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0A98D" w14:textId="77777777" w:rsidR="002E4B43" w:rsidRPr="00BA359A" w:rsidRDefault="002E4B43" w:rsidP="00BA359A">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sz w:val="24"/>
          <w:szCs w:val="24"/>
        </w:rPr>
        <w:id w:val="-808551268"/>
        <w:docPartObj>
          <w:docPartGallery w:val="Cover Pages"/>
          <w:docPartUnique/>
        </w:docPartObj>
      </w:sdtPr>
      <w:sdtEndPr/>
      <w:sdtContent>
        <w:p w14:paraId="23D56AEE" w14:textId="77777777" w:rsidR="002E4B43" w:rsidRPr="00BA359A" w:rsidRDefault="007628A3" w:rsidP="00BA359A">
          <w:pPr>
            <w:spacing w:after="0" w:line="240" w:lineRule="auto"/>
            <w:contextualSpacing/>
            <w:jc w:val="center"/>
            <w:rPr>
              <w:rFonts w:ascii="Times New Roman" w:hAnsi="Times New Roman" w:cs="Times New Roman"/>
              <w:sz w:val="24"/>
              <w:szCs w:val="24"/>
            </w:rPr>
          </w:pPr>
          <w:r w:rsidRPr="00BA359A">
            <w:rPr>
              <w:rFonts w:ascii="Times New Roman" w:hAnsi="Times New Roman" w:cs="Times New Roman"/>
              <w:b/>
              <w:bCs/>
              <w:sz w:val="24"/>
              <w:szCs w:val="24"/>
            </w:rPr>
            <w:t>NACIONALINĖ ŠVIETIMO AGENTŪRA</w:t>
          </w:r>
        </w:p>
        <w:p w14:paraId="4D73E4BB" w14:textId="77777777" w:rsidR="002E4B43" w:rsidRPr="00BA359A" w:rsidRDefault="002E4B43" w:rsidP="00BA359A">
          <w:pPr>
            <w:spacing w:after="0" w:line="240" w:lineRule="auto"/>
            <w:contextualSpacing/>
            <w:jc w:val="center"/>
            <w:rPr>
              <w:rFonts w:ascii="Times New Roman" w:hAnsi="Times New Roman" w:cs="Times New Roman"/>
              <w:sz w:val="24"/>
              <w:szCs w:val="24"/>
            </w:rPr>
          </w:pPr>
        </w:p>
        <w:p w14:paraId="721AC394" w14:textId="77777777" w:rsidR="002E4B43" w:rsidRPr="00BA359A" w:rsidRDefault="007628A3" w:rsidP="00BA359A">
          <w:pPr>
            <w:tabs>
              <w:tab w:val="left" w:pos="870"/>
            </w:tabs>
            <w:spacing w:after="0" w:line="240" w:lineRule="auto"/>
            <w:contextualSpacing/>
            <w:rPr>
              <w:rFonts w:ascii="Times New Roman" w:hAnsi="Times New Roman" w:cs="Times New Roman"/>
              <w:sz w:val="24"/>
              <w:szCs w:val="24"/>
            </w:rPr>
          </w:pPr>
          <w:r w:rsidRPr="00BA359A">
            <w:rPr>
              <w:rFonts w:ascii="Times New Roman" w:hAnsi="Times New Roman" w:cs="Times New Roman"/>
              <w:sz w:val="24"/>
              <w:szCs w:val="24"/>
            </w:rPr>
            <w:tab/>
          </w:r>
        </w:p>
        <w:p w14:paraId="07CE0951" w14:textId="77777777" w:rsidR="002E4B43" w:rsidRPr="00BA359A" w:rsidRDefault="002E4B43" w:rsidP="00BA359A">
          <w:pPr>
            <w:spacing w:after="0" w:line="240" w:lineRule="auto"/>
            <w:contextualSpacing/>
            <w:jc w:val="center"/>
            <w:rPr>
              <w:rFonts w:ascii="Times New Roman" w:hAnsi="Times New Roman" w:cs="Times New Roman"/>
              <w:sz w:val="24"/>
              <w:szCs w:val="24"/>
            </w:rPr>
          </w:pPr>
        </w:p>
        <w:p w14:paraId="06482858" w14:textId="77777777" w:rsidR="002E4B43" w:rsidRPr="00BA359A" w:rsidRDefault="007628A3" w:rsidP="00BA359A">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PATVIRTINTA </w:t>
          </w:r>
        </w:p>
        <w:p w14:paraId="19406920" w14:textId="393E766D" w:rsidR="002E4B43" w:rsidRPr="00BA359A" w:rsidRDefault="007628A3" w:rsidP="00BA359A">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Perkančiosios organizacijos Viešųjų pirkimų komisijos </w:t>
          </w:r>
          <w:r w:rsidRPr="00C54EAD">
            <w:rPr>
              <w:rFonts w:ascii="Times New Roman" w:hAnsi="Times New Roman" w:cs="Times New Roman"/>
              <w:sz w:val="24"/>
              <w:szCs w:val="24"/>
            </w:rPr>
            <w:t xml:space="preserve">protokolu </w:t>
          </w:r>
        </w:p>
        <w:p w14:paraId="570DAA18" w14:textId="77777777" w:rsidR="002E4B43" w:rsidRPr="00BA359A" w:rsidRDefault="007628A3" w:rsidP="00BA359A">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PAKEITIMAI PATVIRTINTI: </w:t>
          </w:r>
        </w:p>
        <w:p w14:paraId="7C56D14C" w14:textId="77777777" w:rsidR="00B40FC5" w:rsidRPr="00BA359A" w:rsidRDefault="00B40FC5" w:rsidP="00B40FC5">
          <w:pPr>
            <w:spacing w:after="0" w:line="240" w:lineRule="auto"/>
            <w:ind w:left="5245"/>
            <w:contextualSpacing/>
            <w:rPr>
              <w:rFonts w:ascii="Times New Roman" w:hAnsi="Times New Roman" w:cs="Times New Roman"/>
              <w:sz w:val="24"/>
              <w:szCs w:val="24"/>
            </w:rPr>
          </w:pPr>
          <w:r w:rsidRPr="00B40FC5">
            <w:rPr>
              <w:rFonts w:ascii="Times New Roman" w:hAnsi="Times New Roman" w:cs="Times New Roman"/>
              <w:sz w:val="24"/>
              <w:szCs w:val="24"/>
            </w:rPr>
            <w:t>2025-02-03</w:t>
          </w:r>
          <w:r>
            <w:rPr>
              <w:rFonts w:ascii="Times New Roman" w:hAnsi="Times New Roman" w:cs="Times New Roman"/>
              <w:i/>
              <w:iCs/>
              <w:sz w:val="24"/>
              <w:szCs w:val="24"/>
            </w:rPr>
            <w:t xml:space="preserve"> </w:t>
          </w:r>
          <w:r w:rsidRPr="00BA359A">
            <w:rPr>
              <w:rFonts w:ascii="Times New Roman" w:hAnsi="Times New Roman" w:cs="Times New Roman"/>
              <w:sz w:val="24"/>
              <w:szCs w:val="24"/>
            </w:rPr>
            <w:t xml:space="preserve">Viešųjų pirkimų komisijos </w:t>
          </w:r>
          <w:r w:rsidRPr="00C54EAD">
            <w:rPr>
              <w:rFonts w:ascii="Times New Roman" w:hAnsi="Times New Roman" w:cs="Times New Roman"/>
              <w:sz w:val="24"/>
              <w:szCs w:val="24"/>
            </w:rPr>
            <w:t xml:space="preserve">protokolu </w:t>
          </w:r>
        </w:p>
        <w:p w14:paraId="424340C5" w14:textId="29A85203" w:rsidR="002E4B43" w:rsidRPr="00BA359A" w:rsidRDefault="002E4B43" w:rsidP="00BA359A">
          <w:pPr>
            <w:spacing w:after="0" w:line="240" w:lineRule="auto"/>
            <w:ind w:left="5245"/>
            <w:contextualSpacing/>
            <w:rPr>
              <w:rFonts w:ascii="Times New Roman" w:hAnsi="Times New Roman" w:cs="Times New Roman"/>
              <w:i/>
              <w:iCs/>
              <w:sz w:val="24"/>
              <w:szCs w:val="24"/>
            </w:rPr>
          </w:pPr>
        </w:p>
        <w:p w14:paraId="2918AE8B" w14:textId="77777777" w:rsidR="002E4B43" w:rsidRPr="00BA359A" w:rsidRDefault="002E4B43" w:rsidP="00BA359A">
          <w:pPr>
            <w:spacing w:after="0" w:line="240" w:lineRule="auto"/>
            <w:contextualSpacing/>
            <w:jc w:val="center"/>
            <w:rPr>
              <w:rFonts w:ascii="Times New Roman" w:hAnsi="Times New Roman" w:cs="Times New Roman"/>
              <w:sz w:val="24"/>
              <w:szCs w:val="24"/>
            </w:rPr>
          </w:pPr>
        </w:p>
        <w:p w14:paraId="32ECD055" w14:textId="77777777" w:rsidR="002E4B43" w:rsidRPr="00BA359A" w:rsidRDefault="002E4B43" w:rsidP="00BA359A">
          <w:pPr>
            <w:spacing w:after="0" w:line="240" w:lineRule="auto"/>
            <w:contextualSpacing/>
            <w:jc w:val="center"/>
            <w:rPr>
              <w:rFonts w:ascii="Times New Roman" w:hAnsi="Times New Roman" w:cs="Times New Roman"/>
              <w:sz w:val="24"/>
              <w:szCs w:val="24"/>
            </w:rPr>
          </w:pPr>
        </w:p>
        <w:p w14:paraId="42010B72" w14:textId="77777777" w:rsidR="002E4B43" w:rsidRPr="00BA359A" w:rsidRDefault="007628A3" w:rsidP="00BA359A">
          <w:pPr>
            <w:spacing w:after="0" w:line="240" w:lineRule="auto"/>
            <w:contextualSpacing/>
            <w:jc w:val="center"/>
            <w:rPr>
              <w:rFonts w:ascii="Times New Roman" w:hAnsi="Times New Roman" w:cs="Times New Roman"/>
              <w:b/>
              <w:bCs/>
              <w:sz w:val="24"/>
              <w:szCs w:val="24"/>
            </w:rPr>
          </w:pPr>
          <w:r w:rsidRPr="00BA359A">
            <w:rPr>
              <w:rFonts w:ascii="Times New Roman" w:hAnsi="Times New Roman" w:cs="Times New Roman"/>
              <w:b/>
              <w:bCs/>
              <w:sz w:val="24"/>
              <w:szCs w:val="24"/>
            </w:rPr>
            <w:t>TARPTAUTINIO VIEŠOJO PIRKIMO „KVALIFIKACIJOS TOBULINIMO PROGRAMŲ PARENGIMO IR ĮGYVENDINIMO PASLAUGOS“</w:t>
          </w:r>
        </w:p>
        <w:p w14:paraId="3D20E197" w14:textId="77777777" w:rsidR="002E4B43" w:rsidRPr="00BA359A" w:rsidRDefault="007628A3" w:rsidP="00BA359A">
          <w:pPr>
            <w:spacing w:after="0" w:line="240" w:lineRule="auto"/>
            <w:contextualSpacing/>
            <w:jc w:val="center"/>
            <w:rPr>
              <w:rFonts w:ascii="Times New Roman" w:hAnsi="Times New Roman" w:cs="Times New Roman"/>
              <w:b/>
              <w:bCs/>
              <w:sz w:val="24"/>
              <w:szCs w:val="24"/>
              <w:lang w:val="en-GB"/>
            </w:rPr>
          </w:pPr>
          <w:r w:rsidRPr="00BA359A">
            <w:rPr>
              <w:rFonts w:ascii="Times New Roman" w:hAnsi="Times New Roman" w:cs="Times New Roman"/>
              <w:b/>
              <w:bCs/>
              <w:sz w:val="24"/>
              <w:szCs w:val="24"/>
            </w:rPr>
            <w:t xml:space="preserve">ATVIRO KONKURSO SPECIALIOSIOS SĄLYGOS </w:t>
          </w:r>
        </w:p>
        <w:p w14:paraId="317B3B24" w14:textId="0E3F0E50" w:rsidR="002E4B43" w:rsidRPr="00BA359A" w:rsidRDefault="007628A3" w:rsidP="00BA359A">
          <w:pPr>
            <w:spacing w:after="0" w:line="240" w:lineRule="auto"/>
            <w:contextualSpacing/>
            <w:jc w:val="center"/>
            <w:rPr>
              <w:rFonts w:ascii="Times New Roman" w:hAnsi="Times New Roman" w:cs="Times New Roman"/>
              <w:b/>
              <w:bCs/>
              <w:sz w:val="24"/>
              <w:szCs w:val="24"/>
            </w:rPr>
          </w:pPr>
          <w:r w:rsidRPr="00BA359A">
            <w:rPr>
              <w:rFonts w:ascii="Times New Roman" w:hAnsi="Times New Roman" w:cs="Times New Roman"/>
              <w:b/>
              <w:bCs/>
              <w:sz w:val="24"/>
              <w:szCs w:val="24"/>
            </w:rPr>
            <w:t xml:space="preserve">Versija Nr. </w:t>
          </w:r>
          <w:r w:rsidR="00B40FC5">
            <w:rPr>
              <w:rFonts w:ascii="Times New Roman" w:hAnsi="Times New Roman" w:cs="Times New Roman"/>
              <w:b/>
              <w:bCs/>
              <w:sz w:val="24"/>
              <w:szCs w:val="24"/>
            </w:rPr>
            <w:t>2</w:t>
          </w:r>
          <w:r w:rsidRPr="00BA359A">
            <w:rPr>
              <w:rFonts w:ascii="Times New Roman" w:hAnsi="Times New Roman" w:cs="Times New Roman"/>
              <w:b/>
              <w:bCs/>
              <w:sz w:val="24"/>
              <w:szCs w:val="24"/>
            </w:rPr>
            <w:t>.</w:t>
          </w:r>
          <w:r w:rsidRPr="00BA359A">
            <w:rPr>
              <w:rFonts w:ascii="Times New Roman" w:hAnsi="Times New Roman" w:cs="Times New Roman"/>
              <w:i/>
              <w:iCs/>
              <w:sz w:val="24"/>
              <w:szCs w:val="24"/>
            </w:rPr>
            <w:t xml:space="preserve"> </w:t>
          </w:r>
        </w:p>
        <w:p w14:paraId="5F98B363" w14:textId="77777777" w:rsidR="002E4B43" w:rsidRPr="00BA359A" w:rsidRDefault="002E4B43" w:rsidP="00BA359A">
          <w:pPr>
            <w:spacing w:after="0" w:line="240" w:lineRule="auto"/>
            <w:contextualSpacing/>
            <w:rPr>
              <w:rFonts w:ascii="Times New Roman" w:hAnsi="Times New Roman" w:cs="Times New Roman"/>
              <w:sz w:val="24"/>
              <w:szCs w:val="24"/>
            </w:rPr>
          </w:pPr>
        </w:p>
        <w:p w14:paraId="0026B89B" w14:textId="77777777" w:rsidR="002E4B43" w:rsidRPr="00BA359A" w:rsidRDefault="002E4B43" w:rsidP="00BA359A">
          <w:pPr>
            <w:spacing w:after="0" w:line="240" w:lineRule="auto"/>
            <w:contextualSpacing/>
            <w:rPr>
              <w:rFonts w:ascii="Times New Roman" w:hAnsi="Times New Roman" w:cs="Times New Roman"/>
              <w:sz w:val="24"/>
              <w:szCs w:val="24"/>
            </w:rPr>
          </w:pPr>
        </w:p>
        <w:p w14:paraId="6884CB67" w14:textId="77777777" w:rsidR="002E4B43" w:rsidRPr="00BA359A" w:rsidRDefault="007628A3" w:rsidP="00BA359A">
          <w:pPr>
            <w:pStyle w:val="TOCHeading"/>
            <w:spacing w:before="0" w:after="0"/>
            <w:ind w:left="432" w:hanging="432"/>
            <w:contextualSpacing/>
            <w:rPr>
              <w:rFonts w:ascii="Times New Roman" w:hAnsi="Times New Roman" w:cs="Times New Roman"/>
              <w:sz w:val="24"/>
              <w:szCs w:val="24"/>
            </w:rPr>
          </w:pPr>
          <w:r w:rsidRPr="00BA359A">
            <w:rPr>
              <w:rFonts w:ascii="Times New Roman" w:hAnsi="Times New Roman" w:cs="Times New Roman"/>
              <w:sz w:val="24"/>
              <w:szCs w:val="24"/>
            </w:rPr>
            <w:br w:type="page"/>
          </w:r>
          <w:r w:rsidRPr="00BA359A">
            <w:rPr>
              <w:rFonts w:ascii="Times New Roman" w:hAnsi="Times New Roman" w:cs="Times New Roman"/>
              <w:sz w:val="24"/>
              <w:szCs w:val="24"/>
            </w:rPr>
            <w:lastRenderedPageBreak/>
            <w:t>TURINYS</w:t>
          </w:r>
        </w:p>
        <w:p w14:paraId="497C17FE" w14:textId="77777777" w:rsidR="002E4B43" w:rsidRPr="00BA359A" w:rsidRDefault="007628A3" w:rsidP="00BA359A">
          <w:pPr>
            <w:pStyle w:val="TOC1"/>
            <w:spacing w:line="240" w:lineRule="auto"/>
            <w:rPr>
              <w:rFonts w:ascii="Times New Roman" w:hAnsi="Times New Roman" w:cs="Times New Roman"/>
              <w:sz w:val="24"/>
              <w:szCs w:val="24"/>
              <w:lang w:val="en-US" w:eastAsia="en-US"/>
            </w:rPr>
          </w:pPr>
          <w:r w:rsidRPr="00BA359A">
            <w:rPr>
              <w:rFonts w:ascii="Times New Roman" w:hAnsi="Times New Roman" w:cs="Times New Roman"/>
              <w:sz w:val="24"/>
              <w:szCs w:val="24"/>
            </w:rPr>
            <w:fldChar w:fldCharType="begin"/>
          </w:r>
          <w:r w:rsidRPr="00BA359A">
            <w:rPr>
              <w:rStyle w:val="IndexLink"/>
              <w:rFonts w:ascii="Times New Roman" w:hAnsi="Times New Roman" w:cs="Times New Roman"/>
              <w:webHidden/>
              <w:sz w:val="24"/>
              <w:szCs w:val="24"/>
            </w:rPr>
            <w:instrText xml:space="preserve"> TOC \z \o "1-3" \u \h</w:instrText>
          </w:r>
          <w:r w:rsidRPr="00BA359A">
            <w:rPr>
              <w:rStyle w:val="IndexLink"/>
            </w:rPr>
            <w:fldChar w:fldCharType="separate"/>
          </w:r>
          <w:hyperlink w:anchor="_Toc126333928">
            <w:r w:rsidRPr="00BA359A">
              <w:rPr>
                <w:rStyle w:val="IndexLink"/>
                <w:rFonts w:ascii="Times New Roman" w:hAnsi="Times New Roman" w:cs="Times New Roman"/>
                <w:webHidden/>
                <w:sz w:val="24"/>
                <w:szCs w:val="24"/>
              </w:rPr>
              <w:t>1.</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Bendra informacija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_Toc126333928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w:t>
            </w:r>
            <w:r w:rsidRPr="00BA359A">
              <w:rPr>
                <w:rFonts w:ascii="Times New Roman" w:hAnsi="Times New Roman" w:cs="Times New Roman"/>
                <w:webHidden/>
                <w:sz w:val="24"/>
                <w:szCs w:val="24"/>
              </w:rPr>
              <w:fldChar w:fldCharType="end"/>
            </w:r>
          </w:hyperlink>
        </w:p>
        <w:p w14:paraId="38B150E1" w14:textId="77777777" w:rsidR="002E4B43" w:rsidRPr="00BA359A" w:rsidRDefault="00B40FC5" w:rsidP="00BA359A">
          <w:pPr>
            <w:pStyle w:val="TOC1"/>
            <w:spacing w:line="240" w:lineRule="auto"/>
            <w:rPr>
              <w:rFonts w:ascii="Times New Roman" w:hAnsi="Times New Roman" w:cs="Times New Roman"/>
              <w:sz w:val="24"/>
              <w:szCs w:val="24"/>
              <w:lang w:val="en-US" w:eastAsia="en-US"/>
            </w:rPr>
          </w:pPr>
          <w:hyperlink w:anchor="_Toc126333929">
            <w:r w:rsidR="007628A3" w:rsidRPr="00BA359A">
              <w:rPr>
                <w:rStyle w:val="IndexLink"/>
                <w:rFonts w:ascii="Times New Roman" w:hAnsi="Times New Roman" w:cs="Times New Roman"/>
                <w:webHidden/>
                <w:sz w:val="24"/>
                <w:szCs w:val="24"/>
              </w:rPr>
              <w:t>2.  Pirkimo objektas</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_Toc126333929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3</w:t>
            </w:r>
            <w:r w:rsidR="007628A3" w:rsidRPr="00BA359A">
              <w:rPr>
                <w:rFonts w:ascii="Times New Roman" w:hAnsi="Times New Roman" w:cs="Times New Roman"/>
                <w:webHidden/>
                <w:sz w:val="24"/>
                <w:szCs w:val="24"/>
              </w:rPr>
              <w:fldChar w:fldCharType="end"/>
            </w:r>
          </w:hyperlink>
        </w:p>
        <w:p w14:paraId="057886E8" w14:textId="77777777" w:rsidR="002E4B43" w:rsidRPr="00BA359A" w:rsidRDefault="00B40FC5" w:rsidP="00BA359A">
          <w:pPr>
            <w:pStyle w:val="TOC1"/>
            <w:spacing w:line="240" w:lineRule="auto"/>
            <w:rPr>
              <w:rFonts w:ascii="Times New Roman" w:hAnsi="Times New Roman" w:cs="Times New Roman"/>
              <w:sz w:val="24"/>
              <w:szCs w:val="24"/>
              <w:lang w:val="en-US" w:eastAsia="en-US"/>
            </w:rPr>
          </w:pPr>
          <w:hyperlink w:anchor="_Toc126333930">
            <w:r w:rsidR="007628A3" w:rsidRPr="00BA359A">
              <w:rPr>
                <w:rStyle w:val="IndexLink"/>
                <w:rFonts w:ascii="Times New Roman" w:hAnsi="Times New Roman" w:cs="Times New Roman"/>
                <w:webHidden/>
                <w:sz w:val="24"/>
                <w:szCs w:val="24"/>
              </w:rPr>
              <w:t>3.  Susitikimai su tiekėjais ir objekto apžiūra</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_Toc126333930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3</w:t>
            </w:r>
            <w:r w:rsidR="007628A3" w:rsidRPr="00BA359A">
              <w:rPr>
                <w:rFonts w:ascii="Times New Roman" w:hAnsi="Times New Roman" w:cs="Times New Roman"/>
                <w:webHidden/>
                <w:sz w:val="24"/>
                <w:szCs w:val="24"/>
              </w:rPr>
              <w:fldChar w:fldCharType="end"/>
            </w:r>
          </w:hyperlink>
        </w:p>
        <w:p w14:paraId="7BDC2A79" w14:textId="77777777" w:rsidR="002E4B43" w:rsidRPr="00BA359A" w:rsidRDefault="00B40FC5" w:rsidP="00BA359A">
          <w:pPr>
            <w:pStyle w:val="TOC1"/>
            <w:spacing w:line="240" w:lineRule="auto"/>
            <w:rPr>
              <w:rFonts w:ascii="Times New Roman" w:hAnsi="Times New Roman" w:cs="Times New Roman"/>
              <w:sz w:val="24"/>
              <w:szCs w:val="24"/>
              <w:lang w:val="en-US" w:eastAsia="en-US"/>
            </w:rPr>
          </w:pPr>
          <w:hyperlink w:anchor="_Toc126333931">
            <w:r w:rsidR="007628A3" w:rsidRPr="00BA359A">
              <w:rPr>
                <w:rStyle w:val="IndexLink"/>
                <w:rFonts w:ascii="Times New Roman" w:hAnsi="Times New Roman" w:cs="Times New Roman"/>
                <w:webHidden/>
                <w:sz w:val="24"/>
                <w:szCs w:val="24"/>
              </w:rPr>
              <w:t>4.  Tiekėjų pašalinimo pagrindai ir kvalifikacijos reikalavimai</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_Toc126333931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4</w:t>
            </w:r>
            <w:r w:rsidR="007628A3" w:rsidRPr="00BA359A">
              <w:rPr>
                <w:rFonts w:ascii="Times New Roman" w:hAnsi="Times New Roman" w:cs="Times New Roman"/>
                <w:webHidden/>
                <w:sz w:val="24"/>
                <w:szCs w:val="24"/>
              </w:rPr>
              <w:fldChar w:fldCharType="end"/>
            </w:r>
          </w:hyperlink>
        </w:p>
        <w:p w14:paraId="48566D00" w14:textId="77777777" w:rsidR="002E4B43" w:rsidRPr="00BA359A" w:rsidRDefault="00B40FC5" w:rsidP="00BA359A">
          <w:pPr>
            <w:pStyle w:val="TOC1"/>
            <w:spacing w:line="240" w:lineRule="auto"/>
            <w:rPr>
              <w:rFonts w:ascii="Times New Roman" w:hAnsi="Times New Roman" w:cs="Times New Roman"/>
              <w:sz w:val="24"/>
              <w:szCs w:val="24"/>
              <w:lang w:val="en-US" w:eastAsia="en-US"/>
            </w:rPr>
          </w:pPr>
          <w:hyperlink w:anchor="_Toc126333932">
            <w:r w:rsidR="007628A3" w:rsidRPr="00BA359A">
              <w:rPr>
                <w:rStyle w:val="IndexLink"/>
                <w:rFonts w:ascii="Times New Roman" w:hAnsi="Times New Roman" w:cs="Times New Roman"/>
                <w:webHidden/>
                <w:sz w:val="24"/>
                <w:szCs w:val="24"/>
              </w:rPr>
              <w:t>5.  Reikalavimai, susiję su nacionaliniu saugumu</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_Toc126333932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4</w:t>
            </w:r>
            <w:r w:rsidR="007628A3" w:rsidRPr="00BA359A">
              <w:rPr>
                <w:rFonts w:ascii="Times New Roman" w:hAnsi="Times New Roman" w:cs="Times New Roman"/>
                <w:webHidden/>
                <w:sz w:val="24"/>
                <w:szCs w:val="24"/>
              </w:rPr>
              <w:fldChar w:fldCharType="end"/>
            </w:r>
          </w:hyperlink>
        </w:p>
        <w:p w14:paraId="36A07B62" w14:textId="77777777" w:rsidR="002E4B43" w:rsidRPr="00BA359A" w:rsidRDefault="00B40FC5" w:rsidP="00BA359A">
          <w:pPr>
            <w:pStyle w:val="TOC1"/>
            <w:spacing w:line="240" w:lineRule="auto"/>
            <w:rPr>
              <w:rFonts w:ascii="Times New Roman" w:hAnsi="Times New Roman" w:cs="Times New Roman"/>
              <w:sz w:val="24"/>
              <w:szCs w:val="24"/>
              <w:lang w:val="en-US" w:eastAsia="en-US"/>
            </w:rPr>
          </w:pPr>
          <w:hyperlink w:anchor="_Toc126333933">
            <w:r w:rsidR="007628A3" w:rsidRPr="00BA359A">
              <w:rPr>
                <w:rStyle w:val="IndexLink"/>
                <w:rFonts w:ascii="Times New Roman" w:hAnsi="Times New Roman" w:cs="Times New Roman"/>
                <w:webHidden/>
                <w:sz w:val="24"/>
                <w:szCs w:val="24"/>
              </w:rPr>
              <w:t>6.  Specialieji reikalavimai pasiūlymų rengimui ir pateikimui</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_Toc126333933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7</w:t>
            </w:r>
            <w:r w:rsidR="007628A3" w:rsidRPr="00BA359A">
              <w:rPr>
                <w:rFonts w:ascii="Times New Roman" w:hAnsi="Times New Roman" w:cs="Times New Roman"/>
                <w:webHidden/>
                <w:sz w:val="24"/>
                <w:szCs w:val="24"/>
              </w:rPr>
              <w:fldChar w:fldCharType="end"/>
            </w:r>
          </w:hyperlink>
        </w:p>
        <w:p w14:paraId="45AA2509" w14:textId="77777777" w:rsidR="002E4B43" w:rsidRPr="00BA359A" w:rsidRDefault="00B40FC5" w:rsidP="00BA359A">
          <w:pPr>
            <w:pStyle w:val="TOC1"/>
            <w:spacing w:line="240" w:lineRule="auto"/>
            <w:rPr>
              <w:rFonts w:ascii="Times New Roman" w:hAnsi="Times New Roman" w:cs="Times New Roman"/>
              <w:sz w:val="24"/>
              <w:szCs w:val="24"/>
              <w:lang w:val="en-US" w:eastAsia="en-US"/>
            </w:rPr>
          </w:pPr>
          <w:hyperlink w:anchor="_Toc126333934">
            <w:r w:rsidR="007628A3" w:rsidRPr="00BA359A">
              <w:rPr>
                <w:rStyle w:val="IndexLink"/>
                <w:rFonts w:ascii="Times New Roman" w:eastAsia="Calibri" w:hAnsi="Times New Roman" w:cs="Times New Roman"/>
                <w:webHidden/>
                <w:sz w:val="24"/>
                <w:szCs w:val="24"/>
              </w:rPr>
              <w:t>7.</w:t>
            </w:r>
            <w:r w:rsidR="007628A3" w:rsidRPr="00BA359A">
              <w:rPr>
                <w:rStyle w:val="IndexLink"/>
                <w:rFonts w:ascii="Times New Roman" w:hAnsi="Times New Roman" w:cs="Times New Roman"/>
                <w:sz w:val="24"/>
                <w:szCs w:val="24"/>
                <w:lang w:val="en-US" w:eastAsia="en-US"/>
              </w:rPr>
              <w:tab/>
            </w:r>
            <w:r w:rsidR="007628A3" w:rsidRPr="00BA359A">
              <w:rPr>
                <w:rStyle w:val="IndexLink"/>
                <w:rFonts w:ascii="Times New Roman" w:hAnsi="Times New Roman" w:cs="Times New Roman"/>
                <w:sz w:val="24"/>
                <w:szCs w:val="24"/>
              </w:rPr>
              <w:t>Pasiūlymo galiojimo užtikrinimas</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_Toc126333934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9</w:t>
            </w:r>
            <w:r w:rsidR="007628A3" w:rsidRPr="00BA359A">
              <w:rPr>
                <w:rFonts w:ascii="Times New Roman" w:hAnsi="Times New Roman" w:cs="Times New Roman"/>
                <w:webHidden/>
                <w:sz w:val="24"/>
                <w:szCs w:val="24"/>
              </w:rPr>
              <w:fldChar w:fldCharType="end"/>
            </w:r>
          </w:hyperlink>
        </w:p>
        <w:p w14:paraId="2B5B9A38" w14:textId="77777777" w:rsidR="002E4B43" w:rsidRPr="00BA359A" w:rsidRDefault="00B40FC5" w:rsidP="00BA359A">
          <w:pPr>
            <w:pStyle w:val="TOC1"/>
            <w:spacing w:line="240" w:lineRule="auto"/>
            <w:rPr>
              <w:rFonts w:ascii="Times New Roman" w:hAnsi="Times New Roman" w:cs="Times New Roman"/>
              <w:sz w:val="24"/>
              <w:szCs w:val="24"/>
              <w:lang w:val="en-US" w:eastAsia="en-US"/>
            </w:rPr>
          </w:pPr>
          <w:hyperlink w:anchor="_Toc126333935">
            <w:r w:rsidR="007628A3" w:rsidRPr="00BA359A">
              <w:rPr>
                <w:rStyle w:val="IndexLink"/>
                <w:rFonts w:ascii="Times New Roman" w:eastAsia="Calibri" w:hAnsi="Times New Roman" w:cs="Times New Roman"/>
                <w:webHidden/>
                <w:sz w:val="24"/>
                <w:szCs w:val="24"/>
              </w:rPr>
              <w:t>8.</w:t>
            </w:r>
            <w:r w:rsidR="007628A3" w:rsidRPr="00BA359A">
              <w:rPr>
                <w:rStyle w:val="IndexLink"/>
                <w:rFonts w:ascii="Times New Roman" w:hAnsi="Times New Roman" w:cs="Times New Roman"/>
                <w:sz w:val="24"/>
                <w:szCs w:val="24"/>
                <w:lang w:val="en-US" w:eastAsia="en-US"/>
              </w:rPr>
              <w:tab/>
            </w:r>
            <w:r w:rsidR="007628A3" w:rsidRPr="00BA359A">
              <w:rPr>
                <w:rStyle w:val="IndexLink"/>
                <w:rFonts w:ascii="Times New Roman" w:hAnsi="Times New Roman" w:cs="Times New Roman"/>
                <w:sz w:val="24"/>
                <w:szCs w:val="24"/>
              </w:rPr>
              <w:t>Elektroninis aukcionas</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_Toc126333935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10</w:t>
            </w:r>
            <w:r w:rsidR="007628A3" w:rsidRPr="00BA359A">
              <w:rPr>
                <w:rFonts w:ascii="Times New Roman" w:hAnsi="Times New Roman" w:cs="Times New Roman"/>
                <w:webHidden/>
                <w:sz w:val="24"/>
                <w:szCs w:val="24"/>
              </w:rPr>
              <w:fldChar w:fldCharType="end"/>
            </w:r>
          </w:hyperlink>
        </w:p>
        <w:p w14:paraId="743828E9" w14:textId="77777777" w:rsidR="002E4B43" w:rsidRPr="00BA359A" w:rsidRDefault="00B40FC5" w:rsidP="00BA359A">
          <w:pPr>
            <w:pStyle w:val="TOC1"/>
            <w:spacing w:line="240" w:lineRule="auto"/>
            <w:rPr>
              <w:rFonts w:ascii="Times New Roman" w:hAnsi="Times New Roman" w:cs="Times New Roman"/>
              <w:sz w:val="24"/>
              <w:szCs w:val="24"/>
              <w:lang w:val="en-US" w:eastAsia="en-US"/>
            </w:rPr>
          </w:pPr>
          <w:hyperlink w:anchor="_Toc126333936">
            <w:r w:rsidR="007628A3" w:rsidRPr="00BA359A">
              <w:rPr>
                <w:rStyle w:val="IndexLink"/>
                <w:rFonts w:ascii="Times New Roman" w:eastAsia="Calibri" w:hAnsi="Times New Roman" w:cs="Times New Roman"/>
                <w:webHidden/>
                <w:sz w:val="24"/>
                <w:szCs w:val="24"/>
              </w:rPr>
              <w:t>9.</w:t>
            </w:r>
            <w:r w:rsidR="007628A3" w:rsidRPr="00BA359A">
              <w:rPr>
                <w:rStyle w:val="IndexLink"/>
                <w:rFonts w:ascii="Times New Roman" w:hAnsi="Times New Roman" w:cs="Times New Roman"/>
                <w:sz w:val="24"/>
                <w:szCs w:val="24"/>
                <w:lang w:val="en-US" w:eastAsia="en-US"/>
              </w:rPr>
              <w:tab/>
            </w:r>
            <w:r w:rsidR="007628A3" w:rsidRPr="00BA359A">
              <w:rPr>
                <w:rStyle w:val="IndexLink"/>
                <w:rFonts w:ascii="Times New Roman" w:hAnsi="Times New Roman" w:cs="Times New Roman"/>
                <w:sz w:val="24"/>
                <w:szCs w:val="24"/>
              </w:rPr>
              <w:t>Pasiūlymų vertinimas</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_Toc126333936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11</w:t>
            </w:r>
            <w:r w:rsidR="007628A3" w:rsidRPr="00BA359A">
              <w:rPr>
                <w:rFonts w:ascii="Times New Roman" w:hAnsi="Times New Roman" w:cs="Times New Roman"/>
                <w:webHidden/>
                <w:sz w:val="24"/>
                <w:szCs w:val="24"/>
              </w:rPr>
              <w:fldChar w:fldCharType="end"/>
            </w:r>
          </w:hyperlink>
        </w:p>
        <w:p w14:paraId="2986794B" w14:textId="77777777" w:rsidR="002E4B43" w:rsidRPr="00BA359A" w:rsidRDefault="00B40FC5" w:rsidP="00BA359A">
          <w:pPr>
            <w:pStyle w:val="TOC1"/>
            <w:spacing w:line="240" w:lineRule="auto"/>
            <w:rPr>
              <w:rFonts w:ascii="Times New Roman" w:hAnsi="Times New Roman" w:cs="Times New Roman"/>
              <w:sz w:val="24"/>
              <w:szCs w:val="24"/>
              <w:lang w:val="en-US" w:eastAsia="en-US"/>
            </w:rPr>
          </w:pPr>
          <w:hyperlink w:anchor="_Toc126333937">
            <w:r w:rsidR="007628A3" w:rsidRPr="00BA359A">
              <w:rPr>
                <w:rStyle w:val="IndexLink"/>
                <w:rFonts w:ascii="Times New Roman" w:eastAsia="Calibri" w:hAnsi="Times New Roman" w:cs="Times New Roman"/>
                <w:webHidden/>
                <w:sz w:val="24"/>
                <w:szCs w:val="24"/>
              </w:rPr>
              <w:t xml:space="preserve">10. </w:t>
            </w:r>
            <w:r w:rsidR="007628A3" w:rsidRPr="00BA359A">
              <w:rPr>
                <w:rStyle w:val="IndexLink"/>
                <w:rFonts w:ascii="Times New Roman" w:hAnsi="Times New Roman" w:cs="Times New Roman"/>
                <w:sz w:val="24"/>
                <w:szCs w:val="24"/>
              </w:rPr>
              <w:t>Sutarties sudarymas</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_Toc126333937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12</w:t>
            </w:r>
            <w:r w:rsidR="007628A3" w:rsidRPr="00BA359A">
              <w:rPr>
                <w:rFonts w:ascii="Times New Roman" w:hAnsi="Times New Roman" w:cs="Times New Roman"/>
                <w:webHidden/>
                <w:sz w:val="24"/>
                <w:szCs w:val="24"/>
              </w:rPr>
              <w:fldChar w:fldCharType="end"/>
            </w:r>
          </w:hyperlink>
        </w:p>
        <w:p w14:paraId="26E7F575" w14:textId="77777777" w:rsidR="002E4B43" w:rsidRPr="00BA359A" w:rsidRDefault="00B40FC5" w:rsidP="00BA359A">
          <w:pPr>
            <w:pStyle w:val="TOC1"/>
            <w:spacing w:line="240" w:lineRule="auto"/>
            <w:rPr>
              <w:rFonts w:ascii="Times New Roman" w:hAnsi="Times New Roman" w:cs="Times New Roman"/>
              <w:sz w:val="24"/>
              <w:szCs w:val="24"/>
              <w:lang w:val="en-US" w:eastAsia="en-US"/>
            </w:rPr>
          </w:pPr>
          <w:hyperlink w:anchor="_Toc126333938">
            <w:r w:rsidR="007628A3" w:rsidRPr="00BA359A">
              <w:rPr>
                <w:rStyle w:val="IndexLink"/>
                <w:rFonts w:ascii="Times New Roman" w:hAnsi="Times New Roman" w:cs="Times New Roman"/>
                <w:webHidden/>
                <w:sz w:val="24"/>
                <w:szCs w:val="24"/>
              </w:rPr>
              <w:t>11.Kitos sąlygos</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_Toc126333938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13</w:t>
            </w:r>
            <w:r w:rsidR="007628A3" w:rsidRPr="00BA359A">
              <w:rPr>
                <w:rFonts w:ascii="Times New Roman" w:hAnsi="Times New Roman" w:cs="Times New Roman"/>
                <w:webHidden/>
                <w:sz w:val="24"/>
                <w:szCs w:val="24"/>
              </w:rPr>
              <w:fldChar w:fldCharType="end"/>
            </w:r>
          </w:hyperlink>
        </w:p>
        <w:p w14:paraId="2BC060B9" w14:textId="77777777" w:rsidR="002E4B43" w:rsidRPr="00BA359A" w:rsidRDefault="007628A3" w:rsidP="00BA359A">
          <w:pPr>
            <w:pStyle w:val="TOC1"/>
            <w:spacing w:line="240" w:lineRule="auto"/>
            <w:rPr>
              <w:rFonts w:ascii="Times New Roman" w:hAnsi="Times New Roman" w:cs="Times New Roman"/>
              <w:sz w:val="24"/>
              <w:szCs w:val="24"/>
              <w:lang w:val="en-US" w:eastAsia="en-US"/>
            </w:rPr>
          </w:pPr>
          <w:r w:rsidRPr="00BA359A">
            <w:rPr>
              <w:rFonts w:ascii="Times New Roman" w:hAnsi="Times New Roman" w:cs="Times New Roman"/>
              <w:sz w:val="24"/>
              <w:szCs w:val="24"/>
            </w:rPr>
            <w:t xml:space="preserve">  </w:t>
          </w:r>
          <w:hyperlink w:anchor="_Toc126333939">
            <w:r w:rsidRPr="00BA359A">
              <w:rPr>
                <w:rStyle w:val="IndexLink"/>
                <w:rFonts w:ascii="Times New Roman" w:hAnsi="Times New Roman" w:cs="Times New Roman"/>
                <w:webHidden/>
                <w:sz w:val="24"/>
                <w:szCs w:val="24"/>
              </w:rPr>
              <w:t>Pirkimo sąlygų 1 priedas „Terminai“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_Toc126333939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13</w:t>
            </w:r>
            <w:r w:rsidRPr="00BA359A">
              <w:rPr>
                <w:rFonts w:ascii="Times New Roman" w:hAnsi="Times New Roman" w:cs="Times New Roman"/>
                <w:webHidden/>
                <w:sz w:val="24"/>
                <w:szCs w:val="24"/>
              </w:rPr>
              <w:fldChar w:fldCharType="end"/>
            </w:r>
          </w:hyperlink>
        </w:p>
        <w:p w14:paraId="0E4B5D2C" w14:textId="77777777" w:rsidR="002E4B43" w:rsidRPr="00BA359A" w:rsidRDefault="00B40FC5" w:rsidP="00BA359A">
          <w:pPr>
            <w:pStyle w:val="TOC2"/>
            <w:spacing w:line="240" w:lineRule="auto"/>
            <w:rPr>
              <w:rFonts w:ascii="Times New Roman" w:hAnsi="Times New Roman" w:cs="Times New Roman"/>
              <w:sz w:val="24"/>
              <w:szCs w:val="24"/>
              <w:lang w:val="en-US" w:eastAsia="en-US"/>
            </w:rPr>
          </w:pPr>
          <w:hyperlink w:anchor="_Toc126333940">
            <w:r w:rsidR="007628A3" w:rsidRPr="00BA359A">
              <w:rPr>
                <w:rStyle w:val="IndexLink"/>
                <w:rFonts w:ascii="Times New Roman" w:eastAsia="Calibri" w:hAnsi="Times New Roman" w:cs="Times New Roman"/>
                <w:webHidden/>
                <w:sz w:val="24"/>
                <w:szCs w:val="24"/>
              </w:rPr>
              <w:t>Pirkimo sąlygų 2 priedas „Techninė specifikacija“</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_Toc126333940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18</w:t>
            </w:r>
            <w:r w:rsidR="007628A3" w:rsidRPr="00BA359A">
              <w:rPr>
                <w:rFonts w:ascii="Times New Roman" w:hAnsi="Times New Roman" w:cs="Times New Roman"/>
                <w:webHidden/>
                <w:sz w:val="24"/>
                <w:szCs w:val="24"/>
              </w:rPr>
              <w:fldChar w:fldCharType="end"/>
            </w:r>
          </w:hyperlink>
        </w:p>
        <w:p w14:paraId="7C420ACA" w14:textId="77777777" w:rsidR="002E4B43" w:rsidRPr="00BA359A" w:rsidRDefault="00B40FC5" w:rsidP="00BA359A">
          <w:pPr>
            <w:pStyle w:val="TOC2"/>
            <w:spacing w:line="240" w:lineRule="auto"/>
            <w:rPr>
              <w:rFonts w:ascii="Times New Roman" w:hAnsi="Times New Roman" w:cs="Times New Roman"/>
              <w:sz w:val="24"/>
              <w:szCs w:val="24"/>
              <w:lang w:val="en-US" w:eastAsia="en-US"/>
            </w:rPr>
          </w:pPr>
          <w:hyperlink w:anchor="_Toc126333941">
            <w:r w:rsidR="007628A3" w:rsidRPr="00BA359A">
              <w:rPr>
                <w:rStyle w:val="IndexLink"/>
                <w:rFonts w:ascii="Times New Roman" w:eastAsia="Calibri" w:hAnsi="Times New Roman" w:cs="Times New Roman"/>
                <w:webHidden/>
                <w:sz w:val="24"/>
                <w:szCs w:val="24"/>
              </w:rPr>
              <w:t>Pirkimo sąlygų 3 priedas „Tiekėjų pašalinimo pagrindai“</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_Toc126333941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19</w:t>
            </w:r>
            <w:r w:rsidR="007628A3" w:rsidRPr="00BA359A">
              <w:rPr>
                <w:rFonts w:ascii="Times New Roman" w:hAnsi="Times New Roman" w:cs="Times New Roman"/>
                <w:webHidden/>
                <w:sz w:val="24"/>
                <w:szCs w:val="24"/>
              </w:rPr>
              <w:fldChar w:fldCharType="end"/>
            </w:r>
          </w:hyperlink>
        </w:p>
        <w:p w14:paraId="0CA4F53A" w14:textId="77777777" w:rsidR="002E4B43" w:rsidRPr="00BA359A" w:rsidRDefault="00B40FC5" w:rsidP="00BA359A">
          <w:pPr>
            <w:pStyle w:val="TOC2"/>
            <w:spacing w:line="240" w:lineRule="auto"/>
            <w:rPr>
              <w:rFonts w:ascii="Times New Roman" w:hAnsi="Times New Roman" w:cs="Times New Roman"/>
              <w:sz w:val="24"/>
              <w:szCs w:val="24"/>
              <w:lang w:val="en-US" w:eastAsia="en-US"/>
            </w:rPr>
          </w:pPr>
          <w:hyperlink w:anchor="_Toc126333942">
            <w:r w:rsidR="007628A3" w:rsidRPr="00BA359A">
              <w:rPr>
                <w:rStyle w:val="IndexLink"/>
                <w:rFonts w:ascii="Times New Roman" w:eastAsia="Calibri" w:hAnsi="Times New Roman" w:cs="Times New Roman"/>
                <w:webHidden/>
                <w:sz w:val="24"/>
                <w:szCs w:val="24"/>
              </w:rPr>
              <w:t>Pirkimo sąlygų 4 priedas „Tiekėjų kvalifikacijos reikalavimai ir reikalaujami kokybės bei aplinkos apsaugos vadybos sistemų standartai“</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_Toc126333942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20</w:t>
            </w:r>
            <w:r w:rsidR="007628A3" w:rsidRPr="00BA359A">
              <w:rPr>
                <w:rFonts w:ascii="Times New Roman" w:hAnsi="Times New Roman" w:cs="Times New Roman"/>
                <w:webHidden/>
                <w:sz w:val="24"/>
                <w:szCs w:val="24"/>
              </w:rPr>
              <w:fldChar w:fldCharType="end"/>
            </w:r>
          </w:hyperlink>
        </w:p>
        <w:p w14:paraId="2F605FB4" w14:textId="77777777" w:rsidR="002E4B43" w:rsidRPr="00BA359A" w:rsidRDefault="00B40FC5" w:rsidP="00BA359A">
          <w:pPr>
            <w:pStyle w:val="TOC2"/>
            <w:spacing w:line="240" w:lineRule="auto"/>
            <w:rPr>
              <w:rFonts w:ascii="Times New Roman" w:hAnsi="Times New Roman" w:cs="Times New Roman"/>
              <w:sz w:val="24"/>
              <w:szCs w:val="24"/>
              <w:lang w:val="en-US" w:eastAsia="en-US"/>
            </w:rPr>
          </w:pPr>
          <w:hyperlink w:anchor="_Toc126333943">
            <w:r w:rsidR="007628A3" w:rsidRPr="00BA359A">
              <w:rPr>
                <w:rStyle w:val="IndexLink"/>
                <w:rFonts w:ascii="Times New Roman" w:eastAsia="Calibri" w:hAnsi="Times New Roman" w:cs="Times New Roman"/>
                <w:webHidden/>
                <w:sz w:val="24"/>
                <w:szCs w:val="24"/>
              </w:rPr>
              <w:t xml:space="preserve">Pirkimo sąlygų 5 priedas „EBVPD“ </w:t>
            </w:r>
            <w:r w:rsidR="007628A3" w:rsidRPr="00BA359A">
              <w:rPr>
                <w:rStyle w:val="IndexLink"/>
                <w:rFonts w:ascii="Times New Roman" w:hAnsi="Times New Roman" w:cs="Times New Roman"/>
                <w:sz w:val="24"/>
                <w:szCs w:val="24"/>
              </w:rPr>
              <w:t>(XML formatu)</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_Toc126333943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24</w:t>
            </w:r>
            <w:r w:rsidR="007628A3" w:rsidRPr="00BA359A">
              <w:rPr>
                <w:rFonts w:ascii="Times New Roman" w:hAnsi="Times New Roman" w:cs="Times New Roman"/>
                <w:webHidden/>
                <w:sz w:val="24"/>
                <w:szCs w:val="24"/>
              </w:rPr>
              <w:fldChar w:fldCharType="end"/>
            </w:r>
          </w:hyperlink>
        </w:p>
        <w:p w14:paraId="1F44479F" w14:textId="77777777" w:rsidR="002E4B43" w:rsidRPr="00BA359A" w:rsidRDefault="00B40FC5" w:rsidP="00BA359A">
          <w:pPr>
            <w:pStyle w:val="TOC2"/>
            <w:spacing w:line="240" w:lineRule="auto"/>
            <w:rPr>
              <w:rFonts w:ascii="Times New Roman" w:hAnsi="Times New Roman" w:cs="Times New Roman"/>
              <w:sz w:val="24"/>
              <w:szCs w:val="24"/>
              <w:lang w:val="en-US" w:eastAsia="en-US"/>
            </w:rPr>
          </w:pPr>
          <w:hyperlink w:anchor="_Toc126333944">
            <w:r w:rsidR="007628A3" w:rsidRPr="00BA359A">
              <w:rPr>
                <w:rStyle w:val="IndexLink"/>
                <w:rFonts w:ascii="Times New Roman" w:eastAsia="Calibri" w:hAnsi="Times New Roman" w:cs="Times New Roman"/>
                <w:webHidden/>
                <w:sz w:val="24"/>
                <w:szCs w:val="24"/>
              </w:rPr>
              <w:t>Pirkimo sąlygų 6 priedas „Pasiūlymo forma“</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_Toc126333944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25</w:t>
            </w:r>
            <w:r w:rsidR="007628A3" w:rsidRPr="00BA359A">
              <w:rPr>
                <w:rFonts w:ascii="Times New Roman" w:hAnsi="Times New Roman" w:cs="Times New Roman"/>
                <w:webHidden/>
                <w:sz w:val="24"/>
                <w:szCs w:val="24"/>
              </w:rPr>
              <w:fldChar w:fldCharType="end"/>
            </w:r>
          </w:hyperlink>
        </w:p>
        <w:p w14:paraId="197C6054" w14:textId="77777777" w:rsidR="002E4B43" w:rsidRPr="00BA359A" w:rsidRDefault="00B40FC5" w:rsidP="00BA359A">
          <w:pPr>
            <w:pStyle w:val="TOC2"/>
            <w:spacing w:line="240" w:lineRule="auto"/>
            <w:rPr>
              <w:rFonts w:ascii="Times New Roman" w:hAnsi="Times New Roman" w:cs="Times New Roman"/>
              <w:sz w:val="24"/>
              <w:szCs w:val="24"/>
              <w:lang w:val="en-US" w:eastAsia="en-US"/>
            </w:rPr>
          </w:pPr>
          <w:hyperlink w:anchor="_Toc126333945">
            <w:r w:rsidR="007628A3" w:rsidRPr="00BA359A">
              <w:rPr>
                <w:rStyle w:val="IndexLink"/>
                <w:rFonts w:ascii="Times New Roman" w:eastAsia="Calibri" w:hAnsi="Times New Roman" w:cs="Times New Roman"/>
                <w:webHidden/>
                <w:sz w:val="24"/>
                <w:szCs w:val="24"/>
              </w:rPr>
              <w:t>Pirkimo sąlygų 7 priedas „Pasiūlymų vertinimo kriterijai ir sąlygos“</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_Toc126333945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26</w:t>
            </w:r>
            <w:r w:rsidR="007628A3" w:rsidRPr="00BA359A">
              <w:rPr>
                <w:rFonts w:ascii="Times New Roman" w:hAnsi="Times New Roman" w:cs="Times New Roman"/>
                <w:webHidden/>
                <w:sz w:val="24"/>
                <w:szCs w:val="24"/>
              </w:rPr>
              <w:fldChar w:fldCharType="end"/>
            </w:r>
          </w:hyperlink>
        </w:p>
        <w:p w14:paraId="53882785" w14:textId="77777777" w:rsidR="002E4B43" w:rsidRPr="00BA359A" w:rsidRDefault="00B40FC5" w:rsidP="00BA359A">
          <w:pPr>
            <w:pStyle w:val="TOC2"/>
            <w:spacing w:line="240" w:lineRule="auto"/>
            <w:rPr>
              <w:rFonts w:ascii="Times New Roman" w:hAnsi="Times New Roman" w:cs="Times New Roman"/>
              <w:sz w:val="24"/>
              <w:szCs w:val="24"/>
              <w:lang w:val="en-US" w:eastAsia="en-US"/>
            </w:rPr>
          </w:pPr>
          <w:hyperlink w:anchor="_Toc126333946">
            <w:r w:rsidR="007628A3" w:rsidRPr="00BA359A">
              <w:rPr>
                <w:rStyle w:val="IndexLink"/>
                <w:rFonts w:ascii="Times New Roman" w:hAnsi="Times New Roman" w:cs="Times New Roman"/>
                <w:webHidden/>
                <w:sz w:val="24"/>
                <w:szCs w:val="24"/>
              </w:rPr>
              <w:t>Pirkimo sąlygų 8 priedas „Tiekėjo deklaracija dėl atitikties Reglamento nuostatoms“</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_Toc126333946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27</w:t>
            </w:r>
            <w:r w:rsidR="007628A3" w:rsidRPr="00BA359A">
              <w:rPr>
                <w:rFonts w:ascii="Times New Roman" w:hAnsi="Times New Roman" w:cs="Times New Roman"/>
                <w:webHidden/>
                <w:sz w:val="24"/>
                <w:szCs w:val="24"/>
              </w:rPr>
              <w:fldChar w:fldCharType="end"/>
            </w:r>
          </w:hyperlink>
        </w:p>
        <w:p w14:paraId="2960EB37" w14:textId="77777777" w:rsidR="002E4B43" w:rsidRPr="00BA359A" w:rsidRDefault="00B40FC5" w:rsidP="00BA359A">
          <w:pPr>
            <w:pStyle w:val="TOC2"/>
            <w:spacing w:line="240" w:lineRule="auto"/>
            <w:rPr>
              <w:rFonts w:ascii="Times New Roman" w:hAnsi="Times New Roman" w:cs="Times New Roman"/>
              <w:sz w:val="24"/>
              <w:szCs w:val="24"/>
              <w:lang w:val="en-US" w:eastAsia="en-US"/>
            </w:rPr>
          </w:pPr>
          <w:hyperlink w:anchor="_Toc126333947">
            <w:r w:rsidR="007628A3" w:rsidRPr="00BA359A">
              <w:rPr>
                <w:rStyle w:val="IndexLink"/>
                <w:rFonts w:ascii="Times New Roman" w:hAnsi="Times New Roman" w:cs="Times New Roman"/>
                <w:webHidden/>
                <w:sz w:val="24"/>
                <w:szCs w:val="24"/>
              </w:rPr>
              <w:t>Pirkimo sąlygų 9 priedas „Siūlomų specialistų sąrašas“</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_Toc126333947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29</w:t>
            </w:r>
            <w:r w:rsidR="007628A3" w:rsidRPr="00BA359A">
              <w:rPr>
                <w:rFonts w:ascii="Times New Roman" w:hAnsi="Times New Roman" w:cs="Times New Roman"/>
                <w:webHidden/>
                <w:sz w:val="24"/>
                <w:szCs w:val="24"/>
              </w:rPr>
              <w:fldChar w:fldCharType="end"/>
            </w:r>
          </w:hyperlink>
        </w:p>
        <w:p w14:paraId="062C64EA" w14:textId="77777777" w:rsidR="002E4B43" w:rsidRPr="00BA359A" w:rsidRDefault="00B40FC5" w:rsidP="00BA359A">
          <w:pPr>
            <w:pStyle w:val="TOC2"/>
            <w:spacing w:line="240" w:lineRule="auto"/>
            <w:rPr>
              <w:rFonts w:ascii="Times New Roman" w:hAnsi="Times New Roman" w:cs="Times New Roman"/>
              <w:sz w:val="24"/>
              <w:szCs w:val="24"/>
              <w:lang w:val="en-US" w:eastAsia="en-US"/>
            </w:rPr>
          </w:pPr>
          <w:hyperlink w:anchor="_Toc126333948">
            <w:r w:rsidR="007628A3" w:rsidRPr="00BA359A">
              <w:rPr>
                <w:rStyle w:val="IndexLink"/>
                <w:rFonts w:ascii="Times New Roman" w:hAnsi="Times New Roman" w:cs="Times New Roman"/>
                <w:webHidden/>
                <w:sz w:val="24"/>
                <w:szCs w:val="24"/>
              </w:rPr>
              <w:t>Pirkimo sąlygų 10 priedas „Sutarties projektas“</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_Toc126333948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30</w:t>
            </w:r>
            <w:r w:rsidR="007628A3" w:rsidRPr="00BA359A">
              <w:rPr>
                <w:rFonts w:ascii="Times New Roman" w:hAnsi="Times New Roman" w:cs="Times New Roman"/>
                <w:webHidden/>
                <w:sz w:val="24"/>
                <w:szCs w:val="24"/>
              </w:rPr>
              <w:fldChar w:fldCharType="end"/>
            </w:r>
          </w:hyperlink>
        </w:p>
        <w:p w14:paraId="702826DE" w14:textId="77777777" w:rsidR="002E4B43" w:rsidRPr="00BA359A" w:rsidRDefault="00B40FC5" w:rsidP="00BA359A">
          <w:pPr>
            <w:pStyle w:val="TOC2"/>
            <w:spacing w:line="240" w:lineRule="auto"/>
            <w:rPr>
              <w:rFonts w:ascii="Times New Roman" w:hAnsi="Times New Roman" w:cs="Times New Roman"/>
              <w:sz w:val="24"/>
              <w:szCs w:val="24"/>
              <w:lang w:val="en-US" w:eastAsia="en-US"/>
            </w:rPr>
          </w:pPr>
          <w:hyperlink w:anchor="_Toc126333949">
            <w:r w:rsidR="007628A3" w:rsidRPr="00BA359A">
              <w:rPr>
                <w:rStyle w:val="IndexLink"/>
                <w:rFonts w:ascii="Times New Roman" w:eastAsia="Calibri" w:hAnsi="Times New Roman" w:cs="Times New Roman"/>
                <w:webHidden/>
                <w:sz w:val="24"/>
                <w:szCs w:val="24"/>
              </w:rPr>
              <w:t>Pirkimo sąlygų 11 priedas „Pažyma apie siūlomo specialisto patirtį“</w:t>
            </w:r>
            <w:r w:rsidR="007628A3" w:rsidRPr="00BA359A">
              <w:rPr>
                <w:rFonts w:ascii="Times New Roman" w:hAnsi="Times New Roman" w:cs="Times New Roman"/>
                <w:webHidden/>
                <w:sz w:val="24"/>
                <w:szCs w:val="24"/>
              </w:rPr>
              <w:fldChar w:fldCharType="begin"/>
            </w:r>
            <w:r w:rsidR="007628A3" w:rsidRPr="00BA359A">
              <w:rPr>
                <w:rFonts w:ascii="Times New Roman" w:hAnsi="Times New Roman" w:cs="Times New Roman"/>
                <w:webHidden/>
                <w:sz w:val="24"/>
                <w:szCs w:val="24"/>
              </w:rPr>
              <w:instrText>PAGEREF _Toc126333949 \h</w:instrText>
            </w:r>
            <w:r w:rsidR="007628A3" w:rsidRPr="00BA359A">
              <w:rPr>
                <w:rFonts w:ascii="Times New Roman" w:hAnsi="Times New Roman" w:cs="Times New Roman"/>
                <w:webHidden/>
                <w:sz w:val="24"/>
                <w:szCs w:val="24"/>
              </w:rPr>
            </w:r>
            <w:r w:rsidR="007628A3" w:rsidRPr="00BA359A">
              <w:rPr>
                <w:rFonts w:ascii="Times New Roman" w:hAnsi="Times New Roman" w:cs="Times New Roman"/>
                <w:webHidden/>
                <w:sz w:val="24"/>
                <w:szCs w:val="24"/>
              </w:rPr>
              <w:fldChar w:fldCharType="separate"/>
            </w:r>
            <w:r w:rsidR="007628A3" w:rsidRPr="00BA359A">
              <w:rPr>
                <w:rStyle w:val="IndexLink"/>
                <w:rFonts w:ascii="Times New Roman" w:hAnsi="Times New Roman" w:cs="Times New Roman"/>
                <w:sz w:val="24"/>
                <w:szCs w:val="24"/>
              </w:rPr>
              <w:tab/>
              <w:t>31</w:t>
            </w:r>
            <w:r w:rsidR="007628A3" w:rsidRPr="00BA359A">
              <w:rPr>
                <w:rFonts w:ascii="Times New Roman" w:hAnsi="Times New Roman" w:cs="Times New Roman"/>
                <w:webHidden/>
                <w:sz w:val="24"/>
                <w:szCs w:val="24"/>
              </w:rPr>
              <w:fldChar w:fldCharType="end"/>
            </w:r>
          </w:hyperlink>
        </w:p>
        <w:p w14:paraId="4F6805E3" w14:textId="77777777" w:rsidR="002E4B43" w:rsidRPr="00BA359A" w:rsidRDefault="007628A3" w:rsidP="00BA359A">
          <w:pPr>
            <w:spacing w:after="0" w:line="240" w:lineRule="auto"/>
            <w:contextualSpacing/>
            <w:rPr>
              <w:rFonts w:ascii="Times New Roman" w:hAnsi="Times New Roman" w:cs="Times New Roman"/>
              <w:sz w:val="24"/>
              <w:szCs w:val="24"/>
            </w:rPr>
          </w:pPr>
          <w:r w:rsidRPr="00BA359A">
            <w:rPr>
              <w:rFonts w:ascii="Times New Roman" w:hAnsi="Times New Roman" w:cs="Times New Roman"/>
              <w:sz w:val="24"/>
              <w:szCs w:val="24"/>
            </w:rPr>
            <w:fldChar w:fldCharType="end"/>
          </w:r>
        </w:p>
      </w:sdtContent>
    </w:sdt>
    <w:p w14:paraId="64B6BD63" w14:textId="77777777" w:rsidR="002E4B43" w:rsidRPr="00BA359A" w:rsidRDefault="007628A3" w:rsidP="00BA359A">
      <w:pPr>
        <w:spacing w:after="0" w:line="240" w:lineRule="auto"/>
        <w:contextualSpacing/>
        <w:rPr>
          <w:rFonts w:ascii="Times New Roman" w:hAnsi="Times New Roman" w:cs="Times New Roman"/>
          <w:sz w:val="24"/>
          <w:szCs w:val="24"/>
        </w:rPr>
      </w:pPr>
      <w:r w:rsidRPr="00BA359A">
        <w:rPr>
          <w:rFonts w:ascii="Times New Roman" w:hAnsi="Times New Roman" w:cs="Times New Roman"/>
          <w:sz w:val="24"/>
          <w:szCs w:val="24"/>
        </w:rPr>
        <w:br w:type="page"/>
      </w:r>
    </w:p>
    <w:p w14:paraId="518C7CB2" w14:textId="77777777" w:rsidR="002E4B43" w:rsidRPr="00BA359A" w:rsidRDefault="007628A3" w:rsidP="00BA359A">
      <w:pPr>
        <w:pStyle w:val="Heading1"/>
        <w:numPr>
          <w:ilvl w:val="0"/>
          <w:numId w:val="1"/>
        </w:numPr>
        <w:spacing w:before="0" w:after="0"/>
        <w:ind w:left="567" w:hanging="567"/>
        <w:contextualSpacing/>
        <w:rPr>
          <w:rFonts w:ascii="Times New Roman" w:hAnsi="Times New Roman" w:cs="Times New Roman"/>
          <w:b/>
          <w:bCs/>
          <w:sz w:val="24"/>
          <w:szCs w:val="24"/>
        </w:rPr>
      </w:pPr>
      <w:bookmarkStart w:id="0" w:name="_Toc126333928"/>
      <w:r w:rsidRPr="00BA359A">
        <w:rPr>
          <w:rFonts w:ascii="Times New Roman" w:hAnsi="Times New Roman" w:cs="Times New Roman"/>
          <w:b/>
          <w:bCs/>
          <w:sz w:val="24"/>
          <w:szCs w:val="24"/>
        </w:rPr>
        <w:lastRenderedPageBreak/>
        <w:t>Bendra informacija</w:t>
      </w:r>
      <w:bookmarkEnd w:id="0"/>
    </w:p>
    <w:p w14:paraId="15988A90" w14:textId="77777777" w:rsidR="002E4B43" w:rsidRPr="00BA359A" w:rsidRDefault="007628A3" w:rsidP="00BA359A">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A359A">
        <w:rPr>
          <w:rFonts w:ascii="Times New Roman" w:hAnsi="Times New Roman" w:cs="Times New Roman"/>
          <w:sz w:val="24"/>
          <w:szCs w:val="24"/>
        </w:rPr>
        <w:t xml:space="preserve"> Perkančioji organizacija – </w:t>
      </w:r>
      <w:r w:rsidRPr="00BA359A">
        <w:rPr>
          <w:rFonts w:ascii="Times New Roman" w:eastAsia="Calibri" w:hAnsi="Times New Roman" w:cs="Times New Roman"/>
          <w:sz w:val="24"/>
          <w:szCs w:val="24"/>
        </w:rPr>
        <w:t xml:space="preserve">Nacionalinė švietimo agentūra, juridinio asmens kodas 305238040, adresas K. Kalinausko g. 7, Vilnius. </w:t>
      </w:r>
      <w:r w:rsidRPr="00BA359A">
        <w:rPr>
          <w:rFonts w:ascii="Times New Roman" w:eastAsiaTheme="minorHAnsi" w:hAnsi="Times New Roman" w:cs="Times New Roman"/>
          <w:sz w:val="24"/>
          <w:szCs w:val="24"/>
          <w:lang w:eastAsia="en-US"/>
        </w:rPr>
        <w:t>Perkančioji organizacija nėra PVM mokėtoja</w:t>
      </w:r>
      <w:r w:rsidRPr="00BA359A">
        <w:rPr>
          <w:rFonts w:ascii="Times New Roman" w:eastAsia="Calibri" w:hAnsi="Times New Roman" w:cs="Times New Roman"/>
          <w:sz w:val="24"/>
          <w:szCs w:val="24"/>
        </w:rPr>
        <w:t>.</w:t>
      </w:r>
    </w:p>
    <w:p w14:paraId="18087E3F" w14:textId="77777777" w:rsidR="002E4B43" w:rsidRPr="00BA359A" w:rsidRDefault="007628A3" w:rsidP="00BA359A">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A359A">
        <w:rPr>
          <w:rFonts w:ascii="Times New Roman" w:eastAsia="Calibri" w:hAnsi="Times New Roman" w:cs="Times New Roman"/>
          <w:i/>
          <w:iCs/>
          <w:color w:val="FF0000"/>
          <w:sz w:val="24"/>
          <w:szCs w:val="24"/>
        </w:rPr>
        <w:t xml:space="preserve"> </w:t>
      </w:r>
      <w:r w:rsidRPr="00BA359A">
        <w:rPr>
          <w:rFonts w:ascii="Times New Roman" w:hAnsi="Times New Roman" w:cs="Times New Roman"/>
          <w:color w:val="000000" w:themeColor="text1"/>
          <w:sz w:val="24"/>
          <w:szCs w:val="24"/>
        </w:rPr>
        <w:t xml:space="preserve">Pirkimas neatliekamas naudojantis centralizuotų pirkimų katalogu, nes </w:t>
      </w:r>
      <w:r w:rsidRPr="00BA359A">
        <w:rPr>
          <w:rFonts w:ascii="Times New Roman" w:eastAsia="Calibri" w:hAnsi="Times New Roman" w:cs="Times New Roman"/>
          <w:sz w:val="24"/>
          <w:szCs w:val="24"/>
        </w:rPr>
        <w:t>perkamų paslaugų nėra centralizuotų pirkimų kataloge</w:t>
      </w:r>
      <w:r w:rsidRPr="00BA359A">
        <w:rPr>
          <w:rFonts w:ascii="Times New Roman" w:hAnsi="Times New Roman" w:cs="Times New Roman"/>
          <w:sz w:val="24"/>
          <w:szCs w:val="24"/>
        </w:rPr>
        <w:t xml:space="preserve">.  </w:t>
      </w:r>
    </w:p>
    <w:p w14:paraId="18DFF8C0" w14:textId="77777777" w:rsidR="002E4B43" w:rsidRPr="00BA359A" w:rsidRDefault="007628A3" w:rsidP="00BA359A">
      <w:pPr>
        <w:pStyle w:val="ListParagraph"/>
        <w:numPr>
          <w:ilvl w:val="1"/>
          <w:numId w:val="1"/>
        </w:numPr>
        <w:tabs>
          <w:tab w:val="left" w:pos="993"/>
        </w:tabs>
        <w:spacing w:after="0" w:line="240" w:lineRule="auto"/>
        <w:ind w:left="0" w:firstLine="567"/>
        <w:jc w:val="both"/>
        <w:rPr>
          <w:rFonts w:ascii="Times New Roman" w:hAnsi="Times New Roman" w:cs="Times New Roman"/>
          <w:color w:val="FF0000"/>
          <w:sz w:val="24"/>
          <w:szCs w:val="24"/>
        </w:rPr>
      </w:pPr>
      <w:r w:rsidRPr="00BA359A">
        <w:rPr>
          <w:rFonts w:ascii="Times New Roman" w:hAnsi="Times New Roman" w:cs="Times New Roman"/>
          <w:color w:val="000000" w:themeColor="text1"/>
          <w:sz w:val="24"/>
          <w:szCs w:val="24"/>
        </w:rPr>
        <w:t xml:space="preserve"> </w:t>
      </w:r>
      <w:r w:rsidRPr="00BA359A">
        <w:rPr>
          <w:rFonts w:ascii="Times New Roman" w:eastAsia="Times New Roman" w:hAnsi="Times New Roman" w:cs="Times New Roman"/>
          <w:sz w:val="24"/>
          <w:szCs w:val="24"/>
        </w:rPr>
        <w:t>Perkančioji organizacija nerezervuoja teisės dalyvauti pirkime.</w:t>
      </w:r>
    </w:p>
    <w:p w14:paraId="6356AAA0" w14:textId="77777777" w:rsidR="002E4B43" w:rsidRPr="00BA359A" w:rsidRDefault="007628A3" w:rsidP="00BA359A">
      <w:pPr>
        <w:pStyle w:val="ListParagraph"/>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1.4.  Stebėtojai dalyvauti Komisijos posėdžiuose nėra kviečiami.</w:t>
      </w:r>
    </w:p>
    <w:p w14:paraId="0EDCA3E7" w14:textId="77777777" w:rsidR="002E4B43" w:rsidRPr="00BA359A" w:rsidRDefault="007628A3" w:rsidP="00BA359A">
      <w:pPr>
        <w:pStyle w:val="ListParagraph"/>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1.5. Atliekamas žaliasis pirkimas. </w:t>
      </w:r>
    </w:p>
    <w:p w14:paraId="41889E59" w14:textId="77777777" w:rsidR="002E4B43" w:rsidRPr="00BA359A" w:rsidRDefault="007628A3" w:rsidP="00BA359A">
      <w:pPr>
        <w:pStyle w:val="ListParagraph"/>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1.5.1. 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Pr="00BA359A">
        <w:rPr>
          <w:rFonts w:ascii="Times New Roman" w:hAnsi="Times New Roman" w:cs="Times New Roman"/>
          <w:sz w:val="24"/>
          <w:szCs w:val="24"/>
          <w:vertAlign w:val="superscript"/>
        </w:rPr>
        <w:t>.  </w:t>
      </w:r>
      <w:r w:rsidRPr="00BA359A">
        <w:rPr>
          <w:rFonts w:ascii="Times New Roman" w:hAnsi="Times New Roman" w:cs="Times New Roman"/>
          <w:sz w:val="24"/>
          <w:szCs w:val="24"/>
        </w:rPr>
        <w:t> </w:t>
      </w:r>
    </w:p>
    <w:p w14:paraId="312F9679" w14:textId="57B542BE" w:rsidR="002E4B43" w:rsidRPr="00BA359A" w:rsidRDefault="007628A3" w:rsidP="00BA359A">
      <w:pPr>
        <w:pStyle w:val="ListParagraph"/>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1.5.2. Jeigu paslaugos teikimui būtina naudoti popierių, jis turi atitikti aplinkos apsaugos kriterijus popieriui ir jo gaminiams, nustatytus Aprašo 2 priedo 1 punkte. </w:t>
      </w:r>
    </w:p>
    <w:p w14:paraId="09AC6724" w14:textId="77777777" w:rsidR="002E4B43" w:rsidRPr="00BA359A" w:rsidRDefault="007628A3" w:rsidP="00BA359A">
      <w:pPr>
        <w:pStyle w:val="ListParagraph"/>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1.5.3. Siekiant, kad teikiant paslaugas būtų sunaudojama mažiau gamtos išteklių ir taip būtų laikomasi Aprašo 4.4.4.1 papunktyje</w:t>
      </w:r>
      <w:r w:rsidRPr="00BA359A">
        <w:rPr>
          <w:rFonts w:ascii="Times New Roman" w:hAnsi="Times New Roman" w:cs="Times New Roman"/>
          <w:sz w:val="24"/>
          <w:szCs w:val="24"/>
          <w:vertAlign w:val="superscript"/>
        </w:rPr>
        <w:t>3</w:t>
      </w:r>
      <w:r w:rsidRPr="00BA359A">
        <w:rPr>
          <w:rFonts w:ascii="Times New Roman" w:hAnsi="Times New Roman" w:cs="Times New Roman"/>
          <w:sz w:val="24"/>
          <w:szCs w:val="24"/>
        </w:rPr>
        <w:t xml:space="preserve"> nustatyto aplinkosauginio principo, Paslaugų teikimui būtina spausdinti dokumentacija, turi būti spausdinama ant abiejų lapo pusių.               </w:t>
      </w:r>
    </w:p>
    <w:p w14:paraId="5CE2CB45" w14:textId="77777777" w:rsidR="002E4B43" w:rsidRPr="00BA359A" w:rsidRDefault="007628A3" w:rsidP="00416A2F">
      <w:pPr>
        <w:pStyle w:val="ListParagraph"/>
        <w:numPr>
          <w:ilvl w:val="1"/>
          <w:numId w:val="4"/>
        </w:numPr>
        <w:tabs>
          <w:tab w:val="clear" w:pos="0"/>
          <w:tab w:val="num" w:pos="851"/>
          <w:tab w:val="left" w:pos="993"/>
        </w:tabs>
        <w:spacing w:after="0" w:line="240" w:lineRule="auto"/>
        <w:ind w:left="0" w:firstLine="567"/>
        <w:jc w:val="both"/>
        <w:rPr>
          <w:rFonts w:ascii="Times New Roman" w:eastAsia="Arial" w:hAnsi="Times New Roman" w:cs="Times New Roman"/>
          <w:sz w:val="24"/>
          <w:szCs w:val="24"/>
        </w:rPr>
      </w:pPr>
      <w:r w:rsidRPr="00BA359A">
        <w:rPr>
          <w:rFonts w:ascii="Times New Roman" w:eastAsia="Arial" w:hAnsi="Times New Roman" w:cs="Times New Roman"/>
          <w:sz w:val="24"/>
          <w:szCs w:val="24"/>
        </w:rPr>
        <w:t xml:space="preserve">Išankstinis skelbimas apie pirkimą nebuvo paskelbtas </w:t>
      </w:r>
    </w:p>
    <w:p w14:paraId="039CFA1A" w14:textId="77777777" w:rsidR="002E4B43" w:rsidRPr="00BA359A" w:rsidRDefault="007628A3" w:rsidP="00416A2F">
      <w:pPr>
        <w:pStyle w:val="ListParagraph"/>
        <w:numPr>
          <w:ilvl w:val="1"/>
          <w:numId w:val="4"/>
        </w:numPr>
        <w:tabs>
          <w:tab w:val="clear" w:pos="0"/>
          <w:tab w:val="num" w:pos="851"/>
          <w:tab w:val="left" w:pos="993"/>
        </w:tabs>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Pirkime </w:t>
      </w:r>
      <w:r w:rsidRPr="00BA359A">
        <w:rPr>
          <w:rFonts w:ascii="Times New Roman" w:hAnsi="Times New Roman" w:cs="Times New Roman"/>
          <w:sz w:val="24"/>
          <w:szCs w:val="24"/>
        </w:rPr>
        <w:t xml:space="preserve"> perkančioji organizacija</w:t>
      </w:r>
      <w:r w:rsidRPr="00BA359A">
        <w:rPr>
          <w:rFonts w:ascii="Times New Roman" w:hAnsi="Times New Roman" w:cs="Times New Roman"/>
          <w:sz w:val="24"/>
          <w:szCs w:val="24"/>
          <w:lang w:eastAsia="en-US"/>
        </w:rPr>
        <w:t xml:space="preserve"> nenumato skelbti pranešimo dėl savanoriško </w:t>
      </w:r>
      <w:proofErr w:type="spellStart"/>
      <w:r w:rsidRPr="00BA359A">
        <w:rPr>
          <w:rFonts w:ascii="Times New Roman" w:hAnsi="Times New Roman" w:cs="Times New Roman"/>
          <w:i/>
          <w:iCs/>
          <w:sz w:val="24"/>
          <w:szCs w:val="24"/>
          <w:lang w:eastAsia="en-US"/>
        </w:rPr>
        <w:t>ex</w:t>
      </w:r>
      <w:proofErr w:type="spellEnd"/>
      <w:r w:rsidRPr="00BA359A">
        <w:rPr>
          <w:rFonts w:ascii="Times New Roman" w:hAnsi="Times New Roman" w:cs="Times New Roman"/>
          <w:i/>
          <w:iCs/>
          <w:sz w:val="24"/>
          <w:szCs w:val="24"/>
          <w:lang w:eastAsia="en-US"/>
        </w:rPr>
        <w:t xml:space="preserve"> ante</w:t>
      </w:r>
      <w:r w:rsidRPr="00BA359A">
        <w:rPr>
          <w:rFonts w:ascii="Times New Roman" w:hAnsi="Times New Roman" w:cs="Times New Roman"/>
          <w:sz w:val="24"/>
          <w:szCs w:val="24"/>
          <w:lang w:eastAsia="en-US"/>
        </w:rPr>
        <w:t xml:space="preserve"> skaidrumo.</w:t>
      </w:r>
    </w:p>
    <w:p w14:paraId="3833575E" w14:textId="77777777" w:rsidR="002E4B43" w:rsidRPr="00BA359A" w:rsidRDefault="007628A3" w:rsidP="00416A2F">
      <w:pPr>
        <w:pStyle w:val="ListParagraph"/>
        <w:numPr>
          <w:ilvl w:val="1"/>
          <w:numId w:val="4"/>
        </w:numPr>
        <w:tabs>
          <w:tab w:val="clear" w:pos="0"/>
          <w:tab w:val="num" w:pos="851"/>
          <w:tab w:val="left" w:pos="993"/>
        </w:tabs>
        <w:spacing w:after="0" w:line="240" w:lineRule="auto"/>
        <w:ind w:left="0" w:firstLine="567"/>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Pirkime neleidžiama pateikti alternatyvių pasiūlymų. </w:t>
      </w:r>
    </w:p>
    <w:p w14:paraId="24AB732A" w14:textId="77777777" w:rsidR="002E4B43" w:rsidRPr="00BA359A" w:rsidRDefault="007628A3" w:rsidP="00416A2F">
      <w:pPr>
        <w:pStyle w:val="ListParagraph"/>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color w:val="7030A0"/>
          <w:sz w:val="24"/>
          <w:szCs w:val="24"/>
        </w:rPr>
        <w:t xml:space="preserve"> </w:t>
      </w:r>
      <w:r w:rsidRPr="00BA359A">
        <w:rPr>
          <w:rFonts w:ascii="Times New Roman" w:eastAsia="Arial" w:hAnsi="Times New Roman" w:cs="Times New Roman"/>
          <w:color w:val="333333"/>
          <w:sz w:val="24"/>
          <w:szCs w:val="24"/>
        </w:rPr>
        <w:t>Bendrosios pirkimo sąlygos yra neatskiriama šių pirkimo sąlygų dalis.</w:t>
      </w:r>
    </w:p>
    <w:p w14:paraId="606DC6B5" w14:textId="77777777" w:rsidR="002E4B43" w:rsidRPr="00BA359A" w:rsidRDefault="002E4B43" w:rsidP="00BA359A">
      <w:pPr>
        <w:pStyle w:val="ListParagraph"/>
        <w:tabs>
          <w:tab w:val="left" w:pos="851"/>
          <w:tab w:val="left" w:pos="993"/>
        </w:tabs>
        <w:spacing w:after="0" w:line="240" w:lineRule="auto"/>
        <w:ind w:left="567"/>
        <w:jc w:val="both"/>
        <w:rPr>
          <w:rFonts w:ascii="Times New Roman" w:hAnsi="Times New Roman" w:cs="Times New Roman"/>
          <w:sz w:val="24"/>
          <w:szCs w:val="24"/>
        </w:rPr>
      </w:pPr>
    </w:p>
    <w:p w14:paraId="6E6CED49" w14:textId="77777777" w:rsidR="002E4B43" w:rsidRPr="00BA359A" w:rsidRDefault="007628A3" w:rsidP="00BA359A">
      <w:pPr>
        <w:pStyle w:val="Heading1"/>
        <w:spacing w:before="0" w:after="0"/>
        <w:contextualSpacing/>
        <w:rPr>
          <w:rFonts w:ascii="Times New Roman" w:hAnsi="Times New Roman" w:cs="Times New Roman"/>
          <w:b/>
          <w:bCs/>
          <w:sz w:val="24"/>
          <w:szCs w:val="24"/>
        </w:rPr>
      </w:pPr>
      <w:bookmarkStart w:id="1" w:name="_Toc335201954"/>
      <w:bookmarkStart w:id="2" w:name="_Toc126333929"/>
      <w:bookmarkStart w:id="3" w:name="_Ref39426338"/>
      <w:bookmarkStart w:id="4" w:name="_Ref39426332"/>
      <w:bookmarkEnd w:id="1"/>
      <w:r w:rsidRPr="00BA359A">
        <w:rPr>
          <w:rFonts w:ascii="Times New Roman" w:hAnsi="Times New Roman" w:cs="Times New Roman"/>
          <w:b/>
          <w:bCs/>
          <w:sz w:val="24"/>
          <w:szCs w:val="24"/>
        </w:rPr>
        <w:t>2. Pirkimo objektas</w:t>
      </w:r>
      <w:bookmarkEnd w:id="2"/>
      <w:bookmarkEnd w:id="3"/>
      <w:bookmarkEnd w:id="4"/>
    </w:p>
    <w:p w14:paraId="63D7FA0F" w14:textId="77777777" w:rsidR="002E4B43" w:rsidRPr="00BA359A" w:rsidRDefault="007628A3" w:rsidP="00BA359A">
      <w:pPr>
        <w:pStyle w:val="NoSpacing"/>
        <w:numPr>
          <w:ilvl w:val="1"/>
          <w:numId w:val="3"/>
        </w:numPr>
        <w:ind w:left="0" w:firstLine="567"/>
        <w:contextualSpacing/>
        <w:jc w:val="both"/>
        <w:rPr>
          <w:rFonts w:ascii="Times New Roman" w:hAnsi="Times New Roman" w:cs="Times New Roman"/>
          <w:color w:val="FF0000"/>
          <w:sz w:val="24"/>
          <w:szCs w:val="24"/>
        </w:rPr>
      </w:pPr>
      <w:r w:rsidRPr="00BA359A">
        <w:rPr>
          <w:rFonts w:ascii="Times New Roman" w:eastAsia="Calibri" w:hAnsi="Times New Roman" w:cs="Times New Roman"/>
          <w:color w:val="000000" w:themeColor="text1"/>
          <w:sz w:val="24"/>
          <w:szCs w:val="24"/>
        </w:rPr>
        <w:t xml:space="preserve">Perkančioji organizacija numato įsigyti </w:t>
      </w:r>
      <w:r w:rsidRPr="00BA359A">
        <w:rPr>
          <w:rFonts w:ascii="Times New Roman" w:eastAsia="Calibri" w:hAnsi="Times New Roman" w:cs="Times New Roman"/>
          <w:sz w:val="24"/>
          <w:szCs w:val="24"/>
        </w:rPr>
        <w:t>kvalifikacijos tobulinimo programų parengimo ir įgyvendinimo paslaugas.</w:t>
      </w:r>
      <w:r w:rsidRPr="00BA359A">
        <w:rPr>
          <w:rFonts w:ascii="Times New Roman" w:hAnsi="Times New Roman" w:cs="Times New Roman"/>
          <w:sz w:val="24"/>
          <w:szCs w:val="24"/>
        </w:rPr>
        <w:t xml:space="preserve"> Reikalavimai pirkimo objektui nustatyti specialiųjų pirkimo sąlygų 2</w:t>
      </w:r>
      <w:r w:rsidRPr="00BA359A">
        <w:rPr>
          <w:rFonts w:ascii="Times New Roman" w:hAnsi="Times New Roman" w:cs="Times New Roman"/>
          <w:color w:val="00B050"/>
          <w:sz w:val="24"/>
          <w:szCs w:val="24"/>
        </w:rPr>
        <w:t xml:space="preserve"> </w:t>
      </w:r>
      <w:r w:rsidRPr="00BA359A">
        <w:rPr>
          <w:rFonts w:ascii="Times New Roman" w:hAnsi="Times New Roman" w:cs="Times New Roman"/>
          <w:sz w:val="24"/>
          <w:szCs w:val="24"/>
        </w:rPr>
        <w:t>priede.</w:t>
      </w:r>
    </w:p>
    <w:p w14:paraId="6FA10B0E" w14:textId="77777777" w:rsidR="002E4B43" w:rsidRPr="00BA359A" w:rsidRDefault="007628A3" w:rsidP="00BA359A">
      <w:pPr>
        <w:pStyle w:val="NoSpacing"/>
        <w:ind w:firstLine="567"/>
        <w:contextualSpacing/>
        <w:jc w:val="both"/>
        <w:rPr>
          <w:rFonts w:ascii="Times New Roman" w:hAnsi="Times New Roman" w:cs="Times New Roman"/>
          <w:sz w:val="24"/>
          <w:szCs w:val="24"/>
        </w:rPr>
      </w:pPr>
      <w:r w:rsidRPr="00BA359A">
        <w:rPr>
          <w:rFonts w:ascii="Times New Roman" w:hAnsi="Times New Roman" w:cs="Times New Roman"/>
          <w:sz w:val="24"/>
          <w:szCs w:val="24"/>
        </w:rPr>
        <w:t>2.2. Pirkimo objektas skaidomas į 2</w:t>
      </w:r>
      <w:r w:rsidRPr="00BA359A">
        <w:rPr>
          <w:rFonts w:ascii="Times New Roman" w:hAnsi="Times New Roman" w:cs="Times New Roman"/>
          <w:i/>
          <w:iCs/>
          <w:sz w:val="24"/>
          <w:szCs w:val="24"/>
        </w:rPr>
        <w:t xml:space="preserve"> </w:t>
      </w:r>
      <w:r w:rsidRPr="00BA359A">
        <w:rPr>
          <w:rFonts w:ascii="Times New Roman" w:hAnsi="Times New Roman" w:cs="Times New Roman"/>
          <w:sz w:val="24"/>
          <w:szCs w:val="24"/>
        </w:rPr>
        <w:t xml:space="preserve">dalis, kurių apimtys ir dalykas, reikalavimai ir techninė specifikacija apibrėžti </w:t>
      </w:r>
      <w:bookmarkStart w:id="5" w:name="_Hlk91152632"/>
      <w:r w:rsidRPr="00BA359A">
        <w:rPr>
          <w:rFonts w:ascii="Times New Roman" w:hAnsi="Times New Roman" w:cs="Times New Roman"/>
          <w:sz w:val="24"/>
          <w:szCs w:val="24"/>
        </w:rPr>
        <w:t>specialiųjų pirkimo sąlygų 2 priede</w:t>
      </w:r>
      <w:bookmarkEnd w:id="5"/>
      <w:r w:rsidRPr="00BA359A">
        <w:rPr>
          <w:rFonts w:ascii="Times New Roman" w:hAnsi="Times New Roman" w:cs="Times New Roman"/>
          <w:sz w:val="24"/>
          <w:szCs w:val="24"/>
        </w:rPr>
        <w:t>. Perkančioji organizacija sudarys vieną sutartį dėl pirkimo dalių, dėl kurių laimėtoju nustatytas tas pats tiekėjas.</w:t>
      </w:r>
    </w:p>
    <w:p w14:paraId="103210B9" w14:textId="77777777" w:rsidR="002E4B43" w:rsidRPr="00BA359A" w:rsidRDefault="007628A3" w:rsidP="00BA359A">
      <w:pPr>
        <w:pStyle w:val="ListParagraph"/>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BB84DC4" w14:textId="77777777" w:rsidR="002E4B43" w:rsidRPr="00BA359A" w:rsidRDefault="007628A3" w:rsidP="00BA359A">
      <w:pPr>
        <w:pStyle w:val="ListParagraph"/>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2.5. Jeigu apibūdinant pirkimo objektą techninėje specifikacijoje nurodytas standartas, </w:t>
      </w:r>
      <w:r w:rsidRPr="00BA359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A359A">
        <w:rPr>
          <w:rFonts w:ascii="Times New Roman" w:hAnsi="Times New Roman" w:cs="Times New Roman"/>
          <w:sz w:val="24"/>
          <w:szCs w:val="24"/>
        </w:rPr>
        <w:t xml:space="preserve">turi būti laikoma, kad kiekviena tokia nuoroda yra pateikta su žodžiais „arba lygiavertis“. </w:t>
      </w:r>
    </w:p>
    <w:p w14:paraId="188C39C3" w14:textId="77777777" w:rsidR="002E4B43" w:rsidRPr="00BA359A" w:rsidRDefault="002E4B43" w:rsidP="00BA359A">
      <w:pPr>
        <w:pStyle w:val="ListParagraph"/>
        <w:spacing w:after="0" w:line="240" w:lineRule="auto"/>
        <w:ind w:left="0" w:firstLine="567"/>
        <w:jc w:val="both"/>
        <w:rPr>
          <w:rFonts w:ascii="Times New Roman" w:hAnsi="Times New Roman" w:cs="Times New Roman"/>
          <w:sz w:val="24"/>
          <w:szCs w:val="24"/>
        </w:rPr>
      </w:pPr>
    </w:p>
    <w:p w14:paraId="5690B47F" w14:textId="77777777" w:rsidR="002E4B43" w:rsidRPr="00BA359A" w:rsidRDefault="007628A3" w:rsidP="00BA359A">
      <w:pPr>
        <w:pStyle w:val="Heading1"/>
        <w:spacing w:before="0" w:after="0"/>
        <w:contextualSpacing/>
        <w:rPr>
          <w:rFonts w:ascii="Times New Roman" w:hAnsi="Times New Roman" w:cs="Times New Roman"/>
          <w:b/>
          <w:bCs/>
          <w:sz w:val="24"/>
          <w:szCs w:val="24"/>
        </w:rPr>
      </w:pPr>
      <w:bookmarkStart w:id="6" w:name="_Toc126333930"/>
      <w:r w:rsidRPr="00BA359A">
        <w:rPr>
          <w:rFonts w:ascii="Times New Roman" w:hAnsi="Times New Roman" w:cs="Times New Roman"/>
          <w:b/>
          <w:bCs/>
          <w:sz w:val="24"/>
          <w:szCs w:val="24"/>
        </w:rPr>
        <w:lastRenderedPageBreak/>
        <w:t xml:space="preserve">3. </w:t>
      </w:r>
      <w:bookmarkStart w:id="7" w:name="_Ref39427927"/>
      <w:bookmarkStart w:id="8" w:name="_Ref39427921"/>
      <w:bookmarkStart w:id="9" w:name="_Ref39740354"/>
      <w:r w:rsidRPr="00BA359A">
        <w:rPr>
          <w:rFonts w:ascii="Times New Roman" w:hAnsi="Times New Roman" w:cs="Times New Roman"/>
          <w:b/>
          <w:bCs/>
          <w:sz w:val="24"/>
          <w:szCs w:val="24"/>
        </w:rPr>
        <w:t>Susitikimai su tiekėjais</w:t>
      </w:r>
      <w:bookmarkEnd w:id="7"/>
      <w:bookmarkEnd w:id="8"/>
      <w:r w:rsidRPr="00BA359A">
        <w:rPr>
          <w:rFonts w:ascii="Times New Roman" w:hAnsi="Times New Roman" w:cs="Times New Roman"/>
          <w:b/>
          <w:bCs/>
          <w:sz w:val="24"/>
          <w:szCs w:val="24"/>
        </w:rPr>
        <w:t xml:space="preserve"> ir objekto apžiūra</w:t>
      </w:r>
      <w:bookmarkEnd w:id="6"/>
      <w:bookmarkEnd w:id="9"/>
    </w:p>
    <w:p w14:paraId="086950FE" w14:textId="77777777" w:rsidR="002E4B43" w:rsidRPr="00BA359A" w:rsidRDefault="007628A3" w:rsidP="00BA359A">
      <w:pPr>
        <w:pStyle w:val="ListParagraph"/>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iCs/>
          <w:sz w:val="24"/>
          <w:szCs w:val="24"/>
        </w:rPr>
        <w:t>3.1.</w:t>
      </w:r>
      <w:r w:rsidRPr="00BA359A">
        <w:rPr>
          <w:rFonts w:ascii="Times New Roman" w:hAnsi="Times New Roman" w:cs="Times New Roman"/>
          <w:i/>
          <w:color w:val="FF0000"/>
          <w:sz w:val="24"/>
          <w:szCs w:val="24"/>
        </w:rPr>
        <w:t xml:space="preserve"> </w:t>
      </w:r>
      <w:r w:rsidRPr="00BA359A">
        <w:rPr>
          <w:rFonts w:ascii="Times New Roman" w:hAnsi="Times New Roman" w:cs="Times New Roman"/>
          <w:sz w:val="24"/>
          <w:szCs w:val="24"/>
        </w:rPr>
        <w:t>Perkančioji organizacija nerengs susitikimo su tiekėjais dėl pirkimo sąlygų paaiškinimo.</w:t>
      </w:r>
    </w:p>
    <w:p w14:paraId="4B54E67B" w14:textId="77777777" w:rsidR="002E4B43" w:rsidRPr="00BA359A" w:rsidRDefault="002E4B43" w:rsidP="00BA359A">
      <w:pPr>
        <w:pStyle w:val="ListParagraph"/>
        <w:spacing w:after="0" w:line="240" w:lineRule="auto"/>
        <w:ind w:left="0" w:firstLine="567"/>
        <w:jc w:val="both"/>
        <w:rPr>
          <w:rFonts w:ascii="Times New Roman" w:hAnsi="Times New Roman" w:cs="Times New Roman"/>
          <w:sz w:val="24"/>
          <w:szCs w:val="24"/>
        </w:rPr>
      </w:pPr>
    </w:p>
    <w:p w14:paraId="131ADE18" w14:textId="77777777" w:rsidR="002E4B43" w:rsidRPr="00BA359A" w:rsidRDefault="007628A3" w:rsidP="00BA359A">
      <w:pPr>
        <w:pStyle w:val="Heading1"/>
        <w:spacing w:before="0" w:after="0"/>
        <w:contextualSpacing/>
        <w:rPr>
          <w:rFonts w:ascii="Times New Roman" w:hAnsi="Times New Roman" w:cs="Times New Roman"/>
          <w:b/>
          <w:bCs/>
          <w:sz w:val="24"/>
          <w:szCs w:val="24"/>
        </w:rPr>
      </w:pPr>
      <w:bookmarkStart w:id="10" w:name="_Ref39474188"/>
      <w:bookmarkStart w:id="11" w:name="_Ref39473761"/>
      <w:bookmarkStart w:id="12" w:name="_Ref39473754"/>
      <w:bookmarkStart w:id="13" w:name="_Toc126333931"/>
      <w:r w:rsidRPr="00BA359A">
        <w:rPr>
          <w:rFonts w:ascii="Times New Roman" w:hAnsi="Times New Roman" w:cs="Times New Roman"/>
          <w:b/>
          <w:bCs/>
          <w:sz w:val="24"/>
          <w:szCs w:val="24"/>
        </w:rPr>
        <w:t>4. Tiekėjų pašalinimo pagrindai</w:t>
      </w:r>
      <w:bookmarkEnd w:id="10"/>
      <w:bookmarkEnd w:id="11"/>
      <w:bookmarkEnd w:id="12"/>
      <w:r w:rsidRPr="00BA359A">
        <w:rPr>
          <w:rFonts w:ascii="Times New Roman" w:hAnsi="Times New Roman" w:cs="Times New Roman"/>
          <w:b/>
          <w:bCs/>
          <w:sz w:val="24"/>
          <w:szCs w:val="24"/>
        </w:rPr>
        <w:t xml:space="preserve"> ir kvalifikacijos reikalavimai</w:t>
      </w:r>
      <w:bookmarkEnd w:id="13"/>
    </w:p>
    <w:p w14:paraId="08C6F74B" w14:textId="77777777" w:rsidR="002E4B43" w:rsidRPr="00BA359A" w:rsidRDefault="007628A3" w:rsidP="00BA359A">
      <w:pPr>
        <w:pStyle w:val="ListParagraph"/>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4.1. Reikalavimai dėl tiekėjo ir</w:t>
      </w:r>
      <w:bookmarkStart w:id="14" w:name="_Hlk41039660"/>
      <w:r w:rsidRPr="00BA359A">
        <w:rPr>
          <w:rFonts w:ascii="Times New Roman" w:hAnsi="Times New Roman" w:cs="Times New Roman"/>
          <w:sz w:val="24"/>
          <w:szCs w:val="24"/>
        </w:rPr>
        <w:t xml:space="preserve"> subtiekėjų (jei taikoma), ūkio subjektų, kurių pajėgumais tiekėjas remiasi, </w:t>
      </w:r>
      <w:bookmarkEnd w:id="14"/>
      <w:r w:rsidRPr="00BA359A">
        <w:rPr>
          <w:rFonts w:ascii="Times New Roman" w:hAnsi="Times New Roman" w:cs="Times New Roman"/>
          <w:sz w:val="24"/>
          <w:szCs w:val="24"/>
        </w:rPr>
        <w:t xml:space="preserve">pašalinimo pagrindų nebuvimo bei jų nebuvimą patvirtinantys dokumentai nurodyti specialiųjų </w:t>
      </w:r>
      <w:r w:rsidRPr="00BA359A">
        <w:rPr>
          <w:rFonts w:ascii="Times New Roman" w:eastAsia="Calibri" w:hAnsi="Times New Roman" w:cs="Times New Roman"/>
          <w:sz w:val="24"/>
          <w:szCs w:val="24"/>
        </w:rPr>
        <w:t xml:space="preserve">pirkimo sąlygų </w:t>
      </w:r>
      <w:r w:rsidRPr="00BA359A">
        <w:rPr>
          <w:rFonts w:ascii="Times New Roman" w:hAnsi="Times New Roman" w:cs="Times New Roman"/>
          <w:sz w:val="24"/>
          <w:szCs w:val="24"/>
        </w:rPr>
        <w:t>3</w:t>
      </w:r>
      <w:r w:rsidRPr="00BA359A">
        <w:rPr>
          <w:rFonts w:ascii="Times New Roman" w:hAnsi="Times New Roman" w:cs="Times New Roman"/>
          <w:color w:val="00B050"/>
          <w:sz w:val="24"/>
          <w:szCs w:val="24"/>
        </w:rPr>
        <w:t xml:space="preserve">  </w:t>
      </w:r>
      <w:r w:rsidRPr="00BA359A">
        <w:rPr>
          <w:rFonts w:ascii="Times New Roman" w:eastAsia="Calibri" w:hAnsi="Times New Roman" w:cs="Times New Roman"/>
          <w:sz w:val="24"/>
          <w:szCs w:val="24"/>
        </w:rPr>
        <w:t>priede</w:t>
      </w:r>
      <w:r w:rsidRPr="00BA359A">
        <w:rPr>
          <w:rFonts w:ascii="Times New Roman" w:hAnsi="Times New Roman" w:cs="Times New Roman"/>
          <w:sz w:val="24"/>
          <w:szCs w:val="24"/>
        </w:rPr>
        <w:t xml:space="preserve">. </w:t>
      </w:r>
    </w:p>
    <w:p w14:paraId="5409B10A" w14:textId="77777777" w:rsidR="002E4B43" w:rsidRPr="00BA359A" w:rsidRDefault="007628A3" w:rsidP="00BA359A">
      <w:pPr>
        <w:pStyle w:val="ListParagraph"/>
        <w:tabs>
          <w:tab w:val="left" w:pos="851"/>
        </w:tabs>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12D9C0B3" w14:textId="77777777" w:rsidR="002E4B43" w:rsidRPr="00BA359A" w:rsidRDefault="002E4B43" w:rsidP="00BA359A">
      <w:pPr>
        <w:pStyle w:val="ListParagraph"/>
        <w:tabs>
          <w:tab w:val="left" w:pos="851"/>
        </w:tabs>
        <w:spacing w:after="0" w:line="240" w:lineRule="auto"/>
        <w:ind w:left="0" w:firstLine="567"/>
        <w:jc w:val="both"/>
        <w:rPr>
          <w:rFonts w:ascii="Times New Roman" w:hAnsi="Times New Roman" w:cs="Times New Roman"/>
          <w:sz w:val="24"/>
          <w:szCs w:val="24"/>
          <w:highlight w:val="yellow"/>
        </w:rPr>
      </w:pPr>
    </w:p>
    <w:p w14:paraId="46C2545D" w14:textId="77777777" w:rsidR="002E4B43" w:rsidRPr="00BA359A" w:rsidRDefault="007628A3" w:rsidP="00BA359A">
      <w:pPr>
        <w:pStyle w:val="Heading1"/>
        <w:tabs>
          <w:tab w:val="left" w:pos="567"/>
        </w:tabs>
        <w:spacing w:before="0" w:after="0"/>
        <w:contextualSpacing/>
        <w:jc w:val="both"/>
        <w:rPr>
          <w:rFonts w:ascii="Times New Roman" w:hAnsi="Times New Roman" w:cs="Times New Roman"/>
          <w:b/>
          <w:bCs/>
          <w:sz w:val="24"/>
          <w:szCs w:val="24"/>
        </w:rPr>
      </w:pPr>
      <w:bookmarkStart w:id="15" w:name="_Toc126333932"/>
      <w:r w:rsidRPr="00BA359A">
        <w:rPr>
          <w:rFonts w:ascii="Times New Roman" w:hAnsi="Times New Roman" w:cs="Times New Roman"/>
          <w:b/>
          <w:bCs/>
          <w:sz w:val="24"/>
          <w:szCs w:val="24"/>
        </w:rPr>
        <w:t>5.Reikalavimai, susiję su nacionaliniu saugumu</w:t>
      </w:r>
      <w:bookmarkEnd w:id="15"/>
      <w:r w:rsidRPr="00BA359A">
        <w:rPr>
          <w:rFonts w:ascii="Times New Roman" w:hAnsi="Times New Roman" w:cs="Times New Roman"/>
          <w:b/>
          <w:bCs/>
          <w:sz w:val="24"/>
          <w:szCs w:val="24"/>
        </w:rPr>
        <w:t xml:space="preserve"> </w:t>
      </w:r>
    </w:p>
    <w:p w14:paraId="282B5C9D" w14:textId="77777777" w:rsidR="002E4B43" w:rsidRPr="00BA359A" w:rsidRDefault="007628A3" w:rsidP="00BA359A">
      <w:pPr>
        <w:spacing w:after="0" w:line="240" w:lineRule="auto"/>
        <w:ind w:firstLine="567"/>
        <w:jc w:val="both"/>
        <w:rPr>
          <w:rFonts w:ascii="Times New Roman" w:hAnsi="Times New Roman" w:cs="Times New Roman"/>
          <w:color w:val="000000" w:themeColor="text1"/>
          <w:sz w:val="24"/>
          <w:szCs w:val="24"/>
        </w:rPr>
      </w:pPr>
      <w:r w:rsidRPr="00BA359A">
        <w:rPr>
          <w:rFonts w:ascii="Times New Roman" w:hAnsi="Times New Roman" w:cs="Times New Roman"/>
          <w:color w:val="000000" w:themeColor="text1"/>
          <w:sz w:val="24"/>
          <w:szCs w:val="24"/>
        </w:rPr>
        <w:t>5.1. Pirkimui taikomos Reglamento nuostatos. Kartu su pasiūlymu tiekėjas turi pateikti užpildytą deklaraciją dėl (ne)atitikties Reglamento nuostatoms, kuri pateikta specialiųjų pirkimo 8 priede. Kilus abejonių dėl tiekėjo (ne)atitikties Reglamento nuostatoms, perkančioji organizacija iš galimo laimėtojo prašys pateikti dokumentus, įrodančius deklaracijoje pateiktų duomenų teisingumą.</w:t>
      </w:r>
    </w:p>
    <w:p w14:paraId="228CAAEF" w14:textId="77777777" w:rsidR="002E4B43" w:rsidRPr="00BA359A" w:rsidRDefault="007628A3" w:rsidP="00BA359A">
      <w:pPr>
        <w:spacing w:after="0" w:line="240" w:lineRule="auto"/>
        <w:ind w:firstLine="567"/>
        <w:jc w:val="both"/>
        <w:rPr>
          <w:rFonts w:ascii="Times New Roman" w:hAnsi="Times New Roman" w:cs="Times New Roman"/>
          <w:color w:val="000000" w:themeColor="text1"/>
          <w:sz w:val="24"/>
          <w:szCs w:val="24"/>
        </w:rPr>
      </w:pPr>
      <w:r w:rsidRPr="00BA359A">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98659A3" w14:textId="77777777" w:rsidR="002E4B43" w:rsidRPr="00BA359A" w:rsidRDefault="007628A3" w:rsidP="00BA359A">
      <w:pPr>
        <w:spacing w:after="0" w:line="240" w:lineRule="auto"/>
        <w:ind w:firstLine="567"/>
        <w:jc w:val="both"/>
        <w:rPr>
          <w:rFonts w:ascii="Times New Roman" w:hAnsi="Times New Roman" w:cs="Times New Roman"/>
          <w:sz w:val="24"/>
          <w:szCs w:val="24"/>
        </w:rPr>
      </w:pPr>
      <w:r w:rsidRPr="00BA359A">
        <w:rPr>
          <w:rFonts w:ascii="Times New Roman" w:hAnsi="Times New Roman" w:cs="Times New Roman"/>
          <w:color w:val="000000" w:themeColor="text1"/>
          <w:sz w:val="24"/>
          <w:szCs w:val="24"/>
        </w:rPr>
        <w:t>5.3.</w:t>
      </w:r>
      <w:r w:rsidRPr="00BA359A">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2296848" w14:textId="77777777" w:rsidR="002E4B43" w:rsidRPr="00BA359A" w:rsidRDefault="007628A3" w:rsidP="00BA359A">
      <w:pPr>
        <w:spacing w:after="0" w:line="240" w:lineRule="auto"/>
        <w:ind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BA359A">
        <w:rPr>
          <w:rFonts w:ascii="Times New Roman" w:eastAsia="Arial Unicode MS" w:hAnsi="Times New Roman" w:cs="Times New Roman"/>
          <w:sz w:val="24"/>
          <w:szCs w:val="24"/>
        </w:rPr>
        <w:t>Tiekėjas, dalyvaujantis pirkime bus šalinamas, jeigu:</w:t>
      </w:r>
    </w:p>
    <w:tbl>
      <w:tblPr>
        <w:tblStyle w:val="SmartTextTable1"/>
        <w:tblW w:w="9746" w:type="dxa"/>
        <w:tblInd w:w="108" w:type="dxa"/>
        <w:tblLayout w:type="fixed"/>
        <w:tblLook w:val="04A0" w:firstRow="1" w:lastRow="0" w:firstColumn="1" w:lastColumn="0" w:noHBand="0" w:noVBand="1"/>
      </w:tblPr>
      <w:tblGrid>
        <w:gridCol w:w="570"/>
        <w:gridCol w:w="3712"/>
        <w:gridCol w:w="5464"/>
      </w:tblGrid>
      <w:tr w:rsidR="002E4B43" w:rsidRPr="00BA359A" w14:paraId="1A232070" w14:textId="77777777">
        <w:tc>
          <w:tcPr>
            <w:tcW w:w="570" w:type="dxa"/>
            <w:vAlign w:val="center"/>
          </w:tcPr>
          <w:p w14:paraId="09925020" w14:textId="77777777" w:rsidR="002E4B43" w:rsidRPr="00BA359A" w:rsidRDefault="007628A3" w:rsidP="00BA359A">
            <w:pPr>
              <w:spacing w:after="0" w:line="240" w:lineRule="auto"/>
              <w:jc w:val="center"/>
              <w:rPr>
                <w:rFonts w:ascii="Times New Roman" w:eastAsia="Arial Unicode MS" w:hAnsi="Times New Roman" w:cs="Times New Roman"/>
                <w:b/>
                <w:bCs/>
                <w:sz w:val="24"/>
                <w:szCs w:val="24"/>
              </w:rPr>
            </w:pPr>
            <w:r w:rsidRPr="00BA359A">
              <w:rPr>
                <w:rFonts w:ascii="Times New Roman" w:eastAsia="Arial Unicode MS" w:hAnsi="Times New Roman" w:cs="Times New Roman"/>
                <w:b/>
                <w:bCs/>
                <w:sz w:val="24"/>
                <w:szCs w:val="24"/>
              </w:rPr>
              <w:t>Eil. Nr.</w:t>
            </w:r>
          </w:p>
        </w:tc>
        <w:tc>
          <w:tcPr>
            <w:tcW w:w="3712" w:type="dxa"/>
            <w:vAlign w:val="center"/>
          </w:tcPr>
          <w:p w14:paraId="4D18976B" w14:textId="77777777" w:rsidR="002E4B43" w:rsidRPr="00BA359A" w:rsidRDefault="007628A3" w:rsidP="00BA359A">
            <w:pPr>
              <w:spacing w:after="0" w:line="240" w:lineRule="auto"/>
              <w:jc w:val="center"/>
              <w:rPr>
                <w:rFonts w:ascii="Times New Roman" w:eastAsia="Arial Unicode MS" w:hAnsi="Times New Roman" w:cs="Times New Roman"/>
                <w:b/>
                <w:bCs/>
                <w:sz w:val="24"/>
                <w:szCs w:val="24"/>
              </w:rPr>
            </w:pPr>
            <w:r w:rsidRPr="00BA359A">
              <w:rPr>
                <w:rFonts w:ascii="Times New Roman" w:eastAsia="Arial Unicode MS" w:hAnsi="Times New Roman" w:cs="Times New Roman"/>
                <w:b/>
                <w:bCs/>
                <w:sz w:val="24"/>
                <w:szCs w:val="24"/>
              </w:rPr>
              <w:t>Reikalavimai</w:t>
            </w:r>
          </w:p>
        </w:tc>
        <w:tc>
          <w:tcPr>
            <w:tcW w:w="5464" w:type="dxa"/>
            <w:vAlign w:val="center"/>
          </w:tcPr>
          <w:p w14:paraId="4375D2C1" w14:textId="77777777" w:rsidR="002E4B43" w:rsidRPr="00BA359A" w:rsidRDefault="007628A3" w:rsidP="00BA359A">
            <w:pPr>
              <w:spacing w:after="0" w:line="240" w:lineRule="auto"/>
              <w:jc w:val="center"/>
              <w:rPr>
                <w:rFonts w:ascii="Times New Roman" w:eastAsia="Arial Unicode MS" w:hAnsi="Times New Roman" w:cs="Times New Roman"/>
                <w:b/>
                <w:bCs/>
                <w:sz w:val="24"/>
                <w:szCs w:val="24"/>
              </w:rPr>
            </w:pPr>
            <w:r w:rsidRPr="00BA359A">
              <w:rPr>
                <w:rFonts w:ascii="Times New Roman" w:eastAsia="Arial Unicode MS" w:hAnsi="Times New Roman" w:cs="Times New Roman"/>
                <w:b/>
                <w:bCs/>
                <w:sz w:val="24"/>
                <w:szCs w:val="24"/>
              </w:rPr>
              <w:t>Reikalavimą patvirtinantys dokumentai</w:t>
            </w:r>
          </w:p>
        </w:tc>
      </w:tr>
      <w:tr w:rsidR="002E4B43" w:rsidRPr="00BA359A" w14:paraId="35CEF90E" w14:textId="77777777">
        <w:tc>
          <w:tcPr>
            <w:tcW w:w="570" w:type="dxa"/>
          </w:tcPr>
          <w:p w14:paraId="50A038DC" w14:textId="77777777" w:rsidR="002E4B43" w:rsidRPr="00BA359A" w:rsidRDefault="007628A3" w:rsidP="00BA359A">
            <w:pPr>
              <w:spacing w:after="0" w:line="240" w:lineRule="auto"/>
              <w:jc w:val="center"/>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1.</w:t>
            </w:r>
          </w:p>
        </w:tc>
        <w:tc>
          <w:tcPr>
            <w:tcW w:w="3712" w:type="dxa"/>
          </w:tcPr>
          <w:p w14:paraId="2DB23766" w14:textId="77777777" w:rsidR="002E4B43" w:rsidRPr="00BA359A" w:rsidRDefault="007628A3" w:rsidP="00BA359A">
            <w:pPr>
              <w:spacing w:after="0" w:line="240" w:lineRule="auto"/>
              <w:jc w:val="both"/>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Tiekėjas yra Rusijos pilietis</w:t>
            </w:r>
            <w:r w:rsidRPr="00BA359A">
              <w:rPr>
                <w:rFonts w:ascii="Times New Roman" w:eastAsia="Arial Unicode MS" w:hAnsi="Times New Roman" w:cs="Times New Roman"/>
                <w:spacing w:val="2"/>
                <w:sz w:val="24"/>
                <w:szCs w:val="24"/>
                <w:shd w:val="clear" w:color="auto" w:fill="FFFFFF"/>
              </w:rPr>
              <w:t xml:space="preserve"> fizinis ar juridinis asmuo, subjektas ar organizacija, įsisteigusi Rusijoje</w:t>
            </w:r>
          </w:p>
        </w:tc>
        <w:tc>
          <w:tcPr>
            <w:tcW w:w="5464" w:type="dxa"/>
            <w:vMerge w:val="restart"/>
          </w:tcPr>
          <w:p w14:paraId="290417FA" w14:textId="77777777" w:rsidR="002E4B43" w:rsidRPr="00BA359A" w:rsidRDefault="007628A3" w:rsidP="00BA359A">
            <w:pPr>
              <w:spacing w:after="0" w:line="240" w:lineRule="auto"/>
              <w:ind w:firstLine="39"/>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1) </w:t>
            </w:r>
            <w:r w:rsidRPr="00BA359A">
              <w:rPr>
                <w:rFonts w:ascii="Times New Roman" w:eastAsia="Times New Roman" w:hAnsi="Times New Roman" w:cs="Times New Roman"/>
                <w:sz w:val="24"/>
                <w:szCs w:val="24"/>
              </w:rPr>
              <w:t xml:space="preserve">jei tiekėjas, jo subtiekėjas, ūkio subjektas, kurio pajėgumais remiasi ar juos kontroliuojantis asmuo yra </w:t>
            </w:r>
            <w:r w:rsidRPr="00BA359A">
              <w:rPr>
                <w:rFonts w:ascii="Times New Roman" w:eastAsia="Times New Roman" w:hAnsi="Times New Roman" w:cs="Times New Roman"/>
                <w:b/>
                <w:bCs/>
                <w:sz w:val="24"/>
                <w:szCs w:val="24"/>
              </w:rPr>
              <w:t>juridinis asmuo</w:t>
            </w:r>
            <w:r w:rsidRPr="00BA359A">
              <w:rPr>
                <w:rFonts w:ascii="Times New Roman" w:eastAsia="Times New Roman" w:hAnsi="Times New Roman" w:cs="Times New Roman"/>
                <w:sz w:val="24"/>
                <w:szCs w:val="24"/>
              </w:rPr>
              <w:t>,</w:t>
            </w:r>
            <w:r w:rsidRPr="00BA359A">
              <w:rPr>
                <w:rFonts w:ascii="Times New Roman" w:eastAsia="Calibri" w:hAnsi="Times New Roman" w:cs="Times New Roman"/>
                <w:sz w:val="24"/>
                <w:szCs w:val="24"/>
              </w:rPr>
              <w:t xml:space="preserve"> </w:t>
            </w:r>
            <w:r w:rsidRPr="00BA359A">
              <w:rPr>
                <w:rFonts w:ascii="Times New Roman" w:eastAsia="Times New Roman" w:hAnsi="Times New Roman" w:cs="Times New Roman"/>
                <w:sz w:val="24"/>
                <w:szCs w:val="24"/>
              </w:rPr>
              <w:t xml:space="preserve">pateikiama juridinio asmens vadovo patvirtinta juridinio asmens steigimo dokumentų kopija, Juridinių asmenų registro išplėstinis išrašas su istorija,  </w:t>
            </w:r>
            <w:r w:rsidRPr="00BA359A">
              <w:rPr>
                <w:rFonts w:ascii="Times New Roman" w:eastAsia="Calibri" w:hAnsi="Times New Roman" w:cs="Times New Roman"/>
                <w:sz w:val="24"/>
                <w:szCs w:val="24"/>
              </w:rPr>
              <w:t>Juridinių asmenų dalyvių informacinės sistemos išrašas</w:t>
            </w:r>
            <w:r w:rsidRPr="00BA359A">
              <w:rPr>
                <w:rFonts w:ascii="Times New Roman" w:eastAsia="Times New Roman" w:hAnsi="Times New Roman" w:cs="Times New Roman"/>
                <w:sz w:val="24"/>
                <w:szCs w:val="24"/>
              </w:rPr>
              <w:t xml:space="preserve"> arba atitinkami valstybės narės ar trečiosios šalies dokumentai ar kiti perkančiajai organizacijai priimtini dokumentai.</w:t>
            </w:r>
          </w:p>
          <w:p w14:paraId="1D189615" w14:textId="77777777" w:rsidR="002E4B43" w:rsidRPr="00BA359A" w:rsidRDefault="007628A3" w:rsidP="00BA359A">
            <w:pPr>
              <w:spacing w:after="0" w:line="240" w:lineRule="auto"/>
              <w:ind w:firstLine="39"/>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2) jei tiekėjas, jo subtiekėjas, ūkio subjektas, kurio pajėgumais remiasi ar juos kontroliuojantis asmuo </w:t>
            </w:r>
            <w:r w:rsidRPr="00BA359A">
              <w:rPr>
                <w:rFonts w:ascii="Times New Roman" w:eastAsia="Times New Roman" w:hAnsi="Times New Roman" w:cs="Times New Roman"/>
                <w:b/>
                <w:bCs/>
                <w:color w:val="000000"/>
                <w:sz w:val="24"/>
                <w:szCs w:val="24"/>
              </w:rPr>
              <w:t>fizinis asmuo</w:t>
            </w:r>
            <w:r w:rsidRPr="00BA359A">
              <w:rPr>
                <w:rFonts w:ascii="Times New Roman" w:eastAsia="Times New Roman" w:hAnsi="Times New Roman" w:cs="Times New Roman"/>
                <w:color w:val="000000"/>
                <w:sz w:val="24"/>
                <w:szCs w:val="24"/>
              </w:rPr>
              <w:t xml:space="preserve">, pateikiama fizinio asmens tapatybę patvirtinančio dokumento (tapatybės kortelės ar paso) kopija, Juridinių asmenų dalyvių informacinės </w:t>
            </w:r>
            <w:r w:rsidRPr="00BA359A">
              <w:rPr>
                <w:rFonts w:ascii="Times New Roman" w:eastAsia="Times New Roman" w:hAnsi="Times New Roman" w:cs="Times New Roman"/>
                <w:color w:val="000000"/>
                <w:sz w:val="24"/>
                <w:szCs w:val="24"/>
              </w:rPr>
              <w:lastRenderedPageBreak/>
              <w:t>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53426950" w14:textId="77777777" w:rsidR="002E4B43" w:rsidRPr="00BA359A" w:rsidRDefault="002E4B43" w:rsidP="00BA359A">
            <w:pPr>
              <w:spacing w:after="0" w:line="240" w:lineRule="auto"/>
              <w:jc w:val="both"/>
              <w:rPr>
                <w:rFonts w:ascii="Times New Roman" w:eastAsia="Arial Unicode MS" w:hAnsi="Times New Roman" w:cs="Times New Roman"/>
                <w:i/>
                <w:sz w:val="24"/>
                <w:szCs w:val="24"/>
              </w:rPr>
            </w:pPr>
          </w:p>
        </w:tc>
      </w:tr>
      <w:tr w:rsidR="002E4B43" w:rsidRPr="00BA359A" w14:paraId="7229EF6A" w14:textId="77777777">
        <w:tc>
          <w:tcPr>
            <w:tcW w:w="570" w:type="dxa"/>
          </w:tcPr>
          <w:p w14:paraId="60356381" w14:textId="77777777" w:rsidR="002E4B43" w:rsidRPr="00BA359A" w:rsidRDefault="007628A3" w:rsidP="00BA359A">
            <w:pPr>
              <w:spacing w:after="0" w:line="240" w:lineRule="auto"/>
              <w:jc w:val="center"/>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2.</w:t>
            </w:r>
          </w:p>
        </w:tc>
        <w:tc>
          <w:tcPr>
            <w:tcW w:w="3712" w:type="dxa"/>
          </w:tcPr>
          <w:p w14:paraId="7B372865" w14:textId="77777777" w:rsidR="002E4B43" w:rsidRPr="00BA359A" w:rsidRDefault="007628A3" w:rsidP="00BA359A">
            <w:pPr>
              <w:spacing w:after="0" w:line="240" w:lineRule="auto"/>
              <w:jc w:val="both"/>
              <w:rPr>
                <w:rFonts w:ascii="Times New Roman" w:eastAsia="Arial Unicode MS" w:hAnsi="Times New Roman" w:cs="Times New Roman"/>
                <w:sz w:val="24"/>
                <w:szCs w:val="24"/>
              </w:rPr>
            </w:pPr>
            <w:r w:rsidRPr="00BA359A">
              <w:rPr>
                <w:rFonts w:ascii="Times New Roman" w:eastAsia="Arial Unicode MS"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A359A">
              <w:rPr>
                <w:rFonts w:ascii="Times New Roman" w:eastAsia="Arial Unicode MS" w:hAnsi="Times New Roman" w:cs="Times New Roman"/>
                <w:sz w:val="24"/>
                <w:szCs w:val="24"/>
              </w:rPr>
              <w:t>.</w:t>
            </w:r>
          </w:p>
        </w:tc>
        <w:tc>
          <w:tcPr>
            <w:tcW w:w="5464" w:type="dxa"/>
            <w:vMerge/>
            <w:vAlign w:val="center"/>
          </w:tcPr>
          <w:p w14:paraId="0E15B769" w14:textId="77777777" w:rsidR="002E4B43" w:rsidRPr="00BA359A" w:rsidRDefault="002E4B43" w:rsidP="00BA359A">
            <w:pPr>
              <w:spacing w:after="0" w:line="240" w:lineRule="auto"/>
              <w:rPr>
                <w:rFonts w:ascii="Times New Roman" w:eastAsia="Arial Unicode MS" w:hAnsi="Times New Roman" w:cs="Times New Roman"/>
                <w:sz w:val="24"/>
                <w:szCs w:val="24"/>
              </w:rPr>
            </w:pPr>
          </w:p>
        </w:tc>
      </w:tr>
      <w:tr w:rsidR="002E4B43" w:rsidRPr="00BA359A" w14:paraId="42157EE7" w14:textId="77777777">
        <w:tc>
          <w:tcPr>
            <w:tcW w:w="570" w:type="dxa"/>
          </w:tcPr>
          <w:p w14:paraId="4DD29F28" w14:textId="77777777" w:rsidR="002E4B43" w:rsidRPr="00BA359A" w:rsidRDefault="007628A3" w:rsidP="00BA359A">
            <w:pPr>
              <w:spacing w:after="0" w:line="240" w:lineRule="auto"/>
              <w:jc w:val="center"/>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3.</w:t>
            </w:r>
          </w:p>
        </w:tc>
        <w:tc>
          <w:tcPr>
            <w:tcW w:w="3712" w:type="dxa"/>
          </w:tcPr>
          <w:p w14:paraId="24309FDE" w14:textId="77777777" w:rsidR="002E4B43" w:rsidRPr="00BA359A" w:rsidRDefault="007628A3" w:rsidP="00BA359A">
            <w:pPr>
              <w:spacing w:after="0" w:line="240" w:lineRule="auto"/>
              <w:jc w:val="both"/>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vAlign w:val="center"/>
          </w:tcPr>
          <w:p w14:paraId="7871D56C" w14:textId="77777777" w:rsidR="002E4B43" w:rsidRPr="00BA359A" w:rsidRDefault="002E4B43" w:rsidP="00BA359A">
            <w:pPr>
              <w:spacing w:after="0" w:line="240" w:lineRule="auto"/>
              <w:rPr>
                <w:rFonts w:ascii="Times New Roman" w:eastAsia="Arial Unicode MS" w:hAnsi="Times New Roman" w:cs="Times New Roman"/>
                <w:sz w:val="24"/>
                <w:szCs w:val="24"/>
              </w:rPr>
            </w:pPr>
          </w:p>
        </w:tc>
      </w:tr>
    </w:tbl>
    <w:p w14:paraId="4DB248B2" w14:textId="77777777" w:rsidR="002E4B43" w:rsidRPr="00BA359A" w:rsidRDefault="002E4B43" w:rsidP="00BA359A">
      <w:pPr>
        <w:pStyle w:val="ListParagraph"/>
        <w:spacing w:after="0" w:line="240" w:lineRule="auto"/>
        <w:ind w:left="0" w:firstLine="567"/>
        <w:jc w:val="both"/>
        <w:rPr>
          <w:rFonts w:ascii="Times New Roman" w:hAnsi="Times New Roman" w:cs="Times New Roman"/>
          <w:sz w:val="24"/>
          <w:szCs w:val="24"/>
        </w:rPr>
      </w:pPr>
    </w:p>
    <w:p w14:paraId="4B9BBA44" w14:textId="77777777" w:rsidR="002E4B43" w:rsidRPr="00BA359A" w:rsidRDefault="007628A3" w:rsidP="00BA359A">
      <w:pPr>
        <w:pStyle w:val="Heading1"/>
        <w:spacing w:before="0" w:after="0"/>
        <w:contextualSpacing/>
        <w:rPr>
          <w:rFonts w:ascii="Times New Roman" w:hAnsi="Times New Roman" w:cs="Times New Roman"/>
          <w:b/>
          <w:bCs/>
          <w:sz w:val="24"/>
          <w:szCs w:val="24"/>
        </w:rPr>
      </w:pPr>
      <w:bookmarkStart w:id="16" w:name="_Toc126333933"/>
      <w:bookmarkStart w:id="17" w:name="_Ref39666796"/>
      <w:bookmarkStart w:id="18" w:name="_Ref39666794"/>
      <w:r w:rsidRPr="00BA359A">
        <w:rPr>
          <w:rFonts w:ascii="Times New Roman" w:hAnsi="Times New Roman" w:cs="Times New Roman"/>
          <w:b/>
          <w:bCs/>
          <w:sz w:val="24"/>
          <w:szCs w:val="24"/>
        </w:rPr>
        <w:t>6. Specialieji reikalavimai pasiūlymų rengimui ir pateikimui</w:t>
      </w:r>
      <w:bookmarkEnd w:id="16"/>
      <w:bookmarkEnd w:id="17"/>
      <w:bookmarkEnd w:id="18"/>
    </w:p>
    <w:p w14:paraId="3045A83B" w14:textId="77777777" w:rsidR="002E4B43" w:rsidRPr="00BA359A" w:rsidRDefault="007628A3" w:rsidP="00BA359A">
      <w:pPr>
        <w:spacing w:after="0" w:line="240" w:lineRule="auto"/>
        <w:ind w:firstLine="567"/>
        <w:jc w:val="both"/>
        <w:rPr>
          <w:rFonts w:ascii="Times New Roman" w:hAnsi="Times New Roman" w:cs="Times New Roman"/>
          <w:i/>
          <w:iCs/>
          <w:color w:val="7030A0"/>
          <w:sz w:val="24"/>
          <w:szCs w:val="24"/>
        </w:rPr>
      </w:pPr>
      <w:r w:rsidRPr="00BA359A">
        <w:rPr>
          <w:rFonts w:ascii="Times New Roman" w:hAnsi="Times New Roman" w:cs="Times New Roman"/>
          <w:sz w:val="24"/>
          <w:szCs w:val="24"/>
        </w:rPr>
        <w:t>6.1. Tiekėjo pasiūlymą sudaro CVP IS pateikiamų ir žemiau nurodytų dokumentų visuma:</w:t>
      </w:r>
    </w:p>
    <w:p w14:paraId="7B53BDFD" w14:textId="77777777" w:rsidR="002E4B43" w:rsidRPr="00BA359A" w:rsidRDefault="007628A3" w:rsidP="00BA359A">
      <w:pPr>
        <w:pStyle w:val="ListParagraph"/>
        <w:numPr>
          <w:ilvl w:val="2"/>
          <w:numId w:val="5"/>
        </w:numPr>
        <w:spacing w:after="0" w:line="240" w:lineRule="auto"/>
        <w:ind w:left="0" w:firstLine="709"/>
        <w:jc w:val="both"/>
        <w:rPr>
          <w:rFonts w:ascii="Times New Roman" w:hAnsi="Times New Roman" w:cs="Times New Roman"/>
          <w:sz w:val="24"/>
          <w:szCs w:val="24"/>
          <w:u w:val="single"/>
        </w:rPr>
      </w:pPr>
      <w:r w:rsidRPr="00BA359A">
        <w:rPr>
          <w:rFonts w:ascii="Times New Roman" w:hAnsi="Times New Roman" w:cs="Times New Roman"/>
          <w:sz w:val="24"/>
          <w:szCs w:val="24"/>
        </w:rPr>
        <w:t xml:space="preserve">tiekėjo pasirašytas pasiūlymas, parengtas pagal specialiųjų pirkimo sąlygų </w:t>
      </w:r>
      <w:r w:rsidRPr="00BA359A">
        <w:rPr>
          <w:rFonts w:ascii="Times New Roman" w:hAnsi="Times New Roman" w:cs="Times New Roman"/>
          <w:sz w:val="24"/>
          <w:szCs w:val="24"/>
          <w:shd w:val="clear" w:color="auto" w:fill="FFFFFF"/>
        </w:rPr>
        <w:t xml:space="preserve">6 </w:t>
      </w:r>
      <w:r w:rsidRPr="00BA359A">
        <w:rPr>
          <w:rFonts w:ascii="Times New Roman" w:hAnsi="Times New Roman" w:cs="Times New Roman"/>
          <w:sz w:val="24"/>
          <w:szCs w:val="24"/>
        </w:rPr>
        <w:t>priede pateiktą pasiūlymo formą.</w:t>
      </w:r>
    </w:p>
    <w:p w14:paraId="56AC9BF4" w14:textId="77777777" w:rsidR="002E4B43" w:rsidRPr="00BA359A" w:rsidRDefault="007628A3" w:rsidP="00BA359A">
      <w:pPr>
        <w:pStyle w:val="ListParagraph"/>
        <w:numPr>
          <w:ilvl w:val="2"/>
          <w:numId w:val="5"/>
        </w:numPr>
        <w:spacing w:after="0" w:line="240" w:lineRule="auto"/>
        <w:ind w:left="0" w:firstLine="709"/>
        <w:jc w:val="both"/>
        <w:rPr>
          <w:rFonts w:ascii="Times New Roman" w:hAnsi="Times New Roman" w:cs="Times New Roman"/>
          <w:sz w:val="24"/>
          <w:szCs w:val="24"/>
          <w:u w:val="single"/>
        </w:rPr>
      </w:pPr>
      <w:r w:rsidRPr="00BA359A">
        <w:rPr>
          <w:rFonts w:ascii="Times New Roman" w:hAnsi="Times New Roman" w:cs="Times New Roman"/>
          <w:sz w:val="24"/>
          <w:szCs w:val="24"/>
        </w:rPr>
        <w:t>užpildytas EBVPD (specialiųjų pirkimo sąlygų 5</w:t>
      </w:r>
      <w:r w:rsidRPr="00BA359A">
        <w:rPr>
          <w:rFonts w:ascii="Times New Roman" w:hAnsi="Times New Roman" w:cs="Times New Roman"/>
          <w:color w:val="00B050"/>
          <w:sz w:val="24"/>
          <w:szCs w:val="24"/>
        </w:rPr>
        <w:t xml:space="preserve"> </w:t>
      </w:r>
      <w:r w:rsidRPr="00BA359A">
        <w:rPr>
          <w:rFonts w:ascii="Times New Roman" w:hAnsi="Times New Roman" w:cs="Times New Roman"/>
          <w:sz w:val="24"/>
          <w:szCs w:val="24"/>
        </w:rPr>
        <w:t>priedas). Pasirašydamas pasiūlymą, tiekėjas patvirtina ir EBVPD tikrumą;</w:t>
      </w:r>
    </w:p>
    <w:p w14:paraId="36E7C206" w14:textId="77777777" w:rsidR="002E4B43" w:rsidRPr="00BA359A" w:rsidRDefault="007628A3" w:rsidP="00BA359A">
      <w:pPr>
        <w:pStyle w:val="ListParagraph"/>
        <w:numPr>
          <w:ilvl w:val="2"/>
          <w:numId w:val="5"/>
        </w:numPr>
        <w:spacing w:after="0" w:line="240" w:lineRule="auto"/>
        <w:ind w:left="0" w:firstLine="709"/>
        <w:jc w:val="both"/>
        <w:rPr>
          <w:rFonts w:ascii="Times New Roman" w:hAnsi="Times New Roman" w:cs="Times New Roman"/>
          <w:sz w:val="24"/>
          <w:szCs w:val="24"/>
          <w:u w:val="single"/>
        </w:rPr>
      </w:pPr>
      <w:r w:rsidRPr="00BA359A">
        <w:rPr>
          <w:rFonts w:ascii="Times New Roman" w:hAnsi="Times New Roman" w:cs="Times New Roman"/>
          <w:sz w:val="24"/>
          <w:szCs w:val="24"/>
        </w:rPr>
        <w:t>jungtinės veiklos sutarties kopija (jeigu pirkime dalyvauja ūkio subjektų grupė jungtinės veiklos sutarties pagrindu);</w:t>
      </w:r>
    </w:p>
    <w:p w14:paraId="740B269C" w14:textId="77777777" w:rsidR="002E4B43" w:rsidRPr="00BA359A" w:rsidRDefault="007628A3" w:rsidP="00BA359A">
      <w:pPr>
        <w:pStyle w:val="ListParagraph"/>
        <w:numPr>
          <w:ilvl w:val="2"/>
          <w:numId w:val="5"/>
        </w:numPr>
        <w:spacing w:after="0" w:line="240" w:lineRule="auto"/>
        <w:ind w:left="0" w:firstLine="709"/>
        <w:jc w:val="both"/>
        <w:rPr>
          <w:rFonts w:ascii="Times New Roman" w:hAnsi="Times New Roman" w:cs="Times New Roman"/>
          <w:sz w:val="24"/>
          <w:szCs w:val="24"/>
          <w:u w:val="single"/>
        </w:rPr>
      </w:pPr>
      <w:r w:rsidRPr="00BA359A">
        <w:rPr>
          <w:rFonts w:ascii="Times New Roman" w:hAnsi="Times New Roman" w:cs="Times New Roman"/>
          <w:sz w:val="24"/>
          <w:szCs w:val="24"/>
        </w:rPr>
        <w:t>dokumentas, patvirtinantis, kad asmuo, kuris pasirašė pasiūlymą (jei jis ne tiekėjo vadovas), turėjo teisę jį pasirašyti;</w:t>
      </w:r>
    </w:p>
    <w:p w14:paraId="6AD524FB" w14:textId="77777777" w:rsidR="002E4B43" w:rsidRPr="00BA359A" w:rsidRDefault="007628A3" w:rsidP="00BA359A">
      <w:pPr>
        <w:pStyle w:val="ListParagraph"/>
        <w:numPr>
          <w:ilvl w:val="2"/>
          <w:numId w:val="5"/>
        </w:numPr>
        <w:tabs>
          <w:tab w:val="left" w:pos="1276"/>
        </w:tabs>
        <w:spacing w:after="0" w:line="240" w:lineRule="auto"/>
        <w:ind w:left="2127" w:hanging="1431"/>
        <w:jc w:val="both"/>
        <w:rPr>
          <w:rFonts w:ascii="Times New Roman" w:hAnsi="Times New Roman" w:cs="Times New Roman"/>
          <w:sz w:val="24"/>
          <w:szCs w:val="24"/>
          <w:u w:val="single"/>
        </w:rPr>
      </w:pPr>
      <w:r w:rsidRPr="00BA359A">
        <w:rPr>
          <w:rFonts w:ascii="Times New Roman" w:hAnsi="Times New Roman" w:cs="Times New Roman"/>
          <w:sz w:val="24"/>
          <w:szCs w:val="24"/>
        </w:rPr>
        <w:t>pasiūlymo galiojimą užtikrinantis dokumentas (jeigu reikalaujama);</w:t>
      </w:r>
    </w:p>
    <w:p w14:paraId="0DF8AA32" w14:textId="77777777" w:rsidR="002E4B43" w:rsidRPr="00BA359A" w:rsidRDefault="007628A3" w:rsidP="00BA359A">
      <w:pPr>
        <w:pStyle w:val="ListParagraph"/>
        <w:numPr>
          <w:ilvl w:val="2"/>
          <w:numId w:val="5"/>
        </w:numPr>
        <w:spacing w:after="0" w:line="240" w:lineRule="auto"/>
        <w:ind w:left="0" w:firstLine="709"/>
        <w:jc w:val="both"/>
        <w:rPr>
          <w:rFonts w:ascii="Times New Roman" w:hAnsi="Times New Roman" w:cs="Times New Roman"/>
          <w:sz w:val="24"/>
          <w:szCs w:val="24"/>
          <w:u w:val="single"/>
        </w:rPr>
      </w:pPr>
      <w:r w:rsidRPr="00BA359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7A60121" w14:textId="77777777" w:rsidR="002E4B43" w:rsidRPr="00BA359A" w:rsidRDefault="007628A3" w:rsidP="00BA359A">
      <w:pPr>
        <w:pStyle w:val="ListParagraph"/>
        <w:numPr>
          <w:ilvl w:val="2"/>
          <w:numId w:val="5"/>
        </w:numPr>
        <w:spacing w:after="0" w:line="240" w:lineRule="auto"/>
        <w:ind w:left="0" w:firstLine="709"/>
        <w:jc w:val="both"/>
        <w:rPr>
          <w:rFonts w:ascii="Times New Roman" w:hAnsi="Times New Roman" w:cs="Times New Roman"/>
          <w:sz w:val="24"/>
          <w:szCs w:val="24"/>
          <w:u w:val="single"/>
        </w:rPr>
      </w:pPr>
      <w:r w:rsidRPr="00BA359A">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68614F8" w14:textId="77777777" w:rsidR="002E4B43" w:rsidRPr="00BA359A" w:rsidRDefault="007628A3" w:rsidP="00BA359A">
      <w:pPr>
        <w:pStyle w:val="ListParagraph"/>
        <w:numPr>
          <w:ilvl w:val="2"/>
          <w:numId w:val="5"/>
        </w:numPr>
        <w:spacing w:after="0" w:line="240" w:lineRule="auto"/>
        <w:ind w:left="0" w:firstLine="709"/>
        <w:jc w:val="both"/>
        <w:rPr>
          <w:rFonts w:ascii="Times New Roman" w:hAnsi="Times New Roman" w:cs="Times New Roman"/>
          <w:sz w:val="24"/>
          <w:szCs w:val="24"/>
          <w:u w:val="single"/>
        </w:rPr>
      </w:pPr>
      <w:r w:rsidRPr="00BA359A">
        <w:rPr>
          <w:rFonts w:ascii="Times New Roman" w:hAnsi="Times New Roman" w:cs="Times New Roman"/>
          <w:sz w:val="24"/>
          <w:szCs w:val="24"/>
        </w:rPr>
        <w:t>dokumentai, patvirtinantys, kad ūkio subjektas, kurio pajėgumais tiekėjas remiasi, atsižvelgdamas į specialiųjų pirkimo sąlygų 4</w:t>
      </w:r>
      <w:r w:rsidRPr="00BA359A">
        <w:rPr>
          <w:rFonts w:ascii="Times New Roman" w:hAnsi="Times New Roman" w:cs="Times New Roman"/>
          <w:color w:val="00B050"/>
          <w:sz w:val="24"/>
          <w:szCs w:val="24"/>
        </w:rPr>
        <w:t xml:space="preserve"> </w:t>
      </w:r>
      <w:r w:rsidRPr="00BA359A">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A359A">
        <w:rPr>
          <w:rFonts w:ascii="Times New Roman" w:hAnsi="Times New Roman" w:cs="Times New Roman"/>
          <w:i/>
          <w:iCs/>
          <w:color w:val="FF0000"/>
          <w:sz w:val="24"/>
          <w:szCs w:val="24"/>
        </w:rPr>
        <w:t xml:space="preserve"> </w:t>
      </w:r>
    </w:p>
    <w:p w14:paraId="70DF60F5" w14:textId="77777777" w:rsidR="002E4B43" w:rsidRPr="00BA359A" w:rsidRDefault="007628A3" w:rsidP="00BA359A">
      <w:pPr>
        <w:pStyle w:val="ListParagraph"/>
        <w:numPr>
          <w:ilvl w:val="2"/>
          <w:numId w:val="5"/>
        </w:numPr>
        <w:spacing w:after="0" w:line="240" w:lineRule="auto"/>
        <w:ind w:left="0" w:firstLine="567"/>
        <w:jc w:val="both"/>
        <w:rPr>
          <w:rFonts w:ascii="Times New Roman" w:hAnsi="Times New Roman" w:cs="Times New Roman"/>
          <w:sz w:val="24"/>
          <w:szCs w:val="24"/>
          <w:u w:val="single"/>
        </w:rPr>
      </w:pPr>
      <w:r w:rsidRPr="00BA359A">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BA359A">
        <w:rPr>
          <w:rFonts w:ascii="Times New Roman" w:hAnsi="Times New Roman" w:cs="Times New Roman"/>
          <w:sz w:val="24"/>
          <w:szCs w:val="24"/>
        </w:rPr>
        <w:t>subtiekimo</w:t>
      </w:r>
      <w:proofErr w:type="spellEnd"/>
      <w:r w:rsidRPr="00BA359A">
        <w:rPr>
          <w:rFonts w:ascii="Times New Roman" w:hAnsi="Times New Roman" w:cs="Times New Roman"/>
          <w:sz w:val="24"/>
          <w:szCs w:val="24"/>
        </w:rPr>
        <w:t xml:space="preserve"> susitarimas) (9 priedas);</w:t>
      </w:r>
    </w:p>
    <w:p w14:paraId="4497824D" w14:textId="77777777" w:rsidR="002E4B43" w:rsidRPr="00BA359A" w:rsidRDefault="007628A3" w:rsidP="00BA359A">
      <w:pPr>
        <w:pStyle w:val="ListParagraph"/>
        <w:numPr>
          <w:ilvl w:val="2"/>
          <w:numId w:val="5"/>
        </w:numPr>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pažyma apie siūlomų  specialistų, kurių kvalifikacija bus vertinama, suteikiant ekonominio naudingumo balus, patirtį (11 priedas). </w:t>
      </w:r>
      <w:r w:rsidRPr="00BA359A">
        <w:rPr>
          <w:rFonts w:ascii="Times New Roman" w:hAnsi="Times New Roman" w:cs="Times New Roman"/>
          <w:b/>
          <w:sz w:val="24"/>
          <w:szCs w:val="24"/>
        </w:rPr>
        <w:t>Su pasiūlymu turi būti pateikti dokumentai dėl Specialisto minimalios ir papildomos patirties atitikties Viešojo pirkimo sąlygose nustatytiems reikalavimams;</w:t>
      </w:r>
    </w:p>
    <w:p w14:paraId="036EA203" w14:textId="77777777" w:rsidR="002E4B43" w:rsidRPr="00BA359A" w:rsidRDefault="007628A3" w:rsidP="00BA359A">
      <w:pPr>
        <w:pStyle w:val="ListParagraph"/>
        <w:numPr>
          <w:ilvl w:val="2"/>
          <w:numId w:val="5"/>
        </w:numPr>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649FEFE" w14:textId="77777777" w:rsidR="002E4B43" w:rsidRPr="00BA359A" w:rsidRDefault="007628A3" w:rsidP="00BA359A">
      <w:pPr>
        <w:pStyle w:val="ListParagraph"/>
        <w:numPr>
          <w:ilvl w:val="1"/>
          <w:numId w:val="5"/>
        </w:numPr>
        <w:spacing w:after="0" w:line="240" w:lineRule="auto"/>
        <w:ind w:left="0" w:firstLine="709"/>
        <w:jc w:val="both"/>
        <w:rPr>
          <w:rFonts w:ascii="Times New Roman" w:hAnsi="Times New Roman" w:cs="Times New Roman"/>
          <w:sz w:val="24"/>
          <w:szCs w:val="24"/>
          <w:u w:val="single"/>
        </w:rPr>
      </w:pPr>
      <w:r w:rsidRPr="00BA359A">
        <w:rPr>
          <w:rFonts w:ascii="Times New Roman" w:hAnsi="Times New Roman" w:cs="Times New Roman"/>
          <w:sz w:val="24"/>
          <w:szCs w:val="24"/>
        </w:rPr>
        <w:t xml:space="preserve"> </w:t>
      </w:r>
      <w:r w:rsidRPr="00BA359A">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A359A">
        <w:rPr>
          <w:rFonts w:ascii="Times New Roman" w:hAnsi="Times New Roman" w:cs="Times New Roman"/>
          <w:sz w:val="24"/>
          <w:szCs w:val="24"/>
        </w:rPr>
        <w:t>Perkančiajai organizacijai kilus abejonių dėl dokumentų tikrumo, ji turi teisę reikalauti pateikti dokumentų originalus.</w:t>
      </w:r>
      <w:r w:rsidRPr="00BA359A">
        <w:rPr>
          <w:rFonts w:ascii="Times New Roman" w:eastAsia="Calibri" w:hAnsi="Times New Roman" w:cs="Times New Roman"/>
          <w:sz w:val="24"/>
          <w:szCs w:val="24"/>
        </w:rPr>
        <w:t xml:space="preserve"> Gali būti:</w:t>
      </w:r>
    </w:p>
    <w:p w14:paraId="1FC82F11" w14:textId="77777777" w:rsidR="002E4B43" w:rsidRPr="00BA359A" w:rsidRDefault="007628A3" w:rsidP="00BA359A">
      <w:pPr>
        <w:pStyle w:val="ListParagraph"/>
        <w:spacing w:after="0" w:line="240" w:lineRule="auto"/>
        <w:ind w:left="0" w:firstLine="709"/>
        <w:jc w:val="both"/>
        <w:rPr>
          <w:rFonts w:ascii="Times New Roman" w:hAnsi="Times New Roman" w:cs="Times New Roman"/>
          <w:bCs/>
          <w:iCs/>
          <w:sz w:val="24"/>
          <w:szCs w:val="24"/>
          <w:u w:val="single"/>
        </w:rPr>
      </w:pPr>
      <w:r w:rsidRPr="00BA359A">
        <w:rPr>
          <w:rFonts w:ascii="Times New Roman" w:eastAsia="Calibri" w:hAnsi="Times New Roman" w:cs="Times New Roman"/>
          <w:bCs/>
          <w:iCs/>
          <w:sz w:val="24"/>
          <w:szCs w:val="24"/>
        </w:rPr>
        <w:t>6.2.1 pateikiami kvalifikuotu elektroniniu parašu pasirašyti elektroninėmis priemonėmis suformuoti dokumentai;</w:t>
      </w:r>
    </w:p>
    <w:p w14:paraId="5DC25C04" w14:textId="77777777" w:rsidR="002E4B43" w:rsidRPr="00BA359A" w:rsidRDefault="007628A3" w:rsidP="00BA359A">
      <w:pPr>
        <w:pStyle w:val="ListParagraph"/>
        <w:numPr>
          <w:ilvl w:val="2"/>
          <w:numId w:val="7"/>
        </w:numPr>
        <w:tabs>
          <w:tab w:val="left" w:pos="1418"/>
        </w:tabs>
        <w:spacing w:after="0" w:line="240" w:lineRule="auto"/>
        <w:ind w:left="0" w:firstLine="709"/>
        <w:jc w:val="both"/>
        <w:rPr>
          <w:rFonts w:ascii="Times New Roman" w:hAnsi="Times New Roman" w:cs="Times New Roman"/>
          <w:bCs/>
          <w:iCs/>
          <w:sz w:val="24"/>
          <w:szCs w:val="24"/>
        </w:rPr>
      </w:pPr>
      <w:r w:rsidRPr="00BA359A">
        <w:rPr>
          <w:rFonts w:ascii="Times New Roman" w:eastAsia="Calibri" w:hAnsi="Times New Roman" w:cs="Times New Roman"/>
          <w:bCs/>
          <w:iCs/>
          <w:sz w:val="24"/>
          <w:szCs w:val="24"/>
        </w:rPr>
        <w:lastRenderedPageBreak/>
        <w:t>skaitmeninės dokumentų kopijos (</w:t>
      </w:r>
      <w:r w:rsidRPr="00BA359A">
        <w:rPr>
          <w:rFonts w:ascii="Times New Roman" w:eastAsia="Calibri" w:hAnsi="Times New Roman" w:cs="Times New Roman"/>
          <w:iCs/>
          <w:sz w:val="24"/>
          <w:szCs w:val="24"/>
        </w:rPr>
        <w:t>fiziniu parašu tvirtinami dokumentai turi būti pateikiami pasirašyti ir nuskenuoti)</w:t>
      </w:r>
      <w:r w:rsidRPr="00BA359A">
        <w:rPr>
          <w:rFonts w:ascii="Times New Roman" w:eastAsia="Calibri" w:hAnsi="Times New Roman" w:cs="Times New Roman"/>
          <w:bCs/>
          <w:iCs/>
          <w:sz w:val="24"/>
          <w:szCs w:val="24"/>
        </w:rPr>
        <w:t>.</w:t>
      </w:r>
    </w:p>
    <w:p w14:paraId="0450F22E" w14:textId="77777777" w:rsidR="002E4B43" w:rsidRPr="00BA359A" w:rsidRDefault="007628A3" w:rsidP="00BA359A">
      <w:pPr>
        <w:pStyle w:val="ListParagraph"/>
        <w:numPr>
          <w:ilvl w:val="1"/>
          <w:numId w:val="6"/>
        </w:numPr>
        <w:spacing w:after="0" w:line="240" w:lineRule="auto"/>
        <w:ind w:left="0" w:firstLine="709"/>
        <w:jc w:val="both"/>
        <w:rPr>
          <w:rFonts w:ascii="Times New Roman" w:hAnsi="Times New Roman" w:cs="Times New Roman"/>
          <w:sz w:val="24"/>
          <w:szCs w:val="24"/>
        </w:rPr>
      </w:pPr>
      <w:r w:rsidRPr="00BA359A">
        <w:rPr>
          <w:rFonts w:ascii="Times New Roman" w:hAnsi="Times New Roman" w:cs="Times New Roman"/>
          <w:sz w:val="24"/>
          <w:szCs w:val="24"/>
        </w:rPr>
        <w:t>Pasiūlymas turi būti parengtas, lietuvių arba anglų kalba</w:t>
      </w:r>
      <w:r w:rsidRPr="00BA359A">
        <w:rPr>
          <w:rFonts w:ascii="Times New Roman" w:hAnsi="Times New Roman" w:cs="Times New Roman"/>
          <w:color w:val="7030A0"/>
          <w:sz w:val="24"/>
          <w:szCs w:val="24"/>
        </w:rPr>
        <w:t xml:space="preserve">. </w:t>
      </w:r>
      <w:r w:rsidRPr="00BA359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A359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0677154" w14:textId="77777777" w:rsidR="002E4B43" w:rsidRPr="00BA359A" w:rsidRDefault="007628A3" w:rsidP="00BA359A">
      <w:pPr>
        <w:pStyle w:val="ListParagraph"/>
        <w:numPr>
          <w:ilvl w:val="1"/>
          <w:numId w:val="6"/>
        </w:numPr>
        <w:spacing w:after="0" w:line="240" w:lineRule="auto"/>
        <w:ind w:left="0" w:firstLine="710"/>
        <w:jc w:val="both"/>
        <w:rPr>
          <w:rFonts w:ascii="Times New Roman" w:hAnsi="Times New Roman" w:cs="Times New Roman"/>
          <w:sz w:val="24"/>
          <w:szCs w:val="24"/>
        </w:rPr>
      </w:pPr>
      <w:r w:rsidRPr="00BA359A">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0B737A36" w14:textId="77777777" w:rsidR="002E4B43" w:rsidRPr="00BA359A" w:rsidRDefault="007628A3" w:rsidP="00BA359A">
      <w:pPr>
        <w:pStyle w:val="ListParagraph"/>
        <w:numPr>
          <w:ilvl w:val="1"/>
          <w:numId w:val="6"/>
        </w:numPr>
        <w:spacing w:after="0" w:line="240" w:lineRule="auto"/>
        <w:ind w:left="0" w:firstLine="710"/>
        <w:jc w:val="both"/>
        <w:rPr>
          <w:rFonts w:ascii="Times New Roman" w:hAnsi="Times New Roman" w:cs="Times New Roman"/>
          <w:sz w:val="24"/>
          <w:szCs w:val="24"/>
        </w:rPr>
      </w:pPr>
      <w:r w:rsidRPr="00BA359A">
        <w:rPr>
          <w:rFonts w:ascii="Times New Roman" w:eastAsia="Arial" w:hAnsi="Times New Roman" w:cs="Times New Roman"/>
          <w:sz w:val="24"/>
          <w:szCs w:val="24"/>
        </w:rPr>
        <w:t xml:space="preserve">Tiekėjų pasiūlymuose nurodytos kainos bus vertinamos </w:t>
      </w:r>
      <w:r w:rsidRPr="00BA359A">
        <w:rPr>
          <w:rFonts w:ascii="Times New Roman" w:hAnsi="Times New Roman" w:cs="Times New Roman"/>
          <w:sz w:val="24"/>
          <w:szCs w:val="24"/>
        </w:rPr>
        <w:t xml:space="preserve">ir lyginamos su visais mokesčiais, įskaitant PVM. </w:t>
      </w:r>
    </w:p>
    <w:p w14:paraId="68242329" w14:textId="77777777" w:rsidR="002E4B43" w:rsidRPr="00BA359A" w:rsidRDefault="002E4B43" w:rsidP="00BA359A">
      <w:pPr>
        <w:pStyle w:val="ListParagraph"/>
        <w:spacing w:after="0" w:line="240" w:lineRule="auto"/>
        <w:ind w:left="710"/>
        <w:jc w:val="both"/>
        <w:rPr>
          <w:rFonts w:ascii="Times New Roman" w:hAnsi="Times New Roman" w:cs="Times New Roman"/>
          <w:sz w:val="24"/>
          <w:szCs w:val="24"/>
        </w:rPr>
      </w:pPr>
    </w:p>
    <w:p w14:paraId="4D65C8EA" w14:textId="77777777" w:rsidR="002E4B43" w:rsidRPr="00BA359A" w:rsidRDefault="007628A3" w:rsidP="00BA359A">
      <w:pPr>
        <w:pStyle w:val="Heading1"/>
        <w:numPr>
          <w:ilvl w:val="0"/>
          <w:numId w:val="6"/>
        </w:numPr>
        <w:tabs>
          <w:tab w:val="left" w:pos="709"/>
        </w:tabs>
        <w:spacing w:before="0" w:after="0"/>
        <w:rPr>
          <w:rFonts w:ascii="Times New Roman" w:hAnsi="Times New Roman" w:cs="Times New Roman"/>
          <w:b/>
          <w:bCs/>
          <w:sz w:val="24"/>
          <w:szCs w:val="24"/>
        </w:rPr>
      </w:pPr>
      <w:bookmarkStart w:id="19" w:name="_Toc91497106"/>
      <w:bookmarkStart w:id="20" w:name="_Toc91497105"/>
      <w:bookmarkStart w:id="21" w:name="_Toc91497104"/>
      <w:bookmarkStart w:id="22" w:name="_Toc91497103"/>
      <w:bookmarkStart w:id="23" w:name="_Toc91497102"/>
      <w:bookmarkStart w:id="24" w:name="_Toc126333934"/>
      <w:bookmarkStart w:id="25" w:name="_Ref39430779"/>
      <w:bookmarkStart w:id="26" w:name="_Ref39430768"/>
      <w:bookmarkEnd w:id="19"/>
      <w:bookmarkEnd w:id="20"/>
      <w:bookmarkEnd w:id="21"/>
      <w:bookmarkEnd w:id="22"/>
      <w:bookmarkEnd w:id="23"/>
      <w:r w:rsidRPr="00BA359A">
        <w:rPr>
          <w:rFonts w:ascii="Times New Roman" w:hAnsi="Times New Roman" w:cs="Times New Roman"/>
          <w:b/>
          <w:bCs/>
          <w:sz w:val="24"/>
          <w:szCs w:val="24"/>
        </w:rPr>
        <w:t>Pasiūlymo galiojimo užtikrinimas</w:t>
      </w:r>
      <w:bookmarkEnd w:id="24"/>
      <w:bookmarkEnd w:id="25"/>
      <w:bookmarkEnd w:id="26"/>
    </w:p>
    <w:p w14:paraId="54D99DDC" w14:textId="77777777" w:rsidR="002E4B43" w:rsidRPr="00BA359A" w:rsidRDefault="007628A3" w:rsidP="00BA359A">
      <w:pPr>
        <w:pStyle w:val="ListParagraph"/>
        <w:spacing w:after="0" w:line="240" w:lineRule="auto"/>
        <w:ind w:left="0" w:firstLine="709"/>
        <w:jc w:val="both"/>
        <w:rPr>
          <w:rFonts w:ascii="Times New Roman" w:eastAsia="Calibri" w:hAnsi="Times New Roman" w:cs="Times New Roman"/>
          <w:sz w:val="24"/>
          <w:szCs w:val="24"/>
        </w:rPr>
      </w:pPr>
      <w:r w:rsidRPr="00BA359A">
        <w:rPr>
          <w:rFonts w:ascii="Times New Roman" w:hAnsi="Times New Roman" w:cs="Times New Roman"/>
          <w:sz w:val="24"/>
          <w:szCs w:val="24"/>
        </w:rPr>
        <w:t xml:space="preserve">7.1.   </w:t>
      </w:r>
      <w:r w:rsidRPr="00BA359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B89ED7E" w14:textId="77777777" w:rsidR="002E4B43" w:rsidRPr="00BA359A" w:rsidRDefault="002E4B43" w:rsidP="00BA359A">
      <w:pPr>
        <w:pStyle w:val="ListParagraph"/>
        <w:spacing w:after="0" w:line="240" w:lineRule="auto"/>
        <w:ind w:left="0" w:firstLine="709"/>
        <w:jc w:val="both"/>
        <w:rPr>
          <w:rFonts w:ascii="Times New Roman" w:hAnsi="Times New Roman" w:cs="Times New Roman"/>
          <w:sz w:val="24"/>
          <w:szCs w:val="24"/>
        </w:rPr>
      </w:pPr>
    </w:p>
    <w:p w14:paraId="3568DC2E" w14:textId="77777777" w:rsidR="002E4B43" w:rsidRPr="00BA359A" w:rsidRDefault="007628A3" w:rsidP="00BA359A">
      <w:pPr>
        <w:pStyle w:val="Heading1"/>
        <w:numPr>
          <w:ilvl w:val="0"/>
          <w:numId w:val="6"/>
        </w:numPr>
        <w:tabs>
          <w:tab w:val="left" w:pos="709"/>
        </w:tabs>
        <w:spacing w:before="0" w:after="0"/>
        <w:contextualSpacing/>
        <w:rPr>
          <w:rFonts w:ascii="Times New Roman" w:hAnsi="Times New Roman" w:cs="Times New Roman"/>
          <w:b/>
          <w:bCs/>
          <w:sz w:val="24"/>
          <w:szCs w:val="24"/>
        </w:rPr>
      </w:pPr>
      <w:bookmarkStart w:id="27" w:name="_Toc126333935"/>
      <w:bookmarkStart w:id="28" w:name="_Ref39658251"/>
      <w:bookmarkStart w:id="29" w:name="_Ref39658248"/>
      <w:bookmarkStart w:id="30" w:name="_Ref39658226"/>
      <w:bookmarkStart w:id="31" w:name="_Ref39658218"/>
      <w:r w:rsidRPr="00BA359A">
        <w:rPr>
          <w:rFonts w:ascii="Times New Roman" w:hAnsi="Times New Roman" w:cs="Times New Roman"/>
          <w:b/>
          <w:bCs/>
          <w:sz w:val="24"/>
          <w:szCs w:val="24"/>
        </w:rPr>
        <w:t>Elektroninis aukcionas</w:t>
      </w:r>
      <w:bookmarkEnd w:id="27"/>
      <w:bookmarkEnd w:id="28"/>
      <w:bookmarkEnd w:id="29"/>
      <w:bookmarkEnd w:id="30"/>
      <w:bookmarkEnd w:id="31"/>
    </w:p>
    <w:p w14:paraId="12D3AFA6" w14:textId="77777777" w:rsidR="002E4B43" w:rsidRPr="00BA359A" w:rsidRDefault="007628A3" w:rsidP="00BA359A">
      <w:pPr>
        <w:spacing w:after="0" w:line="240" w:lineRule="auto"/>
        <w:ind w:left="710"/>
        <w:rPr>
          <w:rFonts w:ascii="Times New Roman" w:hAnsi="Times New Roman" w:cs="Times New Roman"/>
          <w:sz w:val="24"/>
          <w:szCs w:val="24"/>
        </w:rPr>
      </w:pPr>
      <w:r w:rsidRPr="00BA359A">
        <w:rPr>
          <w:rFonts w:ascii="Times New Roman" w:hAnsi="Times New Roman" w:cs="Times New Roman"/>
          <w:sz w:val="24"/>
          <w:szCs w:val="24"/>
        </w:rPr>
        <w:t>8.1.  Perkančioji organizacija pirkime netaikys elektroninio aukciono.</w:t>
      </w:r>
    </w:p>
    <w:p w14:paraId="5E062C19" w14:textId="77777777" w:rsidR="002E4B43" w:rsidRPr="00BA359A" w:rsidRDefault="002E4B43" w:rsidP="00BA359A">
      <w:pPr>
        <w:spacing w:after="0" w:line="240" w:lineRule="auto"/>
        <w:ind w:left="710"/>
        <w:rPr>
          <w:rFonts w:ascii="Times New Roman" w:hAnsi="Times New Roman" w:cs="Times New Roman"/>
          <w:sz w:val="24"/>
          <w:szCs w:val="24"/>
        </w:rPr>
      </w:pPr>
    </w:p>
    <w:p w14:paraId="2DD6AF26" w14:textId="77777777" w:rsidR="002E4B43" w:rsidRPr="00BA359A" w:rsidRDefault="007628A3" w:rsidP="00BA359A">
      <w:pPr>
        <w:pStyle w:val="Heading1"/>
        <w:numPr>
          <w:ilvl w:val="0"/>
          <w:numId w:val="6"/>
        </w:numPr>
        <w:tabs>
          <w:tab w:val="left" w:pos="709"/>
        </w:tabs>
        <w:spacing w:before="0" w:after="0"/>
        <w:contextualSpacing/>
        <w:rPr>
          <w:rFonts w:ascii="Times New Roman" w:hAnsi="Times New Roman" w:cs="Times New Roman"/>
          <w:b/>
          <w:bCs/>
          <w:sz w:val="24"/>
          <w:szCs w:val="24"/>
        </w:rPr>
      </w:pPr>
      <w:bookmarkStart w:id="32" w:name="_Ref39485258"/>
      <w:bookmarkStart w:id="33" w:name="_Ref39485250"/>
      <w:bookmarkStart w:id="34" w:name="_Toc126333936"/>
      <w:bookmarkStart w:id="35" w:name="_Ref39667308"/>
      <w:bookmarkStart w:id="36" w:name="_Ref39667303"/>
      <w:r w:rsidRPr="00BA359A">
        <w:rPr>
          <w:rFonts w:ascii="Times New Roman" w:hAnsi="Times New Roman" w:cs="Times New Roman"/>
          <w:b/>
          <w:bCs/>
          <w:sz w:val="24"/>
          <w:szCs w:val="24"/>
        </w:rPr>
        <w:t>Pasiūlymų vertinimas</w:t>
      </w:r>
      <w:bookmarkEnd w:id="32"/>
      <w:bookmarkEnd w:id="33"/>
      <w:bookmarkEnd w:id="34"/>
      <w:bookmarkEnd w:id="35"/>
      <w:bookmarkEnd w:id="36"/>
    </w:p>
    <w:p w14:paraId="200A0625" w14:textId="77777777" w:rsidR="002E4B43" w:rsidRPr="00BA359A" w:rsidRDefault="007628A3" w:rsidP="00BA359A">
      <w:pPr>
        <w:spacing w:after="0" w:line="240" w:lineRule="auto"/>
        <w:ind w:firstLine="710"/>
        <w:jc w:val="both"/>
        <w:rPr>
          <w:rFonts w:ascii="Times New Roman" w:eastAsia="Calibri" w:hAnsi="Times New Roman" w:cs="Times New Roman"/>
          <w:sz w:val="24"/>
          <w:szCs w:val="24"/>
        </w:rPr>
      </w:pPr>
      <w:r w:rsidRPr="00BA359A">
        <w:rPr>
          <w:rFonts w:ascii="Times New Roman" w:hAnsi="Times New Roman" w:cs="Times New Roman"/>
          <w:sz w:val="24"/>
          <w:szCs w:val="24"/>
        </w:rPr>
        <w:t xml:space="preserve">9.1. </w:t>
      </w:r>
      <w:r w:rsidRPr="00BA359A">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Pr="00BA359A">
        <w:rPr>
          <w:rFonts w:ascii="Times New Roman" w:hAnsi="Times New Roman" w:cs="Times New Roman"/>
          <w:color w:val="00B050"/>
          <w:sz w:val="24"/>
          <w:szCs w:val="24"/>
          <w:shd w:val="clear" w:color="auto" w:fill="FFFFFF"/>
        </w:rPr>
        <w:t>7</w:t>
      </w:r>
      <w:r w:rsidRPr="00BA359A">
        <w:rPr>
          <w:rFonts w:ascii="Times New Roman" w:eastAsia="Calibri" w:hAnsi="Times New Roman" w:cs="Times New Roman"/>
          <w:sz w:val="24"/>
          <w:szCs w:val="24"/>
        </w:rPr>
        <w:t xml:space="preserve"> priede. </w:t>
      </w:r>
    </w:p>
    <w:p w14:paraId="3B9A7BE7" w14:textId="77777777" w:rsidR="002E4B43" w:rsidRPr="00BA359A" w:rsidRDefault="007628A3" w:rsidP="00BA359A">
      <w:pPr>
        <w:pStyle w:val="ListParagraph"/>
        <w:numPr>
          <w:ilvl w:val="1"/>
          <w:numId w:val="6"/>
        </w:numPr>
        <w:spacing w:after="0" w:line="240" w:lineRule="auto"/>
        <w:ind w:left="0" w:firstLine="709"/>
        <w:jc w:val="both"/>
        <w:rPr>
          <w:rFonts w:ascii="Times New Roman" w:hAnsi="Times New Roman" w:cs="Times New Roman"/>
          <w:sz w:val="24"/>
          <w:szCs w:val="24"/>
        </w:rPr>
      </w:pPr>
      <w:r w:rsidRPr="00BA359A">
        <w:rPr>
          <w:rFonts w:ascii="Times New Roman" w:eastAsiaTheme="minorHAnsi" w:hAnsi="Times New Roman" w:cs="Times New Roman"/>
          <w:bCs/>
          <w:iCs/>
          <w:sz w:val="24"/>
          <w:szCs w:val="24"/>
        </w:rPr>
        <w:t xml:space="preserve"> </w:t>
      </w:r>
      <w:r w:rsidRPr="00BA359A">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BA359A">
        <w:rPr>
          <w:rFonts w:ascii="Times New Roman" w:hAnsi="Times New Roman" w:cs="Times New Roman"/>
          <w:sz w:val="24"/>
          <w:szCs w:val="24"/>
        </w:rPr>
        <w:t xml:space="preserve"> Tas pats tiekėjas gali būti nustatomas laimėtoju dėl visų pirkimo objekto dalių.</w:t>
      </w:r>
    </w:p>
    <w:p w14:paraId="30902B2E" w14:textId="77777777" w:rsidR="002E4B43" w:rsidRPr="00BA359A" w:rsidRDefault="007628A3" w:rsidP="00BA359A">
      <w:pPr>
        <w:pStyle w:val="ListParagraph"/>
        <w:numPr>
          <w:ilvl w:val="1"/>
          <w:numId w:val="6"/>
        </w:numPr>
        <w:spacing w:after="0" w:line="240" w:lineRule="auto"/>
        <w:ind w:left="0" w:firstLine="709"/>
        <w:rPr>
          <w:rFonts w:ascii="Times New Roman" w:hAnsi="Times New Roman" w:cs="Times New Roman"/>
          <w:sz w:val="24"/>
          <w:szCs w:val="24"/>
        </w:rPr>
      </w:pPr>
      <w:r w:rsidRPr="00BA359A">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BA359A">
        <w:rPr>
          <w:rFonts w:ascii="Times New Roman" w:hAnsi="Times New Roman" w:cs="Times New Roman"/>
          <w:sz w:val="24"/>
          <w:szCs w:val="24"/>
        </w:rPr>
        <w:t xml:space="preserve">tiekėjo pasirašytas pasiūlymas, parengtas pagal specialiųjų pirkimo sąlygų 6 priede pateiktą pasiūlymo formą. </w:t>
      </w:r>
    </w:p>
    <w:p w14:paraId="25D54A85" w14:textId="77777777" w:rsidR="002E4B43" w:rsidRPr="00BA359A" w:rsidRDefault="002E4B43" w:rsidP="00BA359A">
      <w:pPr>
        <w:pStyle w:val="ListParagraph"/>
        <w:spacing w:after="0" w:line="240" w:lineRule="auto"/>
        <w:ind w:left="709"/>
        <w:rPr>
          <w:rFonts w:ascii="Times New Roman" w:hAnsi="Times New Roman" w:cs="Times New Roman"/>
          <w:sz w:val="24"/>
          <w:szCs w:val="24"/>
        </w:rPr>
      </w:pPr>
    </w:p>
    <w:p w14:paraId="02989CBF" w14:textId="77777777" w:rsidR="002E4B43" w:rsidRPr="00BA359A" w:rsidRDefault="007628A3" w:rsidP="00BA359A">
      <w:pPr>
        <w:pStyle w:val="Heading1"/>
        <w:numPr>
          <w:ilvl w:val="0"/>
          <w:numId w:val="6"/>
        </w:numPr>
        <w:tabs>
          <w:tab w:val="left" w:pos="567"/>
        </w:tabs>
        <w:spacing w:before="0" w:after="0"/>
        <w:contextualSpacing/>
        <w:rPr>
          <w:rFonts w:ascii="Times New Roman" w:hAnsi="Times New Roman" w:cs="Times New Roman"/>
          <w:b/>
          <w:bCs/>
          <w:sz w:val="24"/>
          <w:szCs w:val="24"/>
        </w:rPr>
      </w:pPr>
      <w:bookmarkStart w:id="37" w:name="_Toc126333937"/>
      <w:bookmarkStart w:id="38" w:name="_Ref39426005"/>
      <w:bookmarkStart w:id="39" w:name="_Ref39425999"/>
      <w:r w:rsidRPr="00BA359A">
        <w:rPr>
          <w:rFonts w:ascii="Times New Roman" w:hAnsi="Times New Roman" w:cs="Times New Roman"/>
          <w:b/>
          <w:bCs/>
          <w:sz w:val="24"/>
          <w:szCs w:val="24"/>
        </w:rPr>
        <w:t>Sutarties sudarymas</w:t>
      </w:r>
      <w:bookmarkEnd w:id="37"/>
      <w:bookmarkEnd w:id="38"/>
      <w:bookmarkEnd w:id="39"/>
    </w:p>
    <w:p w14:paraId="33C2095A" w14:textId="77777777" w:rsidR="002E4B43" w:rsidRPr="00BA359A" w:rsidRDefault="007628A3" w:rsidP="00BA359A">
      <w:pPr>
        <w:pStyle w:val="ListParagraph"/>
        <w:numPr>
          <w:ilvl w:val="1"/>
          <w:numId w:val="8"/>
        </w:numPr>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BA359A">
        <w:rPr>
          <w:rFonts w:ascii="Times New Roman" w:hAnsi="Times New Roman" w:cs="Times New Roman"/>
          <w:color w:val="0070C0"/>
          <w:sz w:val="24"/>
          <w:szCs w:val="24"/>
        </w:rPr>
        <w:t xml:space="preserve"> </w:t>
      </w:r>
      <w:r w:rsidRPr="00BA359A">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BA359A">
        <w:rPr>
          <w:rFonts w:ascii="Times New Roman" w:hAnsi="Times New Roman" w:cs="Times New Roman"/>
          <w:sz w:val="24"/>
          <w:szCs w:val="24"/>
        </w:rPr>
        <w:t>Sutarties sąlygos pateikiamos Pirkimo sąlygų priede „Sutarties projektas“.</w:t>
      </w:r>
    </w:p>
    <w:p w14:paraId="35EDA3DB" w14:textId="77777777" w:rsidR="002E4B43" w:rsidRPr="00BA359A" w:rsidRDefault="002E4B43" w:rsidP="00BA359A">
      <w:pPr>
        <w:pStyle w:val="ListParagraph"/>
        <w:spacing w:after="0" w:line="240" w:lineRule="auto"/>
        <w:ind w:left="567"/>
        <w:jc w:val="both"/>
        <w:rPr>
          <w:rFonts w:ascii="Times New Roman" w:hAnsi="Times New Roman" w:cs="Times New Roman"/>
          <w:sz w:val="24"/>
          <w:szCs w:val="24"/>
        </w:rPr>
      </w:pPr>
    </w:p>
    <w:p w14:paraId="78B3D116" w14:textId="77777777" w:rsidR="002E4B43" w:rsidRPr="00BA359A" w:rsidRDefault="007628A3" w:rsidP="00BA359A">
      <w:pPr>
        <w:pStyle w:val="Heading1"/>
        <w:numPr>
          <w:ilvl w:val="0"/>
          <w:numId w:val="8"/>
        </w:numPr>
        <w:tabs>
          <w:tab w:val="left" w:pos="567"/>
        </w:tabs>
        <w:spacing w:before="0" w:after="0"/>
        <w:contextualSpacing/>
        <w:jc w:val="both"/>
        <w:rPr>
          <w:rFonts w:ascii="Times New Roman" w:hAnsi="Times New Roman" w:cs="Times New Roman"/>
          <w:b/>
          <w:bCs/>
          <w:sz w:val="24"/>
          <w:szCs w:val="24"/>
        </w:rPr>
      </w:pPr>
      <w:bookmarkStart w:id="40" w:name="_Toc147739116"/>
      <w:bookmarkStart w:id="41" w:name="_Toc126333938"/>
      <w:bookmarkEnd w:id="40"/>
      <w:r w:rsidRPr="00BA359A">
        <w:rPr>
          <w:rFonts w:ascii="Times New Roman" w:hAnsi="Times New Roman" w:cs="Times New Roman"/>
          <w:b/>
          <w:bCs/>
          <w:sz w:val="24"/>
          <w:szCs w:val="24"/>
        </w:rPr>
        <w:t>Kitos sąlygos</w:t>
      </w:r>
      <w:bookmarkEnd w:id="41"/>
    </w:p>
    <w:p w14:paraId="2569329A" w14:textId="77777777" w:rsidR="002E4B43" w:rsidRPr="00BA359A" w:rsidRDefault="007628A3" w:rsidP="00BA359A">
      <w:pPr>
        <w:shd w:val="clear" w:color="auto" w:fill="FFFFFF"/>
        <w:spacing w:after="0" w:line="240" w:lineRule="auto"/>
        <w:jc w:val="both"/>
        <w:rPr>
          <w:rFonts w:ascii="Times New Roman" w:eastAsia="Times New Roman" w:hAnsi="Times New Roman" w:cs="Times New Roman"/>
          <w:i/>
          <w:iCs/>
          <w:sz w:val="24"/>
          <w:szCs w:val="24"/>
        </w:rPr>
      </w:pPr>
      <w:r w:rsidRPr="00BA359A">
        <w:rPr>
          <w:rFonts w:ascii="Times New Roman" w:eastAsia="Times New Roman" w:hAnsi="Times New Roman" w:cs="Times New Roman"/>
          <w:i/>
          <w:iCs/>
          <w:sz w:val="24"/>
          <w:szCs w:val="24"/>
        </w:rPr>
        <w:t>NETAIKOMA</w:t>
      </w:r>
    </w:p>
    <w:p w14:paraId="4FC7104A" w14:textId="77777777" w:rsidR="002E4B43" w:rsidRPr="00BA359A" w:rsidRDefault="007628A3" w:rsidP="00BA359A">
      <w:pPr>
        <w:shd w:val="clear" w:color="auto" w:fill="FFFFFF"/>
        <w:spacing w:after="0" w:line="240" w:lineRule="auto"/>
        <w:jc w:val="center"/>
        <w:rPr>
          <w:rFonts w:ascii="Times New Roman" w:eastAsia="Calibri" w:hAnsi="Times New Roman" w:cs="Times New Roman"/>
          <w:sz w:val="24"/>
          <w:szCs w:val="24"/>
        </w:rPr>
        <w:sectPr w:rsidR="002E4B43" w:rsidRPr="00BA359A">
          <w:headerReference w:type="default" r:id="rId11"/>
          <w:footerReference w:type="default" r:id="rId12"/>
          <w:footerReference w:type="first" r:id="rId13"/>
          <w:pgSz w:w="12240" w:h="15840"/>
          <w:pgMar w:top="1134" w:right="567" w:bottom="1134" w:left="1701" w:header="720" w:footer="720" w:gutter="0"/>
          <w:pgNumType w:start="0"/>
          <w:cols w:space="1296"/>
          <w:formProt w:val="0"/>
          <w:titlePg/>
          <w:docGrid w:linePitch="360" w:charSpace="6143"/>
        </w:sectPr>
      </w:pPr>
      <w:r w:rsidRPr="00BA359A">
        <w:rPr>
          <w:rFonts w:ascii="Times New Roman" w:eastAsia="Calibri" w:hAnsi="Times New Roman" w:cs="Times New Roman"/>
          <w:sz w:val="24"/>
          <w:szCs w:val="24"/>
        </w:rPr>
        <w:t>__________</w:t>
      </w:r>
    </w:p>
    <w:p w14:paraId="22C8D8A0" w14:textId="77777777" w:rsidR="002E4B43" w:rsidRPr="00BA359A" w:rsidRDefault="007628A3" w:rsidP="00BA359A">
      <w:pPr>
        <w:pStyle w:val="Heading1"/>
        <w:spacing w:before="0" w:after="0"/>
        <w:jc w:val="right"/>
        <w:rPr>
          <w:rFonts w:ascii="Times New Roman" w:hAnsi="Times New Roman" w:cs="Times New Roman"/>
          <w:color w:val="auto"/>
          <w:sz w:val="24"/>
          <w:szCs w:val="24"/>
        </w:rPr>
      </w:pPr>
      <w:bookmarkStart w:id="42" w:name="_Toc126333939"/>
      <w:r w:rsidRPr="00BA359A">
        <w:rPr>
          <w:rFonts w:ascii="Times New Roman" w:hAnsi="Times New Roman" w:cs="Times New Roman"/>
          <w:color w:val="auto"/>
          <w:sz w:val="24"/>
          <w:szCs w:val="24"/>
        </w:rPr>
        <w:lastRenderedPageBreak/>
        <w:t>Pirkimo sąlygų 1 priedas „Terminai“</w:t>
      </w:r>
      <w:bookmarkEnd w:id="42"/>
    </w:p>
    <w:p w14:paraId="0E2B41A1" w14:textId="77777777" w:rsidR="002E4B43" w:rsidRPr="00BA359A" w:rsidRDefault="002E4B43" w:rsidP="00BA359A">
      <w:pPr>
        <w:shd w:val="clear" w:color="auto" w:fill="FFFFFF"/>
        <w:spacing w:after="0" w:line="240" w:lineRule="auto"/>
        <w:jc w:val="right"/>
        <w:rPr>
          <w:rFonts w:ascii="Times New Roman" w:eastAsia="Calibri" w:hAnsi="Times New Roman" w:cs="Times New Roman"/>
          <w:color w:val="0070C0"/>
          <w:sz w:val="24"/>
          <w:szCs w:val="24"/>
        </w:rPr>
      </w:pPr>
    </w:p>
    <w:tbl>
      <w:tblPr>
        <w:tblW w:w="9854" w:type="dxa"/>
        <w:tblInd w:w="108" w:type="dxa"/>
        <w:tblLayout w:type="fixed"/>
        <w:tblLook w:val="0000" w:firstRow="0" w:lastRow="0" w:firstColumn="0" w:lastColumn="0" w:noHBand="0" w:noVBand="0"/>
      </w:tblPr>
      <w:tblGrid>
        <w:gridCol w:w="910"/>
        <w:gridCol w:w="2500"/>
        <w:gridCol w:w="3558"/>
        <w:gridCol w:w="2886"/>
      </w:tblGrid>
      <w:tr w:rsidR="002E4B43" w:rsidRPr="00BA359A" w14:paraId="0A7661D6"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816640" w14:textId="77777777" w:rsidR="002E4B43" w:rsidRPr="00BA359A" w:rsidRDefault="007628A3" w:rsidP="00BA359A">
            <w:pPr>
              <w:spacing w:after="0" w:line="240" w:lineRule="auto"/>
              <w:jc w:val="center"/>
              <w:rPr>
                <w:rFonts w:ascii="Times New Roman" w:hAnsi="Times New Roman" w:cs="Times New Roman"/>
                <w:b/>
                <w:bCs/>
                <w:sz w:val="24"/>
                <w:szCs w:val="24"/>
              </w:rPr>
            </w:pPr>
            <w:proofErr w:type="spellStart"/>
            <w:r w:rsidRPr="00BA359A">
              <w:rPr>
                <w:rFonts w:ascii="Times New Roman" w:hAnsi="Times New Roman" w:cs="Times New Roman"/>
                <w:b/>
                <w:bCs/>
                <w:sz w:val="24"/>
                <w:szCs w:val="24"/>
              </w:rPr>
              <w:t>Eil.Nr</w:t>
            </w:r>
            <w:proofErr w:type="spellEnd"/>
            <w:r w:rsidRPr="00BA359A">
              <w:rPr>
                <w:rFonts w:ascii="Times New Roman" w:hAnsi="Times New Roman" w:cs="Times New Roman"/>
                <w:b/>
                <w:bCs/>
                <w:sz w:val="24"/>
                <w:szCs w:val="24"/>
              </w:rPr>
              <w:t>.</w:t>
            </w:r>
          </w:p>
        </w:tc>
        <w:tc>
          <w:tcPr>
            <w:tcW w:w="2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3C77E5" w14:textId="77777777" w:rsidR="002E4B43" w:rsidRPr="00BA359A" w:rsidRDefault="007628A3" w:rsidP="00BA359A">
            <w:pPr>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VEIKSMAS</w:t>
            </w:r>
          </w:p>
        </w:tc>
        <w:tc>
          <w:tcPr>
            <w:tcW w:w="3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D07371" w14:textId="77777777" w:rsidR="002E4B43" w:rsidRPr="00BA359A" w:rsidRDefault="007628A3" w:rsidP="00BA359A">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DATA/DIENŲ SKAIČIUS/ LAIKAS</w:t>
            </w:r>
          </w:p>
          <w:p w14:paraId="2CE99B95"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(Lietuvos laiku)</w:t>
            </w:r>
          </w:p>
        </w:tc>
        <w:tc>
          <w:tcPr>
            <w:tcW w:w="28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025B54" w14:textId="77777777" w:rsidR="002E4B43" w:rsidRPr="00BA359A" w:rsidRDefault="007628A3" w:rsidP="00BA359A">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PASTABOS</w:t>
            </w:r>
          </w:p>
        </w:tc>
      </w:tr>
      <w:tr w:rsidR="002E4B43" w:rsidRPr="00BA359A" w14:paraId="3E542101"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A940AAE" w14:textId="77777777" w:rsidR="002E4B43" w:rsidRPr="00BA359A" w:rsidRDefault="007628A3" w:rsidP="00BA359A">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C6AC167" w14:textId="77777777" w:rsidR="002E4B43" w:rsidRPr="00BA359A" w:rsidRDefault="007628A3" w:rsidP="00BA359A">
            <w:pPr>
              <w:keepNext/>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Pasiūlymų pateikimo terminas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468A6090"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nurodytas skelbime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45A74D7A" w14:textId="77777777" w:rsidR="002E4B43" w:rsidRPr="00BA359A" w:rsidRDefault="007628A3" w:rsidP="00BA359A">
            <w:pPr>
              <w:spacing w:after="0" w:line="240" w:lineRule="auto"/>
              <w:rPr>
                <w:rFonts w:ascii="Times New Roman" w:hAnsi="Times New Roman" w:cs="Times New Roman"/>
                <w:iCs/>
                <w:sz w:val="24"/>
                <w:szCs w:val="24"/>
              </w:rPr>
            </w:pPr>
            <w:r w:rsidRPr="00BA359A">
              <w:rPr>
                <w:rFonts w:ascii="Times New Roman" w:hAnsi="Times New Roman" w:cs="Times New Roman"/>
                <w:sz w:val="24"/>
                <w:szCs w:val="24"/>
              </w:rPr>
              <w:t>Perkančioji organizacija turi teisę pratęsti pasiūlymų pateikimo terminą.</w:t>
            </w:r>
          </w:p>
        </w:tc>
      </w:tr>
      <w:tr w:rsidR="002E4B43" w:rsidRPr="00BA359A" w14:paraId="433198AA"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C82FB7B" w14:textId="77777777" w:rsidR="002E4B43" w:rsidRPr="00BA359A" w:rsidRDefault="007628A3" w:rsidP="00BA359A">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2.</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7F6688A" w14:textId="77777777" w:rsidR="002E4B43" w:rsidRPr="00BA359A" w:rsidRDefault="007628A3" w:rsidP="00BA359A">
            <w:pPr>
              <w:keepNext/>
              <w:spacing w:after="0" w:line="240" w:lineRule="auto"/>
              <w:rPr>
                <w:rFonts w:ascii="Times New Roman" w:hAnsi="Times New Roman" w:cs="Times New Roman"/>
                <w:sz w:val="24"/>
                <w:szCs w:val="24"/>
              </w:rPr>
            </w:pPr>
            <w:r w:rsidRPr="00BA359A">
              <w:rPr>
                <w:rFonts w:ascii="Times New Roman" w:eastAsia="Times New Roman" w:hAnsi="Times New Roman" w:cs="Times New Roman"/>
                <w:sz w:val="24"/>
                <w:szCs w:val="24"/>
              </w:rPr>
              <w:t>Pradinis susipažinimas su CVP IS priemonėmis gautais pasiūlymais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13153B38"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Pradedamas ne anksčiau nei </w:t>
            </w:r>
            <w:r w:rsidRPr="00BA359A">
              <w:rPr>
                <w:rFonts w:ascii="Times New Roman" w:hAnsi="Times New Roman" w:cs="Times New Roman"/>
                <w:color w:val="000000" w:themeColor="text1"/>
                <w:sz w:val="24"/>
                <w:szCs w:val="24"/>
              </w:rPr>
              <w:t>po 30 minučių</w:t>
            </w:r>
            <w:r w:rsidRPr="00BA359A">
              <w:rPr>
                <w:rFonts w:ascii="Times New Roman" w:hAnsi="Times New Roman" w:cs="Times New Roman"/>
                <w:sz w:val="24"/>
                <w:szCs w:val="24"/>
              </w:rPr>
              <w:t xml:space="preserve"> po pasiūlymų pateikimo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08D98F4" w14:textId="77777777" w:rsidR="002E4B43" w:rsidRPr="00BA359A" w:rsidRDefault="002E4B43" w:rsidP="00BA359A">
            <w:pPr>
              <w:spacing w:after="0" w:line="240" w:lineRule="auto"/>
              <w:rPr>
                <w:rFonts w:ascii="Times New Roman" w:hAnsi="Times New Roman" w:cs="Times New Roman"/>
                <w:iCs/>
                <w:sz w:val="24"/>
                <w:szCs w:val="24"/>
              </w:rPr>
            </w:pPr>
          </w:p>
        </w:tc>
      </w:tr>
      <w:tr w:rsidR="002E4B43" w:rsidRPr="00BA359A" w14:paraId="23EA5814"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0BA8B4C" w14:textId="77777777" w:rsidR="002E4B43" w:rsidRPr="00BA359A" w:rsidRDefault="007628A3" w:rsidP="00BA359A">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F7EBEC5" w14:textId="77777777" w:rsidR="002E4B43" w:rsidRPr="00BA359A" w:rsidRDefault="007628A3" w:rsidP="00BA359A">
            <w:pPr>
              <w:keepNext/>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Prašymą paaiškinti, patikslinti pirkimo sąlygas tiekėjas turi pateikti ne vėliau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C697570"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10 (dešimt) dienų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4CB3CDB" w14:textId="77777777" w:rsidR="002E4B43" w:rsidRPr="00BA359A" w:rsidRDefault="002E4B43" w:rsidP="00BA359A">
            <w:pPr>
              <w:spacing w:after="0" w:line="240" w:lineRule="auto"/>
              <w:rPr>
                <w:rFonts w:ascii="Times New Roman" w:hAnsi="Times New Roman" w:cs="Times New Roman"/>
                <w:iCs/>
                <w:color w:val="7030A0"/>
                <w:sz w:val="24"/>
                <w:szCs w:val="24"/>
              </w:rPr>
            </w:pPr>
          </w:p>
        </w:tc>
      </w:tr>
      <w:tr w:rsidR="002E4B43" w:rsidRPr="00BA359A" w14:paraId="11BC9170"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041CBC8" w14:textId="77777777" w:rsidR="002E4B43" w:rsidRPr="00BA359A" w:rsidRDefault="002E4B43" w:rsidP="007628A3">
            <w:pPr>
              <w:pStyle w:val="ListParagraph"/>
              <w:numPr>
                <w:ilvl w:val="0"/>
                <w:numId w:val="22"/>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733B3AA"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pirkimo sąlygų paaiškinimą, patikslinimą pateikia visiems tiekėjams ne vėliau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05804BEA"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6 (šešios)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5ED0A9B"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3EEC6E07"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A2420DA" w14:textId="77777777" w:rsidR="002E4B43" w:rsidRPr="00BA359A" w:rsidRDefault="002E4B43" w:rsidP="007628A3">
            <w:pPr>
              <w:pStyle w:val="ListParagraph"/>
              <w:numPr>
                <w:ilvl w:val="0"/>
                <w:numId w:val="22"/>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70CF049"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Objekto apžiūra bus vykdoma:</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66AF6FD" w14:textId="77777777" w:rsidR="002E4B43" w:rsidRPr="00BA359A" w:rsidRDefault="007628A3" w:rsidP="00BA359A">
            <w:pPr>
              <w:spacing w:after="0" w:line="240" w:lineRule="auto"/>
              <w:rPr>
                <w:rFonts w:ascii="Times New Roman" w:hAnsi="Times New Roman" w:cs="Times New Roman"/>
                <w:iCs/>
                <w:color w:val="FF0000"/>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409212EA"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0C37B56B"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F45E647" w14:textId="77777777" w:rsidR="002E4B43" w:rsidRPr="00BA359A" w:rsidRDefault="002E4B43" w:rsidP="007628A3">
            <w:pPr>
              <w:pStyle w:val="ListParagraph"/>
              <w:numPr>
                <w:ilvl w:val="0"/>
                <w:numId w:val="22"/>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79FDC35"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rengs susitikimus su tiekėjais dėl pirkimo sąlygų paaiškinimo</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1ACF8964" w14:textId="77777777" w:rsidR="002E4B43" w:rsidRPr="00BA359A" w:rsidRDefault="007628A3" w:rsidP="00BA359A">
            <w:pPr>
              <w:spacing w:after="0" w:line="240" w:lineRule="auto"/>
              <w:rPr>
                <w:rFonts w:ascii="Times New Roman" w:hAnsi="Times New Roman" w:cs="Times New Roman"/>
                <w:iCs/>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6D67448"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0F2599D9"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50377361" w14:textId="77777777" w:rsidR="002E4B43" w:rsidRPr="00BA359A" w:rsidRDefault="002E4B43" w:rsidP="007628A3">
            <w:pPr>
              <w:pStyle w:val="ListParagraph"/>
              <w:numPr>
                <w:ilvl w:val="0"/>
                <w:numId w:val="22"/>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A524233"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Tiekėjai turi pateikti prekių pavyzdžius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40C2A94B" w14:textId="77777777" w:rsidR="002E4B43" w:rsidRPr="00BA359A" w:rsidRDefault="007628A3" w:rsidP="00BA359A">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06E58B60" w14:textId="77777777" w:rsidR="002E4B43" w:rsidRPr="00BA359A" w:rsidRDefault="002E4B43" w:rsidP="00BA359A">
            <w:pPr>
              <w:spacing w:after="0" w:line="240" w:lineRule="auto"/>
              <w:rPr>
                <w:rFonts w:ascii="Times New Roman" w:hAnsi="Times New Roman" w:cs="Times New Roman"/>
                <w:iCs/>
                <w:color w:val="00B050"/>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F208F48"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1D91B144"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08BC165" w14:textId="77777777" w:rsidR="002E4B43" w:rsidRPr="00BA359A" w:rsidRDefault="002E4B43" w:rsidP="007628A3">
            <w:pPr>
              <w:pStyle w:val="ListParagraph"/>
              <w:numPr>
                <w:ilvl w:val="0"/>
                <w:numId w:val="22"/>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C8715EE" w14:textId="77777777" w:rsidR="002E4B43" w:rsidRPr="00BA359A" w:rsidRDefault="007628A3" w:rsidP="00BA359A">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Pasiūlymo galiojimo ir pasiūlymo galiojimo užtikrinimo (jei taikoma) terminas ne trumpesnis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5614E49" w14:textId="77777777" w:rsidR="002E4B43" w:rsidRPr="00BA359A" w:rsidRDefault="007628A3" w:rsidP="00BA359A">
            <w:pPr>
              <w:spacing w:after="0" w:line="240" w:lineRule="auto"/>
              <w:rPr>
                <w:rFonts w:ascii="Times New Roman" w:hAnsi="Times New Roman" w:cs="Times New Roman"/>
                <w:iCs/>
                <w:sz w:val="24"/>
                <w:szCs w:val="24"/>
              </w:rPr>
            </w:pPr>
            <w:r w:rsidRPr="00BA359A">
              <w:rPr>
                <w:rFonts w:ascii="Times New Roman" w:hAnsi="Times New Roman" w:cs="Times New Roman"/>
                <w:iCs/>
                <w:sz w:val="24"/>
                <w:szCs w:val="24"/>
              </w:rPr>
              <w:t>3 mėnesiai nuo pasiūlymų pateikimo galutinio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105260D"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16FF8F1D"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94A50CC" w14:textId="77777777" w:rsidR="002E4B43" w:rsidRPr="00BA359A" w:rsidRDefault="002E4B43" w:rsidP="007628A3">
            <w:pPr>
              <w:pStyle w:val="ListParagraph"/>
              <w:numPr>
                <w:ilvl w:val="0"/>
                <w:numId w:val="22"/>
              </w:numPr>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30A8CCF" w14:textId="77777777" w:rsidR="002E4B43" w:rsidRPr="00BA359A" w:rsidRDefault="007628A3" w:rsidP="00BA359A">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6C8ADDA" w14:textId="77777777" w:rsidR="002E4B43" w:rsidRPr="00BA359A" w:rsidRDefault="007628A3" w:rsidP="00BA359A">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4BC25711" w14:textId="77777777" w:rsidR="002E4B43" w:rsidRPr="00BA359A" w:rsidRDefault="002E4B43" w:rsidP="00BA359A">
            <w:pPr>
              <w:spacing w:after="0" w:line="240" w:lineRule="auto"/>
              <w:rPr>
                <w:rFonts w:ascii="Times New Roman" w:hAnsi="Times New Roman" w:cs="Times New Roman"/>
                <w:iCs/>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7992FCF7"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010104E4"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521F6EB" w14:textId="77777777" w:rsidR="002E4B43" w:rsidRPr="00BA359A" w:rsidRDefault="002E4B43" w:rsidP="007628A3">
            <w:pPr>
              <w:pStyle w:val="ListParagraph"/>
              <w:numPr>
                <w:ilvl w:val="0"/>
                <w:numId w:val="22"/>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30A75BA" w14:textId="77777777" w:rsidR="002E4B43" w:rsidRPr="00BA359A" w:rsidRDefault="007628A3" w:rsidP="00BA359A">
            <w:pPr>
              <w:spacing w:after="0" w:line="240" w:lineRule="auto"/>
              <w:rPr>
                <w:rFonts w:ascii="Times New Roman" w:hAnsi="Times New Roman" w:cs="Times New Roman"/>
                <w:bCs/>
                <w:sz w:val="24"/>
                <w:szCs w:val="24"/>
              </w:rPr>
            </w:pPr>
            <w:r w:rsidRPr="00BA359A">
              <w:rPr>
                <w:rFonts w:ascii="Times New Roman" w:hAnsi="Times New Roman" w:cs="Times New Roman"/>
                <w:color w:val="000000" w:themeColor="text1"/>
                <w:sz w:val="24"/>
                <w:szCs w:val="24"/>
              </w:rPr>
              <w:t>Pasiūlymo galiojimo užtikrinimas pirkimo dalyviui grąžinamas (arba atsisakoma teisių į jį)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2353510A" w14:textId="77777777" w:rsidR="002E4B43" w:rsidRPr="00BA359A" w:rsidRDefault="007628A3" w:rsidP="00BA359A">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4E58B8C2" w14:textId="77777777" w:rsidR="002E4B43" w:rsidRPr="00BA359A" w:rsidRDefault="002E4B43" w:rsidP="00BA359A">
            <w:pPr>
              <w:spacing w:after="0" w:line="240" w:lineRule="auto"/>
              <w:jc w:val="both"/>
              <w:rPr>
                <w:rFonts w:ascii="Times New Roman" w:hAnsi="Times New Roman" w:cs="Times New Roman"/>
                <w:color w:val="000000" w:themeColor="text1"/>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CB4D94C"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40FFFD80"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1F254EDC" w14:textId="77777777" w:rsidR="002E4B43" w:rsidRPr="00BA359A" w:rsidRDefault="002E4B43" w:rsidP="007628A3">
            <w:pPr>
              <w:pStyle w:val="ListParagraph"/>
              <w:numPr>
                <w:ilvl w:val="0"/>
                <w:numId w:val="22"/>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54F11F4" w14:textId="77777777" w:rsidR="002E4B43" w:rsidRPr="00BA359A" w:rsidRDefault="007628A3" w:rsidP="00BA359A">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informuoja pirkimo dalyvius apie EBVPD vertinimo rezultatus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570C6A5" w14:textId="77777777" w:rsidR="002E4B43" w:rsidRPr="00BA359A" w:rsidRDefault="007628A3" w:rsidP="00BA359A">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2819A10" w14:textId="77777777" w:rsidR="002E4B43" w:rsidRPr="00BA359A" w:rsidRDefault="002E4B43" w:rsidP="00BA359A">
            <w:pPr>
              <w:spacing w:after="0" w:line="240" w:lineRule="auto"/>
              <w:rPr>
                <w:rFonts w:ascii="Times New Roman" w:hAnsi="Times New Roman" w:cs="Times New Roman"/>
                <w:bCs/>
                <w:sz w:val="24"/>
                <w:szCs w:val="24"/>
              </w:rPr>
            </w:pPr>
          </w:p>
        </w:tc>
      </w:tr>
      <w:tr w:rsidR="002E4B43" w:rsidRPr="00BA359A" w14:paraId="7400EEFA"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7ACFF5B" w14:textId="77777777" w:rsidR="002E4B43" w:rsidRPr="00BA359A" w:rsidRDefault="002E4B43" w:rsidP="007628A3">
            <w:pPr>
              <w:pStyle w:val="ListParagraph"/>
              <w:numPr>
                <w:ilvl w:val="0"/>
                <w:numId w:val="22"/>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2CD071A" w14:textId="77777777" w:rsidR="002E4B43" w:rsidRPr="00BA359A" w:rsidRDefault="007628A3" w:rsidP="00BA359A">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 xml:space="preserve">Perkančioji organizacija pirkimo dalyviams praneša apie priimtą sprendimą nustatyti laimėjusį pasiūlymą, </w:t>
            </w:r>
            <w:r w:rsidRPr="00BA359A">
              <w:rPr>
                <w:rFonts w:ascii="Times New Roman" w:hAnsi="Times New Roman" w:cs="Times New Roman"/>
                <w:sz w:val="24"/>
                <w:szCs w:val="24"/>
              </w:rPr>
              <w:t>dėl kurio bus sudaroma</w:t>
            </w:r>
            <w:r w:rsidRPr="00BA359A">
              <w:rPr>
                <w:rFonts w:ascii="Times New Roman" w:hAnsi="Times New Roman" w:cs="Times New Roman"/>
                <w:bCs/>
                <w:sz w:val="24"/>
                <w:szCs w:val="24"/>
              </w:rPr>
              <w:t xml:space="preserve"> sutartis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0E961709" w14:textId="77777777" w:rsidR="002E4B43" w:rsidRPr="00BA359A" w:rsidRDefault="007628A3" w:rsidP="00BA359A">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EFE7CA7"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0ABD517A"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2DCE4A1" w14:textId="77777777" w:rsidR="002E4B43" w:rsidRPr="00BA359A" w:rsidRDefault="002E4B43" w:rsidP="007628A3">
            <w:pPr>
              <w:pStyle w:val="ListParagraph"/>
              <w:numPr>
                <w:ilvl w:val="0"/>
                <w:numId w:val="22"/>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4F3BDF69" w14:textId="77777777" w:rsidR="002E4B43" w:rsidRPr="00BA359A" w:rsidRDefault="007628A3" w:rsidP="00BA359A">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46F6A0B3" w14:textId="77777777" w:rsidR="002E4B43" w:rsidRPr="00BA359A" w:rsidRDefault="007628A3" w:rsidP="00BA359A">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15 (penkiolika) dienų nuo pirkimo dalyvio raštu pateikto prašymo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7E7FDFE5" w14:textId="77777777" w:rsidR="002E4B43" w:rsidRPr="00BA359A" w:rsidRDefault="002E4B43" w:rsidP="00BA359A">
            <w:pPr>
              <w:pStyle w:val="tajtip"/>
              <w:shd w:val="clear" w:color="auto" w:fill="FFFFFF"/>
              <w:spacing w:beforeAutospacing="0" w:after="0" w:afterAutospacing="0"/>
              <w:ind w:firstLine="313"/>
            </w:pPr>
          </w:p>
        </w:tc>
      </w:tr>
      <w:tr w:rsidR="002E4B43" w:rsidRPr="00BA359A" w14:paraId="21321016"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1BEB5D69" w14:textId="77777777" w:rsidR="002E4B43" w:rsidRPr="00BA359A" w:rsidRDefault="002E4B43" w:rsidP="007628A3">
            <w:pPr>
              <w:pStyle w:val="ListParagraph"/>
              <w:numPr>
                <w:ilvl w:val="0"/>
                <w:numId w:val="22"/>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F6B3F71" w14:textId="77777777" w:rsidR="002E4B43" w:rsidRPr="00BA359A" w:rsidRDefault="007628A3" w:rsidP="00BA359A">
            <w:pPr>
              <w:spacing w:after="0" w:line="240" w:lineRule="auto"/>
              <w:rPr>
                <w:rFonts w:ascii="Times New Roman" w:hAnsi="Times New Roman" w:cs="Times New Roman"/>
                <w:bCs/>
                <w:sz w:val="24"/>
                <w:szCs w:val="24"/>
              </w:rPr>
            </w:pPr>
            <w:r w:rsidRPr="00BA359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A359A">
              <w:rPr>
                <w:rFonts w:ascii="Times New Roman" w:hAnsi="Times New Roman" w:cs="Times New Roman"/>
                <w:bCs/>
                <w:sz w:val="24"/>
                <w:szCs w:val="24"/>
              </w:rPr>
              <w:t>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406D91AA"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10 (dešimt) dienų nuo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pranešimo raštu apie jos priimtą sprendimą išsiuntimo tiekėjams dienos arba nuo paskelbimo apie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priimtus sprendimus dienos, jei VPĮ nenumato reikalavimo raštu informuoti tiekėjus apie </w:t>
            </w:r>
            <w:r w:rsidRPr="00BA359A">
              <w:rPr>
                <w:rFonts w:ascii="Times New Roman" w:eastAsia="Arial" w:hAnsi="Times New Roman" w:cs="Times New Roman"/>
                <w:sz w:val="24"/>
                <w:szCs w:val="24"/>
              </w:rPr>
              <w:t xml:space="preserve"> perkančiosios organizacijos</w:t>
            </w:r>
            <w:r w:rsidRPr="00BA359A">
              <w:rPr>
                <w:rFonts w:ascii="Times New Roman" w:hAnsi="Times New Roman" w:cs="Times New Roman"/>
                <w:sz w:val="24"/>
                <w:szCs w:val="24"/>
              </w:rPr>
              <w:t xml:space="preserve"> priimtus sprendimus;</w:t>
            </w:r>
          </w:p>
          <w:p w14:paraId="467A08C4" w14:textId="77777777" w:rsidR="002E4B43" w:rsidRPr="00BA359A" w:rsidRDefault="007628A3" w:rsidP="00BA359A">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2AF1128" w14:textId="77777777" w:rsidR="002E4B43" w:rsidRPr="00BA359A" w:rsidRDefault="002E4B43" w:rsidP="00BA359A">
            <w:pPr>
              <w:spacing w:after="0" w:line="240" w:lineRule="auto"/>
              <w:rPr>
                <w:rFonts w:ascii="Times New Roman" w:hAnsi="Times New Roman" w:cs="Times New Roman"/>
                <w:bCs/>
                <w:sz w:val="24"/>
                <w:szCs w:val="24"/>
              </w:rPr>
            </w:pPr>
          </w:p>
        </w:tc>
      </w:tr>
      <w:tr w:rsidR="002E4B43" w:rsidRPr="00BA359A" w14:paraId="0B4E1194"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189FECB1" w14:textId="77777777" w:rsidR="002E4B43" w:rsidRPr="00BA359A" w:rsidRDefault="002E4B43" w:rsidP="007628A3">
            <w:pPr>
              <w:pStyle w:val="ListParagraph"/>
              <w:numPr>
                <w:ilvl w:val="0"/>
                <w:numId w:val="22"/>
              </w:numPr>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4A480DD4"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Perkančioji organizacija privalo </w:t>
            </w:r>
            <w:r w:rsidRPr="00BA359A">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49475B73"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lastRenderedPageBreak/>
              <w:t>6 (šešias) darbo dienas nuo pretenzijos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18C3806"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745763C0"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D05149C" w14:textId="77777777" w:rsidR="002E4B43" w:rsidRPr="00BA359A" w:rsidRDefault="002E4B43" w:rsidP="007628A3">
            <w:pPr>
              <w:pStyle w:val="ListParagraph"/>
              <w:numPr>
                <w:ilvl w:val="0"/>
                <w:numId w:val="22"/>
              </w:numPr>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6F48734" w14:textId="77777777" w:rsidR="002E4B43" w:rsidRPr="00BA359A" w:rsidRDefault="007628A3" w:rsidP="00BA359A">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A359A">
              <w:rPr>
                <w:rFonts w:ascii="Times New Roman" w:hAnsi="Times New Roman" w:cs="Times New Roman"/>
                <w:bCs/>
                <w:sz w:val="24"/>
                <w:szCs w:val="24"/>
              </w:rPr>
              <w:t xml:space="preserve"> (išskyrus ieškinį dėl sutarties pripažinimo negaliojančia)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DF3AA42"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7D7940D"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13964045"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579AC352" w14:textId="77777777" w:rsidR="002E4B43" w:rsidRPr="00BA359A" w:rsidRDefault="002E4B43" w:rsidP="007628A3">
            <w:pPr>
              <w:pStyle w:val="ListParagraph"/>
              <w:numPr>
                <w:ilvl w:val="0"/>
                <w:numId w:val="22"/>
              </w:numPr>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7440351"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negali sudaryti sutarties anksčiau kaip po</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7403529"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10 (dešimt) dienų,</w:t>
            </w:r>
            <w:r w:rsidRPr="00BA359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5442D9A"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66573C18"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62C49F2" w14:textId="77777777" w:rsidR="002E4B43" w:rsidRPr="00BA359A" w:rsidRDefault="002E4B43" w:rsidP="007628A3">
            <w:pPr>
              <w:pStyle w:val="ListParagraph"/>
              <w:numPr>
                <w:ilvl w:val="0"/>
                <w:numId w:val="22"/>
              </w:numPr>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C1D8933"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Jeigu </w:t>
            </w:r>
            <w:r w:rsidRPr="00BA359A">
              <w:rPr>
                <w:rFonts w:ascii="Times New Roman" w:hAnsi="Times New Roman" w:cs="Times New Roman"/>
                <w:iCs/>
                <w:sz w:val="24"/>
                <w:szCs w:val="24"/>
              </w:rPr>
              <w:t>suinteresuotas dalyvis paprašys perkančiosios organizacijos pateikti laimėjusį pasiūlymą</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442563E3" w14:textId="77777777" w:rsidR="002E4B43" w:rsidRPr="00BA359A" w:rsidRDefault="007628A3" w:rsidP="00BA359A">
            <w:pPr>
              <w:spacing w:after="0" w:line="240" w:lineRule="auto"/>
              <w:jc w:val="both"/>
              <w:rPr>
                <w:rFonts w:ascii="Times New Roman" w:hAnsi="Times New Roman" w:cs="Times New Roman"/>
                <w:i/>
                <w:iCs/>
                <w:color w:val="FF0000"/>
                <w:sz w:val="24"/>
                <w:szCs w:val="24"/>
              </w:rPr>
            </w:pPr>
            <w:r w:rsidRPr="00BA359A">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BA359A">
              <w:rPr>
                <w:rFonts w:ascii="Times New Roman" w:hAnsi="Times New Roman" w:cs="Times New Roman"/>
                <w:sz w:val="24"/>
                <w:szCs w:val="24"/>
              </w:rPr>
              <w:lastRenderedPageBreak/>
              <w:t>pateiktas minėtas pasiūlymas. Jeigu laimėjusio dalyvio pasiūlymas pateikiamas tą pačią dieną, kai buvo paprašyta, VPĮ 102 straipsnio 1 dalyje nustatytas terminas ir atidėjimo terminas pratęsiami</w:t>
            </w:r>
            <w:r w:rsidRPr="00BA359A">
              <w:rPr>
                <w:rFonts w:ascii="Times New Roman" w:hAnsi="Times New Roman" w:cs="Times New Roman"/>
                <w:i/>
                <w:iCs/>
                <w:sz w:val="24"/>
                <w:szCs w:val="24"/>
              </w:rPr>
              <w:t xml:space="preserve"> </w:t>
            </w:r>
            <w:r w:rsidRPr="00BA359A">
              <w:rPr>
                <w:rFonts w:ascii="Times New Roman" w:hAnsi="Times New Roman" w:cs="Times New Roman"/>
                <w:sz w:val="24"/>
                <w:szCs w:val="24"/>
              </w:rPr>
              <w:t>vienai darbo dienai.</w:t>
            </w:r>
            <w:r w:rsidRPr="00BA359A">
              <w:rPr>
                <w:rFonts w:ascii="Times New Roman" w:hAnsi="Times New Roman" w:cs="Times New Roman"/>
                <w:i/>
                <w:iCs/>
                <w:sz w:val="24"/>
                <w:szCs w:val="24"/>
              </w:rPr>
              <w:t xml:space="preserv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975C6C4" w14:textId="77777777" w:rsidR="002E4B43" w:rsidRPr="00BA359A" w:rsidRDefault="002E4B43" w:rsidP="00BA359A">
            <w:pPr>
              <w:spacing w:after="0" w:line="240" w:lineRule="auto"/>
              <w:rPr>
                <w:rFonts w:ascii="Times New Roman" w:hAnsi="Times New Roman" w:cs="Times New Roman"/>
                <w:sz w:val="24"/>
                <w:szCs w:val="24"/>
              </w:rPr>
            </w:pPr>
          </w:p>
        </w:tc>
      </w:tr>
    </w:tbl>
    <w:p w14:paraId="3BA95E54" w14:textId="77777777" w:rsidR="002E4B43" w:rsidRPr="00BA359A" w:rsidRDefault="002E4B43" w:rsidP="00BA359A">
      <w:pPr>
        <w:tabs>
          <w:tab w:val="left" w:pos="2977"/>
        </w:tabs>
        <w:spacing w:after="0" w:line="240" w:lineRule="auto"/>
        <w:jc w:val="center"/>
        <w:rPr>
          <w:rFonts w:ascii="Times New Roman" w:eastAsia="Calibri" w:hAnsi="Times New Roman" w:cs="Times New Roman"/>
          <w:sz w:val="24"/>
          <w:szCs w:val="24"/>
        </w:rPr>
      </w:pPr>
    </w:p>
    <w:p w14:paraId="6B948EC9" w14:textId="77777777" w:rsidR="002E4B43" w:rsidRPr="00BA359A" w:rsidRDefault="007628A3" w:rsidP="00BA359A">
      <w:pPr>
        <w:spacing w:after="0" w:line="240" w:lineRule="auto"/>
        <w:rPr>
          <w:rFonts w:ascii="Times New Roman" w:eastAsia="Calibri" w:hAnsi="Times New Roman" w:cs="Times New Roman"/>
          <w:sz w:val="24"/>
          <w:szCs w:val="24"/>
        </w:rPr>
      </w:pPr>
      <w:r w:rsidRPr="00BA359A">
        <w:rPr>
          <w:rFonts w:ascii="Times New Roman" w:hAnsi="Times New Roman" w:cs="Times New Roman"/>
          <w:sz w:val="24"/>
          <w:szCs w:val="24"/>
        </w:rPr>
        <w:br w:type="page"/>
      </w:r>
    </w:p>
    <w:p w14:paraId="3D369FCB" w14:textId="77777777" w:rsidR="002E4B43" w:rsidRPr="00BA359A" w:rsidRDefault="007628A3" w:rsidP="00BA359A">
      <w:pPr>
        <w:pStyle w:val="Heading2"/>
        <w:spacing w:before="0"/>
        <w:ind w:left="5103"/>
        <w:rPr>
          <w:rFonts w:ascii="Times New Roman" w:eastAsia="Calibri" w:hAnsi="Times New Roman" w:cs="Times New Roman"/>
          <w:color w:val="0070C0"/>
          <w:sz w:val="24"/>
          <w:szCs w:val="24"/>
        </w:rPr>
      </w:pPr>
      <w:bookmarkStart w:id="43" w:name="_Toc126333940"/>
      <w:bookmarkStart w:id="44" w:name="_Ref38899023"/>
      <w:bookmarkStart w:id="45" w:name="_Ref38885053"/>
      <w:bookmarkStart w:id="46" w:name="_Ref38541068"/>
      <w:bookmarkStart w:id="47" w:name="_Ref38539939"/>
      <w:r w:rsidRPr="00BA359A">
        <w:rPr>
          <w:rFonts w:ascii="Times New Roman" w:eastAsia="Calibri" w:hAnsi="Times New Roman" w:cs="Times New Roman"/>
          <w:color w:val="0070C0"/>
          <w:sz w:val="24"/>
          <w:szCs w:val="24"/>
        </w:rPr>
        <w:lastRenderedPageBreak/>
        <w:t>Pirkimo sąlygų 2 priedas „Techninė specifikacija“</w:t>
      </w:r>
      <w:bookmarkEnd w:id="43"/>
      <w:bookmarkEnd w:id="44"/>
      <w:bookmarkEnd w:id="45"/>
      <w:bookmarkEnd w:id="46"/>
      <w:bookmarkEnd w:id="47"/>
    </w:p>
    <w:p w14:paraId="739D0270" w14:textId="77777777" w:rsidR="002E4B43" w:rsidRPr="00BA359A" w:rsidRDefault="002E4B43" w:rsidP="00BA359A">
      <w:pPr>
        <w:spacing w:after="0" w:line="240" w:lineRule="auto"/>
        <w:jc w:val="center"/>
        <w:rPr>
          <w:rFonts w:ascii="Times New Roman" w:hAnsi="Times New Roman" w:cs="Times New Roman"/>
          <w:b/>
          <w:bCs/>
          <w:sz w:val="24"/>
          <w:szCs w:val="24"/>
        </w:rPr>
      </w:pPr>
    </w:p>
    <w:p w14:paraId="69737EC4" w14:textId="77777777" w:rsidR="002E4B43" w:rsidRPr="00BA359A" w:rsidRDefault="007628A3" w:rsidP="00BA359A">
      <w:pPr>
        <w:pStyle w:val="Subtitle"/>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TECHNINĖ SPECIFIKACIJA</w:t>
      </w:r>
    </w:p>
    <w:p w14:paraId="0ED31D9E" w14:textId="77777777" w:rsidR="002E4B43" w:rsidRPr="00BA359A" w:rsidRDefault="002E4B43" w:rsidP="00BA359A">
      <w:pPr>
        <w:spacing w:after="0" w:line="240" w:lineRule="auto"/>
        <w:ind w:left="-629" w:right="-720"/>
        <w:jc w:val="center"/>
        <w:rPr>
          <w:rFonts w:ascii="Times New Roman" w:eastAsia="Times New Roman" w:hAnsi="Times New Roman" w:cs="Times New Roman"/>
          <w:b/>
          <w:bCs/>
          <w:sz w:val="24"/>
          <w:szCs w:val="24"/>
          <w:lang w:val="it-IT"/>
        </w:rPr>
      </w:pPr>
    </w:p>
    <w:p w14:paraId="68C4C846" w14:textId="77777777" w:rsidR="00BA359A" w:rsidRPr="00BA359A" w:rsidRDefault="00BA359A" w:rsidP="007628A3">
      <w:pPr>
        <w:pStyle w:val="ListParagraph"/>
        <w:numPr>
          <w:ilvl w:val="0"/>
          <w:numId w:val="28"/>
        </w:numPr>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BENDROJI INFORMACIJA</w:t>
      </w:r>
    </w:p>
    <w:p w14:paraId="60440749" w14:textId="77777777" w:rsidR="00BA359A" w:rsidRPr="00BA359A" w:rsidRDefault="00BA359A" w:rsidP="00BA359A">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b/>
          <w:bCs/>
          <w:sz w:val="24"/>
          <w:szCs w:val="24"/>
        </w:rPr>
        <w:t xml:space="preserve">1.1. Perkančioji organizacija – </w:t>
      </w:r>
      <w:r w:rsidRPr="00BA359A">
        <w:rPr>
          <w:rFonts w:ascii="Times New Roman" w:eastAsia="Times New Roman" w:hAnsi="Times New Roman" w:cs="Times New Roman"/>
          <w:sz w:val="24"/>
          <w:szCs w:val="24"/>
        </w:rPr>
        <w:t>Nacionalinė švietimo agentūra (toliau – Perkančioji organizacija).</w:t>
      </w:r>
    </w:p>
    <w:p w14:paraId="2CD85DE7" w14:textId="77777777" w:rsidR="00BA359A" w:rsidRPr="00BA359A" w:rsidRDefault="00BA359A" w:rsidP="00BA359A">
      <w:pPr>
        <w:tabs>
          <w:tab w:val="left" w:pos="1418"/>
          <w:tab w:val="left" w:pos="9071"/>
        </w:tabs>
        <w:spacing w:after="0" w:line="240" w:lineRule="auto"/>
        <w:ind w:firstLine="567"/>
        <w:jc w:val="both"/>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1.2. Informacija apie projektą:</w:t>
      </w:r>
    </w:p>
    <w:p w14:paraId="03972D5B" w14:textId="77777777" w:rsidR="00BA359A" w:rsidRPr="00BA359A" w:rsidRDefault="00BA359A" w:rsidP="00BA359A">
      <w:pPr>
        <w:pStyle w:val="paragraph"/>
        <w:spacing w:beforeAutospacing="0" w:after="0" w:afterAutospacing="0"/>
        <w:ind w:firstLine="567"/>
        <w:jc w:val="both"/>
        <w:rPr>
          <w:rStyle w:val="normaltextrun"/>
          <w:shd w:val="clear" w:color="auto" w:fill="FFFFFF"/>
          <w:lang w:val="lt-LT"/>
        </w:rPr>
      </w:pPr>
      <w:r w:rsidRPr="00BA359A">
        <w:rPr>
          <w:rStyle w:val="eop"/>
          <w:color w:val="000000"/>
          <w:shd w:val="clear" w:color="auto" w:fill="FFFFFF"/>
          <w:lang w:val="lt-LT"/>
        </w:rPr>
        <w:t xml:space="preserve">Projektas </w:t>
      </w:r>
      <w:r w:rsidRPr="00BA359A">
        <w:rPr>
          <w:color w:val="000000"/>
          <w:lang w:val="lt-LT"/>
        </w:rPr>
        <w:t>„</w:t>
      </w:r>
      <w:r w:rsidRPr="00BA359A">
        <w:rPr>
          <w:rStyle w:val="eop"/>
          <w:color w:val="000000"/>
          <w:shd w:val="clear" w:color="auto" w:fill="FFFFFF"/>
          <w:lang w:val="lt-LT"/>
        </w:rPr>
        <w:t>Tęsk: ateik, tobulėk, prisidėk!“ (toliau – Projektas) vykdomas pagal 2021 – 2023 m. plėtros programos valdytojos Lietuvos Respublikos švietimo, mokslo ir sporto ministerijos švietimo plėtros programos pažangos priemonę Nr.12-003-06-01 „Pirmiausia – mokytojas“, finansuojamas Europos socialinio fondo ir</w:t>
      </w:r>
      <w:r w:rsidRPr="00BA359A">
        <w:rPr>
          <w:rStyle w:val="normaltextrun"/>
          <w:lang w:val="lt-LT"/>
        </w:rPr>
        <w:t xml:space="preserve"> Europos Sąjungos bendrojo finansavimo lėšų.</w:t>
      </w:r>
    </w:p>
    <w:p w14:paraId="59B3A5A4" w14:textId="77777777" w:rsidR="00BA359A" w:rsidRPr="00BA359A" w:rsidRDefault="00BA359A" w:rsidP="00BA359A">
      <w:pPr>
        <w:pStyle w:val="paragraph"/>
        <w:shd w:val="clear" w:color="auto" w:fill="FFFFFF"/>
        <w:spacing w:beforeAutospacing="0" w:after="0" w:afterAutospacing="0"/>
        <w:ind w:firstLine="567"/>
        <w:jc w:val="both"/>
        <w:textAlignment w:val="baseline"/>
        <w:rPr>
          <w:rStyle w:val="normaltextrun"/>
          <w:lang w:val="lt-LT"/>
        </w:rPr>
      </w:pPr>
      <w:r w:rsidRPr="00BA359A">
        <w:rPr>
          <w:rStyle w:val="normaltextrun"/>
          <w:lang w:val="lt-LT"/>
        </w:rPr>
        <w:t>Projekto veiklomis siekiama sustiprinti pedagogo profesijos prestižo suvokimą tiek visuomenėje, tiek ir tarp pačių pedagogų, užtikrinant naujų pedagogų atėjimą į švietimo sistemą, todėl projekto įgyvendinimo laikotarpiu bus finansuojamos mokomojo(-</w:t>
      </w:r>
      <w:proofErr w:type="spellStart"/>
      <w:r w:rsidRPr="00BA359A">
        <w:rPr>
          <w:rStyle w:val="normaltextrun"/>
          <w:lang w:val="lt-LT"/>
        </w:rPr>
        <w:t>ųjų</w:t>
      </w:r>
      <w:proofErr w:type="spellEnd"/>
      <w:r w:rsidRPr="00BA359A">
        <w:rPr>
          <w:rStyle w:val="normaltextrun"/>
          <w:lang w:val="lt-LT"/>
        </w:rPr>
        <w:t>) dalyko (-ų) ir (ar) ugdymo srities pedagoginės specializacijos studijos, išbandomos mokytojų ir pagalbos mokiniui specialistų pritraukimo į švietimo įstaigas alternatyvos. </w:t>
      </w:r>
    </w:p>
    <w:p w14:paraId="5BE67D83" w14:textId="77777777" w:rsidR="00BA359A" w:rsidRPr="00BA359A" w:rsidRDefault="00BA359A" w:rsidP="00BA359A">
      <w:pPr>
        <w:pStyle w:val="paragraph"/>
        <w:shd w:val="clear" w:color="auto" w:fill="FFFFFF"/>
        <w:spacing w:beforeAutospacing="0" w:after="0" w:afterAutospacing="0"/>
        <w:ind w:firstLine="567"/>
        <w:jc w:val="both"/>
        <w:textAlignment w:val="baseline"/>
        <w:rPr>
          <w:rStyle w:val="normaltextrun"/>
          <w:lang w:val="lt-LT"/>
        </w:rPr>
      </w:pPr>
      <w:r w:rsidRPr="00BA359A">
        <w:rPr>
          <w:rStyle w:val="normaltextrun"/>
          <w:lang w:val="lt-LT"/>
        </w:rPr>
        <w:t>Projekto veiklose numatomas finansavimas sudarys galimybes ir pagalbos mokiniui specialistams įgyti mokomojo (-</w:t>
      </w:r>
      <w:proofErr w:type="spellStart"/>
      <w:r w:rsidRPr="00BA359A">
        <w:rPr>
          <w:rStyle w:val="normaltextrun"/>
          <w:lang w:val="lt-LT"/>
        </w:rPr>
        <w:t>ųjų</w:t>
      </w:r>
      <w:proofErr w:type="spellEnd"/>
      <w:r w:rsidRPr="00BA359A">
        <w:rPr>
          <w:rStyle w:val="normaltextrun"/>
          <w:lang w:val="lt-LT"/>
        </w:rPr>
        <w:t xml:space="preserve">) dalyko (-ų) ir (ar) ugdymo srities pedagoginės specializacijos kompetencijų, bus finansuojamos pagalbos mokiniui specialistų pritraukimo, išlaikymo veiklos ir stažuotės. </w:t>
      </w:r>
    </w:p>
    <w:p w14:paraId="3469EAE0" w14:textId="77777777" w:rsidR="00BA359A" w:rsidRPr="00BA359A" w:rsidRDefault="00BA359A" w:rsidP="00BA359A">
      <w:pPr>
        <w:pStyle w:val="paragraph"/>
        <w:shd w:val="clear" w:color="auto" w:fill="FFFFFF"/>
        <w:spacing w:beforeAutospacing="0" w:after="0" w:afterAutospacing="0"/>
        <w:ind w:firstLine="567"/>
        <w:jc w:val="both"/>
        <w:rPr>
          <w:rStyle w:val="normaltextrun"/>
          <w:lang w:val="lt-LT"/>
        </w:rPr>
      </w:pPr>
      <w:r w:rsidRPr="00BA359A">
        <w:rPr>
          <w:rStyle w:val="normaltextrun"/>
          <w:lang w:val="lt-LT"/>
        </w:rPr>
        <w:t>Projekto veiklose taip pat numatytas pagalbos švietimo įstaigų vadovams užtikrinimas – ilgalaikė vadovų mentorystė, švietimo įstaigų vadovų kvalifikacijos tobulinimo programų rengimas ir įgyvendinimas Lietuvoje bei užsienyje.</w:t>
      </w:r>
    </w:p>
    <w:p w14:paraId="5E645682" w14:textId="77777777" w:rsidR="00BA359A" w:rsidRPr="00BA359A" w:rsidRDefault="00BA359A" w:rsidP="00BA359A">
      <w:pPr>
        <w:spacing w:after="0" w:line="240" w:lineRule="auto"/>
        <w:ind w:firstLine="567"/>
        <w:jc w:val="both"/>
        <w:rPr>
          <w:rStyle w:val="normaltextrun"/>
          <w:rFonts w:ascii="Times New Roman" w:eastAsia="Times New Roman" w:hAnsi="Times New Roman" w:cs="Times New Roman"/>
          <w:sz w:val="24"/>
          <w:szCs w:val="24"/>
        </w:rPr>
      </w:pPr>
      <w:r w:rsidRPr="00BA359A">
        <w:rPr>
          <w:rStyle w:val="normaltextrun"/>
          <w:rFonts w:ascii="Times New Roman" w:eastAsia="Times New Roman" w:hAnsi="Times New Roman" w:cs="Times New Roman"/>
          <w:sz w:val="24"/>
          <w:szCs w:val="24"/>
        </w:rPr>
        <w:t>Projekto tikslinė grupė – pedagoginiai darbuotojai (išskyrus aukštųjų mokyklų darbuotojus), lituanistinio švietimo vykdytojai, kiti asmenys, turintys aukštąjį išsilavinimą. </w:t>
      </w:r>
    </w:p>
    <w:p w14:paraId="4A57AFD6" w14:textId="77777777" w:rsidR="00BA359A" w:rsidRPr="00BA359A" w:rsidRDefault="00BA359A" w:rsidP="007628A3">
      <w:pPr>
        <w:numPr>
          <w:ilvl w:val="1"/>
          <w:numId w:val="28"/>
        </w:numPr>
        <w:suppressAutoHyphens w:val="0"/>
        <w:spacing w:after="0" w:line="240" w:lineRule="auto"/>
        <w:ind w:left="0" w:firstLine="567"/>
        <w:jc w:val="both"/>
        <w:rPr>
          <w:rStyle w:val="normaltextrun"/>
          <w:rFonts w:ascii="Times New Roman" w:eastAsia="Times New Roman" w:hAnsi="Times New Roman" w:cs="Times New Roman"/>
          <w:sz w:val="24"/>
          <w:szCs w:val="24"/>
        </w:rPr>
      </w:pPr>
      <w:r w:rsidRPr="00BA359A">
        <w:rPr>
          <w:rStyle w:val="normaltextrun"/>
          <w:rFonts w:ascii="Times New Roman" w:eastAsia="Times New Roman" w:hAnsi="Times New Roman" w:cs="Times New Roman"/>
          <w:b/>
          <w:bCs/>
          <w:sz w:val="24"/>
          <w:szCs w:val="24"/>
        </w:rPr>
        <w:t>Projekto tikslas</w:t>
      </w:r>
      <w:r w:rsidRPr="00BA359A">
        <w:rPr>
          <w:rStyle w:val="normaltextrun"/>
          <w:rFonts w:ascii="Times New Roman" w:eastAsia="Times New Roman" w:hAnsi="Times New Roman" w:cs="Times New Roman"/>
          <w:sz w:val="24"/>
          <w:szCs w:val="24"/>
        </w:rPr>
        <w:t xml:space="preserve"> – stiprinti švietimo sistemą suteikiant reikiamas kompetencijas pedagoginiams darbuotojams ir alternatyviuoju būdu pritraukiant mokytojus į mokyklas.</w:t>
      </w:r>
    </w:p>
    <w:p w14:paraId="21019330" w14:textId="77777777" w:rsidR="00BA359A" w:rsidRPr="00BA359A" w:rsidRDefault="00BA359A" w:rsidP="00BA359A">
      <w:pPr>
        <w:spacing w:after="0" w:line="240" w:lineRule="auto"/>
        <w:ind w:left="945"/>
        <w:jc w:val="both"/>
        <w:rPr>
          <w:rStyle w:val="normaltextrun"/>
          <w:rFonts w:ascii="Times New Roman" w:eastAsia="Times New Roman" w:hAnsi="Times New Roman" w:cs="Times New Roman"/>
          <w:sz w:val="24"/>
          <w:szCs w:val="24"/>
        </w:rPr>
      </w:pPr>
    </w:p>
    <w:p w14:paraId="5478683C" w14:textId="77777777" w:rsidR="00BA359A" w:rsidRPr="00BA359A" w:rsidRDefault="00BA359A" w:rsidP="00BA359A">
      <w:pPr>
        <w:spacing w:after="0" w:line="240" w:lineRule="auto"/>
        <w:jc w:val="center"/>
        <w:rPr>
          <w:rFonts w:ascii="Times New Roman" w:eastAsia="Times New Roman" w:hAnsi="Times New Roman" w:cs="Times New Roman"/>
          <w:b/>
          <w:bCs/>
          <w:sz w:val="24"/>
          <w:szCs w:val="24"/>
        </w:rPr>
      </w:pPr>
    </w:p>
    <w:p w14:paraId="2A43B0CC" w14:textId="77777777" w:rsidR="00BA359A" w:rsidRPr="00BA359A" w:rsidRDefault="00BA359A" w:rsidP="007628A3">
      <w:pPr>
        <w:numPr>
          <w:ilvl w:val="0"/>
          <w:numId w:val="28"/>
        </w:numPr>
        <w:suppressAutoHyphens w:val="0"/>
        <w:spacing w:after="0" w:line="240" w:lineRule="auto"/>
        <w:ind w:left="0" w:firstLine="567"/>
        <w:jc w:val="center"/>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BENDRA INFORMACIJA APIE PIRKIMO KONTEKSTĄ</w:t>
      </w:r>
    </w:p>
    <w:p w14:paraId="01E24446" w14:textId="77777777" w:rsidR="00BA359A" w:rsidRPr="00BA359A" w:rsidRDefault="00BA359A" w:rsidP="00BA359A">
      <w:pPr>
        <w:spacing w:after="0" w:line="240" w:lineRule="auto"/>
        <w:ind w:firstLine="567"/>
        <w:jc w:val="both"/>
        <w:rPr>
          <w:rFonts w:ascii="Times New Roman" w:eastAsia="Times New Roman" w:hAnsi="Times New Roman" w:cs="Times New Roman"/>
          <w:sz w:val="24"/>
          <w:szCs w:val="24"/>
          <w:lang w:val="it-IT"/>
        </w:rPr>
      </w:pPr>
      <w:r w:rsidRPr="00BA359A">
        <w:rPr>
          <w:rFonts w:ascii="Times New Roman" w:eastAsia="Times New Roman" w:hAnsi="Times New Roman" w:cs="Times New Roman"/>
          <w:color w:val="000000"/>
          <w:sz w:val="24"/>
          <w:szCs w:val="24"/>
        </w:rPr>
        <w:t xml:space="preserve">2.1. Viešojo pirkimo būdu bus perkamos dviejų kvalifikacijos tobulinimo programų (toliau – Programos) parengimo ir </w:t>
      </w:r>
      <w:r w:rsidRPr="00BA359A">
        <w:rPr>
          <w:rFonts w:ascii="Times New Roman" w:eastAsia="Times New Roman" w:hAnsi="Times New Roman" w:cs="Times New Roman"/>
          <w:sz w:val="24"/>
          <w:szCs w:val="24"/>
          <w:lang w:val="it-IT"/>
        </w:rPr>
        <w:t>įgyvendinimo (įskaitant ir mokomosios medžiagos dalyviams parengimą) paslaugos.</w:t>
      </w:r>
    </w:p>
    <w:p w14:paraId="6061F3D1" w14:textId="77777777" w:rsidR="00BA359A" w:rsidRPr="00BA359A" w:rsidRDefault="00BA359A" w:rsidP="00BA359A">
      <w:pPr>
        <w:tabs>
          <w:tab w:val="left" w:pos="709"/>
          <w:tab w:val="left" w:pos="993"/>
          <w:tab w:val="left" w:pos="1134"/>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b/>
          <w:bCs/>
          <w:color w:val="000000"/>
          <w:sz w:val="24"/>
          <w:szCs w:val="24"/>
        </w:rPr>
        <w:t xml:space="preserve">2.2. Pirkimo paslaugų tikslas </w:t>
      </w:r>
      <w:r w:rsidRPr="00BA359A">
        <w:rPr>
          <w:rFonts w:ascii="Times New Roman" w:eastAsia="Times New Roman" w:hAnsi="Times New Roman" w:cs="Times New Roman"/>
          <w:color w:val="000000"/>
          <w:sz w:val="24"/>
          <w:szCs w:val="24"/>
        </w:rPr>
        <w:t>– parengiant ir įgyvendinant kvalifikacijos tobulinimo programas:</w:t>
      </w:r>
    </w:p>
    <w:p w14:paraId="28D37039" w14:textId="77777777" w:rsidR="00BA359A" w:rsidRPr="00BA359A" w:rsidRDefault="00BA359A" w:rsidP="00BA359A">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2.2.1. plėtoti bendrojo ugdymo mokyklų direktorių pavaduotojų ugdymui profesinį meistriškumą;</w:t>
      </w:r>
    </w:p>
    <w:p w14:paraId="5284F646" w14:textId="77777777" w:rsidR="00BA359A" w:rsidRPr="00BA359A" w:rsidRDefault="00BA359A" w:rsidP="00BA359A">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2.2.2. stiprinti </w:t>
      </w:r>
      <w:r w:rsidRPr="00BA359A">
        <w:rPr>
          <w:rFonts w:ascii="Times New Roman" w:eastAsia="Times New Roman" w:hAnsi="Times New Roman" w:cs="Times New Roman"/>
          <w:color w:val="000000"/>
          <w:sz w:val="24"/>
          <w:szCs w:val="24"/>
        </w:rPr>
        <w:t>mokyklų (dirbančių pagal ikimokyklinio, priešmokyklinio, bendrojo ugdymo, vaikų neformaliojo švietimo bei formalųjį švietimą papildančio ugdymo programas) ir švietimo pagalbos įstaigų vadovų (direktorių, pavaduotojų ugdymui, ugdymą organizuojančių skyrių vedėjų)  kompetencijas, įgalinančias vykdyti mokyklų bei švietimo pagalbos įstaigų įsivertinimą ir gautus duomenis panaudoti mokyklų bei švietimo pagalbos įstaigų veiklos tobulinimui.</w:t>
      </w:r>
    </w:p>
    <w:p w14:paraId="51E8C4C7" w14:textId="77777777" w:rsidR="00BA359A" w:rsidRPr="00BA359A" w:rsidRDefault="00BA359A" w:rsidP="00BA359A">
      <w:pPr>
        <w:spacing w:after="0" w:line="240" w:lineRule="auto"/>
        <w:jc w:val="center"/>
        <w:rPr>
          <w:rFonts w:ascii="Times New Roman" w:eastAsia="Times New Roman" w:hAnsi="Times New Roman" w:cs="Times New Roman"/>
          <w:b/>
          <w:bCs/>
          <w:sz w:val="24"/>
          <w:szCs w:val="24"/>
        </w:rPr>
      </w:pPr>
    </w:p>
    <w:p w14:paraId="69D1EEF7" w14:textId="77777777" w:rsidR="00BA359A" w:rsidRPr="00BA359A" w:rsidRDefault="00BA359A" w:rsidP="00BA359A">
      <w:pPr>
        <w:spacing w:after="0" w:line="240" w:lineRule="auto"/>
        <w:jc w:val="center"/>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lastRenderedPageBreak/>
        <w:t>3. PIRKIMO OBJEKTAS</w:t>
      </w:r>
    </w:p>
    <w:p w14:paraId="35C9706B" w14:textId="77777777" w:rsidR="00BA359A" w:rsidRPr="00BA359A" w:rsidRDefault="00BA359A" w:rsidP="00BA359A">
      <w:pPr>
        <w:pStyle w:val="NoSpacing"/>
        <w:jc w:val="both"/>
        <w:rPr>
          <w:rFonts w:ascii="Times New Roman" w:eastAsia="Times New Roman" w:hAnsi="Times New Roman" w:cs="Times New Roman"/>
          <w:sz w:val="24"/>
          <w:szCs w:val="24"/>
        </w:rPr>
      </w:pPr>
      <w:r w:rsidRPr="00BA359A">
        <w:rPr>
          <w:rFonts w:ascii="Times New Roman" w:eastAsia="Times New Roman" w:hAnsi="Times New Roman" w:cs="Times New Roman"/>
          <w:b/>
          <w:sz w:val="24"/>
          <w:szCs w:val="24"/>
        </w:rPr>
        <w:t>3.1. Perkamas objektas</w:t>
      </w:r>
      <w:r w:rsidRPr="00BA359A">
        <w:rPr>
          <w:rFonts w:ascii="Times New Roman" w:eastAsia="Times New Roman" w:hAnsi="Times New Roman" w:cs="Times New Roman"/>
          <w:sz w:val="24"/>
          <w:szCs w:val="24"/>
        </w:rPr>
        <w:t xml:space="preserve"> – kvalifikacijos tobulinimo programų, skirtų: </w:t>
      </w:r>
    </w:p>
    <w:p w14:paraId="0BEA87ED" w14:textId="77777777" w:rsidR="00BA359A" w:rsidRPr="00BA359A" w:rsidRDefault="00BA359A" w:rsidP="007628A3">
      <w:pPr>
        <w:pStyle w:val="NoSpacing"/>
        <w:numPr>
          <w:ilvl w:val="0"/>
          <w:numId w:val="34"/>
        </w:numPr>
        <w:tabs>
          <w:tab w:val="left" w:pos="851"/>
        </w:tabs>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bendrojo ugdymo mokyklų direktorių pavaduotojams;</w:t>
      </w:r>
    </w:p>
    <w:p w14:paraId="3F6D346A" w14:textId="77777777" w:rsidR="00BA359A" w:rsidRPr="00BA359A" w:rsidRDefault="00BA359A" w:rsidP="007628A3">
      <w:pPr>
        <w:pStyle w:val="NoSpacing"/>
        <w:numPr>
          <w:ilvl w:val="0"/>
          <w:numId w:val="34"/>
        </w:numPr>
        <w:tabs>
          <w:tab w:val="left" w:pos="851"/>
        </w:tabs>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mokyklų (dirbančių pagal ikimokyklinio, priešmokyklinio, bendrojo ugdymo, vaikų neformaliojo švietimo bei formalųjį švietimą papildančio ugdymo programas) ir švietimo pagalbos įstaigų vadovams (direktoriams, pavaduotojams ugdymui, ugdymą organizuojančių skyrių vedėjams) </w:t>
      </w:r>
    </w:p>
    <w:p w14:paraId="5B808B84" w14:textId="77777777" w:rsidR="00BA359A" w:rsidRPr="00BA359A" w:rsidRDefault="00BA359A" w:rsidP="00BA359A">
      <w:pPr>
        <w:pStyle w:val="NoSpacing"/>
        <w:tabs>
          <w:tab w:val="left" w:pos="851"/>
        </w:tabs>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(toliau - Mokymų dalyviai) parengimas ir įgyvendinimas (įskaitant ir mokomosios medžiagos Mokymų dalyviams parengimą).</w:t>
      </w:r>
    </w:p>
    <w:p w14:paraId="6D752BF4" w14:textId="77777777" w:rsidR="00BA359A" w:rsidRPr="00BA359A" w:rsidRDefault="00BA359A" w:rsidP="00BA359A">
      <w:pPr>
        <w:pStyle w:val="NoSpacing"/>
        <w:jc w:val="both"/>
        <w:rPr>
          <w:rFonts w:ascii="Times New Roman" w:eastAsia="Times New Roman" w:hAnsi="Times New Roman" w:cs="Times New Roman"/>
          <w:b/>
          <w:sz w:val="24"/>
          <w:szCs w:val="24"/>
        </w:rPr>
      </w:pPr>
      <w:r w:rsidRPr="00BA359A">
        <w:rPr>
          <w:rFonts w:ascii="Times New Roman" w:eastAsia="Times New Roman" w:hAnsi="Times New Roman" w:cs="Times New Roman"/>
          <w:b/>
          <w:sz w:val="24"/>
          <w:szCs w:val="24"/>
        </w:rPr>
        <w:t>3.2. Pirkimas skaidomas į 2 (dvi) pirkimo objekto dalis:</w:t>
      </w:r>
    </w:p>
    <w:p w14:paraId="43242A26" w14:textId="77777777" w:rsidR="00BA359A" w:rsidRPr="00BA359A" w:rsidRDefault="00BA359A" w:rsidP="00BA359A">
      <w:pPr>
        <w:pStyle w:val="ListParagraph"/>
        <w:spacing w:after="0" w:line="240" w:lineRule="auto"/>
        <w:ind w:left="0"/>
        <w:jc w:val="both"/>
        <w:rPr>
          <w:rFonts w:ascii="Times New Roman" w:hAnsi="Times New Roman" w:cs="Times New Roman"/>
          <w:sz w:val="24"/>
          <w:szCs w:val="24"/>
        </w:rPr>
      </w:pPr>
      <w:r w:rsidRPr="00BA359A">
        <w:rPr>
          <w:rFonts w:ascii="Times New Roman" w:hAnsi="Times New Roman" w:cs="Times New Roman"/>
          <w:b/>
          <w:sz w:val="24"/>
          <w:szCs w:val="24"/>
        </w:rPr>
        <w:t>3.2.1. I-</w:t>
      </w:r>
      <w:proofErr w:type="spellStart"/>
      <w:r w:rsidRPr="00BA359A">
        <w:rPr>
          <w:rFonts w:ascii="Times New Roman" w:hAnsi="Times New Roman" w:cs="Times New Roman"/>
          <w:b/>
          <w:sz w:val="24"/>
          <w:szCs w:val="24"/>
        </w:rPr>
        <w:t>oji</w:t>
      </w:r>
      <w:proofErr w:type="spellEnd"/>
      <w:r w:rsidRPr="00BA359A">
        <w:rPr>
          <w:rFonts w:ascii="Times New Roman" w:hAnsi="Times New Roman" w:cs="Times New Roman"/>
          <w:b/>
          <w:sz w:val="24"/>
          <w:szCs w:val="24"/>
        </w:rPr>
        <w:t xml:space="preserve"> pirkimo objekto dalis</w:t>
      </w:r>
      <w:r w:rsidRPr="00BA359A">
        <w:rPr>
          <w:rFonts w:ascii="Times New Roman" w:hAnsi="Times New Roman" w:cs="Times New Roman"/>
          <w:sz w:val="24"/>
          <w:szCs w:val="24"/>
        </w:rPr>
        <w:t xml:space="preserve"> </w:t>
      </w:r>
      <w:r w:rsidRPr="00BA359A">
        <w:rPr>
          <w:rFonts w:ascii="Times New Roman" w:hAnsi="Times New Roman" w:cs="Times New Roman"/>
          <w:color w:val="000000"/>
          <w:sz w:val="24"/>
          <w:szCs w:val="24"/>
        </w:rPr>
        <w:t xml:space="preserve">– </w:t>
      </w:r>
      <w:r w:rsidRPr="00BA359A">
        <w:rPr>
          <w:rFonts w:ascii="Times New Roman" w:hAnsi="Times New Roman" w:cs="Times New Roman"/>
          <w:sz w:val="24"/>
          <w:szCs w:val="24"/>
        </w:rPr>
        <w:t>Programos „Bendrojo ugdymo mokyklų direktorių pavaduotojų ugdymui profesinio meistriškumo stiprinimas“</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 (toliau – 1-oji Programa), skirtos bendrojo ugdymo mokyklų direktorių pavaduotojams, parengimo su mokomąja medžiaga ir įgyvendinimo paslaugos (toliau – Paslaugos, Mokymai). Tiekėjas turės:</w:t>
      </w:r>
    </w:p>
    <w:p w14:paraId="5D71CD0B" w14:textId="77777777" w:rsidR="00BA359A" w:rsidRPr="00BA359A" w:rsidRDefault="00BA359A" w:rsidP="00BA359A">
      <w:pPr>
        <w:shd w:val="clear" w:color="auto" w:fill="FFFFFF"/>
        <w:spacing w:after="0" w:line="240" w:lineRule="auto"/>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3.2.1.1. parengti 1-ąją  Programą</w:t>
      </w:r>
      <w:r w:rsidRPr="00BA359A">
        <w:rPr>
          <w:rFonts w:ascii="Times New Roman" w:eastAsia="Times New Roman" w:hAnsi="Times New Roman" w:cs="Times New Roman"/>
          <w:color w:val="000000"/>
          <w:sz w:val="24"/>
          <w:szCs w:val="24"/>
        </w:rPr>
        <w:t xml:space="preserve"> (40 akad. val.)</w:t>
      </w:r>
      <w:r w:rsidRPr="00BA359A">
        <w:rPr>
          <w:rFonts w:ascii="Times New Roman" w:eastAsia="Times New Roman" w:hAnsi="Times New Roman" w:cs="Times New Roman"/>
          <w:sz w:val="24"/>
          <w:szCs w:val="24"/>
        </w:rPr>
        <w:t xml:space="preserve"> </w:t>
      </w:r>
      <w:r w:rsidRPr="00BA359A">
        <w:rPr>
          <w:rFonts w:ascii="Times New Roman" w:eastAsia="Times New Roman" w:hAnsi="Times New Roman" w:cs="Times New Roman"/>
          <w:color w:val="000000"/>
          <w:sz w:val="24"/>
          <w:szCs w:val="24"/>
        </w:rPr>
        <w:t>su mokomąja medžiaga;</w:t>
      </w:r>
    </w:p>
    <w:p w14:paraId="71D405A5" w14:textId="77777777" w:rsidR="00BA359A" w:rsidRPr="00BA359A" w:rsidRDefault="00BA359A" w:rsidP="00BA359A">
      <w:pPr>
        <w:spacing w:after="0" w:line="240" w:lineRule="auto"/>
        <w:jc w:val="both"/>
        <w:textAlignment w:val="baseline"/>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3.2.1.2. įgyvendinti 1-ąją Programą </w:t>
      </w:r>
      <w:r w:rsidRPr="00BA359A">
        <w:rPr>
          <w:rFonts w:ascii="Times New Roman" w:eastAsia="Times New Roman" w:hAnsi="Times New Roman" w:cs="Times New Roman"/>
          <w:color w:val="000000"/>
          <w:sz w:val="24"/>
          <w:szCs w:val="24"/>
        </w:rPr>
        <w:t>vedant Mokymus:</w:t>
      </w:r>
    </w:p>
    <w:p w14:paraId="6DE9854C" w14:textId="77777777" w:rsidR="00BA359A" w:rsidRPr="00BA359A" w:rsidRDefault="00BA359A" w:rsidP="007628A3">
      <w:pPr>
        <w:numPr>
          <w:ilvl w:val="0"/>
          <w:numId w:val="29"/>
        </w:numPr>
        <w:tabs>
          <w:tab w:val="left" w:pos="851"/>
        </w:tabs>
        <w:suppressAutoHyphens w:val="0"/>
        <w:spacing w:after="0" w:line="240" w:lineRule="auto"/>
        <w:ind w:left="0"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lang w:val="it-IT"/>
        </w:rPr>
        <w:t>6 (</w:t>
      </w:r>
      <w:r w:rsidRPr="00BA359A">
        <w:rPr>
          <w:rFonts w:ascii="Times New Roman" w:eastAsia="Times New Roman" w:hAnsi="Times New Roman" w:cs="Times New Roman"/>
          <w:sz w:val="24"/>
          <w:szCs w:val="24"/>
        </w:rPr>
        <w:t xml:space="preserve">šešioms) Mokymų dalyvių grupėms (iš viso ne mažiau kaip 126 Mokymų dalyviai). 2025 m. 2 grupės (po ne mažiau nei  21 Mokymų dalyvį), 2026 m. 2  grupės (po ne mažiau nei 21 Mokymų dalyvį), 2027 m. 2 grupės (po ne mažiau nei 21 Mokymų dalyvį). </w:t>
      </w:r>
    </w:p>
    <w:p w14:paraId="32ABA647" w14:textId="77777777" w:rsidR="00BA359A" w:rsidRPr="00BA359A" w:rsidRDefault="00BA359A" w:rsidP="007628A3">
      <w:pPr>
        <w:numPr>
          <w:ilvl w:val="0"/>
          <w:numId w:val="29"/>
        </w:numPr>
        <w:tabs>
          <w:tab w:val="left" w:pos="851"/>
        </w:tabs>
        <w:suppressAutoHyphens w:val="0"/>
        <w:spacing w:after="0" w:line="240" w:lineRule="auto"/>
        <w:ind w:left="0" w:firstLine="567"/>
        <w:jc w:val="both"/>
        <w:textAlignment w:val="baseline"/>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Mokymus vedant </w:t>
      </w:r>
      <w:r w:rsidRPr="00BA359A">
        <w:rPr>
          <w:rFonts w:ascii="Times New Roman" w:eastAsia="Times New Roman" w:hAnsi="Times New Roman" w:cs="Times New Roman"/>
          <w:color w:val="000000"/>
          <w:sz w:val="24"/>
          <w:szCs w:val="24"/>
        </w:rPr>
        <w:t xml:space="preserve">kontaktiniu ir nuotoliniu būdu bei organizuojant </w:t>
      </w:r>
      <w:r w:rsidRPr="00BA359A">
        <w:rPr>
          <w:rFonts w:ascii="Times New Roman" w:eastAsia="Times New Roman" w:hAnsi="Times New Roman" w:cs="Times New Roman"/>
          <w:sz w:val="24"/>
          <w:szCs w:val="24"/>
        </w:rPr>
        <w:t>Mokymų dalyvių savarankišką darbą. K</w:t>
      </w:r>
      <w:r w:rsidRPr="00BA359A">
        <w:rPr>
          <w:rFonts w:ascii="Times New Roman" w:eastAsia="Times New Roman" w:hAnsi="Times New Roman" w:cs="Times New Roman"/>
          <w:color w:val="000000"/>
          <w:sz w:val="24"/>
          <w:szCs w:val="24"/>
        </w:rPr>
        <w:t xml:space="preserve">ontaktiniai Mokymai – </w:t>
      </w:r>
      <w:r w:rsidRPr="00BA359A">
        <w:rPr>
          <w:rFonts w:ascii="Times New Roman" w:eastAsia="Times New Roman" w:hAnsi="Times New Roman" w:cs="Times New Roman"/>
          <w:sz w:val="24"/>
          <w:szCs w:val="24"/>
        </w:rPr>
        <w:t xml:space="preserve">16 akad. val., nuotoliniai Mokymai – 16 akad. val., savarankiškas dalyvių darbas </w:t>
      </w:r>
      <w:r w:rsidRPr="00BA359A">
        <w:rPr>
          <w:rFonts w:ascii="Times New Roman" w:eastAsia="Times New Roman" w:hAnsi="Times New Roman" w:cs="Times New Roman"/>
          <w:color w:val="000000"/>
          <w:sz w:val="24"/>
          <w:szCs w:val="24"/>
        </w:rPr>
        <w:t xml:space="preserve">– </w:t>
      </w:r>
      <w:r w:rsidRPr="00BA359A">
        <w:rPr>
          <w:rFonts w:ascii="Times New Roman" w:eastAsia="Times New Roman" w:hAnsi="Times New Roman" w:cs="Times New Roman"/>
          <w:sz w:val="24"/>
          <w:szCs w:val="24"/>
        </w:rPr>
        <w:t xml:space="preserve">8 akad. val. </w:t>
      </w:r>
    </w:p>
    <w:p w14:paraId="7E16BA65" w14:textId="77777777" w:rsidR="00BA359A" w:rsidRPr="00BA359A" w:rsidRDefault="00BA359A" w:rsidP="00BA359A">
      <w:pPr>
        <w:pStyle w:val="NoSpacing"/>
        <w:jc w:val="both"/>
        <w:rPr>
          <w:rFonts w:ascii="Times New Roman" w:eastAsia="Times New Roman" w:hAnsi="Times New Roman" w:cs="Times New Roman"/>
          <w:sz w:val="24"/>
          <w:szCs w:val="24"/>
        </w:rPr>
      </w:pPr>
      <w:r w:rsidRPr="00BA359A">
        <w:rPr>
          <w:rFonts w:ascii="Times New Roman" w:eastAsia="Times New Roman" w:hAnsi="Times New Roman" w:cs="Times New Roman"/>
          <w:b/>
          <w:sz w:val="24"/>
          <w:szCs w:val="24"/>
        </w:rPr>
        <w:t>3.2.2. II-</w:t>
      </w:r>
      <w:proofErr w:type="spellStart"/>
      <w:r w:rsidRPr="00BA359A">
        <w:rPr>
          <w:rFonts w:ascii="Times New Roman" w:eastAsia="Times New Roman" w:hAnsi="Times New Roman" w:cs="Times New Roman"/>
          <w:b/>
          <w:sz w:val="24"/>
          <w:szCs w:val="24"/>
        </w:rPr>
        <w:t>oji</w:t>
      </w:r>
      <w:proofErr w:type="spellEnd"/>
      <w:r w:rsidRPr="00BA359A">
        <w:rPr>
          <w:rFonts w:ascii="Times New Roman" w:eastAsia="Times New Roman" w:hAnsi="Times New Roman" w:cs="Times New Roman"/>
          <w:b/>
          <w:sz w:val="24"/>
          <w:szCs w:val="24"/>
        </w:rPr>
        <w:t xml:space="preserve"> pirkimo objekto dalis</w:t>
      </w:r>
      <w:r w:rsidRPr="00BA359A">
        <w:rPr>
          <w:rFonts w:ascii="Times New Roman" w:eastAsia="Times New Roman" w:hAnsi="Times New Roman" w:cs="Times New Roman"/>
          <w:sz w:val="24"/>
          <w:szCs w:val="24"/>
        </w:rPr>
        <w:t xml:space="preserve"> </w:t>
      </w:r>
      <w:r w:rsidRPr="00BA359A">
        <w:rPr>
          <w:rFonts w:ascii="Times New Roman" w:eastAsia="Times New Roman" w:hAnsi="Times New Roman" w:cs="Times New Roman"/>
          <w:color w:val="000000"/>
          <w:sz w:val="24"/>
          <w:szCs w:val="24"/>
        </w:rPr>
        <w:t xml:space="preserve">– </w:t>
      </w:r>
      <w:r w:rsidRPr="00BA359A">
        <w:rPr>
          <w:rFonts w:ascii="Times New Roman" w:eastAsia="Times New Roman" w:hAnsi="Times New Roman" w:cs="Times New Roman"/>
          <w:sz w:val="24"/>
          <w:szCs w:val="24"/>
        </w:rPr>
        <w:t xml:space="preserve">Programos </w:t>
      </w:r>
      <w:r w:rsidRPr="00BA359A">
        <w:rPr>
          <w:rFonts w:ascii="Times New Roman" w:hAnsi="Times New Roman" w:cs="Times New Roman"/>
          <w:sz w:val="24"/>
          <w:szCs w:val="24"/>
        </w:rPr>
        <w:t xml:space="preserve">„Mokyklų veiklos kokybės įsivertinimas ir rezultatų panaudojimas  planuojant tolimesnes veiklas“ </w:t>
      </w:r>
      <w:r w:rsidRPr="00BA359A">
        <w:rPr>
          <w:rFonts w:ascii="Times New Roman" w:eastAsia="Times New Roman" w:hAnsi="Times New Roman" w:cs="Times New Roman"/>
          <w:sz w:val="24"/>
          <w:szCs w:val="24"/>
        </w:rPr>
        <w:t xml:space="preserve">(toliau – 2-oji Programa), skirtos </w:t>
      </w:r>
      <w:r w:rsidRPr="00BA359A">
        <w:rPr>
          <w:rFonts w:ascii="Times New Roman" w:eastAsia="Times New Roman" w:hAnsi="Times New Roman" w:cs="Times New Roman"/>
          <w:color w:val="000000"/>
          <w:sz w:val="24"/>
          <w:szCs w:val="24"/>
        </w:rPr>
        <w:t xml:space="preserve">mokyklų (dirbančių pagal ikimokyklinio, priešmokyklinio, bendrojo ugdymo, vaikų neformaliojo švietimo bei formalųjį švietimą papildančio ugdymo programas) ir švietimo pagalbos įstaigų vadovams (direktoriams, pavaduotojams ugdymui, ugdymą organizuojančių skyrių vedėjams) </w:t>
      </w:r>
      <w:r w:rsidRPr="00BA359A">
        <w:rPr>
          <w:rFonts w:ascii="Times New Roman" w:eastAsia="Times New Roman" w:hAnsi="Times New Roman" w:cs="Times New Roman"/>
          <w:sz w:val="24"/>
          <w:szCs w:val="24"/>
        </w:rPr>
        <w:t>parengimo su mokomąja medžiaga ir įgyvendinimo paslaugos (toliau- Paslaugos, Mokymai). Tiekėjas turės:</w:t>
      </w:r>
    </w:p>
    <w:p w14:paraId="48F9B545" w14:textId="77777777" w:rsidR="00BA359A" w:rsidRPr="00BA359A" w:rsidRDefault="00BA359A" w:rsidP="00BA359A">
      <w:pPr>
        <w:shd w:val="clear" w:color="auto" w:fill="FFFFFF"/>
        <w:spacing w:after="0" w:line="240" w:lineRule="auto"/>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3.2.2.1. parengti 2-ąją Programą</w:t>
      </w:r>
      <w:r w:rsidRPr="00BA359A">
        <w:rPr>
          <w:rFonts w:ascii="Times New Roman" w:eastAsia="Times New Roman" w:hAnsi="Times New Roman" w:cs="Times New Roman"/>
          <w:color w:val="000000"/>
          <w:sz w:val="24"/>
          <w:szCs w:val="24"/>
        </w:rPr>
        <w:t xml:space="preserve"> (40 akad. val.)</w:t>
      </w:r>
      <w:r w:rsidRPr="00BA359A">
        <w:rPr>
          <w:rFonts w:ascii="Times New Roman" w:eastAsia="Times New Roman" w:hAnsi="Times New Roman" w:cs="Times New Roman"/>
          <w:sz w:val="24"/>
          <w:szCs w:val="24"/>
        </w:rPr>
        <w:t xml:space="preserve"> </w:t>
      </w:r>
      <w:r w:rsidRPr="00BA359A">
        <w:rPr>
          <w:rFonts w:ascii="Times New Roman" w:eastAsia="Times New Roman" w:hAnsi="Times New Roman" w:cs="Times New Roman"/>
          <w:color w:val="000000"/>
          <w:sz w:val="24"/>
          <w:szCs w:val="24"/>
        </w:rPr>
        <w:t>su mokomąja medžiaga;</w:t>
      </w:r>
    </w:p>
    <w:p w14:paraId="2EABE638" w14:textId="77777777" w:rsidR="00BA359A" w:rsidRPr="00BA359A" w:rsidRDefault="00BA359A" w:rsidP="00BA359A">
      <w:pPr>
        <w:spacing w:after="0" w:line="240" w:lineRule="auto"/>
        <w:jc w:val="both"/>
        <w:textAlignment w:val="baseline"/>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3.2.2.2. įgyvendinti 2-ąją Programą </w:t>
      </w:r>
      <w:r w:rsidRPr="00BA359A">
        <w:rPr>
          <w:rFonts w:ascii="Times New Roman" w:eastAsia="Times New Roman" w:hAnsi="Times New Roman" w:cs="Times New Roman"/>
          <w:color w:val="000000"/>
          <w:sz w:val="24"/>
          <w:szCs w:val="24"/>
        </w:rPr>
        <w:t>vedant Mokymus:</w:t>
      </w:r>
    </w:p>
    <w:p w14:paraId="13ABB722" w14:textId="77777777" w:rsidR="00BA359A" w:rsidRPr="00BA359A" w:rsidRDefault="00BA359A" w:rsidP="007628A3">
      <w:pPr>
        <w:numPr>
          <w:ilvl w:val="0"/>
          <w:numId w:val="29"/>
        </w:numPr>
        <w:tabs>
          <w:tab w:val="left" w:pos="851"/>
        </w:tabs>
        <w:suppressAutoHyphens w:val="0"/>
        <w:spacing w:after="0" w:line="240" w:lineRule="auto"/>
        <w:ind w:left="0"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lang w:val="it-IT"/>
        </w:rPr>
        <w:t>6 (</w:t>
      </w:r>
      <w:r w:rsidRPr="00BA359A">
        <w:rPr>
          <w:rFonts w:ascii="Times New Roman" w:eastAsia="Times New Roman" w:hAnsi="Times New Roman" w:cs="Times New Roman"/>
          <w:sz w:val="24"/>
          <w:szCs w:val="24"/>
        </w:rPr>
        <w:t xml:space="preserve">šešioms) Mokymų dalyvių grupėms (iš viso ne mažiau kaip 126 Mokymų dalyviai). 2025 m. 2 grupės (po ne mažiau nei 21 Mokymų dalyvį), 2026 m. 2 grupės (po nemažiau nei  21 Mokymų dalyvį), 2027 m. 2 grupės ( po ne mažiau nei 21 Mokymų dalyvį). </w:t>
      </w:r>
    </w:p>
    <w:p w14:paraId="3D9D3D16" w14:textId="77777777" w:rsidR="00BA359A" w:rsidRPr="00BA359A" w:rsidRDefault="00BA359A" w:rsidP="007628A3">
      <w:pPr>
        <w:numPr>
          <w:ilvl w:val="0"/>
          <w:numId w:val="29"/>
        </w:numPr>
        <w:tabs>
          <w:tab w:val="left" w:pos="851"/>
        </w:tabs>
        <w:suppressAutoHyphens w:val="0"/>
        <w:spacing w:after="0" w:line="240" w:lineRule="auto"/>
        <w:ind w:left="0" w:firstLine="567"/>
        <w:jc w:val="both"/>
        <w:textAlignment w:val="baseline"/>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Mokymus vedant </w:t>
      </w:r>
      <w:r w:rsidRPr="00BA359A">
        <w:rPr>
          <w:rFonts w:ascii="Times New Roman" w:eastAsia="Times New Roman" w:hAnsi="Times New Roman" w:cs="Times New Roman"/>
          <w:color w:val="000000"/>
          <w:sz w:val="24"/>
          <w:szCs w:val="24"/>
        </w:rPr>
        <w:t xml:space="preserve">kontaktiniu ir nuotoliniu būdu bei organizuojant </w:t>
      </w:r>
      <w:r w:rsidRPr="00BA359A">
        <w:rPr>
          <w:rFonts w:ascii="Times New Roman" w:eastAsia="Times New Roman" w:hAnsi="Times New Roman" w:cs="Times New Roman"/>
          <w:sz w:val="24"/>
          <w:szCs w:val="24"/>
        </w:rPr>
        <w:t>Mokymų dalyvių savarankišką darbą. K</w:t>
      </w:r>
      <w:r w:rsidRPr="00BA359A">
        <w:rPr>
          <w:rFonts w:ascii="Times New Roman" w:eastAsia="Times New Roman" w:hAnsi="Times New Roman" w:cs="Times New Roman"/>
          <w:color w:val="000000"/>
          <w:sz w:val="24"/>
          <w:szCs w:val="24"/>
        </w:rPr>
        <w:t xml:space="preserve">ontaktiniai Mokymai – </w:t>
      </w:r>
      <w:r w:rsidRPr="00BA359A">
        <w:rPr>
          <w:rFonts w:ascii="Times New Roman" w:eastAsia="Times New Roman" w:hAnsi="Times New Roman" w:cs="Times New Roman"/>
          <w:sz w:val="24"/>
          <w:szCs w:val="24"/>
        </w:rPr>
        <w:t xml:space="preserve">16 akad. val., nuotoliniai Mokymai – 16 akad. val., savarankiškas dalyvių darbas </w:t>
      </w:r>
      <w:r w:rsidRPr="00BA359A">
        <w:rPr>
          <w:rFonts w:ascii="Times New Roman" w:eastAsia="Times New Roman" w:hAnsi="Times New Roman" w:cs="Times New Roman"/>
          <w:color w:val="000000"/>
          <w:sz w:val="24"/>
          <w:szCs w:val="24"/>
        </w:rPr>
        <w:t xml:space="preserve">– </w:t>
      </w:r>
      <w:r w:rsidRPr="00BA359A">
        <w:rPr>
          <w:rFonts w:ascii="Times New Roman" w:eastAsia="Times New Roman" w:hAnsi="Times New Roman" w:cs="Times New Roman"/>
          <w:sz w:val="24"/>
          <w:szCs w:val="24"/>
        </w:rPr>
        <w:t xml:space="preserve">8 akad. val. </w:t>
      </w:r>
    </w:p>
    <w:p w14:paraId="543D5580" w14:textId="77777777" w:rsidR="00BA359A" w:rsidRPr="00BA359A" w:rsidRDefault="00BA359A" w:rsidP="00BA359A">
      <w:pPr>
        <w:tabs>
          <w:tab w:val="left" w:pos="284"/>
        </w:tabs>
        <w:spacing w:after="0" w:line="240" w:lineRule="auto"/>
        <w:jc w:val="center"/>
        <w:textAlignment w:val="baseline"/>
        <w:rPr>
          <w:rFonts w:ascii="Times New Roman" w:eastAsia="Times New Roman" w:hAnsi="Times New Roman" w:cs="Times New Roman"/>
          <w:color w:val="000000"/>
          <w:sz w:val="24"/>
          <w:szCs w:val="24"/>
        </w:rPr>
      </w:pPr>
    </w:p>
    <w:p w14:paraId="5005E78A" w14:textId="745481C0" w:rsidR="00BA359A" w:rsidRPr="00BA359A" w:rsidRDefault="00BA359A" w:rsidP="007628A3">
      <w:pPr>
        <w:numPr>
          <w:ilvl w:val="0"/>
          <w:numId w:val="30"/>
        </w:numPr>
        <w:tabs>
          <w:tab w:val="left" w:pos="284"/>
          <w:tab w:val="left" w:pos="1276"/>
          <w:tab w:val="left" w:pos="1958"/>
        </w:tabs>
        <w:suppressAutoHyphens w:val="0"/>
        <w:spacing w:after="0" w:line="240" w:lineRule="auto"/>
        <w:ind w:left="0" w:firstLine="0"/>
        <w:jc w:val="center"/>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 xml:space="preserve">REIKALAVIMAI PASLAUGOMS PERKAMOMS PAGAL I </w:t>
      </w:r>
      <w:r w:rsidRPr="00BA359A">
        <w:rPr>
          <w:rFonts w:ascii="Times New Roman" w:eastAsia="Times New Roman" w:hAnsi="Times New Roman" w:cs="Times New Roman"/>
          <w:b/>
          <w:bCs/>
          <w:color w:val="000000"/>
          <w:sz w:val="24"/>
          <w:szCs w:val="24"/>
        </w:rPr>
        <w:t xml:space="preserve">– </w:t>
      </w:r>
      <w:proofErr w:type="spellStart"/>
      <w:r w:rsidRPr="00BA359A">
        <w:rPr>
          <w:rFonts w:ascii="Times New Roman" w:eastAsia="Times New Roman" w:hAnsi="Times New Roman" w:cs="Times New Roman"/>
          <w:b/>
          <w:bCs/>
          <w:sz w:val="24"/>
          <w:szCs w:val="24"/>
        </w:rPr>
        <w:t>ąją</w:t>
      </w:r>
      <w:proofErr w:type="spellEnd"/>
      <w:r w:rsidRPr="00BA359A">
        <w:rPr>
          <w:rFonts w:ascii="Times New Roman" w:eastAsia="Times New Roman" w:hAnsi="Times New Roman" w:cs="Times New Roman"/>
          <w:b/>
          <w:bCs/>
          <w:sz w:val="24"/>
          <w:szCs w:val="24"/>
        </w:rPr>
        <w:t xml:space="preserve"> PIRKIMO OBJEKTO DALĮ</w:t>
      </w:r>
    </w:p>
    <w:p w14:paraId="69028940" w14:textId="77777777" w:rsidR="00BA359A" w:rsidRPr="00BA359A" w:rsidRDefault="00BA359A" w:rsidP="00BA359A">
      <w:pPr>
        <w:tabs>
          <w:tab w:val="left" w:pos="284"/>
          <w:tab w:val="left" w:pos="1276"/>
          <w:tab w:val="left" w:pos="1958"/>
        </w:tabs>
        <w:suppressAutoHyphens w:val="0"/>
        <w:spacing w:after="0" w:line="240" w:lineRule="auto"/>
        <w:rPr>
          <w:rFonts w:ascii="Times New Roman" w:eastAsia="Times New Roman" w:hAnsi="Times New Roman" w:cs="Times New Roman"/>
          <w:b/>
          <w:bCs/>
          <w:sz w:val="24"/>
          <w:szCs w:val="24"/>
        </w:rPr>
      </w:pPr>
    </w:p>
    <w:p w14:paraId="7C0D0FCE" w14:textId="77777777" w:rsidR="00BA359A" w:rsidRPr="00BA359A" w:rsidRDefault="00BA359A" w:rsidP="00BA359A">
      <w:pPr>
        <w:tabs>
          <w:tab w:val="left" w:pos="1276"/>
          <w:tab w:val="left" w:pos="1418"/>
          <w:tab w:val="left" w:pos="1958"/>
        </w:tabs>
        <w:spacing w:after="0" w:line="240" w:lineRule="auto"/>
        <w:ind w:firstLine="567"/>
        <w:jc w:val="both"/>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4.1. Reikalavimai 1-osios Programos parengimui:</w:t>
      </w:r>
    </w:p>
    <w:p w14:paraId="1C243D6F"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b/>
          <w:bCs/>
          <w:color w:val="000000"/>
          <w:sz w:val="24"/>
          <w:szCs w:val="24"/>
        </w:rPr>
      </w:pPr>
      <w:r w:rsidRPr="00BA359A">
        <w:rPr>
          <w:rFonts w:ascii="Times New Roman" w:eastAsia="Times New Roman" w:hAnsi="Times New Roman" w:cs="Times New Roman"/>
          <w:b/>
          <w:bCs/>
          <w:color w:val="000000"/>
          <w:sz w:val="24"/>
          <w:szCs w:val="24"/>
        </w:rPr>
        <w:t xml:space="preserve">4.1.1.  1-ąją Programą turi sudaryti šios dalys: </w:t>
      </w:r>
    </w:p>
    <w:p w14:paraId="35559EDF"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4.1.1.1. </w:t>
      </w:r>
      <w:r w:rsidRPr="00BA359A">
        <w:rPr>
          <w:rFonts w:ascii="Times New Roman" w:eastAsia="Times New Roman" w:hAnsi="Times New Roman" w:cs="Times New Roman"/>
          <w:color w:val="000000"/>
          <w:sz w:val="24"/>
          <w:szCs w:val="24"/>
        </w:rPr>
        <w:t>Programos</w:t>
      </w:r>
      <w:r w:rsidRPr="00BA359A">
        <w:rPr>
          <w:rFonts w:ascii="Times New Roman" w:eastAsia="Times New Roman" w:hAnsi="Times New Roman" w:cs="Times New Roman"/>
          <w:sz w:val="24"/>
          <w:szCs w:val="24"/>
        </w:rPr>
        <w:t xml:space="preserve"> teikėjas;</w:t>
      </w:r>
    </w:p>
    <w:p w14:paraId="30BC98CB"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4.1.1.2. </w:t>
      </w:r>
      <w:r w:rsidRPr="00BA359A">
        <w:rPr>
          <w:rFonts w:ascii="Times New Roman" w:eastAsia="Times New Roman" w:hAnsi="Times New Roman" w:cs="Times New Roman"/>
          <w:color w:val="000000"/>
          <w:sz w:val="24"/>
          <w:szCs w:val="24"/>
        </w:rPr>
        <w:t>Programos</w:t>
      </w:r>
      <w:r w:rsidRPr="00BA359A">
        <w:rPr>
          <w:rFonts w:ascii="Times New Roman" w:eastAsia="Times New Roman" w:hAnsi="Times New Roman" w:cs="Times New Roman"/>
          <w:sz w:val="24"/>
          <w:szCs w:val="24"/>
        </w:rPr>
        <w:t xml:space="preserve"> pavadinimas – sąsajos su programos tikslu, uždaviniais ir turiniu;</w:t>
      </w:r>
    </w:p>
    <w:p w14:paraId="4E3E7E09"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4.1.1.3. Programos rengėjas (-ai);</w:t>
      </w:r>
    </w:p>
    <w:p w14:paraId="4E75F463"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lastRenderedPageBreak/>
        <w:t>4.1.1.4. Programos bendraautorius (-</w:t>
      </w:r>
      <w:proofErr w:type="spellStart"/>
      <w:r w:rsidRPr="00BA359A">
        <w:rPr>
          <w:rFonts w:ascii="Times New Roman" w:eastAsia="Times New Roman" w:hAnsi="Times New Roman" w:cs="Times New Roman"/>
          <w:color w:val="000000"/>
          <w:sz w:val="24"/>
          <w:szCs w:val="24"/>
        </w:rPr>
        <w:t>iai</w:t>
      </w:r>
      <w:proofErr w:type="spellEnd"/>
      <w:r w:rsidRPr="00BA359A">
        <w:rPr>
          <w:rFonts w:ascii="Times New Roman" w:eastAsia="Times New Roman" w:hAnsi="Times New Roman" w:cs="Times New Roman"/>
          <w:color w:val="000000"/>
          <w:sz w:val="24"/>
          <w:szCs w:val="24"/>
        </w:rPr>
        <w:t>);</w:t>
      </w:r>
    </w:p>
    <w:p w14:paraId="1E2D60FE"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4.1.1.5. </w:t>
      </w:r>
      <w:bookmarkStart w:id="48" w:name="_Hlk164626140"/>
      <w:r w:rsidRPr="00BA359A">
        <w:rPr>
          <w:rFonts w:ascii="Times New Roman" w:eastAsia="Times New Roman" w:hAnsi="Times New Roman" w:cs="Times New Roman"/>
          <w:color w:val="000000"/>
          <w:sz w:val="24"/>
          <w:szCs w:val="24"/>
        </w:rPr>
        <w:t xml:space="preserve">Programos </w:t>
      </w:r>
      <w:bookmarkEnd w:id="48"/>
      <w:r w:rsidRPr="00BA359A">
        <w:rPr>
          <w:rFonts w:ascii="Times New Roman" w:eastAsia="Times New Roman" w:hAnsi="Times New Roman" w:cs="Times New Roman"/>
          <w:color w:val="000000"/>
          <w:sz w:val="24"/>
          <w:szCs w:val="24"/>
        </w:rPr>
        <w:t xml:space="preserve">anotacija (aktualumas, reikalingumas) – </w:t>
      </w:r>
      <w:r w:rsidRPr="00BA359A">
        <w:rPr>
          <w:rFonts w:ascii="Times New Roman" w:eastAsia="Times New Roman" w:hAnsi="Times New Roman" w:cs="Times New Roman"/>
          <w:sz w:val="24"/>
          <w:szCs w:val="24"/>
        </w:rPr>
        <w:t>Programos esmės atskleidimas, teorinis ir praktinis pagrindimas, pabrėžiant esmines struktūrines dalis ir reikalingumo, aktualumo tikslinei grupei pagrindimas, tiesioginės logiškos sąsajos su kitomis programos sudedamosiomis dalimis;</w:t>
      </w:r>
    </w:p>
    <w:p w14:paraId="4DEEC0BF"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4.1.1.6. Programos</w:t>
      </w:r>
      <w:r w:rsidRPr="00BA359A">
        <w:rPr>
          <w:rFonts w:ascii="Times New Roman" w:eastAsia="Times New Roman" w:hAnsi="Times New Roman" w:cs="Times New Roman"/>
          <w:sz w:val="24"/>
          <w:szCs w:val="24"/>
        </w:rPr>
        <w:t xml:space="preserve"> tikslas – formuluotės aiškumas, konkretumas, orientacija į rezultatą, dermė su programos anotacijoje apibrėžta programos paskirtimi, ugdomomis kompetencijomis ir kitomis programos sudedamosiomis dalimis;</w:t>
      </w:r>
    </w:p>
    <w:p w14:paraId="5B653C5F"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4.1.1.7 Programos </w:t>
      </w:r>
      <w:r w:rsidRPr="00BA359A">
        <w:rPr>
          <w:rFonts w:ascii="Times New Roman" w:eastAsia="Times New Roman" w:hAnsi="Times New Roman" w:cs="Times New Roman"/>
          <w:sz w:val="24"/>
          <w:szCs w:val="24"/>
        </w:rPr>
        <w:t>uždaviniai –</w:t>
      </w:r>
      <w:r w:rsidRPr="00BA359A">
        <w:rPr>
          <w:rFonts w:ascii="Times New Roman" w:eastAsia="Times New Roman" w:hAnsi="Times New Roman" w:cs="Times New Roman"/>
          <w:color w:val="000000"/>
          <w:sz w:val="24"/>
          <w:szCs w:val="24"/>
        </w:rPr>
        <w:t xml:space="preserve"> atspindintys  tikslo pasiekimo etapus. </w:t>
      </w:r>
      <w:r w:rsidRPr="00BA359A">
        <w:rPr>
          <w:rFonts w:ascii="Times New Roman" w:eastAsia="Times New Roman" w:hAnsi="Times New Roman" w:cs="Times New Roman"/>
          <w:sz w:val="24"/>
          <w:szCs w:val="24"/>
        </w:rPr>
        <w:t>Kiekvienam iškeltam programos uždaviniui turi būti parengtas atitinkamas turinio skyrius;</w:t>
      </w:r>
    </w:p>
    <w:p w14:paraId="55C9F24F"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hAnsi="Times New Roman" w:cs="Times New Roman"/>
          <w:sz w:val="24"/>
          <w:szCs w:val="24"/>
        </w:rPr>
      </w:pPr>
      <w:r w:rsidRPr="00BA359A">
        <w:rPr>
          <w:rFonts w:ascii="Times New Roman" w:eastAsia="Times New Roman" w:hAnsi="Times New Roman" w:cs="Times New Roman"/>
          <w:color w:val="000000"/>
          <w:sz w:val="24"/>
          <w:szCs w:val="24"/>
        </w:rPr>
        <w:t>4.1.1.8. Programos</w:t>
      </w:r>
      <w:r w:rsidRPr="00BA359A">
        <w:rPr>
          <w:rFonts w:ascii="Times New Roman" w:eastAsia="Times New Roman" w:hAnsi="Times New Roman" w:cs="Times New Roman"/>
          <w:sz w:val="24"/>
          <w:szCs w:val="24"/>
        </w:rPr>
        <w:t xml:space="preserve"> turinys, trukmė, naudojami mokymo (-</w:t>
      </w:r>
      <w:proofErr w:type="spellStart"/>
      <w:r w:rsidRPr="00BA359A">
        <w:rPr>
          <w:rFonts w:ascii="Times New Roman" w:eastAsia="Times New Roman" w:hAnsi="Times New Roman" w:cs="Times New Roman"/>
          <w:sz w:val="24"/>
          <w:szCs w:val="24"/>
        </w:rPr>
        <w:t>si</w:t>
      </w:r>
      <w:proofErr w:type="spellEnd"/>
      <w:r w:rsidRPr="00BA359A">
        <w:rPr>
          <w:rFonts w:ascii="Times New Roman" w:eastAsia="Times New Roman" w:hAnsi="Times New Roman" w:cs="Times New Roman"/>
          <w:sz w:val="24"/>
          <w:szCs w:val="24"/>
        </w:rPr>
        <w:t>) metodai (būdai)</w:t>
      </w:r>
      <w:r w:rsidRPr="00BA359A">
        <w:rPr>
          <w:rFonts w:ascii="Times New Roman" w:eastAsia="Times New Roman" w:hAnsi="Times New Roman" w:cs="Times New Roman"/>
          <w:color w:val="000000"/>
          <w:sz w:val="24"/>
          <w:szCs w:val="24"/>
        </w:rPr>
        <w:t xml:space="preserve"> – priemonė pasiekti keliam</w:t>
      </w:r>
      <w:r w:rsidRPr="00BA359A">
        <w:rPr>
          <w:rFonts w:ascii="Times New Roman" w:eastAsia="Times New Roman" w:hAnsi="Times New Roman" w:cs="Times New Roman"/>
          <w:sz w:val="24"/>
          <w:szCs w:val="24"/>
        </w:rPr>
        <w:t>ą tikslą. Turinyje turi atsispindėti temų įgyvendinimo nuoseklumas, išsamumas, laiko paskirstymo pagrįstumas (nurodant teorijai, praktiniam, savarankiškam darbui skiriamą valandų skaičių ir kt.), mokymosi metodų ir veiklų trukmės dermė su kitomis Programos dalimis. P</w:t>
      </w:r>
      <w:r w:rsidRPr="00BA359A">
        <w:rPr>
          <w:rFonts w:ascii="Times New Roman" w:eastAsia="Times New Roman" w:hAnsi="Times New Roman" w:cs="Times New Roman"/>
          <w:color w:val="000000"/>
          <w:sz w:val="24"/>
          <w:szCs w:val="24"/>
        </w:rPr>
        <w:t>rogramoje turi būti aprašyti planuojami aktyvieji mokymo (-</w:t>
      </w:r>
      <w:proofErr w:type="spellStart"/>
      <w:r w:rsidRPr="00BA359A">
        <w:rPr>
          <w:rFonts w:ascii="Times New Roman" w:eastAsia="Times New Roman" w:hAnsi="Times New Roman" w:cs="Times New Roman"/>
          <w:color w:val="000000"/>
          <w:sz w:val="24"/>
          <w:szCs w:val="24"/>
        </w:rPr>
        <w:t>si</w:t>
      </w:r>
      <w:proofErr w:type="spellEnd"/>
      <w:r w:rsidRPr="00BA359A">
        <w:rPr>
          <w:rFonts w:ascii="Times New Roman" w:eastAsia="Times New Roman" w:hAnsi="Times New Roman" w:cs="Times New Roman"/>
          <w:color w:val="000000"/>
          <w:sz w:val="24"/>
          <w:szCs w:val="24"/>
        </w:rPr>
        <w:t>) metodai, praktinės veiklos taikymo metodai ir  būdai</w:t>
      </w:r>
      <w:r w:rsidRPr="00BA359A">
        <w:rPr>
          <w:rFonts w:ascii="Times New Roman" w:eastAsia="Times New Roman" w:hAnsi="Times New Roman" w:cs="Times New Roman"/>
          <w:sz w:val="24"/>
          <w:szCs w:val="24"/>
        </w:rPr>
        <w:t>;</w:t>
      </w:r>
    </w:p>
    <w:p w14:paraId="3F61ACD2"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4.1.1.9. Tikėtina (-</w:t>
      </w:r>
      <w:proofErr w:type="spellStart"/>
      <w:r w:rsidRPr="00BA359A">
        <w:rPr>
          <w:rFonts w:ascii="Times New Roman" w:eastAsia="Times New Roman" w:hAnsi="Times New Roman" w:cs="Times New Roman"/>
          <w:sz w:val="24"/>
          <w:szCs w:val="24"/>
        </w:rPr>
        <w:t>os</w:t>
      </w:r>
      <w:proofErr w:type="spellEnd"/>
      <w:r w:rsidRPr="00BA359A">
        <w:rPr>
          <w:rFonts w:ascii="Times New Roman" w:eastAsia="Times New Roman" w:hAnsi="Times New Roman" w:cs="Times New Roman"/>
          <w:sz w:val="24"/>
          <w:szCs w:val="24"/>
        </w:rPr>
        <w:t>) kompetencija (-</w:t>
      </w:r>
      <w:proofErr w:type="spellStart"/>
      <w:r w:rsidRPr="00BA359A">
        <w:rPr>
          <w:rFonts w:ascii="Times New Roman" w:eastAsia="Times New Roman" w:hAnsi="Times New Roman" w:cs="Times New Roman"/>
          <w:sz w:val="24"/>
          <w:szCs w:val="24"/>
        </w:rPr>
        <w:t>os</w:t>
      </w:r>
      <w:proofErr w:type="spellEnd"/>
      <w:r w:rsidRPr="00BA359A">
        <w:rPr>
          <w:rFonts w:ascii="Times New Roman" w:eastAsia="Times New Roman" w:hAnsi="Times New Roman" w:cs="Times New Roman"/>
          <w:sz w:val="24"/>
          <w:szCs w:val="24"/>
        </w:rPr>
        <w:t>), kurią (</w:t>
      </w:r>
      <w:proofErr w:type="spellStart"/>
      <w:r w:rsidRPr="00BA359A">
        <w:rPr>
          <w:rFonts w:ascii="Times New Roman" w:eastAsia="Times New Roman" w:hAnsi="Times New Roman" w:cs="Times New Roman"/>
          <w:sz w:val="24"/>
          <w:szCs w:val="24"/>
        </w:rPr>
        <w:t>ias</w:t>
      </w:r>
      <w:proofErr w:type="spellEnd"/>
      <w:r w:rsidRPr="00BA359A">
        <w:rPr>
          <w:rFonts w:ascii="Times New Roman" w:eastAsia="Times New Roman" w:hAnsi="Times New Roman" w:cs="Times New Roman"/>
          <w:sz w:val="24"/>
          <w:szCs w:val="24"/>
        </w:rPr>
        <w:t xml:space="preserve">) įgis </w:t>
      </w:r>
      <w:r w:rsidRPr="00BA359A">
        <w:rPr>
          <w:rFonts w:ascii="Times New Roman" w:eastAsia="Times New Roman" w:hAnsi="Times New Roman" w:cs="Times New Roman"/>
          <w:color w:val="000000"/>
          <w:sz w:val="24"/>
          <w:szCs w:val="24"/>
        </w:rPr>
        <w:t>Mokymų dalyvis (-</w:t>
      </w:r>
      <w:proofErr w:type="spellStart"/>
      <w:r w:rsidRPr="00BA359A">
        <w:rPr>
          <w:rFonts w:ascii="Times New Roman" w:eastAsia="Times New Roman" w:hAnsi="Times New Roman" w:cs="Times New Roman"/>
          <w:color w:val="000000"/>
          <w:sz w:val="24"/>
          <w:szCs w:val="24"/>
        </w:rPr>
        <w:t>iai</w:t>
      </w:r>
      <w:proofErr w:type="spellEnd"/>
      <w:r w:rsidRPr="00BA359A">
        <w:rPr>
          <w:rFonts w:ascii="Times New Roman" w:eastAsia="Times New Roman" w:hAnsi="Times New Roman" w:cs="Times New Roman"/>
          <w:color w:val="000000"/>
          <w:sz w:val="24"/>
          <w:szCs w:val="24"/>
        </w:rPr>
        <w:t xml:space="preserve">). </w:t>
      </w:r>
      <w:r w:rsidRPr="00BA359A">
        <w:rPr>
          <w:rFonts w:ascii="Times New Roman" w:eastAsia="Times New Roman" w:hAnsi="Times New Roman" w:cs="Times New Roman"/>
          <w:sz w:val="24"/>
          <w:szCs w:val="24"/>
        </w:rPr>
        <w:t xml:space="preserve">Kompetencija – asmens žinių, įgūdžių, gebėjimų, požiūrių, vertybinių nuostatų visuma, demonstruojama konkrečioje veikloje. Kompetencijos (-ų) formuluotė turi būti aiški, konkreti, derėti su pagrindine programos idėja, turiniu. Nurodomi konkretūs, aiškūs kompetencijų įvertinimo būdai, atitinkantys šiuolaikinę vertinimo sampratą; </w:t>
      </w:r>
    </w:p>
    <w:p w14:paraId="212FD240"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hAnsi="Times New Roman" w:cs="Times New Roman"/>
          <w:sz w:val="24"/>
          <w:szCs w:val="24"/>
        </w:rPr>
      </w:pPr>
      <w:r w:rsidRPr="00BA359A">
        <w:rPr>
          <w:rFonts w:ascii="Times New Roman" w:eastAsia="Times New Roman" w:hAnsi="Times New Roman" w:cs="Times New Roman"/>
          <w:color w:val="000000"/>
          <w:sz w:val="24"/>
          <w:szCs w:val="24"/>
        </w:rPr>
        <w:t xml:space="preserve">4.1.1.10. </w:t>
      </w:r>
      <w:r w:rsidRPr="00BA359A">
        <w:rPr>
          <w:rFonts w:ascii="Times New Roman" w:eastAsia="Times New Roman" w:hAnsi="Times New Roman" w:cs="Times New Roman"/>
          <w:sz w:val="24"/>
          <w:szCs w:val="24"/>
        </w:rPr>
        <w:t xml:space="preserve">Refleksija (atsiskaitymui, įvertinimui); </w:t>
      </w:r>
    </w:p>
    <w:p w14:paraId="42A1B28C"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4.1.1.11.</w:t>
      </w:r>
      <w:r w:rsidRPr="00BA359A">
        <w:rPr>
          <w:rFonts w:ascii="Times New Roman" w:eastAsia="Times New Roman" w:hAnsi="Times New Roman" w:cs="Times New Roman"/>
          <w:color w:val="000000"/>
          <w:sz w:val="24"/>
          <w:szCs w:val="24"/>
        </w:rPr>
        <w:t xml:space="preserve"> Programos </w:t>
      </w:r>
      <w:r w:rsidRPr="00BA359A">
        <w:rPr>
          <w:rFonts w:ascii="Times New Roman" w:eastAsia="Times New Roman" w:hAnsi="Times New Roman" w:cs="Times New Roman"/>
          <w:sz w:val="24"/>
          <w:szCs w:val="24"/>
        </w:rPr>
        <w:t>vykdymui naudojama mokomoji medžiaga ir techninės priemonės. Mokomoji medžiaga – tikslingumas, pakankamumas, aiškumas, aktualumas, dermė su kitomis programos dalimis ir laukiamais rezultatais. Techninės priemonės – tikslingumas, pakankamumas, aktualumas;</w:t>
      </w:r>
    </w:p>
    <w:p w14:paraId="504B81C5"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4.1.1.12. </w:t>
      </w:r>
      <w:r w:rsidRPr="00BA359A">
        <w:rPr>
          <w:rFonts w:ascii="Times New Roman" w:eastAsia="Times New Roman" w:hAnsi="Times New Roman" w:cs="Times New Roman"/>
          <w:color w:val="000000"/>
          <w:sz w:val="24"/>
          <w:szCs w:val="24"/>
        </w:rPr>
        <w:t>Programai r</w:t>
      </w:r>
      <w:r w:rsidRPr="00BA359A">
        <w:rPr>
          <w:rFonts w:ascii="Times New Roman" w:eastAsia="Times New Roman" w:hAnsi="Times New Roman" w:cs="Times New Roman"/>
          <w:sz w:val="24"/>
          <w:szCs w:val="24"/>
        </w:rPr>
        <w:t xml:space="preserve">engti naudota literatūra ir kitų informacinių šaltinių sąrašas. Literatūra turi būti </w:t>
      </w:r>
      <w:r w:rsidRPr="00BA359A">
        <w:rPr>
          <w:rFonts w:ascii="Times New Roman" w:eastAsia="Times New Roman" w:hAnsi="Times New Roman" w:cs="Times New Roman"/>
          <w:color w:val="000000"/>
          <w:sz w:val="24"/>
          <w:szCs w:val="24"/>
        </w:rPr>
        <w:t>ne senesnė kaip 10 metų</w:t>
      </w:r>
      <w:r w:rsidRPr="00BA359A">
        <w:rPr>
          <w:rFonts w:ascii="Times New Roman" w:eastAsia="Times New Roman" w:hAnsi="Times New Roman" w:cs="Times New Roman"/>
          <w:sz w:val="24"/>
          <w:szCs w:val="24"/>
        </w:rPr>
        <w:t xml:space="preserve">. Pateiktas sąrašas turi atitikti programos turinį, naudojami aktualūs šaltiniai ir </w:t>
      </w:r>
      <w:r w:rsidRPr="00BA359A">
        <w:rPr>
          <w:rFonts w:ascii="Times New Roman" w:eastAsia="Times New Roman" w:hAnsi="Times New Roman" w:cs="Times New Roman"/>
          <w:color w:val="000000"/>
          <w:sz w:val="24"/>
          <w:szCs w:val="24"/>
        </w:rPr>
        <w:t>teorinio pobūdžio darbai susieti su nagrinėjama tematika. Privalu nurodyti tikslius bibliografinius duomenis. Nurodant internetinius šaltinius, būtina patikrinti ar informacija vis dar pasiekiama;</w:t>
      </w:r>
    </w:p>
    <w:p w14:paraId="7BBE4565"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4.1.1.13. Nuorodos;</w:t>
      </w:r>
    </w:p>
    <w:p w14:paraId="4D7923EF" w14:textId="77777777" w:rsidR="00BA359A" w:rsidRPr="00BA359A" w:rsidRDefault="00BA359A" w:rsidP="00BA359A">
      <w:pPr>
        <w:tabs>
          <w:tab w:val="left" w:pos="1418"/>
        </w:tabs>
        <w:spacing w:after="0" w:line="240" w:lineRule="auto"/>
        <w:ind w:firstLine="567"/>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4.1.1.14. Priedai.</w:t>
      </w:r>
    </w:p>
    <w:p w14:paraId="3B64658F" w14:textId="77777777" w:rsidR="00BA359A" w:rsidRPr="00BA359A" w:rsidRDefault="00BA359A" w:rsidP="00BA359A">
      <w:pPr>
        <w:pStyle w:val="NoSpacing"/>
        <w:tabs>
          <w:tab w:val="left" w:pos="1418"/>
        </w:tabs>
        <w:ind w:left="-20" w:right="-20" w:firstLine="567"/>
        <w:jc w:val="both"/>
        <w:rPr>
          <w:rFonts w:ascii="Times New Roman" w:eastAsia="Times" w:hAnsi="Times New Roman" w:cs="Times New Roman"/>
          <w:b/>
          <w:bCs/>
          <w:sz w:val="24"/>
          <w:szCs w:val="24"/>
        </w:rPr>
      </w:pPr>
      <w:r w:rsidRPr="00BA359A">
        <w:rPr>
          <w:rFonts w:ascii="Times New Roman" w:eastAsia="Times" w:hAnsi="Times New Roman" w:cs="Times New Roman"/>
          <w:b/>
          <w:bCs/>
          <w:sz w:val="24"/>
          <w:szCs w:val="24"/>
        </w:rPr>
        <w:t>4.1.2. Reikalavimai 1-osios Programos turiniui.</w:t>
      </w:r>
    </w:p>
    <w:p w14:paraId="159901B5"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4.1.2.1. 1-osios Programos tikslas – </w:t>
      </w:r>
      <w:r w:rsidRPr="00BA359A">
        <w:rPr>
          <w:rFonts w:ascii="Times New Roman" w:eastAsia="Times New Roman" w:hAnsi="Times New Roman" w:cs="Times New Roman"/>
          <w:sz w:val="24"/>
          <w:szCs w:val="24"/>
        </w:rPr>
        <w:t xml:space="preserve">stiprinti bendrojo ugdymo mokyklų direktorių pavaduotojų ugdymui </w:t>
      </w:r>
      <w:r w:rsidRPr="00BA359A">
        <w:rPr>
          <w:rFonts w:ascii="Times New Roman" w:eastAsia="Times New Roman" w:hAnsi="Times New Roman" w:cs="Times New Roman"/>
          <w:color w:val="FF0000"/>
          <w:sz w:val="24"/>
          <w:szCs w:val="24"/>
        </w:rPr>
        <w:t xml:space="preserve"> </w:t>
      </w:r>
      <w:r w:rsidRPr="00BA359A">
        <w:rPr>
          <w:rFonts w:ascii="Times New Roman" w:eastAsia="Times New Roman" w:hAnsi="Times New Roman" w:cs="Times New Roman"/>
          <w:sz w:val="24"/>
          <w:szCs w:val="24"/>
        </w:rPr>
        <w:t>profesinį meistriškumą, t. y. plėtoti savo, kaip bendrojo ugdymo įstaigos direktoriaus  pavaduotojo ugdymui,  vaidmens suvokimą ir sėkmingą vadovavimą vykdant mokyklų ugdymo turinio planavimą, vidinę ir išorinę komunikaciją, o taip pat, plėtoti asmeninį meistriškumą, leidžiantį strategiškai mąstyti, savarankiškai  ir kūrybingai veikti, spręsti kylančias problemas.</w:t>
      </w:r>
    </w:p>
    <w:p w14:paraId="29E33FAB" w14:textId="77777777" w:rsidR="00BA359A" w:rsidRPr="00BA359A" w:rsidRDefault="00BA359A" w:rsidP="00BA359A">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4.1.2.2. 1-osios Programos (40 akad. val.) </w:t>
      </w:r>
      <w:r w:rsidRPr="00BA359A">
        <w:rPr>
          <w:rFonts w:ascii="Times New Roman" w:eastAsia="Times New Roman" w:hAnsi="Times New Roman" w:cs="Times New Roman"/>
          <w:color w:val="000000"/>
          <w:sz w:val="24"/>
          <w:szCs w:val="24"/>
        </w:rPr>
        <w:t xml:space="preserve">turinys turi būti sudarytas iš trijų dalių: </w:t>
      </w:r>
    </w:p>
    <w:p w14:paraId="0E0E3E78" w14:textId="77777777" w:rsidR="00BA359A" w:rsidRPr="00BA359A" w:rsidRDefault="00BA359A" w:rsidP="007628A3">
      <w:pPr>
        <w:numPr>
          <w:ilvl w:val="0"/>
          <w:numId w:val="31"/>
        </w:numPr>
        <w:tabs>
          <w:tab w:val="left" w:pos="851"/>
          <w:tab w:val="left" w:pos="993"/>
          <w:tab w:val="left" w:pos="1134"/>
          <w:tab w:val="left" w:pos="1418"/>
        </w:tabs>
        <w:suppressAutoHyphens w:val="0"/>
        <w:spacing w:after="0" w:line="240" w:lineRule="auto"/>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pirmoji dalis – „Direktoriaus pavaduotojo ugdymui vaidmuo ir funkcijos“ – bendra trukmė 14 akad. val. (nuotoliniu būdu 4 akad. val.; kontaktiniu būdu – 8 akad. val.; savarankiškas Mokymų dalyvių darbas – 2 akad. val.);</w:t>
      </w:r>
    </w:p>
    <w:p w14:paraId="537F2FAC" w14:textId="77777777" w:rsidR="00BA359A" w:rsidRPr="00BA359A" w:rsidRDefault="00BA359A" w:rsidP="007628A3">
      <w:pPr>
        <w:numPr>
          <w:ilvl w:val="0"/>
          <w:numId w:val="31"/>
        </w:numPr>
        <w:tabs>
          <w:tab w:val="left" w:pos="851"/>
          <w:tab w:val="left" w:pos="993"/>
          <w:tab w:val="left" w:pos="1134"/>
          <w:tab w:val="left" w:pos="1418"/>
        </w:tabs>
        <w:suppressAutoHyphens w:val="0"/>
        <w:spacing w:after="0" w:line="240" w:lineRule="auto"/>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lastRenderedPageBreak/>
        <w:t>antroji dalis – „Vidinė ir išorinė komunikacija“ – bendra trukmė 12 akad. val. (nuotoliniu būdu 4 akad. val.; kontaktiniu būdu – 4 akad. val.; savarankiškas Mokymų dalyvių darbas – 4 akad. val.);</w:t>
      </w:r>
    </w:p>
    <w:p w14:paraId="5154CE86" w14:textId="77777777" w:rsidR="00BA359A" w:rsidRPr="00BA359A" w:rsidRDefault="00BA359A" w:rsidP="007628A3">
      <w:pPr>
        <w:numPr>
          <w:ilvl w:val="0"/>
          <w:numId w:val="31"/>
        </w:numPr>
        <w:tabs>
          <w:tab w:val="left" w:pos="851"/>
          <w:tab w:val="left" w:pos="993"/>
          <w:tab w:val="left" w:pos="1134"/>
          <w:tab w:val="left" w:pos="1418"/>
        </w:tabs>
        <w:suppressAutoHyphens w:val="0"/>
        <w:spacing w:after="0" w:line="240" w:lineRule="auto"/>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trečioji dalis – „Mokyklų ugdymo turinio planavimas ir įgyvendinimas“ – bendra trukmė 14 akad. val. (nuotoliniu būdu 8 akad. val.; kontaktiniu būdu – 4 akad. val.;  savarankiškas Mokymų dalyvių darbas – 2 akad. val.).</w:t>
      </w:r>
    </w:p>
    <w:p w14:paraId="3D83B9E1" w14:textId="77777777" w:rsidR="00BA359A" w:rsidRPr="00BA359A" w:rsidRDefault="00BA359A" w:rsidP="00BA359A">
      <w:pPr>
        <w:pStyle w:val="NoSpacing"/>
        <w:tabs>
          <w:tab w:val="left" w:pos="1418"/>
        </w:tabs>
        <w:ind w:left="-20" w:right="-20" w:firstLine="567"/>
        <w:jc w:val="both"/>
        <w:rPr>
          <w:rFonts w:ascii="Times New Roman" w:eastAsia="Times" w:hAnsi="Times New Roman" w:cs="Times New Roman"/>
          <w:sz w:val="24"/>
          <w:szCs w:val="24"/>
        </w:rPr>
      </w:pPr>
      <w:r w:rsidRPr="00BA359A">
        <w:rPr>
          <w:rFonts w:ascii="Times New Roman" w:eastAsia="Times New Roman" w:hAnsi="Times New Roman" w:cs="Times New Roman"/>
          <w:sz w:val="24"/>
          <w:szCs w:val="24"/>
        </w:rPr>
        <w:t xml:space="preserve">4.1.2.3. </w:t>
      </w:r>
      <w:bookmarkStart w:id="49" w:name="_Hlk170144690"/>
      <w:r w:rsidRPr="00BA359A">
        <w:rPr>
          <w:rFonts w:ascii="Times New Roman" w:eastAsia="Times" w:hAnsi="Times New Roman" w:cs="Times New Roman"/>
          <w:sz w:val="24"/>
          <w:szCs w:val="24"/>
        </w:rPr>
        <w:t xml:space="preserve">Į 1-osios Programos 1 dalies </w:t>
      </w:r>
      <w:r w:rsidRPr="00BA359A">
        <w:rPr>
          <w:rFonts w:ascii="Times New Roman" w:eastAsia="Times New Roman" w:hAnsi="Times New Roman" w:cs="Times New Roman"/>
          <w:sz w:val="24"/>
          <w:szCs w:val="24"/>
        </w:rPr>
        <w:t xml:space="preserve">„Direktoriaus pavaduotojo ugdymui vaidmuo ir funkcijos “ </w:t>
      </w:r>
      <w:r w:rsidRPr="00BA359A">
        <w:rPr>
          <w:rFonts w:ascii="Times New Roman" w:eastAsia="Times" w:hAnsi="Times New Roman" w:cs="Times New Roman"/>
          <w:sz w:val="24"/>
          <w:szCs w:val="24"/>
        </w:rPr>
        <w:t>turinį turi būti įtraukta tokia tematika, kad mokymų dalyviai per teorinę mokymų dalį, savianalizę, pavyzdžius ir  praktinę veiklą, pagal šią programos dalį, turėtų galimybę aptarti ir analizuoti:</w:t>
      </w:r>
    </w:p>
    <w:p w14:paraId="017EC65B" w14:textId="77777777" w:rsidR="00BA359A" w:rsidRPr="00BA359A" w:rsidRDefault="00BA359A" w:rsidP="007628A3">
      <w:pPr>
        <w:pStyle w:val="ListParagraph"/>
        <w:numPr>
          <w:ilvl w:val="0"/>
          <w:numId w:val="35"/>
        </w:numPr>
        <w:tabs>
          <w:tab w:val="left" w:pos="851"/>
          <w:tab w:val="left" w:pos="1418"/>
        </w:tabs>
        <w:suppressAutoHyphens w:val="0"/>
        <w:spacing w:after="0" w:line="240" w:lineRule="auto"/>
        <w:ind w:left="142" w:firstLine="425"/>
        <w:jc w:val="both"/>
        <w:rPr>
          <w:rFonts w:ascii="Times New Roman" w:hAnsi="Times New Roman" w:cs="Times New Roman"/>
          <w:sz w:val="24"/>
          <w:szCs w:val="24"/>
        </w:rPr>
      </w:pPr>
      <w:r w:rsidRPr="00BA359A">
        <w:rPr>
          <w:rFonts w:ascii="Times New Roman" w:hAnsi="Times New Roman" w:cs="Times New Roman"/>
          <w:color w:val="000000"/>
          <w:sz w:val="24"/>
          <w:szCs w:val="24"/>
        </w:rPr>
        <w:t xml:space="preserve">direktoriaus pavaduotojo ugdymui pareigybę: direktoriaus pavaduotojo ugdymui  vaidmuo ir funkcijos - </w:t>
      </w:r>
      <w:r w:rsidRPr="00BA359A">
        <w:rPr>
          <w:rFonts w:ascii="Times New Roman" w:hAnsi="Times New Roman" w:cs="Times New Roman"/>
          <w:i/>
          <w:iCs/>
          <w:color w:val="000000"/>
          <w:sz w:val="24"/>
          <w:szCs w:val="24"/>
        </w:rPr>
        <w:t>nuo mokytojo link pavaduotojo</w:t>
      </w:r>
      <w:r w:rsidRPr="00BA359A">
        <w:rPr>
          <w:rFonts w:ascii="Times New Roman" w:hAnsi="Times New Roman" w:cs="Times New Roman"/>
          <w:color w:val="000000"/>
          <w:sz w:val="24"/>
          <w:szCs w:val="24"/>
        </w:rPr>
        <w:t xml:space="preserve">; pavaduotojo lyderystė,  </w:t>
      </w:r>
      <w:r w:rsidRPr="00BA359A">
        <w:rPr>
          <w:rFonts w:ascii="Times New Roman" w:hAnsi="Times New Roman" w:cs="Times New Roman"/>
          <w:sz w:val="24"/>
          <w:szCs w:val="24"/>
        </w:rPr>
        <w:t xml:space="preserve">ugdomasis vadovavimas; </w:t>
      </w:r>
      <w:r w:rsidRPr="00BA359A">
        <w:rPr>
          <w:rFonts w:ascii="Times New Roman" w:hAnsi="Times New Roman" w:cs="Times New Roman"/>
          <w:color w:val="000000"/>
          <w:sz w:val="24"/>
          <w:szCs w:val="24"/>
        </w:rPr>
        <w:t xml:space="preserve"> gebėjimas formuoti ir valdyti komandas, dirbti komandoje; gebėjimas paskatinti ir deleguoti; gebėjimas motyvuoti, įkvėpti; gebėjimas stebėti kitų veiklą ir teikti grįžtamąjį ryšį.</w:t>
      </w:r>
    </w:p>
    <w:p w14:paraId="778C4DD3" w14:textId="77777777" w:rsidR="00BA359A" w:rsidRPr="00BA359A" w:rsidRDefault="00BA359A" w:rsidP="007628A3">
      <w:pPr>
        <w:pStyle w:val="ListParagraph"/>
        <w:widowControl w:val="0"/>
        <w:numPr>
          <w:ilvl w:val="0"/>
          <w:numId w:val="35"/>
        </w:numPr>
        <w:tabs>
          <w:tab w:val="left" w:pos="851"/>
          <w:tab w:val="left" w:pos="1418"/>
        </w:tabs>
        <w:spacing w:after="0" w:line="240" w:lineRule="auto"/>
        <w:ind w:left="142" w:firstLine="425"/>
        <w:jc w:val="both"/>
        <w:rPr>
          <w:rFonts w:ascii="Times New Roman" w:hAnsi="Times New Roman" w:cs="Times New Roman"/>
          <w:color w:val="000000"/>
          <w:sz w:val="24"/>
          <w:szCs w:val="24"/>
        </w:rPr>
      </w:pPr>
      <w:r w:rsidRPr="00BA359A">
        <w:rPr>
          <w:rFonts w:ascii="Times New Roman" w:hAnsi="Times New Roman" w:cs="Times New Roman"/>
          <w:color w:val="000000"/>
          <w:sz w:val="24"/>
          <w:szCs w:val="24"/>
        </w:rPr>
        <w:t xml:space="preserve">strateginį mąstymą ir pokyčių valdymą: konceptualus mąstymas ir veikimas; gebėjimas sistemiškai analizuoti ir objektyviai vertinti situaciją bei priimti sprendimus; gebėjimas skirti prioritetus; gebėjimas dirbti su informacija: šaltinių parinkimas, duomenų rinkimas ir analizė; atvirumas pokyčiams, mokėjimas juos planuoti ir valdyti; </w:t>
      </w:r>
      <w:r w:rsidRPr="00BA359A">
        <w:rPr>
          <w:rFonts w:ascii="Times New Roman" w:hAnsi="Times New Roman" w:cs="Times New Roman"/>
          <w:sz w:val="24"/>
          <w:szCs w:val="24"/>
        </w:rPr>
        <w:t xml:space="preserve">gebėjimas konstruktyviai valdyti sudėtingas situacijas bei stresą, </w:t>
      </w:r>
      <w:r w:rsidRPr="00BA359A">
        <w:rPr>
          <w:rFonts w:ascii="Times New Roman" w:hAnsi="Times New Roman" w:cs="Times New Roman"/>
          <w:color w:val="000000"/>
          <w:sz w:val="24"/>
          <w:szCs w:val="24"/>
        </w:rPr>
        <w:t xml:space="preserve">mokytojų pasipriešinimas ir jo įveika, kaip išlaviruoti pavaduotojui. </w:t>
      </w:r>
    </w:p>
    <w:p w14:paraId="5C927D68" w14:textId="77777777" w:rsidR="00BA359A" w:rsidRPr="00BA359A" w:rsidRDefault="00BA359A" w:rsidP="007628A3">
      <w:pPr>
        <w:pStyle w:val="ListParagraph"/>
        <w:numPr>
          <w:ilvl w:val="0"/>
          <w:numId w:val="35"/>
        </w:numPr>
        <w:tabs>
          <w:tab w:val="left" w:pos="851"/>
          <w:tab w:val="left" w:pos="1418"/>
        </w:tabs>
        <w:suppressAutoHyphens w:val="0"/>
        <w:spacing w:after="0" w:line="240" w:lineRule="auto"/>
        <w:ind w:left="142" w:firstLine="425"/>
        <w:jc w:val="both"/>
        <w:rPr>
          <w:rFonts w:ascii="Times New Roman" w:hAnsi="Times New Roman" w:cs="Times New Roman"/>
          <w:sz w:val="24"/>
          <w:szCs w:val="24"/>
        </w:rPr>
      </w:pPr>
      <w:r w:rsidRPr="00BA359A">
        <w:rPr>
          <w:rFonts w:ascii="Times New Roman" w:hAnsi="Times New Roman" w:cs="Times New Roman"/>
          <w:sz w:val="24"/>
          <w:szCs w:val="24"/>
        </w:rPr>
        <w:t xml:space="preserve">finansų valdymą: mokyklos biudžeto sandara, tinkamas lėšų planavimas, planų koregavimas ir kontrolė, rizikos valdymas ir pan. </w:t>
      </w:r>
    </w:p>
    <w:p w14:paraId="7AE1D76B" w14:textId="77777777" w:rsidR="00BA359A" w:rsidRPr="00BA359A" w:rsidRDefault="00BA359A" w:rsidP="007628A3">
      <w:pPr>
        <w:pStyle w:val="ListParagraph"/>
        <w:widowControl w:val="0"/>
        <w:numPr>
          <w:ilvl w:val="0"/>
          <w:numId w:val="35"/>
        </w:numPr>
        <w:tabs>
          <w:tab w:val="left" w:pos="851"/>
          <w:tab w:val="left" w:pos="1418"/>
        </w:tabs>
        <w:spacing w:after="0" w:line="240" w:lineRule="auto"/>
        <w:ind w:left="142" w:firstLine="425"/>
        <w:jc w:val="both"/>
        <w:rPr>
          <w:rFonts w:ascii="Times New Roman" w:hAnsi="Times New Roman" w:cs="Times New Roman"/>
          <w:color w:val="000000"/>
          <w:sz w:val="24"/>
          <w:szCs w:val="24"/>
        </w:rPr>
      </w:pPr>
      <w:r w:rsidRPr="00BA359A">
        <w:rPr>
          <w:rFonts w:ascii="Times New Roman" w:hAnsi="Times New Roman" w:cs="Times New Roman"/>
          <w:color w:val="000000"/>
          <w:sz w:val="24"/>
          <w:szCs w:val="24"/>
        </w:rPr>
        <w:t xml:space="preserve">mokytojų profesinio tobulėjimo organizavimą: gebėjimas ir noras ugdyti žmones, atskleisti jų potencialą, teikti paramą, gebėjimas motyvuoti mokytojus tapti reflektuojančiais praktikais, skatinti juos prisiimti atsakomybę už asmeninį tobulėjimą ir veiklos tobulinimą, taikyti inovacijas ir  geriausias patirtis. </w:t>
      </w:r>
    </w:p>
    <w:bookmarkEnd w:id="49"/>
    <w:p w14:paraId="45121F81" w14:textId="77777777" w:rsidR="00BA359A" w:rsidRPr="00BA359A" w:rsidRDefault="00BA359A" w:rsidP="00BA359A">
      <w:pPr>
        <w:pStyle w:val="NoSpacing"/>
        <w:tabs>
          <w:tab w:val="left" w:pos="1418"/>
        </w:tabs>
        <w:ind w:left="-20" w:right="-20" w:firstLine="567"/>
        <w:jc w:val="both"/>
        <w:rPr>
          <w:rFonts w:ascii="Times New Roman" w:eastAsia="Times" w:hAnsi="Times New Roman" w:cs="Times New Roman"/>
          <w:sz w:val="24"/>
          <w:szCs w:val="24"/>
        </w:rPr>
      </w:pPr>
      <w:r w:rsidRPr="00BA359A">
        <w:rPr>
          <w:rFonts w:ascii="Times New Roman" w:eastAsia="Times New Roman" w:hAnsi="Times New Roman" w:cs="Times New Roman"/>
          <w:sz w:val="24"/>
          <w:szCs w:val="24"/>
        </w:rPr>
        <w:t xml:space="preserve">4.1.2.4. </w:t>
      </w:r>
      <w:r w:rsidRPr="00BA359A">
        <w:rPr>
          <w:rFonts w:ascii="Times New Roman" w:eastAsia="Times" w:hAnsi="Times New Roman" w:cs="Times New Roman"/>
          <w:sz w:val="24"/>
          <w:szCs w:val="24"/>
        </w:rPr>
        <w:t xml:space="preserve">Į 1-osios Programos 2 dalies </w:t>
      </w:r>
      <w:r w:rsidRPr="00BA359A">
        <w:rPr>
          <w:rFonts w:ascii="Times New Roman" w:hAnsi="Times New Roman" w:cs="Times New Roman"/>
          <w:sz w:val="24"/>
          <w:szCs w:val="24"/>
        </w:rPr>
        <w:t>„</w:t>
      </w:r>
      <w:r w:rsidRPr="00BA359A">
        <w:rPr>
          <w:rFonts w:ascii="Times New Roman" w:eastAsia="Times New Roman" w:hAnsi="Times New Roman" w:cs="Times New Roman"/>
          <w:color w:val="222222"/>
          <w:sz w:val="24"/>
          <w:szCs w:val="24"/>
        </w:rPr>
        <w:t xml:space="preserve">Vidinė ir išorinė komunikacija“ </w:t>
      </w:r>
      <w:r w:rsidRPr="00BA359A">
        <w:rPr>
          <w:rFonts w:ascii="Times New Roman" w:eastAsia="Times" w:hAnsi="Times New Roman" w:cs="Times New Roman"/>
          <w:sz w:val="24"/>
          <w:szCs w:val="24"/>
        </w:rPr>
        <w:t>turinį turi būti įtraukta tokia tematika, kad mokymų dalyviai mokymuose per teorinę mokymų dalį, pavyzdžius ir praktinę veiklą, pagal šią programos dalį, turėtų galimybę plėtoti savo kompetencijas ir aptarti bei  analizuoti:</w:t>
      </w:r>
    </w:p>
    <w:p w14:paraId="634F669C" w14:textId="77777777" w:rsidR="00BA359A" w:rsidRPr="00BA359A" w:rsidRDefault="00BA359A" w:rsidP="007628A3">
      <w:pPr>
        <w:pStyle w:val="ListParagraph"/>
        <w:numPr>
          <w:ilvl w:val="0"/>
          <w:numId w:val="37"/>
        </w:numPr>
        <w:tabs>
          <w:tab w:val="left" w:pos="851"/>
          <w:tab w:val="left" w:pos="1418"/>
        </w:tabs>
        <w:suppressAutoHyphens w:val="0"/>
        <w:spacing w:after="0" w:line="240" w:lineRule="auto"/>
        <w:ind w:left="142" w:right="-23" w:firstLine="425"/>
        <w:jc w:val="both"/>
        <w:rPr>
          <w:rFonts w:ascii="Times New Roman" w:hAnsi="Times New Roman" w:cs="Times New Roman"/>
          <w:color w:val="000000"/>
          <w:sz w:val="24"/>
          <w:szCs w:val="24"/>
        </w:rPr>
      </w:pPr>
      <w:r w:rsidRPr="00BA359A">
        <w:rPr>
          <w:rFonts w:ascii="Times New Roman" w:hAnsi="Times New Roman" w:cs="Times New Roman"/>
          <w:sz w:val="24"/>
          <w:szCs w:val="24"/>
        </w:rPr>
        <w:t>susitarimų ir jų laikymosi kultūrą mokykloje: vidinė ir išorinė komunikacija (samprata, principai,  tikslai, uždaviniai, priemonės, strategijos ir stebėsena); komunikacijai skirti įrankiai ir priemonės; vidinės komunikacijos barjerai ir kliūtys; efektyvi vidinė ir išorinė komunikacija.</w:t>
      </w:r>
    </w:p>
    <w:p w14:paraId="78206B33" w14:textId="77777777" w:rsidR="00BA359A" w:rsidRPr="00BA359A" w:rsidRDefault="00BA359A" w:rsidP="007628A3">
      <w:pPr>
        <w:pStyle w:val="ListParagraph"/>
        <w:numPr>
          <w:ilvl w:val="0"/>
          <w:numId w:val="37"/>
        </w:numPr>
        <w:tabs>
          <w:tab w:val="left" w:pos="851"/>
          <w:tab w:val="left" w:pos="1418"/>
        </w:tabs>
        <w:suppressAutoHyphens w:val="0"/>
        <w:spacing w:after="0" w:line="240" w:lineRule="auto"/>
        <w:ind w:left="142" w:right="-23" w:firstLine="425"/>
        <w:jc w:val="both"/>
        <w:rPr>
          <w:rFonts w:ascii="Times New Roman" w:hAnsi="Times New Roman" w:cs="Times New Roman"/>
          <w:sz w:val="24"/>
          <w:szCs w:val="24"/>
        </w:rPr>
      </w:pPr>
      <w:r w:rsidRPr="00BA359A">
        <w:rPr>
          <w:rFonts w:ascii="Times New Roman" w:hAnsi="Times New Roman" w:cs="Times New Roman"/>
          <w:color w:val="000000"/>
          <w:sz w:val="24"/>
          <w:szCs w:val="24"/>
        </w:rPr>
        <w:t xml:space="preserve">pavaduotojo komunikavimo kompetenciją: dalykinio bendravimo įgūdžiai; gebėjimas išklausyti, išgirsti, suprasti; efektyvus delegavimas ir grįžtamasis ryšys; viešojo kalbėjimo (oratoriniai) įgūdžiai; gebėjimas rengti ir aiškiai pateikti informaciją žodžiu bei raštu – prezentacijas, ataskaitas ir gebėjimas </w:t>
      </w:r>
      <w:proofErr w:type="spellStart"/>
      <w:r w:rsidRPr="00BA359A">
        <w:rPr>
          <w:rFonts w:ascii="Times New Roman" w:hAnsi="Times New Roman" w:cs="Times New Roman"/>
          <w:color w:val="000000"/>
          <w:sz w:val="24"/>
          <w:szCs w:val="24"/>
        </w:rPr>
        <w:t>moderuoti</w:t>
      </w:r>
      <w:proofErr w:type="spellEnd"/>
      <w:r w:rsidRPr="00BA359A">
        <w:rPr>
          <w:rFonts w:ascii="Times New Roman" w:hAnsi="Times New Roman" w:cs="Times New Roman"/>
          <w:color w:val="000000"/>
          <w:sz w:val="24"/>
          <w:szCs w:val="24"/>
        </w:rPr>
        <w:t xml:space="preserve"> pokalbius, susirinkimus ir kt. </w:t>
      </w:r>
    </w:p>
    <w:p w14:paraId="0EBD7F63" w14:textId="77777777" w:rsidR="00BA359A" w:rsidRPr="00BA359A" w:rsidRDefault="00BA359A" w:rsidP="007628A3">
      <w:pPr>
        <w:pStyle w:val="ListParagraph"/>
        <w:numPr>
          <w:ilvl w:val="0"/>
          <w:numId w:val="36"/>
        </w:numPr>
        <w:tabs>
          <w:tab w:val="left" w:pos="851"/>
          <w:tab w:val="left" w:pos="1418"/>
        </w:tabs>
        <w:suppressAutoHyphens w:val="0"/>
        <w:spacing w:after="0" w:line="240" w:lineRule="auto"/>
        <w:ind w:left="142" w:firstLine="425"/>
        <w:jc w:val="both"/>
        <w:rPr>
          <w:rFonts w:ascii="Times New Roman" w:hAnsi="Times New Roman" w:cs="Times New Roman"/>
          <w:sz w:val="24"/>
          <w:szCs w:val="24"/>
        </w:rPr>
      </w:pPr>
      <w:r w:rsidRPr="00BA359A">
        <w:rPr>
          <w:rFonts w:ascii="Times New Roman" w:hAnsi="Times New Roman" w:cs="Times New Roman"/>
          <w:color w:val="000000"/>
          <w:sz w:val="24"/>
          <w:szCs w:val="24"/>
        </w:rPr>
        <w:t>bendradarbiavimą su ugdytinio šeima (tėvais, globėjais, rūpintojais, toliau - Tėvai): bendravimas ir bendradarbiavimas su Tėvais (informavimas, švietimas, konsultavimas ir pan.);  darbas su  Tėvais įtraukiojo ugdymo klausimais; sudėtingos situacijos  mokyklose ir nepatogūs klausimai, kuriuos reikia spręsti su Tėvais; vaiko gerovės komisijos veiklos ir bendravimas su Tėvais.</w:t>
      </w:r>
    </w:p>
    <w:p w14:paraId="16CCB62F" w14:textId="77777777" w:rsidR="00BA359A" w:rsidRPr="00BA359A" w:rsidRDefault="00BA359A" w:rsidP="00BA359A">
      <w:pPr>
        <w:pStyle w:val="NoSpacing"/>
        <w:tabs>
          <w:tab w:val="left" w:pos="1418"/>
        </w:tabs>
        <w:ind w:left="-20" w:right="-23" w:firstLine="567"/>
        <w:jc w:val="both"/>
        <w:rPr>
          <w:rFonts w:ascii="Times New Roman" w:hAnsi="Times New Roman" w:cs="Times New Roman"/>
          <w:sz w:val="24"/>
          <w:szCs w:val="24"/>
        </w:rPr>
      </w:pPr>
      <w:bookmarkStart w:id="50" w:name="_Hlk170140182"/>
      <w:r w:rsidRPr="00BA359A">
        <w:rPr>
          <w:rFonts w:ascii="Times New Roman" w:eastAsia="Times New Roman" w:hAnsi="Times New Roman" w:cs="Times New Roman"/>
          <w:sz w:val="24"/>
          <w:szCs w:val="24"/>
        </w:rPr>
        <w:t xml:space="preserve">4.1.2.5. </w:t>
      </w:r>
      <w:r w:rsidRPr="00BA359A">
        <w:rPr>
          <w:rFonts w:ascii="Times New Roman" w:eastAsia="Times" w:hAnsi="Times New Roman" w:cs="Times New Roman"/>
          <w:sz w:val="24"/>
          <w:szCs w:val="24"/>
        </w:rPr>
        <w:t xml:space="preserve">Į 1-osios Programos 3 dalies </w:t>
      </w:r>
      <w:r w:rsidRPr="00BA359A">
        <w:rPr>
          <w:rFonts w:ascii="Times New Roman" w:hAnsi="Times New Roman" w:cs="Times New Roman"/>
          <w:sz w:val="24"/>
          <w:szCs w:val="24"/>
        </w:rPr>
        <w:t>„Mokyklų ugdymo turinio planavimas ir įgyvendinimas“</w:t>
      </w:r>
      <w:r w:rsidRPr="00BA359A">
        <w:rPr>
          <w:rFonts w:ascii="Times New Roman" w:eastAsia="Times" w:hAnsi="Times New Roman" w:cs="Times New Roman"/>
          <w:sz w:val="24"/>
          <w:szCs w:val="24"/>
        </w:rPr>
        <w:t xml:space="preserve"> turinį turi būti įtraukta tokia tematika, kad mokymų dalyviai mokymuose per pavyzdžius ir praktinę veiklą, pagal šią programos dalį, turėtų galimybę aptarti ir analizuoti  </w:t>
      </w:r>
      <w:r w:rsidRPr="00BA359A">
        <w:rPr>
          <w:rFonts w:ascii="Times New Roman" w:hAnsi="Times New Roman" w:cs="Times New Roman"/>
          <w:sz w:val="24"/>
          <w:szCs w:val="24"/>
        </w:rPr>
        <w:t>probleminius klausimus, susijusius su:</w:t>
      </w:r>
    </w:p>
    <w:p w14:paraId="4675EBE9" w14:textId="77777777" w:rsidR="00BA359A" w:rsidRPr="00BA359A" w:rsidRDefault="00BA359A" w:rsidP="007628A3">
      <w:pPr>
        <w:pStyle w:val="ListParagraph"/>
        <w:numPr>
          <w:ilvl w:val="0"/>
          <w:numId w:val="38"/>
        </w:numPr>
        <w:tabs>
          <w:tab w:val="left" w:pos="851"/>
          <w:tab w:val="left" w:pos="1418"/>
        </w:tabs>
        <w:suppressAutoHyphens w:val="0"/>
        <w:spacing w:after="0" w:line="240" w:lineRule="auto"/>
        <w:ind w:left="0" w:firstLine="567"/>
        <w:jc w:val="both"/>
        <w:rPr>
          <w:rFonts w:ascii="Times New Roman" w:hAnsi="Times New Roman" w:cs="Times New Roman"/>
          <w:color w:val="222222"/>
          <w:sz w:val="24"/>
          <w:szCs w:val="24"/>
        </w:rPr>
      </w:pPr>
      <w:r w:rsidRPr="00BA359A">
        <w:rPr>
          <w:rFonts w:ascii="Times New Roman" w:hAnsi="Times New Roman" w:cs="Times New Roman"/>
          <w:sz w:val="24"/>
          <w:szCs w:val="24"/>
        </w:rPr>
        <w:lastRenderedPageBreak/>
        <w:t>planavimu mokykloje: strateginis mokyklos planas ir kiti planai:</w:t>
      </w:r>
      <w:r w:rsidRPr="00BA359A">
        <w:rPr>
          <w:rFonts w:ascii="Times New Roman" w:hAnsi="Times New Roman" w:cs="Times New Roman"/>
          <w:color w:val="222222"/>
          <w:sz w:val="24"/>
          <w:szCs w:val="24"/>
        </w:rPr>
        <w:t xml:space="preserve"> jų paskirtys, dermė, rengimas ir praktinis įgyvendinimas.</w:t>
      </w:r>
    </w:p>
    <w:p w14:paraId="34E82462" w14:textId="77777777" w:rsidR="00BA359A" w:rsidRPr="00BA359A" w:rsidRDefault="00BA359A" w:rsidP="007628A3">
      <w:pPr>
        <w:pStyle w:val="ListParagraph"/>
        <w:numPr>
          <w:ilvl w:val="0"/>
          <w:numId w:val="38"/>
        </w:numPr>
        <w:tabs>
          <w:tab w:val="left" w:pos="851"/>
          <w:tab w:val="left" w:pos="1418"/>
        </w:tabs>
        <w:suppressAutoHyphens w:val="0"/>
        <w:spacing w:after="0" w:line="240" w:lineRule="auto"/>
        <w:ind w:left="0" w:firstLine="567"/>
        <w:jc w:val="both"/>
        <w:rPr>
          <w:rFonts w:ascii="Times New Roman" w:hAnsi="Times New Roman" w:cs="Times New Roman"/>
          <w:color w:val="222222"/>
          <w:sz w:val="24"/>
          <w:szCs w:val="24"/>
        </w:rPr>
      </w:pPr>
      <w:r w:rsidRPr="00BA359A">
        <w:rPr>
          <w:rFonts w:ascii="Times New Roman" w:hAnsi="Times New Roman" w:cs="Times New Roman"/>
          <w:sz w:val="24"/>
          <w:szCs w:val="24"/>
        </w:rPr>
        <w:t>ugdymo proceso įgyvendinimą reglamentuojančiais dokumentais (tvarkos, aprašai ir pan.</w:t>
      </w:r>
      <w:r w:rsidRPr="00BA359A">
        <w:rPr>
          <w:rFonts w:ascii="Times New Roman" w:hAnsi="Times New Roman" w:cs="Times New Roman"/>
          <w:color w:val="222222"/>
          <w:sz w:val="24"/>
          <w:szCs w:val="24"/>
        </w:rPr>
        <w:t>): jų paskirtys, dermė, rengimas ir praktinis įgyvendinimas.</w:t>
      </w:r>
    </w:p>
    <w:p w14:paraId="48C89C2B" w14:textId="77777777" w:rsidR="00BA359A" w:rsidRPr="00BA359A" w:rsidRDefault="00BA359A" w:rsidP="007628A3">
      <w:pPr>
        <w:pStyle w:val="ListParagraph"/>
        <w:numPr>
          <w:ilvl w:val="0"/>
          <w:numId w:val="38"/>
        </w:numPr>
        <w:tabs>
          <w:tab w:val="left" w:pos="851"/>
          <w:tab w:val="left" w:pos="1418"/>
        </w:tabs>
        <w:suppressAutoHyphens w:val="0"/>
        <w:spacing w:after="0" w:line="240" w:lineRule="auto"/>
        <w:ind w:left="0" w:firstLine="567"/>
        <w:jc w:val="both"/>
        <w:rPr>
          <w:rFonts w:ascii="Times New Roman" w:hAnsi="Times New Roman" w:cs="Times New Roman"/>
          <w:color w:val="000000"/>
          <w:sz w:val="24"/>
          <w:szCs w:val="24"/>
        </w:rPr>
      </w:pPr>
      <w:r w:rsidRPr="00BA359A">
        <w:rPr>
          <w:rFonts w:ascii="Times New Roman" w:hAnsi="Times New Roman" w:cs="Times New Roman"/>
          <w:sz w:val="24"/>
          <w:szCs w:val="24"/>
        </w:rPr>
        <w:t xml:space="preserve">vadovavimu rengiant ir įgyvendinant mokyklos ugdymo planus: </w:t>
      </w:r>
      <w:r w:rsidRPr="00BA359A">
        <w:rPr>
          <w:rFonts w:ascii="Times New Roman" w:hAnsi="Times New Roman" w:cs="Times New Roman"/>
          <w:color w:val="222222"/>
          <w:sz w:val="24"/>
          <w:szCs w:val="24"/>
        </w:rPr>
        <w:t>ugdytinių  įvairovė, ugdymo (</w:t>
      </w:r>
      <w:proofErr w:type="spellStart"/>
      <w:r w:rsidRPr="00BA359A">
        <w:rPr>
          <w:rFonts w:ascii="Times New Roman" w:hAnsi="Times New Roman" w:cs="Times New Roman"/>
          <w:color w:val="222222"/>
          <w:sz w:val="24"/>
          <w:szCs w:val="24"/>
        </w:rPr>
        <w:t>si</w:t>
      </w:r>
      <w:proofErr w:type="spellEnd"/>
      <w:r w:rsidRPr="00BA359A">
        <w:rPr>
          <w:rFonts w:ascii="Times New Roman" w:hAnsi="Times New Roman" w:cs="Times New Roman"/>
          <w:color w:val="222222"/>
          <w:sz w:val="24"/>
          <w:szCs w:val="24"/>
        </w:rPr>
        <w:t>) procese sutinkami barjerai ir jų įveika; universalaus dizaino mokymuisi prieigos taikymas ugdymo procese ir pan.</w:t>
      </w:r>
    </w:p>
    <w:bookmarkEnd w:id="50"/>
    <w:p w14:paraId="531BEBEC" w14:textId="77777777" w:rsidR="00BA359A" w:rsidRPr="00BA359A" w:rsidRDefault="00BA359A" w:rsidP="00BA359A">
      <w:pPr>
        <w:pStyle w:val="NoSpacing"/>
        <w:tabs>
          <w:tab w:val="left" w:pos="1418"/>
        </w:tabs>
        <w:ind w:left="-20" w:right="-20" w:firstLine="567"/>
        <w:jc w:val="both"/>
        <w:rPr>
          <w:rFonts w:ascii="Times New Roman" w:hAnsi="Times New Roman" w:cs="Times New Roman"/>
          <w:b/>
          <w:bCs/>
          <w:sz w:val="24"/>
          <w:szCs w:val="24"/>
        </w:rPr>
      </w:pPr>
      <w:r w:rsidRPr="00BA359A">
        <w:rPr>
          <w:rFonts w:ascii="Times New Roman" w:eastAsia="Times" w:hAnsi="Times New Roman" w:cs="Times New Roman"/>
          <w:b/>
          <w:bCs/>
          <w:sz w:val="24"/>
          <w:szCs w:val="24"/>
        </w:rPr>
        <w:t>4.1.3.</w:t>
      </w:r>
      <w:r w:rsidRPr="00BA359A">
        <w:rPr>
          <w:rFonts w:ascii="Times New Roman" w:hAnsi="Times New Roman" w:cs="Times New Roman"/>
          <w:b/>
          <w:bCs/>
          <w:sz w:val="24"/>
          <w:szCs w:val="24"/>
        </w:rPr>
        <w:t xml:space="preserve"> 1-osios Programos parengimo terminai:</w:t>
      </w:r>
    </w:p>
    <w:p w14:paraId="71368F74"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4.1.3.1. </w:t>
      </w:r>
      <w:r w:rsidRPr="00BA359A">
        <w:rPr>
          <w:rFonts w:ascii="Times New Roman" w:eastAsia="Times New Roman" w:hAnsi="Times New Roman" w:cs="Times New Roman"/>
          <w:color w:val="000000"/>
          <w:sz w:val="24"/>
          <w:szCs w:val="24"/>
        </w:rPr>
        <w:t xml:space="preserve">Ne vėliau kaip per 15 darbo dienų  nuo sutarties įsigaliojimo dienos Tiekėjas parengia 1-osios Programos projektą, jį elektroniniu būdu pateikia Perkančiajai organizacijai susipažinti, kuri per 5 darbo dienas pateikia pastabas. Tiekėjas per 5 darbo dienas pakoreguoja 1-osios Programos projektą pagal Perkančiosios organizacijos pastabas ir pakoreguotą atsiunčia elektroniniu būdu. </w:t>
      </w:r>
      <w:r w:rsidRPr="00BA359A">
        <w:rPr>
          <w:rFonts w:ascii="Times New Roman" w:eastAsia="Times New Roman" w:hAnsi="Times New Roman" w:cs="Times New Roman"/>
          <w:sz w:val="24"/>
          <w:szCs w:val="24"/>
        </w:rPr>
        <w:t xml:space="preserve">Tiekėjas 1– </w:t>
      </w:r>
      <w:proofErr w:type="spellStart"/>
      <w:r w:rsidRPr="00BA359A">
        <w:rPr>
          <w:rFonts w:ascii="Times New Roman" w:eastAsia="Times New Roman" w:hAnsi="Times New Roman" w:cs="Times New Roman"/>
          <w:sz w:val="24"/>
          <w:szCs w:val="24"/>
        </w:rPr>
        <w:t>ąją</w:t>
      </w:r>
      <w:proofErr w:type="spellEnd"/>
      <w:r w:rsidRPr="00BA359A">
        <w:rPr>
          <w:rFonts w:ascii="Times New Roman" w:eastAsia="Times New Roman" w:hAnsi="Times New Roman" w:cs="Times New Roman"/>
          <w:sz w:val="24"/>
          <w:szCs w:val="24"/>
        </w:rPr>
        <w:t xml:space="preserve"> Programą parengia ir su Perkančiąja organizacija suderina ne vėliau kaip per 25  darbo dienas nuo sutarties </w:t>
      </w:r>
      <w:r w:rsidRPr="00BA359A">
        <w:rPr>
          <w:rFonts w:ascii="Times New Roman" w:eastAsia="Times New Roman" w:hAnsi="Times New Roman" w:cs="Times New Roman"/>
          <w:color w:val="000000"/>
          <w:sz w:val="24"/>
          <w:szCs w:val="24"/>
        </w:rPr>
        <w:t xml:space="preserve">įsigaliojimo dienos </w:t>
      </w:r>
      <w:r w:rsidRPr="00BA359A">
        <w:rPr>
          <w:rFonts w:ascii="Times New Roman" w:eastAsia="Times New Roman" w:hAnsi="Times New Roman" w:cs="Times New Roman"/>
          <w:sz w:val="24"/>
          <w:szCs w:val="24"/>
        </w:rPr>
        <w:t>nurodytais terminais.</w:t>
      </w:r>
    </w:p>
    <w:p w14:paraId="552A435C" w14:textId="77777777" w:rsidR="00BA359A" w:rsidRPr="00BA359A" w:rsidRDefault="00BA359A" w:rsidP="00213DE7">
      <w:pPr>
        <w:shd w:val="clear" w:color="auto" w:fill="FFFFFF"/>
        <w:tabs>
          <w:tab w:val="left" w:pos="709"/>
          <w:tab w:val="left" w:pos="993"/>
          <w:tab w:val="left" w:pos="1134"/>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4.1.3.2. Ne vėliau kaip per 15 darbo dienų nuo 1-osios Programos suderinimo dienos su Perkančiąją organizacija, Tiekėjas suderintą 1-ąją Programą privalo </w:t>
      </w:r>
      <w:r w:rsidRPr="00BA359A">
        <w:rPr>
          <w:rFonts w:ascii="Times New Roman" w:eastAsia="Times New Roman" w:hAnsi="Times New Roman" w:cs="Times New Roman"/>
          <w:sz w:val="24"/>
          <w:szCs w:val="24"/>
        </w:rPr>
        <w:t>akredituoti</w:t>
      </w:r>
      <w:r w:rsidRPr="00BA359A">
        <w:rPr>
          <w:rFonts w:ascii="Times New Roman" w:eastAsia="Times New Roman" w:hAnsi="Times New Roman" w:cs="Times New Roman"/>
          <w:color w:val="000000"/>
          <w:sz w:val="24"/>
          <w:szCs w:val="24"/>
        </w:rPr>
        <w:t xml:space="preserve"> švietimo, mokslo ir sporto ministro nustatyta tvarka patvirtintuose pedagogų rengimo centruose arba kitose akredituotose kvalifikacijos tobulinimo įstaigose. Perkančiajai organizacijai Tiekėjas pateikia </w:t>
      </w:r>
      <w:r w:rsidRPr="00BA359A">
        <w:rPr>
          <w:rFonts w:ascii="Times New Roman" w:eastAsia="Times New Roman" w:hAnsi="Times New Roman" w:cs="Times New Roman"/>
          <w:sz w:val="24"/>
          <w:szCs w:val="24"/>
        </w:rPr>
        <w:t>akreditaciją patvirtinančią pažymą, kurioje nurodomas programą akreditavusios įstaigos pavadinimas, programos registracijos Neformaliojo švietimo programų registre kodas, akreditacijos laikotarpis. Programa turi būti akredituota ne mažiau nei 5 (penkeriems</w:t>
      </w:r>
      <w:r w:rsidRPr="00BA359A">
        <w:rPr>
          <w:rFonts w:ascii="Times New Roman" w:eastAsia="Times New Roman" w:hAnsi="Times New Roman" w:cs="Times New Roman"/>
          <w:color w:val="000000"/>
          <w:sz w:val="24"/>
          <w:szCs w:val="24"/>
        </w:rPr>
        <w:t>) metams.</w:t>
      </w:r>
      <w:r w:rsidRPr="00BA359A">
        <w:rPr>
          <w:rFonts w:ascii="Times New Roman" w:eastAsia="Times New Roman" w:hAnsi="Times New Roman" w:cs="Times New Roman"/>
          <w:sz w:val="24"/>
          <w:szCs w:val="24"/>
        </w:rPr>
        <w:t xml:space="preserve"> </w:t>
      </w:r>
    </w:p>
    <w:p w14:paraId="516701C1"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4.2. Reikalavimai mokomajai medžiagai:</w:t>
      </w:r>
    </w:p>
    <w:p w14:paraId="77BB2113"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b/>
          <w:bCs/>
          <w:sz w:val="24"/>
          <w:szCs w:val="24"/>
        </w:rPr>
        <w:t>4.2.1. Tiekėjas turės parengti mokomąją medžiagą,</w:t>
      </w:r>
      <w:r w:rsidRPr="00BA359A">
        <w:rPr>
          <w:rFonts w:ascii="Times New Roman" w:eastAsia="Times New Roman" w:hAnsi="Times New Roman" w:cs="Times New Roman"/>
          <w:sz w:val="24"/>
          <w:szCs w:val="24"/>
        </w:rPr>
        <w:t xml:space="preserve"> kuri pateikiama elektronine versija.</w:t>
      </w:r>
      <w:r w:rsidRPr="00BA359A">
        <w:rPr>
          <w:rFonts w:ascii="Times New Roman" w:hAnsi="Times New Roman" w:cs="Times New Roman"/>
          <w:sz w:val="24"/>
          <w:szCs w:val="24"/>
        </w:rPr>
        <w:t xml:space="preserve"> Mo</w:t>
      </w:r>
      <w:r w:rsidRPr="00BA359A">
        <w:rPr>
          <w:rFonts w:ascii="Times New Roman" w:eastAsia="Times New Roman" w:hAnsi="Times New Roman" w:cs="Times New Roman"/>
          <w:sz w:val="24"/>
          <w:szCs w:val="24"/>
        </w:rPr>
        <w:t xml:space="preserve">komosios medžiagos turinys turi atitikti pateikiamos 1-osios Programos turinį. Mokomoji medžiaga turi būti tiksli ir aiški: pristatomos šiuolaikiškos sąvokos, teorijos, interpretacijos, naudojami patikimi šaltiniai; jos struktūra turi būti nuosekli, atitinkanti turinio temas, pritaikoma bei suprantama tikslinei grupei. Turi būti pateiktos praktinio taikymo rekomendacijos. Siūloma mokomosios medžiagos Mokymų dalyviams pateikimo struktūra: antraštinis lapas, temų sąrašas, medžiagos turinys su paskirties aprašymais bei taikymo rekomendacijomis. </w:t>
      </w:r>
    </w:p>
    <w:p w14:paraId="60F0DF8B" w14:textId="2AB412F6" w:rsidR="00BA359A" w:rsidRPr="00BA359A" w:rsidRDefault="00BA359A" w:rsidP="00213DE7">
      <w:pPr>
        <w:spacing w:after="0" w:line="240" w:lineRule="auto"/>
        <w:ind w:right="-720" w:firstLine="567"/>
        <w:jc w:val="both"/>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4.2.2. Mokomosios medžiagos pateikimo terminai:</w:t>
      </w:r>
    </w:p>
    <w:p w14:paraId="13BCCB43"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4.2.2.1. 1-osios Programos </w:t>
      </w:r>
      <w:r w:rsidRPr="00BA359A">
        <w:rPr>
          <w:rFonts w:ascii="Times New Roman" w:eastAsia="Times New Roman" w:hAnsi="Times New Roman" w:cs="Times New Roman"/>
          <w:color w:val="000000"/>
          <w:sz w:val="24"/>
          <w:szCs w:val="24"/>
        </w:rPr>
        <w:t>mokomąją medžiagą Tiekėjas parengia ir suderina ne vėliau nei per 50 darbo dienų nuo sutarties įsigaliojimo dienos.</w:t>
      </w:r>
    </w:p>
    <w:p w14:paraId="4CCE952B" w14:textId="77777777" w:rsidR="00BA359A" w:rsidRPr="00BA359A" w:rsidRDefault="00BA359A" w:rsidP="00213DE7">
      <w:pPr>
        <w:spacing w:after="0" w:line="240" w:lineRule="auto"/>
        <w:ind w:firstLine="567"/>
        <w:jc w:val="both"/>
        <w:rPr>
          <w:rFonts w:ascii="Times New Roman" w:eastAsia="Times New Roman" w:hAnsi="Times New Roman" w:cs="Times New Roman"/>
          <w:color w:val="000000"/>
          <w:sz w:val="24"/>
          <w:szCs w:val="24"/>
        </w:rPr>
      </w:pPr>
      <w:bookmarkStart w:id="51" w:name="_Hlk170143638"/>
      <w:r w:rsidRPr="00BA359A">
        <w:rPr>
          <w:rFonts w:ascii="Times New Roman" w:eastAsia="Times New Roman" w:hAnsi="Times New Roman" w:cs="Times New Roman"/>
          <w:sz w:val="24"/>
          <w:szCs w:val="24"/>
        </w:rPr>
        <w:t>4.2.2.2.</w:t>
      </w:r>
      <w:bookmarkEnd w:id="51"/>
      <w:r w:rsidRPr="00BA359A">
        <w:rPr>
          <w:rFonts w:ascii="Times New Roman" w:eastAsia="Times New Roman" w:hAnsi="Times New Roman" w:cs="Times New Roman"/>
          <w:sz w:val="24"/>
          <w:szCs w:val="24"/>
        </w:rPr>
        <w:t xml:space="preserve"> Tiekėjas ne vėliau nei per 20 darbo dienų nuo </w:t>
      </w:r>
      <w:r w:rsidRPr="00BA359A">
        <w:rPr>
          <w:rFonts w:ascii="Times New Roman" w:eastAsia="Times New Roman" w:hAnsi="Times New Roman" w:cs="Times New Roman"/>
          <w:color w:val="000000"/>
          <w:sz w:val="24"/>
          <w:szCs w:val="24"/>
        </w:rPr>
        <w:t xml:space="preserve">sutarties įsigaliojimo dienos </w:t>
      </w:r>
      <w:r w:rsidRPr="00BA359A">
        <w:rPr>
          <w:rFonts w:ascii="Times New Roman" w:eastAsia="Times New Roman" w:hAnsi="Times New Roman" w:cs="Times New Roman"/>
          <w:sz w:val="24"/>
          <w:szCs w:val="24"/>
        </w:rPr>
        <w:t xml:space="preserve">turi pateikti Perkančiajai organizacijai elektroniniu būdu 1-osios Programos mokomosios medžiagos projektą. Perkančioji organizacija pastabas bei pasiūlymus pateikia ne vėliau kaip per 5 darbo dienas. </w:t>
      </w:r>
      <w:r w:rsidRPr="00BA359A">
        <w:rPr>
          <w:rFonts w:ascii="Times New Roman" w:eastAsia="Times New Roman" w:hAnsi="Times New Roman" w:cs="Times New Roman"/>
          <w:color w:val="000000"/>
          <w:sz w:val="24"/>
          <w:szCs w:val="24"/>
        </w:rPr>
        <w:t>Tiekėjas per 5 darbo dienas pakoreguoja mokomosios medžiagos projektą pagal Perkančiosios organizacijos pastabas ir pakoreguotą atsiunčia elektroniniu būdu.</w:t>
      </w:r>
    </w:p>
    <w:p w14:paraId="2C3D6591" w14:textId="77777777" w:rsidR="00BA359A" w:rsidRPr="00BA359A" w:rsidRDefault="00BA359A" w:rsidP="00213DE7">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4.2.2.3.Mokymų dalyviams bus suteikta galimybė neribotai naudotis mokomąja medžiaga mokymo ir mokymosi tikslais.</w:t>
      </w:r>
    </w:p>
    <w:p w14:paraId="4A6E4870"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4.2.2.4. Mokomoji medžiaga turi atitikti šiuos principus: </w:t>
      </w:r>
      <w:proofErr w:type="spellStart"/>
      <w:r w:rsidRPr="00BA359A">
        <w:rPr>
          <w:rFonts w:ascii="Times New Roman" w:eastAsia="Times New Roman" w:hAnsi="Times New Roman" w:cs="Times New Roman"/>
          <w:sz w:val="24"/>
          <w:szCs w:val="24"/>
        </w:rPr>
        <w:t>konstruktyvizmo</w:t>
      </w:r>
      <w:proofErr w:type="spellEnd"/>
      <w:r w:rsidRPr="00BA359A">
        <w:rPr>
          <w:rFonts w:ascii="Times New Roman" w:eastAsia="Times New Roman" w:hAnsi="Times New Roman" w:cs="Times New Roman"/>
          <w:sz w:val="24"/>
          <w:szCs w:val="24"/>
        </w:rPr>
        <w:t xml:space="preserve"> (medžiaga pateikiama taip, kad Mokymų dalyvis ja naudodamasis galėtų pats konstruoti suvokimą); </w:t>
      </w:r>
      <w:proofErr w:type="spellStart"/>
      <w:r w:rsidRPr="00BA359A">
        <w:rPr>
          <w:rFonts w:ascii="Times New Roman" w:eastAsia="Times New Roman" w:hAnsi="Times New Roman" w:cs="Times New Roman"/>
          <w:sz w:val="24"/>
          <w:szCs w:val="24"/>
        </w:rPr>
        <w:t>kontekstualumo</w:t>
      </w:r>
      <w:proofErr w:type="spellEnd"/>
      <w:r w:rsidRPr="00BA359A">
        <w:rPr>
          <w:rFonts w:ascii="Times New Roman" w:eastAsia="Times New Roman" w:hAnsi="Times New Roman" w:cs="Times New Roman"/>
          <w:sz w:val="24"/>
          <w:szCs w:val="24"/>
        </w:rPr>
        <w:t xml:space="preserve"> (teorinė medžiaga ir praktinė veikla, pateikiamos ne abstrakčiai, o siejamos su konkrečiais, gyvenimiškais pavydžiais bei programos turiniu); </w:t>
      </w:r>
      <w:proofErr w:type="spellStart"/>
      <w:r w:rsidRPr="00BA359A">
        <w:rPr>
          <w:rFonts w:ascii="Times New Roman" w:eastAsia="Times New Roman" w:hAnsi="Times New Roman" w:cs="Times New Roman"/>
          <w:sz w:val="24"/>
          <w:szCs w:val="24"/>
        </w:rPr>
        <w:t>sistemingumo</w:t>
      </w:r>
      <w:proofErr w:type="spellEnd"/>
      <w:r w:rsidRPr="00BA359A">
        <w:rPr>
          <w:rFonts w:ascii="Times New Roman" w:eastAsia="Times New Roman" w:hAnsi="Times New Roman" w:cs="Times New Roman"/>
          <w:sz w:val="24"/>
          <w:szCs w:val="24"/>
        </w:rPr>
        <w:t xml:space="preserve"> (medžiaga atrenkama remiantis aiškiais didaktiniais principais, turi aiškią loginę sistemą); </w:t>
      </w:r>
      <w:proofErr w:type="spellStart"/>
      <w:r w:rsidRPr="00BA359A">
        <w:rPr>
          <w:rFonts w:ascii="Times New Roman" w:eastAsia="Times New Roman" w:hAnsi="Times New Roman" w:cs="Times New Roman"/>
          <w:sz w:val="24"/>
          <w:szCs w:val="24"/>
        </w:rPr>
        <w:t>refleksyvumo</w:t>
      </w:r>
      <w:proofErr w:type="spellEnd"/>
      <w:r w:rsidRPr="00BA359A">
        <w:rPr>
          <w:rFonts w:ascii="Times New Roman" w:eastAsia="Times New Roman" w:hAnsi="Times New Roman" w:cs="Times New Roman"/>
          <w:sz w:val="24"/>
          <w:szCs w:val="24"/>
        </w:rPr>
        <w:t xml:space="preserve"> (mokomoji </w:t>
      </w:r>
      <w:r w:rsidRPr="00BA359A">
        <w:rPr>
          <w:rFonts w:ascii="Times New Roman" w:eastAsia="Times New Roman" w:hAnsi="Times New Roman" w:cs="Times New Roman"/>
          <w:sz w:val="24"/>
          <w:szCs w:val="24"/>
        </w:rPr>
        <w:lastRenderedPageBreak/>
        <w:t>medžiaga turi būti sukonstruota taip, kad skatintų besimokantį asmenį mąstyti, ieškoti sąsajų); vizualizacijos (mokomosios medžiagos turinį perteikiant teoriją papildančiu, įprasminančiu vaizdu).</w:t>
      </w:r>
    </w:p>
    <w:p w14:paraId="03DDC596" w14:textId="77777777" w:rsidR="00BA359A" w:rsidRPr="00BA359A" w:rsidRDefault="00BA359A" w:rsidP="00213DE7">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4.2.2.5. Mokomoji medžiaga pateikiama taisyklinga lietuvių kalba ir  neturi būti pažeidžiamos kitų autorių teisės.</w:t>
      </w:r>
    </w:p>
    <w:p w14:paraId="6DF1B73F" w14:textId="77777777" w:rsidR="00BA359A" w:rsidRPr="00BA359A" w:rsidRDefault="00BA359A" w:rsidP="00213DE7">
      <w:pPr>
        <w:tabs>
          <w:tab w:val="left" w:pos="1276"/>
          <w:tab w:val="left" w:pos="1958"/>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b/>
          <w:bCs/>
          <w:sz w:val="24"/>
          <w:szCs w:val="24"/>
        </w:rPr>
        <w:t>4.3. Reikalavimai 1-osios Programos įgyvendinimui:</w:t>
      </w:r>
    </w:p>
    <w:p w14:paraId="6D0FEF15" w14:textId="77777777" w:rsidR="00BA359A" w:rsidRPr="00BA359A" w:rsidRDefault="00BA359A" w:rsidP="00213DE7">
      <w:pPr>
        <w:spacing w:after="0" w:line="240" w:lineRule="auto"/>
        <w:ind w:firstLine="567"/>
        <w:jc w:val="both"/>
        <w:rPr>
          <w:rFonts w:ascii="Times New Roman" w:eastAsia="Times New Roman" w:hAnsi="Times New Roman" w:cs="Times New Roman"/>
          <w:b/>
          <w:sz w:val="24"/>
          <w:szCs w:val="24"/>
        </w:rPr>
      </w:pPr>
      <w:r w:rsidRPr="00BA359A">
        <w:rPr>
          <w:rFonts w:ascii="Times New Roman" w:eastAsia="Times New Roman" w:hAnsi="Times New Roman" w:cs="Times New Roman"/>
          <w:b/>
          <w:sz w:val="24"/>
          <w:szCs w:val="24"/>
        </w:rPr>
        <w:t xml:space="preserve">4.3.1. Bendrieji reikalavimai: </w:t>
      </w:r>
    </w:p>
    <w:p w14:paraId="1753FAEF" w14:textId="77777777" w:rsidR="00BA359A" w:rsidRPr="00BA359A" w:rsidRDefault="00BA359A" w:rsidP="00213DE7">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4.3.1.1. Tiekėjas turės pagal šios specifikacijos 4.1.1, 4.1.2 ir 4.2.1 punktuose nurodytus reikalavimus parengtą 1-ąją Programą su mokomąja medžiaga vykdyti 40 akad. val. mokymus kontaktiniu ir nuotoliniu būdu bei organizuoti savarankišką darbą 6 (šešioms) Mokymų dalyvių grupėms (kiekvienoje iš jų – ne mažiau kaip 21 ir ne daugiau nei 26 Mokymų dalyviai). Iš viso turi būti ne mažiau nei 126 Mokymų dalyviai. Mokymų dalyvius atrinks ir į grupes suskirstys Perkančioji organizacija.</w:t>
      </w:r>
    </w:p>
    <w:p w14:paraId="0BCE5182" w14:textId="77777777" w:rsidR="00BA359A" w:rsidRPr="00BA359A" w:rsidRDefault="00BA359A" w:rsidP="00213DE7">
      <w:pPr>
        <w:spacing w:after="0" w:line="240" w:lineRule="auto"/>
        <w:ind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4.3.1.2. Mokymų apimtis – 40 akad. val. Iš jų: </w:t>
      </w:r>
    </w:p>
    <w:p w14:paraId="0519A1ED" w14:textId="77777777" w:rsidR="00BA359A" w:rsidRPr="00BA359A" w:rsidRDefault="00BA359A" w:rsidP="007628A3">
      <w:pPr>
        <w:numPr>
          <w:ilvl w:val="0"/>
          <w:numId w:val="32"/>
        </w:numPr>
        <w:tabs>
          <w:tab w:val="left" w:pos="851"/>
        </w:tabs>
        <w:suppressAutoHyphens w:val="0"/>
        <w:spacing w:after="0" w:line="240" w:lineRule="auto"/>
        <w:ind w:left="0"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kontaktiniai Mokymai turi apimti 16 akad. val. ir turi būti skirstoma 2 dienos arba 1,5 dienos + 0,5 dienos</w:t>
      </w:r>
    </w:p>
    <w:p w14:paraId="4365AF54" w14:textId="77777777" w:rsidR="00BA359A" w:rsidRPr="00BA359A" w:rsidRDefault="00BA359A" w:rsidP="007628A3">
      <w:pPr>
        <w:numPr>
          <w:ilvl w:val="0"/>
          <w:numId w:val="32"/>
        </w:numPr>
        <w:tabs>
          <w:tab w:val="left" w:pos="851"/>
        </w:tabs>
        <w:suppressAutoHyphens w:val="0"/>
        <w:spacing w:after="0" w:line="240" w:lineRule="auto"/>
        <w:ind w:left="0"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Mokymai nuotoliu turi apimti 16 akad. val. </w:t>
      </w:r>
    </w:p>
    <w:p w14:paraId="2F040621" w14:textId="77777777" w:rsidR="00BA359A" w:rsidRPr="00BA359A" w:rsidRDefault="00BA359A" w:rsidP="007628A3">
      <w:pPr>
        <w:numPr>
          <w:ilvl w:val="0"/>
          <w:numId w:val="32"/>
        </w:numPr>
        <w:tabs>
          <w:tab w:val="left" w:pos="851"/>
        </w:tabs>
        <w:suppressAutoHyphens w:val="0"/>
        <w:spacing w:after="0" w:line="240" w:lineRule="auto"/>
        <w:ind w:left="0"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savarankiškas dalyvių darbas - 8 akad. val.  </w:t>
      </w:r>
    </w:p>
    <w:p w14:paraId="486BE6F2" w14:textId="77777777" w:rsidR="00BA359A" w:rsidRPr="00BA359A" w:rsidRDefault="00BA359A" w:rsidP="00213DE7">
      <w:pPr>
        <w:spacing w:after="0" w:line="240" w:lineRule="auto"/>
        <w:ind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4.3.1.3. </w:t>
      </w:r>
      <w:r w:rsidRPr="00BA359A">
        <w:rPr>
          <w:rFonts w:ascii="Times New Roman" w:eastAsia="Times New Roman" w:hAnsi="Times New Roman" w:cs="Times New Roman"/>
          <w:sz w:val="24"/>
          <w:szCs w:val="24"/>
          <w:lang w:val="it-IT"/>
        </w:rPr>
        <w:t>Mokymai turi būti vykdomi</w:t>
      </w:r>
      <w:r w:rsidRPr="00BA359A">
        <w:rPr>
          <w:rFonts w:ascii="Times New Roman" w:eastAsia="Times New Roman" w:hAnsi="Times New Roman" w:cs="Times New Roman"/>
          <w:sz w:val="24"/>
          <w:szCs w:val="24"/>
        </w:rPr>
        <w:t xml:space="preserve"> 2025 m.- 2 grupėms,  2026 m. - 2 grupėms ir 2027 m. - 2 grupėms. Programos parengimas ir visi  Mokymai turi būti įvykdyti </w:t>
      </w:r>
      <w:r w:rsidRPr="00BA359A">
        <w:rPr>
          <w:rFonts w:ascii="Times New Roman" w:eastAsia="Times New Roman" w:hAnsi="Times New Roman" w:cs="Times New Roman"/>
          <w:color w:val="000000"/>
          <w:sz w:val="24"/>
          <w:szCs w:val="24"/>
        </w:rPr>
        <w:t xml:space="preserve">ne vėliau nei per 27 mėn. nuo sutarties įsigaliojimo dienos. </w:t>
      </w:r>
    </w:p>
    <w:p w14:paraId="6E87AC46" w14:textId="77777777" w:rsidR="00BA359A" w:rsidRPr="00BA359A" w:rsidRDefault="00BA359A" w:rsidP="00213DE7">
      <w:pPr>
        <w:pStyle w:val="NoSpacing"/>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4.3.1.4. Perkančioji organizacija atsakinga už Mokymams reikalingas patalpas, Mokymų dalyvių maitinimą, apgyvendinimą, kelionės išlaidas.  </w:t>
      </w:r>
    </w:p>
    <w:p w14:paraId="65E8FBE1"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4.3.1.5. Tiekėjas per 5 darbo dienas po sutarties </w:t>
      </w:r>
      <w:r w:rsidRPr="00BA359A">
        <w:rPr>
          <w:rFonts w:ascii="Times New Roman" w:eastAsia="Times New Roman" w:hAnsi="Times New Roman" w:cs="Times New Roman"/>
          <w:color w:val="000000"/>
          <w:sz w:val="24"/>
          <w:szCs w:val="24"/>
        </w:rPr>
        <w:t xml:space="preserve">įsigaliojimo dienos </w:t>
      </w:r>
      <w:r w:rsidRPr="00BA359A">
        <w:rPr>
          <w:rFonts w:ascii="Times New Roman" w:eastAsia="Times New Roman" w:hAnsi="Times New Roman" w:cs="Times New Roman"/>
          <w:sz w:val="24"/>
          <w:szCs w:val="24"/>
        </w:rPr>
        <w:t>su Perkančiąja organizacija privalo surengti susitikimą ir parengti posėdžio protokolą, suderinti visų Mokymų, kurie turi būti įvykdyti pagal pasirašytą sutartį, grafiką bei parengti ir Perkančiajai organizacijai pateikti planuojamų Mokymų grafiką. Mokymų grafikas turi atitikti Mokymų dalyvių galimybes dalyvauti Mokymuose atsižvelgiant į Mokymų dažnumą ir mokslo metų sezoninį pobūdį. Perkančioji organizacija turi teisę inicijuoti Mokymų grafiko keitimą.</w:t>
      </w:r>
    </w:p>
    <w:p w14:paraId="3613C9B8" w14:textId="77777777" w:rsidR="00BA359A" w:rsidRPr="00BA359A" w:rsidRDefault="00BA359A" w:rsidP="00213DE7">
      <w:pPr>
        <w:pStyle w:val="NoSpacing"/>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4.3.1.6. Tiekėjas turi paskirti asmenį, atsakingą už Mokymų įgyvendinimą, į kurį Perkančioji organizacija ar jos paskirtas atstovas galėtų kreiptis dėl teikiamų Paslaugų ar atsiskaitymų, taip pat, kilus problemoms Mokymų organizavimo metu ir kitais klausimais. Tiekėjas Mokymų vedimo klausimus (dokumentacijos, mokymų laiko, vietos, ir kt.) privalo derinti su Perkančiąja organizacija.</w:t>
      </w:r>
    </w:p>
    <w:p w14:paraId="302E6FA9" w14:textId="77777777" w:rsidR="00BA359A" w:rsidRPr="00BA359A" w:rsidRDefault="00BA359A" w:rsidP="00213DE7">
      <w:pPr>
        <w:spacing w:after="0" w:line="240" w:lineRule="auto"/>
        <w:ind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4.3.1.7. Perkančioji organizacija atsakinga  už Mokymų dalyvių grupių suformavimą.</w:t>
      </w:r>
    </w:p>
    <w:p w14:paraId="007E7BBE" w14:textId="77777777" w:rsidR="00BA359A" w:rsidRPr="00BA359A" w:rsidRDefault="00BA359A" w:rsidP="00213DE7">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4.3.1.8. Tiekėjas, prieš prasidedant Mokymams, ne vėliau kaip prieš 15 darbo dienų iki numatytos pagal grafiką Mokymų dienos Perkančiajai organizacijai elektroniniu būdu turi  pateikti Mokymų darbotvarkę ir ją suderinti.</w:t>
      </w:r>
    </w:p>
    <w:p w14:paraId="0F5DD73B" w14:textId="77777777" w:rsidR="00BA359A" w:rsidRPr="00BA359A" w:rsidRDefault="00BA359A" w:rsidP="00213DE7">
      <w:pPr>
        <w:pStyle w:val="NoSpacing"/>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4.3.1.9. Darbotvarkėje Tiekėjas turi nurodyti Mokymų tikslus ir uždavinius, planuojamus rezultatus, temas, potemes, jų nagrinėjimo trukmę, darbo metodus, kitą organizacinę informaciją.</w:t>
      </w:r>
    </w:p>
    <w:p w14:paraId="1E16B68C" w14:textId="77777777" w:rsidR="00BA359A" w:rsidRPr="00BA359A" w:rsidRDefault="00BA359A" w:rsidP="00213DE7">
      <w:pPr>
        <w:pStyle w:val="NoSpacing"/>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4.3.1.10. Tiekėjas turi ne vėliau kaip prieš 10 darbo dienų iki Mokymų pradžios išsiųsti kvietimus su darbotvarke (kvietimus būtina suderinti su Perkančiąja organizacija ir gauti jos pritarimą) Mokymų dalyviams.</w:t>
      </w:r>
    </w:p>
    <w:p w14:paraId="6865DC1B" w14:textId="77777777" w:rsidR="00BA359A" w:rsidRPr="00BA359A" w:rsidRDefault="00BA359A" w:rsidP="00213DE7">
      <w:pPr>
        <w:pStyle w:val="NoSpacing"/>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4.3.1.11. Tiekėjas turi vykdyti Mokymų dalyvių registraciją, fiksuoti Mokymų dalyvių lankomumą ir informuoti Perkančiąją organizaciją apie Mokymuose nedalyvavusius dalyvius ne vėliau kaip per 3 dienas pasibaigus kiekvienai Mokymų dienai.</w:t>
      </w:r>
    </w:p>
    <w:p w14:paraId="26B9E5B1" w14:textId="77777777" w:rsidR="00BA359A" w:rsidRPr="00BA359A" w:rsidRDefault="00BA359A" w:rsidP="00213DE7">
      <w:pPr>
        <w:pStyle w:val="NoSpacing"/>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lastRenderedPageBreak/>
        <w:t>4.3.1.12.</w:t>
      </w:r>
      <w:r w:rsidRPr="00BA359A">
        <w:rPr>
          <w:rFonts w:ascii="Times New Roman" w:eastAsia="Times New Roman" w:hAnsi="Times New Roman" w:cs="Times New Roman"/>
          <w:color w:val="000000"/>
          <w:sz w:val="24"/>
          <w:szCs w:val="24"/>
        </w:rPr>
        <w:t xml:space="preserve"> Tiekėjas per 5 darbo dienas nuo kiekvienų Mokymų pradžios Perkančiajai organizacijai pagal pateiktas formas, turi pateikti užpildytas Mokymų dalyvio apklausos anketas, patvirtintas dalyvių originaliais arba galiojančiais elektroniniais parašais.</w:t>
      </w:r>
    </w:p>
    <w:p w14:paraId="44AD8C6B" w14:textId="77777777" w:rsidR="00BA359A" w:rsidRPr="00BA359A" w:rsidRDefault="00BA359A" w:rsidP="00213DE7">
      <w:pPr>
        <w:pStyle w:val="NoSpacing"/>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4.3.1.13. </w:t>
      </w:r>
      <w:r w:rsidRPr="00BA359A">
        <w:rPr>
          <w:rFonts w:ascii="Times New Roman" w:eastAsia="Times New Roman" w:hAnsi="Times New Roman" w:cs="Times New Roman"/>
          <w:color w:val="000000"/>
          <w:sz w:val="24"/>
          <w:szCs w:val="24"/>
        </w:rPr>
        <w:t xml:space="preserve">Tiekėjas, pasibaigus kiekvieniems Mokymams, ne vėliau nei per 15 darbo dienų nuo paskutinės Mokymų dienos, turi pateikti </w:t>
      </w:r>
      <w:r w:rsidRPr="00BA359A">
        <w:rPr>
          <w:rFonts w:ascii="Times New Roman" w:eastAsia="Times New Roman" w:hAnsi="Times New Roman" w:cs="Times New Roman"/>
          <w:sz w:val="24"/>
          <w:szCs w:val="24"/>
        </w:rPr>
        <w:t xml:space="preserve">užpildytas dokumentų formas (pagal Centrinės projektų valdymo agentūros ar kitos audituojančios įstaigos reikalavimus Projekto dokumentams): </w:t>
      </w:r>
    </w:p>
    <w:p w14:paraId="50F0CBE6" w14:textId="77777777" w:rsidR="00BA359A" w:rsidRPr="00BA359A" w:rsidRDefault="00BA359A" w:rsidP="007628A3">
      <w:pPr>
        <w:pStyle w:val="NoSpacing"/>
        <w:numPr>
          <w:ilvl w:val="0"/>
          <w:numId w:val="33"/>
        </w:numPr>
        <w:tabs>
          <w:tab w:val="left" w:pos="851"/>
        </w:tabs>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Mokymų (kontaktinių ir nuotolinių) darbotvarkes; </w:t>
      </w:r>
    </w:p>
    <w:p w14:paraId="40CB0707" w14:textId="77777777" w:rsidR="00BA359A" w:rsidRPr="00BA359A" w:rsidRDefault="00BA359A" w:rsidP="007628A3">
      <w:pPr>
        <w:numPr>
          <w:ilvl w:val="0"/>
          <w:numId w:val="33"/>
        </w:numPr>
        <w:tabs>
          <w:tab w:val="left" w:pos="709"/>
          <w:tab w:val="left" w:pos="851"/>
          <w:tab w:val="left" w:pos="993"/>
          <w:tab w:val="left" w:pos="1134"/>
        </w:tabs>
        <w:suppressAutoHyphens w:val="0"/>
        <w:spacing w:after="0" w:line="240" w:lineRule="auto"/>
        <w:ind w:left="0"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Mokymų dalyvių sąrašus su dalyvių parašais už kiekvieną kontaktinio Mokymo dieną ir nuotraukas </w:t>
      </w:r>
      <w:r w:rsidRPr="00BA359A">
        <w:rPr>
          <w:rFonts w:ascii="Times New Roman" w:eastAsia="Times New Roman" w:hAnsi="Times New Roman" w:cs="Times New Roman"/>
          <w:sz w:val="24"/>
          <w:szCs w:val="24"/>
        </w:rPr>
        <w:t xml:space="preserve">(pateikiamos bent 2 ekrano nuotraukos: viena Mokymų pradžioje, kita Mokymų pabaigoje. Nuotraukose turi būti matomas visų dalyvių sąrašas), </w:t>
      </w:r>
      <w:r w:rsidRPr="00BA359A">
        <w:rPr>
          <w:rFonts w:ascii="Times New Roman" w:eastAsia="Times New Roman" w:hAnsi="Times New Roman" w:cs="Times New Roman"/>
          <w:color w:val="000000"/>
          <w:sz w:val="24"/>
          <w:szCs w:val="24"/>
        </w:rPr>
        <w:t>pagrindžiančias dalyvių dalyvavimą nuotoliu</w:t>
      </w:r>
      <w:r w:rsidRPr="00BA359A">
        <w:rPr>
          <w:rFonts w:ascii="Times New Roman" w:eastAsia="Times New Roman" w:hAnsi="Times New Roman" w:cs="Times New Roman"/>
          <w:sz w:val="24"/>
          <w:szCs w:val="24"/>
        </w:rPr>
        <w:t xml:space="preserve">;  pateikta </w:t>
      </w:r>
      <w:r w:rsidRPr="00BA359A">
        <w:rPr>
          <w:rStyle w:val="normaltextrun"/>
          <w:rFonts w:ascii="Times New Roman" w:hAnsi="Times New Roman" w:cs="Times New Roman"/>
          <w:color w:val="000000"/>
          <w:sz w:val="24"/>
          <w:szCs w:val="24"/>
          <w:shd w:val="clear" w:color="auto" w:fill="FFFFFF"/>
        </w:rPr>
        <w:t xml:space="preserve">nuotolinių mokymų platformos ataskaita apie dalyvių dalyvavimą kiekvienuose mokymuose, kur matomos dalyvių pavardės, vardai, prisijungimo pradžia ir pabaiga ar prisijungimo bendra trukmė kiekvieną renginio dieną; dalyvių patvirtinimai el. paštu apie dalyvavimą kiekvienuose mokymuose; </w:t>
      </w:r>
      <w:r w:rsidRPr="00BA359A">
        <w:rPr>
          <w:rFonts w:ascii="Times New Roman" w:eastAsia="Times New Roman" w:hAnsi="Times New Roman" w:cs="Times New Roman"/>
          <w:color w:val="000000"/>
          <w:sz w:val="24"/>
          <w:szCs w:val="24"/>
        </w:rPr>
        <w:t xml:space="preserve"> </w:t>
      </w:r>
    </w:p>
    <w:p w14:paraId="47D97487" w14:textId="77777777" w:rsidR="00BA359A" w:rsidRPr="00BA359A" w:rsidRDefault="00BA359A" w:rsidP="007628A3">
      <w:pPr>
        <w:pStyle w:val="NoSpacing"/>
        <w:numPr>
          <w:ilvl w:val="0"/>
          <w:numId w:val="33"/>
        </w:numPr>
        <w:tabs>
          <w:tab w:val="left" w:pos="851"/>
        </w:tabs>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Mokymų dalyviams išduotų pažymėjimų sąrašą ir po vieną pažymėjimo kopiją iš kiekvienos Mokymų grupės;</w:t>
      </w:r>
    </w:p>
    <w:p w14:paraId="7C5848D7" w14:textId="77777777" w:rsidR="00BA359A" w:rsidRPr="00BA359A" w:rsidRDefault="00BA359A" w:rsidP="007628A3">
      <w:pPr>
        <w:pStyle w:val="NoSpacing"/>
        <w:numPr>
          <w:ilvl w:val="0"/>
          <w:numId w:val="33"/>
        </w:numPr>
        <w:tabs>
          <w:tab w:val="left" w:pos="851"/>
        </w:tabs>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Mokymų kokybės vertinimo anketas (kurios dalyviams pateikiamos paskutinę Mokymų dieną) bei šių anketų statistinę suvestinę.</w:t>
      </w:r>
    </w:p>
    <w:p w14:paraId="61EF4C3A" w14:textId="77777777" w:rsidR="00BA359A" w:rsidRPr="00BA359A" w:rsidRDefault="00BA359A" w:rsidP="00213DE7">
      <w:pPr>
        <w:tabs>
          <w:tab w:val="left" w:pos="993"/>
          <w:tab w:val="left" w:pos="1134"/>
          <w:tab w:val="left" w:pos="1418"/>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4.3.1.14. Visoje dokumentacijoje (1-oje Programoje, mokomojoje medžiagoje, dokumentų formose ir kt.) privalo būti naudojami viešinimo ženklai, nurodytas projekto pavadinimas ir logotipai pagal naujausius galiojančius teisės aktus.</w:t>
      </w:r>
    </w:p>
    <w:p w14:paraId="344C2B1B" w14:textId="77777777" w:rsidR="00BA359A" w:rsidRPr="00BA359A" w:rsidRDefault="00BA359A" w:rsidP="00213DE7">
      <w:pPr>
        <w:tabs>
          <w:tab w:val="left" w:pos="993"/>
          <w:tab w:val="left" w:pos="1134"/>
          <w:tab w:val="left" w:pos="1418"/>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4.3.1.15.</w:t>
      </w:r>
      <w:r w:rsidRPr="00BA359A">
        <w:rPr>
          <w:rFonts w:ascii="Times New Roman" w:eastAsia="Times New Roman" w:hAnsi="Times New Roman" w:cs="Times New Roman"/>
          <w:color w:val="000000"/>
          <w:sz w:val="24"/>
          <w:szCs w:val="24"/>
        </w:rPr>
        <w:t xml:space="preserve"> Visos dokumentų formos Tiekėjui bus pateiktos per 5 (penkias) darbo dienas nuo sutarties pasirašymo dienos. Tiekėjas, pildydamas Perkančiosios organizacijos pateiktas dokumentų formas, privalo atsižvelgti į reikalavimus jų pildymui, nurodytus internete (internetinė prieiga </w:t>
      </w:r>
      <w:hyperlink r:id="rId14">
        <w:r w:rsidRPr="00BA359A">
          <w:rPr>
            <w:rStyle w:val="Hyperlink"/>
            <w:rFonts w:ascii="Times New Roman" w:eastAsia="Times New Roman" w:hAnsi="Times New Roman" w:cs="Times New Roman"/>
            <w:sz w:val="24"/>
            <w:szCs w:val="24"/>
          </w:rPr>
          <w:t>https://www.esinvesticijos.lt/lt/dokumentai/projekto-dalyviu-informacijos-administravimo-instrukcija-2</w:t>
        </w:r>
      </w:hyperlink>
      <w:r w:rsidRPr="00BA359A">
        <w:rPr>
          <w:rFonts w:ascii="Times New Roman" w:eastAsia="Times New Roman" w:hAnsi="Times New Roman" w:cs="Times New Roman"/>
          <w:color w:val="000000"/>
          <w:sz w:val="24"/>
          <w:szCs w:val="24"/>
        </w:rPr>
        <w:t xml:space="preserve"> ).</w:t>
      </w:r>
    </w:p>
    <w:p w14:paraId="691E8312" w14:textId="77777777" w:rsidR="00BA359A" w:rsidRPr="00BA359A" w:rsidRDefault="00BA359A" w:rsidP="00213DE7">
      <w:pPr>
        <w:tabs>
          <w:tab w:val="left" w:pos="993"/>
          <w:tab w:val="left" w:pos="1134"/>
          <w:tab w:val="left" w:pos="1418"/>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4.3.1.16. Ne vėliau nei per 10 darbo dienų nuo paskutinės Mokymų dienos, Tiekėjas privalo į Pedagogų registrą suvesti 1- </w:t>
      </w:r>
      <w:proofErr w:type="spellStart"/>
      <w:r w:rsidRPr="00BA359A">
        <w:rPr>
          <w:rFonts w:ascii="Times New Roman" w:eastAsia="Times New Roman" w:hAnsi="Times New Roman" w:cs="Times New Roman"/>
          <w:color w:val="000000"/>
          <w:sz w:val="24"/>
          <w:szCs w:val="24"/>
        </w:rPr>
        <w:t>ąją</w:t>
      </w:r>
      <w:proofErr w:type="spellEnd"/>
      <w:r w:rsidRPr="00BA359A">
        <w:rPr>
          <w:rFonts w:ascii="Times New Roman" w:eastAsia="Times New Roman" w:hAnsi="Times New Roman" w:cs="Times New Roman"/>
          <w:color w:val="000000"/>
          <w:sz w:val="24"/>
          <w:szCs w:val="24"/>
        </w:rPr>
        <w:t xml:space="preserve"> Programą baigusių Mokymų dalyvių duomenis.  </w:t>
      </w:r>
    </w:p>
    <w:p w14:paraId="529748B1"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4.3.1.17. Tiekėjas, pasibaigus vienos grupės Mokymams, ne vėliau nei per 10 darbo dienų nuo paskutinės Mokymų dienos, su Perkančiąja organizacija suderina Mokymų pažymėjimų turinį, formą, Mokymų dalyvių sąrašą, kam bus išduodami  pažymėjimai, ir išduoda Mokymų dalyviams pažymėjimus. Pažymėjimai bus išduodami kiekvienam Mokymų dalyviui, kuris dalyvavo 1-osios Programos (kurios bendra trukmė 40 akad. valandų) Mokymuose ne mažiau kaip 75 proc.1-osios Programos trukmės.    </w:t>
      </w:r>
    </w:p>
    <w:p w14:paraId="10CC9182" w14:textId="007438C1" w:rsidR="00BA359A" w:rsidRPr="00BA359A" w:rsidRDefault="00BA359A" w:rsidP="00213DE7">
      <w:pPr>
        <w:spacing w:after="0" w:line="240" w:lineRule="auto"/>
        <w:ind w:right="-720" w:firstLine="567"/>
        <w:jc w:val="both"/>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4.4. Reikalavimai kontaktiniams mokymams:</w:t>
      </w:r>
    </w:p>
    <w:p w14:paraId="12F6EE96" w14:textId="77777777" w:rsidR="00BA359A" w:rsidRPr="00BA359A" w:rsidRDefault="00BA359A" w:rsidP="00213DE7">
      <w:pPr>
        <w:spacing w:after="0" w:line="240" w:lineRule="auto"/>
        <w:ind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4.4.1. Kiekvienai Mokymų dalyvių grupei organizuojama po 16 akad. val. kontaktinių Mokymų. Mokymų vietos: 5 grupėms - Vilniaus miestas, 1 grupei – Kauno miestas. Tikslų adresą Perkančioji organizacija Tiekėjams nurodys ne vėliau kaip prieš 2 savaites iki kontaktinių Mokymų pradžios.</w:t>
      </w:r>
    </w:p>
    <w:p w14:paraId="262BB979" w14:textId="77777777" w:rsidR="00BA359A" w:rsidRPr="00BA359A" w:rsidRDefault="00BA359A" w:rsidP="00213DE7">
      <w:pPr>
        <w:pStyle w:val="NoSpacing"/>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4.4.2. Tiekėjas turi parengti informacines nuorodas (nurodant Projekto pavadinimą su privalomais viešinimo ženklais).</w:t>
      </w:r>
    </w:p>
    <w:p w14:paraId="76772DA5" w14:textId="77777777" w:rsidR="00BA359A" w:rsidRPr="00BA359A" w:rsidRDefault="00BA359A" w:rsidP="00213DE7">
      <w:pPr>
        <w:pStyle w:val="NoSpacing"/>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4.4.3. Informacines nuorodas Tiekėjas turi suderinti su Perkančiąja organizacija ne vėliau kaip prieš 7 dienas iki Mokymų pradžios ir jas paviešinti matomoje vietoje kartu su kontaktinių mokymų darbotvarke (ant durų, sienos, stendo).</w:t>
      </w:r>
    </w:p>
    <w:p w14:paraId="551F1936" w14:textId="77777777" w:rsidR="00BA359A" w:rsidRPr="00BA359A" w:rsidRDefault="00BA359A" w:rsidP="00213DE7">
      <w:pPr>
        <w:pStyle w:val="NoSpacing"/>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lastRenderedPageBreak/>
        <w:t>4.4.4. Kontaktinių mokymų metu Mokymų dalyvių registracija privalo būti vykdoma kiekvieną mokymų dieną (Mokymų dalyvis dalyvių sąraše turi pasirašyti už kiekvieną dalyvautą dieną atskirai). Mokymų metu Tiekėjo paskirtas asmuo, atsakingas už Mokymų dalyvių registraciją,</w:t>
      </w:r>
      <w:r w:rsidRPr="00BA359A">
        <w:rPr>
          <w:rFonts w:ascii="Times New Roman" w:eastAsia="Times New Roman" w:hAnsi="Times New Roman" w:cs="Times New Roman"/>
          <w:color w:val="000000"/>
          <w:sz w:val="24"/>
          <w:szCs w:val="24"/>
        </w:rPr>
        <w:t xml:space="preserve"> turi  paaiškinti Mokymų dalyviams, kaip teisingai užpildyti dalyvių apklausos anketas.</w:t>
      </w:r>
    </w:p>
    <w:p w14:paraId="251719A4" w14:textId="77777777" w:rsidR="00BA359A" w:rsidRPr="00BA359A" w:rsidRDefault="00BA359A" w:rsidP="00213DE7">
      <w:pPr>
        <w:tabs>
          <w:tab w:val="left" w:pos="709"/>
          <w:tab w:val="left" w:pos="993"/>
          <w:tab w:val="left" w:pos="1134"/>
        </w:tabs>
        <w:spacing w:after="0" w:line="240" w:lineRule="auto"/>
        <w:ind w:firstLine="567"/>
        <w:rPr>
          <w:rFonts w:ascii="Times New Roman" w:eastAsia="Times New Roman" w:hAnsi="Times New Roman" w:cs="Times New Roman"/>
          <w:sz w:val="24"/>
          <w:szCs w:val="24"/>
        </w:rPr>
      </w:pPr>
      <w:r w:rsidRPr="00BA359A">
        <w:rPr>
          <w:rFonts w:ascii="Times New Roman" w:eastAsia="Times New Roman" w:hAnsi="Times New Roman" w:cs="Times New Roman"/>
          <w:b/>
          <w:bCs/>
          <w:sz w:val="24"/>
          <w:szCs w:val="24"/>
        </w:rPr>
        <w:t xml:space="preserve">4.5. Reikalavimai mokymams nuotoliniu būdu: </w:t>
      </w:r>
    </w:p>
    <w:p w14:paraId="023F6713" w14:textId="77777777" w:rsidR="00BA359A" w:rsidRPr="00BA359A" w:rsidRDefault="00BA359A" w:rsidP="00213DE7">
      <w:pPr>
        <w:spacing w:after="0" w:line="240" w:lineRule="auto"/>
        <w:ind w:firstLine="567"/>
        <w:jc w:val="both"/>
        <w:rPr>
          <w:rFonts w:ascii="Times New Roman" w:eastAsia="Times New Roman" w:hAnsi="Times New Roman" w:cs="Times New Roman"/>
          <w:sz w:val="24"/>
          <w:szCs w:val="24"/>
        </w:rPr>
      </w:pPr>
      <w:bookmarkStart w:id="52" w:name="_Hlk164630527"/>
      <w:r w:rsidRPr="00BA359A">
        <w:rPr>
          <w:rFonts w:ascii="Times New Roman" w:eastAsia="Times New Roman" w:hAnsi="Times New Roman" w:cs="Times New Roman"/>
          <w:color w:val="000000"/>
          <w:sz w:val="24"/>
          <w:szCs w:val="24"/>
        </w:rPr>
        <w:t>4.5.</w:t>
      </w:r>
      <w:bookmarkEnd w:id="52"/>
      <w:r w:rsidRPr="00BA359A">
        <w:rPr>
          <w:rFonts w:ascii="Times New Roman" w:eastAsia="Times New Roman" w:hAnsi="Times New Roman" w:cs="Times New Roman"/>
          <w:color w:val="000000"/>
          <w:sz w:val="24"/>
          <w:szCs w:val="24"/>
        </w:rPr>
        <w:t xml:space="preserve">1. </w:t>
      </w:r>
      <w:r w:rsidRPr="00BA359A">
        <w:rPr>
          <w:rFonts w:ascii="Times New Roman" w:eastAsia="Times New Roman" w:hAnsi="Times New Roman" w:cs="Times New Roman"/>
          <w:sz w:val="24"/>
          <w:szCs w:val="24"/>
        </w:rPr>
        <w:t xml:space="preserve">Kiekvienai Mokymų dalyvių grupei organizuojama po </w:t>
      </w:r>
      <w:r w:rsidRPr="00BA359A">
        <w:rPr>
          <w:rFonts w:ascii="Times New Roman" w:eastAsia="Times New Roman" w:hAnsi="Times New Roman" w:cs="Times New Roman"/>
          <w:color w:val="000000"/>
          <w:sz w:val="24"/>
          <w:szCs w:val="24"/>
        </w:rPr>
        <w:t>16 akad. val. trukmės nuotolinių Mokymų.</w:t>
      </w:r>
      <w:r w:rsidRPr="00BA359A">
        <w:rPr>
          <w:rFonts w:ascii="Times New Roman" w:eastAsia="Times New Roman" w:hAnsi="Times New Roman" w:cs="Times New Roman"/>
          <w:sz w:val="24"/>
          <w:szCs w:val="24"/>
        </w:rPr>
        <w:t xml:space="preserve"> Ne vėliau nei 2 dienas prieš pradėdamas vesti Mokymus nuotoliniu būdu, Tiekėjas turi nusiųsti virtualaus Mokymų užsiėmimo nuorodą kiekvienam dalyviui asmeniškai (Mokymų dalyvio registracijoje nurodytu el. pašto adresu).</w:t>
      </w:r>
    </w:p>
    <w:p w14:paraId="5561E3BF" w14:textId="77777777" w:rsidR="00BA359A" w:rsidRPr="00BA359A" w:rsidRDefault="00BA359A" w:rsidP="00213DE7">
      <w:pPr>
        <w:pStyle w:val="NoSpacing"/>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4.5.</w:t>
      </w:r>
      <w:r w:rsidRPr="00BA359A">
        <w:rPr>
          <w:rFonts w:ascii="Times New Roman" w:eastAsia="Times New Roman" w:hAnsi="Times New Roman" w:cs="Times New Roman"/>
          <w:sz w:val="24"/>
          <w:szCs w:val="24"/>
        </w:rPr>
        <w:t xml:space="preserve">2. Mokymų metu </w:t>
      </w:r>
      <w:r w:rsidRPr="00BA359A">
        <w:rPr>
          <w:rFonts w:ascii="Times New Roman" w:eastAsia="Times New Roman" w:hAnsi="Times New Roman" w:cs="Times New Roman"/>
          <w:color w:val="000000"/>
          <w:sz w:val="24"/>
          <w:szCs w:val="24"/>
        </w:rPr>
        <w:t>Tiekėjai</w:t>
      </w:r>
      <w:r w:rsidRPr="00BA359A">
        <w:rPr>
          <w:rFonts w:ascii="Times New Roman" w:eastAsia="Times New Roman" w:hAnsi="Times New Roman" w:cs="Times New Roman"/>
          <w:sz w:val="24"/>
          <w:szCs w:val="24"/>
        </w:rPr>
        <w:t xml:space="preserve"> įsipareigoja naudoti kokybišką interneto ryšį, vaizdą, garsą ir apšvietimą.</w:t>
      </w:r>
    </w:p>
    <w:p w14:paraId="276AF7CC" w14:textId="77777777" w:rsidR="00BA359A" w:rsidRPr="00BA359A" w:rsidRDefault="00BA359A" w:rsidP="00213DE7">
      <w:pPr>
        <w:pStyle w:val="NoSpacing"/>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4.5.</w:t>
      </w:r>
      <w:r w:rsidRPr="00BA359A">
        <w:rPr>
          <w:rFonts w:ascii="Times New Roman" w:eastAsia="Times New Roman" w:hAnsi="Times New Roman" w:cs="Times New Roman"/>
          <w:sz w:val="24"/>
          <w:szCs w:val="24"/>
        </w:rPr>
        <w:t xml:space="preserve">3. Nuotoliniai Mokymai turi vykti, naudojant Microsoft </w:t>
      </w:r>
      <w:proofErr w:type="spellStart"/>
      <w:r w:rsidRPr="00BA359A">
        <w:rPr>
          <w:rFonts w:ascii="Times New Roman" w:eastAsia="Times New Roman" w:hAnsi="Times New Roman" w:cs="Times New Roman"/>
          <w:sz w:val="24"/>
          <w:szCs w:val="24"/>
        </w:rPr>
        <w:t>Teams</w:t>
      </w:r>
      <w:proofErr w:type="spellEnd"/>
      <w:r w:rsidRPr="00BA359A">
        <w:rPr>
          <w:rFonts w:ascii="Times New Roman" w:eastAsia="Times New Roman" w:hAnsi="Times New Roman" w:cs="Times New Roman"/>
          <w:sz w:val="24"/>
          <w:szCs w:val="24"/>
        </w:rPr>
        <w:t xml:space="preserve"> ar kitą nuotolinio mokymo aplinką, suderintą su Perkančiąja organizacija. Jos įsigijimo, nuomos ar kitokio naudojimo kaštus Tiekėjas įsipareigoja apmokėti pats. </w:t>
      </w:r>
    </w:p>
    <w:p w14:paraId="4DB11CAF" w14:textId="77777777" w:rsidR="00BA359A" w:rsidRPr="00BA359A" w:rsidRDefault="00BA359A" w:rsidP="00213DE7">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4.5.</w:t>
      </w:r>
      <w:r w:rsidRPr="00BA359A">
        <w:rPr>
          <w:rFonts w:ascii="Times New Roman" w:eastAsia="Times New Roman" w:hAnsi="Times New Roman" w:cs="Times New Roman"/>
          <w:sz w:val="24"/>
          <w:szCs w:val="24"/>
        </w:rPr>
        <w:t>4. Tiekėjo atstovas mokymosi aplinkoje sukuria prisijungimo galimybę Perkančiosios organizacijos atstovams, kad jie galėtų stebėti veiklas, Mokymosi proceso eigą, apklausti Mokymų dalyvius dėl mokymosi medžiagos kokybės bei kita.</w:t>
      </w:r>
    </w:p>
    <w:p w14:paraId="1EA63BAB" w14:textId="77777777" w:rsidR="00BA359A" w:rsidRPr="00BA359A" w:rsidRDefault="00BA359A" w:rsidP="00213DE7">
      <w:pPr>
        <w:shd w:val="clear" w:color="auto" w:fill="FFFFFF"/>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4.5.</w:t>
      </w:r>
      <w:r w:rsidRPr="00BA359A">
        <w:rPr>
          <w:rFonts w:ascii="Times New Roman" w:eastAsia="Times New Roman" w:hAnsi="Times New Roman" w:cs="Times New Roman"/>
          <w:sz w:val="24"/>
          <w:szCs w:val="24"/>
        </w:rPr>
        <w:t>5. Tiekėjo paskirtas atsakingas asmuo kontroliuoja Mokymų dalyvių registraciją, sprendžia prisijungimo problemas, padeda jiems orientuotis Mokymosi aplinkoje pateiktoje medžiagoje, atsako į Mokymų dalyvių užklausas ir padeda kitais Mokymosi aplinkos administravimo bei priežiūros klausimais.</w:t>
      </w:r>
    </w:p>
    <w:p w14:paraId="6A4BDDA5" w14:textId="77777777" w:rsidR="00BA359A" w:rsidRPr="00BA359A" w:rsidRDefault="00BA359A" w:rsidP="00213DE7">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4.5.</w:t>
      </w:r>
      <w:r w:rsidRPr="00BA359A">
        <w:rPr>
          <w:rFonts w:ascii="Times New Roman" w:eastAsia="Times New Roman" w:hAnsi="Times New Roman" w:cs="Times New Roman"/>
          <w:sz w:val="24"/>
          <w:szCs w:val="24"/>
        </w:rPr>
        <w:t>6. Tiekėjas fiksuoja nuotolinių Mokymų susitikimuose dalyvaujančius Mokymų dalyvius (pateikiamos bent 2 ekrano nuotraukos: viena Mokymų pradžioje, kita Mokymų pabaigoje. Nuotraukose turi būti matomas visų dalyvių sąrašas), rengia dokumentus reikalingus Perkančiajai organizacijai, Centrinei projektų valdymo agentūrai ar kitai audituojančiai įstaigai.</w:t>
      </w:r>
    </w:p>
    <w:p w14:paraId="7B82EA90" w14:textId="77777777" w:rsidR="00BA359A" w:rsidRPr="00BA359A" w:rsidRDefault="00BA359A" w:rsidP="00213DE7">
      <w:pPr>
        <w:pStyle w:val="NoSpacing"/>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4.5.</w:t>
      </w:r>
      <w:r w:rsidRPr="00BA359A">
        <w:rPr>
          <w:rFonts w:ascii="Times New Roman" w:eastAsia="Times New Roman" w:hAnsi="Times New Roman" w:cs="Times New Roman"/>
          <w:sz w:val="24"/>
          <w:szCs w:val="24"/>
        </w:rPr>
        <w:t xml:space="preserve">7. Nuotolinių mokymų metu Tiekėjas yra pilnai atsakingas už visą reikiamą Mokymo aplinkos infrastruktūrą ir jos tinkamą sukonfigūravimą bei palaikymą, pagalbą Mokymų dalyviams ir lektoriams. </w:t>
      </w:r>
    </w:p>
    <w:p w14:paraId="686D9E88" w14:textId="77777777" w:rsidR="00BA359A" w:rsidRPr="00BA359A" w:rsidRDefault="00BA359A" w:rsidP="00213DE7">
      <w:pPr>
        <w:shd w:val="clear" w:color="auto" w:fill="FFFFFF"/>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4.5.</w:t>
      </w:r>
      <w:r w:rsidRPr="00BA359A">
        <w:rPr>
          <w:rFonts w:ascii="Times New Roman" w:eastAsia="Times New Roman" w:hAnsi="Times New Roman" w:cs="Times New Roman"/>
          <w:sz w:val="24"/>
          <w:szCs w:val="24"/>
        </w:rPr>
        <w:t>8. Tiekėjas užtikrina mokymosi aplinkoje prisijungusių Mokymų dalyvių asmens duomenų apsaugą pagal BDAR taisykles.</w:t>
      </w:r>
    </w:p>
    <w:p w14:paraId="5067A9F0" w14:textId="77777777" w:rsidR="00BA359A" w:rsidRPr="00BA359A" w:rsidRDefault="00BA359A" w:rsidP="00213DE7">
      <w:pPr>
        <w:tabs>
          <w:tab w:val="left" w:pos="1418"/>
          <w:tab w:val="left" w:pos="1560"/>
        </w:tabs>
        <w:spacing w:after="0" w:line="240" w:lineRule="auto"/>
        <w:ind w:right="-1" w:firstLine="567"/>
        <w:jc w:val="both"/>
        <w:rPr>
          <w:rFonts w:ascii="Times New Roman" w:hAnsi="Times New Roman" w:cs="Times New Roman"/>
          <w:b/>
          <w:bCs/>
          <w:color w:val="000000"/>
          <w:sz w:val="24"/>
          <w:szCs w:val="24"/>
        </w:rPr>
      </w:pPr>
      <w:r w:rsidRPr="00BA359A">
        <w:rPr>
          <w:rFonts w:ascii="Times New Roman" w:hAnsi="Times New Roman" w:cs="Times New Roman"/>
          <w:b/>
          <w:bCs/>
          <w:color w:val="000000"/>
          <w:sz w:val="24"/>
          <w:szCs w:val="24"/>
        </w:rPr>
        <w:t>4.6. Reikalavimai savarankiškam darbui:</w:t>
      </w:r>
    </w:p>
    <w:p w14:paraId="33EF308F" w14:textId="77777777" w:rsidR="00BA359A" w:rsidRPr="00BA359A" w:rsidRDefault="00BA359A" w:rsidP="00213DE7">
      <w:pPr>
        <w:shd w:val="clear" w:color="auto" w:fill="FFFFFF"/>
        <w:spacing w:after="0" w:line="240" w:lineRule="auto"/>
        <w:ind w:firstLine="567"/>
        <w:jc w:val="both"/>
        <w:rPr>
          <w:rFonts w:ascii="Times New Roman" w:eastAsia="Times New Roman" w:hAnsi="Times New Roman" w:cs="Times New Roman"/>
          <w:sz w:val="24"/>
          <w:szCs w:val="24"/>
        </w:rPr>
      </w:pPr>
      <w:r w:rsidRPr="00BA359A">
        <w:rPr>
          <w:rFonts w:ascii="Times New Roman" w:hAnsi="Times New Roman" w:cs="Times New Roman"/>
          <w:color w:val="000000"/>
          <w:sz w:val="24"/>
          <w:szCs w:val="24"/>
        </w:rPr>
        <w:t>4.6</w:t>
      </w:r>
      <w:r w:rsidRPr="00BA359A">
        <w:rPr>
          <w:rFonts w:ascii="Times New Roman" w:eastAsia="Times New Roman" w:hAnsi="Times New Roman" w:cs="Times New Roman"/>
          <w:sz w:val="24"/>
          <w:szCs w:val="24"/>
        </w:rPr>
        <w:t>.1. Kiekvienai Mokymų dalyvių grupei organizuojama po 8 akad. val. savarankiško darbo.</w:t>
      </w:r>
    </w:p>
    <w:p w14:paraId="7A26A5A7" w14:textId="77777777" w:rsidR="00BA359A" w:rsidRPr="00BA359A" w:rsidRDefault="00BA359A" w:rsidP="00213DE7">
      <w:pPr>
        <w:shd w:val="clear" w:color="auto" w:fill="FFFFFF"/>
        <w:spacing w:after="0" w:line="240" w:lineRule="auto"/>
        <w:ind w:firstLine="567"/>
        <w:jc w:val="both"/>
        <w:rPr>
          <w:rFonts w:ascii="Times New Roman" w:eastAsia="Times New Roman" w:hAnsi="Times New Roman" w:cs="Times New Roman"/>
          <w:sz w:val="24"/>
          <w:szCs w:val="24"/>
        </w:rPr>
      </w:pPr>
      <w:r w:rsidRPr="00BA359A">
        <w:rPr>
          <w:rFonts w:ascii="Times New Roman" w:hAnsi="Times New Roman" w:cs="Times New Roman"/>
          <w:color w:val="000000"/>
          <w:sz w:val="24"/>
          <w:szCs w:val="24"/>
        </w:rPr>
        <w:t>4.6</w:t>
      </w:r>
      <w:r w:rsidRPr="00BA359A">
        <w:rPr>
          <w:rFonts w:ascii="Times New Roman" w:eastAsia="Times New Roman" w:hAnsi="Times New Roman" w:cs="Times New Roman"/>
          <w:sz w:val="24"/>
          <w:szCs w:val="24"/>
        </w:rPr>
        <w:t xml:space="preserve">.2. savarankiško darbo užduotys turi būti susijusios su  1-osios Programos turiniu ir nukreiptos į praktines veiklas, individualias patirtis ir poreikius, mokslinės literatūros nagrinėjimą, </w:t>
      </w:r>
      <w:proofErr w:type="spellStart"/>
      <w:r w:rsidRPr="00BA359A">
        <w:rPr>
          <w:rFonts w:ascii="Times New Roman" w:eastAsia="Times New Roman" w:hAnsi="Times New Roman" w:cs="Times New Roman"/>
          <w:sz w:val="24"/>
          <w:szCs w:val="24"/>
        </w:rPr>
        <w:t>savirefleksiją</w:t>
      </w:r>
      <w:proofErr w:type="spellEnd"/>
      <w:r w:rsidRPr="00BA359A">
        <w:rPr>
          <w:rFonts w:ascii="Times New Roman" w:eastAsia="Times New Roman" w:hAnsi="Times New Roman" w:cs="Times New Roman"/>
          <w:sz w:val="24"/>
          <w:szCs w:val="24"/>
        </w:rPr>
        <w:t>.</w:t>
      </w:r>
    </w:p>
    <w:p w14:paraId="37ADF15A" w14:textId="77777777" w:rsidR="00BA359A" w:rsidRPr="00BA359A" w:rsidRDefault="00BA359A" w:rsidP="00213DE7">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4.6.3.Mokymų dalyvių atlikti savarankiški darbai pristatomi ir aptariami kontaktinių ir/arba nuotolinių Mokymų metu.</w:t>
      </w:r>
    </w:p>
    <w:p w14:paraId="2710E2F0" w14:textId="77777777" w:rsidR="00BA359A" w:rsidRPr="00BA359A" w:rsidRDefault="00BA359A" w:rsidP="00213DE7">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4.6.4. Tiekėjas užtikrina atliktų savarankiškų darbų savalaikį įvertinimą, kuris leistų Mokymų dalyviui žinoti ką jis galėtų patobulinti.</w:t>
      </w:r>
    </w:p>
    <w:p w14:paraId="4DDED17A" w14:textId="77777777" w:rsidR="00BA359A" w:rsidRPr="00BA359A" w:rsidRDefault="00BA359A" w:rsidP="00BA359A">
      <w:pPr>
        <w:spacing w:after="0" w:line="240" w:lineRule="auto"/>
        <w:jc w:val="center"/>
        <w:rPr>
          <w:rFonts w:ascii="Times New Roman" w:eastAsia="Times New Roman" w:hAnsi="Times New Roman" w:cs="Times New Roman"/>
          <w:b/>
          <w:bCs/>
          <w:sz w:val="24"/>
          <w:szCs w:val="24"/>
        </w:rPr>
      </w:pPr>
    </w:p>
    <w:p w14:paraId="78170950" w14:textId="77777777" w:rsidR="00BA359A" w:rsidRPr="00BA359A" w:rsidRDefault="00BA359A" w:rsidP="007628A3">
      <w:pPr>
        <w:numPr>
          <w:ilvl w:val="0"/>
          <w:numId w:val="30"/>
        </w:numPr>
        <w:tabs>
          <w:tab w:val="left" w:pos="284"/>
          <w:tab w:val="left" w:pos="1276"/>
          <w:tab w:val="left" w:pos="1958"/>
        </w:tabs>
        <w:suppressAutoHyphens w:val="0"/>
        <w:spacing w:after="0" w:line="240" w:lineRule="auto"/>
        <w:ind w:left="0" w:firstLine="0"/>
        <w:jc w:val="center"/>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 xml:space="preserve">REIKALAVIMAI PASLAUGOMS PERKAMOMS PAGAL II </w:t>
      </w:r>
      <w:r w:rsidRPr="00BA359A">
        <w:rPr>
          <w:rFonts w:ascii="Times New Roman" w:eastAsia="Times New Roman" w:hAnsi="Times New Roman" w:cs="Times New Roman"/>
          <w:b/>
          <w:bCs/>
          <w:color w:val="000000"/>
          <w:sz w:val="24"/>
          <w:szCs w:val="24"/>
        </w:rPr>
        <w:t xml:space="preserve">– </w:t>
      </w:r>
      <w:proofErr w:type="spellStart"/>
      <w:r w:rsidRPr="00BA359A">
        <w:rPr>
          <w:rFonts w:ascii="Times New Roman" w:eastAsia="Times New Roman" w:hAnsi="Times New Roman" w:cs="Times New Roman"/>
          <w:b/>
          <w:bCs/>
          <w:sz w:val="24"/>
          <w:szCs w:val="24"/>
        </w:rPr>
        <w:t>ąją</w:t>
      </w:r>
      <w:proofErr w:type="spellEnd"/>
      <w:r w:rsidRPr="00BA359A">
        <w:rPr>
          <w:rFonts w:ascii="Times New Roman" w:eastAsia="Times New Roman" w:hAnsi="Times New Roman" w:cs="Times New Roman"/>
          <w:b/>
          <w:bCs/>
          <w:sz w:val="24"/>
          <w:szCs w:val="24"/>
        </w:rPr>
        <w:t xml:space="preserve"> PIRKIMO OBJEKTO DALĮ</w:t>
      </w:r>
    </w:p>
    <w:p w14:paraId="26CD33A8" w14:textId="77777777" w:rsidR="00BA359A" w:rsidRPr="00BA359A" w:rsidRDefault="00BA359A" w:rsidP="00BA359A">
      <w:pPr>
        <w:tabs>
          <w:tab w:val="left" w:pos="1276"/>
          <w:tab w:val="left" w:pos="1958"/>
        </w:tabs>
        <w:spacing w:after="0" w:line="240" w:lineRule="auto"/>
        <w:ind w:left="1440"/>
        <w:rPr>
          <w:rFonts w:ascii="Times New Roman" w:eastAsia="Times New Roman" w:hAnsi="Times New Roman" w:cs="Times New Roman"/>
          <w:b/>
          <w:bCs/>
          <w:sz w:val="24"/>
          <w:szCs w:val="24"/>
        </w:rPr>
      </w:pPr>
    </w:p>
    <w:p w14:paraId="29437598" w14:textId="77777777" w:rsidR="00BA359A" w:rsidRPr="00BA359A" w:rsidRDefault="00BA359A" w:rsidP="00213DE7">
      <w:pPr>
        <w:tabs>
          <w:tab w:val="left" w:pos="1276"/>
          <w:tab w:val="left" w:pos="1958"/>
        </w:tabs>
        <w:spacing w:after="0" w:line="240" w:lineRule="auto"/>
        <w:ind w:firstLine="567"/>
        <w:jc w:val="both"/>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5.1. Reikalavimai 2-osios Programos parengimui:</w:t>
      </w:r>
    </w:p>
    <w:p w14:paraId="1C031F96"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b/>
          <w:bCs/>
          <w:color w:val="000000"/>
          <w:sz w:val="24"/>
          <w:szCs w:val="24"/>
        </w:rPr>
      </w:pPr>
      <w:r w:rsidRPr="00BA359A">
        <w:rPr>
          <w:rFonts w:ascii="Times New Roman" w:eastAsia="Times New Roman" w:hAnsi="Times New Roman" w:cs="Times New Roman"/>
          <w:b/>
          <w:bCs/>
          <w:color w:val="000000"/>
          <w:sz w:val="24"/>
          <w:szCs w:val="24"/>
        </w:rPr>
        <w:t xml:space="preserve">5.1.1.  2-ąją Programą turi sudaryti šios dalys: </w:t>
      </w:r>
    </w:p>
    <w:p w14:paraId="3EDF8F64"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lastRenderedPageBreak/>
        <w:t xml:space="preserve">5.1.1.1. </w:t>
      </w:r>
      <w:r w:rsidRPr="00BA359A">
        <w:rPr>
          <w:rFonts w:ascii="Times New Roman" w:eastAsia="Times New Roman" w:hAnsi="Times New Roman" w:cs="Times New Roman"/>
          <w:color w:val="000000"/>
          <w:sz w:val="24"/>
          <w:szCs w:val="24"/>
        </w:rPr>
        <w:t>Programos</w:t>
      </w:r>
      <w:r w:rsidRPr="00BA359A">
        <w:rPr>
          <w:rFonts w:ascii="Times New Roman" w:eastAsia="Times New Roman" w:hAnsi="Times New Roman" w:cs="Times New Roman"/>
          <w:sz w:val="24"/>
          <w:szCs w:val="24"/>
        </w:rPr>
        <w:t xml:space="preserve"> teikėjas;</w:t>
      </w:r>
    </w:p>
    <w:p w14:paraId="218CB743"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5.1.1.2. </w:t>
      </w:r>
      <w:r w:rsidRPr="00BA359A">
        <w:rPr>
          <w:rFonts w:ascii="Times New Roman" w:eastAsia="Times New Roman" w:hAnsi="Times New Roman" w:cs="Times New Roman"/>
          <w:color w:val="000000"/>
          <w:sz w:val="24"/>
          <w:szCs w:val="24"/>
        </w:rPr>
        <w:t>Programos</w:t>
      </w:r>
      <w:r w:rsidRPr="00BA359A">
        <w:rPr>
          <w:rFonts w:ascii="Times New Roman" w:eastAsia="Times New Roman" w:hAnsi="Times New Roman" w:cs="Times New Roman"/>
          <w:sz w:val="24"/>
          <w:szCs w:val="24"/>
        </w:rPr>
        <w:t xml:space="preserve"> pavadinimas – sąsajos su programos tikslu, uždaviniais ir turiniu;</w:t>
      </w:r>
    </w:p>
    <w:p w14:paraId="2E5F4734"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5.1.1.3. Programos rengėjas (-ai);</w:t>
      </w:r>
    </w:p>
    <w:p w14:paraId="183B62C5"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5.1.1.4. Programos bendraautorius (-</w:t>
      </w:r>
      <w:proofErr w:type="spellStart"/>
      <w:r w:rsidRPr="00BA359A">
        <w:rPr>
          <w:rFonts w:ascii="Times New Roman" w:eastAsia="Times New Roman" w:hAnsi="Times New Roman" w:cs="Times New Roman"/>
          <w:color w:val="000000"/>
          <w:sz w:val="24"/>
          <w:szCs w:val="24"/>
        </w:rPr>
        <w:t>iai</w:t>
      </w:r>
      <w:proofErr w:type="spellEnd"/>
      <w:r w:rsidRPr="00BA359A">
        <w:rPr>
          <w:rFonts w:ascii="Times New Roman" w:eastAsia="Times New Roman" w:hAnsi="Times New Roman" w:cs="Times New Roman"/>
          <w:color w:val="000000"/>
          <w:sz w:val="24"/>
          <w:szCs w:val="24"/>
        </w:rPr>
        <w:t>);</w:t>
      </w:r>
    </w:p>
    <w:p w14:paraId="3948E0FB"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5.1.1.5. Programos anotacija (aktualumas, reikalingumas) – </w:t>
      </w:r>
      <w:r w:rsidRPr="00BA359A">
        <w:rPr>
          <w:rFonts w:ascii="Times New Roman" w:eastAsia="Times New Roman" w:hAnsi="Times New Roman" w:cs="Times New Roman"/>
          <w:sz w:val="24"/>
          <w:szCs w:val="24"/>
        </w:rPr>
        <w:t>Programos esmės atskleidimas, teorinis ir praktinis pagrindimas, pabrėžiant esmines struktūrines dalis ir reikalingumo, aktualumo tikslinei grupei pagrindimas, tiesioginės logiškos sąsajos su kitomis programos sudedamosiomis dalimis;</w:t>
      </w:r>
    </w:p>
    <w:p w14:paraId="3BEBC69D"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5.1.1.6. Programos</w:t>
      </w:r>
      <w:r w:rsidRPr="00BA359A">
        <w:rPr>
          <w:rFonts w:ascii="Times New Roman" w:eastAsia="Times New Roman" w:hAnsi="Times New Roman" w:cs="Times New Roman"/>
          <w:sz w:val="24"/>
          <w:szCs w:val="24"/>
        </w:rPr>
        <w:t xml:space="preserve"> tikslas – formuluotės aiškumas, konkretumas, orientacija į rezultatą, dermė su programos anotacijoje apibrėžta programos paskirtimi, ugdomomis kompetencijomis ir kitomis programos sudedamosiomis dalimis;</w:t>
      </w:r>
    </w:p>
    <w:p w14:paraId="5F2F4F2C"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5.1.1.7 Programos </w:t>
      </w:r>
      <w:r w:rsidRPr="00BA359A">
        <w:rPr>
          <w:rFonts w:ascii="Times New Roman" w:eastAsia="Times New Roman" w:hAnsi="Times New Roman" w:cs="Times New Roman"/>
          <w:sz w:val="24"/>
          <w:szCs w:val="24"/>
        </w:rPr>
        <w:t>uždaviniai –</w:t>
      </w:r>
      <w:r w:rsidRPr="00BA359A">
        <w:rPr>
          <w:rFonts w:ascii="Times New Roman" w:eastAsia="Times New Roman" w:hAnsi="Times New Roman" w:cs="Times New Roman"/>
          <w:color w:val="000000"/>
          <w:sz w:val="24"/>
          <w:szCs w:val="24"/>
        </w:rPr>
        <w:t xml:space="preserve"> atspindintys  tikslo pasiekimo etapus. </w:t>
      </w:r>
      <w:r w:rsidRPr="00BA359A">
        <w:rPr>
          <w:rFonts w:ascii="Times New Roman" w:eastAsia="Times New Roman" w:hAnsi="Times New Roman" w:cs="Times New Roman"/>
          <w:sz w:val="24"/>
          <w:szCs w:val="24"/>
        </w:rPr>
        <w:t>Kiekvienam iškeltam programos uždaviniui turi būti parengtas atitinkamas turinio skyrius;</w:t>
      </w:r>
    </w:p>
    <w:p w14:paraId="34FD3888"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hAnsi="Times New Roman" w:cs="Times New Roman"/>
          <w:sz w:val="24"/>
          <w:szCs w:val="24"/>
        </w:rPr>
      </w:pPr>
      <w:r w:rsidRPr="00BA359A">
        <w:rPr>
          <w:rFonts w:ascii="Times New Roman" w:eastAsia="Times New Roman" w:hAnsi="Times New Roman" w:cs="Times New Roman"/>
          <w:color w:val="000000"/>
          <w:sz w:val="24"/>
          <w:szCs w:val="24"/>
        </w:rPr>
        <w:t>5.1.1.8. Programos</w:t>
      </w:r>
      <w:r w:rsidRPr="00BA359A">
        <w:rPr>
          <w:rFonts w:ascii="Times New Roman" w:eastAsia="Times New Roman" w:hAnsi="Times New Roman" w:cs="Times New Roman"/>
          <w:sz w:val="24"/>
          <w:szCs w:val="24"/>
        </w:rPr>
        <w:t xml:space="preserve"> turinys, trukmė, naudojami mokymo (-</w:t>
      </w:r>
      <w:proofErr w:type="spellStart"/>
      <w:r w:rsidRPr="00BA359A">
        <w:rPr>
          <w:rFonts w:ascii="Times New Roman" w:eastAsia="Times New Roman" w:hAnsi="Times New Roman" w:cs="Times New Roman"/>
          <w:sz w:val="24"/>
          <w:szCs w:val="24"/>
        </w:rPr>
        <w:t>si</w:t>
      </w:r>
      <w:proofErr w:type="spellEnd"/>
      <w:r w:rsidRPr="00BA359A">
        <w:rPr>
          <w:rFonts w:ascii="Times New Roman" w:eastAsia="Times New Roman" w:hAnsi="Times New Roman" w:cs="Times New Roman"/>
          <w:sz w:val="24"/>
          <w:szCs w:val="24"/>
        </w:rPr>
        <w:t>) metodai (būdai)</w:t>
      </w:r>
      <w:r w:rsidRPr="00BA359A">
        <w:rPr>
          <w:rFonts w:ascii="Times New Roman" w:eastAsia="Times New Roman" w:hAnsi="Times New Roman" w:cs="Times New Roman"/>
          <w:color w:val="000000"/>
          <w:sz w:val="24"/>
          <w:szCs w:val="24"/>
        </w:rPr>
        <w:t xml:space="preserve"> – priemonė pasiekti keliam</w:t>
      </w:r>
      <w:r w:rsidRPr="00BA359A">
        <w:rPr>
          <w:rFonts w:ascii="Times New Roman" w:eastAsia="Times New Roman" w:hAnsi="Times New Roman" w:cs="Times New Roman"/>
          <w:sz w:val="24"/>
          <w:szCs w:val="24"/>
        </w:rPr>
        <w:t>ą tikslą. Turinyje turi atsispindėti temų įgyvendinimo nuoseklumas, išsamumas, laiko paskirstymo pagrįstumas (nurodant teorijai, praktiniam, savarankiškam darbui skiriamą valandų skaičių ir kt.), mokymosi metodų ir veiklų trukmės dermė su kitomis Programos dalimis. P</w:t>
      </w:r>
      <w:r w:rsidRPr="00BA359A">
        <w:rPr>
          <w:rFonts w:ascii="Times New Roman" w:eastAsia="Times New Roman" w:hAnsi="Times New Roman" w:cs="Times New Roman"/>
          <w:color w:val="000000"/>
          <w:sz w:val="24"/>
          <w:szCs w:val="24"/>
        </w:rPr>
        <w:t>rogramoje turi būti aprašyti planuojami aktyvieji mokymo (-</w:t>
      </w:r>
      <w:proofErr w:type="spellStart"/>
      <w:r w:rsidRPr="00BA359A">
        <w:rPr>
          <w:rFonts w:ascii="Times New Roman" w:eastAsia="Times New Roman" w:hAnsi="Times New Roman" w:cs="Times New Roman"/>
          <w:color w:val="000000"/>
          <w:sz w:val="24"/>
          <w:szCs w:val="24"/>
        </w:rPr>
        <w:t>si</w:t>
      </w:r>
      <w:proofErr w:type="spellEnd"/>
      <w:r w:rsidRPr="00BA359A">
        <w:rPr>
          <w:rFonts w:ascii="Times New Roman" w:eastAsia="Times New Roman" w:hAnsi="Times New Roman" w:cs="Times New Roman"/>
          <w:color w:val="000000"/>
          <w:sz w:val="24"/>
          <w:szCs w:val="24"/>
        </w:rPr>
        <w:t>) metodai, praktinės veiklos taikymo metodai ir būdai</w:t>
      </w:r>
      <w:r w:rsidRPr="00BA359A">
        <w:rPr>
          <w:rFonts w:ascii="Times New Roman" w:eastAsia="Times New Roman" w:hAnsi="Times New Roman" w:cs="Times New Roman"/>
          <w:sz w:val="24"/>
          <w:szCs w:val="24"/>
        </w:rPr>
        <w:t>;</w:t>
      </w:r>
    </w:p>
    <w:p w14:paraId="716E824F"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5.1.1.9. Tikėtina (-</w:t>
      </w:r>
      <w:proofErr w:type="spellStart"/>
      <w:r w:rsidRPr="00BA359A">
        <w:rPr>
          <w:rFonts w:ascii="Times New Roman" w:eastAsia="Times New Roman" w:hAnsi="Times New Roman" w:cs="Times New Roman"/>
          <w:sz w:val="24"/>
          <w:szCs w:val="24"/>
        </w:rPr>
        <w:t>os</w:t>
      </w:r>
      <w:proofErr w:type="spellEnd"/>
      <w:r w:rsidRPr="00BA359A">
        <w:rPr>
          <w:rFonts w:ascii="Times New Roman" w:eastAsia="Times New Roman" w:hAnsi="Times New Roman" w:cs="Times New Roman"/>
          <w:sz w:val="24"/>
          <w:szCs w:val="24"/>
        </w:rPr>
        <w:t>) kompetencija (-</w:t>
      </w:r>
      <w:proofErr w:type="spellStart"/>
      <w:r w:rsidRPr="00BA359A">
        <w:rPr>
          <w:rFonts w:ascii="Times New Roman" w:eastAsia="Times New Roman" w:hAnsi="Times New Roman" w:cs="Times New Roman"/>
          <w:sz w:val="24"/>
          <w:szCs w:val="24"/>
        </w:rPr>
        <w:t>os</w:t>
      </w:r>
      <w:proofErr w:type="spellEnd"/>
      <w:r w:rsidRPr="00BA359A">
        <w:rPr>
          <w:rFonts w:ascii="Times New Roman" w:eastAsia="Times New Roman" w:hAnsi="Times New Roman" w:cs="Times New Roman"/>
          <w:sz w:val="24"/>
          <w:szCs w:val="24"/>
        </w:rPr>
        <w:t>), kurią (-</w:t>
      </w:r>
      <w:proofErr w:type="spellStart"/>
      <w:r w:rsidRPr="00BA359A">
        <w:rPr>
          <w:rFonts w:ascii="Times New Roman" w:eastAsia="Times New Roman" w:hAnsi="Times New Roman" w:cs="Times New Roman"/>
          <w:sz w:val="24"/>
          <w:szCs w:val="24"/>
        </w:rPr>
        <w:t>ias</w:t>
      </w:r>
      <w:proofErr w:type="spellEnd"/>
      <w:r w:rsidRPr="00BA359A">
        <w:rPr>
          <w:rFonts w:ascii="Times New Roman" w:eastAsia="Times New Roman" w:hAnsi="Times New Roman" w:cs="Times New Roman"/>
          <w:sz w:val="24"/>
          <w:szCs w:val="24"/>
        </w:rPr>
        <w:t xml:space="preserve">) įgis </w:t>
      </w:r>
      <w:r w:rsidRPr="00BA359A">
        <w:rPr>
          <w:rFonts w:ascii="Times New Roman" w:eastAsia="Times New Roman" w:hAnsi="Times New Roman" w:cs="Times New Roman"/>
          <w:color w:val="000000"/>
          <w:sz w:val="24"/>
          <w:szCs w:val="24"/>
        </w:rPr>
        <w:t>Mokymų dalyvis (-</w:t>
      </w:r>
      <w:proofErr w:type="spellStart"/>
      <w:r w:rsidRPr="00BA359A">
        <w:rPr>
          <w:rFonts w:ascii="Times New Roman" w:eastAsia="Times New Roman" w:hAnsi="Times New Roman" w:cs="Times New Roman"/>
          <w:color w:val="000000"/>
          <w:sz w:val="24"/>
          <w:szCs w:val="24"/>
        </w:rPr>
        <w:t>iai</w:t>
      </w:r>
      <w:proofErr w:type="spellEnd"/>
      <w:r w:rsidRPr="00BA359A">
        <w:rPr>
          <w:rFonts w:ascii="Times New Roman" w:eastAsia="Times New Roman" w:hAnsi="Times New Roman" w:cs="Times New Roman"/>
          <w:color w:val="000000"/>
          <w:sz w:val="24"/>
          <w:szCs w:val="24"/>
        </w:rPr>
        <w:t xml:space="preserve">). </w:t>
      </w:r>
      <w:r w:rsidRPr="00BA359A">
        <w:rPr>
          <w:rFonts w:ascii="Times New Roman" w:eastAsia="Times New Roman" w:hAnsi="Times New Roman" w:cs="Times New Roman"/>
          <w:sz w:val="24"/>
          <w:szCs w:val="24"/>
        </w:rPr>
        <w:t xml:space="preserve">Kompetencija – asmens žinių, įgūdžių, gebėjimų, požiūrių, vertybinių nuostatų visuma, demonstruojama konkrečioje veikloje. Kompetencijos (ų) formuluotė turi būti aiški, konkreti, derėti su pagrindine programos idėja, turiniu. Nurodomi konkretūs, aiškūs kompetencijų įvertinimo būdai, atitinkantys šiuolaikinę vertinimo sampratą; </w:t>
      </w:r>
    </w:p>
    <w:p w14:paraId="378A06C9"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hAnsi="Times New Roman" w:cs="Times New Roman"/>
          <w:sz w:val="24"/>
          <w:szCs w:val="24"/>
        </w:rPr>
      </w:pPr>
      <w:r w:rsidRPr="00BA359A">
        <w:rPr>
          <w:rFonts w:ascii="Times New Roman" w:eastAsia="Times New Roman" w:hAnsi="Times New Roman" w:cs="Times New Roman"/>
          <w:color w:val="000000"/>
          <w:sz w:val="24"/>
          <w:szCs w:val="24"/>
        </w:rPr>
        <w:t xml:space="preserve">5.1.1.10. </w:t>
      </w:r>
      <w:r w:rsidRPr="00BA359A">
        <w:rPr>
          <w:rFonts w:ascii="Times New Roman" w:eastAsia="Times New Roman" w:hAnsi="Times New Roman" w:cs="Times New Roman"/>
          <w:sz w:val="24"/>
          <w:szCs w:val="24"/>
        </w:rPr>
        <w:t xml:space="preserve">Refleksija (atsiskaitymui, įvertinimui); </w:t>
      </w:r>
    </w:p>
    <w:p w14:paraId="4533310C"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5.1.1.11.</w:t>
      </w:r>
      <w:r w:rsidRPr="00BA359A">
        <w:rPr>
          <w:rFonts w:ascii="Times New Roman" w:eastAsia="Times New Roman" w:hAnsi="Times New Roman" w:cs="Times New Roman"/>
          <w:color w:val="000000"/>
          <w:sz w:val="24"/>
          <w:szCs w:val="24"/>
        </w:rPr>
        <w:t xml:space="preserve"> Programos </w:t>
      </w:r>
      <w:r w:rsidRPr="00BA359A">
        <w:rPr>
          <w:rFonts w:ascii="Times New Roman" w:eastAsia="Times New Roman" w:hAnsi="Times New Roman" w:cs="Times New Roman"/>
          <w:sz w:val="24"/>
          <w:szCs w:val="24"/>
        </w:rPr>
        <w:t>vykdymui naudojama mokomoji medžiaga ir techninės priemonės. Mokomoji medžiaga – tikslingumas, pakankamumas, aiškumas, aktualumas, dermė su kitomis programos dalimis ir laukiamais rezultatais. Techninės priemonės – tikslingumas, pakankamumas, aktualumas;</w:t>
      </w:r>
    </w:p>
    <w:p w14:paraId="57ED8601"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5.1.1.12. </w:t>
      </w:r>
      <w:r w:rsidRPr="00BA359A">
        <w:rPr>
          <w:rFonts w:ascii="Times New Roman" w:eastAsia="Times New Roman" w:hAnsi="Times New Roman" w:cs="Times New Roman"/>
          <w:color w:val="000000"/>
          <w:sz w:val="24"/>
          <w:szCs w:val="24"/>
        </w:rPr>
        <w:t>Programai r</w:t>
      </w:r>
      <w:r w:rsidRPr="00BA359A">
        <w:rPr>
          <w:rFonts w:ascii="Times New Roman" w:eastAsia="Times New Roman" w:hAnsi="Times New Roman" w:cs="Times New Roman"/>
          <w:sz w:val="24"/>
          <w:szCs w:val="24"/>
        </w:rPr>
        <w:t xml:space="preserve">engti naudota literatūra ir kitų informacinių šaltinių sąrašas. Literatūra turi būti </w:t>
      </w:r>
      <w:r w:rsidRPr="00BA359A">
        <w:rPr>
          <w:rFonts w:ascii="Times New Roman" w:eastAsia="Times New Roman" w:hAnsi="Times New Roman" w:cs="Times New Roman"/>
          <w:color w:val="000000"/>
          <w:sz w:val="24"/>
          <w:szCs w:val="24"/>
        </w:rPr>
        <w:t>ne senesnė kaip 10 metų</w:t>
      </w:r>
      <w:r w:rsidRPr="00BA359A">
        <w:rPr>
          <w:rFonts w:ascii="Times New Roman" w:eastAsia="Times New Roman" w:hAnsi="Times New Roman" w:cs="Times New Roman"/>
          <w:sz w:val="24"/>
          <w:szCs w:val="24"/>
        </w:rPr>
        <w:t xml:space="preserve">. Pateiktas sąrašas turi atitikti programos turinį, naudojami aktualūs šaltiniai ir </w:t>
      </w:r>
      <w:r w:rsidRPr="00BA359A">
        <w:rPr>
          <w:rFonts w:ascii="Times New Roman" w:eastAsia="Times New Roman" w:hAnsi="Times New Roman" w:cs="Times New Roman"/>
          <w:color w:val="000000"/>
          <w:sz w:val="24"/>
          <w:szCs w:val="24"/>
        </w:rPr>
        <w:t>teorinio pobūdžio darbai susieti su nagrinėjama tematika. Privalu nurodyti tikslius bibliografinius duomenis. Nurodant internetinius šaltinius, būtina patikrinti ar informacija vis dar pasiekiama;</w:t>
      </w:r>
    </w:p>
    <w:p w14:paraId="4E3ABCBD" w14:textId="77777777" w:rsidR="00BA359A" w:rsidRPr="00BA359A" w:rsidRDefault="00BA359A" w:rsidP="00213DE7">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5.1.1.13. Nuorodos;</w:t>
      </w:r>
    </w:p>
    <w:p w14:paraId="3E677979" w14:textId="77777777" w:rsidR="00BA359A" w:rsidRPr="00BA359A" w:rsidRDefault="00BA359A" w:rsidP="00213DE7">
      <w:pPr>
        <w:spacing w:after="0" w:line="240" w:lineRule="auto"/>
        <w:ind w:firstLine="567"/>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5.1.1.14. Priedai.</w:t>
      </w:r>
    </w:p>
    <w:p w14:paraId="22ABF67E" w14:textId="77777777" w:rsidR="00BA359A" w:rsidRPr="00BA359A" w:rsidRDefault="00BA359A" w:rsidP="00213DE7">
      <w:pPr>
        <w:pStyle w:val="NoSpacing"/>
        <w:ind w:left="-20" w:right="-20" w:firstLine="587"/>
        <w:jc w:val="both"/>
        <w:rPr>
          <w:rFonts w:ascii="Times New Roman" w:eastAsia="Times" w:hAnsi="Times New Roman" w:cs="Times New Roman"/>
          <w:b/>
          <w:bCs/>
          <w:sz w:val="24"/>
          <w:szCs w:val="24"/>
        </w:rPr>
      </w:pPr>
      <w:r w:rsidRPr="00BA359A">
        <w:rPr>
          <w:rFonts w:ascii="Times New Roman" w:eastAsia="Times" w:hAnsi="Times New Roman" w:cs="Times New Roman"/>
          <w:b/>
          <w:bCs/>
          <w:sz w:val="24"/>
          <w:szCs w:val="24"/>
        </w:rPr>
        <w:t>5.1.2. Reikalavimai 2-osios Programos turiniui.</w:t>
      </w:r>
    </w:p>
    <w:p w14:paraId="3A1C09F4" w14:textId="77777777" w:rsidR="00BA359A" w:rsidRPr="00BA359A" w:rsidRDefault="00BA359A" w:rsidP="00213DE7">
      <w:pPr>
        <w:spacing w:after="0" w:line="240" w:lineRule="auto"/>
        <w:ind w:right="120" w:firstLine="587"/>
        <w:jc w:val="both"/>
        <w:rPr>
          <w:rFonts w:ascii="Times New Roman" w:eastAsia="Times New Roman" w:hAnsi="Times New Roman" w:cs="Times New Roman"/>
          <w:bCs/>
          <w:sz w:val="24"/>
          <w:szCs w:val="24"/>
        </w:rPr>
      </w:pPr>
      <w:r w:rsidRPr="00BA359A">
        <w:rPr>
          <w:rFonts w:ascii="Times New Roman" w:eastAsia="Times New Roman" w:hAnsi="Times New Roman" w:cs="Times New Roman"/>
          <w:color w:val="000000"/>
          <w:sz w:val="24"/>
          <w:szCs w:val="24"/>
        </w:rPr>
        <w:t xml:space="preserve">5.1.2.1. 2-osios Programos tikslas – stiprinti mokyklų (dirbančių pagal ikimokyklinio, priešmokyklinio, bendrojo ugdymo, vaikų neformaliojo švietimo bei formalųjį švietimą papildančio ugdymo programas) ir švietimo pagalbos įstaigų (toliau bendrai - Mokyklų) vadovų (direktorių, pavaduotojų ugdymui, ugdymą organizuojančių skyrių vedėjų) </w:t>
      </w:r>
      <w:r w:rsidRPr="00BA359A">
        <w:rPr>
          <w:rFonts w:ascii="Times New Roman" w:eastAsia="Times New Roman" w:hAnsi="Times New Roman" w:cs="Times New Roman"/>
          <w:bCs/>
          <w:sz w:val="24"/>
          <w:szCs w:val="24"/>
        </w:rPr>
        <w:t>kompetencijas, įgalinančias vykdyti Mokyklų įsivertinimą ir gautus duomenis panaudoti Mokyklų veiklos tobulinimui.</w:t>
      </w:r>
    </w:p>
    <w:p w14:paraId="60B6A8BC" w14:textId="77777777" w:rsidR="00BA359A" w:rsidRPr="00BA359A" w:rsidRDefault="00BA359A" w:rsidP="00213DE7">
      <w:pPr>
        <w:spacing w:after="0" w:line="240" w:lineRule="auto"/>
        <w:ind w:right="120" w:firstLine="58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5.1.2.2. 2-osios Programos (40 akad. val.) </w:t>
      </w:r>
      <w:r w:rsidRPr="00BA359A">
        <w:rPr>
          <w:rFonts w:ascii="Times New Roman" w:eastAsia="Times New Roman" w:hAnsi="Times New Roman" w:cs="Times New Roman"/>
          <w:color w:val="000000"/>
          <w:sz w:val="24"/>
          <w:szCs w:val="24"/>
        </w:rPr>
        <w:t xml:space="preserve">turinys turi būti sudarytas iš trijų dalių: </w:t>
      </w:r>
    </w:p>
    <w:p w14:paraId="5A741EFE" w14:textId="77777777" w:rsidR="00BA359A" w:rsidRPr="00BA359A" w:rsidRDefault="00BA359A" w:rsidP="007628A3">
      <w:pPr>
        <w:numPr>
          <w:ilvl w:val="0"/>
          <w:numId w:val="31"/>
        </w:numPr>
        <w:tabs>
          <w:tab w:val="left" w:pos="851"/>
          <w:tab w:val="left" w:pos="993"/>
          <w:tab w:val="left" w:pos="1134"/>
        </w:tabs>
        <w:suppressAutoHyphens w:val="0"/>
        <w:spacing w:after="0" w:line="240" w:lineRule="auto"/>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lastRenderedPageBreak/>
        <w:t>pirmoji dalis – „</w:t>
      </w:r>
      <w:r w:rsidRPr="00BA359A">
        <w:rPr>
          <w:rFonts w:ascii="Times New Roman" w:hAnsi="Times New Roman" w:cs="Times New Roman"/>
          <w:sz w:val="24"/>
          <w:szCs w:val="24"/>
        </w:rPr>
        <w:t>Mokyklų veiklos kokybės įsivertinimo samprata“</w:t>
      </w:r>
      <w:r w:rsidRPr="00BA359A">
        <w:rPr>
          <w:rFonts w:ascii="Times New Roman" w:eastAsia="Times New Roman" w:hAnsi="Times New Roman" w:cs="Times New Roman"/>
          <w:color w:val="000000"/>
          <w:sz w:val="24"/>
          <w:szCs w:val="24"/>
        </w:rPr>
        <w:t xml:space="preserve"> – bendra trukmė 12 akad. val. (nuotoliniu būdu 2 akad. val.; kontaktiniu būdu – 8 akad. val.; savarankiškas Mokymų dalyvių darbas – 2 akad. val.);</w:t>
      </w:r>
    </w:p>
    <w:p w14:paraId="33D5E94A" w14:textId="77777777" w:rsidR="00BA359A" w:rsidRPr="00BA359A" w:rsidRDefault="00BA359A" w:rsidP="007628A3">
      <w:pPr>
        <w:numPr>
          <w:ilvl w:val="0"/>
          <w:numId w:val="31"/>
        </w:numPr>
        <w:tabs>
          <w:tab w:val="left" w:pos="851"/>
          <w:tab w:val="left" w:pos="993"/>
          <w:tab w:val="left" w:pos="1134"/>
        </w:tabs>
        <w:suppressAutoHyphens w:val="0"/>
        <w:spacing w:after="0" w:line="240" w:lineRule="auto"/>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antroji dalis – „</w:t>
      </w:r>
      <w:r w:rsidRPr="00BA359A">
        <w:rPr>
          <w:rFonts w:ascii="Times New Roman" w:eastAsia="Times New Roman" w:hAnsi="Times New Roman" w:cs="Times New Roman"/>
          <w:color w:val="222222"/>
          <w:sz w:val="24"/>
          <w:szCs w:val="24"/>
        </w:rPr>
        <w:t>Mokyklų veiklos kokybės įsivertinimo organizavimas</w:t>
      </w:r>
      <w:r w:rsidRPr="00BA359A">
        <w:rPr>
          <w:rFonts w:ascii="Times New Roman" w:eastAsia="Times New Roman" w:hAnsi="Times New Roman" w:cs="Times New Roman"/>
          <w:color w:val="000000"/>
          <w:sz w:val="24"/>
          <w:szCs w:val="24"/>
        </w:rPr>
        <w:t>“ – bendra trukmė 12 akad. val. (nuotoliniu būdu 4 akad. val.; kontaktiniu būdu – 4 akad. val.; savarankiškas Mokymų dalyvių darbas – 4 akad. val.);</w:t>
      </w:r>
    </w:p>
    <w:p w14:paraId="30638EC1" w14:textId="77777777" w:rsidR="00BA359A" w:rsidRPr="00BA359A" w:rsidRDefault="00BA359A" w:rsidP="007628A3">
      <w:pPr>
        <w:numPr>
          <w:ilvl w:val="0"/>
          <w:numId w:val="31"/>
        </w:numPr>
        <w:tabs>
          <w:tab w:val="left" w:pos="851"/>
          <w:tab w:val="left" w:pos="993"/>
          <w:tab w:val="left" w:pos="1134"/>
        </w:tabs>
        <w:suppressAutoHyphens w:val="0"/>
        <w:spacing w:after="0" w:line="240" w:lineRule="auto"/>
        <w:ind w:left="0" w:firstLine="567"/>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trečioji dalis – „</w:t>
      </w:r>
      <w:r w:rsidRPr="00BA359A">
        <w:rPr>
          <w:rFonts w:ascii="Times New Roman" w:hAnsi="Times New Roman" w:cs="Times New Roman"/>
          <w:sz w:val="24"/>
          <w:szCs w:val="24"/>
        </w:rPr>
        <w:t>Mokyklų veiklos kokybės tobulinimas</w:t>
      </w:r>
      <w:r w:rsidRPr="00BA359A">
        <w:rPr>
          <w:rFonts w:ascii="Times New Roman" w:eastAsia="Times New Roman" w:hAnsi="Times New Roman" w:cs="Times New Roman"/>
          <w:color w:val="000000"/>
          <w:sz w:val="24"/>
          <w:szCs w:val="24"/>
        </w:rPr>
        <w:t>“ – bendra trukmė 16 akad. val. (nuotoliniu būdu 10 akad. val.; kontaktiniu būdu – 4 akad. val.; savarankiškas Mokymų dalyvių darbas – 2 akad. val.).</w:t>
      </w:r>
    </w:p>
    <w:p w14:paraId="766857E7" w14:textId="77777777" w:rsidR="00BA359A" w:rsidRPr="00BA359A" w:rsidRDefault="00BA359A" w:rsidP="00213DE7">
      <w:pPr>
        <w:spacing w:after="0" w:line="240" w:lineRule="auto"/>
        <w:ind w:firstLine="587"/>
        <w:jc w:val="both"/>
        <w:rPr>
          <w:rFonts w:ascii="Times New Roman" w:hAnsi="Times New Roman" w:cs="Times New Roman"/>
          <w:sz w:val="24"/>
          <w:szCs w:val="24"/>
        </w:rPr>
      </w:pPr>
      <w:r w:rsidRPr="00BA359A">
        <w:rPr>
          <w:rFonts w:ascii="Times New Roman" w:eastAsia="Times New Roman" w:hAnsi="Times New Roman" w:cs="Times New Roman"/>
          <w:sz w:val="24"/>
          <w:szCs w:val="24"/>
        </w:rPr>
        <w:t xml:space="preserve">5.1.2.3. </w:t>
      </w:r>
      <w:r w:rsidRPr="00BA359A">
        <w:rPr>
          <w:rFonts w:ascii="Times New Roman" w:eastAsia="Times" w:hAnsi="Times New Roman" w:cs="Times New Roman"/>
          <w:sz w:val="24"/>
          <w:szCs w:val="24"/>
        </w:rPr>
        <w:t xml:space="preserve">Į 2-osios Programos 1 dalies </w:t>
      </w:r>
      <w:r w:rsidRPr="00BA359A">
        <w:rPr>
          <w:rFonts w:ascii="Times New Roman" w:hAnsi="Times New Roman" w:cs="Times New Roman"/>
          <w:sz w:val="24"/>
          <w:szCs w:val="24"/>
        </w:rPr>
        <w:t>„Mokyklų veiklos kokybės įsivertinimo samprata“</w:t>
      </w:r>
      <w:r w:rsidRPr="00BA359A">
        <w:rPr>
          <w:rFonts w:ascii="Times New Roman" w:eastAsia="Times" w:hAnsi="Times New Roman" w:cs="Times New Roman"/>
          <w:sz w:val="24"/>
          <w:szCs w:val="24"/>
        </w:rPr>
        <w:t xml:space="preserve"> turinį turi būti įtraukta tokia tematika, kad mokymų dalyviai mokymuose per teorinę dalį, pavyzdžius ir praktinę veiklą, pagal šią programos dalį, turėtų galimybę pagilinti savo kompetencijas, aptarti ir analizuoti </w:t>
      </w:r>
      <w:r w:rsidRPr="00BA359A">
        <w:rPr>
          <w:rFonts w:ascii="Times New Roman" w:hAnsi="Times New Roman" w:cs="Times New Roman"/>
          <w:sz w:val="24"/>
          <w:szCs w:val="24"/>
        </w:rPr>
        <w:t xml:space="preserve"> klausimus, susijusius su: </w:t>
      </w:r>
    </w:p>
    <w:p w14:paraId="1C01384C" w14:textId="77777777" w:rsidR="00BA359A" w:rsidRPr="00BA359A" w:rsidRDefault="00BA359A" w:rsidP="007628A3">
      <w:pPr>
        <w:pStyle w:val="ListParagraph"/>
        <w:numPr>
          <w:ilvl w:val="0"/>
          <w:numId w:val="39"/>
        </w:numPr>
        <w:tabs>
          <w:tab w:val="left" w:pos="851"/>
        </w:tabs>
        <w:suppressAutoHyphens w:val="0"/>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mokyklos veiklos kokybės  įsivertinimo samprata: paskirtis, tikslai, uždaviniai, principai, įsivertinimo sritys; išorinis mokyklų vertinimas ir jo paskirtis.</w:t>
      </w:r>
    </w:p>
    <w:p w14:paraId="75D98D5A" w14:textId="77777777" w:rsidR="00BA359A" w:rsidRPr="00BA359A" w:rsidRDefault="00BA359A" w:rsidP="007628A3">
      <w:pPr>
        <w:pStyle w:val="ListParagraph"/>
        <w:numPr>
          <w:ilvl w:val="0"/>
          <w:numId w:val="39"/>
        </w:numPr>
        <w:tabs>
          <w:tab w:val="left" w:pos="851"/>
        </w:tabs>
        <w:suppressAutoHyphens w:val="0"/>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mokyklos veiklos kokybės įsivertinimo reglamentavimu: teisės aktai ir jų taikymas; mokyklos bendruomenės susitarimai ir vidaus tvarkos, reglamentuojančios įsivertinimą.</w:t>
      </w:r>
    </w:p>
    <w:p w14:paraId="3610BC6B" w14:textId="77777777" w:rsidR="00BA359A" w:rsidRPr="00BA359A" w:rsidRDefault="00BA359A" w:rsidP="007628A3">
      <w:pPr>
        <w:pStyle w:val="ListParagraph"/>
        <w:numPr>
          <w:ilvl w:val="0"/>
          <w:numId w:val="39"/>
        </w:numPr>
        <w:tabs>
          <w:tab w:val="left" w:pos="851"/>
        </w:tabs>
        <w:suppressAutoHyphens w:val="0"/>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mokyklos veiklos kokybės įsivertinimo specifika, priklausomai nuo mokyklos tipo: ikimokyklinio, bendrojo ugdymo, neformaliojo vaikų švietimo, švietimo pagalbos ir pan.</w:t>
      </w:r>
    </w:p>
    <w:p w14:paraId="3B191F20" w14:textId="77777777" w:rsidR="00BA359A" w:rsidRPr="00BA359A" w:rsidRDefault="00BA359A" w:rsidP="00213DE7">
      <w:pPr>
        <w:spacing w:after="0" w:line="240" w:lineRule="auto"/>
        <w:ind w:firstLine="587"/>
        <w:jc w:val="both"/>
        <w:rPr>
          <w:rFonts w:ascii="Times New Roman" w:hAnsi="Times New Roman" w:cs="Times New Roman"/>
          <w:sz w:val="24"/>
          <w:szCs w:val="24"/>
        </w:rPr>
      </w:pPr>
      <w:r w:rsidRPr="00BA359A">
        <w:rPr>
          <w:rFonts w:ascii="Times New Roman" w:eastAsia="Times New Roman" w:hAnsi="Times New Roman" w:cs="Times New Roman"/>
          <w:sz w:val="24"/>
          <w:szCs w:val="24"/>
        </w:rPr>
        <w:t xml:space="preserve">5.1.2.4. </w:t>
      </w:r>
      <w:r w:rsidRPr="00BA359A">
        <w:rPr>
          <w:rFonts w:ascii="Times New Roman" w:eastAsia="Times" w:hAnsi="Times New Roman" w:cs="Times New Roman"/>
          <w:sz w:val="24"/>
          <w:szCs w:val="24"/>
        </w:rPr>
        <w:t xml:space="preserve">Į 2-osios Programos 2 dalies </w:t>
      </w:r>
      <w:r w:rsidRPr="00BA359A">
        <w:rPr>
          <w:rFonts w:ascii="Times New Roman" w:hAnsi="Times New Roman" w:cs="Times New Roman"/>
          <w:sz w:val="24"/>
          <w:szCs w:val="24"/>
        </w:rPr>
        <w:t>„</w:t>
      </w:r>
      <w:r w:rsidRPr="00BA359A">
        <w:rPr>
          <w:rFonts w:ascii="Times New Roman" w:eastAsia="Times New Roman" w:hAnsi="Times New Roman" w:cs="Times New Roman"/>
          <w:color w:val="222222"/>
          <w:sz w:val="24"/>
          <w:szCs w:val="24"/>
        </w:rPr>
        <w:t xml:space="preserve">Mokyklų veiklos kokybės įsivertinimo organizavimas“ </w:t>
      </w:r>
      <w:r w:rsidRPr="00BA359A">
        <w:rPr>
          <w:rFonts w:ascii="Times New Roman" w:eastAsia="Times" w:hAnsi="Times New Roman" w:cs="Times New Roman"/>
          <w:sz w:val="24"/>
          <w:szCs w:val="24"/>
        </w:rPr>
        <w:t xml:space="preserve"> turinį turi būti įtraukta tokia tematika, kad mokymų dalyviai mokymuose per teorinę dalį, pavyzdžius ir praktinę veiklą, pagal šią programos dalį, turėtų galimybę pagilinti savo kompetencijas, aptarti ir analizuoti </w:t>
      </w:r>
      <w:r w:rsidRPr="00BA359A">
        <w:rPr>
          <w:rFonts w:ascii="Times New Roman" w:hAnsi="Times New Roman" w:cs="Times New Roman"/>
          <w:sz w:val="24"/>
          <w:szCs w:val="24"/>
        </w:rPr>
        <w:t xml:space="preserve"> klausimus, susijusius su: </w:t>
      </w:r>
    </w:p>
    <w:p w14:paraId="4DCBE8B0" w14:textId="77777777" w:rsidR="00BA359A" w:rsidRPr="00BA359A" w:rsidRDefault="00BA359A" w:rsidP="007628A3">
      <w:pPr>
        <w:pStyle w:val="ListParagraph"/>
        <w:numPr>
          <w:ilvl w:val="0"/>
          <w:numId w:val="40"/>
        </w:numPr>
        <w:tabs>
          <w:tab w:val="left" w:pos="851"/>
        </w:tabs>
        <w:suppressAutoHyphens w:val="0"/>
        <w:spacing w:after="0" w:line="240" w:lineRule="auto"/>
        <w:ind w:left="0" w:firstLine="567"/>
        <w:jc w:val="both"/>
        <w:rPr>
          <w:rFonts w:ascii="Times New Roman" w:hAnsi="Times New Roman" w:cs="Times New Roman"/>
          <w:color w:val="222222"/>
          <w:sz w:val="24"/>
          <w:szCs w:val="24"/>
        </w:rPr>
      </w:pPr>
      <w:r w:rsidRPr="00BA359A">
        <w:rPr>
          <w:rFonts w:ascii="Times New Roman" w:hAnsi="Times New Roman" w:cs="Times New Roman"/>
          <w:sz w:val="24"/>
          <w:szCs w:val="24"/>
        </w:rPr>
        <w:t xml:space="preserve">mokyklų įsivertinimo proceso organizavimu: mokyklos bendruomenės įtraukimas į įsivertinimo procesus; </w:t>
      </w:r>
      <w:r w:rsidRPr="00BA359A">
        <w:rPr>
          <w:rFonts w:ascii="Times New Roman" w:hAnsi="Times New Roman" w:cs="Times New Roman"/>
          <w:color w:val="000000"/>
          <w:sz w:val="24"/>
          <w:szCs w:val="24"/>
        </w:rPr>
        <w:t xml:space="preserve">pasirengimas įsivertinimui, įsivertinimo koncepcijos kūrimas,  įsivertinimo atlikimo etapas,  duomenų analizė, apibendrinimas ir sprendimų priėmimas. </w:t>
      </w:r>
    </w:p>
    <w:p w14:paraId="22AA8E84" w14:textId="77777777" w:rsidR="00BA359A" w:rsidRPr="00BA359A" w:rsidRDefault="00BA359A" w:rsidP="007628A3">
      <w:pPr>
        <w:pStyle w:val="ListParagraph"/>
        <w:numPr>
          <w:ilvl w:val="0"/>
          <w:numId w:val="40"/>
        </w:numPr>
        <w:tabs>
          <w:tab w:val="left" w:pos="851"/>
        </w:tabs>
        <w:suppressAutoHyphens w:val="0"/>
        <w:spacing w:after="0" w:line="240" w:lineRule="auto"/>
        <w:ind w:left="0" w:firstLine="567"/>
        <w:jc w:val="both"/>
        <w:rPr>
          <w:rFonts w:ascii="Times New Roman" w:hAnsi="Times New Roman" w:cs="Times New Roman"/>
          <w:color w:val="222222"/>
          <w:sz w:val="24"/>
          <w:szCs w:val="24"/>
        </w:rPr>
      </w:pPr>
      <w:r w:rsidRPr="00BA359A">
        <w:rPr>
          <w:rFonts w:ascii="Times New Roman" w:hAnsi="Times New Roman" w:cs="Times New Roman"/>
          <w:color w:val="000000"/>
          <w:sz w:val="24"/>
          <w:szCs w:val="24"/>
        </w:rPr>
        <w:t>įsivertinimui skirtais įrankiais ir jų panaudojimo galimybėmis: IT sistemos, klausimynai, metodikos; dirbtinio intelekto panaudojimas įsivertinimui ir pan.</w:t>
      </w:r>
    </w:p>
    <w:p w14:paraId="042A2AFC" w14:textId="77777777" w:rsidR="00BA359A" w:rsidRPr="00BA359A" w:rsidRDefault="00BA359A" w:rsidP="007628A3">
      <w:pPr>
        <w:tabs>
          <w:tab w:val="left" w:pos="851"/>
        </w:tabs>
        <w:spacing w:after="0" w:line="240" w:lineRule="auto"/>
        <w:ind w:firstLine="567"/>
        <w:jc w:val="both"/>
        <w:rPr>
          <w:rFonts w:ascii="Times New Roman" w:hAnsi="Times New Roman" w:cs="Times New Roman"/>
          <w:sz w:val="24"/>
          <w:szCs w:val="24"/>
        </w:rPr>
      </w:pPr>
      <w:r w:rsidRPr="00BA359A">
        <w:rPr>
          <w:rFonts w:ascii="Times New Roman" w:eastAsia="Times New Roman" w:hAnsi="Times New Roman" w:cs="Times New Roman"/>
          <w:sz w:val="24"/>
          <w:szCs w:val="24"/>
        </w:rPr>
        <w:t xml:space="preserve">5.1.2.5. </w:t>
      </w:r>
      <w:r w:rsidRPr="00BA359A">
        <w:rPr>
          <w:rFonts w:ascii="Times New Roman" w:eastAsia="Times" w:hAnsi="Times New Roman" w:cs="Times New Roman"/>
          <w:sz w:val="24"/>
          <w:szCs w:val="24"/>
        </w:rPr>
        <w:t xml:space="preserve">Į 2-osios Programos 3 dalies </w:t>
      </w:r>
      <w:r w:rsidRPr="00BA359A">
        <w:rPr>
          <w:rFonts w:ascii="Times New Roman" w:hAnsi="Times New Roman" w:cs="Times New Roman"/>
          <w:sz w:val="24"/>
          <w:szCs w:val="24"/>
        </w:rPr>
        <w:t>„Mokyklų veiklos kokybės tobulinimas“</w:t>
      </w:r>
      <w:r w:rsidRPr="00BA359A">
        <w:rPr>
          <w:rFonts w:ascii="Times New Roman" w:eastAsia="Times" w:hAnsi="Times New Roman" w:cs="Times New Roman"/>
          <w:sz w:val="24"/>
          <w:szCs w:val="24"/>
        </w:rPr>
        <w:t xml:space="preserve"> turinį turi būti įtraukta tokia tematika, kad mokymų dalyviai mokymuose per teorinę dalį, pavyzdžius ir praktinę veiklą, pagal šią programos dalį, turėtų galimybę pagilinti savo kompetencijas, aptarti ir analizuoti </w:t>
      </w:r>
      <w:r w:rsidRPr="00BA359A">
        <w:rPr>
          <w:rFonts w:ascii="Times New Roman" w:hAnsi="Times New Roman" w:cs="Times New Roman"/>
          <w:sz w:val="24"/>
          <w:szCs w:val="24"/>
        </w:rPr>
        <w:t xml:space="preserve"> klausimus, susijusius su: </w:t>
      </w:r>
    </w:p>
    <w:p w14:paraId="60BFAE88" w14:textId="77777777" w:rsidR="00BA359A" w:rsidRPr="00BA359A" w:rsidRDefault="00BA359A" w:rsidP="007628A3">
      <w:pPr>
        <w:pStyle w:val="ListParagraph"/>
        <w:numPr>
          <w:ilvl w:val="0"/>
          <w:numId w:val="41"/>
        </w:numPr>
        <w:tabs>
          <w:tab w:val="left" w:pos="851"/>
        </w:tabs>
        <w:suppressAutoHyphens w:val="0"/>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mokyklos veiklos kokybės samprata: mokyklos, kaip besimokančios organizacijos samprata; kas apibrėžia kokybę; įsivertinimas ir vertinimas kaip duomenų šaltinis mokyklos tobulinimui; mokyklos veiklos kokybės užtikrinimas. </w:t>
      </w:r>
    </w:p>
    <w:p w14:paraId="34977EF5" w14:textId="77777777" w:rsidR="00BA359A" w:rsidRPr="00BA359A" w:rsidRDefault="00BA359A" w:rsidP="007628A3">
      <w:pPr>
        <w:pStyle w:val="ListParagraph"/>
        <w:numPr>
          <w:ilvl w:val="0"/>
          <w:numId w:val="41"/>
        </w:numPr>
        <w:tabs>
          <w:tab w:val="left" w:pos="851"/>
        </w:tabs>
        <w:suppressAutoHyphens w:val="0"/>
        <w:spacing w:after="0" w:line="240" w:lineRule="auto"/>
        <w:ind w:left="0" w:firstLine="567"/>
        <w:jc w:val="both"/>
        <w:rPr>
          <w:rFonts w:ascii="Times New Roman" w:hAnsi="Times New Roman" w:cs="Times New Roman"/>
          <w:i/>
          <w:iCs/>
          <w:sz w:val="24"/>
          <w:szCs w:val="24"/>
        </w:rPr>
      </w:pPr>
      <w:r w:rsidRPr="00BA359A">
        <w:rPr>
          <w:rFonts w:ascii="Times New Roman" w:hAnsi="Times New Roman" w:cs="Times New Roman"/>
          <w:sz w:val="24"/>
          <w:szCs w:val="24"/>
        </w:rPr>
        <w:t>mokyklos veiklos kokybės įsivertinimo duomenų analize, interpretavimu ir pateikimu: surinktų duomenų sintezė ir analizė; domenų analizės metodai; duomenų prognozės, tendencijos ir koreliacijos; dirbtinio intelekto  panaudojimas duomenų analizei ir interpretavimui; mokytojų analitinės kompetencijos ir jų tobulinimas.</w:t>
      </w:r>
    </w:p>
    <w:p w14:paraId="32EE57E5" w14:textId="77777777" w:rsidR="00BA359A" w:rsidRPr="00BA359A" w:rsidRDefault="00BA359A" w:rsidP="007628A3">
      <w:pPr>
        <w:pStyle w:val="ListParagraph"/>
        <w:numPr>
          <w:ilvl w:val="0"/>
          <w:numId w:val="41"/>
        </w:numPr>
        <w:tabs>
          <w:tab w:val="left" w:pos="851"/>
        </w:tabs>
        <w:suppressAutoHyphens w:val="0"/>
        <w:spacing w:after="0" w:line="240" w:lineRule="auto"/>
        <w:ind w:left="0" w:firstLine="567"/>
        <w:jc w:val="both"/>
        <w:rPr>
          <w:rFonts w:ascii="Times New Roman" w:hAnsi="Times New Roman" w:cs="Times New Roman"/>
          <w:i/>
          <w:iCs/>
          <w:sz w:val="24"/>
          <w:szCs w:val="24"/>
        </w:rPr>
      </w:pPr>
      <w:r w:rsidRPr="00BA359A">
        <w:rPr>
          <w:rFonts w:ascii="Times New Roman" w:hAnsi="Times New Roman" w:cs="Times New Roman"/>
          <w:sz w:val="24"/>
          <w:szCs w:val="24"/>
        </w:rPr>
        <w:t xml:space="preserve">mokyklos veiklos kokybės įsivertinimo duomenų panaudojimu veiklos kokybei gerinti: pagal įsivertinimo sritis, teikiant pagalbą mokytojams, šalinant kliūtis, trukdančias įgyvendinti ugdymo programas. Mokyklos veiklos kokybės tobulinimo planavimas ir įgyvendinimas. </w:t>
      </w:r>
    </w:p>
    <w:p w14:paraId="7CAEAC54" w14:textId="77777777" w:rsidR="00BA359A" w:rsidRPr="00BA359A" w:rsidRDefault="00BA359A" w:rsidP="00213DE7">
      <w:pPr>
        <w:pStyle w:val="NoSpacing"/>
        <w:ind w:left="-20" w:right="-20" w:firstLine="587"/>
        <w:jc w:val="both"/>
        <w:rPr>
          <w:rFonts w:ascii="Times New Roman" w:hAnsi="Times New Roman" w:cs="Times New Roman"/>
          <w:b/>
          <w:bCs/>
          <w:sz w:val="24"/>
          <w:szCs w:val="24"/>
        </w:rPr>
      </w:pPr>
      <w:r w:rsidRPr="00BA359A">
        <w:rPr>
          <w:rFonts w:ascii="Times New Roman" w:eastAsia="Times" w:hAnsi="Times New Roman" w:cs="Times New Roman"/>
          <w:b/>
          <w:bCs/>
          <w:sz w:val="24"/>
          <w:szCs w:val="24"/>
        </w:rPr>
        <w:t>5.1.3.</w:t>
      </w:r>
      <w:r w:rsidRPr="00BA359A">
        <w:rPr>
          <w:rFonts w:ascii="Times New Roman" w:hAnsi="Times New Roman" w:cs="Times New Roman"/>
          <w:b/>
          <w:bCs/>
          <w:sz w:val="24"/>
          <w:szCs w:val="24"/>
        </w:rPr>
        <w:t xml:space="preserve"> 2-osios Programos parengimo terminai:</w:t>
      </w:r>
    </w:p>
    <w:p w14:paraId="5415FEF0" w14:textId="77777777" w:rsidR="00BA359A" w:rsidRPr="00BA359A" w:rsidRDefault="00BA359A" w:rsidP="00213DE7">
      <w:pPr>
        <w:tabs>
          <w:tab w:val="left" w:pos="709"/>
          <w:tab w:val="left" w:pos="993"/>
          <w:tab w:val="left" w:pos="1134"/>
        </w:tabs>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lastRenderedPageBreak/>
        <w:t xml:space="preserve">5.1.3.1. </w:t>
      </w:r>
      <w:r w:rsidRPr="00BA359A">
        <w:rPr>
          <w:rFonts w:ascii="Times New Roman" w:eastAsia="Times New Roman" w:hAnsi="Times New Roman" w:cs="Times New Roman"/>
          <w:color w:val="000000"/>
          <w:sz w:val="24"/>
          <w:szCs w:val="24"/>
        </w:rPr>
        <w:t xml:space="preserve">Ne vėliau kaip per 15 darbo dienų  nuo sutarties įsigaliojimo dienos Tiekėjas parengia 2-osios Programos projektą, jį elektroniniu būdu pateikia Perkančiajai organizacijai susipažinti, kuri per 5 darbo dienas pateikia pastabas. Tiekėjas per 5 darbo dienas pakoreguoja 2-osios Programos projektą pagal Perkančiosios organizacijos pastabas ir pakoreguotą atsiunčia elektroniniu būdu. </w:t>
      </w:r>
      <w:r w:rsidRPr="00BA359A">
        <w:rPr>
          <w:rFonts w:ascii="Times New Roman" w:eastAsia="Times New Roman" w:hAnsi="Times New Roman" w:cs="Times New Roman"/>
          <w:sz w:val="24"/>
          <w:szCs w:val="24"/>
        </w:rPr>
        <w:t xml:space="preserve">Tiekėjas 2-ąją Programą parengia ir su Perkančiąja organizacija suderina ne vėliau kaip per 25  darbo dienas nuo sutarties </w:t>
      </w:r>
      <w:r w:rsidRPr="00BA359A">
        <w:rPr>
          <w:rFonts w:ascii="Times New Roman" w:eastAsia="Times New Roman" w:hAnsi="Times New Roman" w:cs="Times New Roman"/>
          <w:color w:val="000000"/>
          <w:sz w:val="24"/>
          <w:szCs w:val="24"/>
        </w:rPr>
        <w:t xml:space="preserve">įsigaliojimo dienos </w:t>
      </w:r>
      <w:r w:rsidRPr="00BA359A">
        <w:rPr>
          <w:rFonts w:ascii="Times New Roman" w:eastAsia="Times New Roman" w:hAnsi="Times New Roman" w:cs="Times New Roman"/>
          <w:sz w:val="24"/>
          <w:szCs w:val="24"/>
        </w:rPr>
        <w:t>nurodytais terminais.</w:t>
      </w:r>
    </w:p>
    <w:p w14:paraId="6AE210BB" w14:textId="77777777" w:rsidR="00BA359A" w:rsidRPr="00BA359A" w:rsidRDefault="00BA359A" w:rsidP="00213DE7">
      <w:pPr>
        <w:shd w:val="clear" w:color="auto" w:fill="FFFFFF"/>
        <w:tabs>
          <w:tab w:val="left" w:pos="709"/>
          <w:tab w:val="left" w:pos="993"/>
          <w:tab w:val="left" w:pos="1134"/>
        </w:tabs>
        <w:spacing w:after="0" w:line="240" w:lineRule="auto"/>
        <w:ind w:firstLine="58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4.1.3.2. Ne vėliau kaip per 15 darbo dienų nuo 2-osios Programos suderinimo dienos su Perkančiąją organizacija, Tiekėjas suderintą 2-ąją Programą privalo </w:t>
      </w:r>
      <w:r w:rsidRPr="00BA359A">
        <w:rPr>
          <w:rFonts w:ascii="Times New Roman" w:eastAsia="Times New Roman" w:hAnsi="Times New Roman" w:cs="Times New Roman"/>
          <w:sz w:val="24"/>
          <w:szCs w:val="24"/>
        </w:rPr>
        <w:t>akredituoti</w:t>
      </w:r>
      <w:r w:rsidRPr="00BA359A">
        <w:rPr>
          <w:rFonts w:ascii="Times New Roman" w:eastAsia="Times New Roman" w:hAnsi="Times New Roman" w:cs="Times New Roman"/>
          <w:color w:val="000000"/>
          <w:sz w:val="24"/>
          <w:szCs w:val="24"/>
        </w:rPr>
        <w:t xml:space="preserve"> švietimo, mokslo ir sporto ministro nustatyta tvarka patvirtintuose pedagogų rengimo centruose arba kitose akredituotose kvalifikacijos tobulinimo įstaigose. Perkančiajai organizacijai Tiekėjas pateikia </w:t>
      </w:r>
      <w:r w:rsidRPr="00BA359A">
        <w:rPr>
          <w:rFonts w:ascii="Times New Roman" w:eastAsia="Times New Roman" w:hAnsi="Times New Roman" w:cs="Times New Roman"/>
          <w:sz w:val="24"/>
          <w:szCs w:val="24"/>
        </w:rPr>
        <w:t>akreditaciją patvirtinančią pažymą, kurioje nurodomas programą akreditavusios įstaigos pavadinimas, programos registracijos Neformaliojo švietimo programų registre kodas, akreditacijos laikotarpis. 2-oji Programa turi būti akredituota ne mažiau nei 5 (penkeriems</w:t>
      </w:r>
      <w:r w:rsidRPr="00BA359A">
        <w:rPr>
          <w:rFonts w:ascii="Times New Roman" w:eastAsia="Times New Roman" w:hAnsi="Times New Roman" w:cs="Times New Roman"/>
          <w:color w:val="000000"/>
          <w:sz w:val="24"/>
          <w:szCs w:val="24"/>
        </w:rPr>
        <w:t>) metams.</w:t>
      </w:r>
      <w:r w:rsidRPr="00BA359A">
        <w:rPr>
          <w:rFonts w:ascii="Times New Roman" w:eastAsia="Times New Roman" w:hAnsi="Times New Roman" w:cs="Times New Roman"/>
          <w:sz w:val="24"/>
          <w:szCs w:val="24"/>
        </w:rPr>
        <w:t xml:space="preserve"> </w:t>
      </w:r>
    </w:p>
    <w:p w14:paraId="7DA8C413" w14:textId="77777777" w:rsidR="00BA359A" w:rsidRPr="00BA359A" w:rsidRDefault="00BA359A" w:rsidP="00213DE7">
      <w:pPr>
        <w:tabs>
          <w:tab w:val="left" w:pos="709"/>
          <w:tab w:val="left" w:pos="993"/>
          <w:tab w:val="left" w:pos="1134"/>
        </w:tabs>
        <w:spacing w:after="0" w:line="240" w:lineRule="auto"/>
        <w:ind w:firstLine="587"/>
        <w:jc w:val="both"/>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5.2. Reikalavimai mokomajai medžiagai:</w:t>
      </w:r>
    </w:p>
    <w:p w14:paraId="4E770DB4" w14:textId="77777777" w:rsidR="00BA359A" w:rsidRPr="00BA359A" w:rsidRDefault="00BA359A" w:rsidP="00213DE7">
      <w:pPr>
        <w:tabs>
          <w:tab w:val="left" w:pos="709"/>
          <w:tab w:val="left" w:pos="993"/>
          <w:tab w:val="left" w:pos="1134"/>
        </w:tabs>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b/>
          <w:bCs/>
          <w:sz w:val="24"/>
          <w:szCs w:val="24"/>
        </w:rPr>
        <w:t>5.2.1. Tiekėjas turės parengti mokomąją medžiagą,</w:t>
      </w:r>
      <w:r w:rsidRPr="00BA359A">
        <w:rPr>
          <w:rFonts w:ascii="Times New Roman" w:eastAsia="Times New Roman" w:hAnsi="Times New Roman" w:cs="Times New Roman"/>
          <w:sz w:val="24"/>
          <w:szCs w:val="24"/>
        </w:rPr>
        <w:t xml:space="preserve"> kuri pateikiama elektronine versija.</w:t>
      </w:r>
      <w:r w:rsidRPr="00BA359A">
        <w:rPr>
          <w:rFonts w:ascii="Times New Roman" w:hAnsi="Times New Roman" w:cs="Times New Roman"/>
          <w:sz w:val="24"/>
          <w:szCs w:val="24"/>
        </w:rPr>
        <w:t xml:space="preserve"> Mo</w:t>
      </w:r>
      <w:r w:rsidRPr="00BA359A">
        <w:rPr>
          <w:rFonts w:ascii="Times New Roman" w:eastAsia="Times New Roman" w:hAnsi="Times New Roman" w:cs="Times New Roman"/>
          <w:sz w:val="24"/>
          <w:szCs w:val="24"/>
        </w:rPr>
        <w:t xml:space="preserve">komosios medžiagos turinys turi atitikti pateikiamos 2-osios Programos turinį. Mokomoji medžiaga turi būti tiksli ir aiški: pristatomos šiuolaikiškos sąvokos, teorijos, interpretacijos, naudojami patikimi šaltiniai; jos struktūra turi būti nuosekli, atitinkanti turinio temas, pritaikoma bei suprantama tikslinei grupei. Turi būti pateiktos praktinio taikymo rekomendacijos. Siūloma mokomosios medžiagos Mokymų dalyviams pateikimo struktūra: antraštinis lapas, temų sąrašas, medžiagos turinys su paskirties aprašymais bei taikymo rekomendacijomis. </w:t>
      </w:r>
    </w:p>
    <w:p w14:paraId="48559585" w14:textId="68F8E387" w:rsidR="00BA359A" w:rsidRPr="00BA359A" w:rsidRDefault="00BA359A" w:rsidP="00213DE7">
      <w:pPr>
        <w:spacing w:after="0" w:line="240" w:lineRule="auto"/>
        <w:ind w:right="-720" w:firstLine="567"/>
        <w:jc w:val="both"/>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5.2.2. Mokomosios medžiagos pateikimo terminai:</w:t>
      </w:r>
    </w:p>
    <w:p w14:paraId="1655F512" w14:textId="77777777" w:rsidR="00BA359A" w:rsidRPr="00BA359A" w:rsidRDefault="00BA359A" w:rsidP="00213DE7">
      <w:pPr>
        <w:tabs>
          <w:tab w:val="left" w:pos="709"/>
          <w:tab w:val="left" w:pos="993"/>
          <w:tab w:val="left" w:pos="1134"/>
        </w:tabs>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5.2.2.1. 2-osios Programos </w:t>
      </w:r>
      <w:r w:rsidRPr="00BA359A">
        <w:rPr>
          <w:rFonts w:ascii="Times New Roman" w:eastAsia="Times New Roman" w:hAnsi="Times New Roman" w:cs="Times New Roman"/>
          <w:color w:val="000000"/>
          <w:sz w:val="24"/>
          <w:szCs w:val="24"/>
        </w:rPr>
        <w:t>mokomąją medžiagą Tiekėjas parengia ir suderina ne vėliau nei per 50 darbo dienų nuo sutarties įsigaliojimo dienos.</w:t>
      </w:r>
    </w:p>
    <w:p w14:paraId="7AA780A3" w14:textId="77777777" w:rsidR="00BA359A" w:rsidRPr="00BA359A" w:rsidRDefault="00BA359A" w:rsidP="00213DE7">
      <w:pPr>
        <w:spacing w:after="0" w:line="240" w:lineRule="auto"/>
        <w:ind w:firstLine="58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5.2.2.2. Tiekėjas ne vėliau nei per 20 darbo dienų nuo </w:t>
      </w:r>
      <w:r w:rsidRPr="00BA359A">
        <w:rPr>
          <w:rFonts w:ascii="Times New Roman" w:eastAsia="Times New Roman" w:hAnsi="Times New Roman" w:cs="Times New Roman"/>
          <w:color w:val="000000"/>
          <w:sz w:val="24"/>
          <w:szCs w:val="24"/>
        </w:rPr>
        <w:t xml:space="preserve">sutarties įsigaliojimo dienos </w:t>
      </w:r>
      <w:r w:rsidRPr="00BA359A">
        <w:rPr>
          <w:rFonts w:ascii="Times New Roman" w:eastAsia="Times New Roman" w:hAnsi="Times New Roman" w:cs="Times New Roman"/>
          <w:sz w:val="24"/>
          <w:szCs w:val="24"/>
        </w:rPr>
        <w:t xml:space="preserve">turi pateikti Perkančiajai organizacijai elektroniniu būdu 2-osios Programos mokomosios medžiagos projektą. Perkančioji organizacija pastabas bei pasiūlymus pateikia ne vėliau kaip per 5 darbo dienas. </w:t>
      </w:r>
      <w:r w:rsidRPr="00BA359A">
        <w:rPr>
          <w:rFonts w:ascii="Times New Roman" w:eastAsia="Times New Roman" w:hAnsi="Times New Roman" w:cs="Times New Roman"/>
          <w:color w:val="000000"/>
          <w:sz w:val="24"/>
          <w:szCs w:val="24"/>
        </w:rPr>
        <w:t>Tiekėjas per 5 darbo dienas pakoreguoja mokomosios medžiagos projektą pagal Perkančiosios organizacijos pastabas ir pakoreguotą atsiunčia elektroniniu būdu.</w:t>
      </w:r>
    </w:p>
    <w:p w14:paraId="06FEE9E6" w14:textId="77777777" w:rsidR="00BA359A" w:rsidRPr="00BA359A" w:rsidRDefault="00BA359A" w:rsidP="00213DE7">
      <w:pPr>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5.2.2.3.Mokymų dalyviams bus suteikta galimybė neribotai naudotis mokomąja medžiaga mokymo ir mokymosi tikslais.</w:t>
      </w:r>
    </w:p>
    <w:p w14:paraId="7C5FD99E" w14:textId="77777777" w:rsidR="00BA359A" w:rsidRPr="00BA359A" w:rsidRDefault="00BA359A" w:rsidP="00213DE7">
      <w:pPr>
        <w:tabs>
          <w:tab w:val="left" w:pos="709"/>
          <w:tab w:val="left" w:pos="993"/>
          <w:tab w:val="left" w:pos="1134"/>
        </w:tabs>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5.2.2.4. Mokomoji medžiaga turi atitikti šiuos principus: </w:t>
      </w:r>
      <w:proofErr w:type="spellStart"/>
      <w:r w:rsidRPr="00BA359A">
        <w:rPr>
          <w:rFonts w:ascii="Times New Roman" w:eastAsia="Times New Roman" w:hAnsi="Times New Roman" w:cs="Times New Roman"/>
          <w:sz w:val="24"/>
          <w:szCs w:val="24"/>
        </w:rPr>
        <w:t>konstruktyvizmo</w:t>
      </w:r>
      <w:proofErr w:type="spellEnd"/>
      <w:r w:rsidRPr="00BA359A">
        <w:rPr>
          <w:rFonts w:ascii="Times New Roman" w:eastAsia="Times New Roman" w:hAnsi="Times New Roman" w:cs="Times New Roman"/>
          <w:sz w:val="24"/>
          <w:szCs w:val="24"/>
        </w:rPr>
        <w:t xml:space="preserve"> (medžiaga pateikiama taip, kad Mokymų dalyvis ja naudodamasis galėtų pats konstruoti suvokimą); </w:t>
      </w:r>
      <w:proofErr w:type="spellStart"/>
      <w:r w:rsidRPr="00BA359A">
        <w:rPr>
          <w:rFonts w:ascii="Times New Roman" w:eastAsia="Times New Roman" w:hAnsi="Times New Roman" w:cs="Times New Roman"/>
          <w:sz w:val="24"/>
          <w:szCs w:val="24"/>
        </w:rPr>
        <w:t>kontekstualumo</w:t>
      </w:r>
      <w:proofErr w:type="spellEnd"/>
      <w:r w:rsidRPr="00BA359A">
        <w:rPr>
          <w:rFonts w:ascii="Times New Roman" w:eastAsia="Times New Roman" w:hAnsi="Times New Roman" w:cs="Times New Roman"/>
          <w:sz w:val="24"/>
          <w:szCs w:val="24"/>
        </w:rPr>
        <w:t xml:space="preserve"> (teorinė medžiaga ir praktinė veikla, pateikiamos ne abstrakčiai, o siejamos su konkrečiais, gyvenimiškais pavydžiais bei programos turiniu); </w:t>
      </w:r>
      <w:proofErr w:type="spellStart"/>
      <w:r w:rsidRPr="00BA359A">
        <w:rPr>
          <w:rFonts w:ascii="Times New Roman" w:eastAsia="Times New Roman" w:hAnsi="Times New Roman" w:cs="Times New Roman"/>
          <w:sz w:val="24"/>
          <w:szCs w:val="24"/>
        </w:rPr>
        <w:t>sistemingumo</w:t>
      </w:r>
      <w:proofErr w:type="spellEnd"/>
      <w:r w:rsidRPr="00BA359A">
        <w:rPr>
          <w:rFonts w:ascii="Times New Roman" w:eastAsia="Times New Roman" w:hAnsi="Times New Roman" w:cs="Times New Roman"/>
          <w:sz w:val="24"/>
          <w:szCs w:val="24"/>
        </w:rPr>
        <w:t xml:space="preserve"> (medžiaga atrenkama remiantis aiškiais didaktiniais principais, turi aiškią loginę sistemą); </w:t>
      </w:r>
      <w:proofErr w:type="spellStart"/>
      <w:r w:rsidRPr="00BA359A">
        <w:rPr>
          <w:rFonts w:ascii="Times New Roman" w:eastAsia="Times New Roman" w:hAnsi="Times New Roman" w:cs="Times New Roman"/>
          <w:sz w:val="24"/>
          <w:szCs w:val="24"/>
        </w:rPr>
        <w:t>refleksyvumo</w:t>
      </w:r>
      <w:proofErr w:type="spellEnd"/>
      <w:r w:rsidRPr="00BA359A">
        <w:rPr>
          <w:rFonts w:ascii="Times New Roman" w:eastAsia="Times New Roman" w:hAnsi="Times New Roman" w:cs="Times New Roman"/>
          <w:sz w:val="24"/>
          <w:szCs w:val="24"/>
        </w:rPr>
        <w:t xml:space="preserve"> (mokomoji medžiaga turi būti sukonstruota taip, kad skatintų besimokantį asmenį mąstyti, ieškoti sąsajų); vizualizacijos (mokomosios medžiagos turinį perteikiant teoriją papildančiu, įprasminančiu vaizdu).</w:t>
      </w:r>
    </w:p>
    <w:p w14:paraId="042C8407" w14:textId="77777777" w:rsidR="00BA359A" w:rsidRPr="00BA359A" w:rsidRDefault="00BA359A" w:rsidP="00213DE7">
      <w:pPr>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5.2.2.5. Mokomoji medžiaga pateikiama taisyklinga lietuvių kalba ir neturi būti pažeidžiamos kitų autorių teisės.</w:t>
      </w:r>
    </w:p>
    <w:p w14:paraId="3AD1BD4F" w14:textId="77777777" w:rsidR="00BA359A" w:rsidRPr="00BA359A" w:rsidRDefault="00BA359A" w:rsidP="00213DE7">
      <w:pPr>
        <w:tabs>
          <w:tab w:val="left" w:pos="1276"/>
          <w:tab w:val="left" w:pos="1958"/>
        </w:tabs>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b/>
          <w:bCs/>
          <w:sz w:val="24"/>
          <w:szCs w:val="24"/>
        </w:rPr>
        <w:t>5.3. Reikalavimai 2-osios Programos įgyvendinimui:</w:t>
      </w:r>
    </w:p>
    <w:p w14:paraId="1B586574" w14:textId="77777777" w:rsidR="00BA359A" w:rsidRPr="00BA359A" w:rsidRDefault="00BA359A" w:rsidP="00213DE7">
      <w:pPr>
        <w:spacing w:after="0" w:line="240" w:lineRule="auto"/>
        <w:ind w:firstLine="587"/>
        <w:jc w:val="both"/>
        <w:rPr>
          <w:rFonts w:ascii="Times New Roman" w:eastAsia="Times New Roman" w:hAnsi="Times New Roman" w:cs="Times New Roman"/>
          <w:b/>
          <w:sz w:val="24"/>
          <w:szCs w:val="24"/>
        </w:rPr>
      </w:pPr>
      <w:r w:rsidRPr="00BA359A">
        <w:rPr>
          <w:rFonts w:ascii="Times New Roman" w:eastAsia="Times New Roman" w:hAnsi="Times New Roman" w:cs="Times New Roman"/>
          <w:b/>
          <w:sz w:val="24"/>
          <w:szCs w:val="24"/>
        </w:rPr>
        <w:t xml:space="preserve">5.3.1. Bendrieji reikalavimai: </w:t>
      </w:r>
    </w:p>
    <w:p w14:paraId="2938E03E" w14:textId="77777777" w:rsidR="00BA359A" w:rsidRPr="00BA359A" w:rsidRDefault="00BA359A" w:rsidP="00213DE7">
      <w:pPr>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5.3.1.1. Tiekėjas turės pagal šios specifikacijos 5.1.1, 5.1.2 ir 5.2.1 punktuose nurodytus reikalavimus parengtą 2-ąją Programą su mokomąja medžiaga vykdyti 40 akad. val. Mokymus kontaktiniu ir nuotoliniu būdu bei organizuoti savarankišką darbą 6 (šešioms) Mokymų dalyvių </w:t>
      </w:r>
      <w:r w:rsidRPr="00BA359A">
        <w:rPr>
          <w:rFonts w:ascii="Times New Roman" w:eastAsia="Times New Roman" w:hAnsi="Times New Roman" w:cs="Times New Roman"/>
          <w:sz w:val="24"/>
          <w:szCs w:val="24"/>
        </w:rPr>
        <w:lastRenderedPageBreak/>
        <w:t>grupėms (kiekvienoje iš jų – ne mažiau kaip 21 ir ne daugiau nei 26 Mokymų dalyviai). Iš viso turi būti ne mažiau nei 126 Mokymų dalyviai. Mokymų dalyvius atrinks ir į grupes suskirstys Perkančioji organizacija.</w:t>
      </w:r>
    </w:p>
    <w:p w14:paraId="05FF80D8" w14:textId="77777777" w:rsidR="00BA359A" w:rsidRPr="00BA359A" w:rsidRDefault="00BA359A" w:rsidP="00213DE7">
      <w:pPr>
        <w:spacing w:after="0" w:line="240" w:lineRule="auto"/>
        <w:ind w:firstLine="58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5.3.1.2. Mokymų apimtis – 40 akad. val. Iš jų: </w:t>
      </w:r>
    </w:p>
    <w:p w14:paraId="35FE9B89" w14:textId="77777777" w:rsidR="00BA359A" w:rsidRPr="00BA359A" w:rsidRDefault="00BA359A" w:rsidP="007628A3">
      <w:pPr>
        <w:numPr>
          <w:ilvl w:val="0"/>
          <w:numId w:val="32"/>
        </w:numPr>
        <w:tabs>
          <w:tab w:val="left" w:pos="851"/>
        </w:tabs>
        <w:suppressAutoHyphens w:val="0"/>
        <w:spacing w:after="0" w:line="240" w:lineRule="auto"/>
        <w:ind w:left="0"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kontaktiniai Mokymai turi apimti 16 akad. val. ir turi būti skirstoma 2 dienos arba 1,5 dienos + 0,5 dienos</w:t>
      </w:r>
    </w:p>
    <w:p w14:paraId="03A1B209" w14:textId="77777777" w:rsidR="00BA359A" w:rsidRPr="00BA359A" w:rsidRDefault="00BA359A" w:rsidP="007628A3">
      <w:pPr>
        <w:numPr>
          <w:ilvl w:val="0"/>
          <w:numId w:val="32"/>
        </w:numPr>
        <w:tabs>
          <w:tab w:val="left" w:pos="851"/>
        </w:tabs>
        <w:suppressAutoHyphens w:val="0"/>
        <w:spacing w:after="0" w:line="240" w:lineRule="auto"/>
        <w:ind w:left="0"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Mokymai nuotoliu turi apimti 16 akad. val. </w:t>
      </w:r>
    </w:p>
    <w:p w14:paraId="6D37BFE2" w14:textId="77777777" w:rsidR="00BA359A" w:rsidRPr="00BA359A" w:rsidRDefault="00BA359A" w:rsidP="007628A3">
      <w:pPr>
        <w:numPr>
          <w:ilvl w:val="0"/>
          <w:numId w:val="32"/>
        </w:numPr>
        <w:tabs>
          <w:tab w:val="left" w:pos="851"/>
        </w:tabs>
        <w:suppressAutoHyphens w:val="0"/>
        <w:spacing w:after="0" w:line="240" w:lineRule="auto"/>
        <w:ind w:left="0"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savarankiškas dalyvių darbas - 8 akad. val.  </w:t>
      </w:r>
    </w:p>
    <w:p w14:paraId="0EC93F49" w14:textId="77777777" w:rsidR="00BA359A" w:rsidRPr="00BA359A" w:rsidRDefault="00BA359A" w:rsidP="00213DE7">
      <w:pPr>
        <w:spacing w:after="0" w:line="240" w:lineRule="auto"/>
        <w:ind w:firstLine="587"/>
        <w:jc w:val="both"/>
        <w:textAlignment w:val="baseline"/>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5.3.1.3. </w:t>
      </w:r>
      <w:r w:rsidRPr="00BA359A">
        <w:rPr>
          <w:rFonts w:ascii="Times New Roman" w:eastAsia="Times New Roman" w:hAnsi="Times New Roman" w:cs="Times New Roman"/>
          <w:sz w:val="24"/>
          <w:szCs w:val="24"/>
          <w:lang w:val="it-IT"/>
        </w:rPr>
        <w:t xml:space="preserve">Mokymai turi būti vykdomi </w:t>
      </w:r>
      <w:r w:rsidRPr="00BA359A">
        <w:rPr>
          <w:rFonts w:ascii="Times New Roman" w:eastAsia="Times New Roman" w:hAnsi="Times New Roman" w:cs="Times New Roman"/>
          <w:sz w:val="24"/>
          <w:szCs w:val="24"/>
        </w:rPr>
        <w:t xml:space="preserve"> 2025 m.- 2 grupėms,  2026 m. - 2 grupėms ir 2027 m. - 2 grupėms. Programos parengimas ir visi  Mokymai turi būti įvykdyti </w:t>
      </w:r>
      <w:r w:rsidRPr="00BA359A">
        <w:rPr>
          <w:rFonts w:ascii="Times New Roman" w:eastAsia="Times New Roman" w:hAnsi="Times New Roman" w:cs="Times New Roman"/>
          <w:color w:val="000000"/>
          <w:sz w:val="24"/>
          <w:szCs w:val="24"/>
        </w:rPr>
        <w:t xml:space="preserve">ne vėliau nei per 27  mėn. nuo sutarties įsigaliojimo dienos. </w:t>
      </w:r>
    </w:p>
    <w:p w14:paraId="598D8280" w14:textId="77777777" w:rsidR="00BA359A" w:rsidRPr="00BA359A" w:rsidRDefault="00BA359A" w:rsidP="00213DE7">
      <w:pPr>
        <w:pStyle w:val="NoSpacing"/>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5.3.1.4. Perkančioji organizacija atsakinga už Mokymams reikalingas patalpas, Mokymų dalyvių maitinimą, apgyvendinimą, kelionės išlaidas.  </w:t>
      </w:r>
    </w:p>
    <w:p w14:paraId="24D43E12" w14:textId="77777777" w:rsidR="00BA359A" w:rsidRPr="00BA359A" w:rsidRDefault="00BA359A" w:rsidP="00213DE7">
      <w:pPr>
        <w:tabs>
          <w:tab w:val="left" w:pos="709"/>
          <w:tab w:val="left" w:pos="993"/>
          <w:tab w:val="left" w:pos="1134"/>
        </w:tabs>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5.3.1.5. Tiekėjas per 5 darbo dienas po sutarties </w:t>
      </w:r>
      <w:r w:rsidRPr="00BA359A">
        <w:rPr>
          <w:rFonts w:ascii="Times New Roman" w:eastAsia="Times New Roman" w:hAnsi="Times New Roman" w:cs="Times New Roman"/>
          <w:color w:val="000000"/>
          <w:sz w:val="24"/>
          <w:szCs w:val="24"/>
        </w:rPr>
        <w:t xml:space="preserve">įsigaliojimo dienos </w:t>
      </w:r>
      <w:r w:rsidRPr="00BA359A">
        <w:rPr>
          <w:rFonts w:ascii="Times New Roman" w:eastAsia="Times New Roman" w:hAnsi="Times New Roman" w:cs="Times New Roman"/>
          <w:sz w:val="24"/>
          <w:szCs w:val="24"/>
        </w:rPr>
        <w:t>su Perkančiąja organizacija privalo surengti susitikimą ir parengti posėdžio protokolą, suderinti visų Mokymų, kurie turi būti įvykdyti pagal pasirašytą sutartį, grafiką bei parengti ir Perkančiajai organizacijai pateikti planuojamų Mokymų grafiką. Mokymų grafikas turi atitikti Mokymų dalyvių galimybes dalyvauti Mokymuose atsižvelgiant į Mokymų dažnumą ir mokslo metų sezoninį pobūdį. Perkančioji organizacija turi teisę inicijuoti Mokymų grafiko keitimą.</w:t>
      </w:r>
    </w:p>
    <w:p w14:paraId="7D5DFCA5" w14:textId="77777777" w:rsidR="00BA359A" w:rsidRPr="00BA359A" w:rsidRDefault="00BA359A" w:rsidP="00213DE7">
      <w:pPr>
        <w:pStyle w:val="NoSpacing"/>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5.3.1.6. Tiekėjas turi paskirti asmenį, atsakingą už Mokymų įgyvendinimą, į kurį Perkančioji organizacija ar jos paskirtas atstovas galėtų kreiptis dėl teikiamų paslaugų ar atsiskaitymų, taip pat, kilus problemoms mokymų organizavimo metu ir kitais klausimais. Tiekėjas Mokymų vedimo klausimus (dokumentacijos, mokymų laiko, vietos, ir kt.) privalo derinti su Perkančiąja organizacija.</w:t>
      </w:r>
    </w:p>
    <w:p w14:paraId="19B24A6B" w14:textId="77777777" w:rsidR="00BA359A" w:rsidRPr="00BA359A" w:rsidRDefault="00BA359A" w:rsidP="00213DE7">
      <w:pPr>
        <w:spacing w:after="0" w:line="240" w:lineRule="auto"/>
        <w:ind w:firstLine="58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5.3.1.7. Perkančioji organizacija atsakinga  už Mokymų dalyvių grupių suformavimą.</w:t>
      </w:r>
    </w:p>
    <w:p w14:paraId="67DDA3BD" w14:textId="77777777" w:rsidR="00BA359A" w:rsidRPr="00BA359A" w:rsidRDefault="00BA359A" w:rsidP="00213DE7">
      <w:pPr>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5.3.1.8. Tiekėjas, prieš prasidedant Mokymams, ne vėliau kaip prieš 15 darbo dienų iki numatytos pagal grafiką Mokymų dienos Perkančiąja organizacija elektroniniu būdu turi  pateikti Mokymų darbotvarkę ir ją suderinti.</w:t>
      </w:r>
    </w:p>
    <w:p w14:paraId="3CDF84B1" w14:textId="77777777" w:rsidR="00BA359A" w:rsidRPr="00BA359A" w:rsidRDefault="00BA359A" w:rsidP="00213DE7">
      <w:pPr>
        <w:pStyle w:val="NoSpacing"/>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5.3.1.9. Darbotvarkėje Tiekėjas turi nurodyti Mokymų tikslus ir uždavinius, planuojamus rezultatus, temas, potemes, jų nagrinėjimo trukmę, darbo metodus, kitą organizacinę informaciją.</w:t>
      </w:r>
    </w:p>
    <w:p w14:paraId="65F25DE1" w14:textId="77777777" w:rsidR="00BA359A" w:rsidRPr="00BA359A" w:rsidRDefault="00BA359A" w:rsidP="00213DE7">
      <w:pPr>
        <w:pStyle w:val="NoSpacing"/>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5.3.1.10. Tiekėjas turi ne vėliau kaip prieš 10 darbo dienų iki Mokymų pradžios išsiųsti kvietimus su darbotvarke (kvietimus būtina suderinti su Perkančiąja organizacija ir gauti jos pritarimą) Mokymų dalyviams.</w:t>
      </w:r>
    </w:p>
    <w:p w14:paraId="1E0869F1" w14:textId="77777777" w:rsidR="00BA359A" w:rsidRPr="00BA359A" w:rsidRDefault="00BA359A" w:rsidP="00213DE7">
      <w:pPr>
        <w:pStyle w:val="NoSpacing"/>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5.3.1.11. Tiekėjas turi vykdyti Mokymų dalyvių registraciją, fiksuoti Mokymų dalyvių lankomumą ir informuoti Perkančiąją organizaciją apie Mokymuose nedalyvavusius dalyvius ne vėliau kaip per 3 dienas pasibaigus kiekvienai Mokymų dienai.</w:t>
      </w:r>
    </w:p>
    <w:p w14:paraId="43D4F6ED" w14:textId="77777777" w:rsidR="00BA359A" w:rsidRPr="00BA359A" w:rsidRDefault="00BA359A" w:rsidP="00213DE7">
      <w:pPr>
        <w:pStyle w:val="NoSpacing"/>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5.3.1.12.</w:t>
      </w:r>
      <w:r w:rsidRPr="00BA359A">
        <w:rPr>
          <w:rFonts w:ascii="Times New Roman" w:eastAsia="Times New Roman" w:hAnsi="Times New Roman" w:cs="Times New Roman"/>
          <w:color w:val="000000"/>
          <w:sz w:val="24"/>
          <w:szCs w:val="24"/>
        </w:rPr>
        <w:t xml:space="preserve"> Tiekėjas per 5 darbo dienas nuo kiekvienų Mokymų pradžios Perkančiajai organizacijai pagal pateiktas formas, turi pateikti užpildytas Mokymų dalyvio apklausos anketas, patvirtintas dalyvių originaliais arba galiojančiais elektroniniais parašais.</w:t>
      </w:r>
    </w:p>
    <w:p w14:paraId="5C11BAA9" w14:textId="77777777" w:rsidR="00BA359A" w:rsidRPr="00BA359A" w:rsidRDefault="00BA359A" w:rsidP="00213DE7">
      <w:pPr>
        <w:pStyle w:val="NoSpacing"/>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5.3.1.13. </w:t>
      </w:r>
      <w:r w:rsidRPr="00BA359A">
        <w:rPr>
          <w:rFonts w:ascii="Times New Roman" w:eastAsia="Times New Roman" w:hAnsi="Times New Roman" w:cs="Times New Roman"/>
          <w:color w:val="000000"/>
          <w:sz w:val="24"/>
          <w:szCs w:val="24"/>
        </w:rPr>
        <w:t xml:space="preserve">Tiekėjas, pasibaigus kiekvieniems Mokymams, ne vėliau nei per 15 darbo dienų nuo paskutinės Mokymų dienos, turi pateikti </w:t>
      </w:r>
      <w:r w:rsidRPr="00BA359A">
        <w:rPr>
          <w:rFonts w:ascii="Times New Roman" w:eastAsia="Times New Roman" w:hAnsi="Times New Roman" w:cs="Times New Roman"/>
          <w:sz w:val="24"/>
          <w:szCs w:val="24"/>
        </w:rPr>
        <w:t xml:space="preserve">užpildytas dokumentų formas (pagal Centrinės projektų valdymo agentūros ar kitos audituojančios įstaigos reikalavimus Projekto dokumentams): </w:t>
      </w:r>
    </w:p>
    <w:p w14:paraId="2F32DA0F" w14:textId="77777777" w:rsidR="00BA359A" w:rsidRPr="00BA359A" w:rsidRDefault="00BA359A" w:rsidP="007628A3">
      <w:pPr>
        <w:pStyle w:val="NoSpacing"/>
        <w:numPr>
          <w:ilvl w:val="0"/>
          <w:numId w:val="33"/>
        </w:numPr>
        <w:tabs>
          <w:tab w:val="left" w:pos="851"/>
        </w:tabs>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Mokymų (kontaktinių ir nuotolinių) darbotvarkes; </w:t>
      </w:r>
    </w:p>
    <w:p w14:paraId="4CE4442B" w14:textId="77777777" w:rsidR="00BA359A" w:rsidRPr="00BA359A" w:rsidRDefault="00BA359A" w:rsidP="007628A3">
      <w:pPr>
        <w:numPr>
          <w:ilvl w:val="0"/>
          <w:numId w:val="33"/>
        </w:numPr>
        <w:tabs>
          <w:tab w:val="left" w:pos="709"/>
          <w:tab w:val="left" w:pos="851"/>
          <w:tab w:val="left" w:pos="993"/>
          <w:tab w:val="left" w:pos="1134"/>
        </w:tabs>
        <w:suppressAutoHyphens w:val="0"/>
        <w:spacing w:after="0" w:line="240" w:lineRule="auto"/>
        <w:ind w:left="0"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Mokymų dalyvių sąrašus su dalyvių parašais už kiekvieną kontaktinio Mokymo dieną ir nuotraukas </w:t>
      </w:r>
      <w:r w:rsidRPr="00BA359A">
        <w:rPr>
          <w:rFonts w:ascii="Times New Roman" w:eastAsia="Times New Roman" w:hAnsi="Times New Roman" w:cs="Times New Roman"/>
          <w:sz w:val="24"/>
          <w:szCs w:val="24"/>
        </w:rPr>
        <w:t>(pateikiamos bent 2 ekrano nuotraukos: viena Mokymų pradžioje, kita Mokymų pabai</w:t>
      </w:r>
      <w:r w:rsidRPr="00BA359A">
        <w:rPr>
          <w:rFonts w:ascii="Times New Roman" w:eastAsia="Times New Roman" w:hAnsi="Times New Roman" w:cs="Times New Roman"/>
          <w:sz w:val="24"/>
          <w:szCs w:val="24"/>
        </w:rPr>
        <w:lastRenderedPageBreak/>
        <w:t xml:space="preserve">goje. Nuotraukose turi būti matomas visų dalyvių sąrašas), </w:t>
      </w:r>
      <w:r w:rsidRPr="00BA359A">
        <w:rPr>
          <w:rFonts w:ascii="Times New Roman" w:eastAsia="Times New Roman" w:hAnsi="Times New Roman" w:cs="Times New Roman"/>
          <w:color w:val="000000"/>
          <w:sz w:val="24"/>
          <w:szCs w:val="24"/>
        </w:rPr>
        <w:t>pagrindžiančias dalyvių dalyvavimą nuotoliu</w:t>
      </w:r>
      <w:r w:rsidRPr="00BA359A">
        <w:rPr>
          <w:rFonts w:ascii="Times New Roman" w:eastAsia="Times New Roman" w:hAnsi="Times New Roman" w:cs="Times New Roman"/>
          <w:sz w:val="24"/>
          <w:szCs w:val="24"/>
        </w:rPr>
        <w:t>;</w:t>
      </w:r>
    </w:p>
    <w:p w14:paraId="6C1813D7" w14:textId="77777777" w:rsidR="00BA359A" w:rsidRPr="00BA359A" w:rsidRDefault="00BA359A" w:rsidP="007628A3">
      <w:pPr>
        <w:pStyle w:val="NoSpacing"/>
        <w:numPr>
          <w:ilvl w:val="0"/>
          <w:numId w:val="33"/>
        </w:numPr>
        <w:tabs>
          <w:tab w:val="left" w:pos="851"/>
        </w:tabs>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Mokymų dalyviams išduotų pažymėjimų sąrašą ir po vieną pažymėjimo kopiją iš kiekvienos Mokymų grupės;</w:t>
      </w:r>
    </w:p>
    <w:p w14:paraId="72BE005C" w14:textId="77777777" w:rsidR="00BA359A" w:rsidRPr="00BA359A" w:rsidRDefault="00BA359A" w:rsidP="007628A3">
      <w:pPr>
        <w:pStyle w:val="NoSpacing"/>
        <w:numPr>
          <w:ilvl w:val="0"/>
          <w:numId w:val="33"/>
        </w:numPr>
        <w:tabs>
          <w:tab w:val="left" w:pos="851"/>
        </w:tabs>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Mokymų kokybės vertinimo anketas (kurios dalyviams pateikiamos paskutinę Mokymų dieną) bei šių anketų statistinę suvestinę.</w:t>
      </w:r>
    </w:p>
    <w:p w14:paraId="7E20C0EE" w14:textId="77777777" w:rsidR="00BA359A" w:rsidRPr="00BA359A" w:rsidRDefault="00BA359A" w:rsidP="00213DE7">
      <w:pPr>
        <w:tabs>
          <w:tab w:val="left" w:pos="993"/>
          <w:tab w:val="left" w:pos="1134"/>
          <w:tab w:val="left" w:pos="1418"/>
        </w:tabs>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5.3.1.14. Visoje dokumentacijoje (2-ojoje Programoje, mokomojoje medžiagoje, dokumentų formose ir kt.) privalo būti naudojami viešinimo ženklai, nurodytas projekto pavadinimas ir logotipai pagal naujausius galiojančius teisės aktus.</w:t>
      </w:r>
    </w:p>
    <w:p w14:paraId="49965FE0" w14:textId="77777777" w:rsidR="00BA359A" w:rsidRPr="00BA359A" w:rsidRDefault="00BA359A" w:rsidP="00213DE7">
      <w:pPr>
        <w:tabs>
          <w:tab w:val="left" w:pos="993"/>
          <w:tab w:val="left" w:pos="1134"/>
          <w:tab w:val="left" w:pos="1418"/>
        </w:tabs>
        <w:spacing w:after="0" w:line="240" w:lineRule="auto"/>
        <w:ind w:firstLine="58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5.3.1.15.</w:t>
      </w:r>
      <w:r w:rsidRPr="00BA359A">
        <w:rPr>
          <w:rFonts w:ascii="Times New Roman" w:eastAsia="Times New Roman" w:hAnsi="Times New Roman" w:cs="Times New Roman"/>
          <w:color w:val="000000"/>
          <w:sz w:val="24"/>
          <w:szCs w:val="24"/>
        </w:rPr>
        <w:t xml:space="preserve"> Visos dokumentų formos Tiekėjui bus pateiktos per 5 (penkias) darbo dienas nuo sutarties pasirašymo dienos. Tiekėjas, pildydamas Perkančiosios organizacijos pateiktas dokumentų formas, privalo atsižvelgti į reikalavimus jų pildymui, nurodytus internete (internetinė prieiga </w:t>
      </w:r>
      <w:hyperlink r:id="rId15">
        <w:r w:rsidRPr="00BA359A">
          <w:rPr>
            <w:rStyle w:val="Hyperlink"/>
            <w:rFonts w:ascii="Times New Roman" w:eastAsia="Times New Roman" w:hAnsi="Times New Roman" w:cs="Times New Roman"/>
            <w:sz w:val="24"/>
            <w:szCs w:val="24"/>
          </w:rPr>
          <w:t>https://www.esinvesticijos.lt/lt/dokumentai/projekto-dalyviu-informacijos-administravimo-instrukcija-2</w:t>
        </w:r>
      </w:hyperlink>
      <w:r w:rsidRPr="00BA359A">
        <w:rPr>
          <w:rFonts w:ascii="Times New Roman" w:eastAsia="Times New Roman" w:hAnsi="Times New Roman" w:cs="Times New Roman"/>
          <w:color w:val="000000"/>
          <w:sz w:val="24"/>
          <w:szCs w:val="24"/>
        </w:rPr>
        <w:t xml:space="preserve"> ).</w:t>
      </w:r>
    </w:p>
    <w:p w14:paraId="28E8E021" w14:textId="77777777" w:rsidR="00BA359A" w:rsidRPr="00BA359A" w:rsidRDefault="00BA359A" w:rsidP="00213DE7">
      <w:pPr>
        <w:tabs>
          <w:tab w:val="left" w:pos="993"/>
          <w:tab w:val="left" w:pos="1134"/>
          <w:tab w:val="left" w:pos="1418"/>
        </w:tabs>
        <w:spacing w:after="0" w:line="240" w:lineRule="auto"/>
        <w:ind w:firstLine="58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5.3.1.16. Ne vėliau nei per 10 darbo dienų nuo paskutinės Mokymų dienos, Tiekėjas privalo į Pedagogų registrą suvesti 2- </w:t>
      </w:r>
      <w:proofErr w:type="spellStart"/>
      <w:r w:rsidRPr="00BA359A">
        <w:rPr>
          <w:rFonts w:ascii="Times New Roman" w:eastAsia="Times New Roman" w:hAnsi="Times New Roman" w:cs="Times New Roman"/>
          <w:color w:val="000000"/>
          <w:sz w:val="24"/>
          <w:szCs w:val="24"/>
        </w:rPr>
        <w:t>ąją</w:t>
      </w:r>
      <w:proofErr w:type="spellEnd"/>
      <w:r w:rsidRPr="00BA359A">
        <w:rPr>
          <w:rFonts w:ascii="Times New Roman" w:eastAsia="Times New Roman" w:hAnsi="Times New Roman" w:cs="Times New Roman"/>
          <w:color w:val="000000"/>
          <w:sz w:val="24"/>
          <w:szCs w:val="24"/>
        </w:rPr>
        <w:t xml:space="preserve"> Programą baigusių Mokymų dalyvių duomenis.  </w:t>
      </w:r>
    </w:p>
    <w:p w14:paraId="08EB1DF8" w14:textId="77777777" w:rsidR="00BA359A" w:rsidRPr="00BA359A" w:rsidRDefault="00BA359A" w:rsidP="00213DE7">
      <w:pPr>
        <w:tabs>
          <w:tab w:val="left" w:pos="709"/>
          <w:tab w:val="left" w:pos="993"/>
          <w:tab w:val="left" w:pos="1134"/>
        </w:tabs>
        <w:spacing w:after="0" w:line="240" w:lineRule="auto"/>
        <w:ind w:firstLine="58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5.3.1.17. Tiekėjas, pasibaigus vienos grupės mokymams, ne vėliau nei per 10 darbo dienų nuo paskutinės Mokymų dienos, su Perkančiąja organizacija suderina Mokymų pažymėjimų turinį, formą, Mokymų dalyvių sąrašą, kam bus išduodami pažymėjimai, ir išduoda Mokymų dalyviams pažymėjimus. Pažymėjimai bus išduodami kiekvienam Mokymų dalyviui, kuris dalyvavo 2-osios Programos (kurios bendra trukmė 40 akad. valandų) Mokymuose ne mažiau kaip 75 proc. 2-osios Programos trukmės.    </w:t>
      </w:r>
    </w:p>
    <w:p w14:paraId="3EE96D9D" w14:textId="77777777" w:rsidR="00BA359A" w:rsidRPr="00BA359A" w:rsidRDefault="00BA359A" w:rsidP="00213DE7">
      <w:pPr>
        <w:spacing w:after="0" w:line="240" w:lineRule="auto"/>
        <w:ind w:left="-629" w:right="-720" w:firstLine="587"/>
        <w:jc w:val="both"/>
        <w:rPr>
          <w:rFonts w:ascii="Times New Roman" w:eastAsia="Times New Roman" w:hAnsi="Times New Roman" w:cs="Times New Roman"/>
          <w:b/>
          <w:bCs/>
          <w:sz w:val="24"/>
          <w:szCs w:val="24"/>
        </w:rPr>
      </w:pPr>
      <w:r w:rsidRPr="00BA359A">
        <w:rPr>
          <w:rFonts w:ascii="Times New Roman" w:eastAsia="Times New Roman" w:hAnsi="Times New Roman" w:cs="Times New Roman"/>
          <w:sz w:val="24"/>
          <w:szCs w:val="24"/>
        </w:rPr>
        <w:t xml:space="preserve">          </w:t>
      </w:r>
      <w:r w:rsidRPr="00BA359A">
        <w:rPr>
          <w:rFonts w:ascii="Times New Roman" w:eastAsia="Times New Roman" w:hAnsi="Times New Roman" w:cs="Times New Roman"/>
          <w:b/>
          <w:bCs/>
          <w:sz w:val="24"/>
          <w:szCs w:val="24"/>
        </w:rPr>
        <w:t>5.4. Reikalavimai kontaktiniams mokymams:</w:t>
      </w:r>
    </w:p>
    <w:p w14:paraId="1C1EF48F" w14:textId="77777777" w:rsidR="00BA359A" w:rsidRPr="00BA359A" w:rsidRDefault="00BA359A" w:rsidP="00213DE7">
      <w:pPr>
        <w:spacing w:after="0" w:line="240" w:lineRule="auto"/>
        <w:ind w:firstLine="58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5.4.1. Kiekvienai Mokymų dalyvių grupei organizuojama po 16 akad. val. kontaktinių Mokymų. Mokymų vieta 5 grupėms - Vilniaus miestas, 1 grupei – Kauno miestas. Tikslų adresą Perkančioji organizacija Tiekėjams nurodys ne vėliau kaip prieš 2 savaites iki kontaktinių Mokymų pradžios.</w:t>
      </w:r>
    </w:p>
    <w:p w14:paraId="6A98C13A" w14:textId="77777777" w:rsidR="00BA359A" w:rsidRPr="00BA359A" w:rsidRDefault="00BA359A" w:rsidP="00213DE7">
      <w:pPr>
        <w:pStyle w:val="NoSpacing"/>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5.4.2. Tiekėjas turi parengti informacines nuorodas (nurodant Projekto pavadinimą su privalomais viešinimo ženklais).</w:t>
      </w:r>
    </w:p>
    <w:p w14:paraId="0139BF84" w14:textId="77777777" w:rsidR="00BA359A" w:rsidRPr="00BA359A" w:rsidRDefault="00BA359A" w:rsidP="00213DE7">
      <w:pPr>
        <w:pStyle w:val="NoSpacing"/>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5.4.3. Informacines nuorodas Tiekėjas turi suderinti su Perkančiąja organizacija ne vėliau kaip prieš 7 dienas iki Mokymų pradžios ir jas paviešinti matomoje vietoje kartu su kontaktinių mokymų darbotvarke (ant durų, sienos, stendo).</w:t>
      </w:r>
    </w:p>
    <w:p w14:paraId="1F74DE95" w14:textId="77777777" w:rsidR="00BA359A" w:rsidRPr="00BA359A" w:rsidRDefault="00BA359A" w:rsidP="00213DE7">
      <w:pPr>
        <w:pStyle w:val="NoSpacing"/>
        <w:ind w:firstLine="58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5.4.4. Kontaktinių Mokymų metu Mokymų dalyvių registracija privalo būti vykdoma kiekvieną mokymų dieną (Mokymų dalyvis dalyvių sąraše turi pasirašyti už kiekvieną dalyvautą dieną atskirai). Mokymų metu Tiekėjo paskirtas asmuo, atsakingas už Mokymų dalyvių registraciją,</w:t>
      </w:r>
      <w:r w:rsidRPr="00BA359A">
        <w:rPr>
          <w:rFonts w:ascii="Times New Roman" w:eastAsia="Times New Roman" w:hAnsi="Times New Roman" w:cs="Times New Roman"/>
          <w:color w:val="000000"/>
          <w:sz w:val="24"/>
          <w:szCs w:val="24"/>
        </w:rPr>
        <w:t xml:space="preserve"> turi paaiškinti Mokymų dalyviams, kaip teisingai užpildyti dalyvių apklausos anketas.</w:t>
      </w:r>
    </w:p>
    <w:p w14:paraId="618BB360" w14:textId="77777777" w:rsidR="00BA359A" w:rsidRPr="00BA359A" w:rsidRDefault="00BA359A" w:rsidP="00213DE7">
      <w:pPr>
        <w:tabs>
          <w:tab w:val="left" w:pos="709"/>
          <w:tab w:val="left" w:pos="993"/>
          <w:tab w:val="left" w:pos="1134"/>
        </w:tabs>
        <w:spacing w:after="0" w:line="240" w:lineRule="auto"/>
        <w:ind w:firstLine="587"/>
        <w:rPr>
          <w:rFonts w:ascii="Times New Roman" w:eastAsia="Times New Roman" w:hAnsi="Times New Roman" w:cs="Times New Roman"/>
          <w:sz w:val="24"/>
          <w:szCs w:val="24"/>
        </w:rPr>
      </w:pPr>
      <w:r w:rsidRPr="00BA359A">
        <w:rPr>
          <w:rFonts w:ascii="Times New Roman" w:eastAsia="Times New Roman" w:hAnsi="Times New Roman" w:cs="Times New Roman"/>
          <w:b/>
          <w:bCs/>
          <w:sz w:val="24"/>
          <w:szCs w:val="24"/>
        </w:rPr>
        <w:t xml:space="preserve">5.5. Reikalavimai mokymams nuotoliniu būdu: </w:t>
      </w:r>
    </w:p>
    <w:p w14:paraId="476D4686" w14:textId="77777777" w:rsidR="00BA359A" w:rsidRPr="00BA359A" w:rsidRDefault="00BA359A" w:rsidP="00213DE7">
      <w:pPr>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5.5.1. </w:t>
      </w:r>
      <w:r w:rsidRPr="00BA359A">
        <w:rPr>
          <w:rFonts w:ascii="Times New Roman" w:eastAsia="Times New Roman" w:hAnsi="Times New Roman" w:cs="Times New Roman"/>
          <w:sz w:val="24"/>
          <w:szCs w:val="24"/>
        </w:rPr>
        <w:t xml:space="preserve">Kiekvienai Mokymų dalyvių grupei organizuojama po </w:t>
      </w:r>
      <w:r w:rsidRPr="00BA359A">
        <w:rPr>
          <w:rFonts w:ascii="Times New Roman" w:eastAsia="Times New Roman" w:hAnsi="Times New Roman" w:cs="Times New Roman"/>
          <w:color w:val="000000"/>
          <w:sz w:val="24"/>
          <w:szCs w:val="24"/>
        </w:rPr>
        <w:t>16 akad. val. trukmės nuotolinių Mokymų.</w:t>
      </w:r>
      <w:r w:rsidRPr="00BA359A">
        <w:rPr>
          <w:rFonts w:ascii="Times New Roman" w:eastAsia="Times New Roman" w:hAnsi="Times New Roman" w:cs="Times New Roman"/>
          <w:sz w:val="24"/>
          <w:szCs w:val="24"/>
        </w:rPr>
        <w:t xml:space="preserve"> Ne vėliau nei 2 dienas prieš pradėdamas vesti Mokymus nuotoliniu būdu, Tiekėjas turi nusiųsti virtualaus mokymų užsiėmimo nuorodą kiekvienam dalyviui asmeniškai (Mokymų dalyvio registracijoje nurodytu el. pašto adresu).</w:t>
      </w:r>
    </w:p>
    <w:p w14:paraId="46376057" w14:textId="77777777" w:rsidR="00BA359A" w:rsidRPr="00BA359A" w:rsidRDefault="00BA359A" w:rsidP="00213DE7">
      <w:pPr>
        <w:pStyle w:val="NoSpacing"/>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5.5.</w:t>
      </w:r>
      <w:r w:rsidRPr="00BA359A">
        <w:rPr>
          <w:rFonts w:ascii="Times New Roman" w:eastAsia="Times New Roman" w:hAnsi="Times New Roman" w:cs="Times New Roman"/>
          <w:sz w:val="24"/>
          <w:szCs w:val="24"/>
        </w:rPr>
        <w:t xml:space="preserve">2. Mokymų metu </w:t>
      </w:r>
      <w:r w:rsidRPr="00BA359A">
        <w:rPr>
          <w:rFonts w:ascii="Times New Roman" w:eastAsia="Times New Roman" w:hAnsi="Times New Roman" w:cs="Times New Roman"/>
          <w:color w:val="000000"/>
          <w:sz w:val="24"/>
          <w:szCs w:val="24"/>
        </w:rPr>
        <w:t>Tiekėjai</w:t>
      </w:r>
      <w:r w:rsidRPr="00BA359A">
        <w:rPr>
          <w:rFonts w:ascii="Times New Roman" w:eastAsia="Times New Roman" w:hAnsi="Times New Roman" w:cs="Times New Roman"/>
          <w:sz w:val="24"/>
          <w:szCs w:val="24"/>
        </w:rPr>
        <w:t xml:space="preserve"> įsipareigoja naudoti kokybišką interneto ryšį, vaizdą, garsą ir apšvietimą.</w:t>
      </w:r>
    </w:p>
    <w:p w14:paraId="5577C564" w14:textId="77777777" w:rsidR="00BA359A" w:rsidRPr="00BA359A" w:rsidRDefault="00BA359A" w:rsidP="00213DE7">
      <w:pPr>
        <w:pStyle w:val="NoSpacing"/>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lastRenderedPageBreak/>
        <w:t>5.5.</w:t>
      </w:r>
      <w:r w:rsidRPr="00BA359A">
        <w:rPr>
          <w:rFonts w:ascii="Times New Roman" w:eastAsia="Times New Roman" w:hAnsi="Times New Roman" w:cs="Times New Roman"/>
          <w:sz w:val="24"/>
          <w:szCs w:val="24"/>
        </w:rPr>
        <w:t xml:space="preserve">3. Nuotoliniai Mokymai turi vykti, naudojant Microsoft </w:t>
      </w:r>
      <w:proofErr w:type="spellStart"/>
      <w:r w:rsidRPr="00BA359A">
        <w:rPr>
          <w:rFonts w:ascii="Times New Roman" w:eastAsia="Times New Roman" w:hAnsi="Times New Roman" w:cs="Times New Roman"/>
          <w:sz w:val="24"/>
          <w:szCs w:val="24"/>
        </w:rPr>
        <w:t>Teams</w:t>
      </w:r>
      <w:proofErr w:type="spellEnd"/>
      <w:r w:rsidRPr="00BA359A">
        <w:rPr>
          <w:rFonts w:ascii="Times New Roman" w:eastAsia="Times New Roman" w:hAnsi="Times New Roman" w:cs="Times New Roman"/>
          <w:sz w:val="24"/>
          <w:szCs w:val="24"/>
        </w:rPr>
        <w:t xml:space="preserve"> ar kitą nuotolinio mokymo aplinką, suderintą su Perkančiąja organizacija. Jos įsigijimo, nuomos ar kitokio naudojimo kaštus Tiekėjas įsipareigoja apmokėti pats. </w:t>
      </w:r>
    </w:p>
    <w:p w14:paraId="6EDC7AB9" w14:textId="77777777" w:rsidR="00BA359A" w:rsidRPr="00BA359A" w:rsidRDefault="00BA359A" w:rsidP="00213DE7">
      <w:pPr>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5.5.</w:t>
      </w:r>
      <w:r w:rsidRPr="00BA359A">
        <w:rPr>
          <w:rFonts w:ascii="Times New Roman" w:eastAsia="Times New Roman" w:hAnsi="Times New Roman" w:cs="Times New Roman"/>
          <w:sz w:val="24"/>
          <w:szCs w:val="24"/>
        </w:rPr>
        <w:t>4. Tiekėjo atstovas mokymosi aplinkoje sukuria prisijungimo galimybę Perkančiosios organizacijos atstovams, kad jie galėtų stebėti veiklas, mokymosi proceso eigą, apklausti Mokymų dalyvius dėl mokymosi medžiagos kokybės bei kita.</w:t>
      </w:r>
    </w:p>
    <w:p w14:paraId="1B5CEC8B" w14:textId="77777777" w:rsidR="00BA359A" w:rsidRPr="00BA359A" w:rsidRDefault="00BA359A" w:rsidP="00213DE7">
      <w:pPr>
        <w:shd w:val="clear" w:color="auto" w:fill="FFFFFF"/>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5.5.</w:t>
      </w:r>
      <w:r w:rsidRPr="00BA359A">
        <w:rPr>
          <w:rFonts w:ascii="Times New Roman" w:eastAsia="Times New Roman" w:hAnsi="Times New Roman" w:cs="Times New Roman"/>
          <w:sz w:val="24"/>
          <w:szCs w:val="24"/>
        </w:rPr>
        <w:t>5. Tiekėjo paskirtas atsakingas asmuo kontroliuoja Mokymų dalyvių registraciją, sprendžia prisijungimo problemas, padeda jiems orientuotis mokymosi aplinkoje pateiktoje medžiagoje, atsako į Mokymų dalyvių užklausas ir padeda kitais mokymosi aplinkos administravimo bei priežiūros klausimais.</w:t>
      </w:r>
    </w:p>
    <w:p w14:paraId="56EB422C" w14:textId="77777777" w:rsidR="00BA359A" w:rsidRPr="00BA359A" w:rsidRDefault="00BA359A" w:rsidP="00213DE7">
      <w:pPr>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5.5.</w:t>
      </w:r>
      <w:r w:rsidRPr="00BA359A">
        <w:rPr>
          <w:rFonts w:ascii="Times New Roman" w:eastAsia="Times New Roman" w:hAnsi="Times New Roman" w:cs="Times New Roman"/>
          <w:sz w:val="24"/>
          <w:szCs w:val="24"/>
        </w:rPr>
        <w:t>6. Tiekėjas fiksuoja nuotolinių Mokymų susitikimuose dalyvaujančius Mokymų dalyvius (pateikiamos bent 2 ekrano nuotraukos: viena Mokymų pradžioje, kita Mokymų pabaigoje. Nuotraukose turi būti matomas visų dalyvių sąrašas), rengia dokumentus reikalingus Perkančiajai organizacijai, Centrinei projektų valdymo agentūrai ar kitai audituojančiai įstaigai.</w:t>
      </w:r>
    </w:p>
    <w:p w14:paraId="1A567C3C" w14:textId="77777777" w:rsidR="00BA359A" w:rsidRPr="00BA359A" w:rsidRDefault="00BA359A" w:rsidP="00213DE7">
      <w:pPr>
        <w:pStyle w:val="NoSpacing"/>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5.5.</w:t>
      </w:r>
      <w:r w:rsidRPr="00BA359A">
        <w:rPr>
          <w:rFonts w:ascii="Times New Roman" w:eastAsia="Times New Roman" w:hAnsi="Times New Roman" w:cs="Times New Roman"/>
          <w:sz w:val="24"/>
          <w:szCs w:val="24"/>
        </w:rPr>
        <w:t xml:space="preserve">7. Nuotolinių Mokymų metu Tiekėjas yra pilnai atsakingas už visą reikiamą Mokymo aplinkos infrastruktūrą ir jos tinkamą sukonfigūravimą bei palaikymą, pagalbą Mokymų dalyviams ir lektoriams. </w:t>
      </w:r>
    </w:p>
    <w:p w14:paraId="02E8D302" w14:textId="77777777" w:rsidR="00BA359A" w:rsidRPr="00BA359A" w:rsidRDefault="00BA359A" w:rsidP="00213DE7">
      <w:pPr>
        <w:shd w:val="clear" w:color="auto" w:fill="FFFFFF"/>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5.5.</w:t>
      </w:r>
      <w:r w:rsidRPr="00BA359A">
        <w:rPr>
          <w:rFonts w:ascii="Times New Roman" w:eastAsia="Times New Roman" w:hAnsi="Times New Roman" w:cs="Times New Roman"/>
          <w:sz w:val="24"/>
          <w:szCs w:val="24"/>
        </w:rPr>
        <w:t>8. Tiekėjas užtikrina Mokymosi aplinkoje prisijungusių Mokymų dalyvių asmens duomenų apsaugą pagal BDAR taisykles.</w:t>
      </w:r>
    </w:p>
    <w:p w14:paraId="38F39299" w14:textId="77777777" w:rsidR="00BA359A" w:rsidRPr="00BA359A" w:rsidRDefault="00BA359A" w:rsidP="00213DE7">
      <w:pPr>
        <w:tabs>
          <w:tab w:val="left" w:pos="1418"/>
          <w:tab w:val="left" w:pos="1560"/>
        </w:tabs>
        <w:spacing w:after="0" w:line="240" w:lineRule="auto"/>
        <w:ind w:right="-1" w:firstLine="587"/>
        <w:jc w:val="both"/>
        <w:rPr>
          <w:rFonts w:ascii="Times New Roman" w:hAnsi="Times New Roman" w:cs="Times New Roman"/>
          <w:b/>
          <w:bCs/>
          <w:color w:val="000000"/>
          <w:sz w:val="24"/>
          <w:szCs w:val="24"/>
        </w:rPr>
      </w:pPr>
      <w:r w:rsidRPr="00BA359A">
        <w:rPr>
          <w:rFonts w:ascii="Times New Roman" w:hAnsi="Times New Roman" w:cs="Times New Roman"/>
          <w:b/>
          <w:bCs/>
          <w:color w:val="000000"/>
          <w:sz w:val="24"/>
          <w:szCs w:val="24"/>
        </w:rPr>
        <w:t>5.6. Reikalavimai savarankiškam darbui:</w:t>
      </w:r>
    </w:p>
    <w:p w14:paraId="734BCB20" w14:textId="77777777" w:rsidR="00BA359A" w:rsidRPr="00BA359A" w:rsidRDefault="00BA359A" w:rsidP="00213DE7">
      <w:pPr>
        <w:shd w:val="clear" w:color="auto" w:fill="FFFFFF"/>
        <w:spacing w:after="0" w:line="240" w:lineRule="auto"/>
        <w:ind w:firstLine="587"/>
        <w:jc w:val="both"/>
        <w:rPr>
          <w:rFonts w:ascii="Times New Roman" w:eastAsia="Times New Roman" w:hAnsi="Times New Roman" w:cs="Times New Roman"/>
          <w:sz w:val="24"/>
          <w:szCs w:val="24"/>
        </w:rPr>
      </w:pPr>
      <w:r w:rsidRPr="00BA359A">
        <w:rPr>
          <w:rFonts w:ascii="Times New Roman" w:hAnsi="Times New Roman" w:cs="Times New Roman"/>
          <w:color w:val="000000"/>
          <w:sz w:val="24"/>
          <w:szCs w:val="24"/>
        </w:rPr>
        <w:t>5.6</w:t>
      </w:r>
      <w:r w:rsidRPr="00BA359A">
        <w:rPr>
          <w:rFonts w:ascii="Times New Roman" w:eastAsia="Times New Roman" w:hAnsi="Times New Roman" w:cs="Times New Roman"/>
          <w:sz w:val="24"/>
          <w:szCs w:val="24"/>
        </w:rPr>
        <w:t>.1. Kiekvienai Mokymų dalyvių grupei organizuojama po 8 akad. val. savarankiško darbo.</w:t>
      </w:r>
    </w:p>
    <w:p w14:paraId="3DBC8FC6" w14:textId="77777777" w:rsidR="00BA359A" w:rsidRPr="00BA359A" w:rsidRDefault="00BA359A" w:rsidP="00213DE7">
      <w:pPr>
        <w:shd w:val="clear" w:color="auto" w:fill="FFFFFF"/>
        <w:spacing w:after="0" w:line="240" w:lineRule="auto"/>
        <w:ind w:firstLine="587"/>
        <w:jc w:val="both"/>
        <w:rPr>
          <w:rFonts w:ascii="Times New Roman" w:eastAsia="Times New Roman" w:hAnsi="Times New Roman" w:cs="Times New Roman"/>
          <w:sz w:val="24"/>
          <w:szCs w:val="24"/>
        </w:rPr>
      </w:pPr>
      <w:r w:rsidRPr="00BA359A">
        <w:rPr>
          <w:rFonts w:ascii="Times New Roman" w:hAnsi="Times New Roman" w:cs="Times New Roman"/>
          <w:color w:val="000000"/>
          <w:sz w:val="24"/>
          <w:szCs w:val="24"/>
        </w:rPr>
        <w:t>5.6</w:t>
      </w:r>
      <w:r w:rsidRPr="00BA359A">
        <w:rPr>
          <w:rFonts w:ascii="Times New Roman" w:eastAsia="Times New Roman" w:hAnsi="Times New Roman" w:cs="Times New Roman"/>
          <w:sz w:val="24"/>
          <w:szCs w:val="24"/>
        </w:rPr>
        <w:t xml:space="preserve">.2. savarankiško darbo užduotys turi būti susijusios su 2-osios Programos turiniu ir nukreiptos į praktines veiklas, individualias patirtis ir poreikius, mokslinės literatūros nagrinėjimą, </w:t>
      </w:r>
      <w:proofErr w:type="spellStart"/>
      <w:r w:rsidRPr="00BA359A">
        <w:rPr>
          <w:rFonts w:ascii="Times New Roman" w:eastAsia="Times New Roman" w:hAnsi="Times New Roman" w:cs="Times New Roman"/>
          <w:sz w:val="24"/>
          <w:szCs w:val="24"/>
        </w:rPr>
        <w:t>savirefleksiją</w:t>
      </w:r>
      <w:proofErr w:type="spellEnd"/>
      <w:r w:rsidRPr="00BA359A">
        <w:rPr>
          <w:rFonts w:ascii="Times New Roman" w:eastAsia="Times New Roman" w:hAnsi="Times New Roman" w:cs="Times New Roman"/>
          <w:sz w:val="24"/>
          <w:szCs w:val="24"/>
        </w:rPr>
        <w:t>.</w:t>
      </w:r>
    </w:p>
    <w:p w14:paraId="05E4703B" w14:textId="77777777" w:rsidR="00BA359A" w:rsidRPr="00BA359A" w:rsidRDefault="00BA359A" w:rsidP="00213DE7">
      <w:pPr>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5.6.3.Mokymų dalyvių atlikti savarankiški darbai pristatomi ir aptariami kontaktinių ir/arba nuotolinių mokymų metu.</w:t>
      </w:r>
    </w:p>
    <w:p w14:paraId="27B23DFC" w14:textId="77777777" w:rsidR="00BA359A" w:rsidRPr="00BA359A" w:rsidRDefault="00BA359A" w:rsidP="00213DE7">
      <w:pPr>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5.6.4. Tiekėjas užtikrina atliktų savarankiškų darbų savalaikį įvertinimą, kuris leistų Mokymų dalyviui žinoti ką jis galėtų patobulinti.</w:t>
      </w:r>
    </w:p>
    <w:p w14:paraId="7C00A903" w14:textId="77777777" w:rsidR="00BA359A" w:rsidRPr="00BA359A" w:rsidRDefault="00BA359A" w:rsidP="00BA359A">
      <w:pPr>
        <w:spacing w:after="0" w:line="240" w:lineRule="auto"/>
        <w:jc w:val="center"/>
        <w:rPr>
          <w:rFonts w:ascii="Times New Roman" w:eastAsia="Times New Roman" w:hAnsi="Times New Roman" w:cs="Times New Roman"/>
          <w:b/>
          <w:bCs/>
          <w:color w:val="000000"/>
          <w:sz w:val="24"/>
          <w:szCs w:val="24"/>
        </w:rPr>
      </w:pPr>
    </w:p>
    <w:p w14:paraId="4060C855" w14:textId="77777777" w:rsidR="00BA359A" w:rsidRPr="00BA359A" w:rsidRDefault="00BA359A" w:rsidP="007628A3">
      <w:pPr>
        <w:numPr>
          <w:ilvl w:val="0"/>
          <w:numId w:val="30"/>
        </w:numPr>
        <w:suppressAutoHyphens w:val="0"/>
        <w:spacing w:after="0" w:line="240" w:lineRule="auto"/>
        <w:jc w:val="center"/>
        <w:rPr>
          <w:rFonts w:ascii="Times New Roman" w:eastAsia="Times New Roman" w:hAnsi="Times New Roman" w:cs="Times New Roman"/>
          <w:b/>
          <w:bCs/>
          <w:color w:val="000000"/>
          <w:sz w:val="24"/>
          <w:szCs w:val="24"/>
        </w:rPr>
      </w:pPr>
      <w:r w:rsidRPr="00BA359A">
        <w:rPr>
          <w:rFonts w:ascii="Times New Roman" w:eastAsia="Times New Roman" w:hAnsi="Times New Roman" w:cs="Times New Roman"/>
          <w:b/>
          <w:bCs/>
          <w:color w:val="000000"/>
          <w:sz w:val="24"/>
          <w:szCs w:val="24"/>
        </w:rPr>
        <w:t>PASLAUGŲ TEIKIMO TERMINAI</w:t>
      </w:r>
    </w:p>
    <w:p w14:paraId="5BF2429D" w14:textId="77777777" w:rsidR="00BA359A" w:rsidRPr="00BA359A" w:rsidRDefault="00BA359A" w:rsidP="00BA359A">
      <w:pPr>
        <w:spacing w:after="0" w:line="240" w:lineRule="auto"/>
        <w:ind w:left="1440"/>
        <w:rPr>
          <w:rFonts w:ascii="Times New Roman" w:eastAsia="Times New Roman" w:hAnsi="Times New Roman" w:cs="Times New Roman"/>
          <w:b/>
          <w:bCs/>
          <w:color w:val="000000"/>
          <w:sz w:val="24"/>
          <w:szCs w:val="24"/>
        </w:rPr>
      </w:pPr>
    </w:p>
    <w:p w14:paraId="77F263CA" w14:textId="77777777" w:rsidR="00BA359A" w:rsidRPr="00BA359A" w:rsidRDefault="00BA359A" w:rsidP="00BA359A">
      <w:pPr>
        <w:tabs>
          <w:tab w:val="left" w:pos="8568"/>
        </w:tabs>
        <w:spacing w:after="0" w:line="240" w:lineRule="auto"/>
        <w:jc w:val="both"/>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6.1. Bendras paslaugų teikimo terminas pagal I-</w:t>
      </w:r>
      <w:proofErr w:type="spellStart"/>
      <w:r w:rsidRPr="00BA359A">
        <w:rPr>
          <w:rFonts w:ascii="Times New Roman" w:eastAsia="Times New Roman" w:hAnsi="Times New Roman" w:cs="Times New Roman"/>
          <w:b/>
          <w:bCs/>
          <w:sz w:val="24"/>
          <w:szCs w:val="24"/>
        </w:rPr>
        <w:t>ąją</w:t>
      </w:r>
      <w:proofErr w:type="spellEnd"/>
      <w:r w:rsidRPr="00BA359A">
        <w:rPr>
          <w:rFonts w:ascii="Times New Roman" w:eastAsia="Times New Roman" w:hAnsi="Times New Roman" w:cs="Times New Roman"/>
          <w:b/>
          <w:bCs/>
          <w:sz w:val="24"/>
          <w:szCs w:val="24"/>
        </w:rPr>
        <w:t xml:space="preserve"> pirkimo objekto dalį yra 27 mėn. nuo sutarties įsigaliojimo. Paslaugų teikimo terminai pagal I -</w:t>
      </w:r>
      <w:proofErr w:type="spellStart"/>
      <w:r w:rsidRPr="00BA359A">
        <w:rPr>
          <w:rFonts w:ascii="Times New Roman" w:eastAsia="Times New Roman" w:hAnsi="Times New Roman" w:cs="Times New Roman"/>
          <w:b/>
          <w:bCs/>
          <w:sz w:val="24"/>
          <w:szCs w:val="24"/>
        </w:rPr>
        <w:t>ąją</w:t>
      </w:r>
      <w:proofErr w:type="spellEnd"/>
      <w:r w:rsidRPr="00BA359A">
        <w:rPr>
          <w:rFonts w:ascii="Times New Roman" w:eastAsia="Times New Roman" w:hAnsi="Times New Roman" w:cs="Times New Roman"/>
          <w:b/>
          <w:bCs/>
          <w:sz w:val="24"/>
          <w:szCs w:val="24"/>
        </w:rPr>
        <w:t xml:space="preserve"> pirkimo objekto dalį:</w:t>
      </w:r>
    </w:p>
    <w:p w14:paraId="28EB25A9" w14:textId="77777777" w:rsidR="00BA359A" w:rsidRPr="00BA359A" w:rsidRDefault="00BA359A" w:rsidP="00BA359A">
      <w:pPr>
        <w:tabs>
          <w:tab w:val="left" w:pos="8568"/>
        </w:tabs>
        <w:spacing w:after="0" w:line="240" w:lineRule="auto"/>
        <w:jc w:val="both"/>
        <w:rPr>
          <w:rFonts w:ascii="Times New Roman" w:eastAsia="Times New Roman" w:hAnsi="Times New Roman" w:cs="Times New Roman"/>
          <w:b/>
          <w:bCs/>
          <w:sz w:val="24"/>
          <w:szCs w:val="24"/>
        </w:rPr>
      </w:pPr>
    </w:p>
    <w:tbl>
      <w:tblPr>
        <w:tblW w:w="9615" w:type="dxa"/>
        <w:tblLayout w:type="fixed"/>
        <w:tblLook w:val="04A0" w:firstRow="1" w:lastRow="0" w:firstColumn="1" w:lastColumn="0" w:noHBand="0" w:noVBand="1"/>
      </w:tblPr>
      <w:tblGrid>
        <w:gridCol w:w="1242"/>
        <w:gridCol w:w="5507"/>
        <w:gridCol w:w="2866"/>
      </w:tblGrid>
      <w:tr w:rsidR="00BA359A" w:rsidRPr="00BA359A" w14:paraId="49EEB925" w14:textId="77777777" w:rsidTr="00562D10">
        <w:tc>
          <w:tcPr>
            <w:tcW w:w="1242" w:type="dxa"/>
            <w:tcBorders>
              <w:top w:val="single" w:sz="6" w:space="0" w:color="000000"/>
              <w:left w:val="single" w:sz="6" w:space="0" w:color="000000"/>
              <w:bottom w:val="single" w:sz="6" w:space="0" w:color="000000"/>
              <w:right w:val="single" w:sz="6" w:space="0" w:color="000000"/>
            </w:tcBorders>
          </w:tcPr>
          <w:p w14:paraId="60107FD0" w14:textId="77777777" w:rsidR="00BA359A" w:rsidRPr="00BA359A" w:rsidRDefault="00BA359A" w:rsidP="00BA359A">
            <w:pPr>
              <w:pStyle w:val="NoSpacing"/>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p w14:paraId="740429F9" w14:textId="77777777" w:rsidR="00BA359A" w:rsidRPr="00BA359A" w:rsidRDefault="00BA359A" w:rsidP="00BA359A">
            <w:pPr>
              <w:pStyle w:val="NoSpacing"/>
              <w:jc w:val="center"/>
              <w:rPr>
                <w:rFonts w:ascii="Times New Roman" w:hAnsi="Times New Roman" w:cs="Times New Roman"/>
                <w:b/>
                <w:bCs/>
                <w:sz w:val="24"/>
                <w:szCs w:val="24"/>
              </w:rPr>
            </w:pPr>
            <w:r w:rsidRPr="00BA359A">
              <w:rPr>
                <w:rFonts w:ascii="Times New Roman" w:hAnsi="Times New Roman" w:cs="Times New Roman"/>
                <w:b/>
                <w:bCs/>
                <w:sz w:val="24"/>
                <w:szCs w:val="24"/>
              </w:rPr>
              <w:t>pagal techninę specifikaciją</w:t>
            </w:r>
          </w:p>
        </w:tc>
        <w:tc>
          <w:tcPr>
            <w:tcW w:w="5507" w:type="dxa"/>
            <w:tcBorders>
              <w:top w:val="single" w:sz="6" w:space="0" w:color="000000"/>
              <w:left w:val="single" w:sz="6" w:space="0" w:color="000000"/>
              <w:bottom w:val="single" w:sz="6" w:space="0" w:color="000000"/>
              <w:right w:val="single" w:sz="6" w:space="0" w:color="000000"/>
            </w:tcBorders>
          </w:tcPr>
          <w:p w14:paraId="5ECB265F" w14:textId="77777777" w:rsidR="00BA359A" w:rsidRPr="00BA359A" w:rsidRDefault="00BA359A" w:rsidP="00BA359A">
            <w:pPr>
              <w:pStyle w:val="NoSpacing"/>
              <w:jc w:val="center"/>
              <w:rPr>
                <w:rFonts w:ascii="Times New Roman" w:hAnsi="Times New Roman" w:cs="Times New Roman"/>
                <w:b/>
                <w:bCs/>
                <w:sz w:val="24"/>
                <w:szCs w:val="24"/>
              </w:rPr>
            </w:pPr>
          </w:p>
          <w:p w14:paraId="328C0086" w14:textId="77777777" w:rsidR="00BA359A" w:rsidRPr="00BA359A" w:rsidRDefault="00BA359A" w:rsidP="00BA359A">
            <w:pPr>
              <w:pStyle w:val="NoSpacing"/>
              <w:jc w:val="center"/>
              <w:rPr>
                <w:rFonts w:ascii="Times New Roman" w:hAnsi="Times New Roman" w:cs="Times New Roman"/>
                <w:b/>
                <w:bCs/>
                <w:sz w:val="24"/>
                <w:szCs w:val="24"/>
              </w:rPr>
            </w:pPr>
            <w:r w:rsidRPr="00BA359A">
              <w:rPr>
                <w:rFonts w:ascii="Times New Roman" w:hAnsi="Times New Roman" w:cs="Times New Roman"/>
                <w:b/>
                <w:bCs/>
                <w:sz w:val="24"/>
                <w:szCs w:val="24"/>
              </w:rPr>
              <w:t>Pirkimo objekto dalies apibūdinimas</w:t>
            </w:r>
          </w:p>
          <w:p w14:paraId="3FFCF1BE" w14:textId="77777777" w:rsidR="00BA359A" w:rsidRPr="00BA359A" w:rsidRDefault="00BA359A" w:rsidP="00BA359A">
            <w:pPr>
              <w:pStyle w:val="NoSpacing"/>
              <w:jc w:val="center"/>
              <w:rPr>
                <w:rFonts w:ascii="Times New Roman" w:hAnsi="Times New Roman" w:cs="Times New Roman"/>
                <w:b/>
                <w:bCs/>
                <w:sz w:val="24"/>
                <w:szCs w:val="24"/>
              </w:rPr>
            </w:pPr>
          </w:p>
        </w:tc>
        <w:tc>
          <w:tcPr>
            <w:tcW w:w="2866" w:type="dxa"/>
            <w:tcBorders>
              <w:top w:val="single" w:sz="6" w:space="0" w:color="000000"/>
              <w:left w:val="single" w:sz="6" w:space="0" w:color="000000"/>
              <w:bottom w:val="single" w:sz="6" w:space="0" w:color="000000"/>
              <w:right w:val="single" w:sz="6" w:space="0" w:color="000000"/>
            </w:tcBorders>
          </w:tcPr>
          <w:p w14:paraId="65D2D06D" w14:textId="77777777" w:rsidR="00BA359A" w:rsidRPr="00BA359A" w:rsidRDefault="00BA359A" w:rsidP="00BA359A">
            <w:pPr>
              <w:pStyle w:val="NoSpacing"/>
              <w:jc w:val="center"/>
              <w:rPr>
                <w:rFonts w:ascii="Times New Roman" w:hAnsi="Times New Roman" w:cs="Times New Roman"/>
                <w:b/>
                <w:bCs/>
                <w:sz w:val="24"/>
                <w:szCs w:val="24"/>
              </w:rPr>
            </w:pPr>
          </w:p>
          <w:p w14:paraId="6392CD99" w14:textId="77777777" w:rsidR="00BA359A" w:rsidRPr="00BA359A" w:rsidRDefault="00BA359A" w:rsidP="00BA359A">
            <w:pPr>
              <w:pStyle w:val="NoSpacing"/>
              <w:jc w:val="center"/>
              <w:rPr>
                <w:rFonts w:ascii="Times New Roman" w:hAnsi="Times New Roman" w:cs="Times New Roman"/>
                <w:b/>
                <w:bCs/>
                <w:sz w:val="24"/>
                <w:szCs w:val="24"/>
              </w:rPr>
            </w:pPr>
            <w:r w:rsidRPr="00BA359A">
              <w:rPr>
                <w:rFonts w:ascii="Times New Roman" w:hAnsi="Times New Roman" w:cs="Times New Roman"/>
                <w:b/>
                <w:bCs/>
                <w:sz w:val="24"/>
                <w:szCs w:val="24"/>
              </w:rPr>
              <w:t>Preliminarūs įvykdymo terminai</w:t>
            </w:r>
          </w:p>
          <w:p w14:paraId="11E644EB" w14:textId="77777777" w:rsidR="00BA359A" w:rsidRPr="00BA359A" w:rsidRDefault="00BA359A" w:rsidP="00BA359A">
            <w:pPr>
              <w:pStyle w:val="NoSpacing"/>
              <w:jc w:val="center"/>
              <w:rPr>
                <w:rFonts w:ascii="Times New Roman" w:hAnsi="Times New Roman" w:cs="Times New Roman"/>
                <w:b/>
                <w:bCs/>
                <w:sz w:val="24"/>
                <w:szCs w:val="24"/>
              </w:rPr>
            </w:pPr>
          </w:p>
        </w:tc>
      </w:tr>
      <w:tr w:rsidR="00BA359A" w:rsidRPr="00BA359A" w14:paraId="34349761" w14:textId="77777777" w:rsidTr="00562D10">
        <w:tc>
          <w:tcPr>
            <w:tcW w:w="1242" w:type="dxa"/>
            <w:tcBorders>
              <w:top w:val="single" w:sz="6" w:space="0" w:color="000000"/>
              <w:left w:val="single" w:sz="6" w:space="0" w:color="000000"/>
              <w:bottom w:val="single" w:sz="6" w:space="0" w:color="000000"/>
              <w:right w:val="single" w:sz="6" w:space="0" w:color="000000"/>
            </w:tcBorders>
          </w:tcPr>
          <w:p w14:paraId="6641AF1C" w14:textId="77777777" w:rsidR="00BA359A" w:rsidRPr="00BA359A" w:rsidRDefault="00BA359A" w:rsidP="00BA359A">
            <w:pPr>
              <w:pStyle w:val="NoSpacing"/>
              <w:rPr>
                <w:rFonts w:ascii="Times New Roman" w:hAnsi="Times New Roman" w:cs="Times New Roman"/>
                <w:sz w:val="24"/>
                <w:szCs w:val="24"/>
              </w:rPr>
            </w:pPr>
            <w:r w:rsidRPr="00BA359A">
              <w:rPr>
                <w:rFonts w:ascii="Times New Roman" w:eastAsia="Times New Roman" w:hAnsi="Times New Roman" w:cs="Times New Roman"/>
                <w:sz w:val="24"/>
                <w:szCs w:val="24"/>
              </w:rPr>
              <w:t>4.1.3.1.</w:t>
            </w:r>
          </w:p>
        </w:tc>
        <w:tc>
          <w:tcPr>
            <w:tcW w:w="5507" w:type="dxa"/>
            <w:tcBorders>
              <w:top w:val="single" w:sz="6" w:space="0" w:color="000000"/>
              <w:left w:val="single" w:sz="6" w:space="0" w:color="000000"/>
              <w:bottom w:val="single" w:sz="6" w:space="0" w:color="000000"/>
              <w:right w:val="single" w:sz="6" w:space="0" w:color="000000"/>
            </w:tcBorders>
          </w:tcPr>
          <w:p w14:paraId="00E7A9E1" w14:textId="77777777" w:rsidR="00BA359A" w:rsidRPr="00BA359A" w:rsidRDefault="00BA359A" w:rsidP="00BA359A">
            <w:pPr>
              <w:tabs>
                <w:tab w:val="left" w:pos="709"/>
                <w:tab w:val="left" w:pos="993"/>
                <w:tab w:val="left" w:pos="1134"/>
              </w:tabs>
              <w:spacing w:after="0" w:line="240" w:lineRule="auto"/>
              <w:jc w:val="both"/>
              <w:rPr>
                <w:rFonts w:ascii="Times New Roman" w:hAnsi="Times New Roman" w:cs="Times New Roman"/>
                <w:b/>
                <w:bCs/>
                <w:sz w:val="24"/>
                <w:szCs w:val="24"/>
              </w:rPr>
            </w:pPr>
            <w:r w:rsidRPr="00BA359A">
              <w:rPr>
                <w:rFonts w:ascii="Times New Roman" w:eastAsia="Times New Roman" w:hAnsi="Times New Roman" w:cs="Times New Roman"/>
                <w:color w:val="000000"/>
                <w:sz w:val="24"/>
                <w:szCs w:val="24"/>
              </w:rPr>
              <w:t xml:space="preserve">Ne vėliau kaip per 15 darbo dienų  nuo sutarties įsigaliojimo dienos Tiekėjas parengia 1-osios Programos projektą, jį elektroniniu būdu pateikia Perkančiajai organizacijai susipažinti, kuri per 5 darbo dienas pateikia pastabas. Tiekėjas per 5 darbo dienas pakoreguoja 1-osios Programos projektą pagal </w:t>
            </w:r>
            <w:r w:rsidRPr="00BA359A">
              <w:rPr>
                <w:rFonts w:ascii="Times New Roman" w:eastAsia="Times New Roman" w:hAnsi="Times New Roman" w:cs="Times New Roman"/>
                <w:color w:val="000000"/>
                <w:sz w:val="24"/>
                <w:szCs w:val="24"/>
              </w:rPr>
              <w:lastRenderedPageBreak/>
              <w:t xml:space="preserve">Perkančiosios organizacijos pastabas ir pakoreguotą atsiunčia elektroniniu būdu. </w:t>
            </w:r>
            <w:r w:rsidRPr="00BA359A">
              <w:rPr>
                <w:rFonts w:ascii="Times New Roman" w:eastAsia="Times New Roman" w:hAnsi="Times New Roman" w:cs="Times New Roman"/>
                <w:sz w:val="24"/>
                <w:szCs w:val="24"/>
              </w:rPr>
              <w:t xml:space="preserve">Tiekėjas 1-ąją Programą parengia ir su Perkančiąja organizacija galutinai suderina ne vėliau kaip per 25  darbo dienas nuo sutarties </w:t>
            </w:r>
            <w:r w:rsidRPr="00BA359A">
              <w:rPr>
                <w:rFonts w:ascii="Times New Roman" w:eastAsia="Times New Roman" w:hAnsi="Times New Roman" w:cs="Times New Roman"/>
                <w:color w:val="000000"/>
                <w:sz w:val="24"/>
                <w:szCs w:val="24"/>
              </w:rPr>
              <w:t xml:space="preserve">įsigaliojimo dienos </w:t>
            </w:r>
            <w:r w:rsidRPr="00BA359A">
              <w:rPr>
                <w:rFonts w:ascii="Times New Roman" w:eastAsia="Times New Roman" w:hAnsi="Times New Roman" w:cs="Times New Roman"/>
                <w:sz w:val="24"/>
                <w:szCs w:val="24"/>
              </w:rPr>
              <w:t>nurodytais terminais.</w:t>
            </w:r>
          </w:p>
        </w:tc>
        <w:tc>
          <w:tcPr>
            <w:tcW w:w="2866" w:type="dxa"/>
            <w:tcBorders>
              <w:top w:val="single" w:sz="6" w:space="0" w:color="000000"/>
              <w:left w:val="single" w:sz="6" w:space="0" w:color="000000"/>
              <w:bottom w:val="single" w:sz="6" w:space="0" w:color="000000"/>
              <w:right w:val="single" w:sz="6" w:space="0" w:color="000000"/>
            </w:tcBorders>
          </w:tcPr>
          <w:p w14:paraId="526CD502" w14:textId="77777777" w:rsidR="00BA359A" w:rsidRPr="00BA359A" w:rsidRDefault="00BA359A" w:rsidP="00BA359A">
            <w:pPr>
              <w:spacing w:after="0" w:line="240" w:lineRule="auto"/>
              <w:rPr>
                <w:rFonts w:ascii="Times New Roman" w:hAnsi="Times New Roman" w:cs="Times New Roman"/>
                <w:b/>
                <w:bCs/>
                <w:sz w:val="24"/>
                <w:szCs w:val="24"/>
              </w:rPr>
            </w:pPr>
            <w:r w:rsidRPr="00BA359A">
              <w:rPr>
                <w:rFonts w:ascii="Times New Roman" w:eastAsia="Times New Roman" w:hAnsi="Times New Roman" w:cs="Times New Roman"/>
                <w:sz w:val="24"/>
                <w:szCs w:val="24"/>
              </w:rPr>
              <w:lastRenderedPageBreak/>
              <w:t xml:space="preserve">ne vėliau kaip per 25  darbo dienas nuo sutarties </w:t>
            </w:r>
            <w:r w:rsidRPr="00BA359A">
              <w:rPr>
                <w:rFonts w:ascii="Times New Roman" w:eastAsia="Times New Roman" w:hAnsi="Times New Roman" w:cs="Times New Roman"/>
                <w:color w:val="000000"/>
                <w:sz w:val="24"/>
                <w:szCs w:val="24"/>
              </w:rPr>
              <w:t>įsigaliojimo dienos</w:t>
            </w:r>
            <w:r w:rsidRPr="00BA359A" w:rsidDel="00E049AE">
              <w:rPr>
                <w:rFonts w:ascii="Times New Roman" w:eastAsia="Times New Roman" w:hAnsi="Times New Roman" w:cs="Times New Roman"/>
                <w:sz w:val="24"/>
                <w:szCs w:val="24"/>
              </w:rPr>
              <w:t xml:space="preserve"> </w:t>
            </w:r>
          </w:p>
        </w:tc>
      </w:tr>
      <w:tr w:rsidR="00BA359A" w:rsidRPr="00BA359A" w14:paraId="238FC4F6" w14:textId="77777777" w:rsidTr="00562D10">
        <w:tc>
          <w:tcPr>
            <w:tcW w:w="1242" w:type="dxa"/>
            <w:tcBorders>
              <w:top w:val="single" w:sz="6" w:space="0" w:color="000000"/>
              <w:left w:val="single" w:sz="6" w:space="0" w:color="000000"/>
              <w:bottom w:val="single" w:sz="6" w:space="0" w:color="000000"/>
              <w:right w:val="single" w:sz="6" w:space="0" w:color="000000"/>
            </w:tcBorders>
          </w:tcPr>
          <w:p w14:paraId="60A02786" w14:textId="77777777" w:rsidR="00BA359A" w:rsidRPr="00BA359A" w:rsidRDefault="00BA359A" w:rsidP="00BA359A">
            <w:pPr>
              <w:pStyle w:val="NoSpacing"/>
              <w:rPr>
                <w:rFonts w:ascii="Times New Roman" w:hAnsi="Times New Roman" w:cs="Times New Roman"/>
                <w:sz w:val="24"/>
                <w:szCs w:val="24"/>
              </w:rPr>
            </w:pPr>
            <w:r w:rsidRPr="00BA359A">
              <w:rPr>
                <w:rFonts w:ascii="Times New Roman" w:eastAsia="Times New Roman" w:hAnsi="Times New Roman" w:cs="Times New Roman"/>
                <w:color w:val="000000"/>
                <w:sz w:val="24"/>
                <w:szCs w:val="24"/>
              </w:rPr>
              <w:t>4.1.3.2.</w:t>
            </w:r>
          </w:p>
        </w:tc>
        <w:tc>
          <w:tcPr>
            <w:tcW w:w="5507" w:type="dxa"/>
            <w:tcBorders>
              <w:top w:val="single" w:sz="6" w:space="0" w:color="000000"/>
              <w:left w:val="single" w:sz="6" w:space="0" w:color="000000"/>
              <w:bottom w:val="single" w:sz="6" w:space="0" w:color="000000"/>
              <w:right w:val="single" w:sz="6" w:space="0" w:color="000000"/>
            </w:tcBorders>
          </w:tcPr>
          <w:p w14:paraId="7B191DDC" w14:textId="77777777" w:rsidR="00BA359A" w:rsidRPr="00BA359A" w:rsidRDefault="00BA359A" w:rsidP="00BA359A">
            <w:pPr>
              <w:shd w:val="clear" w:color="auto" w:fill="FFFFFF"/>
              <w:tabs>
                <w:tab w:val="left" w:pos="709"/>
                <w:tab w:val="left" w:pos="993"/>
                <w:tab w:val="left" w:pos="1134"/>
              </w:tabs>
              <w:spacing w:after="0" w:line="240" w:lineRule="auto"/>
              <w:jc w:val="both"/>
              <w:rPr>
                <w:rFonts w:ascii="Times New Roman" w:eastAsia="Times New Roman" w:hAnsi="Times New Roman" w:cs="Times New Roman"/>
                <w:sz w:val="24"/>
                <w:szCs w:val="24"/>
                <w:shd w:val="clear" w:color="auto" w:fill="FFFFFF"/>
              </w:rPr>
            </w:pPr>
            <w:r w:rsidRPr="00BA359A">
              <w:rPr>
                <w:rFonts w:ascii="Times New Roman" w:eastAsia="Times New Roman" w:hAnsi="Times New Roman" w:cs="Times New Roman"/>
                <w:color w:val="000000"/>
                <w:sz w:val="24"/>
                <w:szCs w:val="24"/>
              </w:rPr>
              <w:t xml:space="preserve">Ne vėliau kaip per 15 darbo dienų nuo 1-osios Programos suderinimo dienos  su Perkančiąją organizacija, Tiekėjas suderintą 1-ąją Programą privalo </w:t>
            </w:r>
            <w:r w:rsidRPr="00BA359A">
              <w:rPr>
                <w:rFonts w:ascii="Times New Roman" w:eastAsia="Times New Roman" w:hAnsi="Times New Roman" w:cs="Times New Roman"/>
                <w:sz w:val="24"/>
                <w:szCs w:val="24"/>
              </w:rPr>
              <w:t>akredituoti</w:t>
            </w:r>
            <w:r w:rsidRPr="00BA359A">
              <w:rPr>
                <w:rFonts w:ascii="Times New Roman" w:eastAsia="Times New Roman" w:hAnsi="Times New Roman" w:cs="Times New Roman"/>
                <w:color w:val="000000"/>
                <w:sz w:val="24"/>
                <w:szCs w:val="24"/>
              </w:rPr>
              <w:t xml:space="preserve"> švietimo, mokslo ir sporto ministro nustatyta tvarka patvirtintuose pedagogų rengimo centruose arba kitose akredituotose kvalifikacijos tobulinimo įstaigose. </w:t>
            </w:r>
          </w:p>
        </w:tc>
        <w:tc>
          <w:tcPr>
            <w:tcW w:w="2866" w:type="dxa"/>
            <w:tcBorders>
              <w:top w:val="single" w:sz="6" w:space="0" w:color="000000"/>
              <w:left w:val="single" w:sz="6" w:space="0" w:color="000000"/>
              <w:bottom w:val="single" w:sz="6" w:space="0" w:color="000000"/>
              <w:right w:val="single" w:sz="6" w:space="0" w:color="000000"/>
            </w:tcBorders>
          </w:tcPr>
          <w:p w14:paraId="0D9B8D7E"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ne vėliau kaip per 15 darbo dienų nuo 1-osios Programos suderinimo su Perkančiąją organizacija dienos</w:t>
            </w:r>
          </w:p>
        </w:tc>
      </w:tr>
      <w:tr w:rsidR="00BA359A" w:rsidRPr="00BA359A" w14:paraId="36CF1F31" w14:textId="77777777" w:rsidTr="00562D10">
        <w:trPr>
          <w:trHeight w:val="1728"/>
        </w:trPr>
        <w:tc>
          <w:tcPr>
            <w:tcW w:w="1242" w:type="dxa"/>
            <w:tcBorders>
              <w:top w:val="single" w:sz="6" w:space="0" w:color="000000"/>
              <w:left w:val="single" w:sz="6" w:space="0" w:color="000000"/>
              <w:bottom w:val="single" w:sz="4" w:space="0" w:color="000000"/>
              <w:right w:val="single" w:sz="6" w:space="0" w:color="000000"/>
            </w:tcBorders>
            <w:shd w:val="clear" w:color="auto" w:fill="FFFFFF"/>
          </w:tcPr>
          <w:p w14:paraId="5D83CEF5"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4.2.2.2.</w:t>
            </w:r>
          </w:p>
        </w:tc>
        <w:tc>
          <w:tcPr>
            <w:tcW w:w="5507" w:type="dxa"/>
            <w:tcBorders>
              <w:top w:val="single" w:sz="6" w:space="0" w:color="000000"/>
              <w:left w:val="single" w:sz="6" w:space="0" w:color="000000"/>
              <w:bottom w:val="single" w:sz="4" w:space="0" w:color="000000"/>
              <w:right w:val="single" w:sz="6" w:space="0" w:color="000000"/>
            </w:tcBorders>
            <w:shd w:val="clear" w:color="auto" w:fill="FFFFFF"/>
          </w:tcPr>
          <w:p w14:paraId="24A772AF"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Tiekėjas ne vėliau nei per  20 darbo dienų nuo </w:t>
            </w:r>
            <w:r w:rsidRPr="00BA359A">
              <w:rPr>
                <w:rFonts w:ascii="Times New Roman" w:eastAsia="Times New Roman" w:hAnsi="Times New Roman" w:cs="Times New Roman"/>
                <w:color w:val="000000"/>
                <w:sz w:val="24"/>
                <w:szCs w:val="24"/>
              </w:rPr>
              <w:t xml:space="preserve">sutarties įsigaliojimo dienos </w:t>
            </w:r>
            <w:r w:rsidRPr="00BA359A">
              <w:rPr>
                <w:rFonts w:ascii="Times New Roman" w:eastAsia="Times New Roman" w:hAnsi="Times New Roman" w:cs="Times New Roman"/>
                <w:sz w:val="24"/>
                <w:szCs w:val="24"/>
              </w:rPr>
              <w:t xml:space="preserve">turi pateikti Perkančiajai organizacijai elektroniniu būdu 1-osios Programos mokomosios medžiagos projektą. Perkančioji organizacija pastabas bei pasiūlymus pateikia ne vėliau kaip per 5 darbo dienas. </w:t>
            </w:r>
            <w:r w:rsidRPr="00BA359A">
              <w:rPr>
                <w:rFonts w:ascii="Times New Roman" w:eastAsia="Times New Roman" w:hAnsi="Times New Roman" w:cs="Times New Roman"/>
                <w:color w:val="000000"/>
                <w:sz w:val="24"/>
                <w:szCs w:val="24"/>
              </w:rPr>
              <w:t>Tiekėjas per 5 darbo dienas pakoreguoja mokomosios medžiagos projektą pagal Perkančiosios organizacijos pastabas ir pakoreguotą atsiunčia elektroniniu būdu.</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46E769B5"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ne vėliau nei per  20 darbo dienų nuo </w:t>
            </w:r>
            <w:r w:rsidRPr="00BA359A">
              <w:rPr>
                <w:rFonts w:ascii="Times New Roman" w:eastAsia="Times New Roman" w:hAnsi="Times New Roman" w:cs="Times New Roman"/>
                <w:color w:val="000000"/>
                <w:sz w:val="24"/>
                <w:szCs w:val="24"/>
              </w:rPr>
              <w:t>sutarties įsigaliojimo dienos</w:t>
            </w:r>
          </w:p>
        </w:tc>
      </w:tr>
      <w:tr w:rsidR="00BA359A" w:rsidRPr="00BA359A" w14:paraId="48C22BBE" w14:textId="77777777" w:rsidTr="00562D10">
        <w:trPr>
          <w:trHeight w:val="1728"/>
        </w:trPr>
        <w:tc>
          <w:tcPr>
            <w:tcW w:w="1242" w:type="dxa"/>
            <w:tcBorders>
              <w:top w:val="single" w:sz="6" w:space="0" w:color="000000"/>
              <w:left w:val="single" w:sz="6" w:space="0" w:color="000000"/>
              <w:bottom w:val="single" w:sz="4" w:space="0" w:color="000000"/>
              <w:right w:val="single" w:sz="6" w:space="0" w:color="000000"/>
            </w:tcBorders>
            <w:shd w:val="clear" w:color="auto" w:fill="FFFFFF"/>
          </w:tcPr>
          <w:p w14:paraId="42EC7DDB"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4.3.1.5.</w:t>
            </w:r>
          </w:p>
        </w:tc>
        <w:tc>
          <w:tcPr>
            <w:tcW w:w="5507" w:type="dxa"/>
            <w:tcBorders>
              <w:top w:val="single" w:sz="6" w:space="0" w:color="000000"/>
              <w:left w:val="single" w:sz="6" w:space="0" w:color="000000"/>
              <w:bottom w:val="single" w:sz="4" w:space="0" w:color="000000"/>
              <w:right w:val="single" w:sz="6" w:space="0" w:color="000000"/>
            </w:tcBorders>
            <w:shd w:val="clear" w:color="auto" w:fill="FFFFFF"/>
          </w:tcPr>
          <w:p w14:paraId="05A51959"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Tiekėjas per 5 darbo dienas po sutarties </w:t>
            </w:r>
            <w:r w:rsidRPr="00BA359A">
              <w:rPr>
                <w:rFonts w:ascii="Times New Roman" w:eastAsia="Times New Roman" w:hAnsi="Times New Roman" w:cs="Times New Roman"/>
                <w:color w:val="000000"/>
                <w:sz w:val="24"/>
                <w:szCs w:val="24"/>
              </w:rPr>
              <w:t xml:space="preserve">įsigaliojimo dienos </w:t>
            </w:r>
            <w:r w:rsidRPr="00BA359A">
              <w:rPr>
                <w:rFonts w:ascii="Times New Roman" w:eastAsia="Times New Roman" w:hAnsi="Times New Roman" w:cs="Times New Roman"/>
                <w:sz w:val="24"/>
                <w:szCs w:val="24"/>
              </w:rPr>
              <w:t>su Perkančiąja organizacija privalo surengti susitikimą ir parengti posėdžio protokolą, suderinti visų mokymų, kurie turi būti įvykdyti pagal pasirašytą sutartį, grafiką bei parengti ir Perkančiajai organizacijai pateikti planuojamų mokymų grafiką.</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29CA1631"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per 5 darbo dienas po sutarties </w:t>
            </w:r>
            <w:r w:rsidRPr="00BA359A">
              <w:rPr>
                <w:rFonts w:ascii="Times New Roman" w:eastAsia="Times New Roman" w:hAnsi="Times New Roman" w:cs="Times New Roman"/>
                <w:color w:val="000000"/>
                <w:sz w:val="24"/>
                <w:szCs w:val="24"/>
              </w:rPr>
              <w:t>įsigaliojimo dienos</w:t>
            </w:r>
          </w:p>
        </w:tc>
      </w:tr>
      <w:tr w:rsidR="00BA359A" w:rsidRPr="00BA359A" w14:paraId="75DC7066" w14:textId="77777777" w:rsidTr="00562D10">
        <w:trPr>
          <w:trHeight w:val="1402"/>
        </w:trPr>
        <w:tc>
          <w:tcPr>
            <w:tcW w:w="1242" w:type="dxa"/>
            <w:tcBorders>
              <w:top w:val="single" w:sz="6" w:space="0" w:color="000000"/>
              <w:left w:val="single" w:sz="6" w:space="0" w:color="000000"/>
              <w:bottom w:val="single" w:sz="4" w:space="0" w:color="000000"/>
              <w:right w:val="single" w:sz="6" w:space="0" w:color="000000"/>
            </w:tcBorders>
            <w:shd w:val="clear" w:color="auto" w:fill="FFFFFF"/>
          </w:tcPr>
          <w:p w14:paraId="5C14FEF9"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4.3.1.8.</w:t>
            </w:r>
          </w:p>
        </w:tc>
        <w:tc>
          <w:tcPr>
            <w:tcW w:w="5507" w:type="dxa"/>
            <w:tcBorders>
              <w:top w:val="single" w:sz="6" w:space="0" w:color="000000"/>
              <w:left w:val="single" w:sz="6" w:space="0" w:color="000000"/>
              <w:bottom w:val="single" w:sz="4" w:space="0" w:color="000000"/>
              <w:right w:val="single" w:sz="6" w:space="0" w:color="000000"/>
            </w:tcBorders>
            <w:shd w:val="clear" w:color="auto" w:fill="FFFFFF"/>
          </w:tcPr>
          <w:p w14:paraId="2C868654"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Tiekėjas, prieš prasidedant mokymams, ne vėliau kaip prieš 15 darbo dienų iki numatytos pagal grafiką mokymų dienos </w:t>
            </w:r>
            <w:proofErr w:type="spellStart"/>
            <w:r w:rsidRPr="00BA359A">
              <w:rPr>
                <w:rFonts w:ascii="Times New Roman" w:eastAsia="Times New Roman" w:hAnsi="Times New Roman" w:cs="Times New Roman"/>
                <w:sz w:val="24"/>
                <w:szCs w:val="24"/>
              </w:rPr>
              <w:t>Perkančiąjai</w:t>
            </w:r>
            <w:proofErr w:type="spellEnd"/>
            <w:r w:rsidRPr="00BA359A">
              <w:rPr>
                <w:rFonts w:ascii="Times New Roman" w:eastAsia="Times New Roman" w:hAnsi="Times New Roman" w:cs="Times New Roman"/>
                <w:sz w:val="24"/>
                <w:szCs w:val="24"/>
              </w:rPr>
              <w:t xml:space="preserve"> organizacijai elektroniniu būdu turi  pateikti Mokymų darbotvarkę ir ją suderinti.</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3FDBFF42"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ne vėliau kaip prieš 15 darbo dienų iki numatytos pagal grafiką mokymų dienos</w:t>
            </w:r>
          </w:p>
        </w:tc>
      </w:tr>
      <w:tr w:rsidR="00BA359A" w:rsidRPr="00BA359A" w14:paraId="5E0F4102" w14:textId="77777777" w:rsidTr="00562D10">
        <w:trPr>
          <w:trHeight w:val="553"/>
        </w:trPr>
        <w:tc>
          <w:tcPr>
            <w:tcW w:w="1242" w:type="dxa"/>
            <w:tcBorders>
              <w:top w:val="single" w:sz="6" w:space="0" w:color="000000"/>
              <w:left w:val="single" w:sz="6" w:space="0" w:color="000000"/>
              <w:bottom w:val="single" w:sz="4" w:space="0" w:color="000000"/>
              <w:right w:val="single" w:sz="6" w:space="0" w:color="000000"/>
            </w:tcBorders>
            <w:shd w:val="clear" w:color="auto" w:fill="FFFFFF"/>
          </w:tcPr>
          <w:p w14:paraId="24D0E8B3"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4.3.1.10.</w:t>
            </w:r>
          </w:p>
        </w:tc>
        <w:tc>
          <w:tcPr>
            <w:tcW w:w="5507" w:type="dxa"/>
            <w:tcBorders>
              <w:top w:val="single" w:sz="6" w:space="0" w:color="000000"/>
              <w:left w:val="single" w:sz="6" w:space="0" w:color="000000"/>
              <w:bottom w:val="single" w:sz="4" w:space="0" w:color="000000"/>
              <w:right w:val="single" w:sz="6" w:space="0" w:color="000000"/>
            </w:tcBorders>
            <w:shd w:val="clear" w:color="auto" w:fill="FFFFFF"/>
          </w:tcPr>
          <w:p w14:paraId="7D7BE760" w14:textId="77777777" w:rsidR="00BA359A" w:rsidRPr="00BA359A" w:rsidRDefault="00BA359A" w:rsidP="00BA359A">
            <w:pPr>
              <w:pStyle w:val="NoSpacing"/>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Tiekėjas turi ne vėliau kaip prieš 10 darbo dienų iki mokymų pradžios išsiųsti kvietimus su darbotvarke (kvietimus būtina suderinti su Perkančiąja organizacija ir gauti jos pritarimą) Mokymų dalyviams. </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1568519A"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ne vėliau kaip prieš 10 darbo dienų iki mokymų pradžios</w:t>
            </w:r>
          </w:p>
        </w:tc>
      </w:tr>
      <w:tr w:rsidR="00BA359A" w:rsidRPr="00BA359A" w14:paraId="45E2E4DD" w14:textId="77777777" w:rsidTr="00562D10">
        <w:trPr>
          <w:trHeight w:val="1728"/>
        </w:trPr>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0A3DCF2F"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4.3.1.11.</w:t>
            </w:r>
          </w:p>
        </w:tc>
        <w:tc>
          <w:tcPr>
            <w:tcW w:w="5507" w:type="dxa"/>
            <w:tcBorders>
              <w:top w:val="single" w:sz="6" w:space="0" w:color="000000"/>
              <w:left w:val="single" w:sz="6" w:space="0" w:color="000000"/>
              <w:bottom w:val="single" w:sz="6" w:space="0" w:color="000000"/>
              <w:right w:val="single" w:sz="6" w:space="0" w:color="000000"/>
            </w:tcBorders>
            <w:shd w:val="clear" w:color="auto" w:fill="FFFFFF"/>
          </w:tcPr>
          <w:p w14:paraId="0041EF4E" w14:textId="77777777" w:rsidR="00BA359A" w:rsidRPr="00BA359A" w:rsidRDefault="00BA359A" w:rsidP="00BA359A">
            <w:pPr>
              <w:pStyle w:val="NoSpacing"/>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Tiekėjas turi vykdyti Mokymų dalyvių registraciją, fiksuoti Mokymų dalyvių lankomumą ir informuoti Perkančiąją organizaciją apie mokymuose nedalyvavusius dalyvius ne vėliau kaip per 3 dienas pasibaigus kiekvienai mokymų dienai.</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7C8643C5"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ne vėliau kaip per 3 dienas pasibaigus kiekvienai mokymų dienai</w:t>
            </w:r>
          </w:p>
        </w:tc>
      </w:tr>
      <w:tr w:rsidR="00BA359A" w:rsidRPr="00BA359A" w14:paraId="30E12184" w14:textId="77777777" w:rsidTr="00562D10">
        <w:trPr>
          <w:trHeight w:val="1728"/>
        </w:trPr>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2C72C3BC"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lastRenderedPageBreak/>
              <w:t>4.3.1.12.</w:t>
            </w:r>
          </w:p>
        </w:tc>
        <w:tc>
          <w:tcPr>
            <w:tcW w:w="5507" w:type="dxa"/>
            <w:tcBorders>
              <w:top w:val="single" w:sz="6" w:space="0" w:color="000000"/>
              <w:left w:val="single" w:sz="6" w:space="0" w:color="000000"/>
              <w:bottom w:val="single" w:sz="6" w:space="0" w:color="000000"/>
              <w:right w:val="single" w:sz="6" w:space="0" w:color="000000"/>
            </w:tcBorders>
            <w:shd w:val="clear" w:color="auto" w:fill="FFFFFF"/>
          </w:tcPr>
          <w:p w14:paraId="49CBC7C8" w14:textId="77777777" w:rsidR="00BA359A" w:rsidRPr="00BA359A" w:rsidRDefault="00BA359A" w:rsidP="00BA359A">
            <w:pPr>
              <w:pStyle w:val="NoSpacing"/>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Tiekėjas per 5 darbo dienas nuo kiekvienų mokymų pradžios Perkančiajai organizacijai pagal pateiktas formas, turi pateikti užpildytas Mokymų dalyvio apklausos anketas, patvirtintas dalyvių originaliais arba galiojančiais elektroniniais parašais.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29BC1E3F"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per 5 darbo dienas nuo kiekvienų mokymų pradžios</w:t>
            </w:r>
          </w:p>
        </w:tc>
      </w:tr>
      <w:tr w:rsidR="00BA359A" w:rsidRPr="00BA359A" w14:paraId="457D24A5" w14:textId="77777777" w:rsidTr="00562D10">
        <w:trPr>
          <w:trHeight w:val="1728"/>
        </w:trPr>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47CF9B7F"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4.3.1.13.</w:t>
            </w:r>
          </w:p>
        </w:tc>
        <w:tc>
          <w:tcPr>
            <w:tcW w:w="5507" w:type="dxa"/>
            <w:tcBorders>
              <w:top w:val="single" w:sz="6" w:space="0" w:color="000000"/>
              <w:left w:val="single" w:sz="6" w:space="0" w:color="000000"/>
              <w:bottom w:val="single" w:sz="6" w:space="0" w:color="000000"/>
              <w:right w:val="single" w:sz="6" w:space="0" w:color="000000"/>
            </w:tcBorders>
            <w:shd w:val="clear" w:color="auto" w:fill="FFFFFF"/>
          </w:tcPr>
          <w:p w14:paraId="028D291D" w14:textId="77777777" w:rsidR="00BA359A" w:rsidRPr="00BA359A" w:rsidRDefault="00BA359A" w:rsidP="00BA359A">
            <w:pPr>
              <w:pStyle w:val="NoSpacing"/>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Tiekėjas,  pasibaigus kiekvieniems mokymams, ne vėliau nei per 15 darbo dienų nuo paskutinės mokymų dienos, turi pateikti </w:t>
            </w:r>
            <w:r w:rsidRPr="00BA359A">
              <w:rPr>
                <w:rFonts w:ascii="Times New Roman" w:eastAsia="Times New Roman" w:hAnsi="Times New Roman" w:cs="Times New Roman"/>
                <w:sz w:val="24"/>
                <w:szCs w:val="24"/>
              </w:rPr>
              <w:t>užpildytas dokumentų formas (pagal Centrinės projektų valdymo agentūros ar kitos audituojančios įstaigos reikalavimus Projekto dokumentams).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7C6EE611"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ne vėliau nei per 15 darbo dienų nuo paskutinės mokymų dienos</w:t>
            </w:r>
          </w:p>
        </w:tc>
      </w:tr>
      <w:tr w:rsidR="00BA359A" w:rsidRPr="00BA359A" w14:paraId="499D5EA3" w14:textId="77777777" w:rsidTr="00562D10">
        <w:trPr>
          <w:trHeight w:val="1079"/>
        </w:trPr>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6CF3B245"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4.3.1.15.</w:t>
            </w:r>
          </w:p>
        </w:tc>
        <w:tc>
          <w:tcPr>
            <w:tcW w:w="5507" w:type="dxa"/>
            <w:tcBorders>
              <w:top w:val="single" w:sz="6" w:space="0" w:color="000000"/>
              <w:left w:val="single" w:sz="6" w:space="0" w:color="000000"/>
              <w:bottom w:val="single" w:sz="6" w:space="0" w:color="000000"/>
              <w:right w:val="single" w:sz="6" w:space="0" w:color="000000"/>
            </w:tcBorders>
            <w:shd w:val="clear" w:color="auto" w:fill="FFFFFF"/>
          </w:tcPr>
          <w:p w14:paraId="5C0AE339"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Visos dokumentų formos Tiekėjui bus pateiktos per 5 (penkias) darbo dienas nuo sutarties pasirašymo dienos.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28BBD9C0"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per 5 (penkias) darbo dienas nuo sutarties pasirašymo dienos </w:t>
            </w:r>
          </w:p>
        </w:tc>
      </w:tr>
      <w:tr w:rsidR="00BA359A" w:rsidRPr="00BA359A" w14:paraId="0412BFDD" w14:textId="77777777" w:rsidTr="00562D10">
        <w:trPr>
          <w:trHeight w:val="1279"/>
        </w:trPr>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35445C6C"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4.3.1.16.</w:t>
            </w:r>
          </w:p>
        </w:tc>
        <w:tc>
          <w:tcPr>
            <w:tcW w:w="5507" w:type="dxa"/>
            <w:tcBorders>
              <w:top w:val="single" w:sz="6" w:space="0" w:color="000000"/>
              <w:left w:val="single" w:sz="6" w:space="0" w:color="000000"/>
              <w:bottom w:val="single" w:sz="6" w:space="0" w:color="000000"/>
              <w:right w:val="single" w:sz="6" w:space="0" w:color="000000"/>
            </w:tcBorders>
            <w:shd w:val="clear" w:color="auto" w:fill="FFFFFF"/>
          </w:tcPr>
          <w:p w14:paraId="1A9A6079" w14:textId="77777777" w:rsidR="00BA359A" w:rsidRPr="00BA359A" w:rsidRDefault="00BA359A" w:rsidP="00BA359A">
            <w:pPr>
              <w:tabs>
                <w:tab w:val="left" w:pos="993"/>
                <w:tab w:val="left" w:pos="1134"/>
                <w:tab w:val="left" w:pos="1418"/>
              </w:tabs>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Ne vėliau nei per 10 darbo dienų nuo paskutinės mokymų dienos, Tiekėjas privalo į Pedagogų registrą suvesti 1- </w:t>
            </w:r>
            <w:proofErr w:type="spellStart"/>
            <w:r w:rsidRPr="00BA359A">
              <w:rPr>
                <w:rFonts w:ascii="Times New Roman" w:eastAsia="Times New Roman" w:hAnsi="Times New Roman" w:cs="Times New Roman"/>
                <w:color w:val="000000"/>
                <w:sz w:val="24"/>
                <w:szCs w:val="24"/>
              </w:rPr>
              <w:t>ąją</w:t>
            </w:r>
            <w:proofErr w:type="spellEnd"/>
            <w:r w:rsidRPr="00BA359A">
              <w:rPr>
                <w:rFonts w:ascii="Times New Roman" w:eastAsia="Times New Roman" w:hAnsi="Times New Roman" w:cs="Times New Roman"/>
                <w:color w:val="000000"/>
                <w:sz w:val="24"/>
                <w:szCs w:val="24"/>
              </w:rPr>
              <w:t xml:space="preserve"> Programą baigusių Mokymų dalyvių duomenis.  </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2F73AF24"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ne vėliau nei per 10 darbo dienų nuo paskutinės mokymų dienos</w:t>
            </w:r>
          </w:p>
        </w:tc>
      </w:tr>
      <w:tr w:rsidR="00BA359A" w:rsidRPr="00BA359A" w14:paraId="039C7CA1" w14:textId="77777777" w:rsidTr="00562D10">
        <w:trPr>
          <w:trHeight w:val="1279"/>
        </w:trPr>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5E573535" w14:textId="77777777" w:rsidR="00BA359A" w:rsidRPr="00BA359A" w:rsidRDefault="00BA359A" w:rsidP="00BA359A">
            <w:pPr>
              <w:spacing w:after="0" w:line="240" w:lineRule="auto"/>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4.3.1.17.</w:t>
            </w:r>
          </w:p>
        </w:tc>
        <w:tc>
          <w:tcPr>
            <w:tcW w:w="5507" w:type="dxa"/>
            <w:tcBorders>
              <w:top w:val="single" w:sz="6" w:space="0" w:color="000000"/>
              <w:left w:val="single" w:sz="6" w:space="0" w:color="000000"/>
              <w:bottom w:val="single" w:sz="6" w:space="0" w:color="000000"/>
              <w:right w:val="single" w:sz="6" w:space="0" w:color="000000"/>
            </w:tcBorders>
            <w:shd w:val="clear" w:color="auto" w:fill="FFFFFF"/>
          </w:tcPr>
          <w:p w14:paraId="52A12DBC" w14:textId="77777777" w:rsidR="00BA359A" w:rsidRPr="00BA359A" w:rsidRDefault="00BA359A" w:rsidP="00BA359A">
            <w:pPr>
              <w:tabs>
                <w:tab w:val="left" w:pos="993"/>
                <w:tab w:val="left" w:pos="1134"/>
                <w:tab w:val="left" w:pos="1418"/>
              </w:tabs>
              <w:spacing w:after="0" w:line="240" w:lineRule="auto"/>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Tiekėjas, pasibaigus  vienos grupės mokymams, ne vėliau nei per 10 darbo dienų nuo paskutinės mokymų dienos, su Perkančiąja organizacija suderina mokymų pažymėjimų turinį, formą ir Mokymų dalyvių sąrašą, kam bus  išduodami  pažymėjimai ir išduoda Mokymų dalyviams pažymėjimus.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0C646C54" w14:textId="77777777" w:rsidR="00BA359A" w:rsidRPr="00BA359A" w:rsidRDefault="00BA359A" w:rsidP="00BA359A">
            <w:pPr>
              <w:spacing w:after="0" w:line="240" w:lineRule="auto"/>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ne vėliau nei per 10 darbo dienų nuo paskutinės mokymų dienos</w:t>
            </w:r>
          </w:p>
        </w:tc>
      </w:tr>
      <w:tr w:rsidR="00BA359A" w:rsidRPr="00BA359A" w14:paraId="5F3DBBF0" w14:textId="77777777" w:rsidTr="00562D10">
        <w:trPr>
          <w:trHeight w:val="1728"/>
        </w:trPr>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2565E31D" w14:textId="77777777" w:rsidR="00BA359A" w:rsidRPr="00BA359A" w:rsidRDefault="00BA359A" w:rsidP="00BA359A">
            <w:pPr>
              <w:spacing w:after="0" w:line="240" w:lineRule="auto"/>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4.4.3.</w:t>
            </w:r>
          </w:p>
        </w:tc>
        <w:tc>
          <w:tcPr>
            <w:tcW w:w="5507" w:type="dxa"/>
            <w:tcBorders>
              <w:top w:val="single" w:sz="6" w:space="0" w:color="000000"/>
              <w:left w:val="single" w:sz="6" w:space="0" w:color="000000"/>
              <w:bottom w:val="single" w:sz="6" w:space="0" w:color="000000"/>
              <w:right w:val="single" w:sz="6" w:space="0" w:color="000000"/>
            </w:tcBorders>
            <w:shd w:val="clear" w:color="auto" w:fill="FFFFFF"/>
          </w:tcPr>
          <w:p w14:paraId="50C692F8" w14:textId="77777777" w:rsidR="00BA359A" w:rsidRPr="00BA359A" w:rsidRDefault="00BA359A" w:rsidP="00BA359A">
            <w:pPr>
              <w:pStyle w:val="NoSpacing"/>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Informacines nuorodas Tiekėjas turi suderinti su Perkančiąja organizacija ne vėliau kaip prieš 7 dienas iki mokymų pradžios ir jas paviešinti matomoje vietoje kartu su kontaktinių mokymų darbotvarke (ant durų, sienos, stendo).</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6D012036" w14:textId="77777777" w:rsidR="00BA359A" w:rsidRPr="00BA359A" w:rsidRDefault="00BA359A" w:rsidP="00BA359A">
            <w:pPr>
              <w:spacing w:after="0" w:line="240" w:lineRule="auto"/>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ne vėliau kaip prieš 7 dienas iki mokymų pradžios</w:t>
            </w:r>
          </w:p>
        </w:tc>
      </w:tr>
      <w:tr w:rsidR="00BA359A" w:rsidRPr="00BA359A" w14:paraId="3D13C4D8" w14:textId="77777777" w:rsidTr="00562D10">
        <w:trPr>
          <w:trHeight w:val="410"/>
        </w:trPr>
        <w:tc>
          <w:tcPr>
            <w:tcW w:w="1242" w:type="dxa"/>
            <w:tcBorders>
              <w:top w:val="single" w:sz="6" w:space="0" w:color="000000"/>
              <w:left w:val="single" w:sz="6" w:space="0" w:color="000000"/>
              <w:bottom w:val="single" w:sz="4" w:space="0" w:color="000000"/>
              <w:right w:val="single" w:sz="6" w:space="0" w:color="000000"/>
            </w:tcBorders>
            <w:shd w:val="clear" w:color="auto" w:fill="FFFFFF"/>
          </w:tcPr>
          <w:p w14:paraId="5E5FDDFF" w14:textId="77777777" w:rsidR="00BA359A" w:rsidRPr="00BA359A" w:rsidRDefault="00BA359A" w:rsidP="00BA359A">
            <w:pPr>
              <w:spacing w:after="0" w:line="240" w:lineRule="auto"/>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4.5.1.</w:t>
            </w:r>
          </w:p>
        </w:tc>
        <w:tc>
          <w:tcPr>
            <w:tcW w:w="5507" w:type="dxa"/>
            <w:tcBorders>
              <w:top w:val="single" w:sz="6" w:space="0" w:color="000000"/>
              <w:left w:val="single" w:sz="6" w:space="0" w:color="000000"/>
              <w:bottom w:val="single" w:sz="4" w:space="0" w:color="000000"/>
              <w:right w:val="single" w:sz="6" w:space="0" w:color="000000"/>
            </w:tcBorders>
            <w:shd w:val="clear" w:color="auto" w:fill="FFFFFF"/>
          </w:tcPr>
          <w:p w14:paraId="1ED46A7D" w14:textId="77777777" w:rsidR="00BA359A" w:rsidRPr="00BA359A" w:rsidRDefault="00BA359A" w:rsidP="00BA359A">
            <w:pPr>
              <w:spacing w:after="0" w:line="240" w:lineRule="auto"/>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Kiekvienai Mokymų dalyvių grupei organizuojama po </w:t>
            </w:r>
            <w:r w:rsidRPr="00BA359A">
              <w:rPr>
                <w:rFonts w:ascii="Times New Roman" w:eastAsia="Times New Roman" w:hAnsi="Times New Roman" w:cs="Times New Roman"/>
                <w:color w:val="000000"/>
                <w:sz w:val="24"/>
                <w:szCs w:val="24"/>
              </w:rPr>
              <w:t>16 akad. val. trukmės nuotolinių mokymų.</w:t>
            </w:r>
            <w:r w:rsidRPr="00BA359A">
              <w:rPr>
                <w:rFonts w:ascii="Times New Roman" w:eastAsia="Times New Roman" w:hAnsi="Times New Roman" w:cs="Times New Roman"/>
                <w:sz w:val="24"/>
                <w:szCs w:val="24"/>
              </w:rPr>
              <w:t xml:space="preserve"> Ne vėliau nei 2 dienas prieš pradėdamas vesti mokymus nuotoliniu būdu, Tiekėjas turi nusiųsti virtualaus mokymų užsiėmimo nuorodą kiekvienam dalyviui asmeniškai (Mokymų dalyvio registracijoje nurodytu el. pašto adresu).</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5605F1A2" w14:textId="77777777" w:rsidR="00BA359A" w:rsidRPr="00BA359A" w:rsidRDefault="00BA359A" w:rsidP="00BA359A">
            <w:pPr>
              <w:spacing w:after="0" w:line="240" w:lineRule="auto"/>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ne vėliau kaip prieš 7 dienas iki mokymų pradžios</w:t>
            </w:r>
          </w:p>
        </w:tc>
      </w:tr>
    </w:tbl>
    <w:p w14:paraId="3A736903" w14:textId="77777777" w:rsidR="00BA359A" w:rsidRPr="00BA359A" w:rsidRDefault="00BA359A" w:rsidP="00BA359A">
      <w:pPr>
        <w:tabs>
          <w:tab w:val="left" w:pos="8568"/>
        </w:tabs>
        <w:spacing w:after="0" w:line="240" w:lineRule="auto"/>
        <w:jc w:val="both"/>
        <w:rPr>
          <w:rFonts w:ascii="Times New Roman" w:eastAsia="Times New Roman" w:hAnsi="Times New Roman" w:cs="Times New Roman"/>
          <w:b/>
          <w:bCs/>
          <w:sz w:val="24"/>
          <w:szCs w:val="24"/>
        </w:rPr>
      </w:pPr>
    </w:p>
    <w:p w14:paraId="78906A0F" w14:textId="77777777" w:rsidR="00BA359A" w:rsidRPr="00BA359A" w:rsidRDefault="00BA359A" w:rsidP="00BA359A">
      <w:pPr>
        <w:tabs>
          <w:tab w:val="left" w:pos="8568"/>
        </w:tabs>
        <w:spacing w:after="0" w:line="240" w:lineRule="auto"/>
        <w:jc w:val="both"/>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6.2. Bendras paslaugų teikimo terminas pagal II-</w:t>
      </w:r>
      <w:proofErr w:type="spellStart"/>
      <w:r w:rsidRPr="00BA359A">
        <w:rPr>
          <w:rFonts w:ascii="Times New Roman" w:eastAsia="Times New Roman" w:hAnsi="Times New Roman" w:cs="Times New Roman"/>
          <w:b/>
          <w:bCs/>
          <w:sz w:val="24"/>
          <w:szCs w:val="24"/>
        </w:rPr>
        <w:t>ąją</w:t>
      </w:r>
      <w:proofErr w:type="spellEnd"/>
      <w:r w:rsidRPr="00BA359A">
        <w:rPr>
          <w:rFonts w:ascii="Times New Roman" w:eastAsia="Times New Roman" w:hAnsi="Times New Roman" w:cs="Times New Roman"/>
          <w:b/>
          <w:bCs/>
          <w:sz w:val="24"/>
          <w:szCs w:val="24"/>
        </w:rPr>
        <w:t xml:space="preserve"> pirkimo objekto dalį yra 27 mėn. nuo sutarties įsigaliojimo. Paslaugų teikimo terminai pagal II-</w:t>
      </w:r>
      <w:proofErr w:type="spellStart"/>
      <w:r w:rsidRPr="00BA359A">
        <w:rPr>
          <w:rFonts w:ascii="Times New Roman" w:eastAsia="Times New Roman" w:hAnsi="Times New Roman" w:cs="Times New Roman"/>
          <w:b/>
          <w:bCs/>
          <w:sz w:val="24"/>
          <w:szCs w:val="24"/>
        </w:rPr>
        <w:t>ąją</w:t>
      </w:r>
      <w:proofErr w:type="spellEnd"/>
      <w:r w:rsidRPr="00BA359A">
        <w:rPr>
          <w:rFonts w:ascii="Times New Roman" w:eastAsia="Times New Roman" w:hAnsi="Times New Roman" w:cs="Times New Roman"/>
          <w:b/>
          <w:bCs/>
          <w:sz w:val="24"/>
          <w:szCs w:val="24"/>
        </w:rPr>
        <w:t xml:space="preserve"> pirkimo objekto dalį:</w:t>
      </w:r>
    </w:p>
    <w:tbl>
      <w:tblPr>
        <w:tblW w:w="9615" w:type="dxa"/>
        <w:tblLayout w:type="fixed"/>
        <w:tblLook w:val="04A0" w:firstRow="1" w:lastRow="0" w:firstColumn="1" w:lastColumn="0" w:noHBand="0" w:noVBand="1"/>
      </w:tblPr>
      <w:tblGrid>
        <w:gridCol w:w="1124"/>
        <w:gridCol w:w="5625"/>
        <w:gridCol w:w="2866"/>
      </w:tblGrid>
      <w:tr w:rsidR="00BA359A" w:rsidRPr="00BA359A" w14:paraId="3BEE14E4" w14:textId="77777777" w:rsidTr="00562D10">
        <w:tc>
          <w:tcPr>
            <w:tcW w:w="1124" w:type="dxa"/>
            <w:tcBorders>
              <w:top w:val="single" w:sz="6" w:space="0" w:color="000000"/>
              <w:left w:val="single" w:sz="6" w:space="0" w:color="000000"/>
              <w:bottom w:val="single" w:sz="6" w:space="0" w:color="000000"/>
              <w:right w:val="single" w:sz="6" w:space="0" w:color="000000"/>
            </w:tcBorders>
          </w:tcPr>
          <w:p w14:paraId="5741B6B6" w14:textId="77777777" w:rsidR="00BA359A" w:rsidRPr="00BA359A" w:rsidRDefault="00BA359A" w:rsidP="00BA359A">
            <w:pPr>
              <w:pStyle w:val="NoSpacing"/>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p w14:paraId="0F0B484D" w14:textId="77777777" w:rsidR="00BA359A" w:rsidRPr="00BA359A" w:rsidRDefault="00BA359A" w:rsidP="00BA359A">
            <w:pPr>
              <w:pStyle w:val="NoSpacing"/>
              <w:jc w:val="center"/>
              <w:rPr>
                <w:rFonts w:ascii="Times New Roman" w:hAnsi="Times New Roman" w:cs="Times New Roman"/>
                <w:b/>
                <w:bCs/>
                <w:sz w:val="24"/>
                <w:szCs w:val="24"/>
              </w:rPr>
            </w:pPr>
            <w:r w:rsidRPr="00BA359A">
              <w:rPr>
                <w:rFonts w:ascii="Times New Roman" w:hAnsi="Times New Roman" w:cs="Times New Roman"/>
                <w:b/>
                <w:bCs/>
                <w:sz w:val="24"/>
                <w:szCs w:val="24"/>
              </w:rPr>
              <w:lastRenderedPageBreak/>
              <w:t>pagal techninę specifikaciją</w:t>
            </w:r>
          </w:p>
        </w:tc>
        <w:tc>
          <w:tcPr>
            <w:tcW w:w="5625" w:type="dxa"/>
            <w:tcBorders>
              <w:top w:val="single" w:sz="6" w:space="0" w:color="000000"/>
              <w:left w:val="single" w:sz="6" w:space="0" w:color="000000"/>
              <w:bottom w:val="single" w:sz="6" w:space="0" w:color="000000"/>
              <w:right w:val="single" w:sz="6" w:space="0" w:color="000000"/>
            </w:tcBorders>
          </w:tcPr>
          <w:p w14:paraId="3EE15FD4" w14:textId="77777777" w:rsidR="00BA359A" w:rsidRPr="00BA359A" w:rsidRDefault="00BA359A" w:rsidP="00BA359A">
            <w:pPr>
              <w:pStyle w:val="NoSpacing"/>
              <w:jc w:val="center"/>
              <w:rPr>
                <w:rFonts w:ascii="Times New Roman" w:hAnsi="Times New Roman" w:cs="Times New Roman"/>
                <w:b/>
                <w:bCs/>
                <w:sz w:val="24"/>
                <w:szCs w:val="24"/>
              </w:rPr>
            </w:pPr>
          </w:p>
          <w:p w14:paraId="67262826" w14:textId="77777777" w:rsidR="00BA359A" w:rsidRPr="00BA359A" w:rsidRDefault="00BA359A" w:rsidP="00BA359A">
            <w:pPr>
              <w:pStyle w:val="NoSpacing"/>
              <w:jc w:val="center"/>
              <w:rPr>
                <w:rFonts w:ascii="Times New Roman" w:hAnsi="Times New Roman" w:cs="Times New Roman"/>
                <w:b/>
                <w:bCs/>
                <w:sz w:val="24"/>
                <w:szCs w:val="24"/>
              </w:rPr>
            </w:pPr>
            <w:r w:rsidRPr="00BA359A">
              <w:rPr>
                <w:rFonts w:ascii="Times New Roman" w:hAnsi="Times New Roman" w:cs="Times New Roman"/>
                <w:b/>
                <w:bCs/>
                <w:sz w:val="24"/>
                <w:szCs w:val="24"/>
              </w:rPr>
              <w:lastRenderedPageBreak/>
              <w:t>Pirkimo objekto dalies apibūdinimas</w:t>
            </w:r>
          </w:p>
          <w:p w14:paraId="3DDF155E" w14:textId="77777777" w:rsidR="00BA359A" w:rsidRPr="00BA359A" w:rsidRDefault="00BA359A" w:rsidP="00BA359A">
            <w:pPr>
              <w:pStyle w:val="NoSpacing"/>
              <w:jc w:val="center"/>
              <w:rPr>
                <w:rFonts w:ascii="Times New Roman" w:hAnsi="Times New Roman" w:cs="Times New Roman"/>
                <w:b/>
                <w:bCs/>
                <w:sz w:val="24"/>
                <w:szCs w:val="24"/>
              </w:rPr>
            </w:pPr>
          </w:p>
        </w:tc>
        <w:tc>
          <w:tcPr>
            <w:tcW w:w="2866" w:type="dxa"/>
            <w:tcBorders>
              <w:top w:val="single" w:sz="6" w:space="0" w:color="000000"/>
              <w:left w:val="single" w:sz="6" w:space="0" w:color="000000"/>
              <w:bottom w:val="single" w:sz="6" w:space="0" w:color="000000"/>
              <w:right w:val="single" w:sz="6" w:space="0" w:color="000000"/>
            </w:tcBorders>
          </w:tcPr>
          <w:p w14:paraId="32438FA4" w14:textId="77777777" w:rsidR="00BA359A" w:rsidRPr="00BA359A" w:rsidRDefault="00BA359A" w:rsidP="00BA359A">
            <w:pPr>
              <w:pStyle w:val="NoSpacing"/>
              <w:jc w:val="center"/>
              <w:rPr>
                <w:rFonts w:ascii="Times New Roman" w:hAnsi="Times New Roman" w:cs="Times New Roman"/>
                <w:b/>
                <w:bCs/>
                <w:sz w:val="24"/>
                <w:szCs w:val="24"/>
              </w:rPr>
            </w:pPr>
          </w:p>
          <w:p w14:paraId="64EA4DE8" w14:textId="77777777" w:rsidR="00BA359A" w:rsidRPr="00BA359A" w:rsidRDefault="00BA359A" w:rsidP="00BA359A">
            <w:pPr>
              <w:pStyle w:val="NoSpacing"/>
              <w:jc w:val="center"/>
              <w:rPr>
                <w:rFonts w:ascii="Times New Roman" w:hAnsi="Times New Roman" w:cs="Times New Roman"/>
                <w:b/>
                <w:bCs/>
                <w:sz w:val="24"/>
                <w:szCs w:val="24"/>
              </w:rPr>
            </w:pPr>
            <w:r w:rsidRPr="00BA359A">
              <w:rPr>
                <w:rFonts w:ascii="Times New Roman" w:hAnsi="Times New Roman" w:cs="Times New Roman"/>
                <w:b/>
                <w:bCs/>
                <w:sz w:val="24"/>
                <w:szCs w:val="24"/>
              </w:rPr>
              <w:lastRenderedPageBreak/>
              <w:t>Preliminarūs įvykdymo terminai</w:t>
            </w:r>
          </w:p>
          <w:p w14:paraId="0BBBBA7D" w14:textId="77777777" w:rsidR="00BA359A" w:rsidRPr="00BA359A" w:rsidRDefault="00BA359A" w:rsidP="00BA359A">
            <w:pPr>
              <w:pStyle w:val="NoSpacing"/>
              <w:jc w:val="center"/>
              <w:rPr>
                <w:rFonts w:ascii="Times New Roman" w:hAnsi="Times New Roman" w:cs="Times New Roman"/>
                <w:b/>
                <w:bCs/>
                <w:sz w:val="24"/>
                <w:szCs w:val="24"/>
              </w:rPr>
            </w:pPr>
          </w:p>
        </w:tc>
      </w:tr>
      <w:tr w:rsidR="00BA359A" w:rsidRPr="00BA359A" w14:paraId="614B432D" w14:textId="77777777" w:rsidTr="00562D10">
        <w:tc>
          <w:tcPr>
            <w:tcW w:w="1124" w:type="dxa"/>
            <w:tcBorders>
              <w:top w:val="single" w:sz="6" w:space="0" w:color="000000"/>
              <w:left w:val="single" w:sz="6" w:space="0" w:color="000000"/>
              <w:bottom w:val="single" w:sz="6" w:space="0" w:color="000000"/>
              <w:right w:val="single" w:sz="6" w:space="0" w:color="000000"/>
            </w:tcBorders>
          </w:tcPr>
          <w:p w14:paraId="37A4539C" w14:textId="77777777" w:rsidR="00BA359A" w:rsidRPr="00BA359A" w:rsidRDefault="00BA359A" w:rsidP="00BA359A">
            <w:pPr>
              <w:pStyle w:val="NoSpacing"/>
              <w:rPr>
                <w:rFonts w:ascii="Times New Roman" w:hAnsi="Times New Roman" w:cs="Times New Roman"/>
                <w:sz w:val="24"/>
                <w:szCs w:val="24"/>
              </w:rPr>
            </w:pPr>
            <w:r w:rsidRPr="00BA359A">
              <w:rPr>
                <w:rFonts w:ascii="Times New Roman" w:eastAsia="Times New Roman" w:hAnsi="Times New Roman" w:cs="Times New Roman"/>
                <w:sz w:val="24"/>
                <w:szCs w:val="24"/>
              </w:rPr>
              <w:lastRenderedPageBreak/>
              <w:t>5.1.3.1.</w:t>
            </w:r>
          </w:p>
        </w:tc>
        <w:tc>
          <w:tcPr>
            <w:tcW w:w="5625" w:type="dxa"/>
            <w:tcBorders>
              <w:top w:val="single" w:sz="6" w:space="0" w:color="000000"/>
              <w:left w:val="single" w:sz="6" w:space="0" w:color="000000"/>
              <w:bottom w:val="single" w:sz="6" w:space="0" w:color="000000"/>
              <w:right w:val="single" w:sz="6" w:space="0" w:color="000000"/>
            </w:tcBorders>
          </w:tcPr>
          <w:p w14:paraId="362846EA" w14:textId="77777777" w:rsidR="00BA359A" w:rsidRPr="00BA359A" w:rsidRDefault="00BA359A" w:rsidP="00BA359A">
            <w:pPr>
              <w:shd w:val="clear" w:color="auto" w:fill="FFFFFF"/>
              <w:tabs>
                <w:tab w:val="left" w:pos="709"/>
                <w:tab w:val="left" w:pos="993"/>
                <w:tab w:val="left" w:pos="1134"/>
              </w:tabs>
              <w:spacing w:after="0" w:line="240" w:lineRule="auto"/>
              <w:jc w:val="both"/>
              <w:rPr>
                <w:rFonts w:ascii="Times New Roman" w:hAnsi="Times New Roman" w:cs="Times New Roman"/>
                <w:b/>
                <w:bCs/>
                <w:sz w:val="24"/>
                <w:szCs w:val="24"/>
              </w:rPr>
            </w:pPr>
            <w:r w:rsidRPr="00BA359A">
              <w:rPr>
                <w:rFonts w:ascii="Times New Roman" w:eastAsia="Times New Roman" w:hAnsi="Times New Roman" w:cs="Times New Roman"/>
                <w:color w:val="000000"/>
                <w:sz w:val="24"/>
                <w:szCs w:val="24"/>
              </w:rPr>
              <w:t xml:space="preserve">Ne vėliau kaip per 15 darbo dienų  nuo sutarties įsigaliojimo dienos Tiekėjas parengia 2-osios Programos projektą, jį elektroniniu būdu pateikia Perkančiajai organizacijai susipažinti, kuri per 5 darbo dienas pateikia pastabas. Tiekėjas per 5 darbo dienas pakoreguoja 2-osios Programos projektą pagal Perkančiosios organizacijos pastabas ir pakoreguotą atsiunčia elektroniniu būdu. </w:t>
            </w:r>
            <w:r w:rsidRPr="00BA359A">
              <w:rPr>
                <w:rFonts w:ascii="Times New Roman" w:eastAsia="Times New Roman" w:hAnsi="Times New Roman" w:cs="Times New Roman"/>
                <w:sz w:val="24"/>
                <w:szCs w:val="24"/>
              </w:rPr>
              <w:t xml:space="preserve">Tiekėjas 2 – </w:t>
            </w:r>
            <w:proofErr w:type="spellStart"/>
            <w:r w:rsidRPr="00BA359A">
              <w:rPr>
                <w:rFonts w:ascii="Times New Roman" w:eastAsia="Times New Roman" w:hAnsi="Times New Roman" w:cs="Times New Roman"/>
                <w:sz w:val="24"/>
                <w:szCs w:val="24"/>
              </w:rPr>
              <w:t>ąją</w:t>
            </w:r>
            <w:proofErr w:type="spellEnd"/>
            <w:r w:rsidRPr="00BA359A">
              <w:rPr>
                <w:rFonts w:ascii="Times New Roman" w:eastAsia="Times New Roman" w:hAnsi="Times New Roman" w:cs="Times New Roman"/>
                <w:sz w:val="24"/>
                <w:szCs w:val="24"/>
              </w:rPr>
              <w:t xml:space="preserve"> Programą parengia ir su Perkančiąja organizacija galutinai suderina ne vėliau kaip per 25  darbo dienas nuo sutarties </w:t>
            </w:r>
            <w:r w:rsidRPr="00BA359A">
              <w:rPr>
                <w:rFonts w:ascii="Times New Roman" w:eastAsia="Times New Roman" w:hAnsi="Times New Roman" w:cs="Times New Roman"/>
                <w:color w:val="000000"/>
                <w:sz w:val="24"/>
                <w:szCs w:val="24"/>
              </w:rPr>
              <w:t xml:space="preserve">įsigaliojimo dienos </w:t>
            </w:r>
            <w:r w:rsidRPr="00BA359A">
              <w:rPr>
                <w:rFonts w:ascii="Times New Roman" w:eastAsia="Times New Roman" w:hAnsi="Times New Roman" w:cs="Times New Roman"/>
                <w:sz w:val="24"/>
                <w:szCs w:val="24"/>
              </w:rPr>
              <w:t>nurodytais terminais</w:t>
            </w:r>
          </w:p>
        </w:tc>
        <w:tc>
          <w:tcPr>
            <w:tcW w:w="2866" w:type="dxa"/>
            <w:tcBorders>
              <w:top w:val="single" w:sz="6" w:space="0" w:color="000000"/>
              <w:left w:val="single" w:sz="6" w:space="0" w:color="000000"/>
              <w:bottom w:val="single" w:sz="6" w:space="0" w:color="000000"/>
              <w:right w:val="single" w:sz="6" w:space="0" w:color="000000"/>
            </w:tcBorders>
          </w:tcPr>
          <w:p w14:paraId="42353E2C"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ne vėliau kaip per 25 darbo  dienas nuo sutarties </w:t>
            </w:r>
            <w:r w:rsidRPr="00BA359A">
              <w:rPr>
                <w:rFonts w:ascii="Times New Roman" w:eastAsia="Times New Roman" w:hAnsi="Times New Roman" w:cs="Times New Roman"/>
                <w:color w:val="000000"/>
                <w:sz w:val="24"/>
                <w:szCs w:val="24"/>
              </w:rPr>
              <w:t>įsigaliojimo dienos</w:t>
            </w:r>
          </w:p>
          <w:p w14:paraId="0F9EFC8C" w14:textId="77777777" w:rsidR="00BA359A" w:rsidRPr="00BA359A" w:rsidRDefault="00BA359A" w:rsidP="00BA359A">
            <w:pPr>
              <w:pStyle w:val="NoSpacing"/>
              <w:rPr>
                <w:rFonts w:ascii="Times New Roman" w:hAnsi="Times New Roman" w:cs="Times New Roman"/>
                <w:b/>
                <w:bCs/>
                <w:sz w:val="24"/>
                <w:szCs w:val="24"/>
              </w:rPr>
            </w:pPr>
          </w:p>
        </w:tc>
      </w:tr>
      <w:tr w:rsidR="00BA359A" w:rsidRPr="00BA359A" w14:paraId="671ACE73" w14:textId="77777777" w:rsidTr="00562D10">
        <w:tc>
          <w:tcPr>
            <w:tcW w:w="1124" w:type="dxa"/>
            <w:tcBorders>
              <w:top w:val="single" w:sz="6" w:space="0" w:color="000000"/>
              <w:left w:val="single" w:sz="6" w:space="0" w:color="000000"/>
              <w:bottom w:val="single" w:sz="6" w:space="0" w:color="000000"/>
              <w:right w:val="single" w:sz="6" w:space="0" w:color="000000"/>
            </w:tcBorders>
          </w:tcPr>
          <w:p w14:paraId="1F5CF7A8" w14:textId="77777777" w:rsidR="00BA359A" w:rsidRPr="00BA359A" w:rsidRDefault="00BA359A" w:rsidP="00BA359A">
            <w:pPr>
              <w:pStyle w:val="NoSpacing"/>
              <w:rPr>
                <w:rFonts w:ascii="Times New Roman" w:hAnsi="Times New Roman" w:cs="Times New Roman"/>
                <w:sz w:val="24"/>
                <w:szCs w:val="24"/>
              </w:rPr>
            </w:pPr>
            <w:r w:rsidRPr="00BA359A">
              <w:rPr>
                <w:rFonts w:ascii="Times New Roman" w:eastAsia="Times New Roman" w:hAnsi="Times New Roman" w:cs="Times New Roman"/>
                <w:color w:val="000000"/>
                <w:sz w:val="24"/>
                <w:szCs w:val="24"/>
              </w:rPr>
              <w:t>5.1.3.2.</w:t>
            </w:r>
          </w:p>
        </w:tc>
        <w:tc>
          <w:tcPr>
            <w:tcW w:w="5625" w:type="dxa"/>
            <w:tcBorders>
              <w:top w:val="single" w:sz="6" w:space="0" w:color="000000"/>
              <w:left w:val="single" w:sz="6" w:space="0" w:color="000000"/>
              <w:bottom w:val="single" w:sz="6" w:space="0" w:color="000000"/>
              <w:right w:val="single" w:sz="6" w:space="0" w:color="000000"/>
            </w:tcBorders>
          </w:tcPr>
          <w:p w14:paraId="4C95A77F" w14:textId="77777777" w:rsidR="00BA359A" w:rsidRPr="00BA359A" w:rsidRDefault="00BA359A" w:rsidP="00BA359A">
            <w:pPr>
              <w:pStyle w:val="NoSpacing"/>
              <w:jc w:val="both"/>
              <w:rPr>
                <w:rFonts w:ascii="Times New Roman" w:eastAsia="Times New Roman" w:hAnsi="Times New Roman" w:cs="Times New Roman"/>
                <w:sz w:val="24"/>
                <w:szCs w:val="24"/>
                <w:shd w:val="clear" w:color="auto" w:fill="FFFFFF"/>
              </w:rPr>
            </w:pPr>
            <w:r w:rsidRPr="00BA359A">
              <w:rPr>
                <w:rFonts w:ascii="Times New Roman" w:eastAsia="Times New Roman" w:hAnsi="Times New Roman" w:cs="Times New Roman"/>
                <w:color w:val="000000"/>
                <w:sz w:val="24"/>
                <w:szCs w:val="24"/>
              </w:rPr>
              <w:t xml:space="preserve">Ne vėliau kaip per 15 darbo dienų nuo 2-osios Programos suderinimo dienos  su Perkančiąją organizacija, Tiekėjas suderintą 2-ąją Programą privalo </w:t>
            </w:r>
            <w:r w:rsidRPr="00BA359A">
              <w:rPr>
                <w:rFonts w:ascii="Times New Roman" w:eastAsia="Times New Roman" w:hAnsi="Times New Roman" w:cs="Times New Roman"/>
                <w:sz w:val="24"/>
                <w:szCs w:val="24"/>
              </w:rPr>
              <w:t>akredituoti</w:t>
            </w:r>
            <w:r w:rsidRPr="00BA359A">
              <w:rPr>
                <w:rFonts w:ascii="Times New Roman" w:eastAsia="Times New Roman" w:hAnsi="Times New Roman" w:cs="Times New Roman"/>
                <w:color w:val="000000"/>
                <w:sz w:val="24"/>
                <w:szCs w:val="24"/>
              </w:rPr>
              <w:t xml:space="preserve"> švietimo, mokslo ir sporto ministro nustatyta tvarka patvirtintuose pedagogų rengimo centruose arba kitose akredituotose kvalifikacijos tobulinimo įstaigose. </w:t>
            </w:r>
          </w:p>
        </w:tc>
        <w:tc>
          <w:tcPr>
            <w:tcW w:w="2866" w:type="dxa"/>
            <w:tcBorders>
              <w:top w:val="single" w:sz="6" w:space="0" w:color="000000"/>
              <w:left w:val="single" w:sz="6" w:space="0" w:color="000000"/>
              <w:bottom w:val="single" w:sz="6" w:space="0" w:color="000000"/>
              <w:right w:val="single" w:sz="6" w:space="0" w:color="000000"/>
            </w:tcBorders>
          </w:tcPr>
          <w:p w14:paraId="24478735"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ne vėliau kaip per 15 darbo dienų  nuo 2-osios Programos suderinimo su Perkančiąją organizacija dienos</w:t>
            </w:r>
          </w:p>
        </w:tc>
      </w:tr>
      <w:tr w:rsidR="00BA359A" w:rsidRPr="00BA359A" w14:paraId="044AF0A8" w14:textId="77777777" w:rsidTr="00562D10">
        <w:trPr>
          <w:trHeight w:val="977"/>
        </w:trPr>
        <w:tc>
          <w:tcPr>
            <w:tcW w:w="1124" w:type="dxa"/>
            <w:tcBorders>
              <w:top w:val="single" w:sz="6" w:space="0" w:color="000000"/>
              <w:left w:val="single" w:sz="6" w:space="0" w:color="000000"/>
              <w:bottom w:val="single" w:sz="4" w:space="0" w:color="000000"/>
              <w:right w:val="single" w:sz="6" w:space="0" w:color="000000"/>
            </w:tcBorders>
            <w:shd w:val="clear" w:color="auto" w:fill="FFFFFF"/>
          </w:tcPr>
          <w:p w14:paraId="0A6EF596"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5.2.2.2.</w:t>
            </w:r>
          </w:p>
        </w:tc>
        <w:tc>
          <w:tcPr>
            <w:tcW w:w="5625" w:type="dxa"/>
            <w:tcBorders>
              <w:top w:val="single" w:sz="6" w:space="0" w:color="000000"/>
              <w:left w:val="single" w:sz="6" w:space="0" w:color="000000"/>
              <w:bottom w:val="single" w:sz="4" w:space="0" w:color="000000"/>
              <w:right w:val="single" w:sz="6" w:space="0" w:color="000000"/>
            </w:tcBorders>
            <w:shd w:val="clear" w:color="auto" w:fill="FFFFFF"/>
          </w:tcPr>
          <w:p w14:paraId="5DD02CDE"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Tiekėjas ne vėliau nei per  20 darbo dienų nuo </w:t>
            </w:r>
            <w:r w:rsidRPr="00BA359A">
              <w:rPr>
                <w:rFonts w:ascii="Times New Roman" w:eastAsia="Times New Roman" w:hAnsi="Times New Roman" w:cs="Times New Roman"/>
                <w:color w:val="000000"/>
                <w:sz w:val="24"/>
                <w:szCs w:val="24"/>
              </w:rPr>
              <w:t xml:space="preserve">sutarties įsigaliojimo dienos </w:t>
            </w:r>
            <w:r w:rsidRPr="00BA359A">
              <w:rPr>
                <w:rFonts w:ascii="Times New Roman" w:eastAsia="Times New Roman" w:hAnsi="Times New Roman" w:cs="Times New Roman"/>
                <w:sz w:val="24"/>
                <w:szCs w:val="24"/>
              </w:rPr>
              <w:t xml:space="preserve">turi pateikti Perkančiajai organizacijai elektroniniu būdu 2-osios Programos mokomosios medžiagos projektą. Perkančioji organizacija pastabas bei pasiūlymus pateikia ne vėliau kaip per 5 darbo dienas. </w:t>
            </w:r>
            <w:r w:rsidRPr="00BA359A">
              <w:rPr>
                <w:rFonts w:ascii="Times New Roman" w:eastAsia="Times New Roman" w:hAnsi="Times New Roman" w:cs="Times New Roman"/>
                <w:color w:val="000000"/>
                <w:sz w:val="24"/>
                <w:szCs w:val="24"/>
              </w:rPr>
              <w:t>Tiekėjas per 5 darbo dienas pakoreguoja mokomosios medžiagos projektą pagal Perkančiosios organizacijos pastabas ir pakoreguotą atsiunčia elektroniniu būdu.</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16563564"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ne vėliau nei per  20 darbo dienų nuo </w:t>
            </w:r>
            <w:r w:rsidRPr="00BA359A">
              <w:rPr>
                <w:rFonts w:ascii="Times New Roman" w:eastAsia="Times New Roman" w:hAnsi="Times New Roman" w:cs="Times New Roman"/>
                <w:color w:val="000000"/>
                <w:sz w:val="24"/>
                <w:szCs w:val="24"/>
              </w:rPr>
              <w:t>sutarties įsigaliojimo dienos</w:t>
            </w:r>
          </w:p>
        </w:tc>
      </w:tr>
      <w:tr w:rsidR="00BA359A" w:rsidRPr="00BA359A" w14:paraId="0BE41A25" w14:textId="77777777" w:rsidTr="00562D10">
        <w:trPr>
          <w:trHeight w:val="1728"/>
        </w:trPr>
        <w:tc>
          <w:tcPr>
            <w:tcW w:w="1124" w:type="dxa"/>
            <w:tcBorders>
              <w:top w:val="single" w:sz="6" w:space="0" w:color="000000"/>
              <w:left w:val="single" w:sz="6" w:space="0" w:color="000000"/>
              <w:bottom w:val="single" w:sz="4" w:space="0" w:color="000000"/>
              <w:right w:val="single" w:sz="6" w:space="0" w:color="000000"/>
            </w:tcBorders>
            <w:shd w:val="clear" w:color="auto" w:fill="FFFFFF"/>
          </w:tcPr>
          <w:p w14:paraId="49FF20C4"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5.3.1.5.</w:t>
            </w:r>
          </w:p>
        </w:tc>
        <w:tc>
          <w:tcPr>
            <w:tcW w:w="5625" w:type="dxa"/>
            <w:tcBorders>
              <w:top w:val="single" w:sz="6" w:space="0" w:color="000000"/>
              <w:left w:val="single" w:sz="6" w:space="0" w:color="000000"/>
              <w:bottom w:val="single" w:sz="4" w:space="0" w:color="000000"/>
              <w:right w:val="single" w:sz="6" w:space="0" w:color="000000"/>
            </w:tcBorders>
            <w:shd w:val="clear" w:color="auto" w:fill="FFFFFF"/>
          </w:tcPr>
          <w:p w14:paraId="5B98E0D5"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Tiekėjas per 5 darbo dienas po sutarties </w:t>
            </w:r>
            <w:r w:rsidRPr="00BA359A">
              <w:rPr>
                <w:rFonts w:ascii="Times New Roman" w:eastAsia="Times New Roman" w:hAnsi="Times New Roman" w:cs="Times New Roman"/>
                <w:color w:val="000000"/>
                <w:sz w:val="24"/>
                <w:szCs w:val="24"/>
              </w:rPr>
              <w:t xml:space="preserve">įsigaliojimo dienos </w:t>
            </w:r>
            <w:r w:rsidRPr="00BA359A">
              <w:rPr>
                <w:rFonts w:ascii="Times New Roman" w:eastAsia="Times New Roman" w:hAnsi="Times New Roman" w:cs="Times New Roman"/>
                <w:sz w:val="24"/>
                <w:szCs w:val="24"/>
              </w:rPr>
              <w:t>su Perkančiąja organizacija privalo surengti susitikimą ir parengti posėdžio protokolą, suderinti visų mokymų, kurie turi būti įvykdyti pagal pasirašytą sutartį, grafiką bei parengti ir Perkančiajai organizacijai pateikti planuojamų mokymų grafiką.</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12F63F39"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per 5 darbo dienas po sutarties </w:t>
            </w:r>
            <w:r w:rsidRPr="00BA359A">
              <w:rPr>
                <w:rFonts w:ascii="Times New Roman" w:eastAsia="Times New Roman" w:hAnsi="Times New Roman" w:cs="Times New Roman"/>
                <w:color w:val="000000"/>
                <w:sz w:val="24"/>
                <w:szCs w:val="24"/>
              </w:rPr>
              <w:t>įsigaliojimo dienos</w:t>
            </w:r>
          </w:p>
        </w:tc>
      </w:tr>
      <w:tr w:rsidR="00BA359A" w:rsidRPr="00BA359A" w14:paraId="553E3A62" w14:textId="77777777" w:rsidTr="00562D10">
        <w:trPr>
          <w:trHeight w:val="1315"/>
        </w:trPr>
        <w:tc>
          <w:tcPr>
            <w:tcW w:w="1124" w:type="dxa"/>
            <w:tcBorders>
              <w:top w:val="single" w:sz="6" w:space="0" w:color="000000"/>
              <w:left w:val="single" w:sz="6" w:space="0" w:color="000000"/>
              <w:bottom w:val="single" w:sz="4" w:space="0" w:color="000000"/>
              <w:right w:val="single" w:sz="6" w:space="0" w:color="000000"/>
            </w:tcBorders>
            <w:shd w:val="clear" w:color="auto" w:fill="FFFFFF"/>
          </w:tcPr>
          <w:p w14:paraId="48CBA5E7"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5.3.1.8.</w:t>
            </w:r>
          </w:p>
        </w:tc>
        <w:tc>
          <w:tcPr>
            <w:tcW w:w="5625" w:type="dxa"/>
            <w:tcBorders>
              <w:top w:val="single" w:sz="6" w:space="0" w:color="000000"/>
              <w:left w:val="single" w:sz="6" w:space="0" w:color="000000"/>
              <w:bottom w:val="single" w:sz="4" w:space="0" w:color="000000"/>
              <w:right w:val="single" w:sz="6" w:space="0" w:color="000000"/>
            </w:tcBorders>
            <w:shd w:val="clear" w:color="auto" w:fill="FFFFFF"/>
          </w:tcPr>
          <w:p w14:paraId="47A86C0E"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Tiekėjas, prieš prasidedant mokymams, ne vėliau kaip prieš 15 darbo dienų iki numatytos pagal grafiką mokymų dienos Perkančiąja organizacija elektroniniu būdu turi  pateikti Mokymų darbotvarkę ir ją suderinti.</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23462676"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ne vėliau kaip prieš 15 darbo dienų iki numatytos pagal grafiką mokymų dienos</w:t>
            </w:r>
          </w:p>
        </w:tc>
      </w:tr>
      <w:tr w:rsidR="00BA359A" w:rsidRPr="00BA359A" w14:paraId="2CBDE9FD" w14:textId="77777777" w:rsidTr="00562D10">
        <w:trPr>
          <w:trHeight w:val="1405"/>
        </w:trPr>
        <w:tc>
          <w:tcPr>
            <w:tcW w:w="1124" w:type="dxa"/>
            <w:tcBorders>
              <w:top w:val="single" w:sz="6" w:space="0" w:color="000000"/>
              <w:left w:val="single" w:sz="6" w:space="0" w:color="000000"/>
              <w:bottom w:val="single" w:sz="4" w:space="0" w:color="000000"/>
              <w:right w:val="single" w:sz="6" w:space="0" w:color="000000"/>
            </w:tcBorders>
            <w:shd w:val="clear" w:color="auto" w:fill="FFFFFF"/>
          </w:tcPr>
          <w:p w14:paraId="4F52A04F"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lastRenderedPageBreak/>
              <w:t>5.3.1.10.</w:t>
            </w:r>
          </w:p>
        </w:tc>
        <w:tc>
          <w:tcPr>
            <w:tcW w:w="5625" w:type="dxa"/>
            <w:tcBorders>
              <w:top w:val="single" w:sz="6" w:space="0" w:color="000000"/>
              <w:left w:val="single" w:sz="6" w:space="0" w:color="000000"/>
              <w:bottom w:val="single" w:sz="4" w:space="0" w:color="000000"/>
              <w:right w:val="single" w:sz="6" w:space="0" w:color="000000"/>
            </w:tcBorders>
            <w:shd w:val="clear" w:color="auto" w:fill="FFFFFF"/>
          </w:tcPr>
          <w:p w14:paraId="2FDCE751" w14:textId="77777777" w:rsidR="00BA359A" w:rsidRPr="00BA359A" w:rsidRDefault="00BA359A" w:rsidP="00BA359A">
            <w:pPr>
              <w:pStyle w:val="NoSpacing"/>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Tiekėjas turi ne vėliau kaip prieš 10 darbo dienų iki mokymų pradžios išsiųsti kvietimus su darbotvarke (kvietimus būtina suderinti su Perkančiąja organizacija ir gauti jos pritarimą) Mokymų dalyviams.</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48A2E87D"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ne vėliau kaip prieš 10 darbo dienų iki mokymų pradžios</w:t>
            </w:r>
          </w:p>
        </w:tc>
      </w:tr>
      <w:tr w:rsidR="00BA359A" w:rsidRPr="00BA359A" w14:paraId="3A29B4AE" w14:textId="77777777" w:rsidTr="00562D10">
        <w:trPr>
          <w:trHeight w:val="1728"/>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0CC65BF1"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5.3.1.11.</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30C1D58A" w14:textId="77777777" w:rsidR="00BA359A" w:rsidRPr="00BA359A" w:rsidRDefault="00BA359A" w:rsidP="00BA359A">
            <w:pPr>
              <w:pStyle w:val="NoSpacing"/>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Tiekėjas turi vykdyti Mokymų dalyvių registraciją, fiksuoti Mokymų dalyvių lankomumą ir informuoti Perkančiąją organizaciją apie mokymuose nedalyvavusius dalyvius ne vėliau kaip per 3 dienas pasibaigus kiekvienai mokymų dienai.</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1729D053"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ne vėliau kaip per 3 dienas pasibaigus kiekvienai mokymų dienai</w:t>
            </w:r>
          </w:p>
        </w:tc>
      </w:tr>
      <w:tr w:rsidR="00BA359A" w:rsidRPr="00BA359A" w14:paraId="1D146341" w14:textId="77777777" w:rsidTr="00562D10">
        <w:trPr>
          <w:trHeight w:val="1728"/>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6D053759"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5.3.1.12.</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7C293DC0" w14:textId="77777777" w:rsidR="00BA359A" w:rsidRPr="00BA359A" w:rsidRDefault="00BA359A" w:rsidP="00BA359A">
            <w:pPr>
              <w:pStyle w:val="NoSpacing"/>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Tiekėjas per 5 darbo dienas nuo kiekvienų mokymų pradžios Perkančiajai organizacijai pagal pateiktas formas, turi pateikti užpildytas Mokymų dalyvio apklausos anketas, patvirtintas dalyvių originaliais arba galiojančiais elektroniniais parašais.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5532E8A8"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per 5 darbo dienas nuo kiekvienų mokymų pradžios</w:t>
            </w:r>
          </w:p>
        </w:tc>
      </w:tr>
      <w:tr w:rsidR="00BA359A" w:rsidRPr="00BA359A" w14:paraId="47E94020" w14:textId="77777777" w:rsidTr="00562D10">
        <w:trPr>
          <w:trHeight w:val="1728"/>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32306F82"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5.3.1.13.</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07329F3A" w14:textId="77777777" w:rsidR="00BA359A" w:rsidRPr="00BA359A" w:rsidRDefault="00BA359A" w:rsidP="00BA359A">
            <w:pPr>
              <w:pStyle w:val="NoSpacing"/>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Tiekėjas,  pasibaigus kiekvieniems mokymams, ne vėliau nei per 15 darbo dienų nuo paskutinės mokymų dienos, turi pateikti </w:t>
            </w:r>
            <w:r w:rsidRPr="00BA359A">
              <w:rPr>
                <w:rFonts w:ascii="Times New Roman" w:eastAsia="Times New Roman" w:hAnsi="Times New Roman" w:cs="Times New Roman"/>
                <w:sz w:val="24"/>
                <w:szCs w:val="24"/>
              </w:rPr>
              <w:t>užpildytas dokumentų formas (pagal Centrinės projektų valdymo agentūros ar kitos audituojančios įstaigos reikalavimus Projekto dokumentams).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3C13351C"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ne vėliau nei per 15 darbo dienų nuo paskutinės mokymų dienos</w:t>
            </w:r>
          </w:p>
        </w:tc>
      </w:tr>
      <w:tr w:rsidR="00BA359A" w:rsidRPr="00BA359A" w14:paraId="2997AFAE" w14:textId="77777777" w:rsidTr="00562D10">
        <w:trPr>
          <w:trHeight w:val="1105"/>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5A4DD401"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5.3.1.15.</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76CB1608"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Visos dokumentų formos Tiekėjui bus pateiktos per 5 (penkias) darbo dienas nuo sutarties pasirašymo dienos.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681931C8"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per 5 (penkias) darbo dienas nuo sutarties pasirašymo dienos</w:t>
            </w:r>
          </w:p>
        </w:tc>
      </w:tr>
      <w:tr w:rsidR="00BA359A" w:rsidRPr="00BA359A" w14:paraId="455F5616" w14:textId="77777777" w:rsidTr="00562D10">
        <w:trPr>
          <w:trHeight w:val="1335"/>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3B3B80E0"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5.3.1.16.</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74CBE2F8" w14:textId="77777777" w:rsidR="00BA359A" w:rsidRPr="00BA359A" w:rsidRDefault="00BA359A" w:rsidP="00BA359A">
            <w:pPr>
              <w:tabs>
                <w:tab w:val="left" w:pos="993"/>
                <w:tab w:val="left" w:pos="1134"/>
                <w:tab w:val="left" w:pos="1418"/>
              </w:tabs>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Ne vėliau nei per 10 darbo dienų nuo paskutinės mokymų dienos, Tiekėjas privalo į Pedagogų registrą suvesti 2- </w:t>
            </w:r>
            <w:proofErr w:type="spellStart"/>
            <w:r w:rsidRPr="00BA359A">
              <w:rPr>
                <w:rFonts w:ascii="Times New Roman" w:eastAsia="Times New Roman" w:hAnsi="Times New Roman" w:cs="Times New Roman"/>
                <w:color w:val="000000"/>
                <w:sz w:val="24"/>
                <w:szCs w:val="24"/>
              </w:rPr>
              <w:t>ąją</w:t>
            </w:r>
            <w:proofErr w:type="spellEnd"/>
            <w:r w:rsidRPr="00BA359A">
              <w:rPr>
                <w:rFonts w:ascii="Times New Roman" w:eastAsia="Times New Roman" w:hAnsi="Times New Roman" w:cs="Times New Roman"/>
                <w:color w:val="000000"/>
                <w:sz w:val="24"/>
                <w:szCs w:val="24"/>
              </w:rPr>
              <w:t xml:space="preserve"> Programą baigusių Mokymų dalyvių duomenis.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4CCF3CE1"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ne vėliau nei per 10 darbo dienų nuo paskutinės mokymų dienos</w:t>
            </w:r>
          </w:p>
        </w:tc>
      </w:tr>
      <w:tr w:rsidR="00BA359A" w:rsidRPr="00BA359A" w14:paraId="6784FF7F" w14:textId="77777777" w:rsidTr="00562D10">
        <w:trPr>
          <w:trHeight w:val="1728"/>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7576555E"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5.3.1.17.</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57B5ED02" w14:textId="77777777" w:rsidR="00BA359A" w:rsidRPr="00BA359A" w:rsidRDefault="00BA359A"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Tiekėjas, pasibaigus  vienos grupės mokymams, ne vėliau nei per 10 darbo dienų nuo paskutinės mokymų dienos, su Perkančiąja organizacija suderina mokymų pažymėjimų turinį, formą ir Mokymų dalyvių sąrašą, kam bus  išduodami  pažymėjimai ir išduoda Mokymų dalyviams pažymėjimus. </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79525B49" w14:textId="77777777" w:rsidR="00BA359A" w:rsidRPr="00BA359A" w:rsidRDefault="00BA359A"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ne vėliau nei per 10 darbo dienų nuo paskutinės mokymų dienos</w:t>
            </w:r>
          </w:p>
        </w:tc>
      </w:tr>
      <w:tr w:rsidR="00BA359A" w:rsidRPr="00BA359A" w14:paraId="3E8FBD71" w14:textId="77777777" w:rsidTr="00562D10">
        <w:trPr>
          <w:trHeight w:val="1173"/>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744A8E44" w14:textId="77777777" w:rsidR="00BA359A" w:rsidRPr="00BA359A" w:rsidRDefault="00BA359A" w:rsidP="00BA359A">
            <w:pPr>
              <w:spacing w:after="0" w:line="240" w:lineRule="auto"/>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5.4.1.</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6B40AC74" w14:textId="77777777" w:rsidR="00BA359A" w:rsidRPr="00BA359A" w:rsidRDefault="00BA359A" w:rsidP="00BA359A">
            <w:pPr>
              <w:spacing w:after="0" w:line="240" w:lineRule="auto"/>
              <w:jc w:val="both"/>
              <w:textAlignment w:val="baseline"/>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Tikslų adresą, kur vyks kontaktiniai mokymai, Perkančioji organizacija Tiekėjams nurodys ne vėliau kaip prieš 2 savaites iki kontaktinių mokymų pradžios.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2B24D1C2" w14:textId="77777777" w:rsidR="00BA359A" w:rsidRPr="00BA359A" w:rsidRDefault="00BA359A" w:rsidP="00BA359A">
            <w:pPr>
              <w:spacing w:after="0" w:line="240" w:lineRule="auto"/>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ne vėliau kaip prieš 2 savaites iki kontaktinių mokymų pradžios</w:t>
            </w:r>
          </w:p>
        </w:tc>
      </w:tr>
      <w:tr w:rsidR="00BA359A" w:rsidRPr="00BA359A" w14:paraId="5D1B5B8F" w14:textId="77777777" w:rsidTr="00562D10">
        <w:trPr>
          <w:trHeight w:val="1728"/>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2B637A35" w14:textId="77777777" w:rsidR="00BA359A" w:rsidRPr="00BA359A" w:rsidRDefault="00BA359A" w:rsidP="00BA359A">
            <w:pPr>
              <w:spacing w:after="0" w:line="240" w:lineRule="auto"/>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lastRenderedPageBreak/>
              <w:t>5.4.3.</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22541B26" w14:textId="77777777" w:rsidR="00BA359A" w:rsidRPr="00BA359A" w:rsidRDefault="00BA359A" w:rsidP="00BA359A">
            <w:pPr>
              <w:pStyle w:val="NoSpacing"/>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Informacines nuorodas Tiekėjas turi suderinti su Perkančiąja organizacija ne vėliau kaip prieš 7 dienas iki mokymų pradžios ir jas paviešinti matomoje vietoje kartu su kontaktinių mokymų darbotvarke (ant durų, sienos, stendo).</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0FA236C2" w14:textId="77777777" w:rsidR="00BA359A" w:rsidRPr="00BA359A" w:rsidRDefault="00BA359A" w:rsidP="00BA359A">
            <w:pPr>
              <w:spacing w:after="0" w:line="240" w:lineRule="auto"/>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ne vėliau kaip prieš 7 dienas iki mokymų pradžios</w:t>
            </w:r>
          </w:p>
        </w:tc>
      </w:tr>
      <w:tr w:rsidR="00BA359A" w:rsidRPr="00BA359A" w14:paraId="1B0CBB72" w14:textId="77777777" w:rsidTr="00562D10">
        <w:trPr>
          <w:trHeight w:val="694"/>
        </w:trPr>
        <w:tc>
          <w:tcPr>
            <w:tcW w:w="1124" w:type="dxa"/>
            <w:tcBorders>
              <w:top w:val="single" w:sz="6" w:space="0" w:color="000000"/>
              <w:left w:val="single" w:sz="6" w:space="0" w:color="000000"/>
              <w:bottom w:val="single" w:sz="4" w:space="0" w:color="000000"/>
              <w:right w:val="single" w:sz="6" w:space="0" w:color="000000"/>
            </w:tcBorders>
            <w:shd w:val="clear" w:color="auto" w:fill="FFFFFF"/>
          </w:tcPr>
          <w:p w14:paraId="7D9467CB" w14:textId="77777777" w:rsidR="00BA359A" w:rsidRPr="00BA359A" w:rsidRDefault="00BA359A" w:rsidP="00BA359A">
            <w:pPr>
              <w:spacing w:after="0" w:line="240" w:lineRule="auto"/>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5.5.1.</w:t>
            </w:r>
          </w:p>
        </w:tc>
        <w:tc>
          <w:tcPr>
            <w:tcW w:w="5625" w:type="dxa"/>
            <w:tcBorders>
              <w:top w:val="single" w:sz="6" w:space="0" w:color="000000"/>
              <w:left w:val="single" w:sz="6" w:space="0" w:color="000000"/>
              <w:bottom w:val="single" w:sz="4" w:space="0" w:color="000000"/>
              <w:right w:val="single" w:sz="6" w:space="0" w:color="000000"/>
            </w:tcBorders>
            <w:shd w:val="clear" w:color="auto" w:fill="FFFFFF"/>
          </w:tcPr>
          <w:p w14:paraId="415ED7B3" w14:textId="77777777" w:rsidR="00BA359A" w:rsidRPr="00BA359A" w:rsidRDefault="00BA359A" w:rsidP="00BA359A">
            <w:pPr>
              <w:spacing w:after="0" w:line="240" w:lineRule="auto"/>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Kiekvienai Mokymų dalyvių grupei organizuojama po </w:t>
            </w:r>
            <w:r w:rsidRPr="00BA359A">
              <w:rPr>
                <w:rFonts w:ascii="Times New Roman" w:eastAsia="Times New Roman" w:hAnsi="Times New Roman" w:cs="Times New Roman"/>
                <w:color w:val="000000"/>
                <w:sz w:val="24"/>
                <w:szCs w:val="24"/>
              </w:rPr>
              <w:t>16 akad. val. trukmės nuotolinių mokymų.</w:t>
            </w:r>
            <w:r w:rsidRPr="00BA359A">
              <w:rPr>
                <w:rFonts w:ascii="Times New Roman" w:eastAsia="Times New Roman" w:hAnsi="Times New Roman" w:cs="Times New Roman"/>
                <w:sz w:val="24"/>
                <w:szCs w:val="24"/>
              </w:rPr>
              <w:t xml:space="preserve"> Ne vėliau nei 2 dienas prieš pradėdamas vesti mokymus nuotoliniu būdu, Tiekėjas turi nusiųsti virtualaus mokymų užsiėmimo nuorodą kiekvienam dalyviui asmeniškai (Mokymų dalyvio registracijoje nurodytu el. pašto adresu).</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6E85B8BA" w14:textId="77777777" w:rsidR="00BA359A" w:rsidRPr="00BA359A" w:rsidRDefault="00BA359A" w:rsidP="00BA359A">
            <w:pPr>
              <w:spacing w:after="0" w:line="240" w:lineRule="auto"/>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ne vėliau kaip prieš 7 dienas iki mokymų pradžios</w:t>
            </w:r>
          </w:p>
        </w:tc>
      </w:tr>
    </w:tbl>
    <w:p w14:paraId="527FD244" w14:textId="77777777" w:rsidR="00BA359A" w:rsidRPr="00BA359A" w:rsidRDefault="00BA359A" w:rsidP="00BA359A">
      <w:pPr>
        <w:tabs>
          <w:tab w:val="left" w:pos="1276"/>
          <w:tab w:val="left" w:pos="1958"/>
        </w:tabs>
        <w:spacing w:after="0" w:line="240" w:lineRule="auto"/>
        <w:ind w:left="1440"/>
        <w:jc w:val="center"/>
        <w:rPr>
          <w:rFonts w:ascii="Times New Roman" w:eastAsia="Times New Roman" w:hAnsi="Times New Roman" w:cs="Times New Roman"/>
          <w:b/>
          <w:bCs/>
          <w:sz w:val="24"/>
          <w:szCs w:val="24"/>
        </w:rPr>
      </w:pPr>
    </w:p>
    <w:p w14:paraId="0CB249FB" w14:textId="77777777" w:rsidR="00BA359A" w:rsidRPr="00BA359A" w:rsidRDefault="00BA359A" w:rsidP="00BA359A">
      <w:pPr>
        <w:tabs>
          <w:tab w:val="left" w:pos="1276"/>
          <w:tab w:val="left" w:pos="1958"/>
        </w:tabs>
        <w:spacing w:after="0" w:line="240" w:lineRule="auto"/>
        <w:ind w:left="1440"/>
        <w:jc w:val="center"/>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7. ATSISKAITYMO TVARKA</w:t>
      </w:r>
    </w:p>
    <w:p w14:paraId="2ECCDC67" w14:textId="77777777" w:rsidR="00BA359A" w:rsidRPr="00BA359A" w:rsidRDefault="00BA359A" w:rsidP="00BA359A">
      <w:pPr>
        <w:tabs>
          <w:tab w:val="left" w:pos="1276"/>
          <w:tab w:val="left" w:pos="1958"/>
        </w:tabs>
        <w:spacing w:after="0" w:line="240" w:lineRule="auto"/>
        <w:ind w:left="1440"/>
        <w:jc w:val="center"/>
        <w:rPr>
          <w:rFonts w:ascii="Times New Roman" w:eastAsia="Times New Roman" w:hAnsi="Times New Roman" w:cs="Times New Roman"/>
          <w:b/>
          <w:bCs/>
          <w:sz w:val="24"/>
          <w:szCs w:val="24"/>
        </w:rPr>
      </w:pPr>
    </w:p>
    <w:p w14:paraId="04303A6E" w14:textId="77777777" w:rsidR="00BA359A" w:rsidRPr="00BA359A" w:rsidRDefault="00BA359A" w:rsidP="007628A3">
      <w:pPr>
        <w:spacing w:after="0" w:line="240" w:lineRule="auto"/>
        <w:ind w:firstLine="567"/>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7.1. Apmokėjimas už suteiktas paslaugas pagal I-</w:t>
      </w:r>
      <w:proofErr w:type="spellStart"/>
      <w:r w:rsidRPr="00BA359A">
        <w:rPr>
          <w:rFonts w:ascii="Times New Roman" w:eastAsia="Times New Roman" w:hAnsi="Times New Roman" w:cs="Times New Roman"/>
          <w:b/>
          <w:bCs/>
          <w:sz w:val="24"/>
          <w:szCs w:val="24"/>
        </w:rPr>
        <w:t>ąją</w:t>
      </w:r>
      <w:proofErr w:type="spellEnd"/>
      <w:r w:rsidRPr="00BA359A">
        <w:rPr>
          <w:rFonts w:ascii="Times New Roman" w:eastAsia="Times New Roman" w:hAnsi="Times New Roman" w:cs="Times New Roman"/>
          <w:b/>
          <w:bCs/>
          <w:sz w:val="24"/>
          <w:szCs w:val="24"/>
        </w:rPr>
        <w:t xml:space="preserve"> pirkimų objektų dalį bus vykdomas tokia tvarka:</w:t>
      </w:r>
    </w:p>
    <w:p w14:paraId="493E4DBA" w14:textId="77777777" w:rsidR="00BA359A" w:rsidRPr="00BA359A" w:rsidRDefault="00BA359A" w:rsidP="007628A3">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7.1.1. Už tinkamai ir laiku parengtą 1-ąją Programą Tiekėjui bus sumokama numatyta suma pagal iš Tiekėjo gautą sąskaitą faktūrą ne vėliau kaip per 30 (trisdešimt) kalendorinių dienų nuo paslaugų perdavimo – priėmimo akto pasirašymo ir (ar) sąskaitos faktūros gavimo dienos.</w:t>
      </w:r>
    </w:p>
    <w:p w14:paraId="7638A226" w14:textId="77777777" w:rsidR="00BA359A" w:rsidRPr="00BA359A" w:rsidRDefault="00BA359A" w:rsidP="007628A3">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7.1.2. Už tinkamai suteiktas mokymo paslaugas Tiekėjui bus sumokama pasibaigus kiekvienos grupės mokymams pagal 1-ąją Programą ir gavus iš Tiekėjo sąskaitą faktūrą ne vėliau kaip per 30 (trisdešimt) kalendorinių dienų nuo paslaugų perdavimo – priėmimo akto pasirašymo ir (ar) sąskaitos faktūros gavimo dienos. </w:t>
      </w:r>
    </w:p>
    <w:p w14:paraId="75B173E1" w14:textId="77777777" w:rsidR="00BA359A" w:rsidRPr="00BA359A" w:rsidRDefault="00BA359A" w:rsidP="007628A3">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7.1.3. 1-osios </w:t>
      </w:r>
      <w:r w:rsidRPr="00BA359A">
        <w:rPr>
          <w:rFonts w:ascii="Times New Roman" w:eastAsia="Times New Roman" w:hAnsi="Times New Roman" w:cs="Times New Roman"/>
          <w:sz w:val="24"/>
          <w:szCs w:val="24"/>
        </w:rPr>
        <w:t>Programos su mokymo medžiaga rengėjo (-ų) autorinės turtinės teisės į parengtą 1-ąją Programą su mokymų medžiaga nuo paslaugų perdavimo momento atitenka Perkančiajai organizacijai.</w:t>
      </w:r>
    </w:p>
    <w:p w14:paraId="33B7641E" w14:textId="77777777" w:rsidR="00BA359A" w:rsidRPr="00BA359A" w:rsidRDefault="00BA359A" w:rsidP="007628A3">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7.1.4. Visos autorių turtinės ir bet kokios kitos intelektinės nuosavybės teisės į suteiktų paslaugų rezultatus nuo priėmimo-perdavimo akto pasirašymo dienos perduodamos Perkančiajai organizacijai neterminuotai ir su galimybe jomis naudotis visame pasaulyje. Perkančiajai organizacijai suteikiama teisė naudoti šiuos rezultatus ir dokumentus bet kokia forma ir būdu, daryti kopijas, platinti, daryti pakeitimus ir kitaip disponuoti. Tiekėjas patvirtina, kad perduotos autorių turtinės teisės į jo sukurtus rezultatus ir dokumentus yra įskaičiuotos į pateikto pasiūlymo kainą už suteiktas paslaugas.</w:t>
      </w:r>
    </w:p>
    <w:p w14:paraId="1D88A399" w14:textId="77777777" w:rsidR="00BA359A" w:rsidRPr="00BA359A" w:rsidRDefault="00BA359A" w:rsidP="007628A3">
      <w:pPr>
        <w:spacing w:after="0" w:line="240" w:lineRule="auto"/>
        <w:ind w:firstLine="567"/>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7.2. Apmokėjimas už suteiktas paslaugas pagal II-</w:t>
      </w:r>
      <w:proofErr w:type="spellStart"/>
      <w:r w:rsidRPr="00BA359A">
        <w:rPr>
          <w:rFonts w:ascii="Times New Roman" w:eastAsia="Times New Roman" w:hAnsi="Times New Roman" w:cs="Times New Roman"/>
          <w:b/>
          <w:bCs/>
          <w:sz w:val="24"/>
          <w:szCs w:val="24"/>
        </w:rPr>
        <w:t>ąją</w:t>
      </w:r>
      <w:proofErr w:type="spellEnd"/>
      <w:r w:rsidRPr="00BA359A">
        <w:rPr>
          <w:rFonts w:ascii="Times New Roman" w:eastAsia="Times New Roman" w:hAnsi="Times New Roman" w:cs="Times New Roman"/>
          <w:b/>
          <w:bCs/>
          <w:sz w:val="24"/>
          <w:szCs w:val="24"/>
        </w:rPr>
        <w:t xml:space="preserve"> pirkimų objektų dalį bus vykdomas tokia tvarka:</w:t>
      </w:r>
    </w:p>
    <w:p w14:paraId="1DF8F01D" w14:textId="77777777" w:rsidR="00BA359A" w:rsidRPr="00BA359A" w:rsidRDefault="00BA359A" w:rsidP="007628A3">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7.1.1. Už tinkamai ir laiku parengtą 2-ąją Programą Tiekėjui bus sumokama numatyta suma pagal iš Tiekėjo gautą sąskaitą faktūrą ne vėliau kaip per 30 (trisdešimt) kalendorinių dienų nuo paslaugų perdavimo – priėmimo akto pasirašymo ir (ar) sąskaitos faktūros gavimo dienos.</w:t>
      </w:r>
    </w:p>
    <w:p w14:paraId="72203F9B" w14:textId="77777777" w:rsidR="00BA359A" w:rsidRPr="00BA359A" w:rsidRDefault="00BA359A" w:rsidP="007628A3">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7.1.2. Už tinkamai suteiktas mokymų paslaugas Tiekėjui bus sumokama pasibaigus kiekvienos grupės mokymams pagal 2-ąją Programą ir gavus iš Tiekėjo sąskaitą faktūrą ne vėliau kaip per 30 (trisdešimt) kalendorinių dienų nuo paslaugų perdavimo – priėmimo akto pasirašymo ir (ar) sąskaitos faktūros gavimo dienos. </w:t>
      </w:r>
    </w:p>
    <w:p w14:paraId="5A350A8E" w14:textId="77777777" w:rsidR="00BA359A" w:rsidRPr="00BA359A" w:rsidRDefault="00BA359A" w:rsidP="007628A3">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lastRenderedPageBreak/>
        <w:t xml:space="preserve">7.1.3. 2-osios </w:t>
      </w:r>
      <w:r w:rsidRPr="00BA359A">
        <w:rPr>
          <w:rFonts w:ascii="Times New Roman" w:eastAsia="Times New Roman" w:hAnsi="Times New Roman" w:cs="Times New Roman"/>
          <w:sz w:val="24"/>
          <w:szCs w:val="24"/>
        </w:rPr>
        <w:t>Programos su mokymo medžiaga rengėjo (-ų) autorinės turtinės teisės į parengtą 2-ąją Programą su mokymų medžiaga nuo paslaugų perdavimo momento atitenka Perkančiajai organizacijai.</w:t>
      </w:r>
    </w:p>
    <w:p w14:paraId="3FE2BD22" w14:textId="77777777" w:rsidR="00BA359A" w:rsidRPr="00BA359A" w:rsidRDefault="00BA359A" w:rsidP="007628A3">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7.1.4. Visos autorių turtinės ir bet kokios kitos intelektinės nuosavybės teisės į suteiktų paslaugų rezultatus nuo priėmimo-perdavimo akto pasirašymo dienos perduodamos Perkančiajai organizacijai neterminuotai ir su galimybe jomis naudotis visame pasaulyje. Perkančiajai organizacijai suteikiama teisė naudoti šiuos rezultatus ir dokumentus bet kokia forma ir būdu, daryti kopijas, platinti, daryti pakeitimus ir kitaip disponuoti. Tiekėjas patvirtina, kad perduotos autorių turtinės teisės į jo sukurtus rezultatus ir dokumentus yra įskaičiuotos į pateikto pasiūlymo kainą už suteiktas paslaugas.</w:t>
      </w:r>
    </w:p>
    <w:p w14:paraId="787E8921" w14:textId="77777777" w:rsidR="00BA359A" w:rsidRPr="00BA359A" w:rsidRDefault="00BA359A" w:rsidP="007628A3">
      <w:pPr>
        <w:spacing w:after="0" w:line="240" w:lineRule="auto"/>
        <w:ind w:firstLine="567"/>
        <w:jc w:val="both"/>
        <w:rPr>
          <w:rFonts w:ascii="Times New Roman" w:eastAsia="Times New Roman" w:hAnsi="Times New Roman" w:cs="Times New Roman"/>
          <w:sz w:val="24"/>
          <w:szCs w:val="24"/>
        </w:rPr>
      </w:pPr>
    </w:p>
    <w:p w14:paraId="295FB7A4" w14:textId="77777777" w:rsidR="00BA359A" w:rsidRPr="00BA359A" w:rsidRDefault="00BA359A" w:rsidP="007628A3">
      <w:pPr>
        <w:numPr>
          <w:ilvl w:val="0"/>
          <w:numId w:val="42"/>
        </w:numPr>
        <w:tabs>
          <w:tab w:val="left" w:pos="0"/>
          <w:tab w:val="left" w:pos="851"/>
        </w:tabs>
        <w:suppressAutoHyphens w:val="0"/>
        <w:spacing w:after="0" w:line="240" w:lineRule="auto"/>
        <w:jc w:val="center"/>
        <w:rPr>
          <w:rFonts w:ascii="Times New Roman" w:hAnsi="Times New Roman" w:cs="Times New Roman"/>
          <w:b/>
          <w:bCs/>
          <w:color w:val="000000"/>
          <w:sz w:val="24"/>
          <w:szCs w:val="24"/>
        </w:rPr>
      </w:pPr>
      <w:r w:rsidRPr="00BA359A">
        <w:rPr>
          <w:rFonts w:ascii="Times New Roman" w:hAnsi="Times New Roman" w:cs="Times New Roman"/>
          <w:b/>
          <w:bCs/>
          <w:color w:val="000000"/>
          <w:sz w:val="24"/>
          <w:szCs w:val="24"/>
        </w:rPr>
        <w:t>APLINKOS APSAUGOS (ŽALIEJI) REIKALAVIMAI</w:t>
      </w:r>
    </w:p>
    <w:p w14:paraId="5814E3C5" w14:textId="77777777" w:rsidR="00BA359A" w:rsidRPr="00BA359A" w:rsidRDefault="00BA359A" w:rsidP="00BA359A">
      <w:pPr>
        <w:tabs>
          <w:tab w:val="left" w:pos="0"/>
          <w:tab w:val="left" w:pos="851"/>
        </w:tabs>
        <w:spacing w:after="0" w:line="240" w:lineRule="auto"/>
        <w:ind w:left="360"/>
        <w:rPr>
          <w:rFonts w:ascii="Times New Roman" w:hAnsi="Times New Roman" w:cs="Times New Roman"/>
          <w:color w:val="000000"/>
          <w:sz w:val="24"/>
          <w:szCs w:val="24"/>
        </w:rPr>
      </w:pPr>
    </w:p>
    <w:p w14:paraId="3472EA90" w14:textId="77777777" w:rsidR="00BA359A" w:rsidRPr="00BA359A" w:rsidRDefault="00BA359A" w:rsidP="007628A3">
      <w:pPr>
        <w:pStyle w:val="ListParagraph"/>
        <w:numPr>
          <w:ilvl w:val="1"/>
          <w:numId w:val="42"/>
        </w:numPr>
        <w:tabs>
          <w:tab w:val="left" w:pos="1276"/>
        </w:tabs>
        <w:suppressAutoHyphens w:val="0"/>
        <w:spacing w:after="0" w:line="240" w:lineRule="auto"/>
        <w:ind w:left="-90" w:firstLine="630"/>
        <w:jc w:val="both"/>
        <w:rPr>
          <w:rFonts w:ascii="Times New Roman" w:hAnsi="Times New Roman" w:cs="Times New Roman"/>
          <w:sz w:val="24"/>
          <w:szCs w:val="24"/>
        </w:rPr>
      </w:pPr>
      <w:r w:rsidRPr="00BA359A">
        <w:rPr>
          <w:rFonts w:ascii="Times New Roman" w:hAnsi="Times New Roman" w:cs="Times New Roman"/>
          <w:sz w:val="24"/>
          <w:szCs w:val="24"/>
        </w:rPr>
        <w:t>Aplinkosauginiai reikalavimai nustatomi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4.4.3 ir 4.4.4.1 papunkčiais:</w:t>
      </w:r>
    </w:p>
    <w:p w14:paraId="379D62AA" w14:textId="77777777" w:rsidR="00BA359A" w:rsidRPr="00BA359A" w:rsidRDefault="00BA359A" w:rsidP="007628A3">
      <w:pPr>
        <w:pStyle w:val="ListParagraph"/>
        <w:numPr>
          <w:ilvl w:val="2"/>
          <w:numId w:val="42"/>
        </w:numPr>
        <w:tabs>
          <w:tab w:val="left" w:pos="1276"/>
          <w:tab w:val="left" w:pos="1710"/>
        </w:tabs>
        <w:suppressAutoHyphens w:val="0"/>
        <w:spacing w:after="0" w:line="240" w:lineRule="auto"/>
        <w:ind w:left="0" w:firstLine="450"/>
        <w:jc w:val="both"/>
        <w:rPr>
          <w:rFonts w:ascii="Times New Roman" w:hAnsi="Times New Roman" w:cs="Times New Roman"/>
          <w:sz w:val="24"/>
          <w:szCs w:val="24"/>
        </w:rPr>
      </w:pPr>
      <w:r w:rsidRPr="00BA359A">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2BDEF11F" w14:textId="5FCE6A28" w:rsidR="00BA359A" w:rsidRDefault="00BA359A" w:rsidP="007628A3">
      <w:pPr>
        <w:pStyle w:val="ListParagraph"/>
        <w:numPr>
          <w:ilvl w:val="2"/>
          <w:numId w:val="42"/>
        </w:numPr>
        <w:tabs>
          <w:tab w:val="left" w:pos="1276"/>
        </w:tabs>
        <w:suppressAutoHyphens w:val="0"/>
        <w:spacing w:after="0" w:line="240" w:lineRule="auto"/>
        <w:ind w:left="0" w:right="8" w:firstLine="567"/>
        <w:jc w:val="both"/>
        <w:rPr>
          <w:rFonts w:ascii="Times New Roman" w:eastAsia="Calibri" w:hAnsi="Times New Roman" w:cs="Times New Roman"/>
          <w:sz w:val="24"/>
          <w:szCs w:val="24"/>
        </w:rPr>
      </w:pPr>
      <w:r w:rsidRPr="00BA359A">
        <w:rPr>
          <w:rFonts w:ascii="Times New Roman" w:hAnsi="Times New Roman" w:cs="Times New Roman"/>
          <w:sz w:val="24"/>
          <w:szCs w:val="24"/>
        </w:rPr>
        <w:t xml:space="preserve"> siekiant, kad teikiant paslaugas būtų sunaudojama mažiau gamtos išteklių ir taip būtų laikomasi </w:t>
      </w:r>
      <w:r w:rsidRPr="00BA359A">
        <w:rPr>
          <w:rFonts w:ascii="Times New Roman" w:eastAsia="Calibri" w:hAnsi="Times New Roman" w:cs="Times New Roman"/>
          <w:sz w:val="24"/>
          <w:szCs w:val="24"/>
        </w:rPr>
        <w:t xml:space="preserve">Tvarkos aprašo </w:t>
      </w:r>
      <w:r w:rsidRPr="00BA359A">
        <w:rPr>
          <w:rFonts w:ascii="Times New Roman" w:hAnsi="Times New Roman" w:cs="Times New Roman"/>
          <w:sz w:val="24"/>
          <w:szCs w:val="24"/>
        </w:rPr>
        <w:t>4.4.4.1 papunktyje</w:t>
      </w:r>
      <w:r w:rsidRPr="00BA359A">
        <w:rPr>
          <w:rStyle w:val="FootnoteReference"/>
          <w:rFonts w:ascii="Times New Roman" w:hAnsi="Times New Roman" w:cs="Times New Roman"/>
          <w:sz w:val="24"/>
          <w:szCs w:val="24"/>
        </w:rPr>
        <w:footnoteReference w:id="1"/>
      </w:r>
      <w:r w:rsidRPr="00BA359A">
        <w:rPr>
          <w:rFonts w:ascii="Times New Roman" w:hAnsi="Times New Roman" w:cs="Times New Roman"/>
          <w:sz w:val="24"/>
          <w:szCs w:val="24"/>
        </w:rPr>
        <w:t xml:space="preserve"> nustatyto aplinkosauginio principo,</w:t>
      </w:r>
      <w:r w:rsidRPr="00BA359A">
        <w:rPr>
          <w:rFonts w:ascii="Times New Roman" w:eastAsia="Calibri" w:hAnsi="Times New Roman" w:cs="Times New Roman"/>
          <w:sz w:val="24"/>
          <w:szCs w:val="24"/>
        </w:rPr>
        <w:t xml:space="preserve"> Paslaugų teikimui būtina spausdinti dokumentacija, turi būti spausdinama ant abiejų lapo pusių, o naudojamas popierius, turi atitikti aplinkos apsaugos kriterijus popieriui ir jo gaminiams, nustatytus Tvarkos aprašo 2 priedo 1 punkte</w:t>
      </w:r>
      <w:r w:rsidRPr="00BA359A">
        <w:rPr>
          <w:rStyle w:val="FootnoteReference"/>
          <w:rFonts w:ascii="Times New Roman" w:eastAsia="Calibri" w:hAnsi="Times New Roman" w:cs="Times New Roman"/>
          <w:sz w:val="24"/>
          <w:szCs w:val="24"/>
        </w:rPr>
        <w:footnoteReference w:id="2"/>
      </w:r>
      <w:r w:rsidRPr="00BA359A">
        <w:rPr>
          <w:rFonts w:ascii="Times New Roman" w:eastAsia="Calibri" w:hAnsi="Times New Roman" w:cs="Times New Roman"/>
          <w:sz w:val="24"/>
          <w:szCs w:val="24"/>
        </w:rPr>
        <w:t>.</w:t>
      </w:r>
    </w:p>
    <w:p w14:paraId="0CCB7965" w14:textId="77777777" w:rsidR="00416A2F" w:rsidRPr="00BA359A" w:rsidRDefault="00416A2F" w:rsidP="007628A3">
      <w:pPr>
        <w:pStyle w:val="ListParagraph"/>
        <w:numPr>
          <w:ilvl w:val="2"/>
          <w:numId w:val="42"/>
        </w:numPr>
        <w:tabs>
          <w:tab w:val="left" w:pos="1276"/>
        </w:tabs>
        <w:suppressAutoHyphens w:val="0"/>
        <w:spacing w:after="0" w:line="240" w:lineRule="auto"/>
        <w:ind w:left="0" w:right="8" w:firstLine="567"/>
        <w:jc w:val="both"/>
        <w:rPr>
          <w:rFonts w:ascii="Times New Roman" w:eastAsia="Calibri" w:hAnsi="Times New Roman" w:cs="Times New Roman"/>
          <w:sz w:val="24"/>
          <w:szCs w:val="24"/>
        </w:rPr>
      </w:pPr>
    </w:p>
    <w:p w14:paraId="46723ECD" w14:textId="77777777" w:rsidR="002E4B43" w:rsidRPr="00BA359A" w:rsidRDefault="007628A3" w:rsidP="00BA359A">
      <w:pPr>
        <w:spacing w:after="0" w:line="240" w:lineRule="auto"/>
        <w:rPr>
          <w:rFonts w:ascii="Times New Roman" w:hAnsi="Times New Roman" w:cs="Times New Roman"/>
          <w:b/>
          <w:bCs/>
          <w:smallCaps/>
          <w:sz w:val="24"/>
          <w:szCs w:val="24"/>
        </w:rPr>
      </w:pPr>
      <w:r w:rsidRPr="00BA359A">
        <w:rPr>
          <w:rFonts w:ascii="Times New Roman" w:hAnsi="Times New Roman" w:cs="Times New Roman"/>
          <w:sz w:val="24"/>
          <w:szCs w:val="24"/>
        </w:rPr>
        <w:br w:type="page"/>
      </w:r>
    </w:p>
    <w:p w14:paraId="27E006B5" w14:textId="77777777" w:rsidR="002E4B43" w:rsidRPr="00BA359A" w:rsidRDefault="007628A3" w:rsidP="00BA359A">
      <w:pPr>
        <w:pStyle w:val="Heading2"/>
        <w:spacing w:before="0"/>
        <w:ind w:left="5103"/>
        <w:rPr>
          <w:rFonts w:ascii="Times New Roman" w:eastAsia="Calibri" w:hAnsi="Times New Roman" w:cs="Times New Roman"/>
          <w:color w:val="auto"/>
          <w:sz w:val="24"/>
          <w:szCs w:val="24"/>
        </w:rPr>
      </w:pPr>
      <w:bookmarkStart w:id="53" w:name="_Toc126333941"/>
      <w:bookmarkStart w:id="54" w:name="_Ref38291496"/>
      <w:bookmarkStart w:id="55" w:name="_Ref38285444"/>
      <w:r w:rsidRPr="00BA359A">
        <w:rPr>
          <w:rFonts w:ascii="Times New Roman" w:eastAsia="Calibri" w:hAnsi="Times New Roman" w:cs="Times New Roman"/>
          <w:color w:val="auto"/>
          <w:sz w:val="24"/>
          <w:szCs w:val="24"/>
        </w:rPr>
        <w:lastRenderedPageBreak/>
        <w:t>Pirkimo sąlygų 3 priedas „Tiekėjų pašalinimo pagrindai“</w:t>
      </w:r>
      <w:bookmarkEnd w:id="53"/>
      <w:bookmarkEnd w:id="54"/>
      <w:bookmarkEnd w:id="55"/>
    </w:p>
    <w:p w14:paraId="586E0520" w14:textId="77777777" w:rsidR="002E4B43" w:rsidRPr="00BA359A" w:rsidRDefault="002E4B43" w:rsidP="00BA359A">
      <w:pPr>
        <w:spacing w:after="0" w:line="240" w:lineRule="auto"/>
        <w:jc w:val="center"/>
        <w:rPr>
          <w:rFonts w:ascii="Times New Roman" w:hAnsi="Times New Roman" w:cs="Times New Roman"/>
          <w:b/>
          <w:bCs/>
          <w:smallCaps/>
          <w:sz w:val="24"/>
          <w:szCs w:val="24"/>
        </w:rPr>
      </w:pPr>
    </w:p>
    <w:p w14:paraId="0FC77F62" w14:textId="77777777" w:rsidR="002E4B43" w:rsidRPr="00BA359A" w:rsidRDefault="007628A3" w:rsidP="00BA359A">
      <w:pPr>
        <w:pStyle w:val="Subtitle"/>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736E9582" w14:textId="77777777" w:rsidR="002E4B43" w:rsidRPr="00BA359A" w:rsidRDefault="002E4B43" w:rsidP="00BA359A">
      <w:pPr>
        <w:spacing w:after="0" w:line="240" w:lineRule="auto"/>
        <w:rPr>
          <w:rFonts w:ascii="Times New Roman" w:hAnsi="Times New Roman" w:cs="Times New Roman"/>
          <w:b/>
          <w:bCs/>
          <w:sz w:val="24"/>
          <w:szCs w:val="24"/>
        </w:rPr>
      </w:pPr>
    </w:p>
    <w:p w14:paraId="746AA44B" w14:textId="77777777" w:rsidR="002E4B43" w:rsidRPr="00BA359A" w:rsidRDefault="007628A3" w:rsidP="007628A3">
      <w:pPr>
        <w:pStyle w:val="NoSpacing"/>
        <w:numPr>
          <w:ilvl w:val="0"/>
          <w:numId w:val="23"/>
        </w:numPr>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A2DCC0E" w14:textId="77777777" w:rsidR="002E4B43" w:rsidRPr="00BA359A" w:rsidRDefault="007628A3" w:rsidP="007628A3">
      <w:pPr>
        <w:pStyle w:val="NoSpacing"/>
        <w:numPr>
          <w:ilvl w:val="0"/>
          <w:numId w:val="23"/>
        </w:numPr>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9FA03D7" w14:textId="77777777" w:rsidR="002E4B43" w:rsidRPr="00BA359A" w:rsidRDefault="007628A3" w:rsidP="007628A3">
      <w:pPr>
        <w:pStyle w:val="NoSpacing"/>
        <w:numPr>
          <w:ilvl w:val="0"/>
          <w:numId w:val="23"/>
        </w:numPr>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5771FEE9" w14:textId="77777777" w:rsidR="002E4B43" w:rsidRPr="00BA359A" w:rsidRDefault="007628A3" w:rsidP="007628A3">
      <w:pPr>
        <w:pStyle w:val="NoSpacing"/>
        <w:numPr>
          <w:ilvl w:val="0"/>
          <w:numId w:val="23"/>
        </w:numPr>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4D0623" w14:textId="77777777" w:rsidR="002E4B43" w:rsidRPr="00BA359A" w:rsidRDefault="007628A3" w:rsidP="007628A3">
      <w:pPr>
        <w:pStyle w:val="NoSpacing"/>
        <w:numPr>
          <w:ilvl w:val="0"/>
          <w:numId w:val="23"/>
        </w:numPr>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6">
        <w:r w:rsidRPr="00BA359A">
          <w:rPr>
            <w:rStyle w:val="Hyperlink"/>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64F15038" w14:textId="77777777" w:rsidR="002E4B43" w:rsidRPr="00BA359A" w:rsidRDefault="007628A3" w:rsidP="007628A3">
      <w:pPr>
        <w:pStyle w:val="NoSpacing"/>
        <w:numPr>
          <w:ilvl w:val="0"/>
          <w:numId w:val="23"/>
        </w:numPr>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189F5694" w14:textId="77777777" w:rsidR="002E4B43" w:rsidRPr="00BA359A" w:rsidRDefault="007628A3" w:rsidP="007628A3">
      <w:pPr>
        <w:pStyle w:val="NoSpacing"/>
        <w:numPr>
          <w:ilvl w:val="1"/>
          <w:numId w:val="23"/>
        </w:numPr>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3C92443" w14:textId="77777777" w:rsidR="002E4B43" w:rsidRPr="00BA359A" w:rsidRDefault="007628A3" w:rsidP="007628A3">
      <w:pPr>
        <w:pStyle w:val="NoSpacing"/>
        <w:numPr>
          <w:ilvl w:val="1"/>
          <w:numId w:val="23"/>
        </w:numPr>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680F688" w14:textId="77777777" w:rsidR="002E4B43" w:rsidRPr="00BA359A" w:rsidRDefault="007628A3" w:rsidP="007628A3">
      <w:pPr>
        <w:pStyle w:val="NoSpacing"/>
        <w:numPr>
          <w:ilvl w:val="0"/>
          <w:numId w:val="23"/>
        </w:numPr>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7E913A" w14:textId="77777777" w:rsidR="002E4B43" w:rsidRPr="00BA359A" w:rsidRDefault="007628A3" w:rsidP="007628A3">
      <w:pPr>
        <w:pStyle w:val="NoSpacing"/>
        <w:numPr>
          <w:ilvl w:val="1"/>
          <w:numId w:val="23"/>
        </w:numPr>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7E964565" w14:textId="77777777" w:rsidR="002E4B43" w:rsidRPr="00BA359A" w:rsidRDefault="007628A3" w:rsidP="00BA359A">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F12009" w14:textId="77777777" w:rsidR="002E4B43" w:rsidRPr="00BA359A" w:rsidRDefault="002E4B43" w:rsidP="00BA359A">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2E4B43" w:rsidRPr="00BA359A" w14:paraId="42614C31" w14:textId="77777777" w:rsidTr="00B40FC5">
        <w:tc>
          <w:tcPr>
            <w:tcW w:w="704" w:type="dxa"/>
            <w:tcBorders>
              <w:top w:val="single" w:sz="4" w:space="0" w:color="000000"/>
              <w:left w:val="single" w:sz="4" w:space="0" w:color="000000"/>
              <w:bottom w:val="single" w:sz="4" w:space="0" w:color="000000"/>
              <w:right w:val="single" w:sz="4" w:space="0" w:color="000000"/>
            </w:tcBorders>
            <w:vAlign w:val="center"/>
          </w:tcPr>
          <w:p w14:paraId="6E66EC48" w14:textId="77777777" w:rsidR="002E4B43" w:rsidRPr="00BA359A" w:rsidRDefault="007628A3" w:rsidP="00BA359A">
            <w:pPr>
              <w:pStyle w:val="NoSpacing"/>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7D837F63" w14:textId="77777777" w:rsidR="002E4B43" w:rsidRPr="00BA359A" w:rsidRDefault="007628A3" w:rsidP="00BA359A">
            <w:pPr>
              <w:pStyle w:val="NoSpacing"/>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38BAF546" w14:textId="77777777" w:rsidR="002E4B43" w:rsidRPr="00BA359A" w:rsidRDefault="007628A3" w:rsidP="00BA359A">
            <w:pPr>
              <w:pStyle w:val="NoSpacing"/>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77603F17" w14:textId="77777777" w:rsidR="002E4B43" w:rsidRPr="00BA359A" w:rsidRDefault="007628A3" w:rsidP="00BA359A">
            <w:pPr>
              <w:pStyle w:val="NoSpacing"/>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2E4B43" w:rsidRPr="00BA359A" w14:paraId="12EDCCD0" w14:textId="77777777" w:rsidTr="00B40FC5">
        <w:tc>
          <w:tcPr>
            <w:tcW w:w="704" w:type="dxa"/>
            <w:tcBorders>
              <w:top w:val="single" w:sz="4" w:space="0" w:color="000000"/>
              <w:left w:val="single" w:sz="4" w:space="0" w:color="000000"/>
              <w:bottom w:val="single" w:sz="4" w:space="0" w:color="000000"/>
              <w:right w:val="single" w:sz="4" w:space="0" w:color="000000"/>
            </w:tcBorders>
          </w:tcPr>
          <w:p w14:paraId="29B4D0F0" w14:textId="77777777" w:rsidR="002E4B43" w:rsidRPr="00BA359A" w:rsidRDefault="002E4B43" w:rsidP="007628A3">
            <w:pPr>
              <w:pStyle w:val="NoSpacing"/>
              <w:numPr>
                <w:ilvl w:val="0"/>
                <w:numId w:val="12"/>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8C05890"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261249D5"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26A728BA"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75D231D2"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1BCE45B8"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53556435"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0DF22038"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1CCACB74"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AEBE314"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6734A1C" w14:textId="77777777" w:rsidR="002E4B43" w:rsidRPr="00BA359A" w:rsidRDefault="002E4B43" w:rsidP="00BA359A">
            <w:pPr>
              <w:pStyle w:val="NoSpacing"/>
              <w:jc w:val="both"/>
              <w:rPr>
                <w:rFonts w:ascii="Times New Roman" w:hAnsi="Times New Roman" w:cs="Times New Roman"/>
                <w:b/>
                <w:bCs/>
                <w:sz w:val="24"/>
                <w:szCs w:val="24"/>
                <w:lang w:eastAsia="en-US"/>
              </w:rPr>
            </w:pPr>
          </w:p>
          <w:p w14:paraId="7FEEF7D3"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0DA649D3" w14:textId="77777777" w:rsidR="002E4B43" w:rsidRPr="00BA359A" w:rsidRDefault="007628A3" w:rsidP="00BA359A">
            <w:pPr>
              <w:pStyle w:val="NoSpacing"/>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F6AD3FB" w14:textId="77777777" w:rsidR="002E4B43" w:rsidRPr="00BA359A" w:rsidRDefault="002E4B43" w:rsidP="00BA359A">
            <w:pPr>
              <w:pStyle w:val="NoSpacing"/>
              <w:jc w:val="both"/>
              <w:rPr>
                <w:rFonts w:ascii="Times New Roman" w:hAnsi="Times New Roman" w:cs="Times New Roman"/>
                <w:b/>
                <w:bCs/>
                <w:sz w:val="24"/>
                <w:szCs w:val="24"/>
                <w:lang w:eastAsia="en-US"/>
              </w:rPr>
            </w:pPr>
          </w:p>
          <w:p w14:paraId="00532419" w14:textId="77777777" w:rsidR="002E4B43" w:rsidRPr="00BA359A" w:rsidRDefault="007628A3" w:rsidP="00BA359A">
            <w:pPr>
              <w:pStyle w:val="NoSpacing"/>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9C7361" w14:textId="77777777" w:rsidR="002E4B43" w:rsidRPr="00BA359A" w:rsidRDefault="002E4B43" w:rsidP="00BA359A">
            <w:pPr>
              <w:pStyle w:val="NoSpacing"/>
              <w:jc w:val="both"/>
              <w:rPr>
                <w:rFonts w:ascii="Times New Roman" w:hAnsi="Times New Roman" w:cs="Times New Roman"/>
                <w:bCs/>
                <w:sz w:val="24"/>
                <w:szCs w:val="24"/>
                <w:lang w:eastAsia="en-US"/>
              </w:rPr>
            </w:pPr>
          </w:p>
          <w:p w14:paraId="5D030EBA"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5958F082" w14:textId="77777777" w:rsidR="002E4B43" w:rsidRPr="00BA359A" w:rsidRDefault="007628A3" w:rsidP="00BA359A">
            <w:pPr>
              <w:pStyle w:val="NoSpacing"/>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440F8FB5" w14:textId="77777777" w:rsidR="002E4B43" w:rsidRPr="00BA359A" w:rsidRDefault="002E4B43" w:rsidP="00BA359A">
            <w:pPr>
              <w:pStyle w:val="NoSpacing"/>
              <w:jc w:val="both"/>
              <w:rPr>
                <w:rFonts w:ascii="Times New Roman" w:eastAsia="Yu Mincho" w:hAnsi="Times New Roman" w:cs="Times New Roman"/>
                <w:sz w:val="24"/>
                <w:szCs w:val="24"/>
                <w:lang w:eastAsia="en-US"/>
              </w:rPr>
            </w:pPr>
          </w:p>
          <w:p w14:paraId="2408DC7C" w14:textId="77777777" w:rsidR="002E4B43" w:rsidRPr="00BA359A" w:rsidRDefault="007628A3" w:rsidP="00BA359A">
            <w:pPr>
              <w:pStyle w:val="NoSpacing"/>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02FF50B3" w14:textId="77777777" w:rsidR="002E4B43" w:rsidRPr="00BA359A" w:rsidRDefault="002E4B43" w:rsidP="00BA359A">
            <w:pPr>
              <w:pStyle w:val="NoSpacing"/>
              <w:jc w:val="both"/>
              <w:rPr>
                <w:rFonts w:ascii="Times New Roman" w:eastAsia="Yu Mincho" w:hAnsi="Times New Roman" w:cs="Times New Roman"/>
                <w:sz w:val="24"/>
                <w:szCs w:val="24"/>
                <w:lang w:eastAsia="en-US"/>
              </w:rPr>
            </w:pPr>
          </w:p>
          <w:p w14:paraId="17C799BA" w14:textId="77777777" w:rsidR="002E4B43" w:rsidRPr="00BA359A" w:rsidRDefault="007628A3" w:rsidP="00BA359A">
            <w:pPr>
              <w:pStyle w:val="NoSpacing"/>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5F613EFA" w14:textId="77777777" w:rsidR="002E4B43" w:rsidRPr="00BA359A" w:rsidRDefault="007628A3" w:rsidP="00BA359A">
            <w:pPr>
              <w:pStyle w:val="NoSpacing"/>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30B9D576" w14:textId="77777777" w:rsidR="002E4B43" w:rsidRPr="00BA359A" w:rsidRDefault="007628A3" w:rsidP="007628A3">
            <w:pPr>
              <w:pStyle w:val="NoSpacing"/>
              <w:numPr>
                <w:ilvl w:val="0"/>
                <w:numId w:val="11"/>
              </w:numPr>
              <w:tabs>
                <w:tab w:val="left" w:pos="286"/>
              </w:tab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643EE522" w14:textId="77777777" w:rsidR="002E4B43" w:rsidRPr="00BA359A" w:rsidRDefault="007628A3" w:rsidP="007628A3">
            <w:pPr>
              <w:pStyle w:val="NoSpacing"/>
              <w:numPr>
                <w:ilvl w:val="0"/>
                <w:numId w:val="11"/>
              </w:numPr>
              <w:tabs>
                <w:tab w:val="left" w:pos="286"/>
              </w:tab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5BE93E50" w14:textId="77777777" w:rsidR="002E4B43" w:rsidRPr="00BA359A" w:rsidRDefault="007628A3" w:rsidP="007628A3">
            <w:pPr>
              <w:pStyle w:val="NoSpacing"/>
              <w:numPr>
                <w:ilvl w:val="0"/>
                <w:numId w:val="11"/>
              </w:numPr>
              <w:tabs>
                <w:tab w:val="left" w:pos="286"/>
              </w:tab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E0871A9" w14:textId="77777777" w:rsidR="002E4B43" w:rsidRPr="00BA359A" w:rsidRDefault="002E4B43" w:rsidP="00BA359A">
            <w:pPr>
              <w:pStyle w:val="NoSpacing"/>
              <w:jc w:val="both"/>
              <w:rPr>
                <w:rFonts w:ascii="Times New Roman" w:hAnsi="Times New Roman" w:cs="Times New Roman"/>
                <w:sz w:val="24"/>
                <w:szCs w:val="24"/>
                <w:lang w:eastAsia="en-US"/>
              </w:rPr>
            </w:pPr>
          </w:p>
          <w:p w14:paraId="44FD17C4" w14:textId="77777777" w:rsidR="002E4B43" w:rsidRPr="00BA359A" w:rsidRDefault="007628A3" w:rsidP="00BA359A">
            <w:pPr>
              <w:pStyle w:val="NoSpacing"/>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3C859CF6" w14:textId="77777777" w:rsidR="002E4B43" w:rsidRPr="00BA359A" w:rsidRDefault="007628A3" w:rsidP="007628A3">
            <w:pPr>
              <w:pStyle w:val="NoSpacing"/>
              <w:numPr>
                <w:ilvl w:val="0"/>
                <w:numId w:val="11"/>
              </w:numPr>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FootnoteReference"/>
                <w:rFonts w:ascii="Times New Roman" w:hAnsi="Times New Roman" w:cs="Times New Roman"/>
                <w:sz w:val="24"/>
                <w:szCs w:val="24"/>
              </w:rPr>
              <w:footnoteReference w:id="3"/>
            </w:r>
            <w:r w:rsidRPr="00BA359A">
              <w:rPr>
                <w:rFonts w:ascii="Times New Roman" w:hAnsi="Times New Roman" w:cs="Times New Roman"/>
                <w:sz w:val="24"/>
                <w:szCs w:val="24"/>
              </w:rPr>
              <w:t>.</w:t>
            </w:r>
          </w:p>
          <w:p w14:paraId="6CE34C47" w14:textId="77777777" w:rsidR="002E4B43" w:rsidRPr="00BA359A" w:rsidRDefault="002E4B43" w:rsidP="00BA359A">
            <w:pPr>
              <w:pStyle w:val="NoSpacing"/>
              <w:jc w:val="both"/>
              <w:rPr>
                <w:rFonts w:ascii="Times New Roman" w:hAnsi="Times New Roman" w:cs="Times New Roman"/>
                <w:sz w:val="24"/>
                <w:szCs w:val="24"/>
              </w:rPr>
            </w:pPr>
          </w:p>
          <w:p w14:paraId="66F2217F" w14:textId="77777777" w:rsidR="002E4B43" w:rsidRPr="00BA359A" w:rsidRDefault="007628A3" w:rsidP="00BA359A">
            <w:pPr>
              <w:pStyle w:val="NoSpacing"/>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w:t>
            </w:r>
            <w:r w:rsidRPr="00BA359A">
              <w:rPr>
                <w:rFonts w:ascii="Times New Roman" w:eastAsia="Times New Roman" w:hAnsi="Times New Roman" w:cs="Times New Roman"/>
                <w:i/>
                <w:iCs/>
                <w:sz w:val="24"/>
                <w:szCs w:val="24"/>
              </w:rPr>
              <w:lastRenderedPageBreak/>
              <w:t>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1FBFFF1" w14:textId="77777777" w:rsidR="002E4B43" w:rsidRPr="00BA359A" w:rsidRDefault="002E4B43" w:rsidP="00BA359A">
            <w:pPr>
              <w:pStyle w:val="NoSpacing"/>
              <w:jc w:val="both"/>
              <w:rPr>
                <w:rFonts w:ascii="Times New Roman" w:hAnsi="Times New Roman" w:cs="Times New Roman"/>
                <w:b/>
                <w:bCs/>
                <w:sz w:val="24"/>
                <w:szCs w:val="24"/>
              </w:rPr>
            </w:pPr>
          </w:p>
          <w:p w14:paraId="6B96B596" w14:textId="77777777" w:rsidR="002E4B43" w:rsidRPr="00BA359A" w:rsidRDefault="007628A3" w:rsidP="00BA359A">
            <w:pPr>
              <w:pStyle w:val="NoSpacing"/>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C13135" w14:textId="77777777" w:rsidR="002E4B43" w:rsidRPr="00BA359A" w:rsidRDefault="002E4B43" w:rsidP="00BA359A">
            <w:pPr>
              <w:pStyle w:val="NoSpacing"/>
              <w:jc w:val="both"/>
              <w:rPr>
                <w:rFonts w:ascii="Times New Roman" w:hAnsi="Times New Roman" w:cs="Times New Roman"/>
                <w:bCs/>
                <w:sz w:val="24"/>
                <w:szCs w:val="24"/>
              </w:rPr>
            </w:pPr>
          </w:p>
          <w:p w14:paraId="01897F85" w14:textId="77777777" w:rsidR="002E4B43" w:rsidRPr="00BA359A" w:rsidRDefault="002E4B43" w:rsidP="00BA359A">
            <w:pPr>
              <w:pStyle w:val="NoSpacing"/>
              <w:jc w:val="both"/>
              <w:rPr>
                <w:rFonts w:ascii="Times New Roman" w:hAnsi="Times New Roman" w:cs="Times New Roman"/>
                <w:b/>
                <w:bCs/>
                <w:sz w:val="24"/>
                <w:szCs w:val="24"/>
              </w:rPr>
            </w:pPr>
          </w:p>
        </w:tc>
      </w:tr>
      <w:tr w:rsidR="00B40FC5" w:rsidRPr="00BA359A" w14:paraId="09894CFB" w14:textId="77777777" w:rsidTr="00B40FC5">
        <w:tc>
          <w:tcPr>
            <w:tcW w:w="704" w:type="dxa"/>
            <w:tcBorders>
              <w:top w:val="single" w:sz="4" w:space="0" w:color="000000"/>
              <w:left w:val="single" w:sz="4" w:space="0" w:color="000000"/>
              <w:bottom w:val="single" w:sz="4" w:space="0" w:color="000000"/>
              <w:right w:val="single" w:sz="4" w:space="0" w:color="000000"/>
            </w:tcBorders>
          </w:tcPr>
          <w:p w14:paraId="28856EE3" w14:textId="77777777" w:rsidR="00B40FC5" w:rsidRPr="00BA359A" w:rsidRDefault="00B40FC5" w:rsidP="00B40FC5">
            <w:pPr>
              <w:pStyle w:val="NoSpacing"/>
              <w:numPr>
                <w:ilvl w:val="0"/>
                <w:numId w:val="12"/>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1FBB536" w14:textId="559376BE" w:rsidR="00B40FC5" w:rsidRPr="00BA359A" w:rsidRDefault="00B40FC5" w:rsidP="00B40FC5">
            <w:pPr>
              <w:pStyle w:val="NoSpacing"/>
              <w:jc w:val="both"/>
              <w:rPr>
                <w:rFonts w:ascii="Times New Roman" w:hAnsi="Times New Roman" w:cs="Times New Roman"/>
                <w:sz w:val="24"/>
                <w:szCs w:val="24"/>
                <w:lang w:eastAsia="en-US"/>
              </w:rPr>
            </w:pPr>
            <w:r w:rsidRPr="00E0472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153F288C" w14:textId="77777777" w:rsidR="00B40FC5" w:rsidRPr="00E0472A" w:rsidRDefault="00B40FC5" w:rsidP="00B40FC5">
            <w:pPr>
              <w:pStyle w:val="NoSpacing"/>
              <w:jc w:val="both"/>
              <w:rPr>
                <w:rFonts w:ascii="Times New Roman" w:eastAsia="Yu Mincho" w:hAnsi="Times New Roman" w:cs="Times New Roman"/>
                <w:b/>
                <w:bCs/>
                <w:sz w:val="24"/>
                <w:szCs w:val="24"/>
                <w:lang w:eastAsia="en-US"/>
              </w:rPr>
            </w:pPr>
            <w:r w:rsidRPr="00E0472A">
              <w:rPr>
                <w:rFonts w:ascii="Times New Roman" w:eastAsia="Yu Mincho" w:hAnsi="Times New Roman" w:cs="Times New Roman"/>
                <w:b/>
                <w:bCs/>
                <w:sz w:val="24"/>
                <w:szCs w:val="24"/>
                <w:lang w:eastAsia="en-US"/>
              </w:rPr>
              <w:t>VPĮ 46 straipsnio 2¹ dalis</w:t>
            </w:r>
          </w:p>
          <w:p w14:paraId="33034E50" w14:textId="77777777" w:rsidR="00B40FC5" w:rsidRPr="00E0472A" w:rsidRDefault="00B40FC5" w:rsidP="00B40FC5">
            <w:pPr>
              <w:pStyle w:val="NoSpacing"/>
              <w:jc w:val="both"/>
              <w:rPr>
                <w:rFonts w:ascii="Times New Roman" w:eastAsia="Yu Mincho" w:hAnsi="Times New Roman" w:cs="Times New Roman"/>
                <w:b/>
                <w:bCs/>
                <w:sz w:val="24"/>
                <w:szCs w:val="24"/>
              </w:rPr>
            </w:pPr>
          </w:p>
          <w:p w14:paraId="50639BAD" w14:textId="20E02988" w:rsidR="00B40FC5" w:rsidRPr="00BA359A" w:rsidRDefault="00B40FC5" w:rsidP="00B40FC5">
            <w:pPr>
              <w:pStyle w:val="NoSpacing"/>
              <w:jc w:val="both"/>
              <w:rPr>
                <w:rFonts w:ascii="Times New Roman" w:eastAsia="Yu Mincho" w:hAnsi="Times New Roman" w:cs="Times New Roman"/>
                <w:b/>
                <w:bCs/>
                <w:sz w:val="24"/>
                <w:szCs w:val="24"/>
              </w:rPr>
            </w:pPr>
            <w:r w:rsidRPr="00E0472A">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2A61169" w14:textId="77777777" w:rsidR="00B40FC5" w:rsidRPr="00E0472A" w:rsidRDefault="00B40FC5" w:rsidP="00B40FC5">
            <w:pPr>
              <w:pStyle w:val="NoSpacing"/>
              <w:jc w:val="both"/>
              <w:rPr>
                <w:rFonts w:ascii="Times New Roman" w:hAnsi="Times New Roman" w:cs="Times New Roman"/>
                <w:sz w:val="24"/>
                <w:szCs w:val="24"/>
                <w:lang w:eastAsia="en-US"/>
              </w:rPr>
            </w:pPr>
            <w:r w:rsidRPr="00E0472A">
              <w:rPr>
                <w:rFonts w:ascii="Times New Roman" w:hAnsi="Times New Roman" w:cs="Times New Roman"/>
                <w:sz w:val="24"/>
                <w:szCs w:val="24"/>
                <w:lang w:eastAsia="en-US"/>
              </w:rPr>
              <w:t>Iš Lietuvoje įsteigtų subjektų įrodančių dokumentų nereikalaujama. Užtenka pateikto EBVPD.</w:t>
            </w:r>
          </w:p>
          <w:p w14:paraId="18582B7E" w14:textId="77777777" w:rsidR="00B40FC5" w:rsidRPr="00BA359A" w:rsidRDefault="00B40FC5" w:rsidP="00B40FC5">
            <w:pPr>
              <w:pStyle w:val="NoSpacing"/>
              <w:tabs>
                <w:tab w:val="left" w:pos="256"/>
              </w:tabs>
              <w:jc w:val="both"/>
              <w:rPr>
                <w:rFonts w:ascii="Times New Roman" w:hAnsi="Times New Roman" w:cs="Times New Roman"/>
                <w:sz w:val="24"/>
                <w:szCs w:val="24"/>
              </w:rPr>
            </w:pPr>
          </w:p>
        </w:tc>
      </w:tr>
      <w:tr w:rsidR="002E4B43" w:rsidRPr="00BA359A" w14:paraId="45F858C5" w14:textId="77777777" w:rsidTr="00B40FC5">
        <w:tc>
          <w:tcPr>
            <w:tcW w:w="704" w:type="dxa"/>
            <w:tcBorders>
              <w:top w:val="single" w:sz="4" w:space="0" w:color="000000"/>
              <w:left w:val="single" w:sz="4" w:space="0" w:color="000000"/>
              <w:bottom w:val="single" w:sz="4" w:space="0" w:color="000000"/>
              <w:right w:val="single" w:sz="4" w:space="0" w:color="000000"/>
            </w:tcBorders>
          </w:tcPr>
          <w:p w14:paraId="47D70395" w14:textId="77777777" w:rsidR="002E4B43" w:rsidRPr="00BA359A" w:rsidRDefault="002E4B43" w:rsidP="007628A3">
            <w:pPr>
              <w:pStyle w:val="NoSpacing"/>
              <w:numPr>
                <w:ilvl w:val="0"/>
                <w:numId w:val="12"/>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EB13D11"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0806D60" w14:textId="77777777" w:rsidR="002E4B43" w:rsidRPr="00BA359A" w:rsidRDefault="002E4B43" w:rsidP="00BA359A">
            <w:pPr>
              <w:pStyle w:val="NoSpacing"/>
              <w:jc w:val="both"/>
              <w:rPr>
                <w:rFonts w:ascii="Times New Roman" w:hAnsi="Times New Roman" w:cs="Times New Roman"/>
                <w:b/>
                <w:bCs/>
                <w:sz w:val="24"/>
                <w:szCs w:val="24"/>
                <w:lang w:eastAsia="en-US"/>
              </w:rPr>
            </w:pPr>
          </w:p>
          <w:p w14:paraId="29F0B832"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12D7121C" w14:textId="77777777" w:rsidR="002E4B43" w:rsidRPr="00BA359A" w:rsidRDefault="007628A3" w:rsidP="00BA359A">
            <w:pPr>
              <w:pStyle w:val="NoSpacing"/>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FDE7BA2"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539F048"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4AC3F2B7"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A433A5C"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6022BA21" w14:textId="77777777" w:rsidR="002E4B43" w:rsidRPr="00BA359A" w:rsidRDefault="007628A3" w:rsidP="00BA359A">
            <w:pPr>
              <w:pStyle w:val="NoSpacing"/>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w:t>
            </w:r>
            <w:r w:rsidRPr="00BA359A">
              <w:rPr>
                <w:rFonts w:ascii="Times New Roman" w:hAnsi="Times New Roman" w:cs="Times New Roman"/>
                <w:bCs/>
                <w:sz w:val="24"/>
                <w:szCs w:val="24"/>
                <w:lang w:eastAsia="en-US"/>
              </w:rPr>
              <w:lastRenderedPageBreak/>
              <w:t>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2F4B749B" w14:textId="77777777" w:rsidR="002E4B43" w:rsidRPr="00BA359A" w:rsidRDefault="007628A3" w:rsidP="00BA359A">
            <w:pPr>
              <w:pStyle w:val="NoSpacing"/>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CC5385E" w14:textId="77777777" w:rsidR="002E4B43" w:rsidRPr="00BA359A" w:rsidRDefault="002E4B43" w:rsidP="00BA359A">
            <w:pPr>
              <w:pStyle w:val="NoSpacing"/>
              <w:jc w:val="both"/>
              <w:rPr>
                <w:rFonts w:ascii="Times New Roman" w:eastAsia="Arial" w:hAnsi="Times New Roman" w:cs="Times New Roman"/>
                <w:sz w:val="24"/>
                <w:szCs w:val="24"/>
              </w:rPr>
            </w:pPr>
          </w:p>
          <w:p w14:paraId="35107B17" w14:textId="77777777" w:rsidR="002E4B43" w:rsidRPr="00BA359A" w:rsidRDefault="007628A3" w:rsidP="00BA359A">
            <w:pPr>
              <w:pStyle w:val="NoSpacing"/>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544EEE75" w14:textId="77777777" w:rsidR="002E4B43" w:rsidRPr="00BA359A" w:rsidRDefault="007628A3" w:rsidP="00BA359A">
            <w:pPr>
              <w:pStyle w:val="NoSpacing"/>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31ED4D2" w14:textId="77777777" w:rsidR="002E4B43" w:rsidRPr="00BA359A" w:rsidRDefault="002E4B43" w:rsidP="00BA359A">
            <w:pPr>
              <w:pStyle w:val="NoSpacing"/>
              <w:tabs>
                <w:tab w:val="left" w:pos="256"/>
              </w:tabs>
              <w:jc w:val="both"/>
              <w:rPr>
                <w:rFonts w:ascii="Times New Roman" w:hAnsi="Times New Roman" w:cs="Times New Roman"/>
                <w:b/>
                <w:bCs/>
                <w:sz w:val="24"/>
                <w:szCs w:val="24"/>
              </w:rPr>
            </w:pPr>
          </w:p>
          <w:p w14:paraId="00D75FB9" w14:textId="77777777" w:rsidR="002E4B43" w:rsidRPr="00BA359A" w:rsidRDefault="007628A3" w:rsidP="007628A3">
            <w:pPr>
              <w:pStyle w:val="NoSpacing"/>
              <w:numPr>
                <w:ilvl w:val="0"/>
                <w:numId w:val="10"/>
              </w:numPr>
              <w:tabs>
                <w:tab w:val="left" w:pos="256"/>
              </w:tab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17FF12E" w14:textId="77777777" w:rsidR="002E4B43" w:rsidRPr="00BA359A" w:rsidRDefault="007628A3" w:rsidP="007628A3">
            <w:pPr>
              <w:pStyle w:val="NoSpacing"/>
              <w:numPr>
                <w:ilvl w:val="0"/>
                <w:numId w:val="9"/>
              </w:numPr>
              <w:tabs>
                <w:tab w:val="left" w:pos="256"/>
              </w:tab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04545BAA" w14:textId="77777777" w:rsidR="002E4B43" w:rsidRPr="00BA359A" w:rsidRDefault="002E4B43" w:rsidP="00BA359A">
            <w:pPr>
              <w:pStyle w:val="NoSpacing"/>
              <w:tabs>
                <w:tab w:val="left" w:pos="256"/>
              </w:tabs>
              <w:jc w:val="both"/>
              <w:rPr>
                <w:rFonts w:ascii="Times New Roman" w:hAnsi="Times New Roman" w:cs="Times New Roman"/>
                <w:sz w:val="24"/>
                <w:szCs w:val="24"/>
              </w:rPr>
            </w:pPr>
          </w:p>
          <w:p w14:paraId="334D418E" w14:textId="77777777" w:rsidR="002E4B43" w:rsidRPr="00BA359A" w:rsidRDefault="007628A3" w:rsidP="00BA359A">
            <w:pPr>
              <w:pStyle w:val="NoSpacing"/>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35D8B24A" w14:textId="77777777" w:rsidR="002E4B43" w:rsidRPr="00BA359A" w:rsidRDefault="007628A3" w:rsidP="007628A3">
            <w:pPr>
              <w:pStyle w:val="NoSpacing"/>
              <w:numPr>
                <w:ilvl w:val="0"/>
                <w:numId w:val="11"/>
              </w:numPr>
              <w:tabs>
                <w:tab w:val="left" w:pos="256"/>
              </w:tab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FootnoteReference"/>
                <w:rFonts w:ascii="Times New Roman" w:hAnsi="Times New Roman" w:cs="Times New Roman"/>
                <w:sz w:val="24"/>
                <w:szCs w:val="24"/>
              </w:rPr>
              <w:footnoteReference w:id="4"/>
            </w:r>
            <w:r w:rsidRPr="00BA359A">
              <w:rPr>
                <w:rFonts w:ascii="Times New Roman" w:hAnsi="Times New Roman" w:cs="Times New Roman"/>
                <w:sz w:val="24"/>
                <w:szCs w:val="24"/>
              </w:rPr>
              <w:t>.</w:t>
            </w:r>
          </w:p>
          <w:p w14:paraId="553C8238" w14:textId="77777777" w:rsidR="002E4B43" w:rsidRPr="00BA359A" w:rsidRDefault="002E4B43" w:rsidP="00BA359A">
            <w:pPr>
              <w:pStyle w:val="NoSpacing"/>
              <w:tabs>
                <w:tab w:val="left" w:pos="256"/>
              </w:tabs>
              <w:jc w:val="both"/>
              <w:rPr>
                <w:rFonts w:ascii="Times New Roman" w:eastAsia="Yu Mincho" w:hAnsi="Times New Roman" w:cs="Times New Roman"/>
                <w:sz w:val="24"/>
                <w:szCs w:val="24"/>
              </w:rPr>
            </w:pPr>
          </w:p>
          <w:p w14:paraId="0D5C872C" w14:textId="77777777" w:rsidR="002E4B43" w:rsidRPr="00BA359A" w:rsidRDefault="007628A3" w:rsidP="00BA359A">
            <w:pPr>
              <w:pStyle w:val="NoSpacing"/>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1BA5AE2" w14:textId="77777777" w:rsidR="002E4B43" w:rsidRPr="00BA359A" w:rsidRDefault="002E4B43" w:rsidP="00BA359A">
            <w:pPr>
              <w:pStyle w:val="NoSpacing"/>
              <w:tabs>
                <w:tab w:val="left" w:pos="256"/>
              </w:tabs>
              <w:jc w:val="both"/>
              <w:rPr>
                <w:rFonts w:ascii="Times New Roman" w:hAnsi="Times New Roman" w:cs="Times New Roman"/>
                <w:i/>
                <w:iCs/>
                <w:color w:val="7030A0"/>
                <w:sz w:val="24"/>
                <w:szCs w:val="24"/>
              </w:rPr>
            </w:pPr>
          </w:p>
          <w:p w14:paraId="553D56E8" w14:textId="77777777" w:rsidR="002E4B43" w:rsidRPr="00BA359A" w:rsidRDefault="007628A3" w:rsidP="00BA359A">
            <w:pPr>
              <w:pStyle w:val="NoSpacing"/>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w:t>
            </w:r>
            <w:r w:rsidRPr="00BA359A">
              <w:rPr>
                <w:rFonts w:ascii="Times New Roman" w:hAnsi="Times New Roman" w:cs="Times New Roman"/>
                <w:bCs/>
                <w:sz w:val="24"/>
                <w:szCs w:val="24"/>
              </w:rPr>
              <w:lastRenderedPageBreak/>
              <w:t>pagal EBVPD galutinis pateikimo terminas, toks dokumentas jo galiojimo laikotarpiu yra priimtinas.</w:t>
            </w:r>
          </w:p>
          <w:p w14:paraId="2D3BF513" w14:textId="77777777" w:rsidR="002E4B43" w:rsidRPr="00BA359A" w:rsidRDefault="002E4B43" w:rsidP="00BA359A">
            <w:pPr>
              <w:pStyle w:val="NoSpacing"/>
              <w:tabs>
                <w:tab w:val="left" w:pos="256"/>
              </w:tabs>
              <w:jc w:val="both"/>
              <w:rPr>
                <w:rFonts w:ascii="Times New Roman" w:hAnsi="Times New Roman" w:cs="Times New Roman"/>
                <w:b/>
                <w:bCs/>
                <w:sz w:val="24"/>
                <w:szCs w:val="24"/>
              </w:rPr>
            </w:pPr>
          </w:p>
          <w:p w14:paraId="703597DE" w14:textId="77777777" w:rsidR="002E4B43" w:rsidRPr="00BA359A" w:rsidRDefault="007628A3" w:rsidP="00BA359A">
            <w:pPr>
              <w:pStyle w:val="NoSpacing"/>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531001CE" w14:textId="77777777" w:rsidR="002E4B43" w:rsidRPr="00BA359A" w:rsidRDefault="007628A3" w:rsidP="00BA359A">
            <w:pPr>
              <w:pStyle w:val="NoSpacing"/>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r w:rsidRPr="00BA359A">
                <w:rPr>
                  <w:rStyle w:val="Hyperlink"/>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282213E1" w14:textId="77777777" w:rsidR="002E4B43" w:rsidRPr="00BA359A" w:rsidRDefault="002E4B43" w:rsidP="00BA359A">
            <w:pPr>
              <w:pStyle w:val="NoSpacing"/>
              <w:tabs>
                <w:tab w:val="left" w:pos="256"/>
              </w:tabs>
              <w:jc w:val="both"/>
              <w:rPr>
                <w:rFonts w:ascii="Times New Roman" w:hAnsi="Times New Roman" w:cs="Times New Roman"/>
                <w:b/>
                <w:bCs/>
                <w:sz w:val="24"/>
                <w:szCs w:val="24"/>
              </w:rPr>
            </w:pPr>
          </w:p>
          <w:p w14:paraId="3E6162A0" w14:textId="77777777" w:rsidR="002E4B43" w:rsidRPr="00BA359A" w:rsidRDefault="007628A3" w:rsidP="00BA359A">
            <w:pPr>
              <w:pStyle w:val="NoSpacing"/>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Pr="00BA359A">
              <w:rPr>
                <w:rFonts w:ascii="Times New Roman" w:hAnsi="Times New Roman" w:cs="Times New Roman"/>
                <w:sz w:val="24"/>
                <w:szCs w:val="24"/>
              </w:rPr>
              <w:lastRenderedPageBreak/>
              <w:t>institucijų tvarkomus duomenis.</w:t>
            </w:r>
          </w:p>
          <w:p w14:paraId="39115D55" w14:textId="77777777" w:rsidR="002E4B43" w:rsidRPr="00BA359A" w:rsidRDefault="002E4B43" w:rsidP="00BA359A">
            <w:pPr>
              <w:pStyle w:val="NoSpacing"/>
              <w:tabs>
                <w:tab w:val="left" w:pos="256"/>
              </w:tabs>
              <w:jc w:val="both"/>
              <w:rPr>
                <w:rFonts w:ascii="Times New Roman" w:hAnsi="Times New Roman" w:cs="Times New Roman"/>
                <w:b/>
                <w:bCs/>
                <w:sz w:val="24"/>
                <w:szCs w:val="24"/>
              </w:rPr>
            </w:pPr>
          </w:p>
          <w:p w14:paraId="6A364B1C" w14:textId="77777777" w:rsidR="002E4B43" w:rsidRPr="00BA359A" w:rsidRDefault="007628A3" w:rsidP="00BA359A">
            <w:pPr>
              <w:pStyle w:val="NoSpacing"/>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EC6B15" w14:textId="77777777" w:rsidR="002E4B43" w:rsidRPr="00BA359A" w:rsidRDefault="002E4B43" w:rsidP="00BA359A">
            <w:pPr>
              <w:pStyle w:val="NoSpacing"/>
              <w:tabs>
                <w:tab w:val="left" w:pos="256"/>
              </w:tabs>
              <w:jc w:val="both"/>
              <w:rPr>
                <w:rFonts w:ascii="Times New Roman" w:hAnsi="Times New Roman" w:cs="Times New Roman"/>
                <w:b/>
                <w:bCs/>
                <w:sz w:val="24"/>
                <w:szCs w:val="24"/>
              </w:rPr>
            </w:pPr>
          </w:p>
          <w:p w14:paraId="6BD4CC68" w14:textId="77777777" w:rsidR="002E4B43" w:rsidRPr="00BA359A" w:rsidRDefault="007628A3" w:rsidP="00BA359A">
            <w:pPr>
              <w:pStyle w:val="NoSpacing"/>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DB2B26F" w14:textId="77777777" w:rsidR="002E4B43" w:rsidRPr="00BA359A" w:rsidRDefault="007628A3" w:rsidP="007628A3">
            <w:pPr>
              <w:pStyle w:val="NoSpacing"/>
              <w:numPr>
                <w:ilvl w:val="0"/>
                <w:numId w:val="11"/>
              </w:numPr>
              <w:tabs>
                <w:tab w:val="left" w:pos="256"/>
              </w:tab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FootnoteReference"/>
                <w:rFonts w:ascii="Times New Roman" w:hAnsi="Times New Roman" w:cs="Times New Roman"/>
                <w:sz w:val="24"/>
                <w:szCs w:val="24"/>
              </w:rPr>
              <w:footnoteReference w:id="5"/>
            </w:r>
            <w:r w:rsidRPr="00BA359A">
              <w:rPr>
                <w:rFonts w:ascii="Times New Roman" w:hAnsi="Times New Roman" w:cs="Times New Roman"/>
                <w:sz w:val="24"/>
                <w:szCs w:val="24"/>
              </w:rPr>
              <w:t>.</w:t>
            </w:r>
          </w:p>
          <w:p w14:paraId="2B742185" w14:textId="77777777" w:rsidR="002E4B43" w:rsidRPr="00BA359A" w:rsidRDefault="002E4B43" w:rsidP="00BA359A">
            <w:pPr>
              <w:pStyle w:val="NoSpacing"/>
              <w:tabs>
                <w:tab w:val="left" w:pos="256"/>
              </w:tabs>
              <w:jc w:val="both"/>
              <w:rPr>
                <w:rFonts w:ascii="Times New Roman" w:hAnsi="Times New Roman" w:cs="Times New Roman"/>
                <w:b/>
                <w:bCs/>
                <w:sz w:val="24"/>
                <w:szCs w:val="24"/>
              </w:rPr>
            </w:pPr>
          </w:p>
          <w:p w14:paraId="2136B2F3" w14:textId="77777777" w:rsidR="002E4B43" w:rsidRPr="00BA359A" w:rsidRDefault="007628A3" w:rsidP="00BA359A">
            <w:pPr>
              <w:pStyle w:val="NoSpacing"/>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w:t>
            </w:r>
            <w:r w:rsidRPr="00BA359A">
              <w:rPr>
                <w:rFonts w:ascii="Times New Roman" w:hAnsi="Times New Roman" w:cs="Times New Roman"/>
                <w:i/>
                <w:iCs/>
                <w:color w:val="000000" w:themeColor="text1"/>
                <w:sz w:val="24"/>
                <w:szCs w:val="24"/>
              </w:rPr>
              <w:lastRenderedPageBreak/>
              <w:t>dokumentus, jie turi būti išduoti ne anksčiau kaip 120 dienų, jas skaičiuojant atgal nuo 2022-10-14.</w:t>
            </w:r>
          </w:p>
          <w:p w14:paraId="4A7BE0A1" w14:textId="77777777" w:rsidR="002E4B43" w:rsidRPr="00BA359A" w:rsidRDefault="002E4B43" w:rsidP="00BA359A">
            <w:pPr>
              <w:pStyle w:val="NoSpacing"/>
              <w:tabs>
                <w:tab w:val="left" w:pos="256"/>
              </w:tabs>
              <w:jc w:val="both"/>
              <w:rPr>
                <w:rFonts w:ascii="Times New Roman" w:hAnsi="Times New Roman" w:cs="Times New Roman"/>
                <w:b/>
                <w:bCs/>
                <w:sz w:val="24"/>
                <w:szCs w:val="24"/>
              </w:rPr>
            </w:pPr>
          </w:p>
          <w:p w14:paraId="0D655DDA" w14:textId="77777777" w:rsidR="002E4B43" w:rsidRPr="00BA359A" w:rsidRDefault="007628A3" w:rsidP="00BA359A">
            <w:pPr>
              <w:pStyle w:val="NoSpacing"/>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CE341D" w14:textId="77777777" w:rsidR="002E4B43" w:rsidRPr="00BA359A" w:rsidRDefault="002E4B43" w:rsidP="00BA359A">
            <w:pPr>
              <w:pStyle w:val="NoSpacing"/>
              <w:tabs>
                <w:tab w:val="left" w:pos="256"/>
              </w:tabs>
              <w:jc w:val="both"/>
              <w:rPr>
                <w:rFonts w:ascii="Times New Roman" w:hAnsi="Times New Roman" w:cs="Times New Roman"/>
                <w:sz w:val="24"/>
                <w:szCs w:val="24"/>
              </w:rPr>
            </w:pPr>
          </w:p>
          <w:p w14:paraId="75B1EDAF" w14:textId="77777777" w:rsidR="002E4B43" w:rsidRPr="00BA359A" w:rsidRDefault="002E4B43" w:rsidP="00BA359A">
            <w:pPr>
              <w:pStyle w:val="NoSpacing"/>
              <w:tabs>
                <w:tab w:val="left" w:pos="256"/>
              </w:tabs>
              <w:jc w:val="both"/>
              <w:rPr>
                <w:rFonts w:ascii="Times New Roman" w:hAnsi="Times New Roman" w:cs="Times New Roman"/>
                <w:b/>
                <w:bCs/>
                <w:sz w:val="24"/>
                <w:szCs w:val="24"/>
              </w:rPr>
            </w:pPr>
            <w:bookmarkStart w:id="56" w:name="_Hlk90887843"/>
            <w:bookmarkEnd w:id="56"/>
          </w:p>
        </w:tc>
      </w:tr>
      <w:tr w:rsidR="002E4B43" w:rsidRPr="00BA359A" w14:paraId="65EB879B" w14:textId="77777777" w:rsidTr="00B40FC5">
        <w:tc>
          <w:tcPr>
            <w:tcW w:w="704" w:type="dxa"/>
            <w:tcBorders>
              <w:top w:val="single" w:sz="4" w:space="0" w:color="000000"/>
              <w:left w:val="single" w:sz="4" w:space="0" w:color="000000"/>
              <w:bottom w:val="single" w:sz="4" w:space="0" w:color="000000"/>
              <w:right w:val="single" w:sz="4" w:space="0" w:color="000000"/>
            </w:tcBorders>
          </w:tcPr>
          <w:p w14:paraId="637263B1" w14:textId="77777777" w:rsidR="002E4B43" w:rsidRPr="00BA359A" w:rsidRDefault="002E4B43" w:rsidP="007628A3">
            <w:pPr>
              <w:pStyle w:val="NoSpacing"/>
              <w:numPr>
                <w:ilvl w:val="0"/>
                <w:numId w:val="12"/>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6676D3F" w14:textId="77777777" w:rsidR="002E4B43" w:rsidRPr="00BA359A" w:rsidRDefault="007628A3" w:rsidP="00BA359A">
            <w:pPr>
              <w:pStyle w:val="NoSpacing"/>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38D6CB99" w14:textId="77777777" w:rsidR="002E4B43" w:rsidRPr="00BA359A" w:rsidRDefault="007628A3" w:rsidP="00BA359A">
            <w:pPr>
              <w:pStyle w:val="NoSpacing"/>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234D91E3" w14:textId="77777777" w:rsidR="002E4B43" w:rsidRPr="00BA359A" w:rsidRDefault="002E4B43" w:rsidP="00BA359A">
            <w:pPr>
              <w:pStyle w:val="NoSpacing"/>
              <w:jc w:val="both"/>
              <w:rPr>
                <w:rFonts w:ascii="Times New Roman" w:eastAsia="Yu Mincho" w:hAnsi="Times New Roman" w:cs="Times New Roman"/>
                <w:sz w:val="24"/>
                <w:szCs w:val="24"/>
              </w:rPr>
            </w:pPr>
          </w:p>
          <w:p w14:paraId="71E27B1E" w14:textId="77777777" w:rsidR="002E4B43" w:rsidRPr="00BA359A" w:rsidRDefault="007628A3" w:rsidP="00BA359A">
            <w:pPr>
              <w:pStyle w:val="NoSpacing"/>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189A1CF2" w14:textId="77777777" w:rsidR="002E4B43" w:rsidRPr="00BA359A" w:rsidRDefault="007628A3" w:rsidP="00BA359A">
            <w:pPr>
              <w:pStyle w:val="NoSpacing"/>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6B552AE1" w14:textId="77777777" w:rsidR="002E4B43" w:rsidRPr="00BA359A" w:rsidRDefault="002E4B43" w:rsidP="00BA359A">
            <w:pPr>
              <w:pStyle w:val="NoSpacing"/>
              <w:jc w:val="both"/>
              <w:rPr>
                <w:rFonts w:ascii="Times New Roman" w:hAnsi="Times New Roman" w:cs="Times New Roman"/>
                <w:bCs/>
                <w:iCs/>
                <w:sz w:val="24"/>
                <w:szCs w:val="24"/>
                <w:lang w:eastAsia="en-US"/>
              </w:rPr>
            </w:pPr>
          </w:p>
          <w:p w14:paraId="3D5AF811" w14:textId="77777777" w:rsidR="002E4B43" w:rsidRPr="00BA359A" w:rsidRDefault="002E4B43" w:rsidP="00BA359A">
            <w:pPr>
              <w:pStyle w:val="NoSpacing"/>
              <w:jc w:val="both"/>
              <w:rPr>
                <w:rFonts w:ascii="Times New Roman" w:hAnsi="Times New Roman" w:cs="Times New Roman"/>
                <w:b/>
                <w:bCs/>
                <w:iCs/>
                <w:sz w:val="24"/>
                <w:szCs w:val="24"/>
                <w:lang w:eastAsia="en-US"/>
              </w:rPr>
            </w:pPr>
          </w:p>
        </w:tc>
      </w:tr>
      <w:tr w:rsidR="002E4B43" w:rsidRPr="00BA359A" w14:paraId="1ABB3FDD" w14:textId="77777777" w:rsidTr="00B40FC5">
        <w:tc>
          <w:tcPr>
            <w:tcW w:w="704" w:type="dxa"/>
            <w:tcBorders>
              <w:top w:val="single" w:sz="4" w:space="0" w:color="000000"/>
              <w:left w:val="single" w:sz="4" w:space="0" w:color="000000"/>
              <w:bottom w:val="single" w:sz="4" w:space="0" w:color="000000"/>
              <w:right w:val="single" w:sz="4" w:space="0" w:color="000000"/>
            </w:tcBorders>
          </w:tcPr>
          <w:p w14:paraId="17BE2093" w14:textId="77777777" w:rsidR="002E4B43" w:rsidRPr="00BA359A" w:rsidRDefault="002E4B43" w:rsidP="007628A3">
            <w:pPr>
              <w:pStyle w:val="NoSpacing"/>
              <w:numPr>
                <w:ilvl w:val="0"/>
                <w:numId w:val="12"/>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3F46404" w14:textId="77777777" w:rsidR="002E4B43" w:rsidRPr="00BA359A" w:rsidRDefault="007628A3" w:rsidP="00BA359A">
            <w:pPr>
              <w:pStyle w:val="NoSpacing"/>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1ADEBA3" w14:textId="77777777" w:rsidR="002E4B43" w:rsidRPr="00BA359A" w:rsidRDefault="007628A3" w:rsidP="00BA359A">
            <w:pPr>
              <w:pStyle w:val="NoSpacing"/>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08357B33" w14:textId="77777777" w:rsidR="002E4B43" w:rsidRPr="00BA359A" w:rsidRDefault="007628A3" w:rsidP="00BA359A">
            <w:pPr>
              <w:pStyle w:val="NoSpacing"/>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06C402BD" w14:textId="77777777" w:rsidR="002E4B43" w:rsidRPr="00BA359A" w:rsidRDefault="002E4B43" w:rsidP="00BA359A">
            <w:pPr>
              <w:pStyle w:val="NoSpacing"/>
              <w:jc w:val="both"/>
              <w:rPr>
                <w:rFonts w:ascii="Times New Roman" w:eastAsia="Yu Mincho" w:hAnsi="Times New Roman" w:cs="Times New Roman"/>
                <w:sz w:val="24"/>
                <w:szCs w:val="24"/>
              </w:rPr>
            </w:pPr>
          </w:p>
          <w:p w14:paraId="28A9C167" w14:textId="77777777" w:rsidR="002E4B43" w:rsidRPr="00BA359A" w:rsidRDefault="007628A3" w:rsidP="00BA359A">
            <w:pPr>
              <w:pStyle w:val="NoSpacing"/>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136D5235" w14:textId="77777777" w:rsidR="002E4B43" w:rsidRPr="00BA359A" w:rsidRDefault="007628A3" w:rsidP="00BA359A">
            <w:pPr>
              <w:pStyle w:val="NoSpacing"/>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63F77A44" w14:textId="77777777" w:rsidR="002E4B43" w:rsidRPr="00BA359A" w:rsidRDefault="002E4B43" w:rsidP="00BA359A">
            <w:pPr>
              <w:pStyle w:val="NoSpacing"/>
              <w:jc w:val="both"/>
              <w:rPr>
                <w:rFonts w:ascii="Times New Roman" w:hAnsi="Times New Roman" w:cs="Times New Roman"/>
                <w:bCs/>
                <w:iCs/>
                <w:sz w:val="24"/>
                <w:szCs w:val="24"/>
                <w:lang w:eastAsia="en-US"/>
              </w:rPr>
            </w:pPr>
          </w:p>
          <w:p w14:paraId="281A79B1" w14:textId="77777777" w:rsidR="002E4B43" w:rsidRPr="00BA359A" w:rsidRDefault="002E4B43" w:rsidP="00BA359A">
            <w:pPr>
              <w:pStyle w:val="NoSpacing"/>
              <w:jc w:val="both"/>
              <w:rPr>
                <w:rFonts w:ascii="Times New Roman" w:hAnsi="Times New Roman" w:cs="Times New Roman"/>
                <w:b/>
                <w:bCs/>
                <w:iCs/>
                <w:sz w:val="24"/>
                <w:szCs w:val="24"/>
                <w:lang w:eastAsia="en-US"/>
              </w:rPr>
            </w:pPr>
          </w:p>
        </w:tc>
      </w:tr>
      <w:tr w:rsidR="002E4B43" w:rsidRPr="00BA359A" w14:paraId="3C26C17B" w14:textId="77777777" w:rsidTr="00B40FC5">
        <w:tc>
          <w:tcPr>
            <w:tcW w:w="704" w:type="dxa"/>
            <w:tcBorders>
              <w:top w:val="single" w:sz="4" w:space="0" w:color="000000"/>
              <w:left w:val="single" w:sz="4" w:space="0" w:color="000000"/>
              <w:bottom w:val="single" w:sz="4" w:space="0" w:color="000000"/>
              <w:right w:val="single" w:sz="4" w:space="0" w:color="000000"/>
            </w:tcBorders>
          </w:tcPr>
          <w:p w14:paraId="1C8DBC7B" w14:textId="77777777" w:rsidR="002E4B43" w:rsidRPr="00BA359A" w:rsidRDefault="002E4B43" w:rsidP="007628A3">
            <w:pPr>
              <w:pStyle w:val="NoSpacing"/>
              <w:numPr>
                <w:ilvl w:val="0"/>
                <w:numId w:val="12"/>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4848132" w14:textId="77777777" w:rsidR="002E4B43" w:rsidRPr="00BA359A" w:rsidRDefault="007628A3" w:rsidP="00BA359A">
            <w:pPr>
              <w:pStyle w:val="NoSpacing"/>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6A5D0BB7" w14:textId="77777777" w:rsidR="002E4B43" w:rsidRPr="00BA359A" w:rsidRDefault="007628A3" w:rsidP="00BA359A">
            <w:pPr>
              <w:pStyle w:val="NoSpacing"/>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0E97604C" w14:textId="77777777" w:rsidR="002E4B43" w:rsidRPr="00BA359A" w:rsidRDefault="002E4B43" w:rsidP="00BA359A">
            <w:pPr>
              <w:pStyle w:val="NoSpacing"/>
              <w:jc w:val="both"/>
              <w:rPr>
                <w:rFonts w:ascii="Times New Roman" w:eastAsia="Yu Mincho" w:hAnsi="Times New Roman" w:cs="Times New Roman"/>
                <w:sz w:val="24"/>
                <w:szCs w:val="24"/>
              </w:rPr>
            </w:pPr>
          </w:p>
          <w:p w14:paraId="6055FDE7" w14:textId="77777777" w:rsidR="002E4B43" w:rsidRPr="00BA359A" w:rsidRDefault="007628A3" w:rsidP="00BA359A">
            <w:pPr>
              <w:pStyle w:val="NoSpacing"/>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5DFA6CE5" w14:textId="77777777" w:rsidR="002E4B43" w:rsidRPr="00BA359A" w:rsidRDefault="007628A3" w:rsidP="00BA359A">
            <w:pPr>
              <w:pStyle w:val="NoSpacing"/>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6B306F32" w14:textId="77777777" w:rsidR="002E4B43" w:rsidRPr="00BA359A" w:rsidRDefault="002E4B43" w:rsidP="00BA359A">
            <w:pPr>
              <w:pStyle w:val="NoSpacing"/>
              <w:jc w:val="both"/>
              <w:rPr>
                <w:rFonts w:ascii="Times New Roman" w:hAnsi="Times New Roman" w:cs="Times New Roman"/>
                <w:b/>
                <w:bCs/>
                <w:iCs/>
                <w:sz w:val="24"/>
                <w:szCs w:val="24"/>
                <w:lang w:eastAsia="en-US"/>
              </w:rPr>
            </w:pPr>
          </w:p>
        </w:tc>
      </w:tr>
      <w:tr w:rsidR="002E4B43" w:rsidRPr="00BA359A" w14:paraId="2413FFBC" w14:textId="77777777" w:rsidTr="00B40FC5">
        <w:tc>
          <w:tcPr>
            <w:tcW w:w="704" w:type="dxa"/>
            <w:tcBorders>
              <w:top w:val="single" w:sz="4" w:space="0" w:color="000000"/>
              <w:left w:val="single" w:sz="4" w:space="0" w:color="000000"/>
              <w:bottom w:val="single" w:sz="4" w:space="0" w:color="000000"/>
              <w:right w:val="single" w:sz="4" w:space="0" w:color="000000"/>
            </w:tcBorders>
          </w:tcPr>
          <w:p w14:paraId="35D97050" w14:textId="77777777" w:rsidR="002E4B43" w:rsidRPr="00BA359A" w:rsidRDefault="002E4B43" w:rsidP="007628A3">
            <w:pPr>
              <w:pStyle w:val="NoSpacing"/>
              <w:numPr>
                <w:ilvl w:val="0"/>
                <w:numId w:val="12"/>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1B684BA" w14:textId="77777777" w:rsidR="002E4B43" w:rsidRPr="00BA359A" w:rsidRDefault="007628A3" w:rsidP="00BA359A">
            <w:pPr>
              <w:pStyle w:val="NoSpacing"/>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w:t>
            </w:r>
            <w:r w:rsidRPr="00BA359A">
              <w:rPr>
                <w:rFonts w:ascii="Times New Roman" w:hAnsi="Times New Roman" w:cs="Times New Roman"/>
                <w:sz w:val="24"/>
                <w:szCs w:val="24"/>
              </w:rPr>
              <w:lastRenderedPageBreak/>
              <w:t xml:space="preserve">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0EC158" w14:textId="77777777" w:rsidR="002E4B43" w:rsidRPr="00BA359A" w:rsidRDefault="007628A3" w:rsidP="00BA359A">
            <w:pPr>
              <w:pStyle w:val="NoSpacing"/>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1C047F" w14:textId="77777777" w:rsidR="002E4B43" w:rsidRPr="00BA359A" w:rsidRDefault="007628A3" w:rsidP="00BA359A">
            <w:pPr>
              <w:pStyle w:val="NoSpacing"/>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BA359A">
              <w:rPr>
                <w:rFonts w:ascii="Times New Roman" w:hAnsi="Times New Roman" w:cs="Times New Roman"/>
                <w:bCs/>
                <w:sz w:val="24"/>
                <w:szCs w:val="24"/>
              </w:rPr>
              <w:lastRenderedPageBreak/>
              <w:t>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4CE5201B" w14:textId="77777777" w:rsidR="002E4B43" w:rsidRPr="00BA359A" w:rsidRDefault="007628A3" w:rsidP="00BA359A">
            <w:pPr>
              <w:pStyle w:val="NoSpacing"/>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D0D7D79" w14:textId="77777777" w:rsidR="002E4B43" w:rsidRPr="00BA359A" w:rsidRDefault="002E4B43" w:rsidP="00BA359A">
            <w:pPr>
              <w:pStyle w:val="NoSpacing"/>
              <w:jc w:val="both"/>
              <w:rPr>
                <w:rFonts w:ascii="Times New Roman" w:eastAsia="Yu Mincho" w:hAnsi="Times New Roman" w:cs="Times New Roman"/>
                <w:sz w:val="24"/>
                <w:szCs w:val="24"/>
              </w:rPr>
            </w:pPr>
          </w:p>
          <w:p w14:paraId="5993550F" w14:textId="77777777" w:rsidR="002E4B43" w:rsidRPr="00BA359A" w:rsidRDefault="007628A3" w:rsidP="00BA359A">
            <w:pPr>
              <w:pStyle w:val="NoSpacing"/>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043312F2" w14:textId="77777777" w:rsidR="002E4B43" w:rsidRPr="00BA359A" w:rsidRDefault="007628A3" w:rsidP="00BA359A">
            <w:pPr>
              <w:pStyle w:val="NoSpacing"/>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lastRenderedPageBreak/>
              <w:t xml:space="preserve">Iš Lietuvoje įsteigtų subjektų įrodančių dokumentų </w:t>
            </w:r>
            <w:r w:rsidRPr="00BA359A">
              <w:rPr>
                <w:rFonts w:ascii="Times New Roman" w:hAnsi="Times New Roman" w:cs="Times New Roman"/>
                <w:sz w:val="24"/>
                <w:szCs w:val="24"/>
                <w:lang w:eastAsia="en-US"/>
              </w:rPr>
              <w:lastRenderedPageBreak/>
              <w:t>nereikalaujama. Užtenka pateikto EBVPD.</w:t>
            </w:r>
          </w:p>
          <w:p w14:paraId="366A7002" w14:textId="77777777" w:rsidR="002E4B43" w:rsidRPr="00BA359A" w:rsidRDefault="002E4B43" w:rsidP="00BA359A">
            <w:pPr>
              <w:pStyle w:val="NoSpacing"/>
              <w:jc w:val="both"/>
              <w:rPr>
                <w:rFonts w:ascii="Times New Roman" w:hAnsi="Times New Roman" w:cs="Times New Roman"/>
                <w:bCs/>
                <w:iCs/>
                <w:sz w:val="24"/>
                <w:szCs w:val="24"/>
                <w:lang w:eastAsia="en-US"/>
              </w:rPr>
            </w:pPr>
          </w:p>
          <w:p w14:paraId="2C57C901" w14:textId="77777777" w:rsidR="002E4B43" w:rsidRPr="00BA359A" w:rsidRDefault="002E4B43" w:rsidP="00BA359A">
            <w:pPr>
              <w:pStyle w:val="NoSpacing"/>
              <w:jc w:val="both"/>
              <w:rPr>
                <w:rFonts w:ascii="Times New Roman" w:hAnsi="Times New Roman" w:cs="Times New Roman"/>
                <w:bCs/>
                <w:iCs/>
                <w:sz w:val="24"/>
                <w:szCs w:val="24"/>
                <w:lang w:eastAsia="en-US"/>
              </w:rPr>
            </w:pPr>
          </w:p>
          <w:p w14:paraId="3EC701C2" w14:textId="77777777" w:rsidR="002E4B43" w:rsidRPr="00BA359A" w:rsidRDefault="007628A3" w:rsidP="00BA359A">
            <w:pPr>
              <w:pStyle w:val="NoSpacing"/>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39B3382" w14:textId="77777777" w:rsidR="002E4B43" w:rsidRPr="00BA359A" w:rsidRDefault="00B40FC5" w:rsidP="00BA359A">
            <w:pPr>
              <w:pStyle w:val="NoSpacing"/>
              <w:jc w:val="both"/>
              <w:rPr>
                <w:rFonts w:ascii="Times New Roman" w:hAnsi="Times New Roman" w:cs="Times New Roman"/>
                <w:sz w:val="24"/>
                <w:szCs w:val="24"/>
              </w:rPr>
            </w:pPr>
            <w:hyperlink r:id="rId18">
              <w:r w:rsidR="007628A3" w:rsidRPr="00BA359A">
                <w:rPr>
                  <w:rStyle w:val="Hyperlink"/>
                  <w:rFonts w:ascii="Times New Roman" w:hAnsi="Times New Roman" w:cs="Times New Roman"/>
                  <w:sz w:val="24"/>
                  <w:szCs w:val="24"/>
                </w:rPr>
                <w:t>https://vpt.lrv.lt/lt/nuorodos/kiti-duomenys/powerbi/melaginga-informacija-pateikusiu-tiekeju-sarasas-3/</w:t>
              </w:r>
            </w:hyperlink>
          </w:p>
        </w:tc>
      </w:tr>
      <w:tr w:rsidR="002E4B43" w:rsidRPr="00BA359A" w14:paraId="5B19FC35" w14:textId="77777777" w:rsidTr="00B40FC5">
        <w:tc>
          <w:tcPr>
            <w:tcW w:w="704" w:type="dxa"/>
            <w:tcBorders>
              <w:top w:val="single" w:sz="4" w:space="0" w:color="000000"/>
              <w:left w:val="single" w:sz="4" w:space="0" w:color="000000"/>
              <w:bottom w:val="single" w:sz="4" w:space="0" w:color="000000"/>
              <w:right w:val="single" w:sz="4" w:space="0" w:color="000000"/>
            </w:tcBorders>
          </w:tcPr>
          <w:p w14:paraId="2E468C5D" w14:textId="77777777" w:rsidR="002E4B43" w:rsidRPr="00BA359A" w:rsidRDefault="002E4B43" w:rsidP="007628A3">
            <w:pPr>
              <w:pStyle w:val="NoSpacing"/>
              <w:numPr>
                <w:ilvl w:val="0"/>
                <w:numId w:val="12"/>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383A70C" w14:textId="77777777" w:rsidR="002E4B43" w:rsidRPr="00BA359A" w:rsidRDefault="007628A3" w:rsidP="00BA359A">
            <w:pPr>
              <w:pStyle w:val="NoSpacing"/>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4CAC5A57" w14:textId="77777777" w:rsidR="002E4B43" w:rsidRPr="00BA359A" w:rsidRDefault="007628A3" w:rsidP="00BA359A">
            <w:pPr>
              <w:pStyle w:val="NoSpacing"/>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0B12936D" w14:textId="77777777" w:rsidR="002E4B43" w:rsidRPr="00BA359A" w:rsidRDefault="002E4B43" w:rsidP="00BA359A">
            <w:pPr>
              <w:pStyle w:val="NoSpacing"/>
              <w:jc w:val="both"/>
              <w:rPr>
                <w:rFonts w:ascii="Times New Roman" w:eastAsia="Yu Mincho" w:hAnsi="Times New Roman" w:cs="Times New Roman"/>
                <w:sz w:val="24"/>
                <w:szCs w:val="24"/>
              </w:rPr>
            </w:pPr>
          </w:p>
          <w:p w14:paraId="62AE6B93" w14:textId="77777777" w:rsidR="002E4B43" w:rsidRPr="00BA359A" w:rsidRDefault="007628A3" w:rsidP="00BA359A">
            <w:pPr>
              <w:pStyle w:val="NoSpacing"/>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5861E255" w14:textId="77777777" w:rsidR="002E4B43" w:rsidRPr="00BA359A" w:rsidRDefault="002E4B43" w:rsidP="00BA359A">
            <w:pPr>
              <w:pStyle w:val="NoSpacing"/>
              <w:jc w:val="both"/>
              <w:rPr>
                <w:rFonts w:ascii="Times New Roman" w:eastAsia="Yu Mincho" w:hAnsi="Times New Roman" w:cs="Times New Roman"/>
                <w:sz w:val="24"/>
                <w:szCs w:val="24"/>
                <w:lang w:eastAsia="en-US"/>
              </w:rPr>
            </w:pPr>
          </w:p>
          <w:p w14:paraId="3E34C15A" w14:textId="77777777" w:rsidR="002E4B43" w:rsidRPr="00BA359A" w:rsidRDefault="002E4B43" w:rsidP="00BA359A">
            <w:pPr>
              <w:pStyle w:val="NoSpacing"/>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08EA77CF" w14:textId="77777777" w:rsidR="002E4B43" w:rsidRPr="00BA359A" w:rsidRDefault="007628A3" w:rsidP="00BA359A">
            <w:pPr>
              <w:pStyle w:val="NoSpacing"/>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602F912" w14:textId="77777777" w:rsidR="002E4B43" w:rsidRPr="00BA359A" w:rsidRDefault="002E4B43" w:rsidP="00BA359A">
            <w:pPr>
              <w:pStyle w:val="NoSpacing"/>
              <w:jc w:val="both"/>
              <w:rPr>
                <w:rFonts w:ascii="Times New Roman" w:hAnsi="Times New Roman" w:cs="Times New Roman"/>
                <w:b/>
                <w:bCs/>
                <w:iCs/>
                <w:sz w:val="24"/>
                <w:szCs w:val="24"/>
                <w:lang w:eastAsia="en-US"/>
              </w:rPr>
            </w:pPr>
          </w:p>
        </w:tc>
      </w:tr>
      <w:tr w:rsidR="002E4B43" w:rsidRPr="00BA359A" w14:paraId="092938E9" w14:textId="77777777" w:rsidTr="00B40FC5">
        <w:tc>
          <w:tcPr>
            <w:tcW w:w="704" w:type="dxa"/>
            <w:tcBorders>
              <w:top w:val="single" w:sz="4" w:space="0" w:color="000000"/>
              <w:left w:val="single" w:sz="4" w:space="0" w:color="000000"/>
              <w:bottom w:val="single" w:sz="4" w:space="0" w:color="000000"/>
              <w:right w:val="single" w:sz="4" w:space="0" w:color="000000"/>
            </w:tcBorders>
          </w:tcPr>
          <w:p w14:paraId="0EED60D6" w14:textId="77777777" w:rsidR="002E4B43" w:rsidRPr="00BA359A" w:rsidRDefault="002E4B43" w:rsidP="007628A3">
            <w:pPr>
              <w:pStyle w:val="NoSpacing"/>
              <w:numPr>
                <w:ilvl w:val="0"/>
                <w:numId w:val="12"/>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3A8B494" w14:textId="77777777" w:rsidR="002E4B43" w:rsidRPr="00BA359A" w:rsidRDefault="007628A3" w:rsidP="00BA359A">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BA359A">
              <w:rPr>
                <w:rFonts w:ascii="Times New Roman" w:hAnsi="Times New Roman" w:cs="Times New Roman"/>
                <w:sz w:val="24"/>
                <w:szCs w:val="24"/>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A246C81" w14:textId="77777777" w:rsidR="002E4B43" w:rsidRPr="00BA359A" w:rsidRDefault="007628A3" w:rsidP="00BA359A">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63696E" w14:textId="77777777" w:rsidR="002E4B43" w:rsidRPr="00BA359A" w:rsidRDefault="007628A3" w:rsidP="00BA359A">
            <w:pPr>
              <w:pStyle w:val="NoSpacing"/>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AD06F42" w14:textId="77777777" w:rsidR="002E4B43" w:rsidRPr="00BA359A" w:rsidRDefault="002E4B43" w:rsidP="00BA359A">
            <w:pPr>
              <w:pStyle w:val="NoSpacing"/>
              <w:jc w:val="both"/>
              <w:rPr>
                <w:rFonts w:ascii="Times New Roman" w:eastAsia="Yu Mincho" w:hAnsi="Times New Roman" w:cs="Times New Roman"/>
                <w:sz w:val="24"/>
                <w:szCs w:val="24"/>
              </w:rPr>
            </w:pPr>
          </w:p>
          <w:p w14:paraId="09493010" w14:textId="77777777" w:rsidR="002E4B43" w:rsidRPr="00BA359A" w:rsidRDefault="007628A3" w:rsidP="00BA359A">
            <w:pPr>
              <w:pStyle w:val="NoSpacing"/>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57C59DAB" w14:textId="77777777" w:rsidR="002E4B43" w:rsidRPr="00BA359A" w:rsidRDefault="002E4B43" w:rsidP="00BA359A">
            <w:pPr>
              <w:pStyle w:val="NoSpacing"/>
              <w:jc w:val="both"/>
              <w:rPr>
                <w:rFonts w:ascii="Times New Roman" w:eastAsia="Yu Mincho" w:hAnsi="Times New Roman" w:cs="Times New Roman"/>
                <w:sz w:val="24"/>
                <w:szCs w:val="24"/>
                <w:lang w:eastAsia="en-US"/>
              </w:rPr>
            </w:pPr>
          </w:p>
          <w:p w14:paraId="533E8A61" w14:textId="77777777" w:rsidR="002E4B43" w:rsidRPr="00BA359A" w:rsidRDefault="002E4B43" w:rsidP="00BA359A">
            <w:pPr>
              <w:pStyle w:val="NoSpacing"/>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214F7C3D" w14:textId="77777777" w:rsidR="002E4B43" w:rsidRPr="00BA359A" w:rsidRDefault="007628A3" w:rsidP="00BA359A">
            <w:pPr>
              <w:pStyle w:val="NoSpacing"/>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15DF134" w14:textId="77777777" w:rsidR="002E4B43" w:rsidRPr="00BA359A" w:rsidRDefault="002E4B43" w:rsidP="00BA359A">
            <w:pPr>
              <w:pStyle w:val="NoSpacing"/>
              <w:jc w:val="both"/>
              <w:rPr>
                <w:rFonts w:ascii="Times New Roman" w:hAnsi="Times New Roman" w:cs="Times New Roman"/>
                <w:bCs/>
                <w:iCs/>
                <w:sz w:val="24"/>
                <w:szCs w:val="24"/>
                <w:lang w:eastAsia="en-US"/>
              </w:rPr>
            </w:pPr>
          </w:p>
          <w:p w14:paraId="0BFAFE7B" w14:textId="77777777" w:rsidR="002E4B43" w:rsidRPr="00BA359A" w:rsidRDefault="007628A3" w:rsidP="00BA359A">
            <w:pPr>
              <w:pStyle w:val="NoSpacing"/>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7017D11" w14:textId="77777777" w:rsidR="002E4B43" w:rsidRPr="00BA359A" w:rsidRDefault="002E4B43" w:rsidP="00BA359A">
            <w:pPr>
              <w:pStyle w:val="NoSpacing"/>
              <w:jc w:val="both"/>
              <w:rPr>
                <w:rFonts w:ascii="Times New Roman" w:hAnsi="Times New Roman" w:cs="Times New Roman"/>
                <w:sz w:val="24"/>
                <w:szCs w:val="24"/>
              </w:rPr>
            </w:pPr>
          </w:p>
          <w:p w14:paraId="4F27C5FC" w14:textId="77777777" w:rsidR="002E4B43" w:rsidRPr="00BA359A" w:rsidRDefault="00B40FC5" w:rsidP="00BA359A">
            <w:pPr>
              <w:pStyle w:val="NoSpacing"/>
              <w:jc w:val="both"/>
              <w:rPr>
                <w:rFonts w:ascii="Times New Roman" w:hAnsi="Times New Roman" w:cs="Times New Roman"/>
                <w:sz w:val="24"/>
                <w:szCs w:val="24"/>
              </w:rPr>
            </w:pPr>
            <w:hyperlink r:id="rId19">
              <w:r w:rsidR="007628A3" w:rsidRPr="00BA359A">
                <w:rPr>
                  <w:rStyle w:val="Hyperlink"/>
                  <w:rFonts w:ascii="Times New Roman" w:hAnsi="Times New Roman" w:cs="Times New Roman"/>
                  <w:sz w:val="24"/>
                  <w:szCs w:val="24"/>
                </w:rPr>
                <w:t>https://vpt.lrv.lt/lt/nuorodos/kiti-duomenys/powerbi/nepatikimi-tiekejai-1/</w:t>
              </w:r>
            </w:hyperlink>
          </w:p>
          <w:p w14:paraId="43E33DBF" w14:textId="77777777" w:rsidR="002E4B43" w:rsidRPr="00BA359A" w:rsidRDefault="002E4B43" w:rsidP="00BA359A">
            <w:pPr>
              <w:pStyle w:val="NoSpacing"/>
              <w:jc w:val="both"/>
              <w:rPr>
                <w:rFonts w:ascii="Times New Roman" w:hAnsi="Times New Roman" w:cs="Times New Roman"/>
                <w:sz w:val="24"/>
                <w:szCs w:val="24"/>
              </w:rPr>
            </w:pPr>
          </w:p>
          <w:p w14:paraId="7FC4A31F" w14:textId="77777777" w:rsidR="002E4B43" w:rsidRPr="00BA359A" w:rsidRDefault="00B40FC5" w:rsidP="00BA359A">
            <w:pPr>
              <w:pStyle w:val="NoSpacing"/>
              <w:jc w:val="both"/>
              <w:rPr>
                <w:rFonts w:ascii="Times New Roman" w:hAnsi="Times New Roman" w:cs="Times New Roman"/>
                <w:sz w:val="24"/>
                <w:szCs w:val="24"/>
              </w:rPr>
            </w:pPr>
            <w:hyperlink r:id="rId20">
              <w:r w:rsidR="007628A3" w:rsidRPr="00BA359A">
                <w:rPr>
                  <w:rStyle w:val="Hyperlink"/>
                  <w:rFonts w:ascii="Times New Roman" w:hAnsi="Times New Roman" w:cs="Times New Roman"/>
                  <w:sz w:val="24"/>
                  <w:szCs w:val="24"/>
                </w:rPr>
                <w:t>https://vpt.lrv.lt/lt/pasalinimo-pagrindai-1/nepatikimu-koncesininku-sarasas-1/nepatikimu-koncesininku-</w:t>
              </w:r>
              <w:r w:rsidR="007628A3" w:rsidRPr="00BA359A">
                <w:rPr>
                  <w:rStyle w:val="Hyperlink"/>
                  <w:rFonts w:ascii="Times New Roman" w:hAnsi="Times New Roman" w:cs="Times New Roman"/>
                  <w:sz w:val="24"/>
                  <w:szCs w:val="24"/>
                </w:rPr>
                <w:lastRenderedPageBreak/>
                <w:t>sarasas/</w:t>
              </w:r>
            </w:hyperlink>
          </w:p>
          <w:p w14:paraId="35B2DB31" w14:textId="77777777" w:rsidR="002E4B43" w:rsidRPr="00BA359A" w:rsidRDefault="002E4B43" w:rsidP="00BA359A">
            <w:pPr>
              <w:pStyle w:val="NoSpacing"/>
              <w:jc w:val="both"/>
              <w:rPr>
                <w:rFonts w:ascii="Times New Roman" w:hAnsi="Times New Roman" w:cs="Times New Roman"/>
                <w:bCs/>
                <w:sz w:val="24"/>
                <w:szCs w:val="24"/>
              </w:rPr>
            </w:pPr>
          </w:p>
          <w:p w14:paraId="298FB541" w14:textId="77777777" w:rsidR="002E4B43" w:rsidRPr="00BA359A" w:rsidRDefault="002E4B43" w:rsidP="00BA359A">
            <w:pPr>
              <w:pStyle w:val="NoSpacing"/>
              <w:jc w:val="both"/>
              <w:rPr>
                <w:rFonts w:ascii="Times New Roman" w:hAnsi="Times New Roman" w:cs="Times New Roman"/>
                <w:b/>
                <w:bCs/>
                <w:sz w:val="24"/>
                <w:szCs w:val="24"/>
              </w:rPr>
            </w:pPr>
          </w:p>
        </w:tc>
      </w:tr>
      <w:tr w:rsidR="002E4B43" w:rsidRPr="00BA359A" w14:paraId="2B233557" w14:textId="77777777" w:rsidTr="00B40FC5">
        <w:tc>
          <w:tcPr>
            <w:tcW w:w="704" w:type="dxa"/>
            <w:tcBorders>
              <w:top w:val="single" w:sz="4" w:space="0" w:color="000000"/>
              <w:left w:val="single" w:sz="4" w:space="0" w:color="000000"/>
              <w:bottom w:val="single" w:sz="4" w:space="0" w:color="000000"/>
              <w:right w:val="single" w:sz="4" w:space="0" w:color="000000"/>
            </w:tcBorders>
          </w:tcPr>
          <w:p w14:paraId="0D790243" w14:textId="77777777" w:rsidR="002E4B43" w:rsidRPr="00BA359A" w:rsidRDefault="002E4B43" w:rsidP="007628A3">
            <w:pPr>
              <w:pStyle w:val="NoSpacing"/>
              <w:numPr>
                <w:ilvl w:val="0"/>
                <w:numId w:val="12"/>
              </w:numPr>
              <w:rPr>
                <w:rFonts w:ascii="Times New Roman" w:hAnsi="Times New Roman" w:cs="Times New Roman"/>
                <w:sz w:val="24"/>
                <w:szCs w:val="24"/>
              </w:rPr>
            </w:pPr>
          </w:p>
          <w:p w14:paraId="76587FFB" w14:textId="77777777" w:rsidR="002E4B43" w:rsidRPr="00BA359A" w:rsidRDefault="002E4B43" w:rsidP="00BA359A">
            <w:pPr>
              <w:pStyle w:val="NoSpacing"/>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C32B080" w14:textId="77777777" w:rsidR="002E4B43" w:rsidRPr="00BA359A" w:rsidRDefault="007628A3" w:rsidP="00BA359A">
            <w:pPr>
              <w:pStyle w:val="NoSpacing"/>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7" w:name="part_030e6c6c64ba4f96a23474e439d1b80c"/>
            <w:bookmarkEnd w:id="57"/>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FAA0320" w14:textId="77777777" w:rsidR="002E4B43" w:rsidRPr="00BA359A" w:rsidRDefault="002E4B43" w:rsidP="00BA359A">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846E0A8" w14:textId="77777777" w:rsidR="002E4B43" w:rsidRPr="00BA359A" w:rsidRDefault="007628A3" w:rsidP="00BA359A">
            <w:pPr>
              <w:pStyle w:val="NoSpacing"/>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12255497" w14:textId="77777777" w:rsidR="002E4B43" w:rsidRPr="00BA359A" w:rsidRDefault="002E4B43" w:rsidP="00BA359A">
            <w:pPr>
              <w:pStyle w:val="NoSpacing"/>
              <w:jc w:val="both"/>
              <w:rPr>
                <w:rFonts w:ascii="Times New Roman" w:eastAsia="Yu Mincho" w:hAnsi="Times New Roman" w:cs="Times New Roman"/>
                <w:sz w:val="24"/>
                <w:szCs w:val="24"/>
              </w:rPr>
            </w:pPr>
          </w:p>
          <w:p w14:paraId="3D2AEA3D" w14:textId="77777777" w:rsidR="002E4B43" w:rsidRPr="00BA359A" w:rsidRDefault="007628A3" w:rsidP="00BA359A">
            <w:pPr>
              <w:pStyle w:val="NoSpacing"/>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326907A5" w14:textId="77777777" w:rsidR="002E4B43" w:rsidRPr="00BA359A" w:rsidRDefault="007628A3" w:rsidP="00BA359A">
            <w:pPr>
              <w:pStyle w:val="NoSpacing"/>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1">
              <w:r w:rsidRPr="00BA359A">
                <w:rPr>
                  <w:rStyle w:val="Hyperlink"/>
                  <w:rFonts w:ascii="Times New Roman" w:hAnsi="Times New Roman" w:cs="Times New Roman"/>
                  <w:sz w:val="24"/>
                  <w:szCs w:val="24"/>
                  <w:u w:val="single"/>
                </w:rPr>
                <w:t>https://www.registrucentras.lt/jar/p/index.php</w:t>
              </w:r>
            </w:hyperlink>
          </w:p>
          <w:p w14:paraId="0257047C" w14:textId="77777777" w:rsidR="002E4B43" w:rsidRPr="00BA359A" w:rsidRDefault="007628A3" w:rsidP="00BA359A">
            <w:pPr>
              <w:pStyle w:val="NoSpacing"/>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5F53BDB8" w14:textId="77777777" w:rsidR="002E4B43" w:rsidRPr="00BA359A" w:rsidRDefault="00B40FC5" w:rsidP="00BA359A">
            <w:pPr>
              <w:pStyle w:val="NoSpacing"/>
              <w:jc w:val="both"/>
              <w:rPr>
                <w:rFonts w:ascii="Times New Roman" w:hAnsi="Times New Roman" w:cs="Times New Roman"/>
                <w:sz w:val="24"/>
                <w:szCs w:val="24"/>
              </w:rPr>
            </w:pPr>
            <w:hyperlink r:id="rId22">
              <w:r w:rsidR="007628A3" w:rsidRPr="00BA359A">
                <w:rPr>
                  <w:rStyle w:val="Hyperlink"/>
                  <w:rFonts w:ascii="Times New Roman" w:hAnsi="Times New Roman" w:cs="Times New Roman"/>
                  <w:sz w:val="24"/>
                  <w:szCs w:val="24"/>
                </w:rPr>
                <w:t>https://vpt.lrv.lt/lt/naujienos-3/finansiniu-ataskaitu-nepateikimas-gali-tapti-kliutimi-dalyvauti-viesuosiuose-pirkimuose/</w:t>
              </w:r>
            </w:hyperlink>
          </w:p>
          <w:p w14:paraId="2AA23049" w14:textId="77777777" w:rsidR="002E4B43" w:rsidRPr="00BA359A" w:rsidRDefault="002E4B43" w:rsidP="00BA359A">
            <w:pPr>
              <w:pStyle w:val="NoSpacing"/>
              <w:jc w:val="both"/>
              <w:rPr>
                <w:rFonts w:ascii="Times New Roman" w:hAnsi="Times New Roman" w:cs="Times New Roman"/>
                <w:b/>
                <w:bCs/>
                <w:iCs/>
                <w:sz w:val="24"/>
                <w:szCs w:val="24"/>
              </w:rPr>
            </w:pPr>
          </w:p>
        </w:tc>
      </w:tr>
      <w:tr w:rsidR="002E4B43" w:rsidRPr="00BA359A" w14:paraId="6F66A232" w14:textId="77777777" w:rsidTr="00B40FC5">
        <w:tc>
          <w:tcPr>
            <w:tcW w:w="704" w:type="dxa"/>
            <w:tcBorders>
              <w:top w:val="single" w:sz="4" w:space="0" w:color="000000"/>
              <w:left w:val="single" w:sz="4" w:space="0" w:color="000000"/>
              <w:bottom w:val="single" w:sz="4" w:space="0" w:color="000000"/>
              <w:right w:val="single" w:sz="4" w:space="0" w:color="000000"/>
            </w:tcBorders>
          </w:tcPr>
          <w:p w14:paraId="00C215C3" w14:textId="77777777" w:rsidR="002E4B43" w:rsidRPr="00BA359A" w:rsidRDefault="002E4B43" w:rsidP="007628A3">
            <w:pPr>
              <w:pStyle w:val="NoSpacing"/>
              <w:numPr>
                <w:ilvl w:val="0"/>
                <w:numId w:val="12"/>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0C9946F" w14:textId="77777777" w:rsidR="002E4B43" w:rsidRPr="00BA359A" w:rsidRDefault="007628A3" w:rsidP="00BA359A">
            <w:pPr>
              <w:pStyle w:val="NoSpacing"/>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405041D0" w14:textId="77777777" w:rsidR="002E4B43" w:rsidRPr="00BA359A" w:rsidRDefault="007628A3" w:rsidP="00BA359A">
            <w:pPr>
              <w:pStyle w:val="NoSpacing"/>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61F9A596" w14:textId="77777777" w:rsidR="002E4B43" w:rsidRPr="00BA359A" w:rsidRDefault="002E4B43" w:rsidP="00BA359A">
            <w:pPr>
              <w:pStyle w:val="NoSpacing"/>
              <w:jc w:val="both"/>
              <w:rPr>
                <w:rFonts w:ascii="Times New Roman" w:eastAsia="Yu Mincho" w:hAnsi="Times New Roman" w:cs="Times New Roman"/>
                <w:sz w:val="24"/>
                <w:szCs w:val="24"/>
              </w:rPr>
            </w:pPr>
          </w:p>
          <w:p w14:paraId="4152458E" w14:textId="77777777" w:rsidR="002E4B43" w:rsidRPr="00BA359A" w:rsidRDefault="007628A3" w:rsidP="00BA359A">
            <w:pPr>
              <w:pStyle w:val="NoSpacing"/>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0C433F2B" w14:textId="77777777" w:rsidR="002E4B43" w:rsidRPr="00BA359A" w:rsidRDefault="007628A3" w:rsidP="00BA359A">
            <w:pPr>
              <w:pStyle w:val="NoSpacing"/>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ADAFB4A" w14:textId="77777777" w:rsidR="002E4B43" w:rsidRPr="00BA359A" w:rsidRDefault="002E4B43" w:rsidP="00BA359A">
            <w:pPr>
              <w:pStyle w:val="NoSpacing"/>
              <w:jc w:val="both"/>
              <w:rPr>
                <w:rFonts w:ascii="Times New Roman" w:hAnsi="Times New Roman" w:cs="Times New Roman"/>
                <w:b/>
                <w:bCs/>
                <w:iCs/>
                <w:sz w:val="24"/>
                <w:szCs w:val="24"/>
                <w:lang w:eastAsia="en-US"/>
              </w:rPr>
            </w:pPr>
          </w:p>
          <w:p w14:paraId="0DE6EEDF" w14:textId="77777777" w:rsidR="002E4B43" w:rsidRPr="00BA359A" w:rsidRDefault="007628A3" w:rsidP="00BA359A">
            <w:pPr>
              <w:pStyle w:val="NoSpacing"/>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3">
              <w:r w:rsidRPr="00BA359A">
                <w:rPr>
                  <w:rStyle w:val="Hyperlink"/>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2E4B43" w:rsidRPr="00BA359A" w14:paraId="0FF25F08" w14:textId="77777777" w:rsidTr="00B40FC5">
        <w:tc>
          <w:tcPr>
            <w:tcW w:w="704" w:type="dxa"/>
            <w:tcBorders>
              <w:top w:val="single" w:sz="4" w:space="0" w:color="000000"/>
              <w:left w:val="single" w:sz="4" w:space="0" w:color="000000"/>
              <w:bottom w:val="single" w:sz="4" w:space="0" w:color="000000"/>
              <w:right w:val="single" w:sz="4" w:space="0" w:color="000000"/>
            </w:tcBorders>
          </w:tcPr>
          <w:p w14:paraId="4F69596A" w14:textId="77777777" w:rsidR="002E4B43" w:rsidRPr="00BA359A" w:rsidRDefault="002E4B43" w:rsidP="007628A3">
            <w:pPr>
              <w:pStyle w:val="NoSpacing"/>
              <w:numPr>
                <w:ilvl w:val="0"/>
                <w:numId w:val="12"/>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7981E16" w14:textId="77777777" w:rsidR="002E4B43" w:rsidRPr="00BA359A" w:rsidRDefault="007628A3" w:rsidP="00BA359A">
            <w:pPr>
              <w:pStyle w:val="NoSpacing"/>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41C6FF05" w14:textId="77777777" w:rsidR="002E4B43" w:rsidRPr="00BA359A" w:rsidRDefault="007628A3" w:rsidP="00BA359A">
            <w:pPr>
              <w:pStyle w:val="NoSpacing"/>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0A32322B" w14:textId="77777777" w:rsidR="002E4B43" w:rsidRPr="00BA359A" w:rsidRDefault="002E4B43" w:rsidP="00BA359A">
            <w:pPr>
              <w:pStyle w:val="NoSpacing"/>
              <w:jc w:val="both"/>
              <w:rPr>
                <w:rFonts w:ascii="Times New Roman" w:eastAsia="Yu Mincho" w:hAnsi="Times New Roman" w:cs="Times New Roman"/>
                <w:sz w:val="24"/>
                <w:szCs w:val="24"/>
              </w:rPr>
            </w:pPr>
          </w:p>
          <w:p w14:paraId="42BB5CCF" w14:textId="77777777" w:rsidR="002E4B43" w:rsidRPr="00BA359A" w:rsidRDefault="007628A3" w:rsidP="00BA359A">
            <w:pPr>
              <w:pStyle w:val="NoSpacing"/>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28E44C17" w14:textId="77777777" w:rsidR="002E4B43" w:rsidRPr="00BA359A" w:rsidRDefault="007628A3" w:rsidP="00BA359A">
            <w:pPr>
              <w:pStyle w:val="NoSpacing"/>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947CE7E" w14:textId="77777777" w:rsidR="002E4B43" w:rsidRPr="00BA359A" w:rsidRDefault="002E4B43" w:rsidP="00BA359A">
            <w:pPr>
              <w:pStyle w:val="NoSpacing"/>
              <w:jc w:val="both"/>
              <w:rPr>
                <w:rFonts w:ascii="Times New Roman" w:hAnsi="Times New Roman" w:cs="Times New Roman"/>
                <w:bCs/>
                <w:iCs/>
                <w:sz w:val="24"/>
                <w:szCs w:val="24"/>
                <w:lang w:eastAsia="en-US"/>
              </w:rPr>
            </w:pPr>
          </w:p>
          <w:p w14:paraId="32C9A432" w14:textId="77777777" w:rsidR="002E4B43" w:rsidRPr="00BA359A" w:rsidRDefault="007628A3" w:rsidP="00BA359A">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CACE5A1" w14:textId="77777777" w:rsidR="002E4B43" w:rsidRPr="00BA359A" w:rsidRDefault="00B40FC5" w:rsidP="00BA359A">
            <w:pPr>
              <w:spacing w:after="0" w:line="240" w:lineRule="auto"/>
              <w:rPr>
                <w:rFonts w:ascii="Times New Roman" w:hAnsi="Times New Roman" w:cs="Times New Roman"/>
                <w:bCs/>
                <w:iCs/>
                <w:sz w:val="24"/>
                <w:szCs w:val="24"/>
                <w:lang w:eastAsia="en-US"/>
              </w:rPr>
            </w:pPr>
            <w:hyperlink r:id="rId24">
              <w:r w:rsidR="007628A3" w:rsidRPr="00BA359A">
                <w:rPr>
                  <w:rStyle w:val="Hyperlink"/>
                  <w:rFonts w:ascii="Times New Roman" w:hAnsi="Times New Roman" w:cs="Times New Roman"/>
                  <w:sz w:val="24"/>
                  <w:szCs w:val="24"/>
                  <w:u w:val="single"/>
                </w:rPr>
                <w:t>https://kt.gov.lt/lt/atviri-duomenys/diskvalifikavimas-is-viesuju-pirkimu</w:t>
              </w:r>
            </w:hyperlink>
            <w:r w:rsidR="007628A3" w:rsidRPr="00BA359A">
              <w:rPr>
                <w:rFonts w:ascii="Times New Roman" w:hAnsi="Times New Roman" w:cs="Times New Roman"/>
                <w:sz w:val="24"/>
                <w:szCs w:val="24"/>
              </w:rPr>
              <w:t xml:space="preserve"> skelbiamą informaciją. </w:t>
            </w:r>
          </w:p>
        </w:tc>
      </w:tr>
    </w:tbl>
    <w:p w14:paraId="60346E07" w14:textId="77777777" w:rsidR="002E4B43" w:rsidRPr="00BA359A" w:rsidRDefault="002E4B43" w:rsidP="00BA359A">
      <w:pPr>
        <w:spacing w:after="0" w:line="240" w:lineRule="auto"/>
        <w:rPr>
          <w:rFonts w:ascii="Times New Roman" w:hAnsi="Times New Roman" w:cs="Times New Roman"/>
          <w:color w:val="7030A0"/>
          <w:sz w:val="24"/>
          <w:szCs w:val="24"/>
        </w:rPr>
      </w:pPr>
    </w:p>
    <w:p w14:paraId="566DDE41" w14:textId="77777777" w:rsidR="002E4B43" w:rsidRPr="00BA359A" w:rsidRDefault="002E4B43" w:rsidP="00BA359A">
      <w:pPr>
        <w:spacing w:after="0" w:line="240" w:lineRule="auto"/>
        <w:rPr>
          <w:rFonts w:ascii="Times New Roman" w:hAnsi="Times New Roman" w:cs="Times New Roman"/>
          <w:color w:val="7030A0"/>
          <w:sz w:val="24"/>
          <w:szCs w:val="24"/>
        </w:rPr>
      </w:pPr>
    </w:p>
    <w:p w14:paraId="69C94715" w14:textId="77777777" w:rsidR="002E4B43" w:rsidRPr="00BA359A" w:rsidRDefault="007628A3" w:rsidP="00BA359A">
      <w:pPr>
        <w:spacing w:after="0" w:line="240" w:lineRule="auto"/>
        <w:jc w:val="center"/>
        <w:rPr>
          <w:rFonts w:ascii="Times New Roman" w:hAnsi="Times New Roman" w:cs="Times New Roman"/>
          <w:b/>
          <w:bCs/>
          <w:smallCaps/>
          <w:sz w:val="24"/>
          <w:szCs w:val="24"/>
        </w:rPr>
      </w:pPr>
      <w:r w:rsidRPr="00BA359A">
        <w:rPr>
          <w:rFonts w:ascii="Times New Roman" w:hAnsi="Times New Roman" w:cs="Times New Roman"/>
          <w:smallCaps/>
          <w:sz w:val="24"/>
          <w:szCs w:val="24"/>
        </w:rPr>
        <w:t>__________</w:t>
      </w:r>
      <w:r w:rsidRPr="00BA359A">
        <w:rPr>
          <w:rFonts w:ascii="Times New Roman" w:hAnsi="Times New Roman" w:cs="Times New Roman"/>
          <w:sz w:val="24"/>
          <w:szCs w:val="24"/>
        </w:rPr>
        <w:br w:type="page"/>
      </w:r>
    </w:p>
    <w:p w14:paraId="69B8EE95" w14:textId="77777777" w:rsidR="002E4B43" w:rsidRPr="00BA359A" w:rsidRDefault="007628A3" w:rsidP="00BA359A">
      <w:pPr>
        <w:pStyle w:val="Heading2"/>
        <w:spacing w:before="0"/>
        <w:ind w:left="5103"/>
        <w:rPr>
          <w:rFonts w:ascii="Times New Roman" w:eastAsia="Calibri" w:hAnsi="Times New Roman" w:cs="Times New Roman"/>
          <w:color w:val="auto"/>
          <w:sz w:val="24"/>
          <w:szCs w:val="24"/>
        </w:rPr>
      </w:pPr>
      <w:bookmarkStart w:id="58" w:name="_Toc126333942"/>
      <w:bookmarkStart w:id="59" w:name="_Ref38533412"/>
      <w:bookmarkStart w:id="60" w:name="_Ref38291334"/>
      <w:bookmarkStart w:id="61" w:name="_Ref38291223"/>
      <w:r w:rsidRPr="00BA359A">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58"/>
      <w:bookmarkEnd w:id="59"/>
      <w:bookmarkEnd w:id="60"/>
      <w:bookmarkEnd w:id="61"/>
    </w:p>
    <w:p w14:paraId="76A5B0ED" w14:textId="77777777" w:rsidR="002E4B43" w:rsidRPr="00BA359A" w:rsidRDefault="002E4B43" w:rsidP="00BA359A">
      <w:pPr>
        <w:spacing w:after="0" w:line="240" w:lineRule="auto"/>
        <w:rPr>
          <w:rFonts w:ascii="Times New Roman" w:hAnsi="Times New Roman" w:cs="Times New Roman"/>
          <w:b/>
          <w:bCs/>
          <w:smallCaps/>
          <w:sz w:val="24"/>
          <w:szCs w:val="24"/>
        </w:rPr>
      </w:pPr>
    </w:p>
    <w:p w14:paraId="4D817C64" w14:textId="77777777" w:rsidR="002E4B43" w:rsidRPr="00BA359A" w:rsidRDefault="007628A3" w:rsidP="00BA359A">
      <w:pPr>
        <w:pStyle w:val="Subtitle"/>
        <w:spacing w:after="0" w:line="240" w:lineRule="auto"/>
        <w:jc w:val="center"/>
        <w:rPr>
          <w:rFonts w:ascii="Times New Roman" w:hAnsi="Times New Roman" w:cs="Times New Roman"/>
          <w:sz w:val="24"/>
          <w:szCs w:val="24"/>
          <w:lang w:eastAsia="en-US"/>
        </w:rPr>
      </w:pPr>
      <w:r w:rsidRPr="00BA359A">
        <w:rPr>
          <w:rFonts w:ascii="Times New Roman" w:hAnsi="Times New Roman" w:cs="Times New Roman"/>
          <w:smallCaps/>
          <w:sz w:val="24"/>
          <w:szCs w:val="24"/>
        </w:rPr>
        <w:t xml:space="preserve">TIEKĖJŲ KVALIFIKACIJOS REIKALAVIMAI IR REIKALAVIMAI LAIKYTIS </w:t>
      </w:r>
      <w:r w:rsidRPr="00BA359A">
        <w:rPr>
          <w:rFonts w:ascii="Times New Roman" w:hAnsi="Times New Roman" w:cs="Times New Roman"/>
          <w:sz w:val="24"/>
          <w:szCs w:val="24"/>
          <w:lang w:eastAsia="en-US"/>
        </w:rPr>
        <w:t>KOKYBĖS VADYBOS SISTEMOS IR (ARBA) APLINKOS APSAUGOS VADYBOS SISTEMOS STANDARTŲ</w:t>
      </w:r>
    </w:p>
    <w:p w14:paraId="7B8DF1C0" w14:textId="77777777" w:rsidR="002E4B43" w:rsidRPr="00BA359A" w:rsidRDefault="002E4B43" w:rsidP="00BA359A">
      <w:pPr>
        <w:spacing w:after="0" w:line="240" w:lineRule="auto"/>
        <w:rPr>
          <w:rFonts w:ascii="Times New Roman" w:hAnsi="Times New Roman" w:cs="Times New Roman"/>
          <w:sz w:val="24"/>
          <w:szCs w:val="24"/>
          <w:lang w:eastAsia="en-US"/>
        </w:rPr>
      </w:pPr>
    </w:p>
    <w:p w14:paraId="0F804265" w14:textId="77777777" w:rsidR="002E4B43" w:rsidRPr="00BA359A" w:rsidRDefault="007628A3" w:rsidP="007628A3">
      <w:pPr>
        <w:pStyle w:val="ListParagraph"/>
        <w:numPr>
          <w:ilvl w:val="0"/>
          <w:numId w:val="16"/>
        </w:numPr>
        <w:tabs>
          <w:tab w:val="left" w:pos="1134"/>
        </w:tabs>
        <w:spacing w:after="0" w:line="240" w:lineRule="auto"/>
        <w:ind w:left="0" w:firstLine="900"/>
        <w:jc w:val="both"/>
        <w:rPr>
          <w:rFonts w:ascii="Times New Roman" w:hAnsi="Times New Roman" w:cs="Times New Roman"/>
          <w:iCs/>
          <w:sz w:val="24"/>
          <w:szCs w:val="24"/>
        </w:rPr>
      </w:pPr>
      <w:r w:rsidRPr="00BA359A">
        <w:rPr>
          <w:rFonts w:ascii="Times New Roman" w:hAnsi="Times New Roman" w:cs="Times New Roman"/>
          <w:sz w:val="24"/>
          <w:szCs w:val="24"/>
        </w:rPr>
        <w:t>Tiekėjo kvalifikacija turi atitikti šiame priede nustatytus reikalavimus kvalifikacijai.</w:t>
      </w:r>
    </w:p>
    <w:p w14:paraId="467FE90B" w14:textId="77777777" w:rsidR="002E4B43" w:rsidRPr="00BA359A" w:rsidRDefault="007628A3" w:rsidP="007628A3">
      <w:pPr>
        <w:pStyle w:val="ListParagraph"/>
        <w:numPr>
          <w:ilvl w:val="0"/>
          <w:numId w:val="16"/>
        </w:numPr>
        <w:spacing w:after="0" w:line="240" w:lineRule="auto"/>
        <w:ind w:left="0" w:firstLine="900"/>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Jeigu pasiūlymą teikia ūkio subjektų grupė – nustatytus reikalavimus turi atitikti ūkio subjektų grupės nario (-</w:t>
      </w:r>
      <w:proofErr w:type="spellStart"/>
      <w:r w:rsidRPr="00BA359A">
        <w:rPr>
          <w:rFonts w:ascii="Times New Roman" w:eastAsia="Times New Roman" w:hAnsi="Times New Roman" w:cs="Times New Roman"/>
          <w:sz w:val="24"/>
          <w:szCs w:val="24"/>
        </w:rPr>
        <w:t>ių</w:t>
      </w:r>
      <w:proofErr w:type="spellEnd"/>
      <w:r w:rsidRPr="00BA359A">
        <w:rPr>
          <w:rFonts w:ascii="Times New Roman" w:eastAsia="Times New Roman" w:hAnsi="Times New Roman" w:cs="Times New Roman"/>
          <w:sz w:val="24"/>
          <w:szCs w:val="24"/>
        </w:rPr>
        <w:t>) specialistai, atsižvelgiant į jų prisiimamus įsipareigojimus pirkimo sutarčiai vykdyti;</w:t>
      </w:r>
    </w:p>
    <w:p w14:paraId="341C285C" w14:textId="77777777" w:rsidR="002E4B43" w:rsidRPr="00BA359A" w:rsidRDefault="007628A3" w:rsidP="007628A3">
      <w:pPr>
        <w:pStyle w:val="ListParagraph"/>
        <w:numPr>
          <w:ilvl w:val="0"/>
          <w:numId w:val="16"/>
        </w:numPr>
        <w:spacing w:after="0" w:line="240" w:lineRule="auto"/>
        <w:ind w:left="0" w:firstLine="900"/>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37451156" w14:textId="77777777" w:rsidR="002E4B43" w:rsidRPr="00BA359A" w:rsidRDefault="007628A3" w:rsidP="007628A3">
      <w:pPr>
        <w:pStyle w:val="ListParagraph"/>
        <w:numPr>
          <w:ilvl w:val="0"/>
          <w:numId w:val="16"/>
        </w:numPr>
        <w:spacing w:after="0" w:line="240" w:lineRule="auto"/>
        <w:ind w:left="-90" w:firstLine="900"/>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BA359A">
        <w:rPr>
          <w:rFonts w:ascii="Times New Roman" w:eastAsia="Times New Roman" w:hAnsi="Times New Roman" w:cs="Times New Roman"/>
          <w:b/>
          <w:bCs/>
          <w:sz w:val="24"/>
          <w:szCs w:val="24"/>
        </w:rPr>
        <w:t> </w:t>
      </w:r>
      <w:r w:rsidRPr="00BA359A">
        <w:rPr>
          <w:rFonts w:ascii="Times New Roman" w:eastAsia="Times New Roman" w:hAnsi="Times New Roman" w:cs="Times New Roman"/>
          <w:sz w:val="24"/>
          <w:szCs w:val="24"/>
        </w:rPr>
        <w:t>reikalavimus, jeigu subtiekėjai (jų darbuotojai) patys vykdys tą pirkimo sutarties dalį, kuriai reikia nustatytos kvalifikacijos</w:t>
      </w:r>
    </w:p>
    <w:p w14:paraId="6FB6E7C1" w14:textId="77777777" w:rsidR="002E4B43" w:rsidRPr="00BA359A" w:rsidRDefault="007628A3" w:rsidP="007628A3">
      <w:pPr>
        <w:pStyle w:val="ListParagraph"/>
        <w:numPr>
          <w:ilvl w:val="0"/>
          <w:numId w:val="16"/>
        </w:numPr>
        <w:tabs>
          <w:tab w:val="left" w:pos="1134"/>
        </w:tabs>
        <w:spacing w:after="0" w:line="240" w:lineRule="auto"/>
        <w:ind w:left="0" w:firstLine="810"/>
        <w:jc w:val="both"/>
        <w:rPr>
          <w:rFonts w:ascii="Times New Roman" w:hAnsi="Times New Roman" w:cs="Times New Roman"/>
          <w:sz w:val="24"/>
          <w:szCs w:val="24"/>
        </w:rPr>
      </w:pPr>
      <w:r w:rsidRPr="00BA359A">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56E5DD4F" w14:textId="77777777" w:rsidR="002E4B43" w:rsidRPr="00BA359A" w:rsidRDefault="007628A3" w:rsidP="007628A3">
      <w:pPr>
        <w:numPr>
          <w:ilvl w:val="0"/>
          <w:numId w:val="16"/>
        </w:numPr>
        <w:tabs>
          <w:tab w:val="left" w:pos="993"/>
        </w:tabs>
        <w:spacing w:after="0" w:line="240" w:lineRule="auto"/>
        <w:ind w:left="0" w:firstLine="810"/>
        <w:contextualSpacing/>
        <w:jc w:val="both"/>
        <w:rPr>
          <w:rFonts w:ascii="Times New Roman" w:hAnsi="Times New Roman" w:cs="Times New Roman"/>
          <w:sz w:val="24"/>
          <w:szCs w:val="24"/>
        </w:rPr>
      </w:pPr>
      <w:r w:rsidRPr="00BA359A">
        <w:rPr>
          <w:rFonts w:ascii="Times New Roman" w:hAnsi="Times New Roman" w:cs="Times New Roman"/>
          <w:sz w:val="24"/>
          <w:szCs w:val="24"/>
        </w:rPr>
        <w:t>Jeigu tiekėjas teikia lygiaverčius dokumentus, tai teikiamų dokumentų lygiavertiškumą turi įrodyti  pats tiekėjas.</w:t>
      </w:r>
    </w:p>
    <w:p w14:paraId="4B6805D3" w14:textId="77777777" w:rsidR="002E4B43" w:rsidRPr="00BA359A" w:rsidRDefault="007628A3" w:rsidP="007628A3">
      <w:pPr>
        <w:pStyle w:val="ListParagraph"/>
        <w:numPr>
          <w:ilvl w:val="0"/>
          <w:numId w:val="16"/>
        </w:numPr>
        <w:tabs>
          <w:tab w:val="left" w:pos="567"/>
          <w:tab w:val="left" w:pos="993"/>
        </w:tabs>
        <w:spacing w:after="0" w:line="240" w:lineRule="auto"/>
        <w:ind w:left="0" w:firstLine="810"/>
        <w:jc w:val="both"/>
        <w:rPr>
          <w:rFonts w:ascii="Times New Roman" w:hAnsi="Times New Roman" w:cs="Times New Roman"/>
          <w:sz w:val="24"/>
          <w:szCs w:val="24"/>
        </w:rPr>
      </w:pPr>
      <w:r w:rsidRPr="00BA359A">
        <w:rPr>
          <w:rFonts w:ascii="Times New Roman" w:hAnsi="Times New Roman" w:cs="Times New Roman"/>
          <w:sz w:val="24"/>
          <w:szCs w:val="24"/>
        </w:rPr>
        <w:t>Šiame priede reikalaujama kvalifikacija turi būti įgyta iki pasiūlymų pateikimo termino pabaigos.</w:t>
      </w:r>
    </w:p>
    <w:p w14:paraId="70B45F98" w14:textId="77777777" w:rsidR="002E4B43" w:rsidRPr="00BA359A" w:rsidRDefault="007628A3" w:rsidP="007628A3">
      <w:pPr>
        <w:pStyle w:val="ListParagraph"/>
        <w:numPr>
          <w:ilvl w:val="0"/>
          <w:numId w:val="16"/>
        </w:numPr>
        <w:tabs>
          <w:tab w:val="left" w:pos="993"/>
        </w:tabs>
        <w:spacing w:after="0" w:line="240" w:lineRule="auto"/>
        <w:ind w:left="0" w:firstLine="810"/>
        <w:jc w:val="both"/>
        <w:rPr>
          <w:rFonts w:ascii="Times New Roman" w:hAnsi="Times New Roman" w:cs="Times New Roman"/>
          <w:sz w:val="24"/>
          <w:szCs w:val="24"/>
        </w:rPr>
      </w:pPr>
      <w:r w:rsidRPr="00BA359A">
        <w:rPr>
          <w:rFonts w:ascii="Times New Roman" w:hAnsi="Times New Roman" w:cs="Times New Roman"/>
          <w:sz w:val="24"/>
          <w:szCs w:val="24"/>
        </w:rPr>
        <w:t xml:space="preserve">Tiekėjas, ūkio subjektas, kurio pajėgumais remiamasi, </w:t>
      </w:r>
      <w:proofErr w:type="spellStart"/>
      <w:r w:rsidRPr="00BA359A">
        <w:rPr>
          <w:rFonts w:ascii="Times New Roman" w:hAnsi="Times New Roman" w:cs="Times New Roman"/>
          <w:sz w:val="24"/>
          <w:szCs w:val="24"/>
        </w:rPr>
        <w:t>kvazisubtiekėjas</w:t>
      </w:r>
      <w:proofErr w:type="spellEnd"/>
      <w:r w:rsidRPr="00BA359A">
        <w:rPr>
          <w:rStyle w:val="FootnoteReference"/>
          <w:rFonts w:ascii="Times New Roman" w:hAnsi="Times New Roman" w:cs="Times New Roman"/>
          <w:sz w:val="24"/>
          <w:szCs w:val="24"/>
        </w:rPr>
        <w:footnoteReference w:id="6"/>
      </w:r>
      <w:r w:rsidRPr="00BA359A">
        <w:rPr>
          <w:rFonts w:ascii="Times New Roman" w:hAnsi="Times New Roman" w:cs="Times New Roman"/>
          <w:sz w:val="24"/>
          <w:szCs w:val="24"/>
        </w:rPr>
        <w:t>, subtiekėjai dalyvaujantys Pirkime, turi atitikti žemiau nurodytus techninio ir profesinio pajėgumo kvalifikacijos reikalavimus.</w:t>
      </w:r>
    </w:p>
    <w:p w14:paraId="52C4324B" w14:textId="77777777" w:rsidR="002E4B43" w:rsidRPr="00BA359A" w:rsidRDefault="002E4B43" w:rsidP="00BA359A">
      <w:pPr>
        <w:tabs>
          <w:tab w:val="left" w:pos="1276"/>
        </w:tabs>
        <w:spacing w:after="0" w:line="240" w:lineRule="auto"/>
        <w:ind w:firstLine="1276"/>
        <w:jc w:val="both"/>
        <w:rPr>
          <w:rFonts w:ascii="Times New Roman" w:hAnsi="Times New Roman" w:cs="Times New Roman"/>
          <w:sz w:val="24"/>
          <w:szCs w:val="24"/>
          <w:highlight w:val="yellow"/>
        </w:rPr>
      </w:pPr>
    </w:p>
    <w:tbl>
      <w:tblPr>
        <w:tblW w:w="15297" w:type="dxa"/>
        <w:tblLayout w:type="fixed"/>
        <w:tblCellMar>
          <w:left w:w="85" w:type="dxa"/>
          <w:right w:w="85" w:type="dxa"/>
        </w:tblCellMar>
        <w:tblLook w:val="0000" w:firstRow="0" w:lastRow="0" w:firstColumn="0" w:lastColumn="0" w:noHBand="0" w:noVBand="0"/>
      </w:tblPr>
      <w:tblGrid>
        <w:gridCol w:w="1129"/>
        <w:gridCol w:w="3970"/>
        <w:gridCol w:w="4676"/>
        <w:gridCol w:w="5522"/>
      </w:tblGrid>
      <w:tr w:rsidR="002E4B43" w:rsidRPr="00BA359A" w14:paraId="6FE45DC7" w14:textId="77777777">
        <w:trPr>
          <w:trHeight w:val="236"/>
        </w:trPr>
        <w:tc>
          <w:tcPr>
            <w:tcW w:w="112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CA4CA0" w14:textId="77777777" w:rsidR="002E4B43" w:rsidRPr="00BA359A" w:rsidRDefault="007628A3" w:rsidP="00BA359A">
            <w:pPr>
              <w:tabs>
                <w:tab w:val="left" w:pos="176"/>
              </w:tabs>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 xml:space="preserve">Eil. </w:t>
            </w:r>
          </w:p>
          <w:p w14:paraId="2AEA66C0" w14:textId="77777777" w:rsidR="002E4B43" w:rsidRPr="00BA359A" w:rsidRDefault="007628A3" w:rsidP="00BA359A">
            <w:pPr>
              <w:tabs>
                <w:tab w:val="left" w:pos="176"/>
              </w:tabs>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 xml:space="preserve">Nr. </w:t>
            </w:r>
          </w:p>
        </w:tc>
        <w:tc>
          <w:tcPr>
            <w:tcW w:w="8646" w:type="dxa"/>
            <w:gridSpan w:val="2"/>
            <w:tcBorders>
              <w:top w:val="single" w:sz="4" w:space="0" w:color="000000"/>
              <w:left w:val="single" w:sz="4" w:space="0" w:color="000000"/>
              <w:bottom w:val="single" w:sz="4" w:space="0" w:color="000000"/>
              <w:right w:val="single" w:sz="4" w:space="0" w:color="000000"/>
            </w:tcBorders>
            <w:shd w:val="clear" w:color="auto" w:fill="auto"/>
          </w:tcPr>
          <w:p w14:paraId="7D74984E"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Teikėjų kvalifikacijos reikalavimai ir juos įrodantys dokumentai</w:t>
            </w:r>
          </w:p>
          <w:p w14:paraId="7D03F041" w14:textId="77777777" w:rsidR="002E4B43" w:rsidRPr="00BA359A" w:rsidRDefault="007628A3" w:rsidP="00BA359A">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Taikoma I ir II  pirkimo objekto dalims</w:t>
            </w:r>
          </w:p>
        </w:tc>
        <w:tc>
          <w:tcPr>
            <w:tcW w:w="5522" w:type="dxa"/>
          </w:tcPr>
          <w:p w14:paraId="1B24DAA3"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5384B121" w14:textId="77777777">
        <w:trPr>
          <w:trHeight w:val="300"/>
        </w:trPr>
        <w:tc>
          <w:tcPr>
            <w:tcW w:w="1128" w:type="dxa"/>
            <w:vMerge/>
            <w:tcBorders>
              <w:top w:val="single" w:sz="4" w:space="0" w:color="000000"/>
              <w:left w:val="single" w:sz="4" w:space="0" w:color="000000"/>
              <w:bottom w:val="single" w:sz="4" w:space="0" w:color="000000"/>
              <w:right w:val="single" w:sz="4" w:space="0" w:color="000000"/>
            </w:tcBorders>
            <w:shd w:val="clear" w:color="auto" w:fill="auto"/>
          </w:tcPr>
          <w:p w14:paraId="26EE8ED6" w14:textId="77777777" w:rsidR="002E4B43" w:rsidRPr="00BA359A" w:rsidRDefault="002E4B43" w:rsidP="00BA359A">
            <w:pPr>
              <w:spacing w:after="0" w:line="240" w:lineRule="auto"/>
              <w:ind w:right="555"/>
              <w:jc w:val="center"/>
              <w:rPr>
                <w:rFonts w:ascii="Times New Roman"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28EA5ED1" w14:textId="77777777" w:rsidR="002E4B43" w:rsidRPr="00BA359A" w:rsidRDefault="007628A3" w:rsidP="00BA359A">
            <w:pPr>
              <w:tabs>
                <w:tab w:val="left" w:pos="1155"/>
              </w:tabs>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Kvalifikaciniai reikalavimai</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42443ECF"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 xml:space="preserve">Kvalifikacinius reikalavimus įrodantys </w:t>
            </w:r>
          </w:p>
          <w:p w14:paraId="4F2A5E98"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dokumentai</w:t>
            </w:r>
          </w:p>
        </w:tc>
        <w:tc>
          <w:tcPr>
            <w:tcW w:w="5522" w:type="dxa"/>
          </w:tcPr>
          <w:p w14:paraId="277BCD6E"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4925F026" w14:textId="77777777">
        <w:trPr>
          <w:trHeight w:val="1832"/>
        </w:trPr>
        <w:tc>
          <w:tcPr>
            <w:tcW w:w="1128" w:type="dxa"/>
            <w:tcBorders>
              <w:top w:val="single" w:sz="4" w:space="0" w:color="000000"/>
              <w:left w:val="single" w:sz="4" w:space="0" w:color="000000"/>
              <w:bottom w:val="single" w:sz="4" w:space="0" w:color="000000"/>
              <w:right w:val="single" w:sz="4" w:space="0" w:color="000000"/>
            </w:tcBorders>
          </w:tcPr>
          <w:p w14:paraId="248C135C" w14:textId="77777777" w:rsidR="002E4B43" w:rsidRPr="00BA359A" w:rsidRDefault="007628A3" w:rsidP="00BA359A">
            <w:pPr>
              <w:tabs>
                <w:tab w:val="left" w:pos="0"/>
              </w:tabs>
              <w:spacing w:after="0" w:line="240" w:lineRule="auto"/>
              <w:ind w:right="203"/>
              <w:rPr>
                <w:rFonts w:ascii="Times New Roman" w:hAnsi="Times New Roman" w:cs="Times New Roman"/>
                <w:sz w:val="24"/>
                <w:szCs w:val="24"/>
              </w:rPr>
            </w:pPr>
            <w:r w:rsidRPr="00BA359A">
              <w:rPr>
                <w:rFonts w:ascii="Times New Roman" w:hAnsi="Times New Roman" w:cs="Times New Roman"/>
                <w:sz w:val="24"/>
                <w:szCs w:val="24"/>
              </w:rPr>
              <w:t>8.1.</w:t>
            </w:r>
          </w:p>
        </w:tc>
        <w:tc>
          <w:tcPr>
            <w:tcW w:w="3970" w:type="dxa"/>
            <w:tcBorders>
              <w:top w:val="single" w:sz="4" w:space="0" w:color="000000"/>
              <w:left w:val="single" w:sz="4" w:space="0" w:color="000000"/>
              <w:bottom w:val="single" w:sz="4" w:space="0" w:color="000000"/>
              <w:right w:val="single" w:sz="4" w:space="0" w:color="000000"/>
            </w:tcBorders>
          </w:tcPr>
          <w:p w14:paraId="2CCF7821" w14:textId="77777777" w:rsidR="002E4B43" w:rsidRPr="00BA359A" w:rsidRDefault="007628A3" w:rsidP="00BA359A">
            <w:pPr>
              <w:tabs>
                <w:tab w:val="left" w:pos="376"/>
              </w:tabs>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Sutarties vykdymui turi turėti (arba gali pasitelkti) 8.2 ir 8.3 punktuose nurodytus reikalavimus atitinkančius specialistus. </w:t>
            </w:r>
          </w:p>
          <w:p w14:paraId="2E405D4F" w14:textId="77777777" w:rsidR="002E4B43" w:rsidRPr="00BA359A" w:rsidRDefault="002E4B43" w:rsidP="00BA359A">
            <w:pPr>
              <w:tabs>
                <w:tab w:val="left" w:pos="376"/>
              </w:tabs>
              <w:spacing w:after="0" w:line="240" w:lineRule="auto"/>
              <w:jc w:val="both"/>
              <w:rPr>
                <w:rFonts w:ascii="Times New Roman" w:hAnsi="Times New Roman" w:cs="Times New Roman"/>
                <w:sz w:val="24"/>
                <w:szCs w:val="24"/>
              </w:rPr>
            </w:pPr>
          </w:p>
          <w:p w14:paraId="764878F0" w14:textId="77777777" w:rsidR="002E4B43" w:rsidRPr="00BA359A" w:rsidRDefault="007628A3" w:rsidP="00BA359A">
            <w:pPr>
              <w:tabs>
                <w:tab w:val="left" w:pos="376"/>
              </w:tabs>
              <w:spacing w:after="0" w:line="240" w:lineRule="auto"/>
              <w:jc w:val="both"/>
              <w:rPr>
                <w:rFonts w:ascii="Times New Roman" w:eastAsia="Times New Roman" w:hAnsi="Times New Roman" w:cs="Times New Roman"/>
                <w:color w:val="000000"/>
                <w:sz w:val="24"/>
                <w:szCs w:val="24"/>
              </w:rPr>
            </w:pPr>
            <w:r w:rsidRPr="00BA359A">
              <w:rPr>
                <w:rFonts w:ascii="Times New Roman" w:hAnsi="Times New Roman" w:cs="Times New Roman"/>
                <w:sz w:val="24"/>
                <w:szCs w:val="24"/>
              </w:rPr>
              <w:t xml:space="preserve">Tiekėjas turi pasiūlyti tokį specialistų skaičių, kad galėtų laiku ir kokybiškai </w:t>
            </w:r>
            <w:r w:rsidRPr="00BA359A">
              <w:rPr>
                <w:rFonts w:ascii="Times New Roman" w:hAnsi="Times New Roman" w:cs="Times New Roman"/>
                <w:sz w:val="24"/>
                <w:szCs w:val="24"/>
              </w:rPr>
              <w:lastRenderedPageBreak/>
              <w:t>suteikti paslaugas pagal techninėje specifikacijoje nurodytas sąlygas.</w:t>
            </w:r>
          </w:p>
        </w:tc>
        <w:tc>
          <w:tcPr>
            <w:tcW w:w="4676" w:type="dxa"/>
            <w:tcBorders>
              <w:top w:val="single" w:sz="4" w:space="0" w:color="000000"/>
              <w:left w:val="single" w:sz="4" w:space="0" w:color="000000"/>
              <w:bottom w:val="single" w:sz="4" w:space="0" w:color="000000"/>
              <w:right w:val="single" w:sz="4" w:space="0" w:color="000000"/>
            </w:tcBorders>
          </w:tcPr>
          <w:p w14:paraId="555475D7" w14:textId="77777777" w:rsidR="002E4B43" w:rsidRPr="00BA359A" w:rsidRDefault="007628A3" w:rsidP="00BA359A">
            <w:pPr>
              <w:spacing w:after="0" w:line="240" w:lineRule="auto"/>
              <w:rPr>
                <w:rFonts w:ascii="Times New Roman" w:eastAsia="Times New Roman" w:hAnsi="Times New Roman" w:cs="Times New Roman"/>
                <w:iCs/>
                <w:color w:val="000000"/>
                <w:sz w:val="24"/>
                <w:szCs w:val="24"/>
              </w:rPr>
            </w:pPr>
            <w:r w:rsidRPr="00BA359A">
              <w:rPr>
                <w:rFonts w:ascii="Times New Roman" w:eastAsia="Times New Roman" w:hAnsi="Times New Roman" w:cs="Times New Roman"/>
                <w:iCs/>
                <w:color w:val="000000"/>
                <w:sz w:val="24"/>
                <w:szCs w:val="24"/>
              </w:rPr>
              <w:lastRenderedPageBreak/>
              <w:t>Kartu su pasiūlymu pateikiami:</w:t>
            </w:r>
          </w:p>
          <w:p w14:paraId="24398D41" w14:textId="77777777" w:rsidR="002E4B43" w:rsidRPr="00BA359A" w:rsidRDefault="007628A3" w:rsidP="00BA359A">
            <w:pPr>
              <w:spacing w:after="0" w:line="240" w:lineRule="auto"/>
              <w:rPr>
                <w:rFonts w:ascii="Times New Roman" w:eastAsia="Times New Roman" w:hAnsi="Times New Roman" w:cs="Times New Roman"/>
                <w:iCs/>
                <w:color w:val="000000"/>
                <w:sz w:val="24"/>
                <w:szCs w:val="24"/>
              </w:rPr>
            </w:pPr>
            <w:r w:rsidRPr="00BA359A">
              <w:rPr>
                <w:rFonts w:ascii="Times New Roman" w:eastAsia="Times New Roman" w:hAnsi="Times New Roman" w:cs="Times New Roman"/>
                <w:iCs/>
                <w:color w:val="000000"/>
                <w:sz w:val="24"/>
                <w:szCs w:val="24"/>
              </w:rPr>
              <w:t xml:space="preserve">1) specialistų sąrašas, kuriame nurodoma: kokiai specialisto pozicijai yra siūlomas specialistas, kokiu pagrindu dirba (bendradarbiauja) kartu su Tiekėju (esama/ numatoma darbo sutartis ar </w:t>
            </w:r>
            <w:proofErr w:type="spellStart"/>
            <w:r w:rsidRPr="00BA359A">
              <w:rPr>
                <w:rFonts w:ascii="Times New Roman" w:eastAsia="Times New Roman" w:hAnsi="Times New Roman" w:cs="Times New Roman"/>
                <w:iCs/>
                <w:color w:val="000000"/>
                <w:sz w:val="24"/>
                <w:szCs w:val="24"/>
              </w:rPr>
              <w:t>subtiekimo</w:t>
            </w:r>
            <w:proofErr w:type="spellEnd"/>
            <w:r w:rsidRPr="00BA359A">
              <w:rPr>
                <w:rFonts w:ascii="Times New Roman" w:eastAsia="Times New Roman" w:hAnsi="Times New Roman" w:cs="Times New Roman"/>
                <w:iCs/>
                <w:color w:val="000000"/>
                <w:sz w:val="24"/>
                <w:szCs w:val="24"/>
              </w:rPr>
              <w:t xml:space="preserve"> susitarimas) (specialiųjų pirkimo sąlygų 9 </w:t>
            </w:r>
            <w:r w:rsidRPr="00BA359A">
              <w:rPr>
                <w:rFonts w:ascii="Times New Roman" w:eastAsia="Times New Roman" w:hAnsi="Times New Roman" w:cs="Times New Roman"/>
                <w:iCs/>
                <w:color w:val="000000"/>
                <w:sz w:val="24"/>
                <w:szCs w:val="24"/>
              </w:rPr>
              <w:lastRenderedPageBreak/>
              <w:t>priedas);</w:t>
            </w:r>
          </w:p>
          <w:p w14:paraId="4EECA96A" w14:textId="77777777" w:rsidR="002E4B43" w:rsidRPr="00BA359A" w:rsidRDefault="007628A3" w:rsidP="00BA359A">
            <w:pPr>
              <w:spacing w:after="0" w:line="240" w:lineRule="auto"/>
              <w:rPr>
                <w:rFonts w:ascii="Times New Roman" w:eastAsia="Times New Roman" w:hAnsi="Times New Roman" w:cs="Times New Roman"/>
                <w:iCs/>
                <w:color w:val="000000"/>
                <w:sz w:val="24"/>
                <w:szCs w:val="24"/>
              </w:rPr>
            </w:pPr>
            <w:r w:rsidRPr="00BA359A">
              <w:rPr>
                <w:rFonts w:ascii="Times New Roman" w:eastAsia="Times New Roman" w:hAnsi="Times New Roman" w:cs="Times New Roman"/>
                <w:iCs/>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w:t>
            </w:r>
          </w:p>
          <w:p w14:paraId="682C2730" w14:textId="77777777" w:rsidR="002E4B43" w:rsidRPr="00BA359A" w:rsidRDefault="007628A3" w:rsidP="00BA359A">
            <w:pPr>
              <w:spacing w:after="0" w:line="240" w:lineRule="auto"/>
              <w:rPr>
                <w:rFonts w:ascii="Times New Roman" w:eastAsia="Times New Roman" w:hAnsi="Times New Roman" w:cs="Times New Roman"/>
                <w:iCs/>
                <w:color w:val="000000"/>
                <w:sz w:val="24"/>
                <w:szCs w:val="24"/>
              </w:rPr>
            </w:pPr>
            <w:r w:rsidRPr="00BA359A">
              <w:rPr>
                <w:rFonts w:ascii="Times New Roman" w:eastAsia="Times New Roman" w:hAnsi="Times New Roman" w:cs="Times New Roman"/>
                <w:iCs/>
                <w:color w:val="000000"/>
                <w:sz w:val="24"/>
                <w:szCs w:val="24"/>
              </w:rPr>
              <w:t>tarties vykdymo laikotarpį.</w:t>
            </w:r>
          </w:p>
          <w:p w14:paraId="00E85AEC" w14:textId="77777777" w:rsidR="002E4B43" w:rsidRPr="00BA359A" w:rsidRDefault="002E4B43" w:rsidP="00BA359A">
            <w:pPr>
              <w:spacing w:after="0" w:line="240" w:lineRule="auto"/>
              <w:rPr>
                <w:rFonts w:ascii="Times New Roman" w:eastAsia="Times New Roman" w:hAnsi="Times New Roman" w:cs="Times New Roman"/>
                <w:iCs/>
                <w:color w:val="000000"/>
                <w:sz w:val="24"/>
                <w:szCs w:val="24"/>
              </w:rPr>
            </w:pPr>
          </w:p>
          <w:p w14:paraId="6CF4B439" w14:textId="77777777" w:rsidR="002E4B43" w:rsidRPr="00BA359A" w:rsidRDefault="007628A3" w:rsidP="00BA359A">
            <w:pPr>
              <w:spacing w:after="0" w:line="240" w:lineRule="auto"/>
              <w:rPr>
                <w:rFonts w:ascii="Times New Roman" w:eastAsia="Times New Roman" w:hAnsi="Times New Roman" w:cs="Times New Roman"/>
                <w:iCs/>
                <w:color w:val="000000"/>
                <w:sz w:val="24"/>
                <w:szCs w:val="24"/>
              </w:rPr>
            </w:pPr>
            <w:r w:rsidRPr="00BA359A">
              <w:rPr>
                <w:rFonts w:ascii="Times New Roman" w:eastAsia="Times New Roman" w:hAnsi="Times New Roman" w:cs="Times New Roman"/>
                <w:iCs/>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02B2DA29" w14:textId="77777777" w:rsidR="002E4B43" w:rsidRPr="00BA359A" w:rsidRDefault="007628A3" w:rsidP="00BA359A">
            <w:pPr>
              <w:spacing w:after="0" w:line="240" w:lineRule="auto"/>
              <w:rPr>
                <w:rFonts w:ascii="Times New Roman" w:eastAsia="Times New Roman" w:hAnsi="Times New Roman" w:cs="Times New Roman"/>
                <w:iCs/>
                <w:color w:val="000000"/>
                <w:sz w:val="24"/>
                <w:szCs w:val="24"/>
              </w:rPr>
            </w:pPr>
            <w:r w:rsidRPr="00BA359A">
              <w:rPr>
                <w:rFonts w:ascii="Times New Roman" w:eastAsia="Times New Roman" w:hAnsi="Times New Roman" w:cs="Times New Roman"/>
                <w:iCs/>
                <w:color w:val="000000"/>
                <w:sz w:val="24"/>
                <w:szCs w:val="24"/>
              </w:rPr>
              <w:t>*tiekėjas gali remtis kitų ūkio subjektų pajėgumais tik tuo atveju, jeigu tie subjektai patys vykdys tą pirkimo sutarties dalį, kuriai reikia jų turimų pajėgumų;</w:t>
            </w:r>
          </w:p>
          <w:p w14:paraId="226801AE" w14:textId="77777777" w:rsidR="002E4B43" w:rsidRPr="00BA359A" w:rsidRDefault="007628A3" w:rsidP="00BA359A">
            <w:pPr>
              <w:spacing w:after="0" w:line="240" w:lineRule="auto"/>
              <w:rPr>
                <w:rFonts w:ascii="Times New Roman" w:eastAsia="Times New Roman" w:hAnsi="Times New Roman" w:cs="Times New Roman"/>
                <w:iCs/>
                <w:color w:val="000000"/>
                <w:sz w:val="24"/>
                <w:szCs w:val="24"/>
              </w:rPr>
            </w:pPr>
            <w:r w:rsidRPr="00BA359A">
              <w:rPr>
                <w:rFonts w:ascii="Times New Roman" w:eastAsia="Times New Roman" w:hAnsi="Times New Roman" w:cs="Times New Roman"/>
                <w:iCs/>
                <w:color w:val="000000"/>
                <w:sz w:val="24"/>
                <w:szCs w:val="24"/>
              </w:rPr>
              <w:t>*subtiekėjams šis reikalavimas nenustatomas</w:t>
            </w:r>
          </w:p>
        </w:tc>
        <w:tc>
          <w:tcPr>
            <w:tcW w:w="5522" w:type="dxa"/>
          </w:tcPr>
          <w:p w14:paraId="0B153F31"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2558C464" w14:textId="77777777">
        <w:trPr>
          <w:trHeight w:val="558"/>
        </w:trPr>
        <w:tc>
          <w:tcPr>
            <w:tcW w:w="1128" w:type="dxa"/>
            <w:tcBorders>
              <w:top w:val="single" w:sz="4" w:space="0" w:color="000000"/>
              <w:left w:val="single" w:sz="4" w:space="0" w:color="000000"/>
              <w:bottom w:val="single" w:sz="4" w:space="0" w:color="000000"/>
              <w:right w:val="single" w:sz="4" w:space="0" w:color="000000"/>
            </w:tcBorders>
          </w:tcPr>
          <w:p w14:paraId="4F7AC83B" w14:textId="77777777" w:rsidR="002E4B43" w:rsidRPr="00BA359A" w:rsidRDefault="007628A3" w:rsidP="00BA359A">
            <w:pPr>
              <w:spacing w:after="0" w:line="240" w:lineRule="auto"/>
              <w:ind w:right="203"/>
              <w:rPr>
                <w:rFonts w:ascii="Times New Roman" w:hAnsi="Times New Roman" w:cs="Times New Roman"/>
                <w:sz w:val="24"/>
                <w:szCs w:val="24"/>
              </w:rPr>
            </w:pPr>
            <w:r w:rsidRPr="00BA359A">
              <w:rPr>
                <w:rFonts w:ascii="Times New Roman" w:hAnsi="Times New Roman" w:cs="Times New Roman"/>
                <w:sz w:val="24"/>
                <w:szCs w:val="24"/>
              </w:rPr>
              <w:t>8.2..</w:t>
            </w:r>
          </w:p>
        </w:tc>
        <w:tc>
          <w:tcPr>
            <w:tcW w:w="3970" w:type="dxa"/>
            <w:tcBorders>
              <w:top w:val="single" w:sz="4" w:space="0" w:color="000000"/>
              <w:left w:val="single" w:sz="4" w:space="0" w:color="000000"/>
              <w:bottom w:val="single" w:sz="4" w:space="0" w:color="000000"/>
              <w:right w:val="single" w:sz="4" w:space="0" w:color="000000"/>
            </w:tcBorders>
          </w:tcPr>
          <w:p w14:paraId="346064E3" w14:textId="77777777" w:rsidR="002E4B43" w:rsidRPr="00BA359A" w:rsidRDefault="007628A3" w:rsidP="00BA359A">
            <w:pPr>
              <w:tabs>
                <w:tab w:val="center" w:pos="4153"/>
                <w:tab w:val="right" w:pos="8306"/>
              </w:tabs>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Tiekėjo siūlomas specialistas (toliau - Specialistas Nr. 1) turi atitikti šiuos reikalavimus:</w:t>
            </w:r>
          </w:p>
          <w:p w14:paraId="710B300E" w14:textId="77777777" w:rsidR="002E4B43" w:rsidRPr="00BA359A" w:rsidRDefault="007628A3" w:rsidP="00BA359A">
            <w:pPr>
              <w:pStyle w:val="ListParagraph"/>
              <w:tabs>
                <w:tab w:val="center" w:pos="4153"/>
                <w:tab w:val="right" w:pos="8306"/>
              </w:tabs>
              <w:spacing w:after="0" w:line="240" w:lineRule="auto"/>
              <w:ind w:left="0"/>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-per 5 metus iki pasiūlymo pateikimo termino pabaigos turi patirties rengiant (autorius / bendraautorius /</w:t>
            </w:r>
            <w:proofErr w:type="spellStart"/>
            <w:r w:rsidRPr="00BA359A">
              <w:rPr>
                <w:rFonts w:ascii="Times New Roman" w:eastAsia="Times New Roman" w:hAnsi="Times New Roman" w:cs="Times New Roman"/>
                <w:sz w:val="24"/>
                <w:szCs w:val="24"/>
                <w:lang w:val="en-US"/>
              </w:rPr>
              <w:t>reng</w:t>
            </w:r>
            <w:proofErr w:type="spellEnd"/>
            <w:r w:rsidRPr="00BA359A">
              <w:rPr>
                <w:rFonts w:ascii="Times New Roman" w:eastAsia="Times New Roman" w:hAnsi="Times New Roman" w:cs="Times New Roman"/>
                <w:sz w:val="24"/>
                <w:szCs w:val="24"/>
              </w:rPr>
              <w:t>ėjas) ne mažiau kaip 1 akredituotą pedagoginių darbuotojų (išskyrus aukštųjų mokyklų) kvalifikacijos tobulinimo programą (kurios trukmė ne mažesnė nei 40 akad. val.) švietimo vadybos srityje.</w:t>
            </w:r>
          </w:p>
        </w:tc>
        <w:tc>
          <w:tcPr>
            <w:tcW w:w="4676" w:type="dxa"/>
            <w:tcBorders>
              <w:top w:val="single" w:sz="4" w:space="0" w:color="000000"/>
              <w:left w:val="single" w:sz="4" w:space="0" w:color="000000"/>
              <w:bottom w:val="single" w:sz="4" w:space="0" w:color="000000"/>
              <w:right w:val="single" w:sz="4" w:space="0" w:color="000000"/>
            </w:tcBorders>
          </w:tcPr>
          <w:p w14:paraId="553F6FE3" w14:textId="77777777" w:rsidR="002E4B43" w:rsidRPr="00BA359A" w:rsidRDefault="007628A3" w:rsidP="00BA359A">
            <w:pPr>
              <w:spacing w:after="0" w:line="240" w:lineRule="auto"/>
              <w:ind w:firstLine="30"/>
              <w:jc w:val="both"/>
              <w:rPr>
                <w:rFonts w:ascii="Times New Roman" w:hAnsi="Times New Roman" w:cs="Times New Roman"/>
                <w:iCs/>
                <w:sz w:val="24"/>
                <w:szCs w:val="24"/>
              </w:rPr>
            </w:pPr>
            <w:r w:rsidRPr="00BA359A">
              <w:rPr>
                <w:rFonts w:ascii="Times New Roman" w:hAnsi="Times New Roman" w:cs="Times New Roman"/>
                <w:iCs/>
                <w:sz w:val="24"/>
                <w:szCs w:val="24"/>
              </w:rPr>
              <w:t>Kartu su pasiūlymu pateikiami:</w:t>
            </w:r>
          </w:p>
          <w:p w14:paraId="7DB43965" w14:textId="77777777" w:rsidR="002E4B43" w:rsidRPr="00BA359A" w:rsidRDefault="007628A3" w:rsidP="00BA359A">
            <w:pPr>
              <w:spacing w:after="0" w:line="240" w:lineRule="auto"/>
              <w:ind w:firstLine="30"/>
              <w:jc w:val="both"/>
              <w:rPr>
                <w:rFonts w:ascii="Times New Roman" w:hAnsi="Times New Roman" w:cs="Times New Roman"/>
                <w:iCs/>
                <w:sz w:val="24"/>
                <w:szCs w:val="24"/>
              </w:rPr>
            </w:pPr>
            <w:r w:rsidRPr="00BA359A">
              <w:rPr>
                <w:rFonts w:ascii="Times New Roman" w:hAnsi="Times New Roman" w:cs="Times New Roman"/>
                <w:iCs/>
                <w:sz w:val="24"/>
                <w:szCs w:val="24"/>
              </w:rPr>
              <w:t>1) pažyma apie siūlomo specialisto patirtį, parengta pag</w:t>
            </w:r>
            <w:r w:rsidRPr="00BA359A">
              <w:rPr>
                <w:rFonts w:ascii="Times New Roman" w:hAnsi="Times New Roman" w:cs="Times New Roman"/>
                <w:iCs/>
                <w:sz w:val="24"/>
                <w:szCs w:val="24"/>
                <w:shd w:val="clear" w:color="auto" w:fill="FFFFFF"/>
              </w:rPr>
              <w:t>al Pirkimo sąlygų 11 priedą</w:t>
            </w:r>
            <w:r w:rsidRPr="00BA359A">
              <w:rPr>
                <w:rFonts w:ascii="Times New Roman" w:hAnsi="Times New Roman" w:cs="Times New Roman"/>
                <w:iCs/>
                <w:sz w:val="24"/>
                <w:szCs w:val="24"/>
              </w:rPr>
              <w:t>;</w:t>
            </w:r>
          </w:p>
          <w:p w14:paraId="060AC10B" w14:textId="77777777" w:rsidR="002E4B43" w:rsidRPr="00BA359A" w:rsidRDefault="007628A3" w:rsidP="00BA359A">
            <w:pPr>
              <w:spacing w:after="0" w:line="240" w:lineRule="auto"/>
              <w:ind w:firstLine="30"/>
              <w:jc w:val="both"/>
              <w:rPr>
                <w:rFonts w:ascii="Times New Roman" w:hAnsi="Times New Roman" w:cs="Times New Roman"/>
                <w:iCs/>
                <w:sz w:val="24"/>
                <w:szCs w:val="24"/>
              </w:rPr>
            </w:pPr>
            <w:r w:rsidRPr="00BA359A">
              <w:rPr>
                <w:rFonts w:ascii="Times New Roman" w:hAnsi="Times New Roman" w:cs="Times New Roman"/>
                <w:iCs/>
                <w:sz w:val="24"/>
                <w:szCs w:val="24"/>
              </w:rPr>
              <w:t>2) įrodymui apie tinkamą paslaugų suteikimą: Užsakovo atsiliepimas / atsiliepimai (patvirtinti užsakovo vadovo ar jo įgalioto asmens parašu) / kiti dokumentai,  kuriuose turi būti nurodyta, kad paslaugos buvo suteiktos tinkamai ar pateikia programą / ar akreditavusios įstaigos pažymą, kurioje nurodomas programos pavadinimas, tikslas, tikslinė grupė, rengėjas, trukmė, Nr. ŠVIS programų registre.</w:t>
            </w:r>
          </w:p>
          <w:p w14:paraId="659C8575" w14:textId="77777777" w:rsidR="002E4B43" w:rsidRPr="00BA359A" w:rsidRDefault="002E4B43" w:rsidP="00BA359A">
            <w:pPr>
              <w:spacing w:after="0" w:line="240" w:lineRule="auto"/>
              <w:ind w:firstLine="30"/>
              <w:jc w:val="both"/>
              <w:rPr>
                <w:rFonts w:ascii="Times New Roman" w:hAnsi="Times New Roman" w:cs="Times New Roman"/>
                <w:iCs/>
                <w:sz w:val="24"/>
                <w:szCs w:val="24"/>
              </w:rPr>
            </w:pPr>
          </w:p>
          <w:p w14:paraId="40B8B7C4" w14:textId="77777777" w:rsidR="002E4B43" w:rsidRPr="00BA359A" w:rsidRDefault="007628A3" w:rsidP="00BA359A">
            <w:pPr>
              <w:spacing w:after="0" w:line="240" w:lineRule="auto"/>
              <w:ind w:firstLine="30"/>
              <w:jc w:val="both"/>
              <w:rPr>
                <w:rFonts w:ascii="Times New Roman" w:hAnsi="Times New Roman" w:cs="Times New Roman"/>
                <w:iCs/>
                <w:sz w:val="24"/>
                <w:szCs w:val="24"/>
              </w:rPr>
            </w:pPr>
            <w:r w:rsidRPr="00BA359A">
              <w:rPr>
                <w:rFonts w:ascii="Times New Roman" w:hAnsi="Times New Roman" w:cs="Times New Roman"/>
                <w:iCs/>
                <w:sz w:val="24"/>
                <w:szCs w:val="24"/>
              </w:rPr>
              <w:t>Tiekėjui pateikus Užsakovo pasirašytą  priėmimo-perdavimo aktą, Perkančioji organizacija laikys, kad pats pasirašymo faktas reiškia, jog Užsakovas pripažino paslaugas suteiktas tinkamai.</w:t>
            </w:r>
          </w:p>
          <w:p w14:paraId="096EA104" w14:textId="77777777" w:rsidR="002E4B43" w:rsidRPr="00BA359A" w:rsidRDefault="002E4B43" w:rsidP="00BA359A">
            <w:pPr>
              <w:spacing w:after="0" w:line="240" w:lineRule="auto"/>
              <w:ind w:firstLine="30"/>
              <w:jc w:val="both"/>
              <w:rPr>
                <w:rFonts w:ascii="Times New Roman" w:hAnsi="Times New Roman" w:cs="Times New Roman"/>
                <w:iCs/>
                <w:sz w:val="24"/>
                <w:szCs w:val="24"/>
              </w:rPr>
            </w:pPr>
          </w:p>
          <w:p w14:paraId="7423BC84" w14:textId="77777777" w:rsidR="002E4B43" w:rsidRPr="00BA359A" w:rsidRDefault="007628A3" w:rsidP="00BA359A">
            <w:pPr>
              <w:spacing w:after="0" w:line="240" w:lineRule="auto"/>
              <w:rPr>
                <w:rFonts w:ascii="Times New Roman" w:eastAsia="Times New Roman" w:hAnsi="Times New Roman" w:cs="Times New Roman"/>
                <w:iCs/>
                <w:color w:val="000000"/>
                <w:sz w:val="24"/>
                <w:szCs w:val="24"/>
              </w:rPr>
            </w:pPr>
            <w:r w:rsidRPr="00BA359A">
              <w:rPr>
                <w:rFonts w:ascii="Times New Roman" w:hAnsi="Times New Roman" w:cs="Times New Roman"/>
                <w:iCs/>
                <w:sz w:val="24"/>
                <w:szCs w:val="24"/>
              </w:rPr>
              <w:t>Perkančioji organizacija pasilieka teisę kreiptis į užsakovą (-</w:t>
            </w:r>
            <w:proofErr w:type="spellStart"/>
            <w:r w:rsidRPr="00BA359A">
              <w:rPr>
                <w:rFonts w:ascii="Times New Roman" w:hAnsi="Times New Roman" w:cs="Times New Roman"/>
                <w:iCs/>
                <w:sz w:val="24"/>
                <w:szCs w:val="24"/>
              </w:rPr>
              <w:t>us</w:t>
            </w:r>
            <w:proofErr w:type="spellEnd"/>
            <w:r w:rsidRPr="00BA359A">
              <w:rPr>
                <w:rFonts w:ascii="Times New Roman" w:hAnsi="Times New Roman" w:cs="Times New Roman"/>
                <w:iCs/>
                <w:sz w:val="24"/>
                <w:szCs w:val="24"/>
              </w:rPr>
              <w:t xml:space="preserve">) dėl patvirtinimo, kad konkretus specialistas vykdė atitinkamą veiklą </w:t>
            </w:r>
            <w:r w:rsidRPr="00BA359A">
              <w:rPr>
                <w:rFonts w:ascii="Times New Roman" w:hAnsi="Times New Roman" w:cs="Times New Roman"/>
                <w:iCs/>
                <w:sz w:val="24"/>
                <w:szCs w:val="24"/>
              </w:rPr>
              <w:lastRenderedPageBreak/>
              <w:t>nurodytame projekte (pagal nurodytą sutartį).</w:t>
            </w:r>
          </w:p>
        </w:tc>
        <w:tc>
          <w:tcPr>
            <w:tcW w:w="5522" w:type="dxa"/>
          </w:tcPr>
          <w:p w14:paraId="1A03F849"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5005F9A1" w14:textId="77777777">
        <w:trPr>
          <w:trHeight w:val="558"/>
        </w:trPr>
        <w:tc>
          <w:tcPr>
            <w:tcW w:w="1128" w:type="dxa"/>
            <w:tcBorders>
              <w:top w:val="single" w:sz="4" w:space="0" w:color="000000"/>
              <w:left w:val="single" w:sz="4" w:space="0" w:color="000000"/>
              <w:bottom w:val="single" w:sz="4" w:space="0" w:color="000000"/>
              <w:right w:val="single" w:sz="4" w:space="0" w:color="000000"/>
            </w:tcBorders>
          </w:tcPr>
          <w:p w14:paraId="5972E8D3" w14:textId="77777777" w:rsidR="002E4B43" w:rsidRPr="00BA359A" w:rsidRDefault="007628A3" w:rsidP="00BA359A">
            <w:pPr>
              <w:pStyle w:val="ListParagraph"/>
              <w:tabs>
                <w:tab w:val="left" w:pos="330"/>
              </w:tabs>
              <w:spacing w:after="0" w:line="240" w:lineRule="auto"/>
              <w:ind w:left="360" w:right="555" w:hanging="314"/>
              <w:rPr>
                <w:rFonts w:ascii="Times New Roman" w:hAnsi="Times New Roman" w:cs="Times New Roman"/>
                <w:sz w:val="24"/>
                <w:szCs w:val="24"/>
              </w:rPr>
            </w:pPr>
            <w:r w:rsidRPr="00BA359A">
              <w:rPr>
                <w:rFonts w:ascii="Times New Roman" w:hAnsi="Times New Roman" w:cs="Times New Roman"/>
                <w:sz w:val="24"/>
                <w:szCs w:val="24"/>
              </w:rPr>
              <w:t>8.3.</w:t>
            </w:r>
          </w:p>
        </w:tc>
        <w:tc>
          <w:tcPr>
            <w:tcW w:w="3970" w:type="dxa"/>
            <w:tcBorders>
              <w:top w:val="single" w:sz="4" w:space="0" w:color="000000"/>
              <w:left w:val="single" w:sz="4" w:space="0" w:color="000000"/>
              <w:bottom w:val="single" w:sz="4" w:space="0" w:color="000000"/>
              <w:right w:val="single" w:sz="4" w:space="0" w:color="000000"/>
            </w:tcBorders>
          </w:tcPr>
          <w:p w14:paraId="285ABED8" w14:textId="77777777" w:rsidR="002E4B43" w:rsidRPr="00BA359A" w:rsidRDefault="007628A3" w:rsidP="00BA359A">
            <w:pPr>
              <w:tabs>
                <w:tab w:val="left" w:pos="1276"/>
              </w:tabs>
              <w:spacing w:after="0" w:line="240" w:lineRule="auto"/>
              <w:ind w:left="-12" w:right="321"/>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Tiekėjo siūlomas specialistas (toliau - Specialistas Nr. 2) turi atitikti šį reikalavimą:</w:t>
            </w:r>
          </w:p>
          <w:p w14:paraId="3C58364A" w14:textId="77777777" w:rsidR="002E4B43" w:rsidRPr="00BA359A" w:rsidRDefault="007628A3" w:rsidP="00BA359A">
            <w:pPr>
              <w:tabs>
                <w:tab w:val="center" w:pos="4153"/>
                <w:tab w:val="right" w:pos="8306"/>
              </w:tabs>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-per 3 metus iki pasiūlymo pateikimo termino pabaigos turi patirtis teikiant  ne mažiau kaip 1 (vienų) mokymų paslaugas švietimo vadybos srityje, kurių trukmė ne mažiau kaip  8 ak. val.</w:t>
            </w:r>
          </w:p>
        </w:tc>
        <w:tc>
          <w:tcPr>
            <w:tcW w:w="4676" w:type="dxa"/>
            <w:tcBorders>
              <w:top w:val="single" w:sz="4" w:space="0" w:color="000000"/>
              <w:left w:val="single" w:sz="4" w:space="0" w:color="000000"/>
              <w:bottom w:val="single" w:sz="4" w:space="0" w:color="000000"/>
              <w:right w:val="single" w:sz="4" w:space="0" w:color="000000"/>
            </w:tcBorders>
          </w:tcPr>
          <w:p w14:paraId="1F279C36" w14:textId="77777777" w:rsidR="002E4B43" w:rsidRPr="00BA359A" w:rsidRDefault="007628A3" w:rsidP="00BA359A">
            <w:pPr>
              <w:spacing w:after="0" w:line="240" w:lineRule="auto"/>
              <w:ind w:firstLine="30"/>
              <w:jc w:val="both"/>
              <w:rPr>
                <w:rFonts w:ascii="Times New Roman" w:hAnsi="Times New Roman" w:cs="Times New Roman"/>
                <w:iCs/>
                <w:sz w:val="24"/>
                <w:szCs w:val="24"/>
              </w:rPr>
            </w:pPr>
            <w:r w:rsidRPr="00BA359A">
              <w:rPr>
                <w:rFonts w:ascii="Times New Roman" w:hAnsi="Times New Roman" w:cs="Times New Roman"/>
                <w:iCs/>
                <w:sz w:val="24"/>
                <w:szCs w:val="24"/>
              </w:rPr>
              <w:t>Kartu su pasiūlymu pateikiami:</w:t>
            </w:r>
          </w:p>
          <w:p w14:paraId="4DA0899A" w14:textId="77777777" w:rsidR="002E4B43" w:rsidRPr="00BA359A" w:rsidRDefault="007628A3" w:rsidP="00BA359A">
            <w:pPr>
              <w:tabs>
                <w:tab w:val="left" w:pos="1276"/>
              </w:tabs>
              <w:spacing w:after="0" w:line="240" w:lineRule="auto"/>
              <w:ind w:left="-12" w:right="321"/>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1) pažyma apie siūlomo specialisto patirtį, parengta pagal Pirkimo sąlygų 11 priedą;</w:t>
            </w:r>
          </w:p>
          <w:p w14:paraId="22CBA573" w14:textId="77777777" w:rsidR="002E4B43" w:rsidRPr="00BA359A" w:rsidRDefault="007628A3" w:rsidP="00BA359A">
            <w:pPr>
              <w:tabs>
                <w:tab w:val="left" w:pos="1276"/>
              </w:tabs>
              <w:spacing w:after="0" w:line="240" w:lineRule="auto"/>
              <w:ind w:left="-12" w:right="321"/>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2) įrodymui apie tinkamą paslaugų suteikimą: Užsakovo atsiliepimas / atsiliepimai (patvirtinti užsakovo vadovo ar jo įgalioto asmens parašu) / kiti dokumentai, kuriuose turi būti nurodyta, kad paslaugos buvo suteiktos tinkamai.</w:t>
            </w:r>
          </w:p>
          <w:p w14:paraId="7996F1B5" w14:textId="77777777" w:rsidR="002E4B43" w:rsidRPr="00BA359A" w:rsidRDefault="007628A3" w:rsidP="00BA359A">
            <w:pPr>
              <w:tabs>
                <w:tab w:val="left" w:pos="1276"/>
              </w:tabs>
              <w:spacing w:after="0" w:line="240" w:lineRule="auto"/>
              <w:ind w:left="-12" w:right="321"/>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Tiekėjui pateikus Užsakovo pasirašytą  priėmimo-perdavimo aktą, Perkančioji organizacija laikys, kad pats pasirašymo faktas reiškia, jog Užsakovas pripažino paslaugas suteiktas tinkamai.</w:t>
            </w:r>
          </w:p>
          <w:p w14:paraId="2EC3B127" w14:textId="77777777" w:rsidR="002E4B43" w:rsidRPr="00BA359A" w:rsidRDefault="002E4B43" w:rsidP="00BA359A">
            <w:pPr>
              <w:tabs>
                <w:tab w:val="left" w:pos="1276"/>
              </w:tabs>
              <w:spacing w:after="0" w:line="240" w:lineRule="auto"/>
              <w:ind w:left="-12" w:right="321"/>
              <w:jc w:val="both"/>
              <w:rPr>
                <w:rFonts w:ascii="Times New Roman" w:eastAsia="Times New Roman" w:hAnsi="Times New Roman" w:cs="Times New Roman"/>
                <w:sz w:val="24"/>
                <w:szCs w:val="24"/>
              </w:rPr>
            </w:pPr>
          </w:p>
          <w:p w14:paraId="246FFD83" w14:textId="77777777" w:rsidR="002E4B43" w:rsidRPr="00BA359A" w:rsidRDefault="007628A3" w:rsidP="00BA359A">
            <w:pPr>
              <w:spacing w:after="0" w:line="240" w:lineRule="auto"/>
              <w:rPr>
                <w:rFonts w:ascii="Times New Roman" w:eastAsia="Times New Roman" w:hAnsi="Times New Roman" w:cs="Times New Roman"/>
                <w:iCs/>
                <w:color w:val="000000"/>
                <w:sz w:val="24"/>
                <w:szCs w:val="24"/>
              </w:rPr>
            </w:pPr>
            <w:r w:rsidRPr="00BA359A">
              <w:rPr>
                <w:rFonts w:ascii="Times New Roman" w:eastAsia="Times New Roman" w:hAnsi="Times New Roman" w:cs="Times New Roman"/>
                <w:sz w:val="24"/>
                <w:szCs w:val="24"/>
              </w:rPr>
              <w:t>Perkančioji organizacija pasilieka teisę kreiptis į užsakovą (-</w:t>
            </w:r>
            <w:proofErr w:type="spellStart"/>
            <w:r w:rsidRPr="00BA359A">
              <w:rPr>
                <w:rFonts w:ascii="Times New Roman" w:eastAsia="Times New Roman" w:hAnsi="Times New Roman" w:cs="Times New Roman"/>
                <w:sz w:val="24"/>
                <w:szCs w:val="24"/>
              </w:rPr>
              <w:t>us</w:t>
            </w:r>
            <w:proofErr w:type="spellEnd"/>
            <w:r w:rsidRPr="00BA359A">
              <w:rPr>
                <w:rFonts w:ascii="Times New Roman" w:eastAsia="Times New Roman" w:hAnsi="Times New Roman" w:cs="Times New Roman"/>
                <w:sz w:val="24"/>
                <w:szCs w:val="24"/>
              </w:rPr>
              <w:t>) dėl patvirtinimo, kad konkretus specialistas vykdė atitinkamą veiklą nurodytame projekte (pagal nurodytą sutartį).</w:t>
            </w:r>
          </w:p>
        </w:tc>
        <w:tc>
          <w:tcPr>
            <w:tcW w:w="5522" w:type="dxa"/>
          </w:tcPr>
          <w:p w14:paraId="775D43FB" w14:textId="77777777" w:rsidR="002E4B43" w:rsidRPr="00BA359A" w:rsidRDefault="002E4B43" w:rsidP="00BA359A">
            <w:pPr>
              <w:spacing w:after="0" w:line="240" w:lineRule="auto"/>
              <w:rPr>
                <w:rFonts w:ascii="Times New Roman" w:hAnsi="Times New Roman" w:cs="Times New Roman"/>
                <w:sz w:val="24"/>
                <w:szCs w:val="24"/>
              </w:rPr>
            </w:pPr>
          </w:p>
        </w:tc>
      </w:tr>
    </w:tbl>
    <w:p w14:paraId="104682A9" w14:textId="77777777" w:rsidR="002E4B43" w:rsidRPr="00BA359A" w:rsidRDefault="002E4B43" w:rsidP="00BA359A">
      <w:pPr>
        <w:pStyle w:val="ListParagraph"/>
        <w:tabs>
          <w:tab w:val="left" w:pos="851"/>
          <w:tab w:val="left" w:pos="993"/>
        </w:tabs>
        <w:spacing w:after="0" w:line="240" w:lineRule="auto"/>
        <w:jc w:val="both"/>
        <w:rPr>
          <w:rFonts w:ascii="Times New Roman" w:hAnsi="Times New Roman" w:cs="Times New Roman"/>
          <w:sz w:val="24"/>
          <w:szCs w:val="24"/>
        </w:rPr>
      </w:pPr>
    </w:p>
    <w:p w14:paraId="7C0F59D1" w14:textId="77777777" w:rsidR="002E4B43" w:rsidRPr="00BA359A" w:rsidRDefault="007628A3" w:rsidP="007628A3">
      <w:pPr>
        <w:pStyle w:val="ListParagraph"/>
        <w:numPr>
          <w:ilvl w:val="0"/>
          <w:numId w:val="16"/>
        </w:numPr>
        <w:tabs>
          <w:tab w:val="left" w:pos="851"/>
          <w:tab w:val="left" w:pos="993"/>
        </w:tabs>
        <w:spacing w:after="0" w:line="240" w:lineRule="auto"/>
        <w:ind w:left="0" w:firstLine="567"/>
        <w:jc w:val="both"/>
        <w:rPr>
          <w:rFonts w:ascii="Times New Roman" w:hAnsi="Times New Roman" w:cs="Times New Roman"/>
          <w:sz w:val="24"/>
          <w:szCs w:val="24"/>
        </w:rPr>
      </w:pPr>
      <w:r w:rsidRPr="00BA359A">
        <w:rPr>
          <w:rFonts w:ascii="Times New Roman" w:eastAsia="Calibri" w:hAnsi="Times New Roman" w:cs="Times New Roman"/>
          <w:sz w:val="24"/>
          <w:szCs w:val="24"/>
        </w:rPr>
        <w:t>Perkančioji organizacija nereikalauja, kad tiekėjai laikytųsi k</w:t>
      </w:r>
      <w:r w:rsidRPr="00BA359A">
        <w:rPr>
          <w:rFonts w:ascii="Times New Roman" w:eastAsia="Calibri" w:hAnsi="Times New Roman" w:cs="Times New Roman"/>
          <w:iCs/>
          <w:sz w:val="24"/>
          <w:szCs w:val="24"/>
        </w:rPr>
        <w:t>okybės vadybos sistemos ir (arba) aplinkos apsaugos vadybos sistemos standartų reikalavimų.</w:t>
      </w:r>
    </w:p>
    <w:p w14:paraId="73F5B19D" w14:textId="77777777" w:rsidR="002E4B43" w:rsidRPr="00BA359A" w:rsidRDefault="002E4B43" w:rsidP="00BA359A">
      <w:pPr>
        <w:spacing w:after="0" w:line="240" w:lineRule="auto"/>
        <w:ind w:firstLine="567"/>
        <w:jc w:val="center"/>
        <w:rPr>
          <w:rFonts w:ascii="Times New Roman" w:eastAsiaTheme="minorHAnsi" w:hAnsi="Times New Roman" w:cs="Times New Roman"/>
          <w:sz w:val="24"/>
          <w:szCs w:val="24"/>
          <w:lang w:eastAsia="en-US"/>
        </w:rPr>
      </w:pPr>
    </w:p>
    <w:p w14:paraId="33ABDCA1" w14:textId="77777777" w:rsidR="002E4B43" w:rsidRPr="00BA359A" w:rsidRDefault="007628A3" w:rsidP="00BA359A">
      <w:pPr>
        <w:spacing w:after="0" w:line="240" w:lineRule="auto"/>
        <w:rPr>
          <w:rFonts w:ascii="Times New Roman" w:eastAsiaTheme="minorHAnsi" w:hAnsi="Times New Roman" w:cs="Times New Roman"/>
          <w:sz w:val="24"/>
          <w:szCs w:val="24"/>
          <w:lang w:eastAsia="en-US"/>
        </w:rPr>
      </w:pPr>
      <w:r w:rsidRPr="00BA359A">
        <w:rPr>
          <w:rFonts w:ascii="Times New Roman" w:hAnsi="Times New Roman" w:cs="Times New Roman"/>
          <w:sz w:val="24"/>
          <w:szCs w:val="24"/>
        </w:rPr>
        <w:br w:type="page"/>
      </w:r>
    </w:p>
    <w:p w14:paraId="633BEB6C" w14:textId="77777777" w:rsidR="002E4B43" w:rsidRPr="00BA359A" w:rsidRDefault="002E4B43" w:rsidP="00BA359A">
      <w:pPr>
        <w:spacing w:after="0" w:line="240" w:lineRule="auto"/>
        <w:jc w:val="center"/>
        <w:rPr>
          <w:rFonts w:ascii="Times New Roman" w:eastAsiaTheme="minorHAnsi" w:hAnsi="Times New Roman" w:cs="Times New Roman"/>
          <w:sz w:val="24"/>
          <w:szCs w:val="24"/>
          <w:lang w:eastAsia="en-US"/>
        </w:rPr>
      </w:pPr>
    </w:p>
    <w:p w14:paraId="0CC36D66" w14:textId="77777777" w:rsidR="002E4B43" w:rsidRPr="00BA359A" w:rsidRDefault="007628A3" w:rsidP="00BA359A">
      <w:pPr>
        <w:pStyle w:val="Heading2"/>
        <w:spacing w:before="0"/>
        <w:ind w:left="5103"/>
        <w:rPr>
          <w:rFonts w:ascii="Times New Roman" w:hAnsi="Times New Roman" w:cs="Times New Roman"/>
          <w:color w:val="auto"/>
          <w:sz w:val="24"/>
          <w:szCs w:val="24"/>
        </w:rPr>
      </w:pPr>
      <w:bookmarkStart w:id="62" w:name="_Toc126333943"/>
      <w:bookmarkStart w:id="63" w:name="_Ref38898251"/>
      <w:bookmarkStart w:id="64" w:name="_Ref38291394"/>
      <w:bookmarkStart w:id="65" w:name="_Ref38291379"/>
      <w:r w:rsidRPr="00BA359A">
        <w:rPr>
          <w:rFonts w:ascii="Times New Roman" w:eastAsia="Calibri" w:hAnsi="Times New Roman" w:cs="Times New Roman"/>
          <w:color w:val="auto"/>
          <w:sz w:val="24"/>
          <w:szCs w:val="24"/>
        </w:rPr>
        <w:t xml:space="preserve">Pirkimo sąlygų 5 priedas „EBVPD“ </w:t>
      </w:r>
      <w:r w:rsidRPr="00BA359A">
        <w:rPr>
          <w:rFonts w:ascii="Times New Roman" w:hAnsi="Times New Roman" w:cs="Times New Roman"/>
          <w:color w:val="auto"/>
          <w:sz w:val="24"/>
          <w:szCs w:val="24"/>
        </w:rPr>
        <w:t>(XML formatu)</w:t>
      </w:r>
      <w:bookmarkEnd w:id="62"/>
      <w:bookmarkEnd w:id="63"/>
      <w:bookmarkEnd w:id="64"/>
      <w:bookmarkEnd w:id="65"/>
    </w:p>
    <w:p w14:paraId="40488964" w14:textId="77777777" w:rsidR="002E4B43" w:rsidRPr="00BA359A" w:rsidRDefault="002E4B43" w:rsidP="00BA359A">
      <w:pPr>
        <w:spacing w:after="0" w:line="240" w:lineRule="auto"/>
        <w:rPr>
          <w:rFonts w:ascii="Times New Roman" w:hAnsi="Times New Roman" w:cs="Times New Roman"/>
          <w:b/>
          <w:bCs/>
          <w:smallCaps/>
          <w:sz w:val="24"/>
          <w:szCs w:val="24"/>
        </w:rPr>
      </w:pPr>
    </w:p>
    <w:p w14:paraId="39CBA908" w14:textId="77777777" w:rsidR="002E4B43" w:rsidRPr="00BA359A" w:rsidRDefault="007628A3" w:rsidP="00BA359A">
      <w:pPr>
        <w:pStyle w:val="Subtitle"/>
        <w:spacing w:after="0" w:line="240" w:lineRule="auto"/>
        <w:jc w:val="center"/>
        <w:rPr>
          <w:rFonts w:ascii="Times New Roman" w:hAnsi="Times New Roman" w:cs="Times New Roman"/>
          <w:b/>
          <w:bCs/>
          <w:smallCaps/>
          <w:sz w:val="24"/>
          <w:szCs w:val="24"/>
        </w:rPr>
      </w:pPr>
      <w:r w:rsidRPr="00BA359A">
        <w:rPr>
          <w:rFonts w:ascii="Times New Roman" w:hAnsi="Times New Roman" w:cs="Times New Roman"/>
          <w:sz w:val="24"/>
          <w:szCs w:val="24"/>
        </w:rPr>
        <w:t>EUROPOS BENDRASIS VIEŠŲJŲ PIRKIMŲ DOKUMENTAS</w:t>
      </w:r>
    </w:p>
    <w:p w14:paraId="55205A5E" w14:textId="77777777" w:rsidR="002E4B43" w:rsidRPr="00BA359A" w:rsidRDefault="007628A3" w:rsidP="00BA359A">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„Europos bendrasis viešųjų pirkimų dokumentas (EBVPD)“ pateikiamas .</w:t>
      </w:r>
      <w:proofErr w:type="spellStart"/>
      <w:r w:rsidRPr="00BA359A">
        <w:rPr>
          <w:rFonts w:ascii="Times New Roman" w:hAnsi="Times New Roman" w:cs="Times New Roman"/>
          <w:sz w:val="24"/>
          <w:szCs w:val="24"/>
        </w:rPr>
        <w:t>xml</w:t>
      </w:r>
      <w:proofErr w:type="spellEnd"/>
      <w:r w:rsidRPr="00BA359A">
        <w:rPr>
          <w:rFonts w:ascii="Times New Roman" w:hAnsi="Times New Roman" w:cs="Times New Roman"/>
          <w:sz w:val="24"/>
          <w:szCs w:val="24"/>
        </w:rPr>
        <w:t xml:space="preserve"> formatu.</w:t>
      </w:r>
    </w:p>
    <w:p w14:paraId="5537A668" w14:textId="77777777" w:rsidR="002E4B43" w:rsidRPr="00BA359A" w:rsidRDefault="007628A3" w:rsidP="00BA359A">
      <w:pPr>
        <w:spacing w:after="0" w:line="240" w:lineRule="auto"/>
        <w:jc w:val="center"/>
        <w:rPr>
          <w:rFonts w:ascii="Times New Roman" w:hAnsi="Times New Roman" w:cs="Times New Roman"/>
          <w:smallCaps/>
          <w:sz w:val="24"/>
          <w:szCs w:val="24"/>
        </w:rPr>
      </w:pPr>
      <w:r w:rsidRPr="00BA359A">
        <w:rPr>
          <w:rFonts w:ascii="Times New Roman" w:hAnsi="Times New Roman" w:cs="Times New Roman"/>
          <w:smallCaps/>
          <w:sz w:val="24"/>
          <w:szCs w:val="24"/>
        </w:rPr>
        <w:t>__________</w:t>
      </w:r>
    </w:p>
    <w:p w14:paraId="52F7D0F3" w14:textId="77777777" w:rsidR="002E4B43" w:rsidRPr="00BA359A" w:rsidRDefault="007628A3" w:rsidP="00BA359A">
      <w:pPr>
        <w:spacing w:after="0" w:line="240" w:lineRule="auto"/>
        <w:rPr>
          <w:rFonts w:ascii="Times New Roman" w:hAnsi="Times New Roman" w:cs="Times New Roman"/>
          <w:b/>
          <w:bCs/>
          <w:smallCaps/>
          <w:sz w:val="24"/>
          <w:szCs w:val="24"/>
        </w:rPr>
      </w:pPr>
      <w:r w:rsidRPr="00BA359A">
        <w:rPr>
          <w:rFonts w:ascii="Times New Roman" w:hAnsi="Times New Roman" w:cs="Times New Roman"/>
          <w:sz w:val="24"/>
          <w:szCs w:val="24"/>
        </w:rPr>
        <w:br w:type="page"/>
      </w:r>
    </w:p>
    <w:p w14:paraId="0817ED12" w14:textId="77777777" w:rsidR="002E4B43" w:rsidRPr="00BA359A" w:rsidRDefault="007628A3" w:rsidP="00BA359A">
      <w:pPr>
        <w:pStyle w:val="Heading2"/>
        <w:spacing w:before="0"/>
        <w:ind w:left="5103"/>
        <w:rPr>
          <w:rFonts w:ascii="Times New Roman" w:eastAsia="Calibri" w:hAnsi="Times New Roman" w:cs="Times New Roman"/>
          <w:color w:val="0070C0"/>
          <w:sz w:val="24"/>
          <w:szCs w:val="24"/>
        </w:rPr>
      </w:pPr>
      <w:bookmarkStart w:id="66" w:name="_Toc126333944"/>
      <w:bookmarkStart w:id="67" w:name="_Ref38901392"/>
      <w:bookmarkStart w:id="68" w:name="_Ref38898051"/>
      <w:bookmarkStart w:id="69" w:name="_Ref38540913"/>
      <w:r w:rsidRPr="00BA359A">
        <w:rPr>
          <w:rFonts w:ascii="Times New Roman" w:eastAsia="Calibri" w:hAnsi="Times New Roman" w:cs="Times New Roman"/>
          <w:color w:val="0070C0"/>
          <w:sz w:val="24"/>
          <w:szCs w:val="24"/>
        </w:rPr>
        <w:lastRenderedPageBreak/>
        <w:t>Pirkimo sąlygų 6 priedas „Pasiūlymo forma“</w:t>
      </w:r>
      <w:bookmarkEnd w:id="66"/>
      <w:bookmarkEnd w:id="67"/>
      <w:bookmarkEnd w:id="68"/>
      <w:bookmarkEnd w:id="69"/>
    </w:p>
    <w:p w14:paraId="18EE8982" w14:textId="77777777" w:rsidR="002E4B43" w:rsidRPr="00BA359A" w:rsidRDefault="002E4B43" w:rsidP="00BA359A">
      <w:pPr>
        <w:spacing w:after="0" w:line="240" w:lineRule="auto"/>
        <w:rPr>
          <w:rFonts w:ascii="Times New Roman" w:hAnsi="Times New Roman" w:cs="Times New Roman"/>
          <w:color w:val="7030A0"/>
          <w:sz w:val="24"/>
          <w:szCs w:val="24"/>
        </w:rPr>
      </w:pPr>
    </w:p>
    <w:p w14:paraId="121DFC06"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(Tiekėjo pavadinimas)</w:t>
      </w:r>
    </w:p>
    <w:p w14:paraId="235A23B6"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18B311" w14:textId="77777777" w:rsidR="002E4B43" w:rsidRPr="00BA359A" w:rsidRDefault="002E4B43" w:rsidP="00BA359A">
      <w:pPr>
        <w:spacing w:after="0" w:line="240" w:lineRule="auto"/>
        <w:ind w:firstLine="720"/>
        <w:rPr>
          <w:rFonts w:ascii="Times New Roman" w:hAnsi="Times New Roman" w:cs="Times New Roman"/>
          <w:b/>
          <w:bCs/>
          <w:sz w:val="24"/>
          <w:szCs w:val="24"/>
        </w:rPr>
      </w:pPr>
    </w:p>
    <w:p w14:paraId="529A649F" w14:textId="77777777" w:rsidR="002E4B43" w:rsidRPr="00BA359A" w:rsidRDefault="007628A3" w:rsidP="00BA359A">
      <w:pPr>
        <w:spacing w:after="0" w:line="240" w:lineRule="auto"/>
        <w:ind w:firstLine="720"/>
        <w:rPr>
          <w:rFonts w:ascii="Times New Roman" w:hAnsi="Times New Roman" w:cs="Times New Roman"/>
          <w:sz w:val="24"/>
          <w:szCs w:val="24"/>
          <w:u w:val="single"/>
        </w:rPr>
      </w:pPr>
      <w:r w:rsidRPr="00BA359A">
        <w:rPr>
          <w:rFonts w:ascii="Times New Roman" w:hAnsi="Times New Roman" w:cs="Times New Roman"/>
          <w:sz w:val="24"/>
          <w:szCs w:val="24"/>
          <w:u w:val="single"/>
        </w:rPr>
        <w:t>Nacionalinei švietimo agentūrai</w:t>
      </w:r>
    </w:p>
    <w:p w14:paraId="0813129D" w14:textId="77777777" w:rsidR="002E4B43" w:rsidRPr="00BA359A" w:rsidRDefault="002E4B43" w:rsidP="00BA359A">
      <w:pPr>
        <w:spacing w:after="0" w:line="240" w:lineRule="auto"/>
        <w:ind w:firstLine="720"/>
        <w:rPr>
          <w:rFonts w:ascii="Times New Roman" w:hAnsi="Times New Roman" w:cs="Times New Roman"/>
          <w:b/>
          <w:sz w:val="24"/>
          <w:szCs w:val="24"/>
        </w:rPr>
      </w:pPr>
    </w:p>
    <w:p w14:paraId="5EBDC542" w14:textId="77777777" w:rsidR="002E4B43" w:rsidRPr="00BA359A" w:rsidRDefault="007628A3" w:rsidP="00BA359A">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 xml:space="preserve">PASIŪLYMAS </w:t>
      </w:r>
    </w:p>
    <w:p w14:paraId="314565F8" w14:textId="77777777" w:rsidR="002E4B43" w:rsidRPr="00BA359A" w:rsidRDefault="002E4B43" w:rsidP="00BA359A">
      <w:pPr>
        <w:spacing w:after="0" w:line="240" w:lineRule="auto"/>
        <w:jc w:val="center"/>
        <w:rPr>
          <w:rFonts w:ascii="Times New Roman" w:hAnsi="Times New Roman" w:cs="Times New Roman"/>
          <w:b/>
          <w:caps/>
          <w:sz w:val="24"/>
          <w:szCs w:val="24"/>
        </w:rPr>
      </w:pPr>
    </w:p>
    <w:p w14:paraId="4E65B1A3" w14:textId="77777777" w:rsidR="002E4B43" w:rsidRPr="00BA359A" w:rsidRDefault="007628A3" w:rsidP="00BA359A">
      <w:pPr>
        <w:tabs>
          <w:tab w:val="right" w:leader="underscore" w:pos="8505"/>
        </w:tabs>
        <w:spacing w:after="0" w:line="240" w:lineRule="auto"/>
        <w:jc w:val="center"/>
        <w:rPr>
          <w:rFonts w:ascii="Times New Roman" w:eastAsia="Times New Roman" w:hAnsi="Times New Roman" w:cs="Times New Roman"/>
          <w:b/>
          <w:bCs/>
          <w:sz w:val="24"/>
          <w:szCs w:val="24"/>
          <w:lang w:val="it-IT"/>
        </w:rPr>
      </w:pPr>
      <w:r w:rsidRPr="00BA359A">
        <w:rPr>
          <w:rFonts w:ascii="Times New Roman" w:eastAsia="Times New Roman" w:hAnsi="Times New Roman" w:cs="Times New Roman"/>
          <w:b/>
          <w:bCs/>
          <w:sz w:val="24"/>
          <w:szCs w:val="24"/>
        </w:rPr>
        <w:t xml:space="preserve">DĖL </w:t>
      </w:r>
      <w:r w:rsidRPr="00BA359A">
        <w:rPr>
          <w:rFonts w:ascii="Times New Roman" w:eastAsia="Times New Roman" w:hAnsi="Times New Roman" w:cs="Times New Roman"/>
          <w:b/>
          <w:bCs/>
          <w:sz w:val="24"/>
          <w:szCs w:val="24"/>
          <w:lang w:val="it-IT"/>
        </w:rPr>
        <w:t xml:space="preserve">KVALIFIKACIJOS TOBULINIMO PROGRAMŲ PARENGIMO IR ĮGYVENDINIMO PASLAUGŲ </w:t>
      </w:r>
    </w:p>
    <w:p w14:paraId="2E5C8C30" w14:textId="77777777" w:rsidR="002E4B43" w:rsidRPr="00BA359A" w:rsidRDefault="007628A3" w:rsidP="00BA359A">
      <w:pPr>
        <w:tabs>
          <w:tab w:val="right" w:leader="underscore" w:pos="8505"/>
        </w:tabs>
        <w:spacing w:after="0" w:line="240" w:lineRule="auto"/>
        <w:jc w:val="center"/>
        <w:rPr>
          <w:rFonts w:ascii="Times New Roman" w:hAnsi="Times New Roman" w:cs="Times New Roman"/>
          <w:b/>
          <w:sz w:val="24"/>
          <w:szCs w:val="24"/>
        </w:rPr>
      </w:pPr>
      <w:r w:rsidRPr="00BA359A">
        <w:rPr>
          <w:rFonts w:ascii="Times New Roman" w:eastAsia="Times New Roman" w:hAnsi="Times New Roman" w:cs="Times New Roman"/>
          <w:b/>
          <w:bCs/>
          <w:sz w:val="24"/>
          <w:szCs w:val="24"/>
          <w:lang w:val="it-IT"/>
        </w:rPr>
        <w:t>I pirkimo objekto dalis</w:t>
      </w:r>
      <w:r w:rsidRPr="00BA359A">
        <w:rPr>
          <w:rFonts w:ascii="Times New Roman" w:hAnsi="Times New Roman" w:cs="Times New Roman"/>
          <w:b/>
          <w:sz w:val="24"/>
          <w:szCs w:val="24"/>
        </w:rPr>
        <w:t xml:space="preserve"> </w:t>
      </w:r>
    </w:p>
    <w:p w14:paraId="2F7ADC57" w14:textId="77777777" w:rsidR="002E4B43" w:rsidRPr="00BA359A" w:rsidRDefault="002E4B43" w:rsidP="00BA359A">
      <w:pPr>
        <w:tabs>
          <w:tab w:val="right" w:leader="underscore" w:pos="8505"/>
        </w:tabs>
        <w:spacing w:after="0" w:line="240" w:lineRule="auto"/>
        <w:jc w:val="center"/>
        <w:rPr>
          <w:rFonts w:ascii="Times New Roman" w:hAnsi="Times New Roman" w:cs="Times New Roman"/>
          <w:b/>
          <w:color w:val="FF0000"/>
          <w:sz w:val="24"/>
          <w:szCs w:val="24"/>
        </w:rPr>
      </w:pPr>
    </w:p>
    <w:p w14:paraId="1763B359" w14:textId="77777777" w:rsidR="002E4B43" w:rsidRPr="00BA359A" w:rsidRDefault="007628A3" w:rsidP="00BA359A">
      <w:pPr>
        <w:tabs>
          <w:tab w:val="left" w:pos="360"/>
        </w:tabs>
        <w:spacing w:after="0" w:line="240" w:lineRule="auto"/>
        <w:ind w:left="360" w:hanging="360"/>
        <w:jc w:val="center"/>
        <w:textAlignment w:val="baseline"/>
        <w:rPr>
          <w:rFonts w:ascii="Times New Roman" w:hAnsi="Times New Roman" w:cs="Times New Roman"/>
          <w:sz w:val="24"/>
          <w:szCs w:val="24"/>
        </w:rPr>
      </w:pPr>
      <w:r w:rsidRPr="00BA359A">
        <w:rPr>
          <w:rFonts w:ascii="Times New Roman" w:hAnsi="Times New Roman" w:cs="Times New Roman"/>
          <w:bCs/>
          <w:sz w:val="24"/>
          <w:szCs w:val="24"/>
        </w:rPr>
        <w:t xml:space="preserve">Pildydamas šią formą tiekėjas turi pateikti visą žemiau prašomą informaciją. </w:t>
      </w:r>
      <w:r w:rsidRPr="00BA359A">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66E42A95" w14:textId="77777777" w:rsidR="002E4B43" w:rsidRPr="00BA359A" w:rsidRDefault="002E4B43" w:rsidP="00BA359A">
      <w:pPr>
        <w:shd w:val="clear" w:color="auto" w:fill="FFFFFF"/>
        <w:spacing w:after="0" w:line="240" w:lineRule="auto"/>
        <w:jc w:val="center"/>
        <w:rPr>
          <w:rFonts w:ascii="Times New Roman" w:hAnsi="Times New Roman" w:cs="Times New Roman"/>
          <w:sz w:val="24"/>
          <w:szCs w:val="24"/>
        </w:rPr>
      </w:pPr>
    </w:p>
    <w:p w14:paraId="5A427A62" w14:textId="77777777" w:rsidR="002E4B43" w:rsidRPr="00BA359A" w:rsidRDefault="007628A3" w:rsidP="00BA359A">
      <w:pPr>
        <w:shd w:val="clear" w:color="auto" w:fill="FFFFFF"/>
        <w:spacing w:after="0" w:line="240" w:lineRule="auto"/>
        <w:jc w:val="center"/>
        <w:rPr>
          <w:rFonts w:ascii="Times New Roman" w:hAnsi="Times New Roman" w:cs="Times New Roman"/>
          <w:b/>
          <w:bCs/>
          <w:sz w:val="24"/>
          <w:szCs w:val="24"/>
        </w:rPr>
      </w:pPr>
      <w:r w:rsidRPr="00BA359A">
        <w:rPr>
          <w:rFonts w:ascii="Times New Roman" w:hAnsi="Times New Roman" w:cs="Times New Roman"/>
          <w:sz w:val="24"/>
          <w:szCs w:val="24"/>
        </w:rPr>
        <w:t>____________</w:t>
      </w:r>
      <w:r w:rsidRPr="00BA359A">
        <w:rPr>
          <w:rFonts w:ascii="Times New Roman" w:hAnsi="Times New Roman" w:cs="Times New Roman"/>
          <w:b/>
          <w:bCs/>
          <w:sz w:val="24"/>
          <w:szCs w:val="24"/>
        </w:rPr>
        <w:t xml:space="preserve"> Nr.</w:t>
      </w:r>
      <w:r w:rsidRPr="00BA359A">
        <w:rPr>
          <w:rFonts w:ascii="Times New Roman" w:hAnsi="Times New Roman" w:cs="Times New Roman"/>
          <w:sz w:val="24"/>
          <w:szCs w:val="24"/>
        </w:rPr>
        <w:t xml:space="preserve"> ______</w:t>
      </w:r>
    </w:p>
    <w:p w14:paraId="435DDCCA" w14:textId="77777777" w:rsidR="002E4B43" w:rsidRPr="00BA359A" w:rsidRDefault="007628A3" w:rsidP="00BA359A">
      <w:pPr>
        <w:shd w:val="clear" w:color="auto" w:fill="FFFFFF"/>
        <w:spacing w:after="0" w:line="240" w:lineRule="auto"/>
        <w:jc w:val="center"/>
        <w:rPr>
          <w:rFonts w:ascii="Times New Roman" w:hAnsi="Times New Roman" w:cs="Times New Roman"/>
          <w:bCs/>
          <w:sz w:val="24"/>
          <w:szCs w:val="24"/>
        </w:rPr>
      </w:pPr>
      <w:r w:rsidRPr="00BA359A">
        <w:rPr>
          <w:rFonts w:ascii="Times New Roman" w:hAnsi="Times New Roman" w:cs="Times New Roman"/>
          <w:bCs/>
          <w:sz w:val="24"/>
          <w:szCs w:val="24"/>
        </w:rPr>
        <w:t>(Data)</w:t>
      </w:r>
    </w:p>
    <w:p w14:paraId="02EC0D66" w14:textId="77777777" w:rsidR="002E4B43" w:rsidRPr="00BA359A" w:rsidRDefault="007628A3" w:rsidP="00BA359A">
      <w:pPr>
        <w:shd w:val="clear" w:color="auto" w:fill="FFFFFF"/>
        <w:spacing w:after="0" w:line="240" w:lineRule="auto"/>
        <w:jc w:val="center"/>
        <w:rPr>
          <w:rFonts w:ascii="Times New Roman" w:hAnsi="Times New Roman" w:cs="Times New Roman"/>
          <w:bCs/>
          <w:sz w:val="24"/>
          <w:szCs w:val="24"/>
        </w:rPr>
      </w:pPr>
      <w:r w:rsidRPr="00BA359A">
        <w:rPr>
          <w:rFonts w:ascii="Times New Roman" w:hAnsi="Times New Roman" w:cs="Times New Roman"/>
          <w:bCs/>
          <w:sz w:val="24"/>
          <w:szCs w:val="24"/>
        </w:rPr>
        <w:t>_____________</w:t>
      </w:r>
    </w:p>
    <w:p w14:paraId="34CAB7A1" w14:textId="77777777" w:rsidR="002E4B43" w:rsidRPr="00BA359A" w:rsidRDefault="007628A3" w:rsidP="00BA359A">
      <w:pPr>
        <w:shd w:val="clear" w:color="auto" w:fill="FFFFFF"/>
        <w:spacing w:after="0" w:line="240" w:lineRule="auto"/>
        <w:jc w:val="center"/>
        <w:rPr>
          <w:rFonts w:ascii="Times New Roman" w:hAnsi="Times New Roman" w:cs="Times New Roman"/>
          <w:bCs/>
          <w:sz w:val="24"/>
          <w:szCs w:val="24"/>
        </w:rPr>
      </w:pPr>
      <w:r w:rsidRPr="00BA359A">
        <w:rPr>
          <w:rFonts w:ascii="Times New Roman" w:hAnsi="Times New Roman" w:cs="Times New Roman"/>
          <w:bCs/>
          <w:sz w:val="24"/>
          <w:szCs w:val="24"/>
        </w:rPr>
        <w:t>(Sudarymo vieta)</w:t>
      </w:r>
    </w:p>
    <w:p w14:paraId="5FF37075" w14:textId="77777777" w:rsidR="002E4B43" w:rsidRPr="00BA359A" w:rsidRDefault="002E4B43" w:rsidP="00BA359A">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021"/>
        <w:gridCol w:w="3699"/>
      </w:tblGrid>
      <w:tr w:rsidR="002E4B43" w:rsidRPr="00BA359A" w14:paraId="75E4C57E"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192E2899"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pavadinimas / Jungtinei veiklai susivienijusių Tiekėjų pavadinimai</w:t>
            </w:r>
          </w:p>
        </w:tc>
        <w:tc>
          <w:tcPr>
            <w:tcW w:w="3699" w:type="dxa"/>
            <w:tcBorders>
              <w:top w:val="single" w:sz="4" w:space="0" w:color="000000"/>
              <w:left w:val="single" w:sz="4" w:space="0" w:color="000000"/>
              <w:bottom w:val="single" w:sz="4" w:space="0" w:color="000000"/>
              <w:right w:val="single" w:sz="4" w:space="0" w:color="000000"/>
            </w:tcBorders>
          </w:tcPr>
          <w:p w14:paraId="1AD8453C"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50F20F8E"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6479638A"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Jungtinės veiklos sutarties atsakingas partneris </w:t>
            </w:r>
            <w:r w:rsidRPr="00BA359A">
              <w:rPr>
                <w:rFonts w:ascii="Times New Roman" w:hAnsi="Times New Roman" w:cs="Times New Roman"/>
                <w:i/>
                <w:iCs/>
                <w:sz w:val="24"/>
                <w:szCs w:val="24"/>
              </w:rPr>
              <w:t>(pildoma, jei pasiūlymą teikia Jungtinei veiklai susivienijusių Tiekėjų grupė)</w:t>
            </w:r>
          </w:p>
        </w:tc>
        <w:tc>
          <w:tcPr>
            <w:tcW w:w="3699" w:type="dxa"/>
            <w:tcBorders>
              <w:top w:val="single" w:sz="4" w:space="0" w:color="000000"/>
              <w:left w:val="single" w:sz="4" w:space="0" w:color="000000"/>
              <w:bottom w:val="single" w:sz="4" w:space="0" w:color="000000"/>
              <w:right w:val="single" w:sz="4" w:space="0" w:color="000000"/>
            </w:tcBorders>
          </w:tcPr>
          <w:p w14:paraId="1FEC8D36"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767DFF3D"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714BAA9A"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adresas(-ai)</w:t>
            </w:r>
            <w:r w:rsidRPr="00BA359A">
              <w:rPr>
                <w:rStyle w:val="FootnoteReference"/>
                <w:rFonts w:ascii="Times New Roman" w:hAnsi="Times New Roman" w:cs="Times New Roman"/>
                <w:sz w:val="24"/>
                <w:szCs w:val="24"/>
              </w:rPr>
              <w:footnoteReference w:id="7"/>
            </w:r>
            <w:r w:rsidRPr="00BA359A">
              <w:rPr>
                <w:rFonts w:ascii="Times New Roman" w:hAnsi="Times New Roman" w:cs="Times New Roman"/>
                <w:sz w:val="24"/>
                <w:szCs w:val="24"/>
              </w:rPr>
              <w:t xml:space="preserve"> </w:t>
            </w:r>
            <w:r w:rsidRPr="00BA359A">
              <w:rPr>
                <w:rFonts w:ascii="Times New Roman" w:hAnsi="Times New Roman" w:cs="Times New Roman"/>
                <w:i/>
                <w:iCs/>
                <w:sz w:val="24"/>
                <w:szCs w:val="24"/>
              </w:rPr>
              <w:t>(jei skiriasi, taip pat nurodyti ir adresą korespondencijai)</w:t>
            </w:r>
          </w:p>
        </w:tc>
        <w:tc>
          <w:tcPr>
            <w:tcW w:w="3699" w:type="dxa"/>
            <w:tcBorders>
              <w:top w:val="single" w:sz="4" w:space="0" w:color="000000"/>
              <w:left w:val="single" w:sz="4" w:space="0" w:color="000000"/>
              <w:bottom w:val="single" w:sz="4" w:space="0" w:color="000000"/>
              <w:right w:val="single" w:sz="4" w:space="0" w:color="000000"/>
            </w:tcBorders>
          </w:tcPr>
          <w:p w14:paraId="7EDCC4FC"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7B89B063"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5AB5C590"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Juridinio asmens kodas(-ai)</w:t>
            </w:r>
            <w:r w:rsidRPr="00BA359A">
              <w:rPr>
                <w:rFonts w:ascii="Times New Roman" w:hAnsi="Times New Roman" w:cs="Times New Roman"/>
                <w:sz w:val="24"/>
                <w:szCs w:val="24"/>
                <w:vertAlign w:val="superscript"/>
              </w:rPr>
              <w:t>1</w:t>
            </w:r>
            <w:r w:rsidRPr="00BA359A">
              <w:rPr>
                <w:rFonts w:ascii="Times New Roman" w:hAnsi="Times New Roman" w:cs="Times New Roman"/>
                <w:sz w:val="24"/>
                <w:szCs w:val="24"/>
              </w:rPr>
              <w:t xml:space="preserve"> (tuo atveju, jei Pasiūlymą pateikią fizinis asmuo - verslo pažymėjimo Nr. ar pan.)</w:t>
            </w:r>
          </w:p>
        </w:tc>
        <w:tc>
          <w:tcPr>
            <w:tcW w:w="3699" w:type="dxa"/>
            <w:tcBorders>
              <w:top w:val="single" w:sz="4" w:space="0" w:color="000000"/>
              <w:left w:val="single" w:sz="4" w:space="0" w:color="000000"/>
              <w:bottom w:val="single" w:sz="4" w:space="0" w:color="000000"/>
              <w:right w:val="single" w:sz="4" w:space="0" w:color="000000"/>
            </w:tcBorders>
          </w:tcPr>
          <w:p w14:paraId="0A690FA4"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315143AA"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6C40AD70"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PVM mokėtojo kodas(-ai)</w:t>
            </w:r>
            <w:r w:rsidRPr="00BA359A">
              <w:rPr>
                <w:rFonts w:ascii="Times New Roman" w:hAnsi="Times New Roman" w:cs="Times New Roman"/>
                <w:sz w:val="24"/>
                <w:szCs w:val="24"/>
                <w:vertAlign w:val="superscript"/>
              </w:rPr>
              <w:t>1</w:t>
            </w:r>
          </w:p>
        </w:tc>
        <w:tc>
          <w:tcPr>
            <w:tcW w:w="3699" w:type="dxa"/>
            <w:tcBorders>
              <w:top w:val="single" w:sz="4" w:space="0" w:color="000000"/>
              <w:left w:val="single" w:sz="4" w:space="0" w:color="000000"/>
              <w:bottom w:val="single" w:sz="4" w:space="0" w:color="000000"/>
              <w:right w:val="single" w:sz="4" w:space="0" w:color="000000"/>
            </w:tcBorders>
          </w:tcPr>
          <w:p w14:paraId="084A9C0D"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792FE742"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159D994B"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 Jungtinės veiklos sutarties atsakingo partnerio sąskaitos numeris ir banko pavadinimas</w:t>
            </w:r>
          </w:p>
        </w:tc>
        <w:tc>
          <w:tcPr>
            <w:tcW w:w="3699" w:type="dxa"/>
            <w:tcBorders>
              <w:top w:val="single" w:sz="4" w:space="0" w:color="000000"/>
              <w:left w:val="single" w:sz="4" w:space="0" w:color="000000"/>
              <w:bottom w:val="single" w:sz="4" w:space="0" w:color="000000"/>
              <w:right w:val="single" w:sz="4" w:space="0" w:color="000000"/>
            </w:tcBorders>
          </w:tcPr>
          <w:p w14:paraId="5A0E7F20"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2255C122"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3DC7B9C0"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 Jungtinės veiklos sutarties atsakingojo partnerio telefono numeris</w:t>
            </w:r>
          </w:p>
        </w:tc>
        <w:tc>
          <w:tcPr>
            <w:tcW w:w="3699" w:type="dxa"/>
            <w:tcBorders>
              <w:top w:val="single" w:sz="4" w:space="0" w:color="000000"/>
              <w:left w:val="single" w:sz="4" w:space="0" w:color="000000"/>
              <w:bottom w:val="single" w:sz="4" w:space="0" w:color="000000"/>
              <w:right w:val="single" w:sz="4" w:space="0" w:color="000000"/>
            </w:tcBorders>
          </w:tcPr>
          <w:p w14:paraId="322DCE72"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6F22A2B7"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4EDF0766"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Pasiūlymo pasirašymui Tiekėjo / Jungtinės veiklos atsakingojo partnerio įgalioto asmens vardas, pavardė</w:t>
            </w:r>
          </w:p>
        </w:tc>
        <w:tc>
          <w:tcPr>
            <w:tcW w:w="3699" w:type="dxa"/>
            <w:tcBorders>
              <w:top w:val="single" w:sz="4" w:space="0" w:color="000000"/>
              <w:left w:val="single" w:sz="4" w:space="0" w:color="000000"/>
              <w:bottom w:val="single" w:sz="4" w:space="0" w:color="000000"/>
              <w:right w:val="single" w:sz="4" w:space="0" w:color="000000"/>
            </w:tcBorders>
          </w:tcPr>
          <w:p w14:paraId="5D2BA9EC"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0BC7D31A"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1EC93A79" w14:textId="77777777" w:rsidR="002E4B43" w:rsidRPr="00BA359A" w:rsidRDefault="007628A3" w:rsidP="00BA359A">
            <w:pPr>
              <w:tabs>
                <w:tab w:val="left" w:pos="22"/>
              </w:tabs>
              <w:spacing w:after="0" w:line="240" w:lineRule="auto"/>
              <w:rPr>
                <w:rFonts w:ascii="Times New Roman" w:hAnsi="Times New Roman" w:cs="Times New Roman"/>
                <w:sz w:val="24"/>
                <w:szCs w:val="24"/>
              </w:rPr>
            </w:pPr>
            <w:r w:rsidRPr="00BA359A">
              <w:rPr>
                <w:rFonts w:ascii="Times New Roman" w:hAnsi="Times New Roman" w:cs="Times New Roman"/>
                <w:sz w:val="24"/>
                <w:szCs w:val="24"/>
              </w:rPr>
              <w:tab/>
              <w:t xml:space="preserve">Tiekėjo/ Jungtinės veiklos  atsakingojo partnerio, laimėjimo </w:t>
            </w:r>
            <w:r w:rsidRPr="00BA359A">
              <w:rPr>
                <w:rFonts w:ascii="Times New Roman" w:hAnsi="Times New Roman" w:cs="Times New Roman"/>
                <w:sz w:val="24"/>
                <w:szCs w:val="24"/>
              </w:rPr>
              <w:lastRenderedPageBreak/>
              <w:t>atveju, pasirašančio sutartį asmens vardas, pavardė, pareigos</w:t>
            </w:r>
          </w:p>
        </w:tc>
        <w:tc>
          <w:tcPr>
            <w:tcW w:w="3699" w:type="dxa"/>
            <w:tcBorders>
              <w:top w:val="single" w:sz="4" w:space="0" w:color="000000"/>
              <w:left w:val="single" w:sz="4" w:space="0" w:color="000000"/>
              <w:bottom w:val="single" w:sz="4" w:space="0" w:color="000000"/>
              <w:right w:val="single" w:sz="4" w:space="0" w:color="000000"/>
            </w:tcBorders>
          </w:tcPr>
          <w:p w14:paraId="28D4EE54" w14:textId="77777777" w:rsidR="002E4B43" w:rsidRPr="00BA359A" w:rsidRDefault="002E4B43" w:rsidP="00BA359A">
            <w:pPr>
              <w:spacing w:after="0" w:line="240" w:lineRule="auto"/>
              <w:rPr>
                <w:rFonts w:ascii="Times New Roman" w:hAnsi="Times New Roman" w:cs="Times New Roman"/>
                <w:sz w:val="24"/>
                <w:szCs w:val="24"/>
              </w:rPr>
            </w:pPr>
          </w:p>
        </w:tc>
      </w:tr>
    </w:tbl>
    <w:p w14:paraId="0BFA43F8" w14:textId="77777777" w:rsidR="002E4B43" w:rsidRPr="00BA359A" w:rsidRDefault="002E4B43" w:rsidP="00BA359A">
      <w:pPr>
        <w:spacing w:after="0" w:line="240" w:lineRule="auto"/>
        <w:rPr>
          <w:rFonts w:ascii="Times New Roman" w:hAnsi="Times New Roman" w:cs="Times New Roman"/>
          <w:sz w:val="24"/>
          <w:szCs w:val="24"/>
        </w:rPr>
      </w:pPr>
    </w:p>
    <w:p w14:paraId="1B0E4B6D"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 Šiuo pasiūlymu pažymime, kad sutinkame su visomis pirkimo sąlygomis, nustatytomis:</w:t>
      </w:r>
    </w:p>
    <w:p w14:paraId="0E704F45"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1.1. skelbime apie pirkimą, paskelbtame Lietuvos Respublikos viešųjų pirkimų įstatymo nustatyta tvarka;</w:t>
      </w:r>
    </w:p>
    <w:p w14:paraId="059DC62A"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1.2. šiose konkurso sąlygose;</w:t>
      </w:r>
    </w:p>
    <w:p w14:paraId="10C7E04C"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1.3. kituose pirkimo dokumentuose (jų paaiškinimuose, papildymuose).</w:t>
      </w:r>
    </w:p>
    <w:p w14:paraId="5EF48F6F"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pacing w:val="-4"/>
          <w:sz w:val="24"/>
          <w:szCs w:val="24"/>
        </w:rPr>
        <w:t>1.4. Pateikdamas pasiūlymą</w:t>
      </w:r>
      <w:r w:rsidRPr="00BA359A">
        <w:rPr>
          <w:rFonts w:ascii="Times New Roman" w:hAnsi="Times New Roman" w:cs="Times New Roman"/>
          <w:sz w:val="24"/>
          <w:szCs w:val="24"/>
        </w:rPr>
        <w:t xml:space="preserve"> </w:t>
      </w:r>
      <w:r w:rsidRPr="00BA359A">
        <w:rPr>
          <w:rFonts w:ascii="Times New Roman" w:hAnsi="Times New Roman" w:cs="Times New Roman"/>
          <w:spacing w:val="-4"/>
          <w:sz w:val="24"/>
          <w:szCs w:val="24"/>
        </w:rPr>
        <w:t>CVP IS priemonėmis, patvirtinu, kad dokumentų skaitmeninės</w:t>
      </w:r>
      <w:r w:rsidRPr="00BA359A">
        <w:rPr>
          <w:rFonts w:ascii="Times New Roman" w:hAnsi="Times New Roman" w:cs="Times New Roman"/>
          <w:sz w:val="24"/>
          <w:szCs w:val="24"/>
        </w:rPr>
        <w:t xml:space="preserve"> kopijos ir elektroninėmis priemonėmis pateikti duomenys yra tikri.</w:t>
      </w:r>
    </w:p>
    <w:p w14:paraId="672F8EA2" w14:textId="77777777" w:rsidR="002E4B43" w:rsidRPr="00BA359A" w:rsidRDefault="007628A3" w:rsidP="00BA359A">
      <w:pPr>
        <w:spacing w:after="0" w:line="240" w:lineRule="auto"/>
        <w:rPr>
          <w:rFonts w:ascii="Times New Roman" w:hAnsi="Times New Roman" w:cs="Times New Roman"/>
          <w:b/>
          <w:sz w:val="24"/>
          <w:szCs w:val="24"/>
        </w:rPr>
      </w:pPr>
      <w:r w:rsidRPr="00BA359A">
        <w:rPr>
          <w:rFonts w:ascii="Times New Roman" w:hAnsi="Times New Roman" w:cs="Times New Roman"/>
          <w:b/>
          <w:bCs/>
          <w:sz w:val="24"/>
          <w:szCs w:val="24"/>
        </w:rPr>
        <w:t xml:space="preserve">2. </w:t>
      </w:r>
      <w:r w:rsidRPr="00BA359A">
        <w:rPr>
          <w:rFonts w:ascii="Times New Roman" w:hAnsi="Times New Roman" w:cs="Times New Roman"/>
          <w:b/>
          <w:sz w:val="24"/>
          <w:szCs w:val="24"/>
          <w:u w:val="single"/>
        </w:rPr>
        <w:t>Perkančioji organizacija reikalauja nurodyti, jeigu</w:t>
      </w:r>
      <w:r w:rsidRPr="00BA359A">
        <w:rPr>
          <w:rFonts w:ascii="Times New Roman" w:hAnsi="Times New Roman" w:cs="Times New Roman"/>
          <w:b/>
          <w:sz w:val="24"/>
          <w:szCs w:val="24"/>
        </w:rPr>
        <w:t>:</w:t>
      </w:r>
    </w:p>
    <w:p w14:paraId="267FB99D" w14:textId="77777777" w:rsidR="002E4B43" w:rsidRPr="00BA359A" w:rsidRDefault="007628A3" w:rsidP="00BA359A">
      <w:pPr>
        <w:tabs>
          <w:tab w:val="left" w:pos="0"/>
          <w:tab w:val="left" w:pos="1080"/>
        </w:tabs>
        <w:spacing w:after="0" w:line="240" w:lineRule="auto"/>
        <w:rPr>
          <w:rFonts w:ascii="Times New Roman" w:hAnsi="Times New Roman" w:cs="Times New Roman"/>
          <w:sz w:val="24"/>
          <w:szCs w:val="24"/>
        </w:rPr>
      </w:pPr>
      <w:r w:rsidRPr="00BA359A">
        <w:rPr>
          <w:rFonts w:ascii="Times New Roman" w:hAnsi="Times New Roman" w:cs="Times New Roman"/>
          <w:b/>
          <w:bCs/>
          <w:sz w:val="24"/>
          <w:szCs w:val="24"/>
        </w:rPr>
        <w:t xml:space="preserve">2.1. </w:t>
      </w:r>
      <w:r w:rsidRPr="00BA359A">
        <w:rPr>
          <w:rFonts w:ascii="Times New Roman" w:hAnsi="Times New Roman" w:cs="Times New Roman"/>
          <w:b/>
          <w:sz w:val="24"/>
          <w:szCs w:val="24"/>
        </w:rPr>
        <w:t>kvalifikacinių reikalavimų atitikčiai remsiuosi ūkio subjektų pajėgumais (t. y. pasitelksiu ūkio subjektus, kurio pajėgumais remsiuosi*)</w:t>
      </w:r>
      <w:r w:rsidRPr="00BA359A">
        <w:rPr>
          <w:rFonts w:ascii="Times New Roman" w:hAnsi="Times New Roman" w:cs="Times New Roman"/>
          <w:sz w:val="24"/>
          <w:szCs w:val="24"/>
        </w:rPr>
        <w:t xml:space="preserve"> </w:t>
      </w:r>
      <w:r w:rsidRPr="00BA359A">
        <w:rPr>
          <w:rFonts w:ascii="Times New Roman" w:hAnsi="Times New Roman" w:cs="Times New Roman"/>
          <w:b/>
          <w:sz w:val="24"/>
          <w:szCs w:val="24"/>
        </w:rPr>
        <w:t>(</w:t>
      </w:r>
      <w:r w:rsidRPr="00BA359A">
        <w:rPr>
          <w:rFonts w:ascii="Times New Roman" w:hAnsi="Times New Roman" w:cs="Times New Roman"/>
          <w:i/>
          <w:sz w:val="24"/>
          <w:szCs w:val="24"/>
        </w:rPr>
        <w:t xml:space="preserve">jei taikoma): </w:t>
      </w:r>
    </w:p>
    <w:p w14:paraId="0D0090EF" w14:textId="77777777" w:rsidR="002E4B43" w:rsidRPr="00BA359A" w:rsidRDefault="002E4B43" w:rsidP="00BA359A">
      <w:pPr>
        <w:spacing w:after="0" w:line="240" w:lineRule="auto"/>
        <w:ind w:left="720"/>
        <w:contextualSpacing/>
        <w:rPr>
          <w:rFonts w:ascii="Times New Roman" w:hAnsi="Times New Roman" w:cs="Times New Roman"/>
          <w:i/>
          <w:sz w:val="24"/>
          <w:szCs w:val="24"/>
        </w:rPr>
      </w:pPr>
    </w:p>
    <w:tbl>
      <w:tblPr>
        <w:tblW w:w="9674" w:type="dxa"/>
        <w:tblInd w:w="2" w:type="dxa"/>
        <w:tblLayout w:type="fixed"/>
        <w:tblLook w:val="00A0" w:firstRow="1" w:lastRow="0" w:firstColumn="1" w:lastColumn="0" w:noHBand="0" w:noVBand="0"/>
      </w:tblPr>
      <w:tblGrid>
        <w:gridCol w:w="570"/>
        <w:gridCol w:w="2695"/>
        <w:gridCol w:w="3631"/>
        <w:gridCol w:w="2778"/>
      </w:tblGrid>
      <w:tr w:rsidR="002E4B43" w:rsidRPr="00BA359A" w14:paraId="68D9F58D" w14:textId="77777777">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C4CC95" w14:textId="77777777" w:rsidR="002E4B43" w:rsidRPr="00BA359A" w:rsidRDefault="007628A3" w:rsidP="00BA359A">
            <w:pPr>
              <w:spacing w:after="0" w:line="240" w:lineRule="auto"/>
              <w:rPr>
                <w:rFonts w:ascii="Times New Roman" w:hAnsi="Times New Roman" w:cs="Times New Roman"/>
                <w:i/>
                <w:sz w:val="24"/>
                <w:szCs w:val="24"/>
              </w:rPr>
            </w:pPr>
            <w:r w:rsidRPr="00BA359A">
              <w:rPr>
                <w:rFonts w:ascii="Times New Roman" w:hAnsi="Times New Roman" w:cs="Times New Roman"/>
                <w:b/>
                <w:i/>
                <w:sz w:val="24"/>
                <w:szCs w:val="24"/>
              </w:rPr>
              <w:t>Eil. Nr.</w:t>
            </w:r>
          </w:p>
        </w:tc>
        <w:tc>
          <w:tcPr>
            <w:tcW w:w="26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E94CF7" w14:textId="77777777" w:rsidR="002E4B43" w:rsidRPr="00BA359A" w:rsidRDefault="007628A3" w:rsidP="00BA359A">
            <w:pPr>
              <w:spacing w:after="0" w:line="240" w:lineRule="auto"/>
              <w:rPr>
                <w:rFonts w:ascii="Times New Roman" w:hAnsi="Times New Roman" w:cs="Times New Roman"/>
                <w:i/>
                <w:sz w:val="24"/>
                <w:szCs w:val="24"/>
              </w:rPr>
            </w:pPr>
            <w:r w:rsidRPr="00BA359A">
              <w:rPr>
                <w:rFonts w:ascii="Times New Roman" w:hAnsi="Times New Roman" w:cs="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3A7B98" w14:textId="77777777" w:rsidR="002E4B43" w:rsidRPr="00BA359A" w:rsidRDefault="007628A3" w:rsidP="00BA359A">
            <w:pPr>
              <w:spacing w:after="0" w:line="240" w:lineRule="auto"/>
              <w:rPr>
                <w:rFonts w:ascii="Times New Roman" w:hAnsi="Times New Roman" w:cs="Times New Roman"/>
                <w:i/>
                <w:sz w:val="24"/>
                <w:szCs w:val="24"/>
              </w:rPr>
            </w:pPr>
            <w:r w:rsidRPr="00BA359A">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70A44437" w14:textId="77777777" w:rsidR="002E4B43" w:rsidRPr="00BA359A" w:rsidRDefault="007628A3" w:rsidP="00BA359A">
            <w:pPr>
              <w:spacing w:after="0" w:line="240" w:lineRule="auto"/>
              <w:ind w:left="34"/>
              <w:rPr>
                <w:rFonts w:ascii="Times New Roman" w:hAnsi="Times New Roman" w:cs="Times New Roman"/>
                <w:b/>
                <w:i/>
                <w:sz w:val="24"/>
                <w:szCs w:val="24"/>
              </w:rPr>
            </w:pPr>
            <w:r w:rsidRPr="00BA359A">
              <w:rPr>
                <w:rFonts w:ascii="Times New Roman" w:hAnsi="Times New Roman" w:cs="Times New Roman"/>
                <w:b/>
                <w:i/>
                <w:sz w:val="24"/>
                <w:szCs w:val="24"/>
              </w:rPr>
              <w:t xml:space="preserve">Nurodomas dokumentas pridedamas kartu su pasiūlymu </w:t>
            </w:r>
          </w:p>
        </w:tc>
      </w:tr>
      <w:tr w:rsidR="002E4B43" w:rsidRPr="00BA359A" w14:paraId="41E7714E"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0CAE20EE"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w:t>
            </w:r>
          </w:p>
        </w:tc>
        <w:tc>
          <w:tcPr>
            <w:tcW w:w="2695" w:type="dxa"/>
            <w:tcBorders>
              <w:top w:val="single" w:sz="4" w:space="0" w:color="000000"/>
              <w:left w:val="single" w:sz="4" w:space="0" w:color="000000"/>
              <w:bottom w:val="single" w:sz="4" w:space="0" w:color="000000"/>
              <w:right w:val="single" w:sz="4" w:space="0" w:color="000000"/>
            </w:tcBorders>
            <w:shd w:val="clear" w:color="000000" w:fill="FFFFFF"/>
          </w:tcPr>
          <w:p w14:paraId="0F3203DC"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 </w:t>
            </w:r>
            <w:r w:rsidRPr="00BA359A">
              <w:rPr>
                <w:rFonts w:ascii="Times New Roman" w:hAnsi="Times New Roman" w:cs="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0CCAC7A5" w14:textId="77777777" w:rsidR="002E4B43" w:rsidRPr="00BA359A" w:rsidRDefault="002E4B43" w:rsidP="00BA359A">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A59CBAC" w14:textId="77777777" w:rsidR="002E4B43" w:rsidRPr="00BA359A" w:rsidRDefault="002E4B43" w:rsidP="00BA359A">
            <w:pPr>
              <w:spacing w:after="0" w:line="240" w:lineRule="auto"/>
              <w:ind w:left="34"/>
              <w:rPr>
                <w:rFonts w:ascii="Times New Roman" w:hAnsi="Times New Roman" w:cs="Times New Roman"/>
                <w:sz w:val="24"/>
                <w:szCs w:val="24"/>
              </w:rPr>
            </w:pPr>
          </w:p>
        </w:tc>
      </w:tr>
      <w:tr w:rsidR="002E4B43" w:rsidRPr="00BA359A" w14:paraId="07D8E278"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66F2A5C9"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w:t>
            </w:r>
          </w:p>
        </w:tc>
        <w:tc>
          <w:tcPr>
            <w:tcW w:w="2695" w:type="dxa"/>
            <w:tcBorders>
              <w:top w:val="single" w:sz="4" w:space="0" w:color="000000"/>
              <w:left w:val="single" w:sz="4" w:space="0" w:color="000000"/>
              <w:bottom w:val="single" w:sz="4" w:space="0" w:color="000000"/>
              <w:right w:val="single" w:sz="4" w:space="0" w:color="000000"/>
            </w:tcBorders>
            <w:shd w:val="clear" w:color="000000" w:fill="FFFFFF"/>
          </w:tcPr>
          <w:p w14:paraId="05CEF1CE" w14:textId="77777777" w:rsidR="002E4B43" w:rsidRPr="00BA359A" w:rsidRDefault="002E4B43" w:rsidP="00BA359A">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F1F20E2" w14:textId="77777777" w:rsidR="002E4B43" w:rsidRPr="00BA359A" w:rsidRDefault="002E4B43" w:rsidP="00BA359A">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83D6F05" w14:textId="77777777" w:rsidR="002E4B43" w:rsidRPr="00BA359A" w:rsidRDefault="002E4B43" w:rsidP="00BA359A">
            <w:pPr>
              <w:spacing w:after="0" w:line="240" w:lineRule="auto"/>
              <w:ind w:left="34"/>
              <w:rPr>
                <w:rFonts w:ascii="Times New Roman" w:hAnsi="Times New Roman" w:cs="Times New Roman"/>
                <w:sz w:val="24"/>
                <w:szCs w:val="24"/>
              </w:rPr>
            </w:pPr>
          </w:p>
        </w:tc>
      </w:tr>
      <w:tr w:rsidR="002E4B43" w:rsidRPr="00BA359A" w14:paraId="7AD6E142"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2674CC4B" w14:textId="77777777" w:rsidR="002E4B43" w:rsidRPr="00BA359A" w:rsidRDefault="002E4B43" w:rsidP="00BA359A">
            <w:pPr>
              <w:spacing w:after="0" w:line="240" w:lineRule="auto"/>
              <w:rPr>
                <w:rFonts w:ascii="Times New Roman" w:hAnsi="Times New Roman" w:cs="Times New Roman"/>
                <w:sz w:val="24"/>
                <w:szCs w:val="24"/>
              </w:rPr>
            </w:pPr>
          </w:p>
        </w:tc>
        <w:tc>
          <w:tcPr>
            <w:tcW w:w="2695" w:type="dxa"/>
            <w:tcBorders>
              <w:top w:val="single" w:sz="4" w:space="0" w:color="000000"/>
              <w:left w:val="single" w:sz="4" w:space="0" w:color="000000"/>
              <w:bottom w:val="single" w:sz="4" w:space="0" w:color="000000"/>
              <w:right w:val="single" w:sz="4" w:space="0" w:color="000000"/>
            </w:tcBorders>
            <w:shd w:val="clear" w:color="000000" w:fill="FFFFFF"/>
          </w:tcPr>
          <w:p w14:paraId="69CE23A6" w14:textId="77777777" w:rsidR="002E4B43" w:rsidRPr="00BA359A" w:rsidRDefault="002E4B43" w:rsidP="00BA359A">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243A7F4F" w14:textId="77777777" w:rsidR="002E4B43" w:rsidRPr="00BA359A" w:rsidRDefault="002E4B43" w:rsidP="00BA359A">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332B1AB" w14:textId="77777777" w:rsidR="002E4B43" w:rsidRPr="00BA359A" w:rsidRDefault="002E4B43" w:rsidP="00BA359A">
            <w:pPr>
              <w:spacing w:after="0" w:line="240" w:lineRule="auto"/>
              <w:ind w:left="34"/>
              <w:rPr>
                <w:rFonts w:ascii="Times New Roman" w:hAnsi="Times New Roman" w:cs="Times New Roman"/>
                <w:sz w:val="24"/>
                <w:szCs w:val="24"/>
              </w:rPr>
            </w:pPr>
          </w:p>
        </w:tc>
      </w:tr>
    </w:tbl>
    <w:p w14:paraId="208C8FCC" w14:textId="77777777" w:rsidR="002E4B43" w:rsidRPr="00BA359A" w:rsidRDefault="007628A3" w:rsidP="00BA359A">
      <w:pPr>
        <w:spacing w:after="0" w:line="240" w:lineRule="auto"/>
        <w:ind w:firstLine="567"/>
        <w:textAlignment w:val="top"/>
        <w:rPr>
          <w:rFonts w:ascii="Times New Roman" w:hAnsi="Times New Roman" w:cs="Times New Roman"/>
          <w:i/>
          <w:sz w:val="24"/>
          <w:szCs w:val="24"/>
        </w:rPr>
      </w:pPr>
      <w:r w:rsidRPr="00BA359A">
        <w:rPr>
          <w:rFonts w:ascii="Times New Roman" w:hAnsi="Times New Roman" w:cs="Times New Roman"/>
          <w:i/>
          <w:sz w:val="24"/>
          <w:szCs w:val="24"/>
        </w:rPr>
        <w:t xml:space="preserve">* </w:t>
      </w:r>
      <w:r w:rsidRPr="00BA359A">
        <w:rPr>
          <w:rFonts w:ascii="Times New Roman" w:hAnsi="Times New Roman" w:cs="Times New Roman"/>
          <w:b/>
          <w:i/>
          <w:sz w:val="24"/>
          <w:szCs w:val="24"/>
        </w:rPr>
        <w:t xml:space="preserve">Ūkio subjektas, kurio pajėgumais remiamasi – </w:t>
      </w:r>
      <w:r w:rsidRPr="00BA359A">
        <w:rPr>
          <w:rFonts w:ascii="Times New Roman" w:hAnsi="Times New Roman" w:cs="Times New Roman"/>
          <w:i/>
          <w:sz w:val="24"/>
          <w:szCs w:val="24"/>
        </w:rPr>
        <w:t>tiekėjo sutarties vykdymui pasitelkiamas trečiasis asmuo, kurio kvalifikacija tiekėjas remiasi, kad atitiktų kvalifikacijos reikalavimus (Metodikos 2.9 p.).</w:t>
      </w:r>
    </w:p>
    <w:p w14:paraId="4B755176" w14:textId="77777777" w:rsidR="002E4B43" w:rsidRPr="00BA359A" w:rsidRDefault="002E4B43" w:rsidP="00BA359A">
      <w:pPr>
        <w:spacing w:after="0" w:line="240" w:lineRule="auto"/>
        <w:contextualSpacing/>
        <w:rPr>
          <w:rFonts w:ascii="Times New Roman" w:hAnsi="Times New Roman" w:cs="Times New Roman"/>
          <w:b/>
          <w:bCs/>
          <w:sz w:val="24"/>
          <w:szCs w:val="24"/>
        </w:rPr>
      </w:pPr>
    </w:p>
    <w:p w14:paraId="6EC2F93A" w14:textId="77777777" w:rsidR="002E4B43" w:rsidRPr="00BA359A" w:rsidRDefault="007628A3" w:rsidP="00BA359A">
      <w:pPr>
        <w:spacing w:after="0" w:line="240" w:lineRule="auto"/>
        <w:contextualSpacing/>
        <w:rPr>
          <w:rFonts w:ascii="Times New Roman" w:hAnsi="Times New Roman" w:cs="Times New Roman"/>
          <w:b/>
          <w:bCs/>
          <w:sz w:val="24"/>
          <w:szCs w:val="24"/>
        </w:rPr>
      </w:pPr>
      <w:r w:rsidRPr="00BA359A">
        <w:rPr>
          <w:rFonts w:ascii="Times New Roman" w:hAnsi="Times New Roman" w:cs="Times New Roman"/>
          <w:b/>
          <w:bCs/>
          <w:sz w:val="24"/>
          <w:szCs w:val="24"/>
        </w:rPr>
        <w:t xml:space="preserve">2.2. kvalifikacinių reikalavimų atitikčiai remsiuosi </w:t>
      </w:r>
      <w:proofErr w:type="spellStart"/>
      <w:r w:rsidRPr="00BA359A">
        <w:rPr>
          <w:rFonts w:ascii="Times New Roman" w:hAnsi="Times New Roman" w:cs="Times New Roman"/>
          <w:b/>
          <w:bCs/>
          <w:sz w:val="24"/>
          <w:szCs w:val="24"/>
        </w:rPr>
        <w:t>kvazisubtiekėjų</w:t>
      </w:r>
      <w:proofErr w:type="spellEnd"/>
      <w:r w:rsidRPr="00BA359A">
        <w:rPr>
          <w:rFonts w:ascii="Times New Roman" w:hAnsi="Times New Roman" w:cs="Times New Roman"/>
          <w:b/>
          <w:bCs/>
          <w:sz w:val="24"/>
          <w:szCs w:val="24"/>
        </w:rPr>
        <w:t xml:space="preserve">** pajėgumais </w:t>
      </w:r>
      <w:r w:rsidRPr="00BA359A">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8E00C59" w14:textId="77777777" w:rsidR="002E4B43" w:rsidRPr="00BA359A" w:rsidRDefault="002E4B43" w:rsidP="00BA359A">
      <w:pPr>
        <w:spacing w:after="0" w:line="240" w:lineRule="auto"/>
        <w:contextualSpacing/>
        <w:rPr>
          <w:rFonts w:ascii="Times New Roman" w:hAnsi="Times New Roman" w:cs="Times New Roman"/>
          <w:b/>
          <w:bCs/>
          <w:i/>
          <w:sz w:val="24"/>
          <w:szCs w:val="24"/>
        </w:rPr>
      </w:pPr>
    </w:p>
    <w:tbl>
      <w:tblPr>
        <w:tblW w:w="9646" w:type="dxa"/>
        <w:tblInd w:w="2" w:type="dxa"/>
        <w:tblLayout w:type="fixed"/>
        <w:tblLook w:val="00A0" w:firstRow="1" w:lastRow="0" w:firstColumn="1" w:lastColumn="0" w:noHBand="0" w:noVBand="0"/>
      </w:tblPr>
      <w:tblGrid>
        <w:gridCol w:w="570"/>
        <w:gridCol w:w="1644"/>
        <w:gridCol w:w="2373"/>
        <w:gridCol w:w="2461"/>
        <w:gridCol w:w="2598"/>
      </w:tblGrid>
      <w:tr w:rsidR="002E4B43" w:rsidRPr="00BA359A" w14:paraId="5862F273" w14:textId="77777777">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564689EC" w14:textId="77777777" w:rsidR="002E4B43" w:rsidRPr="00BA359A" w:rsidRDefault="007628A3" w:rsidP="00BA359A">
            <w:pPr>
              <w:spacing w:after="0" w:line="240" w:lineRule="auto"/>
              <w:contextualSpacing/>
              <w:rPr>
                <w:rFonts w:ascii="Times New Roman" w:hAnsi="Times New Roman" w:cs="Times New Roman"/>
                <w:b/>
                <w:bCs/>
                <w:i/>
                <w:sz w:val="24"/>
                <w:szCs w:val="24"/>
              </w:rPr>
            </w:pPr>
            <w:r w:rsidRPr="00BA359A">
              <w:rPr>
                <w:rFonts w:ascii="Times New Roman" w:hAnsi="Times New Roman" w:cs="Times New Roman"/>
                <w:b/>
                <w:bCs/>
                <w:i/>
                <w:sz w:val="24"/>
                <w:szCs w:val="24"/>
              </w:rPr>
              <w:t>Eil. Nr.</w:t>
            </w:r>
          </w:p>
          <w:p w14:paraId="6B260989" w14:textId="77777777" w:rsidR="002E4B43" w:rsidRPr="00BA359A" w:rsidRDefault="002E4B43" w:rsidP="00BA359A">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D48AEB4" w14:textId="77777777" w:rsidR="002E4B43" w:rsidRPr="00BA359A" w:rsidRDefault="007628A3" w:rsidP="00BA359A">
            <w:pPr>
              <w:spacing w:after="0" w:line="240" w:lineRule="auto"/>
              <w:contextualSpacing/>
              <w:rPr>
                <w:rFonts w:ascii="Times New Roman" w:hAnsi="Times New Roman" w:cs="Times New Roman"/>
                <w:b/>
                <w:bCs/>
                <w:sz w:val="24"/>
                <w:szCs w:val="24"/>
                <w:u w:val="single"/>
              </w:rPr>
            </w:pPr>
            <w:proofErr w:type="spellStart"/>
            <w:r w:rsidRPr="00BA359A">
              <w:rPr>
                <w:rFonts w:ascii="Times New Roman" w:hAnsi="Times New Roman" w:cs="Times New Roman"/>
                <w:b/>
                <w:bCs/>
                <w:sz w:val="24"/>
                <w:szCs w:val="24"/>
                <w:u w:val="single"/>
              </w:rPr>
              <w:t>Kvazisubtiekėjai</w:t>
            </w:r>
            <w:proofErr w:type="spellEnd"/>
            <w:r w:rsidRPr="00BA359A">
              <w:rPr>
                <w:rFonts w:ascii="Times New Roman" w:hAnsi="Times New Roman" w:cs="Times New Roman"/>
                <w:b/>
                <w:bCs/>
                <w:sz w:val="24"/>
                <w:szCs w:val="24"/>
                <w:u w:val="single"/>
              </w:rPr>
              <w:t>**</w:t>
            </w:r>
          </w:p>
        </w:tc>
      </w:tr>
      <w:tr w:rsidR="002E4B43" w:rsidRPr="00BA359A" w14:paraId="6C01B00D" w14:textId="77777777">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6FC156B" w14:textId="77777777" w:rsidR="002E4B43" w:rsidRPr="00BA359A" w:rsidRDefault="002E4B43" w:rsidP="00BA359A">
            <w:pPr>
              <w:spacing w:after="0" w:line="240" w:lineRule="auto"/>
              <w:contextualSpacing/>
              <w:rPr>
                <w:rFonts w:ascii="Times New Roman" w:hAnsi="Times New Roman" w:cs="Times New Roman"/>
                <w:b/>
                <w:bCs/>
                <w:i/>
                <w:sz w:val="24"/>
                <w:szCs w:val="24"/>
              </w:rPr>
            </w:pPr>
          </w:p>
        </w:tc>
        <w:tc>
          <w:tcPr>
            <w:tcW w:w="16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CE9C6F" w14:textId="77777777" w:rsidR="002E4B43" w:rsidRPr="00BA359A" w:rsidRDefault="007628A3" w:rsidP="00BA359A">
            <w:pPr>
              <w:spacing w:after="0" w:line="240" w:lineRule="auto"/>
              <w:contextualSpacing/>
              <w:rPr>
                <w:rFonts w:ascii="Times New Roman" w:hAnsi="Times New Roman" w:cs="Times New Roman"/>
                <w:b/>
                <w:bCs/>
                <w:i/>
                <w:sz w:val="24"/>
                <w:szCs w:val="24"/>
              </w:rPr>
            </w:pPr>
            <w:r w:rsidRPr="00BA359A">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54441C" w14:textId="77777777" w:rsidR="002E4B43" w:rsidRPr="00BA359A" w:rsidRDefault="007628A3" w:rsidP="00BA359A">
            <w:pPr>
              <w:spacing w:after="0" w:line="240" w:lineRule="auto"/>
              <w:contextualSpacing/>
              <w:rPr>
                <w:rFonts w:ascii="Times New Roman" w:hAnsi="Times New Roman" w:cs="Times New Roman"/>
                <w:b/>
                <w:bCs/>
                <w:i/>
                <w:sz w:val="24"/>
                <w:szCs w:val="24"/>
              </w:rPr>
            </w:pPr>
            <w:r w:rsidRPr="00BA359A">
              <w:rPr>
                <w:rFonts w:ascii="Times New Roman" w:hAnsi="Times New Roman" w:cs="Times New Roman"/>
                <w:b/>
                <w:bCs/>
                <w:i/>
                <w:sz w:val="24"/>
                <w:szCs w:val="24"/>
              </w:rPr>
              <w:t xml:space="preserve">Kokiems sutartiniams įsipareigojimams pasitelkiamas </w:t>
            </w:r>
            <w:proofErr w:type="spellStart"/>
            <w:r w:rsidRPr="00BA359A">
              <w:rPr>
                <w:rFonts w:ascii="Times New Roman" w:hAnsi="Times New Roman" w:cs="Times New Roman"/>
                <w:b/>
                <w:bCs/>
                <w:i/>
                <w:sz w:val="24"/>
                <w:szCs w:val="24"/>
              </w:rPr>
              <w:t>kvazisubtiekėjas</w:t>
            </w:r>
            <w:proofErr w:type="spellEnd"/>
          </w:p>
        </w:tc>
        <w:tc>
          <w:tcPr>
            <w:tcW w:w="2461"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0FC5D4B2" w14:textId="77777777" w:rsidR="002E4B43" w:rsidRPr="00BA359A" w:rsidRDefault="007628A3" w:rsidP="00BA359A">
            <w:pPr>
              <w:spacing w:after="0" w:line="240" w:lineRule="auto"/>
              <w:contextualSpacing/>
              <w:rPr>
                <w:rFonts w:ascii="Times New Roman" w:hAnsi="Times New Roman" w:cs="Times New Roman"/>
                <w:b/>
                <w:bCs/>
                <w:i/>
                <w:sz w:val="24"/>
                <w:szCs w:val="24"/>
              </w:rPr>
            </w:pPr>
            <w:r w:rsidRPr="00BA359A">
              <w:rPr>
                <w:rFonts w:ascii="Times New Roman" w:hAnsi="Times New Roman" w:cs="Times New Roman"/>
                <w:b/>
                <w:bCs/>
                <w:i/>
                <w:sz w:val="24"/>
                <w:szCs w:val="24"/>
              </w:rPr>
              <w:t xml:space="preserve">Kokioje įmonėje (Tiekėjo ar ūkio subjekto, kurio pajėgumais remiamasi) bus įdarbintas šis </w:t>
            </w:r>
            <w:proofErr w:type="spellStart"/>
            <w:r w:rsidRPr="00BA359A">
              <w:rPr>
                <w:rFonts w:ascii="Times New Roman" w:hAnsi="Times New Roman" w:cs="Times New Roman"/>
                <w:b/>
                <w:bCs/>
                <w:i/>
                <w:sz w:val="24"/>
                <w:szCs w:val="24"/>
              </w:rPr>
              <w:t>kvazisubtiekėjas</w:t>
            </w:r>
            <w:proofErr w:type="spellEnd"/>
            <w:r w:rsidRPr="00BA359A">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337D6112" w14:textId="77777777" w:rsidR="002E4B43" w:rsidRPr="00BA359A" w:rsidRDefault="007628A3" w:rsidP="00BA359A">
            <w:pPr>
              <w:spacing w:after="0" w:line="240" w:lineRule="auto"/>
              <w:contextualSpacing/>
              <w:rPr>
                <w:rFonts w:ascii="Times New Roman" w:hAnsi="Times New Roman" w:cs="Times New Roman"/>
                <w:b/>
                <w:bCs/>
                <w:i/>
                <w:sz w:val="24"/>
                <w:szCs w:val="24"/>
              </w:rPr>
            </w:pPr>
            <w:r w:rsidRPr="00BA359A">
              <w:rPr>
                <w:rFonts w:ascii="Times New Roman" w:hAnsi="Times New Roman" w:cs="Times New Roman"/>
                <w:b/>
                <w:bCs/>
                <w:i/>
                <w:sz w:val="24"/>
                <w:szCs w:val="24"/>
              </w:rPr>
              <w:t xml:space="preserve">Nurodomas dokumentas pridedamas kartu su pasiūlymu </w:t>
            </w:r>
          </w:p>
        </w:tc>
      </w:tr>
      <w:tr w:rsidR="002E4B43" w:rsidRPr="00BA359A" w14:paraId="17C52BBE"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7CBCBA0" w14:textId="77777777" w:rsidR="002E4B43" w:rsidRPr="00BA359A" w:rsidRDefault="007628A3" w:rsidP="00BA359A">
            <w:pPr>
              <w:spacing w:after="0" w:line="240" w:lineRule="auto"/>
              <w:contextualSpacing/>
              <w:rPr>
                <w:rFonts w:ascii="Times New Roman" w:hAnsi="Times New Roman" w:cs="Times New Roman"/>
                <w:bCs/>
                <w:sz w:val="24"/>
                <w:szCs w:val="24"/>
              </w:rPr>
            </w:pPr>
            <w:r w:rsidRPr="00BA359A">
              <w:rPr>
                <w:rFonts w:ascii="Times New Roman" w:hAnsi="Times New Roman" w:cs="Times New Roman"/>
                <w:bCs/>
                <w:sz w:val="24"/>
                <w:szCs w:val="24"/>
              </w:rPr>
              <w:lastRenderedPageBreak/>
              <w:t>1.</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Pr>
          <w:p w14:paraId="004F77FE" w14:textId="77777777" w:rsidR="002E4B43" w:rsidRPr="00BA359A" w:rsidRDefault="007628A3" w:rsidP="00BA359A">
            <w:pPr>
              <w:spacing w:after="0" w:line="240" w:lineRule="auto"/>
              <w:contextualSpacing/>
              <w:rPr>
                <w:rFonts w:ascii="Times New Roman" w:hAnsi="Times New Roman" w:cs="Times New Roman"/>
                <w:bCs/>
                <w:sz w:val="24"/>
                <w:szCs w:val="24"/>
              </w:rPr>
            </w:pPr>
            <w:r w:rsidRPr="00BA359A">
              <w:rPr>
                <w:rFonts w:ascii="Times New Roman" w:hAnsi="Times New Roman" w:cs="Times New Roman"/>
                <w:bCs/>
                <w:sz w:val="24"/>
                <w:szCs w:val="24"/>
              </w:rPr>
              <w:t xml:space="preserve">(.....) </w:t>
            </w:r>
            <w:r w:rsidRPr="00BA359A">
              <w:rPr>
                <w:rFonts w:ascii="Times New Roman" w:hAnsi="Times New Roman" w:cs="Times New Roman"/>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03BB0DF7" w14:textId="77777777" w:rsidR="002E4B43" w:rsidRPr="00BA359A" w:rsidRDefault="002E4B43" w:rsidP="00BA359A">
            <w:pPr>
              <w:spacing w:after="0" w:line="240" w:lineRule="auto"/>
              <w:contextualSpacing/>
              <w:rPr>
                <w:rFonts w:ascii="Times New Roman" w:hAnsi="Times New Roman" w:cs="Times New Roman"/>
                <w:b/>
                <w:bCs/>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A13632C" w14:textId="77777777" w:rsidR="002E4B43" w:rsidRPr="00BA359A" w:rsidRDefault="002E4B43" w:rsidP="00BA359A">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4D057CE" w14:textId="77777777" w:rsidR="002E4B43" w:rsidRPr="00BA359A" w:rsidRDefault="002E4B43" w:rsidP="00BA359A">
            <w:pPr>
              <w:spacing w:after="0" w:line="240" w:lineRule="auto"/>
              <w:contextualSpacing/>
              <w:rPr>
                <w:rFonts w:ascii="Times New Roman" w:hAnsi="Times New Roman" w:cs="Times New Roman"/>
                <w:b/>
                <w:bCs/>
                <w:sz w:val="24"/>
                <w:szCs w:val="24"/>
              </w:rPr>
            </w:pPr>
          </w:p>
        </w:tc>
      </w:tr>
      <w:tr w:rsidR="002E4B43" w:rsidRPr="00BA359A" w14:paraId="2332AE40"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22BCA74" w14:textId="77777777" w:rsidR="002E4B43" w:rsidRPr="00BA359A" w:rsidRDefault="007628A3" w:rsidP="00BA359A">
            <w:pPr>
              <w:spacing w:after="0" w:line="240" w:lineRule="auto"/>
              <w:contextualSpacing/>
              <w:rPr>
                <w:rFonts w:ascii="Times New Roman" w:hAnsi="Times New Roman" w:cs="Times New Roman"/>
                <w:b/>
                <w:bCs/>
                <w:sz w:val="24"/>
                <w:szCs w:val="24"/>
              </w:rPr>
            </w:pPr>
            <w:r w:rsidRPr="00BA359A">
              <w:rPr>
                <w:rFonts w:ascii="Times New Roman" w:hAnsi="Times New Roman" w:cs="Times New Roman"/>
                <w:b/>
                <w:bCs/>
                <w:sz w:val="24"/>
                <w:szCs w:val="24"/>
              </w:rPr>
              <w:t>...</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Pr>
          <w:p w14:paraId="650280FB" w14:textId="77777777" w:rsidR="002E4B43" w:rsidRPr="00BA359A" w:rsidRDefault="002E4B43" w:rsidP="00BA359A">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2C1B09E9" w14:textId="77777777" w:rsidR="002E4B43" w:rsidRPr="00BA359A" w:rsidRDefault="002E4B43" w:rsidP="00BA359A">
            <w:pPr>
              <w:spacing w:after="0" w:line="240" w:lineRule="auto"/>
              <w:contextualSpacing/>
              <w:rPr>
                <w:rFonts w:ascii="Times New Roman" w:hAnsi="Times New Roman" w:cs="Times New Roman"/>
                <w:b/>
                <w:bCs/>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457E944" w14:textId="77777777" w:rsidR="002E4B43" w:rsidRPr="00BA359A" w:rsidRDefault="002E4B43" w:rsidP="00BA359A">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B9CA354" w14:textId="77777777" w:rsidR="002E4B43" w:rsidRPr="00BA359A" w:rsidRDefault="002E4B43" w:rsidP="00BA359A">
            <w:pPr>
              <w:spacing w:after="0" w:line="240" w:lineRule="auto"/>
              <w:contextualSpacing/>
              <w:rPr>
                <w:rFonts w:ascii="Times New Roman" w:hAnsi="Times New Roman" w:cs="Times New Roman"/>
                <w:b/>
                <w:bCs/>
                <w:sz w:val="24"/>
                <w:szCs w:val="24"/>
              </w:rPr>
            </w:pPr>
          </w:p>
        </w:tc>
      </w:tr>
    </w:tbl>
    <w:p w14:paraId="6A5393D5" w14:textId="77777777" w:rsidR="002E4B43" w:rsidRPr="00BA359A" w:rsidRDefault="007628A3" w:rsidP="00BA359A">
      <w:pPr>
        <w:spacing w:after="0" w:line="240" w:lineRule="auto"/>
        <w:contextualSpacing/>
        <w:jc w:val="both"/>
        <w:rPr>
          <w:rFonts w:ascii="Times New Roman" w:hAnsi="Times New Roman" w:cs="Times New Roman"/>
          <w:b/>
          <w:bCs/>
          <w:i/>
          <w:sz w:val="24"/>
          <w:szCs w:val="24"/>
        </w:rPr>
      </w:pPr>
      <w:r w:rsidRPr="00BA359A">
        <w:rPr>
          <w:rFonts w:ascii="Times New Roman" w:hAnsi="Times New Roman" w:cs="Times New Roman"/>
          <w:b/>
          <w:bCs/>
          <w:i/>
          <w:sz w:val="24"/>
          <w:szCs w:val="24"/>
        </w:rPr>
        <w:t xml:space="preserve">**  </w:t>
      </w:r>
      <w:proofErr w:type="spellStart"/>
      <w:r w:rsidRPr="00BA359A">
        <w:rPr>
          <w:rFonts w:ascii="Times New Roman" w:hAnsi="Times New Roman" w:cs="Times New Roman"/>
          <w:b/>
          <w:bCs/>
          <w:i/>
          <w:sz w:val="24"/>
          <w:szCs w:val="24"/>
        </w:rPr>
        <w:t>Kvazisubtiekėjas</w:t>
      </w:r>
      <w:proofErr w:type="spellEnd"/>
      <w:r w:rsidRPr="00BA359A">
        <w:rPr>
          <w:rFonts w:ascii="Times New Roman" w:hAnsi="Times New Roman" w:cs="Times New Roman"/>
          <w:b/>
          <w:bCs/>
          <w:i/>
          <w:sz w:val="24"/>
          <w:szCs w:val="24"/>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235B3044" w14:textId="77777777" w:rsidR="002E4B43" w:rsidRPr="00BA359A" w:rsidRDefault="007628A3" w:rsidP="00BA359A">
      <w:pPr>
        <w:spacing w:after="0" w:line="240" w:lineRule="auto"/>
        <w:contextualSpacing/>
        <w:jc w:val="both"/>
        <w:rPr>
          <w:rFonts w:ascii="Times New Roman" w:hAnsi="Times New Roman" w:cs="Times New Roman"/>
          <w:b/>
          <w:bCs/>
          <w:i/>
          <w:sz w:val="24"/>
          <w:szCs w:val="24"/>
        </w:rPr>
      </w:pPr>
      <w:r w:rsidRPr="00BA359A">
        <w:rPr>
          <w:rFonts w:ascii="Times New Roman" w:hAnsi="Times New Roman" w:cs="Times New Roman"/>
          <w:b/>
          <w:bCs/>
          <w:i/>
          <w:sz w:val="24"/>
          <w:szCs w:val="24"/>
        </w:rPr>
        <w:t xml:space="preserve">***  Jei </w:t>
      </w:r>
      <w:proofErr w:type="spellStart"/>
      <w:r w:rsidRPr="00BA359A">
        <w:rPr>
          <w:rFonts w:ascii="Times New Roman" w:hAnsi="Times New Roman" w:cs="Times New Roman"/>
          <w:b/>
          <w:bCs/>
          <w:i/>
          <w:sz w:val="24"/>
          <w:szCs w:val="24"/>
        </w:rPr>
        <w:t>kvazisubtiekėjas</w:t>
      </w:r>
      <w:proofErr w:type="spellEnd"/>
      <w:r w:rsidRPr="00BA359A">
        <w:rPr>
          <w:rFonts w:ascii="Times New Roman" w:hAnsi="Times New Roman" w:cs="Times New Roman"/>
          <w:b/>
          <w:bCs/>
          <w:i/>
          <w:sz w:val="24"/>
          <w:szCs w:val="24"/>
        </w:rPr>
        <w:t xml:space="preserve"> bus įdarbintas </w:t>
      </w:r>
      <w:bookmarkStart w:id="70" w:name="_Hlk64018374"/>
      <w:r w:rsidRPr="00BA359A">
        <w:rPr>
          <w:rFonts w:ascii="Times New Roman" w:hAnsi="Times New Roman" w:cs="Times New Roman"/>
          <w:b/>
          <w:bCs/>
          <w:i/>
          <w:sz w:val="24"/>
          <w:szCs w:val="24"/>
        </w:rPr>
        <w:t xml:space="preserve">ūkio subjekto, kurio pajėgumais remiamasi, </w:t>
      </w:r>
      <w:bookmarkEnd w:id="70"/>
      <w:r w:rsidRPr="00BA359A">
        <w:rPr>
          <w:rFonts w:ascii="Times New Roman" w:hAnsi="Times New Roman" w:cs="Times New Roman"/>
          <w:b/>
          <w:bCs/>
          <w:i/>
          <w:sz w:val="24"/>
          <w:szCs w:val="24"/>
        </w:rPr>
        <w:t xml:space="preserve">įmonėje, o tiekėjas nurodo kelis planuojamus pasitelkti ūkio subjekto, kurio pajėgumais remiamasi – nurodoma kurio konkrečiai ūkio subjekto, kurio pajėgumais remiamasi,  įmonėje bus įdarbintas </w:t>
      </w:r>
      <w:proofErr w:type="spellStart"/>
      <w:r w:rsidRPr="00BA359A">
        <w:rPr>
          <w:rFonts w:ascii="Times New Roman" w:hAnsi="Times New Roman" w:cs="Times New Roman"/>
          <w:b/>
          <w:bCs/>
          <w:i/>
          <w:sz w:val="24"/>
          <w:szCs w:val="24"/>
        </w:rPr>
        <w:t>kvazisubtiekėjas</w:t>
      </w:r>
      <w:proofErr w:type="spellEnd"/>
      <w:r w:rsidRPr="00BA359A">
        <w:rPr>
          <w:rFonts w:ascii="Times New Roman" w:hAnsi="Times New Roman" w:cs="Times New Roman"/>
          <w:b/>
          <w:bCs/>
          <w:i/>
          <w:sz w:val="24"/>
          <w:szCs w:val="24"/>
        </w:rPr>
        <w:t xml:space="preserve"> sutarties laimėjimo atveju.</w:t>
      </w:r>
    </w:p>
    <w:p w14:paraId="7C576B07" w14:textId="77777777" w:rsidR="002E4B43" w:rsidRPr="00BA359A" w:rsidRDefault="002E4B43" w:rsidP="00BA359A">
      <w:pPr>
        <w:spacing w:after="0" w:line="240" w:lineRule="auto"/>
        <w:contextualSpacing/>
        <w:rPr>
          <w:rFonts w:ascii="Times New Roman" w:hAnsi="Times New Roman" w:cs="Times New Roman"/>
          <w:b/>
          <w:bCs/>
          <w:sz w:val="24"/>
          <w:szCs w:val="24"/>
        </w:rPr>
      </w:pPr>
    </w:p>
    <w:p w14:paraId="40B1F2F0" w14:textId="77777777" w:rsidR="002E4B43" w:rsidRPr="00BA359A" w:rsidRDefault="007628A3" w:rsidP="00BA359A">
      <w:pPr>
        <w:tabs>
          <w:tab w:val="left" w:pos="0"/>
          <w:tab w:val="left" w:pos="1080"/>
        </w:tabs>
        <w:spacing w:after="0" w:line="240" w:lineRule="auto"/>
        <w:rPr>
          <w:rFonts w:ascii="Times New Roman" w:hAnsi="Times New Roman" w:cs="Times New Roman"/>
          <w:sz w:val="24"/>
          <w:szCs w:val="24"/>
        </w:rPr>
      </w:pPr>
      <w:r w:rsidRPr="00BA359A">
        <w:rPr>
          <w:rFonts w:ascii="Times New Roman" w:hAnsi="Times New Roman" w:cs="Times New Roman"/>
          <w:b/>
          <w:sz w:val="24"/>
          <w:szCs w:val="24"/>
        </w:rPr>
        <w:t xml:space="preserve">2.3. </w:t>
      </w:r>
      <w:r w:rsidRPr="00BA359A">
        <w:rPr>
          <w:rFonts w:ascii="Times New Roman" w:hAnsi="Times New Roman" w:cs="Times New Roman"/>
          <w:b/>
          <w:sz w:val="24"/>
          <w:szCs w:val="24"/>
          <w:u w:val="single"/>
        </w:rPr>
        <w:t>sutarties vykdymui pasitelksiu subtiekėjus**** (jei jie yra žinomi)</w:t>
      </w:r>
      <w:r w:rsidRPr="00BA359A">
        <w:rPr>
          <w:rFonts w:ascii="Times New Roman" w:hAnsi="Times New Roman" w:cs="Times New Roman"/>
          <w:sz w:val="24"/>
          <w:szCs w:val="24"/>
        </w:rPr>
        <w:t>:</w:t>
      </w:r>
    </w:p>
    <w:p w14:paraId="05C1C3B9" w14:textId="77777777" w:rsidR="002E4B43" w:rsidRPr="00BA359A" w:rsidRDefault="002E4B43" w:rsidP="00BA359A">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2E4B43" w:rsidRPr="00BA359A" w14:paraId="53024716" w14:textId="77777777">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7E3E36" w14:textId="77777777" w:rsidR="002E4B43" w:rsidRPr="00BA359A" w:rsidRDefault="007628A3" w:rsidP="00BA359A">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258BB1" w14:textId="77777777" w:rsidR="002E4B43" w:rsidRPr="00BA359A" w:rsidRDefault="007628A3" w:rsidP="00BA359A">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6CB255" w14:textId="77777777" w:rsidR="002E4B43" w:rsidRPr="00BA359A" w:rsidRDefault="007628A3" w:rsidP="00BA359A">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2E4B43" w:rsidRPr="00BA359A" w14:paraId="339CAF48"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96DF987"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2B0A5E0D"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Kita (</w:t>
            </w:r>
            <w:r w:rsidRPr="00BA359A">
              <w:rPr>
                <w:rFonts w:ascii="Times New Roman" w:hAnsi="Times New Roman" w:cs="Times New Roman"/>
                <w:i/>
                <w:sz w:val="24"/>
                <w:szCs w:val="24"/>
              </w:rPr>
              <w:t>pildoma, jei pasitelkiama</w:t>
            </w:r>
            <w:r w:rsidRPr="00BA359A">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47C6E06E"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67E104F5"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CFD3666"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391CA758" w14:textId="77777777" w:rsidR="002E4B43" w:rsidRPr="00BA359A" w:rsidRDefault="002E4B43" w:rsidP="00BA359A">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1B4CAEF7" w14:textId="77777777" w:rsidR="002E4B43" w:rsidRPr="00BA359A" w:rsidRDefault="002E4B43" w:rsidP="00BA359A">
            <w:pPr>
              <w:spacing w:after="0" w:line="240" w:lineRule="auto"/>
              <w:rPr>
                <w:rFonts w:ascii="Times New Roman" w:hAnsi="Times New Roman" w:cs="Times New Roman"/>
                <w:sz w:val="24"/>
                <w:szCs w:val="24"/>
              </w:rPr>
            </w:pPr>
          </w:p>
        </w:tc>
      </w:tr>
    </w:tbl>
    <w:p w14:paraId="3E8812EE" w14:textId="77777777" w:rsidR="002E4B43" w:rsidRPr="00BA359A" w:rsidRDefault="007628A3" w:rsidP="00BA359A">
      <w:pPr>
        <w:tabs>
          <w:tab w:val="left" w:pos="993"/>
          <w:tab w:val="left" w:pos="1560"/>
        </w:tabs>
        <w:spacing w:after="0" w:line="240" w:lineRule="auto"/>
        <w:textAlignment w:val="baseline"/>
        <w:rPr>
          <w:rFonts w:ascii="Times New Roman" w:hAnsi="Times New Roman" w:cs="Times New Roman"/>
          <w:i/>
          <w:sz w:val="24"/>
          <w:szCs w:val="24"/>
        </w:rPr>
      </w:pPr>
      <w:r w:rsidRPr="00BA359A">
        <w:rPr>
          <w:rFonts w:ascii="Times New Roman" w:hAnsi="Times New Roman" w:cs="Times New Roman"/>
          <w:b/>
          <w:i/>
          <w:sz w:val="24"/>
          <w:szCs w:val="24"/>
        </w:rPr>
        <w:t xml:space="preserve">**** Subtiekėjas </w:t>
      </w:r>
      <w:r w:rsidRPr="00BA359A">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054B0BD5" w14:textId="77777777" w:rsidR="002E4B43" w:rsidRPr="00BA359A" w:rsidRDefault="002E4B43" w:rsidP="00BA359A">
      <w:pPr>
        <w:tabs>
          <w:tab w:val="left" w:pos="0"/>
          <w:tab w:val="left" w:pos="1080"/>
        </w:tabs>
        <w:spacing w:after="0" w:line="240" w:lineRule="auto"/>
        <w:ind w:firstLine="450"/>
        <w:rPr>
          <w:rFonts w:ascii="Times New Roman" w:hAnsi="Times New Roman" w:cs="Times New Roman"/>
          <w:b/>
          <w:sz w:val="24"/>
          <w:szCs w:val="24"/>
        </w:rPr>
      </w:pPr>
    </w:p>
    <w:p w14:paraId="2B1195EA" w14:textId="77777777" w:rsidR="002E4B43" w:rsidRPr="00BA359A" w:rsidRDefault="007628A3" w:rsidP="00BA359A">
      <w:pPr>
        <w:tabs>
          <w:tab w:val="left" w:pos="0"/>
          <w:tab w:val="left" w:pos="1080"/>
        </w:tabs>
        <w:spacing w:after="0" w:line="240" w:lineRule="auto"/>
        <w:ind w:firstLine="450"/>
        <w:rPr>
          <w:rFonts w:ascii="Times New Roman" w:hAnsi="Times New Roman" w:cs="Times New Roman"/>
          <w:sz w:val="24"/>
          <w:szCs w:val="24"/>
        </w:rPr>
      </w:pPr>
      <w:r w:rsidRPr="00BA359A">
        <w:rPr>
          <w:rFonts w:ascii="Times New Roman" w:hAnsi="Times New Roman" w:cs="Times New Roman"/>
          <w:b/>
          <w:sz w:val="24"/>
          <w:szCs w:val="24"/>
        </w:rPr>
        <w:t xml:space="preserve">2.4. </w:t>
      </w:r>
      <w:r w:rsidRPr="00BA359A">
        <w:rPr>
          <w:rFonts w:ascii="Times New Roman" w:hAnsi="Times New Roman" w:cs="Times New Roman"/>
          <w:b/>
          <w:sz w:val="24"/>
          <w:szCs w:val="24"/>
          <w:u w:val="single"/>
        </w:rPr>
        <w:t xml:space="preserve">sutarties vykdymui </w:t>
      </w:r>
      <w:r w:rsidRPr="00BA359A">
        <w:rPr>
          <w:rFonts w:ascii="Times New Roman" w:hAnsi="Times New Roman" w:cs="Times New Roman"/>
          <w:sz w:val="24"/>
          <w:szCs w:val="24"/>
        </w:rPr>
        <w:t>naudosiuosi trečiųjų asmenų***** (jei jie yra žinomi) priemonėmis:</w:t>
      </w:r>
    </w:p>
    <w:p w14:paraId="5CB0F9F0" w14:textId="77777777" w:rsidR="002E4B43" w:rsidRPr="00BA359A" w:rsidRDefault="002E4B43" w:rsidP="00BA359A">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Layout w:type="fixed"/>
        <w:tblLook w:val="00A0" w:firstRow="1" w:lastRow="0" w:firstColumn="1" w:lastColumn="0" w:noHBand="0" w:noVBand="0"/>
      </w:tblPr>
      <w:tblGrid>
        <w:gridCol w:w="570"/>
        <w:gridCol w:w="2599"/>
        <w:gridCol w:w="3032"/>
        <w:gridCol w:w="3625"/>
      </w:tblGrid>
      <w:tr w:rsidR="002E4B43" w:rsidRPr="00BA359A" w14:paraId="40FFB221" w14:textId="77777777">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71546B" w14:textId="77777777" w:rsidR="002E4B43" w:rsidRPr="00BA359A" w:rsidRDefault="007628A3" w:rsidP="00BA359A">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C03362" w14:textId="77777777" w:rsidR="002E4B43" w:rsidRPr="00BA359A" w:rsidRDefault="007628A3" w:rsidP="00BA359A">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Pirkimo sutarties dalis, kurios vykdymui naudosiuosi trečiaisiais asmenimis*****</w:t>
            </w:r>
          </w:p>
        </w:tc>
        <w:tc>
          <w:tcPr>
            <w:tcW w:w="30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01E60" w14:textId="77777777" w:rsidR="002E4B43" w:rsidRPr="00BA359A" w:rsidRDefault="007628A3" w:rsidP="00BA359A">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181A38BF" w14:textId="77777777" w:rsidR="002E4B43" w:rsidRPr="00BA359A" w:rsidRDefault="007628A3" w:rsidP="00BA359A">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 xml:space="preserve">Nurodomas dokumentas pridedamas kartu su pasiūlymu </w:t>
            </w:r>
          </w:p>
        </w:tc>
      </w:tr>
      <w:tr w:rsidR="002E4B43" w:rsidRPr="00BA359A" w14:paraId="797CC986"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2C61856A"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3447FCCA"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Kita (</w:t>
            </w:r>
            <w:r w:rsidRPr="00BA359A">
              <w:rPr>
                <w:rFonts w:ascii="Times New Roman" w:hAnsi="Times New Roman" w:cs="Times New Roman"/>
                <w:i/>
                <w:sz w:val="24"/>
                <w:szCs w:val="24"/>
              </w:rPr>
              <w:t>pildoma, jei pasitelkiama</w:t>
            </w:r>
            <w:r w:rsidRPr="00BA359A">
              <w:rPr>
                <w:rFonts w:ascii="Times New Roman" w:hAnsi="Times New Roman" w:cs="Times New Roman"/>
                <w:sz w:val="24"/>
                <w:szCs w:val="24"/>
              </w:rPr>
              <w:t>)</w:t>
            </w:r>
          </w:p>
        </w:tc>
        <w:tc>
          <w:tcPr>
            <w:tcW w:w="3032" w:type="dxa"/>
            <w:tcBorders>
              <w:top w:val="single" w:sz="4" w:space="0" w:color="000000"/>
              <w:left w:val="single" w:sz="4" w:space="0" w:color="000000"/>
              <w:bottom w:val="single" w:sz="4" w:space="0" w:color="000000"/>
              <w:right w:val="single" w:sz="4" w:space="0" w:color="000000"/>
            </w:tcBorders>
            <w:shd w:val="clear" w:color="000000" w:fill="FFFFFF"/>
          </w:tcPr>
          <w:p w14:paraId="48B99D96" w14:textId="77777777" w:rsidR="002E4B43" w:rsidRPr="00BA359A" w:rsidRDefault="002E4B43" w:rsidP="00BA359A">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3DF52EB"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03F58090"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434C16CF"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5913EA39" w14:textId="77777777" w:rsidR="002E4B43" w:rsidRPr="00BA359A" w:rsidRDefault="002E4B43" w:rsidP="00BA359A">
            <w:pPr>
              <w:spacing w:after="0" w:line="240" w:lineRule="auto"/>
              <w:rPr>
                <w:rFonts w:ascii="Times New Roman" w:hAnsi="Times New Roman" w:cs="Times New Roman"/>
                <w:sz w:val="24"/>
                <w:szCs w:val="24"/>
              </w:rPr>
            </w:pPr>
          </w:p>
        </w:tc>
        <w:tc>
          <w:tcPr>
            <w:tcW w:w="3032" w:type="dxa"/>
            <w:tcBorders>
              <w:top w:val="single" w:sz="4" w:space="0" w:color="000000"/>
              <w:left w:val="single" w:sz="4" w:space="0" w:color="000000"/>
              <w:bottom w:val="single" w:sz="4" w:space="0" w:color="000000"/>
              <w:right w:val="single" w:sz="4" w:space="0" w:color="000000"/>
            </w:tcBorders>
            <w:shd w:val="clear" w:color="000000" w:fill="FFFFFF"/>
          </w:tcPr>
          <w:p w14:paraId="6C0D838A" w14:textId="77777777" w:rsidR="002E4B43" w:rsidRPr="00BA359A" w:rsidRDefault="002E4B43" w:rsidP="00BA359A">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D7C487B" w14:textId="77777777" w:rsidR="002E4B43" w:rsidRPr="00BA359A" w:rsidRDefault="002E4B43" w:rsidP="00BA359A">
            <w:pPr>
              <w:spacing w:after="0" w:line="240" w:lineRule="auto"/>
              <w:rPr>
                <w:rFonts w:ascii="Times New Roman" w:hAnsi="Times New Roman" w:cs="Times New Roman"/>
                <w:sz w:val="24"/>
                <w:szCs w:val="24"/>
              </w:rPr>
            </w:pPr>
          </w:p>
        </w:tc>
      </w:tr>
    </w:tbl>
    <w:p w14:paraId="7C51BAAC" w14:textId="77777777" w:rsidR="002E4B43" w:rsidRPr="00BA359A" w:rsidRDefault="007628A3" w:rsidP="00BA359A">
      <w:pPr>
        <w:spacing w:after="0" w:line="240" w:lineRule="auto"/>
        <w:ind w:firstLine="567"/>
        <w:jc w:val="both"/>
        <w:textAlignment w:val="top"/>
        <w:rPr>
          <w:rFonts w:ascii="Times New Roman" w:hAnsi="Times New Roman" w:cs="Times New Roman"/>
          <w:i/>
          <w:sz w:val="24"/>
          <w:szCs w:val="24"/>
        </w:rPr>
      </w:pPr>
      <w:r w:rsidRPr="00BA359A">
        <w:rPr>
          <w:rFonts w:ascii="Times New Roman" w:hAnsi="Times New Roman" w:cs="Times New Roman"/>
          <w:i/>
          <w:sz w:val="24"/>
          <w:szCs w:val="24"/>
        </w:rPr>
        <w:t xml:space="preserve">***** </w:t>
      </w:r>
      <w:r w:rsidRPr="00BA359A">
        <w:rPr>
          <w:rFonts w:ascii="Times New Roman" w:hAnsi="Times New Roman" w:cs="Times New Roman"/>
          <w:b/>
          <w:i/>
          <w:sz w:val="24"/>
          <w:szCs w:val="24"/>
        </w:rPr>
        <w:t>Tretieji asmenys</w:t>
      </w:r>
      <w:r w:rsidRPr="00BA359A">
        <w:rPr>
          <w:rFonts w:ascii="Times New Roman"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67358AF" w14:textId="77777777" w:rsidR="002E4B43" w:rsidRPr="00BA359A" w:rsidRDefault="002E4B43" w:rsidP="00BA359A">
      <w:pPr>
        <w:tabs>
          <w:tab w:val="left" w:pos="810"/>
        </w:tabs>
        <w:spacing w:after="0" w:line="240" w:lineRule="auto"/>
        <w:rPr>
          <w:rFonts w:ascii="Times New Roman" w:hAnsi="Times New Roman" w:cs="Times New Roman"/>
          <w:b/>
          <w:bCs/>
          <w:sz w:val="24"/>
          <w:szCs w:val="24"/>
        </w:rPr>
      </w:pPr>
    </w:p>
    <w:p w14:paraId="721E29AE" w14:textId="77777777" w:rsidR="002E4B43" w:rsidRPr="00BA359A" w:rsidRDefault="007628A3" w:rsidP="00BA359A">
      <w:pPr>
        <w:tabs>
          <w:tab w:val="left" w:pos="993"/>
          <w:tab w:val="left" w:pos="1560"/>
        </w:tabs>
        <w:spacing w:after="0" w:line="240" w:lineRule="auto"/>
        <w:textAlignment w:val="baseline"/>
        <w:rPr>
          <w:rFonts w:ascii="Times New Roman" w:hAnsi="Times New Roman" w:cs="Times New Roman"/>
          <w:i/>
          <w:sz w:val="24"/>
          <w:szCs w:val="24"/>
        </w:rPr>
      </w:pPr>
      <w:r w:rsidRPr="00BA359A">
        <w:rPr>
          <w:rFonts w:ascii="Times New Roman" w:hAnsi="Times New Roman" w:cs="Times New Roman"/>
          <w:b/>
          <w:sz w:val="24"/>
          <w:szCs w:val="24"/>
        </w:rPr>
        <w:lastRenderedPageBreak/>
        <w:t>3.</w:t>
      </w:r>
      <w:r w:rsidRPr="00BA359A">
        <w:rPr>
          <w:rFonts w:ascii="Times New Roman" w:hAnsi="Times New Roman" w:cs="Times New Roman"/>
          <w:sz w:val="24"/>
          <w:szCs w:val="24"/>
        </w:rPr>
        <w:t xml:space="preserve"> </w:t>
      </w:r>
      <w:r w:rsidRPr="00BA359A">
        <w:rPr>
          <w:rFonts w:ascii="Times New Roman" w:hAnsi="Times New Roman" w:cs="Times New Roman"/>
          <w:b/>
          <w:sz w:val="24"/>
          <w:szCs w:val="24"/>
        </w:rPr>
        <w:t>Šiame pasiūlyme pateikta ši konfidenciali informacija</w:t>
      </w:r>
      <w:r w:rsidRPr="00BA359A">
        <w:rPr>
          <w:rFonts w:ascii="Times New Roman" w:hAnsi="Times New Roman" w:cs="Times New Roman"/>
          <w:sz w:val="24"/>
          <w:szCs w:val="24"/>
        </w:rPr>
        <w:t xml:space="preserve"> (</w:t>
      </w:r>
      <w:r w:rsidRPr="00BA359A">
        <w:rPr>
          <w:rFonts w:ascii="Times New Roman" w:hAnsi="Times New Roman" w:cs="Times New Roman"/>
          <w:i/>
          <w:sz w:val="24"/>
          <w:szCs w:val="24"/>
        </w:rPr>
        <w:t>pildyti tuomet, jei bus pateikta konfidenciali informacija):</w:t>
      </w:r>
    </w:p>
    <w:p w14:paraId="0A31FEF0" w14:textId="77777777" w:rsidR="002E4B43" w:rsidRPr="00BA359A" w:rsidRDefault="002E4B43" w:rsidP="00BA359A">
      <w:pPr>
        <w:tabs>
          <w:tab w:val="left" w:pos="993"/>
          <w:tab w:val="left" w:pos="1560"/>
        </w:tabs>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8"/>
        <w:gridCol w:w="3119"/>
        <w:gridCol w:w="1418"/>
        <w:gridCol w:w="4393"/>
      </w:tblGrid>
      <w:tr w:rsidR="002E4B43" w:rsidRPr="00BA359A" w14:paraId="6A1B32BC" w14:textId="77777777">
        <w:tc>
          <w:tcPr>
            <w:tcW w:w="73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0DE114" w14:textId="77777777" w:rsidR="002E4B43" w:rsidRPr="00BA359A" w:rsidRDefault="007628A3" w:rsidP="00BA359A">
            <w:pPr>
              <w:spacing w:after="0" w:line="240" w:lineRule="auto"/>
              <w:jc w:val="center"/>
              <w:rPr>
                <w:rFonts w:ascii="Times New Roman" w:hAnsi="Times New Roman" w:cs="Times New Roman"/>
                <w:b/>
                <w:i/>
                <w:iCs/>
                <w:sz w:val="24"/>
                <w:szCs w:val="24"/>
              </w:rPr>
            </w:pPr>
            <w:r w:rsidRPr="00BA359A">
              <w:rPr>
                <w:rFonts w:ascii="Times New Roman" w:hAnsi="Times New Roman" w:cs="Times New Roman"/>
                <w:b/>
                <w:i/>
                <w:iCs/>
                <w:sz w:val="24"/>
                <w:szCs w:val="24"/>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809655" w14:textId="77777777" w:rsidR="002E4B43" w:rsidRPr="00BA359A" w:rsidRDefault="007628A3" w:rsidP="00BA359A">
            <w:pPr>
              <w:spacing w:after="0" w:line="240" w:lineRule="auto"/>
              <w:jc w:val="center"/>
              <w:rPr>
                <w:rFonts w:ascii="Times New Roman" w:hAnsi="Times New Roman" w:cs="Times New Roman"/>
                <w:b/>
                <w:i/>
                <w:iCs/>
                <w:sz w:val="24"/>
                <w:szCs w:val="24"/>
              </w:rPr>
            </w:pPr>
            <w:r w:rsidRPr="00BA359A">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13FB18" w14:textId="77777777" w:rsidR="002E4B43" w:rsidRPr="00BA359A" w:rsidRDefault="007628A3" w:rsidP="00BA359A">
            <w:pPr>
              <w:spacing w:after="0" w:line="240" w:lineRule="auto"/>
              <w:jc w:val="center"/>
              <w:rPr>
                <w:rFonts w:ascii="Times New Roman" w:hAnsi="Times New Roman" w:cs="Times New Roman"/>
                <w:b/>
                <w:i/>
                <w:iCs/>
                <w:sz w:val="24"/>
                <w:szCs w:val="24"/>
              </w:rPr>
            </w:pPr>
            <w:r w:rsidRPr="00BA359A">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9494C0" w14:textId="77777777" w:rsidR="002E4B43" w:rsidRPr="00BA359A" w:rsidRDefault="007628A3" w:rsidP="00BA359A">
            <w:pPr>
              <w:spacing w:after="0" w:line="240" w:lineRule="auto"/>
              <w:jc w:val="center"/>
              <w:rPr>
                <w:rFonts w:ascii="Times New Roman" w:hAnsi="Times New Roman" w:cs="Times New Roman"/>
                <w:b/>
                <w:i/>
                <w:iCs/>
                <w:sz w:val="24"/>
                <w:szCs w:val="24"/>
                <w:vertAlign w:val="superscript"/>
              </w:rPr>
            </w:pPr>
            <w:r w:rsidRPr="00BA359A">
              <w:rPr>
                <w:rFonts w:ascii="Times New Roman" w:hAnsi="Times New Roman" w:cs="Times New Roman"/>
                <w:b/>
                <w:i/>
                <w:iCs/>
                <w:sz w:val="24"/>
                <w:szCs w:val="24"/>
              </w:rPr>
              <w:t>Paaiškinimas kokia konkrečiai informacija, esanti dokumente yra konfidenciali ir kodėl</w:t>
            </w:r>
            <w:r w:rsidRPr="00BA359A">
              <w:rPr>
                <w:rFonts w:ascii="Times New Roman" w:hAnsi="Times New Roman" w:cs="Times New Roman"/>
                <w:b/>
                <w:i/>
                <w:iCs/>
                <w:sz w:val="24"/>
                <w:szCs w:val="24"/>
                <w:vertAlign w:val="superscript"/>
              </w:rPr>
              <w:t>1</w:t>
            </w:r>
          </w:p>
        </w:tc>
      </w:tr>
      <w:tr w:rsidR="002E4B43" w:rsidRPr="00BA359A" w14:paraId="5909A4CC" w14:textId="77777777">
        <w:tc>
          <w:tcPr>
            <w:tcW w:w="737" w:type="dxa"/>
            <w:tcBorders>
              <w:top w:val="single" w:sz="4" w:space="0" w:color="000000"/>
              <w:left w:val="single" w:sz="4" w:space="0" w:color="000000"/>
              <w:bottom w:val="single" w:sz="4" w:space="0" w:color="000000"/>
              <w:right w:val="single" w:sz="4" w:space="0" w:color="000000"/>
            </w:tcBorders>
          </w:tcPr>
          <w:p w14:paraId="30763DD9" w14:textId="77777777" w:rsidR="002E4B43" w:rsidRPr="00BA359A" w:rsidRDefault="002E4B43" w:rsidP="00BA359A">
            <w:pPr>
              <w:spacing w:after="0" w:line="240" w:lineRule="auto"/>
              <w:ind w:firstLine="67"/>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432F88B8" w14:textId="77777777" w:rsidR="002E4B43" w:rsidRPr="00BA359A" w:rsidRDefault="002E4B43" w:rsidP="00BA359A">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19CE159" w14:textId="77777777" w:rsidR="002E4B43" w:rsidRPr="00BA359A" w:rsidRDefault="002E4B43" w:rsidP="00BA359A">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4A7DD964"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1D48C8C5" w14:textId="77777777">
        <w:tc>
          <w:tcPr>
            <w:tcW w:w="737" w:type="dxa"/>
            <w:tcBorders>
              <w:top w:val="single" w:sz="4" w:space="0" w:color="000000"/>
              <w:left w:val="single" w:sz="4" w:space="0" w:color="000000"/>
              <w:bottom w:val="single" w:sz="4" w:space="0" w:color="000000"/>
              <w:right w:val="single" w:sz="4" w:space="0" w:color="000000"/>
            </w:tcBorders>
          </w:tcPr>
          <w:p w14:paraId="62040D49" w14:textId="77777777" w:rsidR="002E4B43" w:rsidRPr="00BA359A" w:rsidRDefault="002E4B43" w:rsidP="00BA359A">
            <w:pPr>
              <w:spacing w:after="0" w:line="240" w:lineRule="auto"/>
              <w:ind w:firstLine="67"/>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507E87EE" w14:textId="77777777" w:rsidR="002E4B43" w:rsidRPr="00BA359A" w:rsidRDefault="002E4B43" w:rsidP="00BA359A">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1318A35" w14:textId="77777777" w:rsidR="002E4B43" w:rsidRPr="00BA359A" w:rsidRDefault="002E4B43" w:rsidP="00BA359A">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048FD771" w14:textId="77777777" w:rsidR="002E4B43" w:rsidRPr="00BA359A" w:rsidRDefault="002E4B43" w:rsidP="00BA359A">
            <w:pPr>
              <w:spacing w:after="0" w:line="240" w:lineRule="auto"/>
              <w:rPr>
                <w:rFonts w:ascii="Times New Roman" w:hAnsi="Times New Roman" w:cs="Times New Roman"/>
                <w:sz w:val="24"/>
                <w:szCs w:val="24"/>
              </w:rPr>
            </w:pPr>
          </w:p>
        </w:tc>
      </w:tr>
    </w:tbl>
    <w:p w14:paraId="0C4AE252" w14:textId="77777777" w:rsidR="002E4B43" w:rsidRPr="00BA359A" w:rsidRDefault="007628A3" w:rsidP="00BA359A">
      <w:pPr>
        <w:spacing w:after="0" w:line="240" w:lineRule="auto"/>
        <w:jc w:val="both"/>
        <w:rPr>
          <w:rFonts w:ascii="Times New Roman" w:hAnsi="Times New Roman" w:cs="Times New Roman"/>
          <w:i/>
          <w:sz w:val="24"/>
          <w:szCs w:val="24"/>
        </w:rPr>
      </w:pPr>
      <w:r w:rsidRPr="00BA359A">
        <w:rPr>
          <w:rFonts w:ascii="Times New Roman" w:hAnsi="Times New Roman" w:cs="Times New Roman"/>
          <w:i/>
          <w:sz w:val="24"/>
          <w:szCs w:val="24"/>
        </w:rPr>
        <w:t xml:space="preserve"> </w:t>
      </w:r>
      <w:r w:rsidRPr="00BA359A">
        <w:rPr>
          <w:rFonts w:ascii="Times New Roman" w:hAnsi="Times New Roman" w:cs="Times New Roman"/>
          <w:b/>
          <w:i/>
          <w:sz w:val="24"/>
          <w:szCs w:val="24"/>
        </w:rPr>
        <w:t>Pastaba:</w:t>
      </w:r>
      <w:r w:rsidRPr="00BA359A">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FD91279" w14:textId="77777777" w:rsidR="002E4B43" w:rsidRPr="00BA359A" w:rsidRDefault="007628A3" w:rsidP="00BA359A">
      <w:pPr>
        <w:spacing w:after="0" w:line="240" w:lineRule="auto"/>
        <w:jc w:val="both"/>
        <w:rPr>
          <w:rFonts w:ascii="Times New Roman" w:hAnsi="Times New Roman" w:cs="Times New Roman"/>
          <w:i/>
          <w:sz w:val="24"/>
          <w:szCs w:val="24"/>
        </w:rPr>
      </w:pPr>
      <w:r w:rsidRPr="00BA359A">
        <w:rPr>
          <w:rFonts w:ascii="Times New Roman" w:hAnsi="Times New Roman" w:cs="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35A665A7" w14:textId="77777777" w:rsidR="002E4B43" w:rsidRPr="00BA359A" w:rsidRDefault="002E4B43" w:rsidP="00BA359A">
      <w:pPr>
        <w:pStyle w:val="ListParagraph"/>
        <w:spacing w:after="0" w:line="240" w:lineRule="auto"/>
        <w:rPr>
          <w:rFonts w:ascii="Times New Roman" w:hAnsi="Times New Roman" w:cs="Times New Roman"/>
          <w:b/>
          <w:iCs/>
          <w:sz w:val="24"/>
          <w:szCs w:val="24"/>
        </w:rPr>
      </w:pPr>
    </w:p>
    <w:p w14:paraId="4B968C43" w14:textId="77777777" w:rsidR="002E4B43" w:rsidRPr="00BA359A" w:rsidRDefault="007628A3" w:rsidP="007628A3">
      <w:pPr>
        <w:pStyle w:val="ListParagraph"/>
        <w:numPr>
          <w:ilvl w:val="0"/>
          <w:numId w:val="20"/>
        </w:numPr>
        <w:spacing w:after="0" w:line="240" w:lineRule="auto"/>
        <w:jc w:val="both"/>
        <w:rPr>
          <w:rFonts w:ascii="Times New Roman" w:hAnsi="Times New Roman" w:cs="Times New Roman"/>
          <w:b/>
          <w:iCs/>
          <w:sz w:val="24"/>
          <w:szCs w:val="24"/>
        </w:rPr>
      </w:pPr>
      <w:r w:rsidRPr="00BA359A">
        <w:rPr>
          <w:rFonts w:ascii="Times New Roman" w:hAnsi="Times New Roman" w:cs="Times New Roman"/>
          <w:b/>
          <w:iCs/>
          <w:sz w:val="24"/>
          <w:szCs w:val="24"/>
        </w:rPr>
        <w:t>KAINA</w:t>
      </w:r>
    </w:p>
    <w:p w14:paraId="698FC2F3" w14:textId="77777777" w:rsidR="002E4B43" w:rsidRPr="00BA359A" w:rsidRDefault="007628A3" w:rsidP="00BA359A">
      <w:pPr>
        <w:spacing w:after="0" w:line="240" w:lineRule="auto"/>
        <w:rPr>
          <w:rFonts w:ascii="Times New Roman" w:hAnsi="Times New Roman" w:cs="Times New Roman"/>
          <w:b/>
          <w:bCs/>
          <w:sz w:val="24"/>
          <w:szCs w:val="24"/>
        </w:rPr>
      </w:pPr>
      <w:r w:rsidRPr="00BA359A">
        <w:rPr>
          <w:rFonts w:ascii="Times New Roman" w:hAnsi="Times New Roman" w:cs="Times New Roman"/>
          <w:b/>
          <w:sz w:val="24"/>
          <w:szCs w:val="24"/>
        </w:rPr>
        <w:t xml:space="preserve">Mes siūlome pirkimo </w:t>
      </w:r>
      <w:r w:rsidRPr="00BA359A">
        <w:rPr>
          <w:rFonts w:ascii="Times New Roman" w:hAnsi="Times New Roman" w:cs="Times New Roman"/>
          <w:b/>
          <w:bCs/>
          <w:sz w:val="24"/>
          <w:szCs w:val="24"/>
        </w:rPr>
        <w:t>objektą už šią kainą:</w:t>
      </w:r>
    </w:p>
    <w:p w14:paraId="4B36D199" w14:textId="77777777" w:rsidR="002E4B43" w:rsidRPr="00BA359A" w:rsidRDefault="002E4B43" w:rsidP="00BA359A">
      <w:pPr>
        <w:spacing w:after="0" w:line="240" w:lineRule="auto"/>
        <w:rPr>
          <w:rFonts w:ascii="Times New Roman" w:hAnsi="Times New Roman" w:cs="Times New Roman"/>
          <w:b/>
          <w:sz w:val="24"/>
          <w:szCs w:val="24"/>
        </w:rPr>
      </w:pPr>
    </w:p>
    <w:tbl>
      <w:tblPr>
        <w:tblW w:w="9634" w:type="dxa"/>
        <w:tblLayout w:type="fixed"/>
        <w:tblLook w:val="0000" w:firstRow="0" w:lastRow="0" w:firstColumn="0" w:lastColumn="0" w:noHBand="0" w:noVBand="0"/>
      </w:tblPr>
      <w:tblGrid>
        <w:gridCol w:w="561"/>
        <w:gridCol w:w="4293"/>
        <w:gridCol w:w="1080"/>
        <w:gridCol w:w="1857"/>
        <w:gridCol w:w="1843"/>
      </w:tblGrid>
      <w:tr w:rsidR="002E4B43" w:rsidRPr="00BA359A" w14:paraId="2D4D217C" w14:textId="77777777">
        <w:tc>
          <w:tcPr>
            <w:tcW w:w="561" w:type="dxa"/>
            <w:tcBorders>
              <w:top w:val="single" w:sz="4" w:space="0" w:color="000000"/>
              <w:left w:val="single" w:sz="4" w:space="0" w:color="000000"/>
              <w:bottom w:val="single" w:sz="4" w:space="0" w:color="000000"/>
              <w:right w:val="single" w:sz="4" w:space="0" w:color="000000"/>
            </w:tcBorders>
            <w:shd w:val="clear" w:color="auto" w:fill="E0E0E0"/>
          </w:tcPr>
          <w:p w14:paraId="1113B4F3"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Eil. Nr.</w:t>
            </w:r>
          </w:p>
        </w:tc>
        <w:tc>
          <w:tcPr>
            <w:tcW w:w="4293" w:type="dxa"/>
            <w:tcBorders>
              <w:top w:val="single" w:sz="4" w:space="0" w:color="000000"/>
              <w:left w:val="single" w:sz="4" w:space="0" w:color="000000"/>
              <w:bottom w:val="single" w:sz="4" w:space="0" w:color="000000"/>
              <w:right w:val="single" w:sz="4" w:space="0" w:color="000000"/>
            </w:tcBorders>
            <w:shd w:val="clear" w:color="auto" w:fill="E0E0E0"/>
          </w:tcPr>
          <w:p w14:paraId="3C118400"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Paslaugos pavadinimas</w:t>
            </w:r>
          </w:p>
        </w:tc>
        <w:tc>
          <w:tcPr>
            <w:tcW w:w="1080" w:type="dxa"/>
            <w:tcBorders>
              <w:top w:val="single" w:sz="4" w:space="0" w:color="000000"/>
              <w:left w:val="single" w:sz="4" w:space="0" w:color="000000"/>
              <w:bottom w:val="single" w:sz="4" w:space="0" w:color="000000"/>
              <w:right w:val="single" w:sz="4" w:space="0" w:color="000000"/>
            </w:tcBorders>
            <w:shd w:val="clear" w:color="auto" w:fill="E0E0E0"/>
          </w:tcPr>
          <w:p w14:paraId="0701D6E9"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Vienetai</w:t>
            </w:r>
          </w:p>
        </w:tc>
        <w:tc>
          <w:tcPr>
            <w:tcW w:w="1857" w:type="dxa"/>
            <w:tcBorders>
              <w:top w:val="single" w:sz="4" w:space="0" w:color="000000"/>
              <w:left w:val="single" w:sz="4" w:space="0" w:color="000000"/>
              <w:bottom w:val="single" w:sz="4" w:space="0" w:color="000000"/>
              <w:right w:val="single" w:sz="4" w:space="0" w:color="000000"/>
            </w:tcBorders>
            <w:shd w:val="clear" w:color="auto" w:fill="E0E0E0"/>
          </w:tcPr>
          <w:p w14:paraId="6C9E5320" w14:textId="77777777" w:rsidR="002E4B43" w:rsidRPr="00BA359A" w:rsidRDefault="007628A3" w:rsidP="00BA359A">
            <w:pPr>
              <w:spacing w:after="0" w:line="240" w:lineRule="auto"/>
              <w:jc w:val="center"/>
              <w:rPr>
                <w:rFonts w:ascii="Times New Roman" w:hAnsi="Times New Roman" w:cs="Times New Roman"/>
                <w:b/>
                <w:sz w:val="24"/>
                <w:szCs w:val="24"/>
              </w:rPr>
            </w:pPr>
            <w:r w:rsidRPr="00BA359A">
              <w:rPr>
                <w:rFonts w:ascii="Times New Roman" w:hAnsi="Times New Roman" w:cs="Times New Roman"/>
                <w:sz w:val="24"/>
                <w:szCs w:val="24"/>
              </w:rPr>
              <w:t>Vienetų kiekis</w:t>
            </w:r>
          </w:p>
        </w:tc>
        <w:tc>
          <w:tcPr>
            <w:tcW w:w="1843" w:type="dxa"/>
            <w:tcBorders>
              <w:top w:val="single" w:sz="4" w:space="0" w:color="000000"/>
              <w:left w:val="single" w:sz="4" w:space="0" w:color="000000"/>
              <w:bottom w:val="single" w:sz="4" w:space="0" w:color="000000"/>
              <w:right w:val="single" w:sz="4" w:space="0" w:color="000000"/>
            </w:tcBorders>
            <w:shd w:val="clear" w:color="auto" w:fill="E0E0E0"/>
          </w:tcPr>
          <w:p w14:paraId="10E7F275"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Bendra paslaugų kaina Eur (be PVM)</w:t>
            </w:r>
          </w:p>
        </w:tc>
      </w:tr>
      <w:tr w:rsidR="002E4B43" w:rsidRPr="00BA359A" w14:paraId="6C32A0EC" w14:textId="77777777">
        <w:tc>
          <w:tcPr>
            <w:tcW w:w="561" w:type="dxa"/>
            <w:tcBorders>
              <w:top w:val="single" w:sz="4" w:space="0" w:color="000000"/>
              <w:left w:val="single" w:sz="4" w:space="0" w:color="000000"/>
              <w:bottom w:val="single" w:sz="4" w:space="0" w:color="000000"/>
              <w:right w:val="single" w:sz="4" w:space="0" w:color="000000"/>
            </w:tcBorders>
          </w:tcPr>
          <w:p w14:paraId="030A679E" w14:textId="77777777" w:rsidR="002E4B43" w:rsidRPr="00BA359A" w:rsidRDefault="007628A3" w:rsidP="00BA359A">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1</w:t>
            </w:r>
          </w:p>
        </w:tc>
        <w:tc>
          <w:tcPr>
            <w:tcW w:w="4293" w:type="dxa"/>
            <w:tcBorders>
              <w:top w:val="single" w:sz="4" w:space="0" w:color="000000"/>
              <w:left w:val="single" w:sz="4" w:space="0" w:color="000000"/>
              <w:bottom w:val="single" w:sz="4" w:space="0" w:color="000000"/>
              <w:right w:val="single" w:sz="4" w:space="0" w:color="000000"/>
            </w:tcBorders>
          </w:tcPr>
          <w:p w14:paraId="4135DC82" w14:textId="77777777" w:rsidR="002E4B43" w:rsidRPr="00BA359A" w:rsidRDefault="007628A3" w:rsidP="00BA359A">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2</w:t>
            </w:r>
          </w:p>
        </w:tc>
        <w:tc>
          <w:tcPr>
            <w:tcW w:w="1080" w:type="dxa"/>
            <w:tcBorders>
              <w:top w:val="single" w:sz="4" w:space="0" w:color="000000"/>
              <w:left w:val="single" w:sz="4" w:space="0" w:color="000000"/>
              <w:bottom w:val="single" w:sz="4" w:space="0" w:color="000000"/>
              <w:right w:val="single" w:sz="4" w:space="0" w:color="000000"/>
            </w:tcBorders>
          </w:tcPr>
          <w:p w14:paraId="4A594557" w14:textId="77777777" w:rsidR="002E4B43" w:rsidRPr="00BA359A" w:rsidRDefault="007628A3" w:rsidP="00BA359A">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3</w:t>
            </w:r>
          </w:p>
        </w:tc>
        <w:tc>
          <w:tcPr>
            <w:tcW w:w="1857" w:type="dxa"/>
            <w:tcBorders>
              <w:top w:val="single" w:sz="4" w:space="0" w:color="000000"/>
              <w:left w:val="single" w:sz="4" w:space="0" w:color="000000"/>
              <w:bottom w:val="single" w:sz="4" w:space="0" w:color="000000"/>
              <w:right w:val="single" w:sz="4" w:space="0" w:color="000000"/>
            </w:tcBorders>
          </w:tcPr>
          <w:p w14:paraId="5DC5EA7A" w14:textId="77777777" w:rsidR="002E4B43" w:rsidRPr="00BA359A" w:rsidRDefault="007628A3" w:rsidP="00BA359A">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4</w:t>
            </w:r>
          </w:p>
        </w:tc>
        <w:tc>
          <w:tcPr>
            <w:tcW w:w="1843" w:type="dxa"/>
            <w:tcBorders>
              <w:top w:val="single" w:sz="4" w:space="0" w:color="000000"/>
              <w:left w:val="single" w:sz="4" w:space="0" w:color="000000"/>
              <w:bottom w:val="single" w:sz="4" w:space="0" w:color="000000"/>
              <w:right w:val="single" w:sz="4" w:space="0" w:color="000000"/>
            </w:tcBorders>
          </w:tcPr>
          <w:p w14:paraId="0CC13C4A" w14:textId="77777777" w:rsidR="002E4B43" w:rsidRPr="00BA359A" w:rsidRDefault="007628A3" w:rsidP="00BA359A">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6</w:t>
            </w:r>
          </w:p>
        </w:tc>
      </w:tr>
      <w:tr w:rsidR="002E4B43" w:rsidRPr="00BA359A" w14:paraId="191574A8" w14:textId="77777777">
        <w:tc>
          <w:tcPr>
            <w:tcW w:w="561" w:type="dxa"/>
            <w:tcBorders>
              <w:top w:val="single" w:sz="4" w:space="0" w:color="000000"/>
              <w:left w:val="single" w:sz="4" w:space="0" w:color="000000"/>
              <w:bottom w:val="single" w:sz="4" w:space="0" w:color="000000"/>
              <w:right w:val="single" w:sz="4" w:space="0" w:color="000000"/>
            </w:tcBorders>
          </w:tcPr>
          <w:p w14:paraId="6D5466DB" w14:textId="77777777" w:rsidR="002E4B43" w:rsidRPr="00BA359A" w:rsidRDefault="007628A3" w:rsidP="007628A3">
            <w:pPr>
              <w:numPr>
                <w:ilvl w:val="0"/>
                <w:numId w:val="17"/>
              </w:numPr>
              <w:spacing w:after="0" w:line="240" w:lineRule="auto"/>
              <w:ind w:hanging="686"/>
              <w:jc w:val="both"/>
              <w:rPr>
                <w:rFonts w:ascii="Times New Roman" w:hAnsi="Times New Roman" w:cs="Times New Roman"/>
                <w:sz w:val="24"/>
                <w:szCs w:val="24"/>
              </w:rPr>
            </w:pPr>
            <w:r w:rsidRPr="00BA359A">
              <w:rPr>
                <w:rFonts w:ascii="Times New Roman" w:hAnsi="Times New Roman" w:cs="Times New Roman"/>
                <w:sz w:val="24"/>
                <w:szCs w:val="24"/>
              </w:rPr>
              <w:t>1</w:t>
            </w:r>
          </w:p>
        </w:tc>
        <w:tc>
          <w:tcPr>
            <w:tcW w:w="4293" w:type="dxa"/>
            <w:tcBorders>
              <w:top w:val="single" w:sz="4" w:space="0" w:color="000000"/>
              <w:left w:val="single" w:sz="4" w:space="0" w:color="000000"/>
              <w:bottom w:val="single" w:sz="4" w:space="0" w:color="000000"/>
              <w:right w:val="single" w:sz="4" w:space="0" w:color="000000"/>
            </w:tcBorders>
          </w:tcPr>
          <w:p w14:paraId="59FAD9C4" w14:textId="77777777" w:rsidR="002E4B43" w:rsidRPr="00BA359A" w:rsidRDefault="007628A3" w:rsidP="00BA359A">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Programos „Bendrojo ugdymo mokyklų direktorių pavaduotojų ugdymui profesinio meistriškumo stiprinimas“</w:t>
            </w:r>
            <w:r w:rsidRPr="00BA359A">
              <w:rPr>
                <w:rFonts w:ascii="Times New Roman" w:eastAsia="Times New Roman" w:hAnsi="Times New Roman" w:cs="Times New Roman"/>
                <w:sz w:val="24"/>
                <w:szCs w:val="24"/>
              </w:rPr>
              <w:t>, parengimo su mokomąja medžiaga paslaugos</w:t>
            </w:r>
          </w:p>
        </w:tc>
        <w:tc>
          <w:tcPr>
            <w:tcW w:w="1080" w:type="dxa"/>
            <w:tcBorders>
              <w:top w:val="single" w:sz="4" w:space="0" w:color="000000"/>
              <w:left w:val="single" w:sz="4" w:space="0" w:color="000000"/>
              <w:bottom w:val="single" w:sz="4" w:space="0" w:color="000000"/>
              <w:right w:val="single" w:sz="4" w:space="0" w:color="000000"/>
            </w:tcBorders>
          </w:tcPr>
          <w:p w14:paraId="078117F0"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Vnt.</w:t>
            </w:r>
          </w:p>
        </w:tc>
        <w:tc>
          <w:tcPr>
            <w:tcW w:w="1857" w:type="dxa"/>
            <w:tcBorders>
              <w:top w:val="single" w:sz="4" w:space="0" w:color="000000"/>
              <w:left w:val="single" w:sz="4" w:space="0" w:color="000000"/>
              <w:bottom w:val="single" w:sz="4" w:space="0" w:color="000000"/>
              <w:right w:val="single" w:sz="4" w:space="0" w:color="000000"/>
            </w:tcBorders>
          </w:tcPr>
          <w:p w14:paraId="7E7FFC98"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0F0A4C15" w14:textId="77777777" w:rsidR="002E4B43" w:rsidRPr="00BA359A" w:rsidRDefault="002E4B43" w:rsidP="00BA359A">
            <w:pPr>
              <w:spacing w:after="0" w:line="240" w:lineRule="auto"/>
              <w:jc w:val="center"/>
              <w:rPr>
                <w:rFonts w:ascii="Times New Roman" w:hAnsi="Times New Roman" w:cs="Times New Roman"/>
                <w:sz w:val="24"/>
                <w:szCs w:val="24"/>
              </w:rPr>
            </w:pPr>
          </w:p>
        </w:tc>
      </w:tr>
      <w:tr w:rsidR="002E4B43" w:rsidRPr="00BA359A" w14:paraId="069BE6F6" w14:textId="77777777">
        <w:tc>
          <w:tcPr>
            <w:tcW w:w="561" w:type="dxa"/>
            <w:tcBorders>
              <w:top w:val="single" w:sz="4" w:space="0" w:color="000000"/>
              <w:left w:val="single" w:sz="4" w:space="0" w:color="000000"/>
              <w:bottom w:val="single" w:sz="4" w:space="0" w:color="000000"/>
              <w:right w:val="single" w:sz="4" w:space="0" w:color="000000"/>
            </w:tcBorders>
          </w:tcPr>
          <w:p w14:paraId="67291F41" w14:textId="77777777" w:rsidR="002E4B43" w:rsidRPr="00BA359A" w:rsidRDefault="002E4B43" w:rsidP="007628A3">
            <w:pPr>
              <w:numPr>
                <w:ilvl w:val="0"/>
                <w:numId w:val="17"/>
              </w:numPr>
              <w:spacing w:after="0" w:line="240" w:lineRule="auto"/>
              <w:ind w:hanging="686"/>
              <w:jc w:val="both"/>
              <w:rPr>
                <w:rFonts w:ascii="Times New Roman" w:hAnsi="Times New Roman" w:cs="Times New Roman"/>
                <w:sz w:val="24"/>
                <w:szCs w:val="24"/>
              </w:rPr>
            </w:pPr>
          </w:p>
        </w:tc>
        <w:tc>
          <w:tcPr>
            <w:tcW w:w="4293" w:type="dxa"/>
            <w:tcBorders>
              <w:top w:val="single" w:sz="4" w:space="0" w:color="000000"/>
              <w:left w:val="single" w:sz="4" w:space="0" w:color="000000"/>
              <w:bottom w:val="single" w:sz="4" w:space="0" w:color="000000"/>
              <w:right w:val="single" w:sz="4" w:space="0" w:color="000000"/>
            </w:tcBorders>
          </w:tcPr>
          <w:p w14:paraId="2FA0F2BB" w14:textId="77777777" w:rsidR="002E4B43" w:rsidRPr="00BA359A" w:rsidRDefault="007628A3"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Programos </w:t>
            </w:r>
            <w:r w:rsidRPr="00BA359A">
              <w:rPr>
                <w:rFonts w:ascii="Times New Roman" w:hAnsi="Times New Roman" w:cs="Times New Roman"/>
                <w:sz w:val="24"/>
                <w:szCs w:val="24"/>
              </w:rPr>
              <w:t>“ Bendrojo ugdymo mokyklų direktorių pavaduotojų ugdymui profesinio meistriškumo stiprinimas“</w:t>
            </w:r>
            <w:r w:rsidRPr="00BA359A">
              <w:rPr>
                <w:rFonts w:ascii="Times New Roman" w:eastAsia="Times New Roman" w:hAnsi="Times New Roman" w:cs="Times New Roman"/>
                <w:sz w:val="24"/>
                <w:szCs w:val="24"/>
              </w:rPr>
              <w:t xml:space="preserve"> įgyvendinimo paslaugos</w:t>
            </w:r>
          </w:p>
        </w:tc>
        <w:tc>
          <w:tcPr>
            <w:tcW w:w="1080" w:type="dxa"/>
            <w:tcBorders>
              <w:top w:val="single" w:sz="4" w:space="0" w:color="000000"/>
              <w:left w:val="single" w:sz="4" w:space="0" w:color="000000"/>
              <w:bottom w:val="single" w:sz="4" w:space="0" w:color="000000"/>
              <w:right w:val="single" w:sz="4" w:space="0" w:color="000000"/>
            </w:tcBorders>
          </w:tcPr>
          <w:p w14:paraId="4C8CBBE9"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Vnt.</w:t>
            </w:r>
          </w:p>
        </w:tc>
        <w:tc>
          <w:tcPr>
            <w:tcW w:w="1857" w:type="dxa"/>
            <w:tcBorders>
              <w:top w:val="single" w:sz="4" w:space="0" w:color="000000"/>
              <w:left w:val="single" w:sz="4" w:space="0" w:color="000000"/>
              <w:bottom w:val="single" w:sz="4" w:space="0" w:color="000000"/>
              <w:right w:val="single" w:sz="4" w:space="0" w:color="000000"/>
            </w:tcBorders>
          </w:tcPr>
          <w:p w14:paraId="4E11BA87"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14:paraId="192DA191" w14:textId="77777777" w:rsidR="002E4B43" w:rsidRPr="00BA359A" w:rsidRDefault="002E4B43" w:rsidP="00BA359A">
            <w:pPr>
              <w:spacing w:after="0" w:line="240" w:lineRule="auto"/>
              <w:jc w:val="center"/>
              <w:rPr>
                <w:rFonts w:ascii="Times New Roman" w:hAnsi="Times New Roman" w:cs="Times New Roman"/>
                <w:sz w:val="24"/>
                <w:szCs w:val="24"/>
              </w:rPr>
            </w:pPr>
          </w:p>
        </w:tc>
      </w:tr>
      <w:tr w:rsidR="002E4B43" w:rsidRPr="00BA359A" w14:paraId="3362C002" w14:textId="77777777">
        <w:tc>
          <w:tcPr>
            <w:tcW w:w="7791" w:type="dxa"/>
            <w:gridSpan w:val="4"/>
            <w:tcBorders>
              <w:top w:val="single" w:sz="4" w:space="0" w:color="000000"/>
              <w:left w:val="single" w:sz="4" w:space="0" w:color="000000"/>
              <w:bottom w:val="single" w:sz="4" w:space="0" w:color="000000"/>
              <w:right w:val="single" w:sz="4" w:space="0" w:color="000000"/>
            </w:tcBorders>
          </w:tcPr>
          <w:p w14:paraId="25F81015" w14:textId="77777777" w:rsidR="002E4B43" w:rsidRPr="00BA359A" w:rsidRDefault="007628A3" w:rsidP="00BA359A">
            <w:pPr>
              <w:spacing w:after="0" w:line="240" w:lineRule="auto"/>
              <w:jc w:val="right"/>
              <w:rPr>
                <w:rFonts w:ascii="Times New Roman" w:hAnsi="Times New Roman" w:cs="Times New Roman"/>
                <w:b/>
                <w:sz w:val="24"/>
                <w:szCs w:val="24"/>
              </w:rPr>
            </w:pPr>
            <w:r w:rsidRPr="00BA359A">
              <w:rPr>
                <w:rFonts w:ascii="Times New Roman" w:hAnsi="Times New Roman" w:cs="Times New Roman"/>
                <w:b/>
                <w:sz w:val="24"/>
                <w:szCs w:val="24"/>
              </w:rPr>
              <w:t>PASIŪLYMO KAINA, EUR BE PVM</w:t>
            </w:r>
          </w:p>
        </w:tc>
        <w:tc>
          <w:tcPr>
            <w:tcW w:w="1843" w:type="dxa"/>
            <w:tcBorders>
              <w:top w:val="single" w:sz="4" w:space="0" w:color="000000"/>
              <w:left w:val="single" w:sz="4" w:space="0" w:color="000000"/>
              <w:bottom w:val="single" w:sz="4" w:space="0" w:color="000000"/>
              <w:right w:val="single" w:sz="4" w:space="0" w:color="000000"/>
            </w:tcBorders>
          </w:tcPr>
          <w:p w14:paraId="388DCF9E" w14:textId="77777777" w:rsidR="002E4B43" w:rsidRPr="00BA359A" w:rsidRDefault="002E4B43" w:rsidP="00BA359A">
            <w:pPr>
              <w:spacing w:after="0" w:line="240" w:lineRule="auto"/>
              <w:rPr>
                <w:rFonts w:ascii="Times New Roman" w:hAnsi="Times New Roman" w:cs="Times New Roman"/>
                <w:bCs/>
                <w:sz w:val="24"/>
                <w:szCs w:val="24"/>
              </w:rPr>
            </w:pPr>
          </w:p>
        </w:tc>
      </w:tr>
      <w:tr w:rsidR="002E4B43" w:rsidRPr="00BA359A" w14:paraId="52D5A68E" w14:textId="77777777">
        <w:tc>
          <w:tcPr>
            <w:tcW w:w="7791" w:type="dxa"/>
            <w:gridSpan w:val="4"/>
            <w:tcBorders>
              <w:top w:val="single" w:sz="4" w:space="0" w:color="000000"/>
              <w:left w:val="single" w:sz="4" w:space="0" w:color="000000"/>
              <w:bottom w:val="single" w:sz="4" w:space="0" w:color="000000"/>
              <w:right w:val="single" w:sz="4" w:space="0" w:color="000000"/>
            </w:tcBorders>
          </w:tcPr>
          <w:p w14:paraId="6E6CDDDF" w14:textId="77777777" w:rsidR="002E4B43" w:rsidRPr="00BA359A" w:rsidRDefault="007628A3" w:rsidP="00BA359A">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PVM, EUR</w:t>
            </w:r>
          </w:p>
        </w:tc>
        <w:tc>
          <w:tcPr>
            <w:tcW w:w="1843" w:type="dxa"/>
            <w:tcBorders>
              <w:top w:val="single" w:sz="4" w:space="0" w:color="000000"/>
              <w:left w:val="single" w:sz="4" w:space="0" w:color="000000"/>
              <w:bottom w:val="single" w:sz="4" w:space="0" w:color="000000"/>
              <w:right w:val="single" w:sz="4" w:space="0" w:color="000000"/>
            </w:tcBorders>
          </w:tcPr>
          <w:p w14:paraId="6188A959" w14:textId="77777777" w:rsidR="002E4B43" w:rsidRPr="00BA359A" w:rsidRDefault="002E4B43" w:rsidP="00BA359A">
            <w:pPr>
              <w:spacing w:after="0" w:line="240" w:lineRule="auto"/>
              <w:rPr>
                <w:rFonts w:ascii="Times New Roman" w:hAnsi="Times New Roman" w:cs="Times New Roman"/>
                <w:bCs/>
                <w:sz w:val="24"/>
                <w:szCs w:val="24"/>
              </w:rPr>
            </w:pPr>
          </w:p>
        </w:tc>
      </w:tr>
      <w:tr w:rsidR="002E4B43" w:rsidRPr="00BA359A" w14:paraId="51503480" w14:textId="77777777">
        <w:tc>
          <w:tcPr>
            <w:tcW w:w="7791" w:type="dxa"/>
            <w:gridSpan w:val="4"/>
            <w:tcBorders>
              <w:top w:val="single" w:sz="4" w:space="0" w:color="000000"/>
              <w:left w:val="single" w:sz="4" w:space="0" w:color="000000"/>
              <w:bottom w:val="single" w:sz="4" w:space="0" w:color="000000"/>
              <w:right w:val="single" w:sz="4" w:space="0" w:color="000000"/>
            </w:tcBorders>
          </w:tcPr>
          <w:p w14:paraId="69636CA7" w14:textId="77777777" w:rsidR="002E4B43" w:rsidRPr="00BA359A" w:rsidRDefault="007628A3" w:rsidP="00BA359A">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PASIŪLYMO KAINA, EUR SU PVM</w:t>
            </w:r>
            <w:r w:rsidRPr="00BA359A">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264C1F0E" w14:textId="77777777" w:rsidR="002E4B43" w:rsidRPr="00BA359A" w:rsidRDefault="002E4B43" w:rsidP="00BA359A">
            <w:pPr>
              <w:spacing w:after="0" w:line="240" w:lineRule="auto"/>
              <w:rPr>
                <w:rFonts w:ascii="Times New Roman" w:hAnsi="Times New Roman" w:cs="Times New Roman"/>
                <w:bCs/>
                <w:sz w:val="24"/>
                <w:szCs w:val="24"/>
              </w:rPr>
            </w:pPr>
          </w:p>
        </w:tc>
      </w:tr>
    </w:tbl>
    <w:p w14:paraId="0CFAF93B" w14:textId="77777777" w:rsidR="002E4B43" w:rsidRPr="00BA359A" w:rsidRDefault="002E4B43" w:rsidP="00BA359A">
      <w:pPr>
        <w:spacing w:after="0" w:line="240" w:lineRule="auto"/>
        <w:rPr>
          <w:rFonts w:ascii="Times New Roman" w:hAnsi="Times New Roman" w:cs="Times New Roman"/>
          <w:b/>
          <w:sz w:val="24"/>
          <w:szCs w:val="24"/>
        </w:rPr>
      </w:pPr>
    </w:p>
    <w:p w14:paraId="13380109"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Suma žodžiais: ___________________________________________________________</w:t>
      </w:r>
    </w:p>
    <w:p w14:paraId="668C7D60" w14:textId="77777777" w:rsidR="002E4B43" w:rsidRPr="00BA359A" w:rsidRDefault="007628A3" w:rsidP="00BA359A">
      <w:pPr>
        <w:spacing w:after="0" w:line="240" w:lineRule="auto"/>
        <w:ind w:firstLine="600"/>
        <w:jc w:val="both"/>
        <w:rPr>
          <w:rFonts w:ascii="Times New Roman" w:hAnsi="Times New Roman" w:cs="Times New Roman"/>
          <w:i/>
          <w:sz w:val="24"/>
          <w:szCs w:val="24"/>
        </w:rPr>
      </w:pPr>
      <w:r w:rsidRPr="00BA359A">
        <w:rPr>
          <w:rFonts w:ascii="Times New Roman" w:hAnsi="Times New Roman" w:cs="Times New Roman"/>
          <w:i/>
          <w:sz w:val="24"/>
          <w:szCs w:val="24"/>
        </w:rPr>
        <w:t>* Į šią sumą įeina visos išlaidos ir visi mokesčiai.</w:t>
      </w:r>
    </w:p>
    <w:p w14:paraId="36B2B42D" w14:textId="77777777" w:rsidR="002E4B43" w:rsidRPr="00BA359A" w:rsidRDefault="007628A3" w:rsidP="00BA359A">
      <w:pPr>
        <w:spacing w:after="0" w:line="240" w:lineRule="auto"/>
        <w:ind w:firstLine="720"/>
        <w:jc w:val="both"/>
        <w:rPr>
          <w:rFonts w:ascii="Times New Roman" w:hAnsi="Times New Roman" w:cs="Times New Roman"/>
          <w:i/>
          <w:sz w:val="24"/>
          <w:szCs w:val="24"/>
        </w:rPr>
      </w:pPr>
      <w:r w:rsidRPr="00BA359A">
        <w:rPr>
          <w:rFonts w:ascii="Times New Roman" w:hAnsi="Times New Roman" w:cs="Times New Roman"/>
          <w:i/>
          <w:sz w:val="24"/>
          <w:szCs w:val="24"/>
        </w:rPr>
        <w:t>Jei suma skaičiais neatitinka sumos žodžiais, teisinga laikoma suma žodžiais.</w:t>
      </w:r>
    </w:p>
    <w:p w14:paraId="00B6F632" w14:textId="77777777" w:rsidR="002E4B43" w:rsidRPr="00BA359A" w:rsidRDefault="007628A3" w:rsidP="00BA359A">
      <w:pPr>
        <w:spacing w:after="0" w:line="240" w:lineRule="auto"/>
        <w:ind w:firstLine="720"/>
        <w:jc w:val="both"/>
        <w:rPr>
          <w:rFonts w:ascii="Times New Roman" w:hAnsi="Times New Roman" w:cs="Times New Roman"/>
          <w:sz w:val="24"/>
          <w:szCs w:val="24"/>
        </w:rPr>
      </w:pPr>
      <w:r w:rsidRPr="00BA359A">
        <w:rPr>
          <w:rFonts w:ascii="Times New Roman" w:hAnsi="Times New Roman" w:cs="Times New Roman"/>
          <w:i/>
          <w:sz w:val="24"/>
          <w:szCs w:val="24"/>
        </w:rPr>
        <w:lastRenderedPageBreak/>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060F9976" w14:textId="77777777" w:rsidR="002E4B43" w:rsidRPr="00BA359A" w:rsidRDefault="002E4B43" w:rsidP="00BA359A">
      <w:pPr>
        <w:spacing w:after="0" w:line="240" w:lineRule="auto"/>
        <w:rPr>
          <w:rFonts w:ascii="Times New Roman" w:hAnsi="Times New Roman" w:cs="Times New Roman"/>
          <w:b/>
          <w:sz w:val="24"/>
          <w:szCs w:val="24"/>
        </w:rPr>
      </w:pPr>
    </w:p>
    <w:p w14:paraId="1F7EE750"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b/>
          <w:sz w:val="24"/>
          <w:szCs w:val="24"/>
        </w:rPr>
        <w:t>Pastabos:</w:t>
      </w:r>
      <w:r w:rsidRPr="00BA359A">
        <w:rPr>
          <w:rFonts w:ascii="Times New Roman" w:hAnsi="Times New Roman" w:cs="Times New Roman"/>
          <w:sz w:val="24"/>
          <w:szCs w:val="24"/>
        </w:rPr>
        <w:t xml:space="preserve"> </w:t>
      </w:r>
    </w:p>
    <w:p w14:paraId="627CA3D0" w14:textId="77777777" w:rsidR="002E4B43" w:rsidRPr="00BA359A" w:rsidRDefault="007628A3" w:rsidP="00BA359A">
      <w:pPr>
        <w:spacing w:after="0" w:line="240" w:lineRule="auto"/>
        <w:ind w:firstLine="709"/>
        <w:jc w:val="both"/>
        <w:rPr>
          <w:rFonts w:ascii="Times New Roman" w:hAnsi="Times New Roman" w:cs="Times New Roman"/>
          <w:sz w:val="24"/>
          <w:szCs w:val="24"/>
        </w:rPr>
      </w:pPr>
      <w:r w:rsidRPr="00BA359A">
        <w:rPr>
          <w:rFonts w:ascii="Times New Roman" w:hAnsi="Times New Roman" w:cs="Times New Roman"/>
          <w:sz w:val="24"/>
          <w:szCs w:val="24"/>
        </w:rPr>
        <w:t>a) Bendra pasiūlymo kaina su PVM pasiūlyme nurodoma suapvalinta, paliekant ne daugiau kaip du skaitmenis po kablelio;</w:t>
      </w:r>
    </w:p>
    <w:p w14:paraId="62A54282" w14:textId="77777777" w:rsidR="002E4B43" w:rsidRPr="00BA359A" w:rsidRDefault="007628A3" w:rsidP="00BA359A">
      <w:pPr>
        <w:spacing w:after="0" w:line="240" w:lineRule="auto"/>
        <w:ind w:firstLine="709"/>
        <w:jc w:val="both"/>
        <w:rPr>
          <w:rFonts w:ascii="Times New Roman" w:hAnsi="Times New Roman" w:cs="Times New Roman"/>
          <w:sz w:val="24"/>
          <w:szCs w:val="24"/>
        </w:rPr>
      </w:pPr>
      <w:r w:rsidRPr="00BA359A">
        <w:rPr>
          <w:rFonts w:ascii="Times New Roman" w:hAnsi="Times New Roman" w:cs="Times New Roman"/>
          <w:sz w:val="24"/>
          <w:szCs w:val="24"/>
        </w:rPr>
        <w:t xml:space="preserve">b) tais atvejais, kai pagal galiojančius teisės aktus tiekėjui nereikia mokėti PVM, Tiekėjas gali nepildyti eilutės „PVM (skaičiais)“, </w:t>
      </w:r>
      <w:r w:rsidRPr="00BA359A">
        <w:rPr>
          <w:rFonts w:ascii="Times New Roman" w:hAnsi="Times New Roman" w:cs="Times New Roman"/>
          <w:sz w:val="24"/>
          <w:szCs w:val="24"/>
          <w:u w:val="single"/>
        </w:rPr>
        <w:t>tačiau turi nurodyti priežastis, dėl kurių PVM nemoka:___________(nurodomos priežastys)</w:t>
      </w:r>
      <w:r w:rsidRPr="00BA359A">
        <w:rPr>
          <w:rFonts w:ascii="Times New Roman" w:hAnsi="Times New Roman" w:cs="Times New Roman"/>
          <w:sz w:val="24"/>
          <w:szCs w:val="24"/>
        </w:rPr>
        <w:t>;</w:t>
      </w:r>
    </w:p>
    <w:p w14:paraId="78F55296" w14:textId="77777777" w:rsidR="002E4B43" w:rsidRPr="00BA359A" w:rsidRDefault="007628A3" w:rsidP="00BA359A">
      <w:pPr>
        <w:spacing w:after="0" w:line="240" w:lineRule="auto"/>
        <w:ind w:firstLine="720"/>
        <w:jc w:val="both"/>
        <w:textAlignment w:val="baseline"/>
        <w:rPr>
          <w:rFonts w:ascii="Times New Roman" w:hAnsi="Times New Roman" w:cs="Times New Roman"/>
          <w:b/>
          <w:caps/>
          <w:kern w:val="2"/>
          <w:sz w:val="24"/>
          <w:szCs w:val="24"/>
        </w:rPr>
      </w:pPr>
      <w:r w:rsidRPr="00BA359A">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766E2AC4" w14:textId="77777777" w:rsidR="002E4B43" w:rsidRPr="00BA359A" w:rsidRDefault="007628A3" w:rsidP="00BA359A">
      <w:pPr>
        <w:spacing w:after="0" w:line="240" w:lineRule="auto"/>
        <w:ind w:left="142" w:firstLine="567"/>
        <w:jc w:val="both"/>
        <w:textAlignment w:val="baseline"/>
        <w:rPr>
          <w:rFonts w:ascii="Times New Roman" w:hAnsi="Times New Roman" w:cs="Times New Roman"/>
          <w:b/>
          <w:caps/>
          <w:kern w:val="2"/>
          <w:sz w:val="24"/>
          <w:szCs w:val="24"/>
        </w:rPr>
      </w:pPr>
      <w:r w:rsidRPr="00BA359A">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7B6B9F27" w14:textId="77777777" w:rsidR="002E4B43" w:rsidRPr="00BA359A" w:rsidRDefault="007628A3" w:rsidP="00BA359A">
      <w:pPr>
        <w:spacing w:after="0" w:line="240" w:lineRule="auto"/>
        <w:ind w:left="142" w:firstLine="567"/>
        <w:jc w:val="both"/>
        <w:textAlignment w:val="baseline"/>
        <w:rPr>
          <w:rFonts w:ascii="Times New Roman" w:hAnsi="Times New Roman" w:cs="Times New Roman"/>
          <w:b/>
          <w:caps/>
          <w:kern w:val="2"/>
          <w:sz w:val="24"/>
          <w:szCs w:val="24"/>
        </w:rPr>
      </w:pPr>
      <w:r w:rsidRPr="00BA359A">
        <w:rPr>
          <w:rFonts w:ascii="Times New Roman" w:hAnsi="Times New Roman" w:cs="Times New Roman"/>
          <w:kern w:val="2"/>
          <w:sz w:val="24"/>
          <w:szCs w:val="24"/>
        </w:rPr>
        <w:t xml:space="preserve">e) </w:t>
      </w:r>
      <w:r w:rsidRPr="00BA359A">
        <w:rPr>
          <w:rFonts w:ascii="Times New Roman" w:hAnsi="Times New Roman" w:cs="Times New Roman"/>
          <w:caps/>
          <w:kern w:val="2"/>
          <w:sz w:val="24"/>
          <w:szCs w:val="24"/>
        </w:rPr>
        <w:t>T</w:t>
      </w:r>
      <w:r w:rsidRPr="00BA359A">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6AC5A868" w14:textId="77777777" w:rsidR="002E4B43" w:rsidRPr="00BA359A" w:rsidRDefault="002E4B43" w:rsidP="00BA359A">
      <w:pPr>
        <w:tabs>
          <w:tab w:val="left" w:pos="720"/>
        </w:tabs>
        <w:spacing w:after="0" w:line="240" w:lineRule="auto"/>
        <w:contextualSpacing/>
        <w:jc w:val="both"/>
        <w:rPr>
          <w:rFonts w:ascii="Times New Roman" w:hAnsi="Times New Roman" w:cs="Times New Roman"/>
          <w:sz w:val="24"/>
          <w:szCs w:val="24"/>
        </w:rPr>
      </w:pPr>
    </w:p>
    <w:p w14:paraId="3BDA86C2" w14:textId="77777777" w:rsidR="002E4B43" w:rsidRPr="00BA359A" w:rsidRDefault="007628A3" w:rsidP="007628A3">
      <w:pPr>
        <w:numPr>
          <w:ilvl w:val="0"/>
          <w:numId w:val="18"/>
        </w:numPr>
        <w:shd w:val="clear" w:color="auto" w:fill="FFFFFF"/>
        <w:spacing w:after="0" w:line="240" w:lineRule="auto"/>
        <w:ind w:left="0" w:firstLine="709"/>
        <w:jc w:val="both"/>
        <w:rPr>
          <w:rFonts w:ascii="Times New Roman" w:hAnsi="Times New Roman" w:cs="Times New Roman"/>
          <w:sz w:val="24"/>
          <w:szCs w:val="24"/>
        </w:rPr>
      </w:pPr>
      <w:r w:rsidRPr="00BA359A">
        <w:rPr>
          <w:rFonts w:ascii="Times New Roman" w:hAnsi="Times New Roman" w:cs="Times New Roman"/>
          <w:b/>
          <w:bCs/>
          <w:sz w:val="24"/>
          <w:szCs w:val="24"/>
        </w:rPr>
        <w:t>INFORMACIJA APIE TIEKĖJO SIŪLOMAS EKONOMIŠKAI NAUDINGIAUSIO PASIŪLYMO VERTINIMO REIKŠMES:</w:t>
      </w:r>
    </w:p>
    <w:p w14:paraId="49708662" w14:textId="77777777" w:rsidR="002E4B43" w:rsidRPr="00BA359A" w:rsidRDefault="002E4B43" w:rsidP="00BA359A">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2E4B43" w:rsidRPr="00BA359A" w14:paraId="43707C8E" w14:textId="77777777">
        <w:trPr>
          <w:trHeight w:val="595"/>
        </w:trPr>
        <w:tc>
          <w:tcPr>
            <w:tcW w:w="9639" w:type="dxa"/>
            <w:gridSpan w:val="3"/>
            <w:tcBorders>
              <w:top w:val="single" w:sz="6" w:space="0" w:color="000000"/>
              <w:left w:val="single" w:sz="6" w:space="0" w:color="000000"/>
              <w:bottom w:val="single" w:sz="6" w:space="0" w:color="000000"/>
              <w:right w:val="single" w:sz="6" w:space="0" w:color="000000"/>
            </w:tcBorders>
            <w:shd w:val="clear" w:color="auto" w:fill="FFFFFF"/>
          </w:tcPr>
          <w:p w14:paraId="7CE0497F" w14:textId="14E536C0" w:rsidR="002E4B43" w:rsidRPr="00BA359A" w:rsidRDefault="007628A3" w:rsidP="00BA359A">
            <w:pPr>
              <w:spacing w:after="0" w:line="240" w:lineRule="auto"/>
              <w:ind w:left="106" w:hanging="106"/>
              <w:rPr>
                <w:rFonts w:ascii="Times New Roman" w:hAnsi="Times New Roman" w:cs="Times New Roman"/>
                <w:i/>
                <w:sz w:val="24"/>
                <w:szCs w:val="24"/>
              </w:rPr>
            </w:pPr>
            <w:r w:rsidRPr="00BA359A">
              <w:rPr>
                <w:rFonts w:ascii="Times New Roman" w:eastAsia="Times New Roman" w:hAnsi="Times New Roman" w:cs="Times New Roman"/>
                <w:i/>
                <w:sz w:val="24"/>
                <w:szCs w:val="24"/>
              </w:rPr>
              <w:t>Pirmas parametras</w:t>
            </w:r>
            <w:r w:rsidRPr="00BA359A">
              <w:rPr>
                <w:rFonts w:ascii="Times New Roman" w:eastAsia="Times New Roman" w:hAnsi="Times New Roman" w:cs="Times New Roman"/>
                <w:sz w:val="24"/>
                <w:szCs w:val="24"/>
              </w:rPr>
              <w:t xml:space="preserve"> – </w:t>
            </w:r>
            <w:r w:rsidR="00D44760" w:rsidRPr="00BA359A">
              <w:rPr>
                <w:rFonts w:ascii="Times New Roman" w:hAnsi="Times New Roman" w:cs="Times New Roman"/>
                <w:sz w:val="24"/>
                <w:szCs w:val="24"/>
              </w:rPr>
              <w:t>Siūlomo Specialisto Nr. 1 papildoma profesinė (darbinė) patirtis</w:t>
            </w:r>
            <w:r w:rsidR="00D44760" w:rsidRPr="00BA359A">
              <w:rPr>
                <w:rFonts w:ascii="Times New Roman" w:eastAsia="Times New Roman" w:hAnsi="Times New Roman" w:cs="Times New Roman"/>
                <w:sz w:val="24"/>
                <w:szCs w:val="24"/>
              </w:rPr>
              <w:t xml:space="preserve"> </w:t>
            </w:r>
            <w:r w:rsidRPr="00BA359A">
              <w:rPr>
                <w:rFonts w:ascii="Times New Roman" w:eastAsia="Times New Roman" w:hAnsi="Times New Roman" w:cs="Times New Roman"/>
                <w:sz w:val="24"/>
                <w:szCs w:val="24"/>
              </w:rPr>
              <w:t>(</w:t>
            </w:r>
            <w:r w:rsidRPr="00BA359A">
              <w:rPr>
                <w:rFonts w:ascii="Times New Roman" w:hAnsi="Times New Roman" w:cs="Times New Roman"/>
                <w:sz w:val="24"/>
                <w:szCs w:val="24"/>
              </w:rPr>
              <w:t>P</w:t>
            </w:r>
            <w:r w:rsidRPr="00BA359A">
              <w:rPr>
                <w:rFonts w:ascii="Times New Roman" w:hAnsi="Times New Roman" w:cs="Times New Roman"/>
                <w:sz w:val="24"/>
                <w:szCs w:val="24"/>
                <w:vertAlign w:val="subscript"/>
              </w:rPr>
              <w:t>1</w:t>
            </w:r>
            <w:r w:rsidRPr="00BA359A">
              <w:rPr>
                <w:rFonts w:ascii="Times New Roman" w:hAnsi="Times New Roman" w:cs="Times New Roman"/>
                <w:sz w:val="24"/>
                <w:szCs w:val="24"/>
              </w:rPr>
              <w:t>)</w:t>
            </w:r>
          </w:p>
        </w:tc>
      </w:tr>
      <w:tr w:rsidR="002E4B43" w:rsidRPr="00BA359A" w14:paraId="2D059146" w14:textId="77777777">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4D673152" w14:textId="77777777" w:rsidR="002E4B43" w:rsidRPr="00BA359A" w:rsidRDefault="007628A3" w:rsidP="00BA359A">
            <w:pPr>
              <w:pStyle w:val="ListParagraph"/>
              <w:shd w:val="clear" w:color="auto" w:fill="FFFFFF"/>
              <w:spacing w:after="0" w:line="240" w:lineRule="auto"/>
              <w:ind w:left="360"/>
              <w:rPr>
                <w:rFonts w:ascii="Times New Roman" w:hAnsi="Times New Roman" w:cs="Times New Roman"/>
                <w:iCs/>
                <w:sz w:val="24"/>
                <w:szCs w:val="24"/>
              </w:rPr>
            </w:pPr>
            <w:r w:rsidRPr="00BA359A">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DBF98C" w14:textId="77777777" w:rsidR="002E4B43" w:rsidRPr="00BA359A" w:rsidRDefault="007628A3" w:rsidP="00BA359A">
            <w:pPr>
              <w:spacing w:after="0" w:line="240" w:lineRule="auto"/>
              <w:jc w:val="both"/>
              <w:textAlignment w:val="baseline"/>
              <w:rPr>
                <w:rStyle w:val="normaltextrun"/>
                <w:rFonts w:ascii="Times New Roman" w:hAnsi="Times New Roman" w:cs="Times New Roman"/>
                <w:bCs/>
                <w:sz w:val="24"/>
                <w:szCs w:val="24"/>
              </w:rPr>
            </w:pPr>
            <w:r w:rsidRPr="00BA359A">
              <w:rPr>
                <w:rStyle w:val="normaltextrun"/>
                <w:rFonts w:ascii="Times New Roman" w:hAnsi="Times New Roman" w:cs="Times New Roman"/>
                <w:bCs/>
                <w:sz w:val="24"/>
                <w:szCs w:val="24"/>
              </w:rPr>
              <w:t>Specialistas Nr.1</w:t>
            </w:r>
          </w:p>
        </w:tc>
        <w:tc>
          <w:tcPr>
            <w:tcW w:w="6520" w:type="dxa"/>
            <w:tcBorders>
              <w:top w:val="single" w:sz="6" w:space="0" w:color="000000"/>
              <w:left w:val="single" w:sz="6" w:space="0" w:color="000000"/>
              <w:bottom w:val="single" w:sz="6" w:space="0" w:color="000000"/>
              <w:right w:val="single" w:sz="6" w:space="0" w:color="000000"/>
            </w:tcBorders>
            <w:shd w:val="clear" w:color="auto" w:fill="FFFFFF"/>
          </w:tcPr>
          <w:p w14:paraId="340132C5" w14:textId="77777777" w:rsidR="002E4B43" w:rsidRPr="00BA359A" w:rsidRDefault="007628A3" w:rsidP="00BA359A">
            <w:pPr>
              <w:shd w:val="clear" w:color="auto" w:fill="FFFFFF"/>
              <w:spacing w:after="0" w:line="240" w:lineRule="auto"/>
              <w:jc w:val="both"/>
              <w:rPr>
                <w:rFonts w:ascii="Times New Roman" w:hAnsi="Times New Roman" w:cs="Times New Roman"/>
                <w:i/>
                <w:sz w:val="24"/>
                <w:szCs w:val="24"/>
              </w:rPr>
            </w:pPr>
            <w:r w:rsidRPr="00BA359A">
              <w:rPr>
                <w:rFonts w:ascii="Times New Roman" w:eastAsia="Times" w:hAnsi="Times New Roman" w:cs="Times New Roman"/>
                <w:color w:val="000000" w:themeColor="text1"/>
                <w:sz w:val="24"/>
                <w:szCs w:val="24"/>
              </w:rPr>
              <w:t xml:space="preserve">Nuodyti pedagoginių darbuotojų </w:t>
            </w:r>
            <w:r w:rsidRPr="00BA359A">
              <w:rPr>
                <w:rFonts w:ascii="Times New Roman" w:hAnsi="Times New Roman" w:cs="Times New Roman"/>
                <w:sz w:val="24"/>
                <w:szCs w:val="24"/>
              </w:rPr>
              <w:t xml:space="preserve">(išskyrus aukštųjų mokyklų) </w:t>
            </w:r>
            <w:r w:rsidRPr="00BA359A">
              <w:rPr>
                <w:rFonts w:ascii="Times New Roman" w:eastAsia="Times" w:hAnsi="Times New Roman" w:cs="Times New Roman"/>
                <w:color w:val="000000" w:themeColor="text1"/>
                <w:sz w:val="24"/>
                <w:szCs w:val="24"/>
              </w:rPr>
              <w:t xml:space="preserve">kvalifikacijos tobulinimo programų (kurios trukmė ne mažesnė nei 40 akad. val.) švietimo vadybos srityje, kurių rengime dalyvavo </w:t>
            </w:r>
            <w:r w:rsidRPr="00BA359A">
              <w:rPr>
                <w:rFonts w:ascii="Times New Roman" w:hAnsi="Times New Roman" w:cs="Times New Roman"/>
                <w:iCs/>
                <w:sz w:val="24"/>
                <w:szCs w:val="24"/>
              </w:rPr>
              <w:t>specialistas</w:t>
            </w:r>
            <w:r w:rsidRPr="00BA359A">
              <w:rPr>
                <w:rStyle w:val="FootnoteReference"/>
                <w:rFonts w:ascii="Times New Roman" w:hAnsi="Times New Roman" w:cs="Times New Roman"/>
                <w:iCs/>
                <w:sz w:val="24"/>
                <w:szCs w:val="24"/>
              </w:rPr>
              <w:footnoteReference w:id="8"/>
            </w:r>
            <w:r w:rsidRPr="00BA359A">
              <w:rPr>
                <w:rFonts w:ascii="Times New Roman" w:hAnsi="Times New Roman" w:cs="Times New Roman"/>
                <w:iCs/>
                <w:sz w:val="24"/>
                <w:szCs w:val="24"/>
              </w:rPr>
              <w:t>, skaičių</w:t>
            </w:r>
          </w:p>
        </w:tc>
      </w:tr>
    </w:tbl>
    <w:p w14:paraId="663C57BB" w14:textId="77777777" w:rsidR="002E4B43" w:rsidRPr="00BA359A" w:rsidRDefault="007628A3" w:rsidP="007628A3">
      <w:pPr>
        <w:numPr>
          <w:ilvl w:val="0"/>
          <w:numId w:val="19"/>
        </w:numPr>
        <w:shd w:val="clear" w:color="auto" w:fill="FFFFFF"/>
        <w:tabs>
          <w:tab w:val="left" w:pos="360"/>
        </w:tabs>
        <w:spacing w:after="0" w:line="240" w:lineRule="auto"/>
        <w:ind w:left="360" w:hanging="360"/>
        <w:jc w:val="both"/>
        <w:rPr>
          <w:rFonts w:ascii="Times New Roman" w:hAnsi="Times New Roman" w:cs="Times New Roman"/>
          <w:sz w:val="24"/>
          <w:szCs w:val="24"/>
        </w:rPr>
      </w:pPr>
      <w:r w:rsidRPr="00BA359A">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33FE997F" w14:textId="77777777" w:rsidR="002E4B43" w:rsidRPr="00BA359A" w:rsidRDefault="007628A3" w:rsidP="007628A3">
      <w:pPr>
        <w:numPr>
          <w:ilvl w:val="0"/>
          <w:numId w:val="19"/>
        </w:numPr>
        <w:shd w:val="clear" w:color="auto" w:fill="FFFFFF"/>
        <w:tabs>
          <w:tab w:val="left" w:pos="360"/>
        </w:tabs>
        <w:spacing w:after="0" w:line="240" w:lineRule="auto"/>
        <w:ind w:left="360" w:hanging="360"/>
        <w:jc w:val="both"/>
        <w:rPr>
          <w:rFonts w:ascii="Times New Roman" w:hAnsi="Times New Roman" w:cs="Times New Roman"/>
          <w:sz w:val="24"/>
          <w:szCs w:val="24"/>
        </w:rPr>
      </w:pPr>
      <w:r w:rsidRPr="00BA359A">
        <w:rPr>
          <w:rFonts w:ascii="Times New Roman" w:hAnsi="Times New Roman" w:cs="Times New Roman"/>
          <w:sz w:val="24"/>
          <w:szCs w:val="24"/>
        </w:rPr>
        <w:t>Patvirtiname, kad pirkimo objektas atitinka Pirkimo sąlygų priede Nr. 2 pateiktoje techninėje specifikacijoje nurodytus reikalavimus.</w:t>
      </w:r>
    </w:p>
    <w:p w14:paraId="49535A94" w14:textId="77777777" w:rsidR="002E4B43" w:rsidRPr="00BA359A" w:rsidRDefault="007628A3" w:rsidP="007628A3">
      <w:pPr>
        <w:numPr>
          <w:ilvl w:val="0"/>
          <w:numId w:val="19"/>
        </w:numPr>
        <w:shd w:val="clear" w:color="auto" w:fill="FFFFFF"/>
        <w:tabs>
          <w:tab w:val="left" w:pos="360"/>
        </w:tabs>
        <w:spacing w:after="0" w:line="240" w:lineRule="auto"/>
        <w:ind w:left="360" w:hanging="360"/>
        <w:jc w:val="both"/>
        <w:rPr>
          <w:rFonts w:ascii="Times New Roman" w:hAnsi="Times New Roman" w:cs="Times New Roman"/>
          <w:sz w:val="24"/>
          <w:szCs w:val="24"/>
        </w:rPr>
      </w:pPr>
      <w:r w:rsidRPr="00BA359A">
        <w:rPr>
          <w:rFonts w:ascii="Times New Roman" w:hAnsi="Times New Roman" w:cs="Times New Roman"/>
          <w:sz w:val="24"/>
          <w:szCs w:val="24"/>
        </w:rPr>
        <w:t>Patvirtiname, kad pirkimo sutartį vykdys tik teisę verstis atitinkama veikla turintys asmenys.</w:t>
      </w:r>
    </w:p>
    <w:p w14:paraId="1DC6B782" w14:textId="77777777" w:rsidR="002E4B43" w:rsidRPr="00BA359A" w:rsidRDefault="002E4B43" w:rsidP="00BA359A">
      <w:pPr>
        <w:tabs>
          <w:tab w:val="left" w:pos="720"/>
        </w:tabs>
        <w:spacing w:after="0" w:line="240" w:lineRule="auto"/>
        <w:contextualSpacing/>
        <w:jc w:val="both"/>
        <w:rPr>
          <w:rFonts w:ascii="Times New Roman" w:hAnsi="Times New Roman" w:cs="Times New Roman"/>
          <w:sz w:val="24"/>
          <w:szCs w:val="24"/>
        </w:rPr>
      </w:pPr>
    </w:p>
    <w:p w14:paraId="6B7AC499" w14:textId="77777777" w:rsidR="002E4B43" w:rsidRPr="00BA359A" w:rsidRDefault="007628A3" w:rsidP="007628A3">
      <w:pPr>
        <w:pStyle w:val="ListParagraph"/>
        <w:numPr>
          <w:ilvl w:val="0"/>
          <w:numId w:val="18"/>
        </w:numPr>
        <w:spacing w:after="0" w:line="240" w:lineRule="auto"/>
        <w:ind w:hanging="77"/>
        <w:jc w:val="both"/>
        <w:rPr>
          <w:rFonts w:ascii="Times New Roman" w:hAnsi="Times New Roman" w:cs="Times New Roman"/>
          <w:sz w:val="24"/>
          <w:szCs w:val="24"/>
        </w:rPr>
      </w:pPr>
      <w:r w:rsidRPr="00BA359A">
        <w:rPr>
          <w:rFonts w:ascii="Times New Roman" w:hAnsi="Times New Roman" w:cs="Times New Roman"/>
          <w:sz w:val="24"/>
          <w:szCs w:val="24"/>
        </w:rPr>
        <w:t xml:space="preserve">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2E4B43" w:rsidRPr="00BA359A" w14:paraId="6414B602" w14:textId="77777777">
        <w:tc>
          <w:tcPr>
            <w:tcW w:w="1119" w:type="dxa"/>
            <w:tcBorders>
              <w:top w:val="single" w:sz="4" w:space="0" w:color="000000"/>
              <w:left w:val="single" w:sz="4" w:space="0" w:color="000000"/>
              <w:bottom w:val="single" w:sz="4" w:space="0" w:color="000000"/>
              <w:right w:val="single" w:sz="4" w:space="0" w:color="000000"/>
            </w:tcBorders>
          </w:tcPr>
          <w:p w14:paraId="5FD521A2" w14:textId="77777777" w:rsidR="002E4B43" w:rsidRPr="00BA359A" w:rsidRDefault="007628A3" w:rsidP="00BA359A">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0E782E07" w14:textId="77777777" w:rsidR="002E4B43" w:rsidRPr="00BA359A" w:rsidRDefault="007628A3" w:rsidP="00BA359A">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338A84C8" w14:textId="77777777" w:rsidR="002E4B43" w:rsidRPr="00BA359A" w:rsidRDefault="007628A3" w:rsidP="00BA359A">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Dokumento puslapių skaičius</w:t>
            </w:r>
          </w:p>
        </w:tc>
      </w:tr>
      <w:tr w:rsidR="002E4B43" w:rsidRPr="00BA359A" w14:paraId="764E6033" w14:textId="77777777">
        <w:tc>
          <w:tcPr>
            <w:tcW w:w="1119" w:type="dxa"/>
            <w:tcBorders>
              <w:top w:val="single" w:sz="4" w:space="0" w:color="000000"/>
              <w:left w:val="single" w:sz="4" w:space="0" w:color="000000"/>
              <w:bottom w:val="single" w:sz="4" w:space="0" w:color="000000"/>
              <w:right w:val="single" w:sz="4" w:space="0" w:color="000000"/>
            </w:tcBorders>
          </w:tcPr>
          <w:p w14:paraId="09976444" w14:textId="77777777" w:rsidR="002E4B43" w:rsidRPr="00BA359A" w:rsidRDefault="007628A3" w:rsidP="00BA359A">
            <w:pPr>
              <w:spacing w:after="0" w:line="240" w:lineRule="auto"/>
              <w:rPr>
                <w:rFonts w:ascii="Times New Roman" w:eastAsia="Arial Unicode MS" w:hAnsi="Times New Roman" w:cs="Times New Roman"/>
                <w:bCs/>
                <w:sz w:val="24"/>
                <w:szCs w:val="24"/>
              </w:rPr>
            </w:pPr>
            <w:r w:rsidRPr="00BA359A">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0FEE29A5" w14:textId="77777777" w:rsidR="002E4B43" w:rsidRPr="00BA359A" w:rsidRDefault="002E4B43" w:rsidP="00BA359A">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EC06779" w14:textId="77777777" w:rsidR="002E4B43" w:rsidRPr="00BA359A" w:rsidRDefault="002E4B43" w:rsidP="00BA359A">
            <w:pPr>
              <w:spacing w:after="0" w:line="240" w:lineRule="auto"/>
              <w:rPr>
                <w:rFonts w:ascii="Times New Roman" w:eastAsia="Arial Unicode MS" w:hAnsi="Times New Roman" w:cs="Times New Roman"/>
                <w:bCs/>
                <w:sz w:val="24"/>
                <w:szCs w:val="24"/>
              </w:rPr>
            </w:pPr>
          </w:p>
        </w:tc>
      </w:tr>
      <w:tr w:rsidR="002E4B43" w:rsidRPr="00BA359A" w14:paraId="36751A8E" w14:textId="77777777">
        <w:tc>
          <w:tcPr>
            <w:tcW w:w="1119" w:type="dxa"/>
            <w:tcBorders>
              <w:top w:val="single" w:sz="4" w:space="0" w:color="000000"/>
              <w:left w:val="single" w:sz="4" w:space="0" w:color="000000"/>
              <w:bottom w:val="single" w:sz="4" w:space="0" w:color="000000"/>
              <w:right w:val="single" w:sz="4" w:space="0" w:color="000000"/>
            </w:tcBorders>
          </w:tcPr>
          <w:p w14:paraId="37CD7D2A" w14:textId="77777777" w:rsidR="002E4B43" w:rsidRPr="00BA359A" w:rsidRDefault="007628A3" w:rsidP="00BA359A">
            <w:pPr>
              <w:spacing w:after="0" w:line="240" w:lineRule="auto"/>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614778D1" w14:textId="77777777" w:rsidR="002E4B43" w:rsidRPr="00BA359A" w:rsidRDefault="002E4B43" w:rsidP="00BA359A">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DF2CB7C" w14:textId="77777777" w:rsidR="002E4B43" w:rsidRPr="00BA359A" w:rsidRDefault="002E4B43" w:rsidP="00BA359A">
            <w:pPr>
              <w:spacing w:after="0" w:line="240" w:lineRule="auto"/>
              <w:rPr>
                <w:rFonts w:ascii="Times New Roman" w:eastAsia="Arial Unicode MS" w:hAnsi="Times New Roman" w:cs="Times New Roman"/>
                <w:sz w:val="24"/>
                <w:szCs w:val="24"/>
              </w:rPr>
            </w:pPr>
          </w:p>
        </w:tc>
      </w:tr>
      <w:tr w:rsidR="002E4B43" w:rsidRPr="00BA359A" w14:paraId="033C0CD3" w14:textId="77777777">
        <w:tc>
          <w:tcPr>
            <w:tcW w:w="1119" w:type="dxa"/>
            <w:tcBorders>
              <w:top w:val="single" w:sz="4" w:space="0" w:color="000000"/>
              <w:left w:val="single" w:sz="4" w:space="0" w:color="000000"/>
              <w:bottom w:val="single" w:sz="4" w:space="0" w:color="000000"/>
              <w:right w:val="single" w:sz="4" w:space="0" w:color="000000"/>
            </w:tcBorders>
          </w:tcPr>
          <w:p w14:paraId="45889081" w14:textId="77777777" w:rsidR="002E4B43" w:rsidRPr="00BA359A" w:rsidRDefault="007628A3" w:rsidP="00BA359A">
            <w:pPr>
              <w:spacing w:after="0" w:line="240" w:lineRule="auto"/>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231C7351" w14:textId="77777777" w:rsidR="002E4B43" w:rsidRPr="00BA359A" w:rsidRDefault="002E4B43" w:rsidP="00BA359A">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580A4B9" w14:textId="77777777" w:rsidR="002E4B43" w:rsidRPr="00BA359A" w:rsidRDefault="002E4B43" w:rsidP="00BA359A">
            <w:pPr>
              <w:spacing w:after="0" w:line="240" w:lineRule="auto"/>
              <w:rPr>
                <w:rFonts w:ascii="Times New Roman" w:eastAsia="Arial Unicode MS" w:hAnsi="Times New Roman" w:cs="Times New Roman"/>
                <w:sz w:val="24"/>
                <w:szCs w:val="24"/>
              </w:rPr>
            </w:pPr>
          </w:p>
        </w:tc>
      </w:tr>
    </w:tbl>
    <w:p w14:paraId="31C4B64C" w14:textId="77777777" w:rsidR="002E4B43" w:rsidRPr="00BA359A" w:rsidRDefault="002E4B43" w:rsidP="00BA359A">
      <w:pPr>
        <w:spacing w:after="0" w:line="240" w:lineRule="auto"/>
        <w:rPr>
          <w:rFonts w:ascii="Times New Roman" w:hAnsi="Times New Roman" w:cs="Times New Roman"/>
          <w:sz w:val="24"/>
          <w:szCs w:val="24"/>
        </w:rPr>
      </w:pPr>
    </w:p>
    <w:p w14:paraId="62924B90" w14:textId="77777777" w:rsidR="002E4B43" w:rsidRPr="00BA359A" w:rsidRDefault="007628A3" w:rsidP="00BA359A">
      <w:pPr>
        <w:spacing w:after="0" w:line="240" w:lineRule="auto"/>
        <w:ind w:firstLine="709"/>
        <w:rPr>
          <w:rFonts w:ascii="Times New Roman" w:hAnsi="Times New Roman" w:cs="Times New Roman"/>
          <w:sz w:val="24"/>
          <w:szCs w:val="24"/>
        </w:rPr>
      </w:pPr>
      <w:r w:rsidRPr="00BA359A">
        <w:rPr>
          <w:rFonts w:ascii="Times New Roman" w:hAnsi="Times New Roman" w:cs="Times New Roman"/>
          <w:sz w:val="24"/>
          <w:szCs w:val="24"/>
        </w:rPr>
        <w:lastRenderedPageBreak/>
        <w:t xml:space="preserve">8. Pasiūlymas galioja _________________________________ </w:t>
      </w:r>
    </w:p>
    <w:p w14:paraId="2169CEDF" w14:textId="77777777" w:rsidR="002E4B43" w:rsidRPr="00BA359A" w:rsidRDefault="007628A3" w:rsidP="00BA359A">
      <w:pPr>
        <w:shd w:val="clear" w:color="auto" w:fill="FFFFFF"/>
        <w:spacing w:after="0" w:line="240" w:lineRule="auto"/>
        <w:ind w:firstLine="720"/>
        <w:jc w:val="both"/>
        <w:rPr>
          <w:rFonts w:ascii="Times New Roman" w:hAnsi="Times New Roman" w:cs="Times New Roman"/>
          <w:sz w:val="24"/>
          <w:szCs w:val="24"/>
        </w:rPr>
      </w:pPr>
      <w:r w:rsidRPr="00BA359A">
        <w:rPr>
          <w:rFonts w:ascii="Times New Roman" w:hAnsi="Times New Roman" w:cs="Times New Roman"/>
          <w:bCs/>
          <w:i/>
          <w:sz w:val="24"/>
          <w:szCs w:val="24"/>
        </w:rPr>
        <w:t>(pasiūlymas turi galioti ne trumpiau nei iki Pirkimo sąlygų 1 priedo „Terminai“ 8 punkte nustatyto termino. Jeigu pasiūlyme nenurodytas jo galiojimo laikas, laikoma, kad pasiūlymas galioja tiek, kiek numatyta pirkimo dokumentuose).</w:t>
      </w:r>
    </w:p>
    <w:p w14:paraId="733208A4" w14:textId="77777777" w:rsidR="002E4B43" w:rsidRPr="00BA359A" w:rsidRDefault="002E4B43" w:rsidP="00BA359A">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2E4B43" w:rsidRPr="00BA359A" w14:paraId="7EBC193D" w14:textId="77777777">
        <w:trPr>
          <w:trHeight w:val="186"/>
        </w:trPr>
        <w:tc>
          <w:tcPr>
            <w:tcW w:w="3887" w:type="dxa"/>
            <w:tcBorders>
              <w:top w:val="single" w:sz="4" w:space="0" w:color="000000"/>
            </w:tcBorders>
          </w:tcPr>
          <w:p w14:paraId="61826E4B" w14:textId="77777777" w:rsidR="002E4B43" w:rsidRPr="00BA359A" w:rsidRDefault="007628A3" w:rsidP="00BA359A">
            <w:pPr>
              <w:spacing w:after="0" w:line="240" w:lineRule="auto"/>
              <w:rPr>
                <w:rFonts w:ascii="Times New Roman" w:hAnsi="Times New Roman" w:cs="Times New Roman"/>
                <w:sz w:val="24"/>
                <w:szCs w:val="24"/>
                <w:vertAlign w:val="superscript"/>
              </w:rPr>
            </w:pPr>
            <w:r w:rsidRPr="00BA359A">
              <w:rPr>
                <w:rFonts w:ascii="Times New Roman" w:hAnsi="Times New Roman" w:cs="Times New Roman"/>
                <w:i/>
                <w:sz w:val="24"/>
                <w:szCs w:val="24"/>
                <w:vertAlign w:val="superscript"/>
              </w:rPr>
              <w:t>(Tiekėjo arba jo įgalioto asmens pareigų pavadinimas)</w:t>
            </w:r>
          </w:p>
        </w:tc>
        <w:tc>
          <w:tcPr>
            <w:tcW w:w="607" w:type="dxa"/>
          </w:tcPr>
          <w:p w14:paraId="63CE10AE" w14:textId="77777777" w:rsidR="002E4B43" w:rsidRPr="00BA359A" w:rsidRDefault="002E4B43" w:rsidP="00BA359A">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7362D074" w14:textId="77777777" w:rsidR="002E4B43" w:rsidRPr="00BA359A" w:rsidRDefault="007628A3" w:rsidP="00BA359A">
            <w:pPr>
              <w:spacing w:after="0" w:line="240" w:lineRule="auto"/>
              <w:jc w:val="center"/>
              <w:rPr>
                <w:rFonts w:ascii="Times New Roman" w:hAnsi="Times New Roman" w:cs="Times New Roman"/>
                <w:sz w:val="24"/>
                <w:szCs w:val="24"/>
                <w:vertAlign w:val="superscript"/>
              </w:rPr>
            </w:pPr>
            <w:r w:rsidRPr="00BA359A">
              <w:rPr>
                <w:rFonts w:ascii="Times New Roman" w:hAnsi="Times New Roman" w:cs="Times New Roman"/>
                <w:i/>
                <w:sz w:val="24"/>
                <w:szCs w:val="24"/>
                <w:vertAlign w:val="superscript"/>
              </w:rPr>
              <w:t>(Parašas)</w:t>
            </w:r>
          </w:p>
        </w:tc>
        <w:tc>
          <w:tcPr>
            <w:tcW w:w="705" w:type="dxa"/>
          </w:tcPr>
          <w:p w14:paraId="30E3EBE6" w14:textId="77777777" w:rsidR="002E4B43" w:rsidRPr="00BA359A" w:rsidRDefault="002E4B43" w:rsidP="00BA359A">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32DDB6D7" w14:textId="77777777" w:rsidR="002E4B43" w:rsidRPr="00BA359A" w:rsidRDefault="007628A3" w:rsidP="00BA359A">
            <w:pPr>
              <w:spacing w:after="0" w:line="240" w:lineRule="auto"/>
              <w:jc w:val="right"/>
              <w:rPr>
                <w:rFonts w:ascii="Times New Roman" w:hAnsi="Times New Roman" w:cs="Times New Roman"/>
                <w:sz w:val="24"/>
                <w:szCs w:val="24"/>
                <w:vertAlign w:val="superscript"/>
              </w:rPr>
            </w:pPr>
            <w:r w:rsidRPr="00BA359A">
              <w:rPr>
                <w:rFonts w:ascii="Times New Roman" w:hAnsi="Times New Roman" w:cs="Times New Roman"/>
                <w:i/>
                <w:sz w:val="24"/>
                <w:szCs w:val="24"/>
                <w:vertAlign w:val="superscript"/>
              </w:rPr>
              <w:t>(Vardas, pavardė)</w:t>
            </w:r>
          </w:p>
        </w:tc>
      </w:tr>
    </w:tbl>
    <w:p w14:paraId="11212FC6"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__________</w:t>
      </w:r>
    </w:p>
    <w:p w14:paraId="41328716" w14:textId="77777777" w:rsidR="002E4B43" w:rsidRPr="00BA359A" w:rsidRDefault="002E4B43" w:rsidP="00BA359A">
      <w:pPr>
        <w:spacing w:after="0" w:line="240" w:lineRule="auto"/>
        <w:jc w:val="center"/>
        <w:rPr>
          <w:rFonts w:ascii="Times New Roman" w:hAnsi="Times New Roman" w:cs="Times New Roman"/>
          <w:sz w:val="24"/>
          <w:szCs w:val="24"/>
        </w:rPr>
      </w:pPr>
    </w:p>
    <w:p w14:paraId="4A752DC2" w14:textId="77777777" w:rsidR="002E4B43" w:rsidRPr="00BA359A" w:rsidRDefault="002E4B43" w:rsidP="00BA359A">
      <w:pPr>
        <w:spacing w:after="0" w:line="240" w:lineRule="auto"/>
        <w:jc w:val="center"/>
        <w:rPr>
          <w:rFonts w:ascii="Times New Roman" w:hAnsi="Times New Roman" w:cs="Times New Roman"/>
          <w:sz w:val="24"/>
          <w:szCs w:val="24"/>
        </w:rPr>
      </w:pPr>
    </w:p>
    <w:p w14:paraId="0C69525B" w14:textId="77777777" w:rsidR="002E4B43" w:rsidRPr="00BA359A" w:rsidRDefault="002E4B43" w:rsidP="00BA359A">
      <w:pPr>
        <w:spacing w:after="0" w:line="240" w:lineRule="auto"/>
        <w:jc w:val="center"/>
        <w:rPr>
          <w:rFonts w:ascii="Times New Roman" w:hAnsi="Times New Roman" w:cs="Times New Roman"/>
          <w:sz w:val="24"/>
          <w:szCs w:val="24"/>
        </w:rPr>
      </w:pPr>
    </w:p>
    <w:p w14:paraId="3F892F98" w14:textId="77777777" w:rsidR="002E4B43" w:rsidRPr="00BA359A" w:rsidRDefault="002E4B43" w:rsidP="00BA359A">
      <w:pPr>
        <w:spacing w:after="0" w:line="240" w:lineRule="auto"/>
        <w:jc w:val="center"/>
        <w:rPr>
          <w:rFonts w:ascii="Times New Roman" w:hAnsi="Times New Roman" w:cs="Times New Roman"/>
          <w:sz w:val="24"/>
          <w:szCs w:val="24"/>
        </w:rPr>
      </w:pPr>
    </w:p>
    <w:p w14:paraId="0CF3BF73" w14:textId="77777777" w:rsidR="002E4B43" w:rsidRPr="00BA359A" w:rsidRDefault="002E4B43" w:rsidP="00BA359A">
      <w:pPr>
        <w:spacing w:after="0" w:line="240" w:lineRule="auto"/>
        <w:jc w:val="center"/>
        <w:rPr>
          <w:rFonts w:ascii="Times New Roman" w:hAnsi="Times New Roman" w:cs="Times New Roman"/>
          <w:sz w:val="24"/>
          <w:szCs w:val="24"/>
        </w:rPr>
      </w:pPr>
    </w:p>
    <w:p w14:paraId="7E046176" w14:textId="38722AA2" w:rsidR="00D44760" w:rsidRPr="00BA359A" w:rsidRDefault="00D44760"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br w:type="page"/>
      </w:r>
    </w:p>
    <w:p w14:paraId="0EDA5C40" w14:textId="77777777" w:rsidR="002E4B43" w:rsidRPr="00BA359A" w:rsidRDefault="002E4B43" w:rsidP="00BA359A">
      <w:pPr>
        <w:spacing w:after="0" w:line="240" w:lineRule="auto"/>
        <w:jc w:val="center"/>
        <w:rPr>
          <w:rFonts w:ascii="Times New Roman" w:hAnsi="Times New Roman" w:cs="Times New Roman"/>
          <w:sz w:val="24"/>
          <w:szCs w:val="24"/>
        </w:rPr>
      </w:pPr>
    </w:p>
    <w:p w14:paraId="091BDF09" w14:textId="77777777" w:rsidR="002E4B43" w:rsidRPr="00BA359A" w:rsidRDefault="002E4B43" w:rsidP="00BA359A">
      <w:pPr>
        <w:spacing w:after="0" w:line="240" w:lineRule="auto"/>
        <w:jc w:val="center"/>
        <w:rPr>
          <w:rFonts w:ascii="Times New Roman" w:hAnsi="Times New Roman" w:cs="Times New Roman"/>
          <w:sz w:val="24"/>
          <w:szCs w:val="24"/>
        </w:rPr>
      </w:pPr>
    </w:p>
    <w:p w14:paraId="0D4816CB"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Tiekėjo pavadinimas)</w:t>
      </w:r>
    </w:p>
    <w:p w14:paraId="219F17E7"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64CE8F" w14:textId="77777777" w:rsidR="002E4B43" w:rsidRPr="00BA359A" w:rsidRDefault="002E4B43" w:rsidP="00BA359A">
      <w:pPr>
        <w:spacing w:after="0" w:line="240" w:lineRule="auto"/>
        <w:ind w:firstLine="720"/>
        <w:rPr>
          <w:rFonts w:ascii="Times New Roman" w:hAnsi="Times New Roman" w:cs="Times New Roman"/>
          <w:b/>
          <w:bCs/>
          <w:sz w:val="24"/>
          <w:szCs w:val="24"/>
        </w:rPr>
      </w:pPr>
    </w:p>
    <w:p w14:paraId="09553565" w14:textId="77777777" w:rsidR="002E4B43" w:rsidRPr="00BA359A" w:rsidRDefault="007628A3" w:rsidP="00BA359A">
      <w:pPr>
        <w:spacing w:after="0" w:line="240" w:lineRule="auto"/>
        <w:ind w:firstLine="720"/>
        <w:rPr>
          <w:rFonts w:ascii="Times New Roman" w:hAnsi="Times New Roman" w:cs="Times New Roman"/>
          <w:sz w:val="24"/>
          <w:szCs w:val="24"/>
          <w:u w:val="single"/>
        </w:rPr>
      </w:pPr>
      <w:r w:rsidRPr="00BA359A">
        <w:rPr>
          <w:rFonts w:ascii="Times New Roman" w:hAnsi="Times New Roman" w:cs="Times New Roman"/>
          <w:sz w:val="24"/>
          <w:szCs w:val="24"/>
          <w:u w:val="single"/>
        </w:rPr>
        <w:t>Nacionalinei švietimo agentūrai</w:t>
      </w:r>
    </w:p>
    <w:p w14:paraId="24EE1778" w14:textId="77777777" w:rsidR="002E4B43" w:rsidRPr="00BA359A" w:rsidRDefault="002E4B43" w:rsidP="00BA359A">
      <w:pPr>
        <w:spacing w:after="0" w:line="240" w:lineRule="auto"/>
        <w:ind w:firstLine="720"/>
        <w:rPr>
          <w:rFonts w:ascii="Times New Roman" w:hAnsi="Times New Roman" w:cs="Times New Roman"/>
          <w:b/>
          <w:sz w:val="24"/>
          <w:szCs w:val="24"/>
        </w:rPr>
      </w:pPr>
    </w:p>
    <w:p w14:paraId="5D071DC6" w14:textId="77777777" w:rsidR="002E4B43" w:rsidRPr="00BA359A" w:rsidRDefault="007628A3" w:rsidP="00BA359A">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 xml:space="preserve">PASIŪLYMAS </w:t>
      </w:r>
    </w:p>
    <w:p w14:paraId="750E2432" w14:textId="77777777" w:rsidR="002E4B43" w:rsidRPr="00BA359A" w:rsidRDefault="002E4B43" w:rsidP="00BA359A">
      <w:pPr>
        <w:spacing w:after="0" w:line="240" w:lineRule="auto"/>
        <w:jc w:val="center"/>
        <w:rPr>
          <w:rFonts w:ascii="Times New Roman" w:hAnsi="Times New Roman" w:cs="Times New Roman"/>
          <w:b/>
          <w:caps/>
          <w:sz w:val="24"/>
          <w:szCs w:val="24"/>
        </w:rPr>
      </w:pPr>
    </w:p>
    <w:p w14:paraId="3A8F8840" w14:textId="77777777" w:rsidR="002E4B43" w:rsidRPr="00BA359A" w:rsidRDefault="007628A3" w:rsidP="00BA359A">
      <w:pPr>
        <w:tabs>
          <w:tab w:val="right" w:leader="underscore" w:pos="8505"/>
        </w:tabs>
        <w:spacing w:after="0" w:line="240" w:lineRule="auto"/>
        <w:jc w:val="center"/>
        <w:rPr>
          <w:rFonts w:ascii="Times New Roman" w:eastAsia="Times New Roman" w:hAnsi="Times New Roman" w:cs="Times New Roman"/>
          <w:b/>
          <w:bCs/>
          <w:sz w:val="24"/>
          <w:szCs w:val="24"/>
          <w:lang w:val="it-IT"/>
        </w:rPr>
      </w:pPr>
      <w:r w:rsidRPr="00BA359A">
        <w:rPr>
          <w:rFonts w:ascii="Times New Roman" w:eastAsia="Times New Roman" w:hAnsi="Times New Roman" w:cs="Times New Roman"/>
          <w:b/>
          <w:bCs/>
          <w:sz w:val="24"/>
          <w:szCs w:val="24"/>
        </w:rPr>
        <w:t xml:space="preserve">DĖL </w:t>
      </w:r>
      <w:r w:rsidRPr="00BA359A">
        <w:rPr>
          <w:rFonts w:ascii="Times New Roman" w:eastAsia="Times New Roman" w:hAnsi="Times New Roman" w:cs="Times New Roman"/>
          <w:b/>
          <w:bCs/>
          <w:sz w:val="24"/>
          <w:szCs w:val="24"/>
          <w:lang w:val="it-IT"/>
        </w:rPr>
        <w:t>KVALIFIKACIJOS TOBULINIMO PROGRAMŲ PARENGIMO IR ĮGYVENDINIMO PASLAUGŲ</w:t>
      </w:r>
    </w:p>
    <w:p w14:paraId="2F6AE348" w14:textId="77777777" w:rsidR="002E4B43" w:rsidRPr="00BA359A" w:rsidRDefault="007628A3" w:rsidP="00BA359A">
      <w:pPr>
        <w:tabs>
          <w:tab w:val="right" w:leader="underscore" w:pos="8505"/>
        </w:tabs>
        <w:spacing w:after="0" w:line="240" w:lineRule="auto"/>
        <w:jc w:val="center"/>
        <w:rPr>
          <w:rFonts w:ascii="Times New Roman" w:hAnsi="Times New Roman" w:cs="Times New Roman"/>
          <w:b/>
          <w:sz w:val="24"/>
          <w:szCs w:val="24"/>
        </w:rPr>
      </w:pPr>
      <w:r w:rsidRPr="00BA359A">
        <w:rPr>
          <w:rFonts w:ascii="Times New Roman" w:eastAsia="Times New Roman" w:hAnsi="Times New Roman" w:cs="Times New Roman"/>
          <w:b/>
          <w:bCs/>
          <w:sz w:val="24"/>
          <w:szCs w:val="24"/>
          <w:lang w:val="it-IT"/>
        </w:rPr>
        <w:t>II pirkimo objekto dalis</w:t>
      </w:r>
      <w:r w:rsidRPr="00BA359A">
        <w:rPr>
          <w:rFonts w:ascii="Times New Roman" w:hAnsi="Times New Roman" w:cs="Times New Roman"/>
          <w:b/>
          <w:sz w:val="24"/>
          <w:szCs w:val="24"/>
        </w:rPr>
        <w:t xml:space="preserve"> </w:t>
      </w:r>
    </w:p>
    <w:p w14:paraId="329E0771" w14:textId="77777777" w:rsidR="002E4B43" w:rsidRPr="00BA359A" w:rsidRDefault="002E4B43" w:rsidP="00BA359A">
      <w:pPr>
        <w:tabs>
          <w:tab w:val="right" w:leader="underscore" w:pos="8505"/>
        </w:tabs>
        <w:spacing w:after="0" w:line="240" w:lineRule="auto"/>
        <w:jc w:val="center"/>
        <w:rPr>
          <w:rFonts w:ascii="Times New Roman" w:hAnsi="Times New Roman" w:cs="Times New Roman"/>
          <w:b/>
          <w:color w:val="FF0000"/>
          <w:sz w:val="24"/>
          <w:szCs w:val="24"/>
        </w:rPr>
      </w:pPr>
    </w:p>
    <w:p w14:paraId="73903C0F" w14:textId="77777777" w:rsidR="002E4B43" w:rsidRPr="00BA359A" w:rsidRDefault="007628A3" w:rsidP="00BA359A">
      <w:pPr>
        <w:tabs>
          <w:tab w:val="left" w:pos="360"/>
        </w:tabs>
        <w:spacing w:after="0" w:line="240" w:lineRule="auto"/>
        <w:ind w:left="360" w:hanging="360"/>
        <w:jc w:val="center"/>
        <w:textAlignment w:val="baseline"/>
        <w:rPr>
          <w:rFonts w:ascii="Times New Roman" w:hAnsi="Times New Roman" w:cs="Times New Roman"/>
          <w:sz w:val="24"/>
          <w:szCs w:val="24"/>
        </w:rPr>
      </w:pPr>
      <w:r w:rsidRPr="00BA359A">
        <w:rPr>
          <w:rFonts w:ascii="Times New Roman" w:hAnsi="Times New Roman" w:cs="Times New Roman"/>
          <w:bCs/>
          <w:sz w:val="24"/>
          <w:szCs w:val="24"/>
        </w:rPr>
        <w:t xml:space="preserve">Pildydamas šią formą tiekėjas turi pateikti visą žemiau prašomą informaciją. </w:t>
      </w:r>
      <w:r w:rsidRPr="00BA359A">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F5D0C9F" w14:textId="77777777" w:rsidR="002E4B43" w:rsidRPr="00BA359A" w:rsidRDefault="002E4B43" w:rsidP="00BA359A">
      <w:pPr>
        <w:shd w:val="clear" w:color="auto" w:fill="FFFFFF"/>
        <w:spacing w:after="0" w:line="240" w:lineRule="auto"/>
        <w:jc w:val="center"/>
        <w:rPr>
          <w:rFonts w:ascii="Times New Roman" w:hAnsi="Times New Roman" w:cs="Times New Roman"/>
          <w:sz w:val="24"/>
          <w:szCs w:val="24"/>
        </w:rPr>
      </w:pPr>
    </w:p>
    <w:p w14:paraId="2FBA35A9" w14:textId="77777777" w:rsidR="002E4B43" w:rsidRPr="00BA359A" w:rsidRDefault="007628A3" w:rsidP="00BA359A">
      <w:pPr>
        <w:shd w:val="clear" w:color="auto" w:fill="FFFFFF"/>
        <w:spacing w:after="0" w:line="240" w:lineRule="auto"/>
        <w:jc w:val="center"/>
        <w:rPr>
          <w:rFonts w:ascii="Times New Roman" w:hAnsi="Times New Roman" w:cs="Times New Roman"/>
          <w:b/>
          <w:bCs/>
          <w:sz w:val="24"/>
          <w:szCs w:val="24"/>
        </w:rPr>
      </w:pPr>
      <w:r w:rsidRPr="00BA359A">
        <w:rPr>
          <w:rFonts w:ascii="Times New Roman" w:hAnsi="Times New Roman" w:cs="Times New Roman"/>
          <w:sz w:val="24"/>
          <w:szCs w:val="24"/>
        </w:rPr>
        <w:t>____________</w:t>
      </w:r>
      <w:r w:rsidRPr="00BA359A">
        <w:rPr>
          <w:rFonts w:ascii="Times New Roman" w:hAnsi="Times New Roman" w:cs="Times New Roman"/>
          <w:b/>
          <w:bCs/>
          <w:sz w:val="24"/>
          <w:szCs w:val="24"/>
        </w:rPr>
        <w:t xml:space="preserve"> Nr.</w:t>
      </w:r>
      <w:r w:rsidRPr="00BA359A">
        <w:rPr>
          <w:rFonts w:ascii="Times New Roman" w:hAnsi="Times New Roman" w:cs="Times New Roman"/>
          <w:sz w:val="24"/>
          <w:szCs w:val="24"/>
        </w:rPr>
        <w:t xml:space="preserve"> ______</w:t>
      </w:r>
    </w:p>
    <w:p w14:paraId="15A95EA7" w14:textId="77777777" w:rsidR="002E4B43" w:rsidRPr="00BA359A" w:rsidRDefault="007628A3" w:rsidP="00BA359A">
      <w:pPr>
        <w:shd w:val="clear" w:color="auto" w:fill="FFFFFF"/>
        <w:spacing w:after="0" w:line="240" w:lineRule="auto"/>
        <w:jc w:val="center"/>
        <w:rPr>
          <w:rFonts w:ascii="Times New Roman" w:hAnsi="Times New Roman" w:cs="Times New Roman"/>
          <w:bCs/>
          <w:sz w:val="24"/>
          <w:szCs w:val="24"/>
        </w:rPr>
      </w:pPr>
      <w:r w:rsidRPr="00BA359A">
        <w:rPr>
          <w:rFonts w:ascii="Times New Roman" w:hAnsi="Times New Roman" w:cs="Times New Roman"/>
          <w:bCs/>
          <w:sz w:val="24"/>
          <w:szCs w:val="24"/>
        </w:rPr>
        <w:t>(Data)</w:t>
      </w:r>
    </w:p>
    <w:p w14:paraId="1DA0E05F" w14:textId="77777777" w:rsidR="002E4B43" w:rsidRPr="00BA359A" w:rsidRDefault="007628A3" w:rsidP="00BA359A">
      <w:pPr>
        <w:shd w:val="clear" w:color="auto" w:fill="FFFFFF"/>
        <w:spacing w:after="0" w:line="240" w:lineRule="auto"/>
        <w:jc w:val="center"/>
        <w:rPr>
          <w:rFonts w:ascii="Times New Roman" w:hAnsi="Times New Roman" w:cs="Times New Roman"/>
          <w:bCs/>
          <w:sz w:val="24"/>
          <w:szCs w:val="24"/>
        </w:rPr>
      </w:pPr>
      <w:r w:rsidRPr="00BA359A">
        <w:rPr>
          <w:rFonts w:ascii="Times New Roman" w:hAnsi="Times New Roman" w:cs="Times New Roman"/>
          <w:bCs/>
          <w:sz w:val="24"/>
          <w:szCs w:val="24"/>
        </w:rPr>
        <w:t>_____________</w:t>
      </w:r>
    </w:p>
    <w:p w14:paraId="3FCC5CBA" w14:textId="77777777" w:rsidR="002E4B43" w:rsidRPr="00BA359A" w:rsidRDefault="007628A3" w:rsidP="00BA359A">
      <w:pPr>
        <w:shd w:val="clear" w:color="auto" w:fill="FFFFFF"/>
        <w:spacing w:after="0" w:line="240" w:lineRule="auto"/>
        <w:jc w:val="center"/>
        <w:rPr>
          <w:rFonts w:ascii="Times New Roman" w:hAnsi="Times New Roman" w:cs="Times New Roman"/>
          <w:bCs/>
          <w:sz w:val="24"/>
          <w:szCs w:val="24"/>
        </w:rPr>
      </w:pPr>
      <w:r w:rsidRPr="00BA359A">
        <w:rPr>
          <w:rFonts w:ascii="Times New Roman" w:hAnsi="Times New Roman" w:cs="Times New Roman"/>
          <w:bCs/>
          <w:sz w:val="24"/>
          <w:szCs w:val="24"/>
        </w:rPr>
        <w:t>(Sudarymo vieta)</w:t>
      </w:r>
    </w:p>
    <w:p w14:paraId="1E0E1899" w14:textId="77777777" w:rsidR="002E4B43" w:rsidRPr="00BA359A" w:rsidRDefault="002E4B43" w:rsidP="00BA359A">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021"/>
        <w:gridCol w:w="3699"/>
      </w:tblGrid>
      <w:tr w:rsidR="002E4B43" w:rsidRPr="00BA359A" w14:paraId="073F6BFB"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1DD274EF"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pavadinimas / Jungtinei veiklai susivienijusių Tiekėjų pavadinimai</w:t>
            </w:r>
          </w:p>
        </w:tc>
        <w:tc>
          <w:tcPr>
            <w:tcW w:w="3699" w:type="dxa"/>
            <w:tcBorders>
              <w:top w:val="single" w:sz="4" w:space="0" w:color="000000"/>
              <w:left w:val="single" w:sz="4" w:space="0" w:color="000000"/>
              <w:bottom w:val="single" w:sz="4" w:space="0" w:color="000000"/>
              <w:right w:val="single" w:sz="4" w:space="0" w:color="000000"/>
            </w:tcBorders>
          </w:tcPr>
          <w:p w14:paraId="2DDCB603"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7E4AA515"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271E3C53"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Jungtinės veiklos sutarties atsakingas partneris </w:t>
            </w:r>
            <w:r w:rsidRPr="00BA359A">
              <w:rPr>
                <w:rFonts w:ascii="Times New Roman" w:hAnsi="Times New Roman" w:cs="Times New Roman"/>
                <w:i/>
                <w:iCs/>
                <w:sz w:val="24"/>
                <w:szCs w:val="24"/>
              </w:rPr>
              <w:t>(pildoma, jei pasiūlymą teikia Jungtinei veiklai susivienijusių Tiekėjų grupė)</w:t>
            </w:r>
          </w:p>
        </w:tc>
        <w:tc>
          <w:tcPr>
            <w:tcW w:w="3699" w:type="dxa"/>
            <w:tcBorders>
              <w:top w:val="single" w:sz="4" w:space="0" w:color="000000"/>
              <w:left w:val="single" w:sz="4" w:space="0" w:color="000000"/>
              <w:bottom w:val="single" w:sz="4" w:space="0" w:color="000000"/>
              <w:right w:val="single" w:sz="4" w:space="0" w:color="000000"/>
            </w:tcBorders>
          </w:tcPr>
          <w:p w14:paraId="4DFD0236"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58B13B85"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10AC242C"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adresas(-ai)</w:t>
            </w:r>
            <w:r w:rsidRPr="00BA359A">
              <w:rPr>
                <w:rStyle w:val="FootnoteReference"/>
                <w:rFonts w:ascii="Times New Roman" w:hAnsi="Times New Roman" w:cs="Times New Roman"/>
                <w:sz w:val="24"/>
                <w:szCs w:val="24"/>
              </w:rPr>
              <w:footnoteReference w:id="9"/>
            </w:r>
            <w:r w:rsidRPr="00BA359A">
              <w:rPr>
                <w:rFonts w:ascii="Times New Roman" w:hAnsi="Times New Roman" w:cs="Times New Roman"/>
                <w:sz w:val="24"/>
                <w:szCs w:val="24"/>
              </w:rPr>
              <w:t xml:space="preserve"> </w:t>
            </w:r>
            <w:r w:rsidRPr="00BA359A">
              <w:rPr>
                <w:rFonts w:ascii="Times New Roman" w:hAnsi="Times New Roman" w:cs="Times New Roman"/>
                <w:i/>
                <w:iCs/>
                <w:sz w:val="24"/>
                <w:szCs w:val="24"/>
              </w:rPr>
              <w:t>(jei skiriasi, taip pat nurodyti ir adresą korespondencijai)</w:t>
            </w:r>
          </w:p>
        </w:tc>
        <w:tc>
          <w:tcPr>
            <w:tcW w:w="3699" w:type="dxa"/>
            <w:tcBorders>
              <w:top w:val="single" w:sz="4" w:space="0" w:color="000000"/>
              <w:left w:val="single" w:sz="4" w:space="0" w:color="000000"/>
              <w:bottom w:val="single" w:sz="4" w:space="0" w:color="000000"/>
              <w:right w:val="single" w:sz="4" w:space="0" w:color="000000"/>
            </w:tcBorders>
          </w:tcPr>
          <w:p w14:paraId="36F4641B"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24F2E0EA"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224543BF"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Juridinio asmens kodas(-ai)</w:t>
            </w:r>
            <w:r w:rsidRPr="00BA359A">
              <w:rPr>
                <w:rFonts w:ascii="Times New Roman" w:hAnsi="Times New Roman" w:cs="Times New Roman"/>
                <w:sz w:val="24"/>
                <w:szCs w:val="24"/>
                <w:vertAlign w:val="superscript"/>
              </w:rPr>
              <w:t>1</w:t>
            </w:r>
            <w:r w:rsidRPr="00BA359A">
              <w:rPr>
                <w:rFonts w:ascii="Times New Roman" w:hAnsi="Times New Roman" w:cs="Times New Roman"/>
                <w:sz w:val="24"/>
                <w:szCs w:val="24"/>
              </w:rPr>
              <w:t xml:space="preserve"> (tuo atveju, jei Pasiūlymą pateikią fizinis asmuo - verslo pažymėjimo Nr. ar pan.)</w:t>
            </w:r>
          </w:p>
        </w:tc>
        <w:tc>
          <w:tcPr>
            <w:tcW w:w="3699" w:type="dxa"/>
            <w:tcBorders>
              <w:top w:val="single" w:sz="4" w:space="0" w:color="000000"/>
              <w:left w:val="single" w:sz="4" w:space="0" w:color="000000"/>
              <w:bottom w:val="single" w:sz="4" w:space="0" w:color="000000"/>
              <w:right w:val="single" w:sz="4" w:space="0" w:color="000000"/>
            </w:tcBorders>
          </w:tcPr>
          <w:p w14:paraId="5644B57A"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143D4D52"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14AB3173"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PVM mokėtojo kodas(-ai)</w:t>
            </w:r>
            <w:r w:rsidRPr="00BA359A">
              <w:rPr>
                <w:rFonts w:ascii="Times New Roman" w:hAnsi="Times New Roman" w:cs="Times New Roman"/>
                <w:sz w:val="24"/>
                <w:szCs w:val="24"/>
                <w:vertAlign w:val="superscript"/>
              </w:rPr>
              <w:t>1</w:t>
            </w:r>
          </w:p>
        </w:tc>
        <w:tc>
          <w:tcPr>
            <w:tcW w:w="3699" w:type="dxa"/>
            <w:tcBorders>
              <w:top w:val="single" w:sz="4" w:space="0" w:color="000000"/>
              <w:left w:val="single" w:sz="4" w:space="0" w:color="000000"/>
              <w:bottom w:val="single" w:sz="4" w:space="0" w:color="000000"/>
              <w:right w:val="single" w:sz="4" w:space="0" w:color="000000"/>
            </w:tcBorders>
          </w:tcPr>
          <w:p w14:paraId="0694C459"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63FB029D"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0ECC051B"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 Jungtinės veiklos sutarties atsakingo partnerio sąskaitos numeris ir banko pavadinimas</w:t>
            </w:r>
          </w:p>
        </w:tc>
        <w:tc>
          <w:tcPr>
            <w:tcW w:w="3699" w:type="dxa"/>
            <w:tcBorders>
              <w:top w:val="single" w:sz="4" w:space="0" w:color="000000"/>
              <w:left w:val="single" w:sz="4" w:space="0" w:color="000000"/>
              <w:bottom w:val="single" w:sz="4" w:space="0" w:color="000000"/>
              <w:right w:val="single" w:sz="4" w:space="0" w:color="000000"/>
            </w:tcBorders>
          </w:tcPr>
          <w:p w14:paraId="43EC86C5"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7E58A16E"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2FA03314"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Tiekėjo / Jungtinės veiklos sutarties atsakingojo partnerio telefono numeris</w:t>
            </w:r>
          </w:p>
        </w:tc>
        <w:tc>
          <w:tcPr>
            <w:tcW w:w="3699" w:type="dxa"/>
            <w:tcBorders>
              <w:top w:val="single" w:sz="4" w:space="0" w:color="000000"/>
              <w:left w:val="single" w:sz="4" w:space="0" w:color="000000"/>
              <w:bottom w:val="single" w:sz="4" w:space="0" w:color="000000"/>
              <w:right w:val="single" w:sz="4" w:space="0" w:color="000000"/>
            </w:tcBorders>
          </w:tcPr>
          <w:p w14:paraId="2FD44B47"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059AA109"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2935F378"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Pasiūlymo pasirašymui Tiekėjo / Jungtinės veiklos atsakingojo partnerio įgalioto asmens vardas, pavardė</w:t>
            </w:r>
          </w:p>
        </w:tc>
        <w:tc>
          <w:tcPr>
            <w:tcW w:w="3699" w:type="dxa"/>
            <w:tcBorders>
              <w:top w:val="single" w:sz="4" w:space="0" w:color="000000"/>
              <w:left w:val="single" w:sz="4" w:space="0" w:color="000000"/>
              <w:bottom w:val="single" w:sz="4" w:space="0" w:color="000000"/>
              <w:right w:val="single" w:sz="4" w:space="0" w:color="000000"/>
            </w:tcBorders>
          </w:tcPr>
          <w:p w14:paraId="15CA1BD6"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341F735E" w14:textId="77777777">
        <w:tc>
          <w:tcPr>
            <w:tcW w:w="6020" w:type="dxa"/>
            <w:tcBorders>
              <w:top w:val="single" w:sz="4" w:space="0" w:color="000000"/>
              <w:left w:val="single" w:sz="4" w:space="0" w:color="000000"/>
              <w:bottom w:val="single" w:sz="4" w:space="0" w:color="000000"/>
              <w:right w:val="single" w:sz="4" w:space="0" w:color="000000"/>
            </w:tcBorders>
            <w:shd w:val="clear" w:color="auto" w:fill="C6D9F1"/>
          </w:tcPr>
          <w:p w14:paraId="182083E7" w14:textId="77777777" w:rsidR="002E4B43" w:rsidRPr="00BA359A" w:rsidRDefault="007628A3" w:rsidP="00BA359A">
            <w:pPr>
              <w:tabs>
                <w:tab w:val="left" w:pos="22"/>
              </w:tabs>
              <w:spacing w:after="0" w:line="240" w:lineRule="auto"/>
              <w:rPr>
                <w:rFonts w:ascii="Times New Roman" w:hAnsi="Times New Roman" w:cs="Times New Roman"/>
                <w:sz w:val="24"/>
                <w:szCs w:val="24"/>
              </w:rPr>
            </w:pPr>
            <w:r w:rsidRPr="00BA359A">
              <w:rPr>
                <w:rFonts w:ascii="Times New Roman" w:hAnsi="Times New Roman" w:cs="Times New Roman"/>
                <w:sz w:val="24"/>
                <w:szCs w:val="24"/>
              </w:rPr>
              <w:tab/>
              <w:t xml:space="preserve">Tiekėjo/ Jungtinės veiklos  atsakingojo partnerio, laimėjimo </w:t>
            </w:r>
            <w:r w:rsidRPr="00BA359A">
              <w:rPr>
                <w:rFonts w:ascii="Times New Roman" w:hAnsi="Times New Roman" w:cs="Times New Roman"/>
                <w:sz w:val="24"/>
                <w:szCs w:val="24"/>
              </w:rPr>
              <w:lastRenderedPageBreak/>
              <w:t>atveju, pasirašančio sutartį asmens vardas, pavardė, pareigos</w:t>
            </w:r>
          </w:p>
        </w:tc>
        <w:tc>
          <w:tcPr>
            <w:tcW w:w="3699" w:type="dxa"/>
            <w:tcBorders>
              <w:top w:val="single" w:sz="4" w:space="0" w:color="000000"/>
              <w:left w:val="single" w:sz="4" w:space="0" w:color="000000"/>
              <w:bottom w:val="single" w:sz="4" w:space="0" w:color="000000"/>
              <w:right w:val="single" w:sz="4" w:space="0" w:color="000000"/>
            </w:tcBorders>
          </w:tcPr>
          <w:p w14:paraId="32710026" w14:textId="77777777" w:rsidR="002E4B43" w:rsidRPr="00BA359A" w:rsidRDefault="002E4B43" w:rsidP="00BA359A">
            <w:pPr>
              <w:spacing w:after="0" w:line="240" w:lineRule="auto"/>
              <w:rPr>
                <w:rFonts w:ascii="Times New Roman" w:hAnsi="Times New Roman" w:cs="Times New Roman"/>
                <w:sz w:val="24"/>
                <w:szCs w:val="24"/>
              </w:rPr>
            </w:pPr>
          </w:p>
        </w:tc>
      </w:tr>
    </w:tbl>
    <w:p w14:paraId="3599B484" w14:textId="77777777" w:rsidR="002E4B43" w:rsidRPr="00BA359A" w:rsidRDefault="002E4B43" w:rsidP="00BA359A">
      <w:pPr>
        <w:spacing w:after="0" w:line="240" w:lineRule="auto"/>
        <w:rPr>
          <w:rFonts w:ascii="Times New Roman" w:hAnsi="Times New Roman" w:cs="Times New Roman"/>
          <w:sz w:val="24"/>
          <w:szCs w:val="24"/>
        </w:rPr>
      </w:pPr>
    </w:p>
    <w:p w14:paraId="64AEFDD9"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 Šiuo pasiūlymu pažymime, kad sutinkame su visomis pirkimo sąlygomis, nustatytomis:</w:t>
      </w:r>
    </w:p>
    <w:p w14:paraId="284D5C21"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1.1. skelbime apie pirkimą, paskelbtame Lietuvos Respublikos viešųjų pirkimų įstatymo nustatyta tvarka;</w:t>
      </w:r>
    </w:p>
    <w:p w14:paraId="3AD41FDA"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1.2. šiose konkurso sąlygose;</w:t>
      </w:r>
    </w:p>
    <w:p w14:paraId="76D6BB12"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1.3. kituose pirkimo dokumentuose (jų paaiškinimuose, papildymuose).</w:t>
      </w:r>
    </w:p>
    <w:p w14:paraId="26D38951"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pacing w:val="-4"/>
          <w:sz w:val="24"/>
          <w:szCs w:val="24"/>
        </w:rPr>
        <w:t>1.4. Pateikdamas pasiūlymą</w:t>
      </w:r>
      <w:r w:rsidRPr="00BA359A">
        <w:rPr>
          <w:rFonts w:ascii="Times New Roman" w:hAnsi="Times New Roman" w:cs="Times New Roman"/>
          <w:sz w:val="24"/>
          <w:szCs w:val="24"/>
        </w:rPr>
        <w:t xml:space="preserve"> </w:t>
      </w:r>
      <w:r w:rsidRPr="00BA359A">
        <w:rPr>
          <w:rFonts w:ascii="Times New Roman" w:hAnsi="Times New Roman" w:cs="Times New Roman"/>
          <w:spacing w:val="-4"/>
          <w:sz w:val="24"/>
          <w:szCs w:val="24"/>
        </w:rPr>
        <w:t>CVP IS priemonėmis, patvirtinu, kad dokumentų skaitmeninės</w:t>
      </w:r>
      <w:r w:rsidRPr="00BA359A">
        <w:rPr>
          <w:rFonts w:ascii="Times New Roman" w:hAnsi="Times New Roman" w:cs="Times New Roman"/>
          <w:sz w:val="24"/>
          <w:szCs w:val="24"/>
        </w:rPr>
        <w:t xml:space="preserve"> kopijos ir elektroninėmis priemonėmis pateikti duomenys yra tikri.</w:t>
      </w:r>
    </w:p>
    <w:p w14:paraId="1C47B1EF" w14:textId="77777777" w:rsidR="002E4B43" w:rsidRPr="00BA359A" w:rsidRDefault="007628A3" w:rsidP="00BA359A">
      <w:pPr>
        <w:spacing w:after="0" w:line="240" w:lineRule="auto"/>
        <w:rPr>
          <w:rFonts w:ascii="Times New Roman" w:hAnsi="Times New Roman" w:cs="Times New Roman"/>
          <w:b/>
          <w:sz w:val="24"/>
          <w:szCs w:val="24"/>
        </w:rPr>
      </w:pPr>
      <w:r w:rsidRPr="00BA359A">
        <w:rPr>
          <w:rFonts w:ascii="Times New Roman" w:hAnsi="Times New Roman" w:cs="Times New Roman"/>
          <w:b/>
          <w:bCs/>
          <w:sz w:val="24"/>
          <w:szCs w:val="24"/>
        </w:rPr>
        <w:t xml:space="preserve">2. </w:t>
      </w:r>
      <w:r w:rsidRPr="00BA359A">
        <w:rPr>
          <w:rFonts w:ascii="Times New Roman" w:hAnsi="Times New Roman" w:cs="Times New Roman"/>
          <w:b/>
          <w:sz w:val="24"/>
          <w:szCs w:val="24"/>
          <w:u w:val="single"/>
        </w:rPr>
        <w:t>Perkančioji organizacija reikalauja nurodyti, jeigu</w:t>
      </w:r>
      <w:r w:rsidRPr="00BA359A">
        <w:rPr>
          <w:rFonts w:ascii="Times New Roman" w:hAnsi="Times New Roman" w:cs="Times New Roman"/>
          <w:b/>
          <w:sz w:val="24"/>
          <w:szCs w:val="24"/>
        </w:rPr>
        <w:t>:</w:t>
      </w:r>
    </w:p>
    <w:p w14:paraId="0581D892" w14:textId="77777777" w:rsidR="002E4B43" w:rsidRPr="00BA359A" w:rsidRDefault="007628A3" w:rsidP="00BA359A">
      <w:pPr>
        <w:tabs>
          <w:tab w:val="left" w:pos="0"/>
          <w:tab w:val="left" w:pos="1080"/>
        </w:tabs>
        <w:spacing w:after="0" w:line="240" w:lineRule="auto"/>
        <w:rPr>
          <w:rFonts w:ascii="Times New Roman" w:hAnsi="Times New Roman" w:cs="Times New Roman"/>
          <w:sz w:val="24"/>
          <w:szCs w:val="24"/>
        </w:rPr>
      </w:pPr>
      <w:r w:rsidRPr="00BA359A">
        <w:rPr>
          <w:rFonts w:ascii="Times New Roman" w:hAnsi="Times New Roman" w:cs="Times New Roman"/>
          <w:b/>
          <w:bCs/>
          <w:sz w:val="24"/>
          <w:szCs w:val="24"/>
        </w:rPr>
        <w:t xml:space="preserve">2.1. </w:t>
      </w:r>
      <w:r w:rsidRPr="00BA359A">
        <w:rPr>
          <w:rFonts w:ascii="Times New Roman" w:hAnsi="Times New Roman" w:cs="Times New Roman"/>
          <w:b/>
          <w:sz w:val="24"/>
          <w:szCs w:val="24"/>
        </w:rPr>
        <w:t>kvalifikacinių reikalavimų atitikčiai remsiuosi ūkio subjektų pajėgumais (t. y. pasitelksiu ūkio subjektus, kurio pajėgumais remsiuosi*)</w:t>
      </w:r>
      <w:r w:rsidRPr="00BA359A">
        <w:rPr>
          <w:rFonts w:ascii="Times New Roman" w:hAnsi="Times New Roman" w:cs="Times New Roman"/>
          <w:sz w:val="24"/>
          <w:szCs w:val="24"/>
        </w:rPr>
        <w:t xml:space="preserve"> </w:t>
      </w:r>
      <w:r w:rsidRPr="00BA359A">
        <w:rPr>
          <w:rFonts w:ascii="Times New Roman" w:hAnsi="Times New Roman" w:cs="Times New Roman"/>
          <w:b/>
          <w:sz w:val="24"/>
          <w:szCs w:val="24"/>
        </w:rPr>
        <w:t>(</w:t>
      </w:r>
      <w:r w:rsidRPr="00BA359A">
        <w:rPr>
          <w:rFonts w:ascii="Times New Roman" w:hAnsi="Times New Roman" w:cs="Times New Roman"/>
          <w:i/>
          <w:sz w:val="24"/>
          <w:szCs w:val="24"/>
        </w:rPr>
        <w:t xml:space="preserve">jei taikoma): </w:t>
      </w:r>
    </w:p>
    <w:p w14:paraId="615E1C19" w14:textId="77777777" w:rsidR="002E4B43" w:rsidRPr="00BA359A" w:rsidRDefault="002E4B43" w:rsidP="00BA359A">
      <w:pPr>
        <w:spacing w:after="0" w:line="240" w:lineRule="auto"/>
        <w:ind w:left="720"/>
        <w:contextualSpacing/>
        <w:rPr>
          <w:rFonts w:ascii="Times New Roman" w:hAnsi="Times New Roman" w:cs="Times New Roman"/>
          <w:i/>
          <w:sz w:val="24"/>
          <w:szCs w:val="24"/>
        </w:rPr>
      </w:pPr>
    </w:p>
    <w:tbl>
      <w:tblPr>
        <w:tblW w:w="9674" w:type="dxa"/>
        <w:tblInd w:w="2" w:type="dxa"/>
        <w:tblLayout w:type="fixed"/>
        <w:tblLook w:val="00A0" w:firstRow="1" w:lastRow="0" w:firstColumn="1" w:lastColumn="0" w:noHBand="0" w:noVBand="0"/>
      </w:tblPr>
      <w:tblGrid>
        <w:gridCol w:w="570"/>
        <w:gridCol w:w="2695"/>
        <w:gridCol w:w="3631"/>
        <w:gridCol w:w="2778"/>
      </w:tblGrid>
      <w:tr w:rsidR="002E4B43" w:rsidRPr="00BA359A" w14:paraId="59B341A3" w14:textId="77777777">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68DAB9" w14:textId="77777777" w:rsidR="002E4B43" w:rsidRPr="00BA359A" w:rsidRDefault="007628A3" w:rsidP="00BA359A">
            <w:pPr>
              <w:spacing w:after="0" w:line="240" w:lineRule="auto"/>
              <w:rPr>
                <w:rFonts w:ascii="Times New Roman" w:hAnsi="Times New Roman" w:cs="Times New Roman"/>
                <w:i/>
                <w:sz w:val="24"/>
                <w:szCs w:val="24"/>
              </w:rPr>
            </w:pPr>
            <w:r w:rsidRPr="00BA359A">
              <w:rPr>
                <w:rFonts w:ascii="Times New Roman" w:hAnsi="Times New Roman" w:cs="Times New Roman"/>
                <w:b/>
                <w:i/>
                <w:sz w:val="24"/>
                <w:szCs w:val="24"/>
              </w:rPr>
              <w:t>Eil. Nr.</w:t>
            </w:r>
          </w:p>
        </w:tc>
        <w:tc>
          <w:tcPr>
            <w:tcW w:w="26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9BDDC6" w14:textId="77777777" w:rsidR="002E4B43" w:rsidRPr="00BA359A" w:rsidRDefault="007628A3" w:rsidP="00BA359A">
            <w:pPr>
              <w:spacing w:after="0" w:line="240" w:lineRule="auto"/>
              <w:rPr>
                <w:rFonts w:ascii="Times New Roman" w:hAnsi="Times New Roman" w:cs="Times New Roman"/>
                <w:i/>
                <w:sz w:val="24"/>
                <w:szCs w:val="24"/>
              </w:rPr>
            </w:pPr>
            <w:r w:rsidRPr="00BA359A">
              <w:rPr>
                <w:rFonts w:ascii="Times New Roman" w:hAnsi="Times New Roman" w:cs="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97C46D" w14:textId="77777777" w:rsidR="002E4B43" w:rsidRPr="00BA359A" w:rsidRDefault="007628A3" w:rsidP="00BA359A">
            <w:pPr>
              <w:spacing w:after="0" w:line="240" w:lineRule="auto"/>
              <w:rPr>
                <w:rFonts w:ascii="Times New Roman" w:hAnsi="Times New Roman" w:cs="Times New Roman"/>
                <w:i/>
                <w:sz w:val="24"/>
                <w:szCs w:val="24"/>
              </w:rPr>
            </w:pPr>
            <w:r w:rsidRPr="00BA359A">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0A577F17" w14:textId="77777777" w:rsidR="002E4B43" w:rsidRPr="00BA359A" w:rsidRDefault="007628A3" w:rsidP="00BA359A">
            <w:pPr>
              <w:spacing w:after="0" w:line="240" w:lineRule="auto"/>
              <w:ind w:left="34"/>
              <w:rPr>
                <w:rFonts w:ascii="Times New Roman" w:hAnsi="Times New Roman" w:cs="Times New Roman"/>
                <w:b/>
                <w:i/>
                <w:sz w:val="24"/>
                <w:szCs w:val="24"/>
              </w:rPr>
            </w:pPr>
            <w:r w:rsidRPr="00BA359A">
              <w:rPr>
                <w:rFonts w:ascii="Times New Roman" w:hAnsi="Times New Roman" w:cs="Times New Roman"/>
                <w:b/>
                <w:i/>
                <w:sz w:val="24"/>
                <w:szCs w:val="24"/>
              </w:rPr>
              <w:t xml:space="preserve">Nurodomas dokumentas pridedamas kartu su pasiūlymu </w:t>
            </w:r>
          </w:p>
        </w:tc>
      </w:tr>
      <w:tr w:rsidR="002E4B43" w:rsidRPr="00BA359A" w14:paraId="013FB742"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4CE9F177"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w:t>
            </w:r>
          </w:p>
        </w:tc>
        <w:tc>
          <w:tcPr>
            <w:tcW w:w="2695" w:type="dxa"/>
            <w:tcBorders>
              <w:top w:val="single" w:sz="4" w:space="0" w:color="000000"/>
              <w:left w:val="single" w:sz="4" w:space="0" w:color="000000"/>
              <w:bottom w:val="single" w:sz="4" w:space="0" w:color="000000"/>
              <w:right w:val="single" w:sz="4" w:space="0" w:color="000000"/>
            </w:tcBorders>
            <w:shd w:val="clear" w:color="000000" w:fill="FFFFFF"/>
          </w:tcPr>
          <w:p w14:paraId="45E1479C"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 </w:t>
            </w:r>
            <w:r w:rsidRPr="00BA359A">
              <w:rPr>
                <w:rFonts w:ascii="Times New Roman" w:hAnsi="Times New Roman" w:cs="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E84FC4B" w14:textId="77777777" w:rsidR="002E4B43" w:rsidRPr="00BA359A" w:rsidRDefault="002E4B43" w:rsidP="00BA359A">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ECFB42A" w14:textId="77777777" w:rsidR="002E4B43" w:rsidRPr="00BA359A" w:rsidRDefault="002E4B43" w:rsidP="00BA359A">
            <w:pPr>
              <w:spacing w:after="0" w:line="240" w:lineRule="auto"/>
              <w:ind w:left="34"/>
              <w:rPr>
                <w:rFonts w:ascii="Times New Roman" w:hAnsi="Times New Roman" w:cs="Times New Roman"/>
                <w:sz w:val="24"/>
                <w:szCs w:val="24"/>
              </w:rPr>
            </w:pPr>
          </w:p>
        </w:tc>
      </w:tr>
      <w:tr w:rsidR="002E4B43" w:rsidRPr="00BA359A" w14:paraId="0AE11073"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0466062B"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w:t>
            </w:r>
          </w:p>
        </w:tc>
        <w:tc>
          <w:tcPr>
            <w:tcW w:w="2695" w:type="dxa"/>
            <w:tcBorders>
              <w:top w:val="single" w:sz="4" w:space="0" w:color="000000"/>
              <w:left w:val="single" w:sz="4" w:space="0" w:color="000000"/>
              <w:bottom w:val="single" w:sz="4" w:space="0" w:color="000000"/>
              <w:right w:val="single" w:sz="4" w:space="0" w:color="000000"/>
            </w:tcBorders>
            <w:shd w:val="clear" w:color="000000" w:fill="FFFFFF"/>
          </w:tcPr>
          <w:p w14:paraId="59075306" w14:textId="77777777" w:rsidR="002E4B43" w:rsidRPr="00BA359A" w:rsidRDefault="002E4B43" w:rsidP="00BA359A">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0908E362" w14:textId="77777777" w:rsidR="002E4B43" w:rsidRPr="00BA359A" w:rsidRDefault="002E4B43" w:rsidP="00BA359A">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507E4CB" w14:textId="77777777" w:rsidR="002E4B43" w:rsidRPr="00BA359A" w:rsidRDefault="002E4B43" w:rsidP="00BA359A">
            <w:pPr>
              <w:spacing w:after="0" w:line="240" w:lineRule="auto"/>
              <w:ind w:left="34"/>
              <w:rPr>
                <w:rFonts w:ascii="Times New Roman" w:hAnsi="Times New Roman" w:cs="Times New Roman"/>
                <w:sz w:val="24"/>
                <w:szCs w:val="24"/>
              </w:rPr>
            </w:pPr>
          </w:p>
        </w:tc>
      </w:tr>
      <w:tr w:rsidR="002E4B43" w:rsidRPr="00BA359A" w14:paraId="26095454"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7740B0F0" w14:textId="77777777" w:rsidR="002E4B43" w:rsidRPr="00BA359A" w:rsidRDefault="002E4B43" w:rsidP="00BA359A">
            <w:pPr>
              <w:spacing w:after="0" w:line="240" w:lineRule="auto"/>
              <w:rPr>
                <w:rFonts w:ascii="Times New Roman" w:hAnsi="Times New Roman" w:cs="Times New Roman"/>
                <w:sz w:val="24"/>
                <w:szCs w:val="24"/>
              </w:rPr>
            </w:pPr>
          </w:p>
        </w:tc>
        <w:tc>
          <w:tcPr>
            <w:tcW w:w="2695" w:type="dxa"/>
            <w:tcBorders>
              <w:top w:val="single" w:sz="4" w:space="0" w:color="000000"/>
              <w:left w:val="single" w:sz="4" w:space="0" w:color="000000"/>
              <w:bottom w:val="single" w:sz="4" w:space="0" w:color="000000"/>
              <w:right w:val="single" w:sz="4" w:space="0" w:color="000000"/>
            </w:tcBorders>
            <w:shd w:val="clear" w:color="000000" w:fill="FFFFFF"/>
          </w:tcPr>
          <w:p w14:paraId="07D0EAFD" w14:textId="77777777" w:rsidR="002E4B43" w:rsidRPr="00BA359A" w:rsidRDefault="002E4B43" w:rsidP="00BA359A">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74D3B2DD" w14:textId="77777777" w:rsidR="002E4B43" w:rsidRPr="00BA359A" w:rsidRDefault="002E4B43" w:rsidP="00BA359A">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881C902" w14:textId="77777777" w:rsidR="002E4B43" w:rsidRPr="00BA359A" w:rsidRDefault="002E4B43" w:rsidP="00BA359A">
            <w:pPr>
              <w:spacing w:after="0" w:line="240" w:lineRule="auto"/>
              <w:ind w:left="34"/>
              <w:rPr>
                <w:rFonts w:ascii="Times New Roman" w:hAnsi="Times New Roman" w:cs="Times New Roman"/>
                <w:sz w:val="24"/>
                <w:szCs w:val="24"/>
              </w:rPr>
            </w:pPr>
          </w:p>
        </w:tc>
      </w:tr>
    </w:tbl>
    <w:p w14:paraId="4EF4E512" w14:textId="77777777" w:rsidR="002E4B43" w:rsidRPr="00BA359A" w:rsidRDefault="007628A3" w:rsidP="00BA359A">
      <w:pPr>
        <w:spacing w:after="0" w:line="240" w:lineRule="auto"/>
        <w:ind w:firstLine="567"/>
        <w:textAlignment w:val="top"/>
        <w:rPr>
          <w:rFonts w:ascii="Times New Roman" w:hAnsi="Times New Roman" w:cs="Times New Roman"/>
          <w:i/>
          <w:sz w:val="24"/>
          <w:szCs w:val="24"/>
        </w:rPr>
      </w:pPr>
      <w:r w:rsidRPr="00BA359A">
        <w:rPr>
          <w:rFonts w:ascii="Times New Roman" w:hAnsi="Times New Roman" w:cs="Times New Roman"/>
          <w:i/>
          <w:sz w:val="24"/>
          <w:szCs w:val="24"/>
        </w:rPr>
        <w:t xml:space="preserve">* </w:t>
      </w:r>
      <w:r w:rsidRPr="00BA359A">
        <w:rPr>
          <w:rFonts w:ascii="Times New Roman" w:hAnsi="Times New Roman" w:cs="Times New Roman"/>
          <w:b/>
          <w:i/>
          <w:sz w:val="24"/>
          <w:szCs w:val="24"/>
        </w:rPr>
        <w:t xml:space="preserve">Ūkio subjektas, kurio pajėgumais remiamasi – </w:t>
      </w:r>
      <w:r w:rsidRPr="00BA359A">
        <w:rPr>
          <w:rFonts w:ascii="Times New Roman" w:hAnsi="Times New Roman" w:cs="Times New Roman"/>
          <w:i/>
          <w:sz w:val="24"/>
          <w:szCs w:val="24"/>
        </w:rPr>
        <w:t>tiekėjo sutarties vykdymui pasitelkiamas trečiasis asmuo, kurio kvalifikacija tiekėjas remiasi, kad atitiktų kvalifikacijos reikalavimus (Metodikos 2.9 p.).</w:t>
      </w:r>
    </w:p>
    <w:p w14:paraId="2404B31D" w14:textId="77777777" w:rsidR="002E4B43" w:rsidRPr="00BA359A" w:rsidRDefault="002E4B43" w:rsidP="00BA359A">
      <w:pPr>
        <w:spacing w:after="0" w:line="240" w:lineRule="auto"/>
        <w:contextualSpacing/>
        <w:rPr>
          <w:rFonts w:ascii="Times New Roman" w:hAnsi="Times New Roman" w:cs="Times New Roman"/>
          <w:b/>
          <w:bCs/>
          <w:sz w:val="24"/>
          <w:szCs w:val="24"/>
        </w:rPr>
      </w:pPr>
    </w:p>
    <w:p w14:paraId="635835A0" w14:textId="77777777" w:rsidR="002E4B43" w:rsidRPr="00BA359A" w:rsidRDefault="007628A3" w:rsidP="00BA359A">
      <w:pPr>
        <w:spacing w:after="0" w:line="240" w:lineRule="auto"/>
        <w:contextualSpacing/>
        <w:rPr>
          <w:rFonts w:ascii="Times New Roman" w:hAnsi="Times New Roman" w:cs="Times New Roman"/>
          <w:b/>
          <w:bCs/>
          <w:sz w:val="24"/>
          <w:szCs w:val="24"/>
        </w:rPr>
      </w:pPr>
      <w:r w:rsidRPr="00BA359A">
        <w:rPr>
          <w:rFonts w:ascii="Times New Roman" w:hAnsi="Times New Roman" w:cs="Times New Roman"/>
          <w:b/>
          <w:bCs/>
          <w:sz w:val="24"/>
          <w:szCs w:val="24"/>
        </w:rPr>
        <w:t xml:space="preserve">2.2. kvalifikacinių reikalavimų atitikčiai remsiuosi </w:t>
      </w:r>
      <w:proofErr w:type="spellStart"/>
      <w:r w:rsidRPr="00BA359A">
        <w:rPr>
          <w:rFonts w:ascii="Times New Roman" w:hAnsi="Times New Roman" w:cs="Times New Roman"/>
          <w:b/>
          <w:bCs/>
          <w:sz w:val="24"/>
          <w:szCs w:val="24"/>
        </w:rPr>
        <w:t>kvazisubtiekėjų</w:t>
      </w:r>
      <w:proofErr w:type="spellEnd"/>
      <w:r w:rsidRPr="00BA359A">
        <w:rPr>
          <w:rFonts w:ascii="Times New Roman" w:hAnsi="Times New Roman" w:cs="Times New Roman"/>
          <w:b/>
          <w:bCs/>
          <w:sz w:val="24"/>
          <w:szCs w:val="24"/>
        </w:rPr>
        <w:t xml:space="preserve">** pajėgumais </w:t>
      </w:r>
      <w:r w:rsidRPr="00BA359A">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A0E3003" w14:textId="77777777" w:rsidR="002E4B43" w:rsidRPr="00BA359A" w:rsidRDefault="002E4B43" w:rsidP="00BA359A">
      <w:pPr>
        <w:spacing w:after="0" w:line="240" w:lineRule="auto"/>
        <w:contextualSpacing/>
        <w:rPr>
          <w:rFonts w:ascii="Times New Roman" w:hAnsi="Times New Roman" w:cs="Times New Roman"/>
          <w:b/>
          <w:bCs/>
          <w:i/>
          <w:sz w:val="24"/>
          <w:szCs w:val="24"/>
        </w:rPr>
      </w:pPr>
    </w:p>
    <w:tbl>
      <w:tblPr>
        <w:tblW w:w="9646" w:type="dxa"/>
        <w:tblInd w:w="2" w:type="dxa"/>
        <w:tblLayout w:type="fixed"/>
        <w:tblLook w:val="00A0" w:firstRow="1" w:lastRow="0" w:firstColumn="1" w:lastColumn="0" w:noHBand="0" w:noVBand="0"/>
      </w:tblPr>
      <w:tblGrid>
        <w:gridCol w:w="570"/>
        <w:gridCol w:w="1644"/>
        <w:gridCol w:w="2373"/>
        <w:gridCol w:w="2461"/>
        <w:gridCol w:w="2598"/>
      </w:tblGrid>
      <w:tr w:rsidR="002E4B43" w:rsidRPr="00BA359A" w14:paraId="5B72818E" w14:textId="77777777">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1D54CAB8" w14:textId="77777777" w:rsidR="002E4B43" w:rsidRPr="00BA359A" w:rsidRDefault="007628A3" w:rsidP="00BA359A">
            <w:pPr>
              <w:spacing w:after="0" w:line="240" w:lineRule="auto"/>
              <w:contextualSpacing/>
              <w:rPr>
                <w:rFonts w:ascii="Times New Roman" w:hAnsi="Times New Roman" w:cs="Times New Roman"/>
                <w:b/>
                <w:bCs/>
                <w:i/>
                <w:sz w:val="24"/>
                <w:szCs w:val="24"/>
              </w:rPr>
            </w:pPr>
            <w:r w:rsidRPr="00BA359A">
              <w:rPr>
                <w:rFonts w:ascii="Times New Roman" w:hAnsi="Times New Roman" w:cs="Times New Roman"/>
                <w:b/>
                <w:bCs/>
                <w:i/>
                <w:sz w:val="24"/>
                <w:szCs w:val="24"/>
              </w:rPr>
              <w:t>Eil. Nr.</w:t>
            </w:r>
          </w:p>
          <w:p w14:paraId="58F1B056" w14:textId="77777777" w:rsidR="002E4B43" w:rsidRPr="00BA359A" w:rsidRDefault="002E4B43" w:rsidP="00BA359A">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4B06B59F" w14:textId="77777777" w:rsidR="002E4B43" w:rsidRPr="00BA359A" w:rsidRDefault="007628A3" w:rsidP="00BA359A">
            <w:pPr>
              <w:spacing w:after="0" w:line="240" w:lineRule="auto"/>
              <w:contextualSpacing/>
              <w:rPr>
                <w:rFonts w:ascii="Times New Roman" w:hAnsi="Times New Roman" w:cs="Times New Roman"/>
                <w:b/>
                <w:bCs/>
                <w:sz w:val="24"/>
                <w:szCs w:val="24"/>
                <w:u w:val="single"/>
              </w:rPr>
            </w:pPr>
            <w:proofErr w:type="spellStart"/>
            <w:r w:rsidRPr="00BA359A">
              <w:rPr>
                <w:rFonts w:ascii="Times New Roman" w:hAnsi="Times New Roman" w:cs="Times New Roman"/>
                <w:b/>
                <w:bCs/>
                <w:sz w:val="24"/>
                <w:szCs w:val="24"/>
                <w:u w:val="single"/>
              </w:rPr>
              <w:t>Kvazisubtiekėjai</w:t>
            </w:r>
            <w:proofErr w:type="spellEnd"/>
            <w:r w:rsidRPr="00BA359A">
              <w:rPr>
                <w:rFonts w:ascii="Times New Roman" w:hAnsi="Times New Roman" w:cs="Times New Roman"/>
                <w:b/>
                <w:bCs/>
                <w:sz w:val="24"/>
                <w:szCs w:val="24"/>
                <w:u w:val="single"/>
              </w:rPr>
              <w:t>**</w:t>
            </w:r>
          </w:p>
        </w:tc>
      </w:tr>
      <w:tr w:rsidR="002E4B43" w:rsidRPr="00BA359A" w14:paraId="6560DC6F" w14:textId="77777777">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2E11AE6" w14:textId="77777777" w:rsidR="002E4B43" w:rsidRPr="00BA359A" w:rsidRDefault="002E4B43" w:rsidP="00BA359A">
            <w:pPr>
              <w:spacing w:after="0" w:line="240" w:lineRule="auto"/>
              <w:contextualSpacing/>
              <w:rPr>
                <w:rFonts w:ascii="Times New Roman" w:hAnsi="Times New Roman" w:cs="Times New Roman"/>
                <w:b/>
                <w:bCs/>
                <w:i/>
                <w:sz w:val="24"/>
                <w:szCs w:val="24"/>
              </w:rPr>
            </w:pPr>
          </w:p>
        </w:tc>
        <w:tc>
          <w:tcPr>
            <w:tcW w:w="16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D1BC21" w14:textId="77777777" w:rsidR="002E4B43" w:rsidRPr="00BA359A" w:rsidRDefault="007628A3" w:rsidP="00BA359A">
            <w:pPr>
              <w:spacing w:after="0" w:line="240" w:lineRule="auto"/>
              <w:contextualSpacing/>
              <w:rPr>
                <w:rFonts w:ascii="Times New Roman" w:hAnsi="Times New Roman" w:cs="Times New Roman"/>
                <w:b/>
                <w:bCs/>
                <w:i/>
                <w:sz w:val="24"/>
                <w:szCs w:val="24"/>
              </w:rPr>
            </w:pPr>
            <w:r w:rsidRPr="00BA359A">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2AF7E9" w14:textId="77777777" w:rsidR="002E4B43" w:rsidRPr="00BA359A" w:rsidRDefault="007628A3" w:rsidP="00BA359A">
            <w:pPr>
              <w:spacing w:after="0" w:line="240" w:lineRule="auto"/>
              <w:contextualSpacing/>
              <w:rPr>
                <w:rFonts w:ascii="Times New Roman" w:hAnsi="Times New Roman" w:cs="Times New Roman"/>
                <w:b/>
                <w:bCs/>
                <w:i/>
                <w:sz w:val="24"/>
                <w:szCs w:val="24"/>
              </w:rPr>
            </w:pPr>
            <w:r w:rsidRPr="00BA359A">
              <w:rPr>
                <w:rFonts w:ascii="Times New Roman" w:hAnsi="Times New Roman" w:cs="Times New Roman"/>
                <w:b/>
                <w:bCs/>
                <w:i/>
                <w:sz w:val="24"/>
                <w:szCs w:val="24"/>
              </w:rPr>
              <w:t xml:space="preserve">Kokiems sutartiniams įsipareigojimams pasitelkiamas </w:t>
            </w:r>
            <w:proofErr w:type="spellStart"/>
            <w:r w:rsidRPr="00BA359A">
              <w:rPr>
                <w:rFonts w:ascii="Times New Roman" w:hAnsi="Times New Roman" w:cs="Times New Roman"/>
                <w:b/>
                <w:bCs/>
                <w:i/>
                <w:sz w:val="24"/>
                <w:szCs w:val="24"/>
              </w:rPr>
              <w:t>kvazisubtiekėjas</w:t>
            </w:r>
            <w:proofErr w:type="spellEnd"/>
          </w:p>
        </w:tc>
        <w:tc>
          <w:tcPr>
            <w:tcW w:w="2461"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707568C7" w14:textId="77777777" w:rsidR="002E4B43" w:rsidRPr="00BA359A" w:rsidRDefault="007628A3" w:rsidP="00BA359A">
            <w:pPr>
              <w:spacing w:after="0" w:line="240" w:lineRule="auto"/>
              <w:contextualSpacing/>
              <w:rPr>
                <w:rFonts w:ascii="Times New Roman" w:hAnsi="Times New Roman" w:cs="Times New Roman"/>
                <w:b/>
                <w:bCs/>
                <w:i/>
                <w:sz w:val="24"/>
                <w:szCs w:val="24"/>
              </w:rPr>
            </w:pPr>
            <w:r w:rsidRPr="00BA359A">
              <w:rPr>
                <w:rFonts w:ascii="Times New Roman" w:hAnsi="Times New Roman" w:cs="Times New Roman"/>
                <w:b/>
                <w:bCs/>
                <w:i/>
                <w:sz w:val="24"/>
                <w:szCs w:val="24"/>
              </w:rPr>
              <w:t xml:space="preserve">Kokioje įmonėje (Tiekėjo ar ūkio subjekto, kurio pajėgumais remiamasi) bus įdarbintas šis </w:t>
            </w:r>
            <w:proofErr w:type="spellStart"/>
            <w:r w:rsidRPr="00BA359A">
              <w:rPr>
                <w:rFonts w:ascii="Times New Roman" w:hAnsi="Times New Roman" w:cs="Times New Roman"/>
                <w:b/>
                <w:bCs/>
                <w:i/>
                <w:sz w:val="24"/>
                <w:szCs w:val="24"/>
              </w:rPr>
              <w:t>kvazisubtiekėjas</w:t>
            </w:r>
            <w:proofErr w:type="spellEnd"/>
            <w:r w:rsidRPr="00BA359A">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634190E7" w14:textId="77777777" w:rsidR="002E4B43" w:rsidRPr="00BA359A" w:rsidRDefault="007628A3" w:rsidP="00BA359A">
            <w:pPr>
              <w:spacing w:after="0" w:line="240" w:lineRule="auto"/>
              <w:contextualSpacing/>
              <w:rPr>
                <w:rFonts w:ascii="Times New Roman" w:hAnsi="Times New Roman" w:cs="Times New Roman"/>
                <w:b/>
                <w:bCs/>
                <w:i/>
                <w:sz w:val="24"/>
                <w:szCs w:val="24"/>
              </w:rPr>
            </w:pPr>
            <w:r w:rsidRPr="00BA359A">
              <w:rPr>
                <w:rFonts w:ascii="Times New Roman" w:hAnsi="Times New Roman" w:cs="Times New Roman"/>
                <w:b/>
                <w:bCs/>
                <w:i/>
                <w:sz w:val="24"/>
                <w:szCs w:val="24"/>
              </w:rPr>
              <w:t xml:space="preserve">Nurodomas dokumentas pridedamas kartu su pasiūlymu </w:t>
            </w:r>
          </w:p>
        </w:tc>
      </w:tr>
      <w:tr w:rsidR="002E4B43" w:rsidRPr="00BA359A" w14:paraId="46BD54D2"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FF58B74" w14:textId="77777777" w:rsidR="002E4B43" w:rsidRPr="00BA359A" w:rsidRDefault="007628A3" w:rsidP="00BA359A">
            <w:pPr>
              <w:spacing w:after="0" w:line="240" w:lineRule="auto"/>
              <w:contextualSpacing/>
              <w:rPr>
                <w:rFonts w:ascii="Times New Roman" w:hAnsi="Times New Roman" w:cs="Times New Roman"/>
                <w:bCs/>
                <w:sz w:val="24"/>
                <w:szCs w:val="24"/>
              </w:rPr>
            </w:pPr>
            <w:r w:rsidRPr="00BA359A">
              <w:rPr>
                <w:rFonts w:ascii="Times New Roman" w:hAnsi="Times New Roman" w:cs="Times New Roman"/>
                <w:bCs/>
                <w:sz w:val="24"/>
                <w:szCs w:val="24"/>
              </w:rPr>
              <w:lastRenderedPageBreak/>
              <w:t>1.</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Pr>
          <w:p w14:paraId="19F3C805" w14:textId="77777777" w:rsidR="002E4B43" w:rsidRPr="00BA359A" w:rsidRDefault="007628A3" w:rsidP="00BA359A">
            <w:pPr>
              <w:spacing w:after="0" w:line="240" w:lineRule="auto"/>
              <w:contextualSpacing/>
              <w:rPr>
                <w:rFonts w:ascii="Times New Roman" w:hAnsi="Times New Roman" w:cs="Times New Roman"/>
                <w:bCs/>
                <w:sz w:val="24"/>
                <w:szCs w:val="24"/>
              </w:rPr>
            </w:pPr>
            <w:r w:rsidRPr="00BA359A">
              <w:rPr>
                <w:rFonts w:ascii="Times New Roman" w:hAnsi="Times New Roman" w:cs="Times New Roman"/>
                <w:bCs/>
                <w:sz w:val="24"/>
                <w:szCs w:val="24"/>
              </w:rPr>
              <w:t xml:space="preserve">(.....) </w:t>
            </w:r>
            <w:r w:rsidRPr="00BA359A">
              <w:rPr>
                <w:rFonts w:ascii="Times New Roman" w:hAnsi="Times New Roman" w:cs="Times New Roman"/>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384D2A5B" w14:textId="77777777" w:rsidR="002E4B43" w:rsidRPr="00BA359A" w:rsidRDefault="002E4B43" w:rsidP="00BA359A">
            <w:pPr>
              <w:spacing w:after="0" w:line="240" w:lineRule="auto"/>
              <w:contextualSpacing/>
              <w:rPr>
                <w:rFonts w:ascii="Times New Roman" w:hAnsi="Times New Roman" w:cs="Times New Roman"/>
                <w:b/>
                <w:bCs/>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35EA3ED" w14:textId="77777777" w:rsidR="002E4B43" w:rsidRPr="00BA359A" w:rsidRDefault="002E4B43" w:rsidP="00BA359A">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0C37DC8" w14:textId="77777777" w:rsidR="002E4B43" w:rsidRPr="00BA359A" w:rsidRDefault="002E4B43" w:rsidP="00BA359A">
            <w:pPr>
              <w:spacing w:after="0" w:line="240" w:lineRule="auto"/>
              <w:contextualSpacing/>
              <w:rPr>
                <w:rFonts w:ascii="Times New Roman" w:hAnsi="Times New Roman" w:cs="Times New Roman"/>
                <w:b/>
                <w:bCs/>
                <w:sz w:val="24"/>
                <w:szCs w:val="24"/>
              </w:rPr>
            </w:pPr>
          </w:p>
        </w:tc>
      </w:tr>
      <w:tr w:rsidR="002E4B43" w:rsidRPr="00BA359A" w14:paraId="7305BBDA"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86BDD18" w14:textId="77777777" w:rsidR="002E4B43" w:rsidRPr="00BA359A" w:rsidRDefault="007628A3" w:rsidP="00BA359A">
            <w:pPr>
              <w:spacing w:after="0" w:line="240" w:lineRule="auto"/>
              <w:contextualSpacing/>
              <w:rPr>
                <w:rFonts w:ascii="Times New Roman" w:hAnsi="Times New Roman" w:cs="Times New Roman"/>
                <w:b/>
                <w:bCs/>
                <w:sz w:val="24"/>
                <w:szCs w:val="24"/>
              </w:rPr>
            </w:pPr>
            <w:r w:rsidRPr="00BA359A">
              <w:rPr>
                <w:rFonts w:ascii="Times New Roman" w:hAnsi="Times New Roman" w:cs="Times New Roman"/>
                <w:b/>
                <w:bCs/>
                <w:sz w:val="24"/>
                <w:szCs w:val="24"/>
              </w:rPr>
              <w:t>...</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Pr>
          <w:p w14:paraId="0D0DD5A3" w14:textId="77777777" w:rsidR="002E4B43" w:rsidRPr="00BA359A" w:rsidRDefault="002E4B43" w:rsidP="00BA359A">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66C9819D" w14:textId="77777777" w:rsidR="002E4B43" w:rsidRPr="00BA359A" w:rsidRDefault="002E4B43" w:rsidP="00BA359A">
            <w:pPr>
              <w:spacing w:after="0" w:line="240" w:lineRule="auto"/>
              <w:contextualSpacing/>
              <w:rPr>
                <w:rFonts w:ascii="Times New Roman" w:hAnsi="Times New Roman" w:cs="Times New Roman"/>
                <w:b/>
                <w:bCs/>
                <w:sz w:val="24"/>
                <w:szCs w:val="24"/>
              </w:rPr>
            </w:pPr>
          </w:p>
        </w:tc>
        <w:tc>
          <w:tcPr>
            <w:tcW w:w="2461"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B7E551A" w14:textId="77777777" w:rsidR="002E4B43" w:rsidRPr="00BA359A" w:rsidRDefault="002E4B43" w:rsidP="00BA359A">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893A3F5" w14:textId="77777777" w:rsidR="002E4B43" w:rsidRPr="00BA359A" w:rsidRDefault="002E4B43" w:rsidP="00BA359A">
            <w:pPr>
              <w:spacing w:after="0" w:line="240" w:lineRule="auto"/>
              <w:contextualSpacing/>
              <w:rPr>
                <w:rFonts w:ascii="Times New Roman" w:hAnsi="Times New Roman" w:cs="Times New Roman"/>
                <w:b/>
                <w:bCs/>
                <w:sz w:val="24"/>
                <w:szCs w:val="24"/>
              </w:rPr>
            </w:pPr>
          </w:p>
        </w:tc>
      </w:tr>
    </w:tbl>
    <w:p w14:paraId="3E048FD5" w14:textId="77777777" w:rsidR="002E4B43" w:rsidRPr="00BA359A" w:rsidRDefault="007628A3" w:rsidP="00BA359A">
      <w:pPr>
        <w:spacing w:after="0" w:line="240" w:lineRule="auto"/>
        <w:contextualSpacing/>
        <w:jc w:val="both"/>
        <w:rPr>
          <w:rFonts w:ascii="Times New Roman" w:hAnsi="Times New Roman" w:cs="Times New Roman"/>
          <w:b/>
          <w:bCs/>
          <w:i/>
          <w:sz w:val="24"/>
          <w:szCs w:val="24"/>
        </w:rPr>
      </w:pPr>
      <w:r w:rsidRPr="00BA359A">
        <w:rPr>
          <w:rFonts w:ascii="Times New Roman" w:hAnsi="Times New Roman" w:cs="Times New Roman"/>
          <w:b/>
          <w:bCs/>
          <w:i/>
          <w:sz w:val="24"/>
          <w:szCs w:val="24"/>
        </w:rPr>
        <w:t xml:space="preserve">**  </w:t>
      </w:r>
      <w:proofErr w:type="spellStart"/>
      <w:r w:rsidRPr="00BA359A">
        <w:rPr>
          <w:rFonts w:ascii="Times New Roman" w:hAnsi="Times New Roman" w:cs="Times New Roman"/>
          <w:b/>
          <w:bCs/>
          <w:i/>
          <w:sz w:val="24"/>
          <w:szCs w:val="24"/>
        </w:rPr>
        <w:t>Kvazisubtiekėjas</w:t>
      </w:r>
      <w:proofErr w:type="spellEnd"/>
      <w:r w:rsidRPr="00BA359A">
        <w:rPr>
          <w:rFonts w:ascii="Times New Roman" w:hAnsi="Times New Roman" w:cs="Times New Roman"/>
          <w:b/>
          <w:bCs/>
          <w:i/>
          <w:sz w:val="24"/>
          <w:szCs w:val="24"/>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00EBF1C" w14:textId="77777777" w:rsidR="002E4B43" w:rsidRPr="00BA359A" w:rsidRDefault="007628A3" w:rsidP="00BA359A">
      <w:pPr>
        <w:spacing w:after="0" w:line="240" w:lineRule="auto"/>
        <w:contextualSpacing/>
        <w:jc w:val="both"/>
        <w:rPr>
          <w:rFonts w:ascii="Times New Roman" w:hAnsi="Times New Roman" w:cs="Times New Roman"/>
          <w:b/>
          <w:bCs/>
          <w:i/>
          <w:sz w:val="24"/>
          <w:szCs w:val="24"/>
        </w:rPr>
      </w:pPr>
      <w:r w:rsidRPr="00BA359A">
        <w:rPr>
          <w:rFonts w:ascii="Times New Roman" w:hAnsi="Times New Roman" w:cs="Times New Roman"/>
          <w:b/>
          <w:bCs/>
          <w:i/>
          <w:sz w:val="24"/>
          <w:szCs w:val="24"/>
        </w:rPr>
        <w:t xml:space="preserve">***  Jei </w:t>
      </w:r>
      <w:proofErr w:type="spellStart"/>
      <w:r w:rsidRPr="00BA359A">
        <w:rPr>
          <w:rFonts w:ascii="Times New Roman" w:hAnsi="Times New Roman" w:cs="Times New Roman"/>
          <w:b/>
          <w:bCs/>
          <w:i/>
          <w:sz w:val="24"/>
          <w:szCs w:val="24"/>
        </w:rPr>
        <w:t>kvazisubtiekėjas</w:t>
      </w:r>
      <w:proofErr w:type="spellEnd"/>
      <w:r w:rsidRPr="00BA359A">
        <w:rPr>
          <w:rFonts w:ascii="Times New Roman" w:hAnsi="Times New Roman" w:cs="Times New Roman"/>
          <w:b/>
          <w:bCs/>
          <w:i/>
          <w:sz w:val="24"/>
          <w:szCs w:val="24"/>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BA359A">
        <w:rPr>
          <w:rFonts w:ascii="Times New Roman" w:hAnsi="Times New Roman" w:cs="Times New Roman"/>
          <w:b/>
          <w:bCs/>
          <w:i/>
          <w:sz w:val="24"/>
          <w:szCs w:val="24"/>
        </w:rPr>
        <w:t>kvazisubtiekėjas</w:t>
      </w:r>
      <w:proofErr w:type="spellEnd"/>
      <w:r w:rsidRPr="00BA359A">
        <w:rPr>
          <w:rFonts w:ascii="Times New Roman" w:hAnsi="Times New Roman" w:cs="Times New Roman"/>
          <w:b/>
          <w:bCs/>
          <w:i/>
          <w:sz w:val="24"/>
          <w:szCs w:val="24"/>
        </w:rPr>
        <w:t xml:space="preserve"> sutarties laimėjimo atveju.</w:t>
      </w:r>
    </w:p>
    <w:p w14:paraId="60C6821E" w14:textId="77777777" w:rsidR="002E4B43" w:rsidRPr="00BA359A" w:rsidRDefault="002E4B43" w:rsidP="00BA359A">
      <w:pPr>
        <w:spacing w:after="0" w:line="240" w:lineRule="auto"/>
        <w:contextualSpacing/>
        <w:rPr>
          <w:rFonts w:ascii="Times New Roman" w:hAnsi="Times New Roman" w:cs="Times New Roman"/>
          <w:b/>
          <w:bCs/>
          <w:sz w:val="24"/>
          <w:szCs w:val="24"/>
        </w:rPr>
      </w:pPr>
    </w:p>
    <w:p w14:paraId="3A7A96C9" w14:textId="77777777" w:rsidR="002E4B43" w:rsidRPr="00BA359A" w:rsidRDefault="007628A3" w:rsidP="00BA359A">
      <w:pPr>
        <w:tabs>
          <w:tab w:val="left" w:pos="0"/>
          <w:tab w:val="left" w:pos="1080"/>
        </w:tabs>
        <w:spacing w:after="0" w:line="240" w:lineRule="auto"/>
        <w:rPr>
          <w:rFonts w:ascii="Times New Roman" w:hAnsi="Times New Roman" w:cs="Times New Roman"/>
          <w:sz w:val="24"/>
          <w:szCs w:val="24"/>
        </w:rPr>
      </w:pPr>
      <w:r w:rsidRPr="00BA359A">
        <w:rPr>
          <w:rFonts w:ascii="Times New Roman" w:hAnsi="Times New Roman" w:cs="Times New Roman"/>
          <w:b/>
          <w:sz w:val="24"/>
          <w:szCs w:val="24"/>
        </w:rPr>
        <w:t xml:space="preserve">2.3. </w:t>
      </w:r>
      <w:r w:rsidRPr="00BA359A">
        <w:rPr>
          <w:rFonts w:ascii="Times New Roman" w:hAnsi="Times New Roman" w:cs="Times New Roman"/>
          <w:b/>
          <w:sz w:val="24"/>
          <w:szCs w:val="24"/>
          <w:u w:val="single"/>
        </w:rPr>
        <w:t>sutarties vykdymui pasitelksiu subtiekėjus**** (jei jie yra žinomi)</w:t>
      </w:r>
      <w:r w:rsidRPr="00BA359A">
        <w:rPr>
          <w:rFonts w:ascii="Times New Roman" w:hAnsi="Times New Roman" w:cs="Times New Roman"/>
          <w:sz w:val="24"/>
          <w:szCs w:val="24"/>
        </w:rPr>
        <w:t>:</w:t>
      </w:r>
    </w:p>
    <w:p w14:paraId="0BF7675A" w14:textId="77777777" w:rsidR="002E4B43" w:rsidRPr="00BA359A" w:rsidRDefault="002E4B43" w:rsidP="00BA359A">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2E4B43" w:rsidRPr="00BA359A" w14:paraId="03A0B6EE" w14:textId="77777777">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44A25E" w14:textId="77777777" w:rsidR="002E4B43" w:rsidRPr="00BA359A" w:rsidRDefault="007628A3" w:rsidP="00BA359A">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15AC3E" w14:textId="77777777" w:rsidR="002E4B43" w:rsidRPr="00BA359A" w:rsidRDefault="007628A3" w:rsidP="00BA359A">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7D93EE" w14:textId="77777777" w:rsidR="002E4B43" w:rsidRPr="00BA359A" w:rsidRDefault="007628A3" w:rsidP="00BA359A">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2E4B43" w:rsidRPr="00BA359A" w14:paraId="045454B6"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796750B"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721503C1"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Kita (</w:t>
            </w:r>
            <w:r w:rsidRPr="00BA359A">
              <w:rPr>
                <w:rFonts w:ascii="Times New Roman" w:hAnsi="Times New Roman" w:cs="Times New Roman"/>
                <w:i/>
                <w:sz w:val="24"/>
                <w:szCs w:val="24"/>
              </w:rPr>
              <w:t>pildoma, jei pasitelkiama</w:t>
            </w:r>
            <w:r w:rsidRPr="00BA359A">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2B3DFE5F"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1E861A8A"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242878F"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3D5750B1" w14:textId="77777777" w:rsidR="002E4B43" w:rsidRPr="00BA359A" w:rsidRDefault="002E4B43" w:rsidP="00BA359A">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59BF64AD" w14:textId="77777777" w:rsidR="002E4B43" w:rsidRPr="00BA359A" w:rsidRDefault="002E4B43" w:rsidP="00BA359A">
            <w:pPr>
              <w:spacing w:after="0" w:line="240" w:lineRule="auto"/>
              <w:rPr>
                <w:rFonts w:ascii="Times New Roman" w:hAnsi="Times New Roman" w:cs="Times New Roman"/>
                <w:sz w:val="24"/>
                <w:szCs w:val="24"/>
              </w:rPr>
            </w:pPr>
          </w:p>
        </w:tc>
      </w:tr>
    </w:tbl>
    <w:p w14:paraId="19B4E3DF" w14:textId="77777777" w:rsidR="002E4B43" w:rsidRPr="00BA359A" w:rsidRDefault="007628A3" w:rsidP="00BA359A">
      <w:pPr>
        <w:tabs>
          <w:tab w:val="left" w:pos="993"/>
          <w:tab w:val="left" w:pos="1560"/>
        </w:tabs>
        <w:spacing w:after="0" w:line="240" w:lineRule="auto"/>
        <w:textAlignment w:val="baseline"/>
        <w:rPr>
          <w:rFonts w:ascii="Times New Roman" w:hAnsi="Times New Roman" w:cs="Times New Roman"/>
          <w:i/>
          <w:sz w:val="24"/>
          <w:szCs w:val="24"/>
        </w:rPr>
      </w:pPr>
      <w:r w:rsidRPr="00BA359A">
        <w:rPr>
          <w:rFonts w:ascii="Times New Roman" w:hAnsi="Times New Roman" w:cs="Times New Roman"/>
          <w:b/>
          <w:i/>
          <w:sz w:val="24"/>
          <w:szCs w:val="24"/>
        </w:rPr>
        <w:t xml:space="preserve">**** Subtiekėjas </w:t>
      </w:r>
      <w:r w:rsidRPr="00BA359A">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4B969D48" w14:textId="77777777" w:rsidR="002E4B43" w:rsidRPr="00BA359A" w:rsidRDefault="002E4B43" w:rsidP="00BA359A">
      <w:pPr>
        <w:tabs>
          <w:tab w:val="left" w:pos="0"/>
          <w:tab w:val="left" w:pos="1080"/>
        </w:tabs>
        <w:spacing w:after="0" w:line="240" w:lineRule="auto"/>
        <w:ind w:firstLine="450"/>
        <w:rPr>
          <w:rFonts w:ascii="Times New Roman" w:hAnsi="Times New Roman" w:cs="Times New Roman"/>
          <w:b/>
          <w:sz w:val="24"/>
          <w:szCs w:val="24"/>
        </w:rPr>
      </w:pPr>
    </w:p>
    <w:p w14:paraId="6C1CA0A1" w14:textId="77777777" w:rsidR="002E4B43" w:rsidRPr="00BA359A" w:rsidRDefault="007628A3" w:rsidP="00BA359A">
      <w:pPr>
        <w:tabs>
          <w:tab w:val="left" w:pos="0"/>
          <w:tab w:val="left" w:pos="1080"/>
        </w:tabs>
        <w:spacing w:after="0" w:line="240" w:lineRule="auto"/>
        <w:ind w:firstLine="450"/>
        <w:rPr>
          <w:rFonts w:ascii="Times New Roman" w:hAnsi="Times New Roman" w:cs="Times New Roman"/>
          <w:sz w:val="24"/>
          <w:szCs w:val="24"/>
        </w:rPr>
      </w:pPr>
      <w:r w:rsidRPr="00BA359A">
        <w:rPr>
          <w:rFonts w:ascii="Times New Roman" w:hAnsi="Times New Roman" w:cs="Times New Roman"/>
          <w:b/>
          <w:sz w:val="24"/>
          <w:szCs w:val="24"/>
        </w:rPr>
        <w:t xml:space="preserve">2.4. </w:t>
      </w:r>
      <w:r w:rsidRPr="00BA359A">
        <w:rPr>
          <w:rFonts w:ascii="Times New Roman" w:hAnsi="Times New Roman" w:cs="Times New Roman"/>
          <w:b/>
          <w:sz w:val="24"/>
          <w:szCs w:val="24"/>
          <w:u w:val="single"/>
        </w:rPr>
        <w:t xml:space="preserve">sutarties vykdymui </w:t>
      </w:r>
      <w:r w:rsidRPr="00BA359A">
        <w:rPr>
          <w:rFonts w:ascii="Times New Roman" w:hAnsi="Times New Roman" w:cs="Times New Roman"/>
          <w:sz w:val="24"/>
          <w:szCs w:val="24"/>
        </w:rPr>
        <w:t>naudosiuosi trečiųjų asmenų***** (jei jie yra žinomi) priemonėmis:</w:t>
      </w:r>
    </w:p>
    <w:p w14:paraId="214B39A6" w14:textId="77777777" w:rsidR="002E4B43" w:rsidRPr="00BA359A" w:rsidRDefault="002E4B43" w:rsidP="00BA359A">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Layout w:type="fixed"/>
        <w:tblLook w:val="00A0" w:firstRow="1" w:lastRow="0" w:firstColumn="1" w:lastColumn="0" w:noHBand="0" w:noVBand="0"/>
      </w:tblPr>
      <w:tblGrid>
        <w:gridCol w:w="570"/>
        <w:gridCol w:w="2599"/>
        <w:gridCol w:w="3032"/>
        <w:gridCol w:w="3625"/>
      </w:tblGrid>
      <w:tr w:rsidR="002E4B43" w:rsidRPr="00BA359A" w14:paraId="4DEB1B08" w14:textId="77777777">
        <w:trPr>
          <w:cantSplit/>
          <w:trHeight w:val="1"/>
        </w:trPr>
        <w:tc>
          <w:tcPr>
            <w:tcW w:w="5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EF6434" w14:textId="77777777" w:rsidR="002E4B43" w:rsidRPr="00BA359A" w:rsidRDefault="007628A3" w:rsidP="00BA359A">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402FF" w14:textId="77777777" w:rsidR="002E4B43" w:rsidRPr="00BA359A" w:rsidRDefault="007628A3" w:rsidP="00BA359A">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Pirkimo sutarties dalis, kurios vykdymui naudosiuosi trečiaisiais asmenimis*****</w:t>
            </w:r>
          </w:p>
        </w:tc>
        <w:tc>
          <w:tcPr>
            <w:tcW w:w="30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53BDE4" w14:textId="77777777" w:rsidR="002E4B43" w:rsidRPr="00BA359A" w:rsidRDefault="007628A3" w:rsidP="00BA359A">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30A891B8" w14:textId="77777777" w:rsidR="002E4B43" w:rsidRPr="00BA359A" w:rsidRDefault="007628A3" w:rsidP="00BA359A">
            <w:pPr>
              <w:spacing w:after="0" w:line="240" w:lineRule="auto"/>
              <w:jc w:val="center"/>
              <w:rPr>
                <w:rFonts w:ascii="Times New Roman" w:hAnsi="Times New Roman" w:cs="Times New Roman"/>
                <w:b/>
                <w:i/>
                <w:sz w:val="24"/>
                <w:szCs w:val="24"/>
              </w:rPr>
            </w:pPr>
            <w:r w:rsidRPr="00BA359A">
              <w:rPr>
                <w:rFonts w:ascii="Times New Roman" w:hAnsi="Times New Roman" w:cs="Times New Roman"/>
                <w:b/>
                <w:i/>
                <w:sz w:val="24"/>
                <w:szCs w:val="24"/>
              </w:rPr>
              <w:t xml:space="preserve">Nurodomas dokumentas pridedamas kartu su pasiūlymu </w:t>
            </w:r>
          </w:p>
        </w:tc>
      </w:tr>
      <w:tr w:rsidR="002E4B43" w:rsidRPr="00BA359A" w14:paraId="2207B413"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4F78DDEB"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6AE65C4E"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Kita (</w:t>
            </w:r>
            <w:r w:rsidRPr="00BA359A">
              <w:rPr>
                <w:rFonts w:ascii="Times New Roman" w:hAnsi="Times New Roman" w:cs="Times New Roman"/>
                <w:i/>
                <w:sz w:val="24"/>
                <w:szCs w:val="24"/>
              </w:rPr>
              <w:t>pildoma, jei pasitelkiama</w:t>
            </w:r>
            <w:r w:rsidRPr="00BA359A">
              <w:rPr>
                <w:rFonts w:ascii="Times New Roman" w:hAnsi="Times New Roman" w:cs="Times New Roman"/>
                <w:sz w:val="24"/>
                <w:szCs w:val="24"/>
              </w:rPr>
              <w:t>)</w:t>
            </w:r>
          </w:p>
        </w:tc>
        <w:tc>
          <w:tcPr>
            <w:tcW w:w="3032" w:type="dxa"/>
            <w:tcBorders>
              <w:top w:val="single" w:sz="4" w:space="0" w:color="000000"/>
              <w:left w:val="single" w:sz="4" w:space="0" w:color="000000"/>
              <w:bottom w:val="single" w:sz="4" w:space="0" w:color="000000"/>
              <w:right w:val="single" w:sz="4" w:space="0" w:color="000000"/>
            </w:tcBorders>
            <w:shd w:val="clear" w:color="000000" w:fill="FFFFFF"/>
          </w:tcPr>
          <w:p w14:paraId="227017AC" w14:textId="77777777" w:rsidR="002E4B43" w:rsidRPr="00BA359A" w:rsidRDefault="002E4B43" w:rsidP="00BA359A">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148D45C"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0C2292E8" w14:textId="77777777">
        <w:trPr>
          <w:trHeight w:val="1"/>
        </w:trPr>
        <w:tc>
          <w:tcPr>
            <w:tcW w:w="569" w:type="dxa"/>
            <w:tcBorders>
              <w:top w:val="single" w:sz="4" w:space="0" w:color="000000"/>
              <w:left w:val="single" w:sz="4" w:space="0" w:color="000000"/>
              <w:bottom w:val="single" w:sz="4" w:space="0" w:color="000000"/>
              <w:right w:val="single" w:sz="4" w:space="0" w:color="000000"/>
            </w:tcBorders>
            <w:shd w:val="clear" w:color="000000" w:fill="FFFFFF"/>
          </w:tcPr>
          <w:p w14:paraId="1C9410E6"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775912C8" w14:textId="77777777" w:rsidR="002E4B43" w:rsidRPr="00BA359A" w:rsidRDefault="002E4B43" w:rsidP="00BA359A">
            <w:pPr>
              <w:spacing w:after="0" w:line="240" w:lineRule="auto"/>
              <w:rPr>
                <w:rFonts w:ascii="Times New Roman" w:hAnsi="Times New Roman" w:cs="Times New Roman"/>
                <w:sz w:val="24"/>
                <w:szCs w:val="24"/>
              </w:rPr>
            </w:pPr>
          </w:p>
        </w:tc>
        <w:tc>
          <w:tcPr>
            <w:tcW w:w="3032" w:type="dxa"/>
            <w:tcBorders>
              <w:top w:val="single" w:sz="4" w:space="0" w:color="000000"/>
              <w:left w:val="single" w:sz="4" w:space="0" w:color="000000"/>
              <w:bottom w:val="single" w:sz="4" w:space="0" w:color="000000"/>
              <w:right w:val="single" w:sz="4" w:space="0" w:color="000000"/>
            </w:tcBorders>
            <w:shd w:val="clear" w:color="000000" w:fill="FFFFFF"/>
          </w:tcPr>
          <w:p w14:paraId="2F326A95" w14:textId="77777777" w:rsidR="002E4B43" w:rsidRPr="00BA359A" w:rsidRDefault="002E4B43" w:rsidP="00BA359A">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C2FAD92" w14:textId="77777777" w:rsidR="002E4B43" w:rsidRPr="00BA359A" w:rsidRDefault="002E4B43" w:rsidP="00BA359A">
            <w:pPr>
              <w:spacing w:after="0" w:line="240" w:lineRule="auto"/>
              <w:rPr>
                <w:rFonts w:ascii="Times New Roman" w:hAnsi="Times New Roman" w:cs="Times New Roman"/>
                <w:sz w:val="24"/>
                <w:szCs w:val="24"/>
              </w:rPr>
            </w:pPr>
          </w:p>
        </w:tc>
      </w:tr>
    </w:tbl>
    <w:p w14:paraId="256A9218" w14:textId="77777777" w:rsidR="002E4B43" w:rsidRPr="00BA359A" w:rsidRDefault="007628A3" w:rsidP="00BA359A">
      <w:pPr>
        <w:spacing w:after="0" w:line="240" w:lineRule="auto"/>
        <w:ind w:firstLine="567"/>
        <w:jc w:val="both"/>
        <w:textAlignment w:val="top"/>
        <w:rPr>
          <w:rFonts w:ascii="Times New Roman" w:hAnsi="Times New Roman" w:cs="Times New Roman"/>
          <w:i/>
          <w:sz w:val="24"/>
          <w:szCs w:val="24"/>
        </w:rPr>
      </w:pPr>
      <w:r w:rsidRPr="00BA359A">
        <w:rPr>
          <w:rFonts w:ascii="Times New Roman" w:hAnsi="Times New Roman" w:cs="Times New Roman"/>
          <w:i/>
          <w:sz w:val="24"/>
          <w:szCs w:val="24"/>
        </w:rPr>
        <w:t xml:space="preserve">***** </w:t>
      </w:r>
      <w:r w:rsidRPr="00BA359A">
        <w:rPr>
          <w:rFonts w:ascii="Times New Roman" w:hAnsi="Times New Roman" w:cs="Times New Roman"/>
          <w:b/>
          <w:i/>
          <w:sz w:val="24"/>
          <w:szCs w:val="24"/>
        </w:rPr>
        <w:t>Tretieji asmenys</w:t>
      </w:r>
      <w:r w:rsidRPr="00BA359A">
        <w:rPr>
          <w:rFonts w:ascii="Times New Roman"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047364F6" w14:textId="77777777" w:rsidR="002E4B43" w:rsidRPr="00BA359A" w:rsidRDefault="002E4B43" w:rsidP="00BA359A">
      <w:pPr>
        <w:tabs>
          <w:tab w:val="left" w:pos="810"/>
        </w:tabs>
        <w:spacing w:after="0" w:line="240" w:lineRule="auto"/>
        <w:rPr>
          <w:rFonts w:ascii="Times New Roman" w:hAnsi="Times New Roman" w:cs="Times New Roman"/>
          <w:b/>
          <w:bCs/>
          <w:sz w:val="24"/>
          <w:szCs w:val="24"/>
        </w:rPr>
      </w:pPr>
    </w:p>
    <w:p w14:paraId="59F4D45C" w14:textId="77777777" w:rsidR="002E4B43" w:rsidRPr="00BA359A" w:rsidRDefault="007628A3" w:rsidP="00BA359A">
      <w:pPr>
        <w:tabs>
          <w:tab w:val="left" w:pos="993"/>
          <w:tab w:val="left" w:pos="1560"/>
        </w:tabs>
        <w:spacing w:after="0" w:line="240" w:lineRule="auto"/>
        <w:textAlignment w:val="baseline"/>
        <w:rPr>
          <w:rFonts w:ascii="Times New Roman" w:hAnsi="Times New Roman" w:cs="Times New Roman"/>
          <w:i/>
          <w:sz w:val="24"/>
          <w:szCs w:val="24"/>
        </w:rPr>
      </w:pPr>
      <w:r w:rsidRPr="00BA359A">
        <w:rPr>
          <w:rFonts w:ascii="Times New Roman" w:hAnsi="Times New Roman" w:cs="Times New Roman"/>
          <w:b/>
          <w:sz w:val="24"/>
          <w:szCs w:val="24"/>
        </w:rPr>
        <w:lastRenderedPageBreak/>
        <w:t>3.</w:t>
      </w:r>
      <w:r w:rsidRPr="00BA359A">
        <w:rPr>
          <w:rFonts w:ascii="Times New Roman" w:hAnsi="Times New Roman" w:cs="Times New Roman"/>
          <w:sz w:val="24"/>
          <w:szCs w:val="24"/>
        </w:rPr>
        <w:t xml:space="preserve"> </w:t>
      </w:r>
      <w:r w:rsidRPr="00BA359A">
        <w:rPr>
          <w:rFonts w:ascii="Times New Roman" w:hAnsi="Times New Roman" w:cs="Times New Roman"/>
          <w:b/>
          <w:sz w:val="24"/>
          <w:szCs w:val="24"/>
        </w:rPr>
        <w:t>Šiame pasiūlyme pateikta ši konfidenciali informacija</w:t>
      </w:r>
      <w:r w:rsidRPr="00BA359A">
        <w:rPr>
          <w:rFonts w:ascii="Times New Roman" w:hAnsi="Times New Roman" w:cs="Times New Roman"/>
          <w:sz w:val="24"/>
          <w:szCs w:val="24"/>
        </w:rPr>
        <w:t xml:space="preserve"> (</w:t>
      </w:r>
      <w:r w:rsidRPr="00BA359A">
        <w:rPr>
          <w:rFonts w:ascii="Times New Roman" w:hAnsi="Times New Roman" w:cs="Times New Roman"/>
          <w:i/>
          <w:sz w:val="24"/>
          <w:szCs w:val="24"/>
        </w:rPr>
        <w:t>pildyti tuomet, jei bus pateikta konfidenciali informacija):</w:t>
      </w:r>
    </w:p>
    <w:p w14:paraId="2083A098" w14:textId="77777777" w:rsidR="002E4B43" w:rsidRPr="00BA359A" w:rsidRDefault="002E4B43" w:rsidP="00BA359A">
      <w:pPr>
        <w:tabs>
          <w:tab w:val="left" w:pos="993"/>
          <w:tab w:val="left" w:pos="1560"/>
        </w:tabs>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8"/>
        <w:gridCol w:w="3119"/>
        <w:gridCol w:w="1418"/>
        <w:gridCol w:w="4393"/>
      </w:tblGrid>
      <w:tr w:rsidR="002E4B43" w:rsidRPr="00BA359A" w14:paraId="2D0FBF5C" w14:textId="77777777">
        <w:tc>
          <w:tcPr>
            <w:tcW w:w="73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B4B285" w14:textId="77777777" w:rsidR="002E4B43" w:rsidRPr="00BA359A" w:rsidRDefault="007628A3" w:rsidP="00BA359A">
            <w:pPr>
              <w:spacing w:after="0" w:line="240" w:lineRule="auto"/>
              <w:jc w:val="center"/>
              <w:rPr>
                <w:rFonts w:ascii="Times New Roman" w:hAnsi="Times New Roman" w:cs="Times New Roman"/>
                <w:b/>
                <w:i/>
                <w:iCs/>
                <w:sz w:val="24"/>
                <w:szCs w:val="24"/>
              </w:rPr>
            </w:pPr>
            <w:r w:rsidRPr="00BA359A">
              <w:rPr>
                <w:rFonts w:ascii="Times New Roman" w:hAnsi="Times New Roman" w:cs="Times New Roman"/>
                <w:b/>
                <w:i/>
                <w:iCs/>
                <w:sz w:val="24"/>
                <w:szCs w:val="24"/>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318736" w14:textId="77777777" w:rsidR="002E4B43" w:rsidRPr="00BA359A" w:rsidRDefault="007628A3" w:rsidP="00BA359A">
            <w:pPr>
              <w:spacing w:after="0" w:line="240" w:lineRule="auto"/>
              <w:jc w:val="center"/>
              <w:rPr>
                <w:rFonts w:ascii="Times New Roman" w:hAnsi="Times New Roman" w:cs="Times New Roman"/>
                <w:b/>
                <w:i/>
                <w:iCs/>
                <w:sz w:val="24"/>
                <w:szCs w:val="24"/>
              </w:rPr>
            </w:pPr>
            <w:r w:rsidRPr="00BA359A">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1CF5DD" w14:textId="77777777" w:rsidR="002E4B43" w:rsidRPr="00BA359A" w:rsidRDefault="007628A3" w:rsidP="00BA359A">
            <w:pPr>
              <w:spacing w:after="0" w:line="240" w:lineRule="auto"/>
              <w:jc w:val="center"/>
              <w:rPr>
                <w:rFonts w:ascii="Times New Roman" w:hAnsi="Times New Roman" w:cs="Times New Roman"/>
                <w:b/>
                <w:i/>
                <w:iCs/>
                <w:sz w:val="24"/>
                <w:szCs w:val="24"/>
              </w:rPr>
            </w:pPr>
            <w:r w:rsidRPr="00BA359A">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0F18F" w14:textId="77777777" w:rsidR="002E4B43" w:rsidRPr="00BA359A" w:rsidRDefault="007628A3" w:rsidP="00BA359A">
            <w:pPr>
              <w:spacing w:after="0" w:line="240" w:lineRule="auto"/>
              <w:jc w:val="center"/>
              <w:rPr>
                <w:rFonts w:ascii="Times New Roman" w:hAnsi="Times New Roman" w:cs="Times New Roman"/>
                <w:b/>
                <w:i/>
                <w:iCs/>
                <w:sz w:val="24"/>
                <w:szCs w:val="24"/>
                <w:vertAlign w:val="superscript"/>
              </w:rPr>
            </w:pPr>
            <w:r w:rsidRPr="00BA359A">
              <w:rPr>
                <w:rFonts w:ascii="Times New Roman" w:hAnsi="Times New Roman" w:cs="Times New Roman"/>
                <w:b/>
                <w:i/>
                <w:iCs/>
                <w:sz w:val="24"/>
                <w:szCs w:val="24"/>
              </w:rPr>
              <w:t>Paaiškinimas kokia konkrečiai informacija, esanti dokumente yra konfidenciali ir kodėl</w:t>
            </w:r>
            <w:r w:rsidRPr="00BA359A">
              <w:rPr>
                <w:rFonts w:ascii="Times New Roman" w:hAnsi="Times New Roman" w:cs="Times New Roman"/>
                <w:b/>
                <w:i/>
                <w:iCs/>
                <w:sz w:val="24"/>
                <w:szCs w:val="24"/>
                <w:vertAlign w:val="superscript"/>
              </w:rPr>
              <w:t>1</w:t>
            </w:r>
          </w:p>
        </w:tc>
      </w:tr>
      <w:tr w:rsidR="002E4B43" w:rsidRPr="00BA359A" w14:paraId="3E558CC5" w14:textId="77777777">
        <w:tc>
          <w:tcPr>
            <w:tcW w:w="737" w:type="dxa"/>
            <w:tcBorders>
              <w:top w:val="single" w:sz="4" w:space="0" w:color="000000"/>
              <w:left w:val="single" w:sz="4" w:space="0" w:color="000000"/>
              <w:bottom w:val="single" w:sz="4" w:space="0" w:color="000000"/>
              <w:right w:val="single" w:sz="4" w:space="0" w:color="000000"/>
            </w:tcBorders>
          </w:tcPr>
          <w:p w14:paraId="502D000B" w14:textId="77777777" w:rsidR="002E4B43" w:rsidRPr="00BA359A" w:rsidRDefault="002E4B43" w:rsidP="00BA359A">
            <w:pPr>
              <w:spacing w:after="0" w:line="240" w:lineRule="auto"/>
              <w:ind w:firstLine="67"/>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696774BE" w14:textId="77777777" w:rsidR="002E4B43" w:rsidRPr="00BA359A" w:rsidRDefault="002E4B43" w:rsidP="00BA359A">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0F6998E" w14:textId="77777777" w:rsidR="002E4B43" w:rsidRPr="00BA359A" w:rsidRDefault="002E4B43" w:rsidP="00BA359A">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4F6DB214" w14:textId="77777777" w:rsidR="002E4B43" w:rsidRPr="00BA359A" w:rsidRDefault="002E4B43" w:rsidP="00BA359A">
            <w:pPr>
              <w:spacing w:after="0" w:line="240" w:lineRule="auto"/>
              <w:rPr>
                <w:rFonts w:ascii="Times New Roman" w:hAnsi="Times New Roman" w:cs="Times New Roman"/>
                <w:sz w:val="24"/>
                <w:szCs w:val="24"/>
              </w:rPr>
            </w:pPr>
          </w:p>
        </w:tc>
      </w:tr>
      <w:tr w:rsidR="002E4B43" w:rsidRPr="00BA359A" w14:paraId="2E3CB3B7" w14:textId="77777777">
        <w:tc>
          <w:tcPr>
            <w:tcW w:w="737" w:type="dxa"/>
            <w:tcBorders>
              <w:top w:val="single" w:sz="4" w:space="0" w:color="000000"/>
              <w:left w:val="single" w:sz="4" w:space="0" w:color="000000"/>
              <w:bottom w:val="single" w:sz="4" w:space="0" w:color="000000"/>
              <w:right w:val="single" w:sz="4" w:space="0" w:color="000000"/>
            </w:tcBorders>
          </w:tcPr>
          <w:p w14:paraId="730643CB" w14:textId="77777777" w:rsidR="002E4B43" w:rsidRPr="00BA359A" w:rsidRDefault="002E4B43" w:rsidP="00BA359A">
            <w:pPr>
              <w:spacing w:after="0" w:line="240" w:lineRule="auto"/>
              <w:ind w:firstLine="67"/>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5263C7F8" w14:textId="77777777" w:rsidR="002E4B43" w:rsidRPr="00BA359A" w:rsidRDefault="002E4B43" w:rsidP="00BA359A">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8FB4D6F" w14:textId="77777777" w:rsidR="002E4B43" w:rsidRPr="00BA359A" w:rsidRDefault="002E4B43" w:rsidP="00BA359A">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3BD67B15" w14:textId="77777777" w:rsidR="002E4B43" w:rsidRPr="00BA359A" w:rsidRDefault="002E4B43" w:rsidP="00BA359A">
            <w:pPr>
              <w:spacing w:after="0" w:line="240" w:lineRule="auto"/>
              <w:rPr>
                <w:rFonts w:ascii="Times New Roman" w:hAnsi="Times New Roman" w:cs="Times New Roman"/>
                <w:sz w:val="24"/>
                <w:szCs w:val="24"/>
              </w:rPr>
            </w:pPr>
          </w:p>
        </w:tc>
      </w:tr>
    </w:tbl>
    <w:p w14:paraId="69C73A36" w14:textId="77777777" w:rsidR="002E4B43" w:rsidRPr="00BA359A" w:rsidRDefault="007628A3" w:rsidP="00BA359A">
      <w:pPr>
        <w:spacing w:after="0" w:line="240" w:lineRule="auto"/>
        <w:jc w:val="both"/>
        <w:rPr>
          <w:rFonts w:ascii="Times New Roman" w:hAnsi="Times New Roman" w:cs="Times New Roman"/>
          <w:i/>
          <w:sz w:val="24"/>
          <w:szCs w:val="24"/>
        </w:rPr>
      </w:pPr>
      <w:r w:rsidRPr="00BA359A">
        <w:rPr>
          <w:rFonts w:ascii="Times New Roman" w:hAnsi="Times New Roman" w:cs="Times New Roman"/>
          <w:i/>
          <w:sz w:val="24"/>
          <w:szCs w:val="24"/>
        </w:rPr>
        <w:t xml:space="preserve"> </w:t>
      </w:r>
      <w:r w:rsidRPr="00BA359A">
        <w:rPr>
          <w:rFonts w:ascii="Times New Roman" w:hAnsi="Times New Roman" w:cs="Times New Roman"/>
          <w:b/>
          <w:i/>
          <w:sz w:val="24"/>
          <w:szCs w:val="24"/>
        </w:rPr>
        <w:t>Pastaba:</w:t>
      </w:r>
      <w:r w:rsidRPr="00BA359A">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1B111571" w14:textId="77777777" w:rsidR="002E4B43" w:rsidRPr="00BA359A" w:rsidRDefault="007628A3" w:rsidP="00BA359A">
      <w:pPr>
        <w:spacing w:after="0" w:line="240" w:lineRule="auto"/>
        <w:jc w:val="both"/>
        <w:rPr>
          <w:rFonts w:ascii="Times New Roman" w:hAnsi="Times New Roman" w:cs="Times New Roman"/>
          <w:i/>
          <w:sz w:val="24"/>
          <w:szCs w:val="24"/>
        </w:rPr>
      </w:pPr>
      <w:r w:rsidRPr="00BA359A">
        <w:rPr>
          <w:rFonts w:ascii="Times New Roman" w:hAnsi="Times New Roman" w:cs="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9705222" w14:textId="77777777" w:rsidR="002E4B43" w:rsidRPr="00BA359A" w:rsidRDefault="002E4B43" w:rsidP="00BA359A">
      <w:pPr>
        <w:pStyle w:val="ListParagraph"/>
        <w:spacing w:after="0" w:line="240" w:lineRule="auto"/>
        <w:rPr>
          <w:rFonts w:ascii="Times New Roman" w:hAnsi="Times New Roman" w:cs="Times New Roman"/>
          <w:b/>
          <w:iCs/>
          <w:sz w:val="24"/>
          <w:szCs w:val="24"/>
        </w:rPr>
      </w:pPr>
    </w:p>
    <w:p w14:paraId="650BEA7F" w14:textId="77777777" w:rsidR="002E4B43" w:rsidRPr="00BA359A" w:rsidRDefault="007628A3" w:rsidP="007628A3">
      <w:pPr>
        <w:pStyle w:val="ListParagraph"/>
        <w:numPr>
          <w:ilvl w:val="0"/>
          <w:numId w:val="20"/>
        </w:numPr>
        <w:spacing w:after="0" w:line="240" w:lineRule="auto"/>
        <w:jc w:val="both"/>
        <w:rPr>
          <w:rFonts w:ascii="Times New Roman" w:hAnsi="Times New Roman" w:cs="Times New Roman"/>
          <w:b/>
          <w:iCs/>
          <w:sz w:val="24"/>
          <w:szCs w:val="24"/>
        </w:rPr>
      </w:pPr>
      <w:r w:rsidRPr="00BA359A">
        <w:rPr>
          <w:rFonts w:ascii="Times New Roman" w:hAnsi="Times New Roman" w:cs="Times New Roman"/>
          <w:b/>
          <w:iCs/>
          <w:sz w:val="24"/>
          <w:szCs w:val="24"/>
        </w:rPr>
        <w:t>KAINA</w:t>
      </w:r>
    </w:p>
    <w:p w14:paraId="152FE5A1" w14:textId="77777777" w:rsidR="002E4B43" w:rsidRPr="00BA359A" w:rsidRDefault="007628A3" w:rsidP="00BA359A">
      <w:pPr>
        <w:spacing w:after="0" w:line="240" w:lineRule="auto"/>
        <w:rPr>
          <w:rFonts w:ascii="Times New Roman" w:hAnsi="Times New Roman" w:cs="Times New Roman"/>
          <w:b/>
          <w:bCs/>
          <w:sz w:val="24"/>
          <w:szCs w:val="24"/>
        </w:rPr>
      </w:pPr>
      <w:r w:rsidRPr="00BA359A">
        <w:rPr>
          <w:rFonts w:ascii="Times New Roman" w:hAnsi="Times New Roman" w:cs="Times New Roman"/>
          <w:b/>
          <w:sz w:val="24"/>
          <w:szCs w:val="24"/>
        </w:rPr>
        <w:t xml:space="preserve">Mes siūlome pirkimo </w:t>
      </w:r>
      <w:r w:rsidRPr="00BA359A">
        <w:rPr>
          <w:rFonts w:ascii="Times New Roman" w:hAnsi="Times New Roman" w:cs="Times New Roman"/>
          <w:b/>
          <w:bCs/>
          <w:sz w:val="24"/>
          <w:szCs w:val="24"/>
        </w:rPr>
        <w:t>objektą už šią kainą:</w:t>
      </w:r>
    </w:p>
    <w:p w14:paraId="6988FCA5" w14:textId="77777777" w:rsidR="002E4B43" w:rsidRPr="00BA359A" w:rsidRDefault="002E4B43" w:rsidP="00BA359A">
      <w:pPr>
        <w:spacing w:after="0" w:line="240" w:lineRule="auto"/>
        <w:rPr>
          <w:rFonts w:ascii="Times New Roman" w:hAnsi="Times New Roman" w:cs="Times New Roman"/>
          <w:b/>
          <w:sz w:val="24"/>
          <w:szCs w:val="24"/>
        </w:rPr>
      </w:pPr>
    </w:p>
    <w:tbl>
      <w:tblPr>
        <w:tblW w:w="9923" w:type="dxa"/>
        <w:tblLayout w:type="fixed"/>
        <w:tblLook w:val="0000" w:firstRow="0" w:lastRow="0" w:firstColumn="0" w:lastColumn="0" w:noHBand="0" w:noVBand="0"/>
      </w:tblPr>
      <w:tblGrid>
        <w:gridCol w:w="846"/>
        <w:gridCol w:w="4293"/>
        <w:gridCol w:w="1079"/>
        <w:gridCol w:w="1863"/>
        <w:gridCol w:w="1842"/>
      </w:tblGrid>
      <w:tr w:rsidR="002E4B43" w:rsidRPr="00BA359A" w14:paraId="5890E339" w14:textId="77777777">
        <w:tc>
          <w:tcPr>
            <w:tcW w:w="846" w:type="dxa"/>
            <w:tcBorders>
              <w:top w:val="single" w:sz="4" w:space="0" w:color="000000"/>
              <w:left w:val="single" w:sz="4" w:space="0" w:color="000000"/>
              <w:bottom w:val="single" w:sz="4" w:space="0" w:color="000000"/>
              <w:right w:val="single" w:sz="4" w:space="0" w:color="000000"/>
            </w:tcBorders>
            <w:shd w:val="clear" w:color="auto" w:fill="E0E0E0"/>
          </w:tcPr>
          <w:p w14:paraId="475137C2"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Eil. Nr.</w:t>
            </w:r>
          </w:p>
        </w:tc>
        <w:tc>
          <w:tcPr>
            <w:tcW w:w="4293" w:type="dxa"/>
            <w:tcBorders>
              <w:top w:val="single" w:sz="4" w:space="0" w:color="000000"/>
              <w:left w:val="single" w:sz="4" w:space="0" w:color="000000"/>
              <w:bottom w:val="single" w:sz="4" w:space="0" w:color="000000"/>
              <w:right w:val="single" w:sz="4" w:space="0" w:color="000000"/>
            </w:tcBorders>
            <w:shd w:val="clear" w:color="auto" w:fill="E0E0E0"/>
          </w:tcPr>
          <w:p w14:paraId="11D4E3F2"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Paslaugos pavadinimas</w:t>
            </w:r>
          </w:p>
        </w:tc>
        <w:tc>
          <w:tcPr>
            <w:tcW w:w="1079" w:type="dxa"/>
            <w:tcBorders>
              <w:top w:val="single" w:sz="4" w:space="0" w:color="000000"/>
              <w:left w:val="single" w:sz="4" w:space="0" w:color="000000"/>
              <w:bottom w:val="single" w:sz="4" w:space="0" w:color="000000"/>
              <w:right w:val="single" w:sz="4" w:space="0" w:color="000000"/>
            </w:tcBorders>
            <w:shd w:val="clear" w:color="auto" w:fill="E0E0E0"/>
          </w:tcPr>
          <w:p w14:paraId="2F3985EB"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Vienetai</w:t>
            </w:r>
          </w:p>
        </w:tc>
        <w:tc>
          <w:tcPr>
            <w:tcW w:w="1863" w:type="dxa"/>
            <w:tcBorders>
              <w:top w:val="single" w:sz="4" w:space="0" w:color="000000"/>
              <w:left w:val="single" w:sz="4" w:space="0" w:color="000000"/>
              <w:bottom w:val="single" w:sz="4" w:space="0" w:color="000000"/>
              <w:right w:val="single" w:sz="4" w:space="0" w:color="000000"/>
            </w:tcBorders>
            <w:shd w:val="clear" w:color="auto" w:fill="E0E0E0"/>
          </w:tcPr>
          <w:p w14:paraId="4CD35B64" w14:textId="77777777" w:rsidR="002E4B43" w:rsidRPr="00BA359A" w:rsidRDefault="007628A3" w:rsidP="00BA359A">
            <w:pPr>
              <w:spacing w:after="0" w:line="240" w:lineRule="auto"/>
              <w:jc w:val="center"/>
              <w:rPr>
                <w:rFonts w:ascii="Times New Roman" w:hAnsi="Times New Roman" w:cs="Times New Roman"/>
                <w:b/>
                <w:sz w:val="24"/>
                <w:szCs w:val="24"/>
              </w:rPr>
            </w:pPr>
            <w:r w:rsidRPr="00BA359A">
              <w:rPr>
                <w:rFonts w:ascii="Times New Roman" w:hAnsi="Times New Roman" w:cs="Times New Roman"/>
                <w:sz w:val="24"/>
                <w:szCs w:val="24"/>
              </w:rPr>
              <w:t>Vienetų kiekis</w:t>
            </w:r>
          </w:p>
        </w:tc>
        <w:tc>
          <w:tcPr>
            <w:tcW w:w="1842" w:type="dxa"/>
            <w:tcBorders>
              <w:top w:val="single" w:sz="4" w:space="0" w:color="000000"/>
              <w:left w:val="single" w:sz="4" w:space="0" w:color="000000"/>
              <w:bottom w:val="single" w:sz="4" w:space="0" w:color="000000"/>
              <w:right w:val="single" w:sz="4" w:space="0" w:color="000000"/>
            </w:tcBorders>
            <w:shd w:val="clear" w:color="auto" w:fill="E0E0E0"/>
          </w:tcPr>
          <w:p w14:paraId="6365EF0E"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Bendra paslaugų kaina Eur (be PVM)</w:t>
            </w:r>
          </w:p>
        </w:tc>
      </w:tr>
      <w:tr w:rsidR="002E4B43" w:rsidRPr="00BA359A" w14:paraId="0DE2B28C" w14:textId="77777777">
        <w:tc>
          <w:tcPr>
            <w:tcW w:w="846" w:type="dxa"/>
            <w:tcBorders>
              <w:top w:val="single" w:sz="4" w:space="0" w:color="000000"/>
              <w:left w:val="single" w:sz="4" w:space="0" w:color="000000"/>
              <w:bottom w:val="single" w:sz="4" w:space="0" w:color="000000"/>
              <w:right w:val="single" w:sz="4" w:space="0" w:color="000000"/>
            </w:tcBorders>
          </w:tcPr>
          <w:p w14:paraId="4969D434" w14:textId="77777777" w:rsidR="002E4B43" w:rsidRPr="00BA359A" w:rsidRDefault="007628A3" w:rsidP="00BA359A">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1</w:t>
            </w:r>
          </w:p>
        </w:tc>
        <w:tc>
          <w:tcPr>
            <w:tcW w:w="4293" w:type="dxa"/>
            <w:tcBorders>
              <w:top w:val="single" w:sz="4" w:space="0" w:color="000000"/>
              <w:left w:val="single" w:sz="4" w:space="0" w:color="000000"/>
              <w:bottom w:val="single" w:sz="4" w:space="0" w:color="000000"/>
              <w:right w:val="single" w:sz="4" w:space="0" w:color="000000"/>
            </w:tcBorders>
          </w:tcPr>
          <w:p w14:paraId="7BFEA834" w14:textId="77777777" w:rsidR="002E4B43" w:rsidRPr="00BA359A" w:rsidRDefault="007628A3" w:rsidP="00BA359A">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2</w:t>
            </w:r>
          </w:p>
        </w:tc>
        <w:tc>
          <w:tcPr>
            <w:tcW w:w="1079" w:type="dxa"/>
            <w:tcBorders>
              <w:top w:val="single" w:sz="4" w:space="0" w:color="000000"/>
              <w:left w:val="single" w:sz="4" w:space="0" w:color="000000"/>
              <w:bottom w:val="single" w:sz="4" w:space="0" w:color="000000"/>
              <w:right w:val="single" w:sz="4" w:space="0" w:color="000000"/>
            </w:tcBorders>
          </w:tcPr>
          <w:p w14:paraId="7387C082" w14:textId="77777777" w:rsidR="002E4B43" w:rsidRPr="00BA359A" w:rsidRDefault="007628A3" w:rsidP="00BA359A">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3</w:t>
            </w:r>
          </w:p>
        </w:tc>
        <w:tc>
          <w:tcPr>
            <w:tcW w:w="1863" w:type="dxa"/>
            <w:tcBorders>
              <w:top w:val="single" w:sz="4" w:space="0" w:color="000000"/>
              <w:left w:val="single" w:sz="4" w:space="0" w:color="000000"/>
              <w:bottom w:val="single" w:sz="4" w:space="0" w:color="000000"/>
              <w:right w:val="single" w:sz="4" w:space="0" w:color="000000"/>
            </w:tcBorders>
          </w:tcPr>
          <w:p w14:paraId="39F1318A" w14:textId="77777777" w:rsidR="002E4B43" w:rsidRPr="00BA359A" w:rsidRDefault="007628A3" w:rsidP="00BA359A">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4</w:t>
            </w:r>
          </w:p>
        </w:tc>
        <w:tc>
          <w:tcPr>
            <w:tcW w:w="1842" w:type="dxa"/>
            <w:tcBorders>
              <w:top w:val="single" w:sz="4" w:space="0" w:color="000000"/>
              <w:left w:val="single" w:sz="4" w:space="0" w:color="000000"/>
              <w:bottom w:val="single" w:sz="4" w:space="0" w:color="000000"/>
              <w:right w:val="single" w:sz="4" w:space="0" w:color="000000"/>
            </w:tcBorders>
          </w:tcPr>
          <w:p w14:paraId="75064DC7" w14:textId="77777777" w:rsidR="002E4B43" w:rsidRPr="00BA359A" w:rsidRDefault="007628A3" w:rsidP="00BA359A">
            <w:pPr>
              <w:spacing w:after="0" w:line="240" w:lineRule="auto"/>
              <w:jc w:val="center"/>
              <w:rPr>
                <w:rFonts w:ascii="Times New Roman" w:hAnsi="Times New Roman" w:cs="Times New Roman"/>
                <w:i/>
                <w:sz w:val="24"/>
                <w:szCs w:val="24"/>
              </w:rPr>
            </w:pPr>
            <w:r w:rsidRPr="00BA359A">
              <w:rPr>
                <w:rFonts w:ascii="Times New Roman" w:hAnsi="Times New Roman" w:cs="Times New Roman"/>
                <w:i/>
                <w:sz w:val="24"/>
                <w:szCs w:val="24"/>
              </w:rPr>
              <w:t>6</w:t>
            </w:r>
          </w:p>
        </w:tc>
      </w:tr>
      <w:tr w:rsidR="002E4B43" w:rsidRPr="00BA359A" w14:paraId="639CA0BD" w14:textId="77777777">
        <w:tc>
          <w:tcPr>
            <w:tcW w:w="846" w:type="dxa"/>
            <w:tcBorders>
              <w:top w:val="single" w:sz="4" w:space="0" w:color="000000"/>
              <w:left w:val="single" w:sz="4" w:space="0" w:color="000000"/>
              <w:bottom w:val="single" w:sz="4" w:space="0" w:color="000000"/>
              <w:right w:val="single" w:sz="4" w:space="0" w:color="000000"/>
            </w:tcBorders>
          </w:tcPr>
          <w:p w14:paraId="4CE86406" w14:textId="77777777" w:rsidR="002E4B43" w:rsidRPr="00BA359A" w:rsidRDefault="007628A3" w:rsidP="007628A3">
            <w:pPr>
              <w:pStyle w:val="ListParagraph"/>
              <w:numPr>
                <w:ilvl w:val="0"/>
                <w:numId w:val="21"/>
              </w:num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1</w:t>
            </w:r>
          </w:p>
        </w:tc>
        <w:tc>
          <w:tcPr>
            <w:tcW w:w="4293" w:type="dxa"/>
            <w:tcBorders>
              <w:top w:val="single" w:sz="4" w:space="0" w:color="000000"/>
              <w:left w:val="single" w:sz="4" w:space="0" w:color="000000"/>
              <w:bottom w:val="single" w:sz="4" w:space="0" w:color="000000"/>
              <w:right w:val="single" w:sz="4" w:space="0" w:color="000000"/>
            </w:tcBorders>
          </w:tcPr>
          <w:p w14:paraId="0A5218BE" w14:textId="77777777" w:rsidR="002E4B43" w:rsidRPr="00BA359A" w:rsidRDefault="007628A3" w:rsidP="00BA359A">
            <w:pPr>
              <w:pStyle w:val="NoSpacing"/>
              <w:contextualSpacing/>
              <w:jc w:val="both"/>
              <w:rPr>
                <w:rFonts w:ascii="Times New Roman" w:eastAsia="Times New Roman" w:hAnsi="Times New Roman" w:cs="Times New Roman"/>
                <w:sz w:val="24"/>
                <w:szCs w:val="24"/>
              </w:rPr>
            </w:pPr>
            <w:r w:rsidRPr="00BA359A">
              <w:rPr>
                <w:rFonts w:ascii="Times New Roman" w:hAnsi="Times New Roman" w:cs="Times New Roman"/>
                <w:sz w:val="24"/>
                <w:szCs w:val="24"/>
              </w:rPr>
              <w:t>Programos „Mokyklų veiklos kokybės įsivertinimas ir rezultatų panaudojimas  planuojant tolimesnes veiklas“</w:t>
            </w:r>
            <w:r w:rsidRPr="00BA359A">
              <w:rPr>
                <w:rFonts w:ascii="Times New Roman" w:eastAsia="Times New Roman" w:hAnsi="Times New Roman" w:cs="Times New Roman"/>
                <w:sz w:val="24"/>
                <w:szCs w:val="24"/>
              </w:rPr>
              <w:t xml:space="preserve"> parengimo su mokomąja medžiaga paslaugos.</w:t>
            </w:r>
          </w:p>
          <w:p w14:paraId="0A8BED58" w14:textId="77777777" w:rsidR="002E4B43" w:rsidRPr="00BA359A" w:rsidRDefault="002E4B43" w:rsidP="00BA359A">
            <w:pPr>
              <w:spacing w:after="0" w:line="240" w:lineRule="auto"/>
              <w:jc w:val="both"/>
              <w:rPr>
                <w:rFonts w:ascii="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tcPr>
          <w:p w14:paraId="351D04EA"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Vnt.</w:t>
            </w:r>
          </w:p>
        </w:tc>
        <w:tc>
          <w:tcPr>
            <w:tcW w:w="1863" w:type="dxa"/>
            <w:tcBorders>
              <w:top w:val="single" w:sz="4" w:space="0" w:color="000000"/>
              <w:left w:val="single" w:sz="4" w:space="0" w:color="000000"/>
              <w:bottom w:val="single" w:sz="4" w:space="0" w:color="000000"/>
              <w:right w:val="single" w:sz="4" w:space="0" w:color="000000"/>
            </w:tcBorders>
          </w:tcPr>
          <w:p w14:paraId="35524479"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14:paraId="3019AA07" w14:textId="77777777" w:rsidR="002E4B43" w:rsidRPr="00BA359A" w:rsidRDefault="002E4B43" w:rsidP="00BA359A">
            <w:pPr>
              <w:spacing w:after="0" w:line="240" w:lineRule="auto"/>
              <w:jc w:val="center"/>
              <w:rPr>
                <w:rFonts w:ascii="Times New Roman" w:hAnsi="Times New Roman" w:cs="Times New Roman"/>
                <w:sz w:val="24"/>
                <w:szCs w:val="24"/>
              </w:rPr>
            </w:pPr>
          </w:p>
        </w:tc>
      </w:tr>
      <w:tr w:rsidR="002E4B43" w:rsidRPr="00BA359A" w14:paraId="5881554A" w14:textId="77777777">
        <w:tc>
          <w:tcPr>
            <w:tcW w:w="846" w:type="dxa"/>
            <w:tcBorders>
              <w:top w:val="single" w:sz="4" w:space="0" w:color="000000"/>
              <w:left w:val="single" w:sz="4" w:space="0" w:color="000000"/>
              <w:bottom w:val="single" w:sz="4" w:space="0" w:color="000000"/>
              <w:right w:val="single" w:sz="4" w:space="0" w:color="000000"/>
            </w:tcBorders>
          </w:tcPr>
          <w:p w14:paraId="0ACF5678" w14:textId="77777777" w:rsidR="002E4B43" w:rsidRPr="00BA359A" w:rsidRDefault="002E4B43" w:rsidP="007628A3">
            <w:pPr>
              <w:pStyle w:val="ListParagraph"/>
              <w:numPr>
                <w:ilvl w:val="0"/>
                <w:numId w:val="21"/>
              </w:numPr>
              <w:spacing w:after="0" w:line="240" w:lineRule="auto"/>
              <w:jc w:val="both"/>
              <w:rPr>
                <w:rFonts w:ascii="Times New Roman" w:hAnsi="Times New Roman" w:cs="Times New Roman"/>
                <w:sz w:val="24"/>
                <w:szCs w:val="24"/>
              </w:rPr>
            </w:pPr>
          </w:p>
        </w:tc>
        <w:tc>
          <w:tcPr>
            <w:tcW w:w="4293" w:type="dxa"/>
            <w:tcBorders>
              <w:top w:val="single" w:sz="4" w:space="0" w:color="000000"/>
              <w:left w:val="single" w:sz="4" w:space="0" w:color="000000"/>
              <w:bottom w:val="single" w:sz="4" w:space="0" w:color="000000"/>
              <w:right w:val="single" w:sz="4" w:space="0" w:color="000000"/>
            </w:tcBorders>
          </w:tcPr>
          <w:p w14:paraId="4F34EAF9" w14:textId="77777777" w:rsidR="002E4B43" w:rsidRPr="00BA359A" w:rsidRDefault="007628A3" w:rsidP="00BA359A">
            <w:pPr>
              <w:pStyle w:val="NoSpacing"/>
              <w:contextualSpacing/>
              <w:jc w:val="both"/>
              <w:rPr>
                <w:rFonts w:ascii="Times New Roman" w:eastAsia="Times New Roman" w:hAnsi="Times New Roman" w:cs="Times New Roman"/>
                <w:sz w:val="24"/>
                <w:szCs w:val="24"/>
              </w:rPr>
            </w:pPr>
            <w:r w:rsidRPr="00BA359A">
              <w:rPr>
                <w:rFonts w:ascii="Times New Roman" w:hAnsi="Times New Roman" w:cs="Times New Roman"/>
                <w:sz w:val="24"/>
                <w:szCs w:val="24"/>
              </w:rPr>
              <w:t>Programos „Mokyklų veiklos kokybės įsivertinimas ir rezultatų panaudojimas  planuojant tolimesnes veiklas“</w:t>
            </w:r>
            <w:r w:rsidRPr="00BA359A">
              <w:rPr>
                <w:rFonts w:ascii="Times New Roman" w:eastAsia="Times New Roman" w:hAnsi="Times New Roman" w:cs="Times New Roman"/>
                <w:sz w:val="24"/>
                <w:szCs w:val="24"/>
              </w:rPr>
              <w:t xml:space="preserve"> įgyvendinimo paslaugos.</w:t>
            </w:r>
          </w:p>
          <w:p w14:paraId="3C2720D5" w14:textId="77777777" w:rsidR="002E4B43" w:rsidRPr="00BA359A" w:rsidRDefault="002E4B43" w:rsidP="00BA359A">
            <w:pPr>
              <w:pStyle w:val="NoSpacing"/>
              <w:ind w:firstLine="567"/>
              <w:contextualSpacing/>
              <w:jc w:val="both"/>
              <w:rPr>
                <w:rFonts w:ascii="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tcPr>
          <w:p w14:paraId="44236511"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Vnt.</w:t>
            </w:r>
          </w:p>
        </w:tc>
        <w:tc>
          <w:tcPr>
            <w:tcW w:w="1863" w:type="dxa"/>
            <w:tcBorders>
              <w:top w:val="single" w:sz="4" w:space="0" w:color="000000"/>
              <w:left w:val="single" w:sz="4" w:space="0" w:color="000000"/>
              <w:bottom w:val="single" w:sz="4" w:space="0" w:color="000000"/>
              <w:right w:val="single" w:sz="4" w:space="0" w:color="000000"/>
            </w:tcBorders>
          </w:tcPr>
          <w:p w14:paraId="1CE92747" w14:textId="77777777" w:rsidR="002E4B43" w:rsidRPr="00BA359A" w:rsidRDefault="007628A3" w:rsidP="00BA359A">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14:paraId="37948A10" w14:textId="77777777" w:rsidR="002E4B43" w:rsidRPr="00BA359A" w:rsidRDefault="002E4B43" w:rsidP="00BA359A">
            <w:pPr>
              <w:spacing w:after="0" w:line="240" w:lineRule="auto"/>
              <w:jc w:val="center"/>
              <w:rPr>
                <w:rFonts w:ascii="Times New Roman" w:hAnsi="Times New Roman" w:cs="Times New Roman"/>
                <w:sz w:val="24"/>
                <w:szCs w:val="24"/>
              </w:rPr>
            </w:pPr>
          </w:p>
        </w:tc>
      </w:tr>
      <w:tr w:rsidR="002E4B43" w:rsidRPr="00BA359A" w14:paraId="5573EA68" w14:textId="77777777">
        <w:tc>
          <w:tcPr>
            <w:tcW w:w="8081" w:type="dxa"/>
            <w:gridSpan w:val="4"/>
            <w:tcBorders>
              <w:top w:val="single" w:sz="4" w:space="0" w:color="000000"/>
              <w:left w:val="single" w:sz="4" w:space="0" w:color="000000"/>
              <w:bottom w:val="single" w:sz="4" w:space="0" w:color="000000"/>
              <w:right w:val="single" w:sz="4" w:space="0" w:color="000000"/>
            </w:tcBorders>
          </w:tcPr>
          <w:p w14:paraId="74B1CAAD" w14:textId="77777777" w:rsidR="002E4B43" w:rsidRPr="00BA359A" w:rsidRDefault="007628A3" w:rsidP="00BA359A">
            <w:pPr>
              <w:spacing w:after="0" w:line="240" w:lineRule="auto"/>
              <w:jc w:val="right"/>
              <w:rPr>
                <w:rFonts w:ascii="Times New Roman" w:hAnsi="Times New Roman" w:cs="Times New Roman"/>
                <w:b/>
                <w:sz w:val="24"/>
                <w:szCs w:val="24"/>
              </w:rPr>
            </w:pPr>
            <w:r w:rsidRPr="00BA359A">
              <w:rPr>
                <w:rFonts w:ascii="Times New Roman" w:hAnsi="Times New Roman" w:cs="Times New Roman"/>
                <w:b/>
                <w:sz w:val="24"/>
                <w:szCs w:val="24"/>
              </w:rPr>
              <w:t>PASIŪLYMO KAINA, EUR BE PVM</w:t>
            </w:r>
          </w:p>
        </w:tc>
        <w:tc>
          <w:tcPr>
            <w:tcW w:w="1842" w:type="dxa"/>
            <w:tcBorders>
              <w:top w:val="single" w:sz="4" w:space="0" w:color="000000"/>
              <w:left w:val="single" w:sz="4" w:space="0" w:color="000000"/>
              <w:bottom w:val="single" w:sz="4" w:space="0" w:color="000000"/>
              <w:right w:val="single" w:sz="4" w:space="0" w:color="000000"/>
            </w:tcBorders>
          </w:tcPr>
          <w:p w14:paraId="63B94409" w14:textId="77777777" w:rsidR="002E4B43" w:rsidRPr="00BA359A" w:rsidRDefault="002E4B43" w:rsidP="00BA359A">
            <w:pPr>
              <w:spacing w:after="0" w:line="240" w:lineRule="auto"/>
              <w:rPr>
                <w:rFonts w:ascii="Times New Roman" w:hAnsi="Times New Roman" w:cs="Times New Roman"/>
                <w:bCs/>
                <w:sz w:val="24"/>
                <w:szCs w:val="24"/>
              </w:rPr>
            </w:pPr>
          </w:p>
        </w:tc>
      </w:tr>
      <w:tr w:rsidR="002E4B43" w:rsidRPr="00BA359A" w14:paraId="6B306811" w14:textId="77777777">
        <w:tc>
          <w:tcPr>
            <w:tcW w:w="8081" w:type="dxa"/>
            <w:gridSpan w:val="4"/>
            <w:tcBorders>
              <w:top w:val="single" w:sz="4" w:space="0" w:color="000000"/>
              <w:left w:val="single" w:sz="4" w:space="0" w:color="000000"/>
              <w:bottom w:val="single" w:sz="4" w:space="0" w:color="000000"/>
              <w:right w:val="single" w:sz="4" w:space="0" w:color="000000"/>
            </w:tcBorders>
          </w:tcPr>
          <w:p w14:paraId="5AF46927" w14:textId="77777777" w:rsidR="002E4B43" w:rsidRPr="00BA359A" w:rsidRDefault="007628A3" w:rsidP="00BA359A">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PVM, EUR</w:t>
            </w:r>
          </w:p>
        </w:tc>
        <w:tc>
          <w:tcPr>
            <w:tcW w:w="1842" w:type="dxa"/>
            <w:tcBorders>
              <w:top w:val="single" w:sz="4" w:space="0" w:color="000000"/>
              <w:left w:val="single" w:sz="4" w:space="0" w:color="000000"/>
              <w:bottom w:val="single" w:sz="4" w:space="0" w:color="000000"/>
              <w:right w:val="single" w:sz="4" w:space="0" w:color="000000"/>
            </w:tcBorders>
          </w:tcPr>
          <w:p w14:paraId="6D72E10C" w14:textId="77777777" w:rsidR="002E4B43" w:rsidRPr="00BA359A" w:rsidRDefault="002E4B43" w:rsidP="00BA359A">
            <w:pPr>
              <w:spacing w:after="0" w:line="240" w:lineRule="auto"/>
              <w:rPr>
                <w:rFonts w:ascii="Times New Roman" w:hAnsi="Times New Roman" w:cs="Times New Roman"/>
                <w:bCs/>
                <w:sz w:val="24"/>
                <w:szCs w:val="24"/>
              </w:rPr>
            </w:pPr>
          </w:p>
        </w:tc>
      </w:tr>
      <w:tr w:rsidR="002E4B43" w:rsidRPr="00BA359A" w14:paraId="390B40A6" w14:textId="77777777">
        <w:tc>
          <w:tcPr>
            <w:tcW w:w="8081" w:type="dxa"/>
            <w:gridSpan w:val="4"/>
            <w:tcBorders>
              <w:top w:val="single" w:sz="4" w:space="0" w:color="000000"/>
              <w:left w:val="single" w:sz="4" w:space="0" w:color="000000"/>
              <w:bottom w:val="single" w:sz="4" w:space="0" w:color="000000"/>
              <w:right w:val="single" w:sz="4" w:space="0" w:color="000000"/>
            </w:tcBorders>
          </w:tcPr>
          <w:p w14:paraId="3B1544CB" w14:textId="77777777" w:rsidR="002E4B43" w:rsidRPr="00BA359A" w:rsidRDefault="007628A3" w:rsidP="00BA359A">
            <w:pPr>
              <w:spacing w:after="0" w:line="240" w:lineRule="auto"/>
              <w:jc w:val="right"/>
              <w:rPr>
                <w:rFonts w:ascii="Times New Roman" w:hAnsi="Times New Roman" w:cs="Times New Roman"/>
                <w:bCs/>
                <w:sz w:val="24"/>
                <w:szCs w:val="24"/>
              </w:rPr>
            </w:pPr>
            <w:r w:rsidRPr="00BA359A">
              <w:rPr>
                <w:rFonts w:ascii="Times New Roman" w:hAnsi="Times New Roman" w:cs="Times New Roman"/>
                <w:b/>
                <w:sz w:val="24"/>
                <w:szCs w:val="24"/>
              </w:rPr>
              <w:t>PASIŪLYMO KAINA, EUR SU PVM</w:t>
            </w:r>
            <w:r w:rsidRPr="00BA359A">
              <w:rPr>
                <w:rFonts w:ascii="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39FCF9E3" w14:textId="77777777" w:rsidR="002E4B43" w:rsidRPr="00BA359A" w:rsidRDefault="002E4B43" w:rsidP="00BA359A">
            <w:pPr>
              <w:spacing w:after="0" w:line="240" w:lineRule="auto"/>
              <w:rPr>
                <w:rFonts w:ascii="Times New Roman" w:hAnsi="Times New Roman" w:cs="Times New Roman"/>
                <w:bCs/>
                <w:sz w:val="24"/>
                <w:szCs w:val="24"/>
              </w:rPr>
            </w:pPr>
          </w:p>
        </w:tc>
      </w:tr>
    </w:tbl>
    <w:p w14:paraId="7FBBE935" w14:textId="77777777" w:rsidR="002E4B43" w:rsidRPr="00BA359A" w:rsidRDefault="002E4B43" w:rsidP="00BA359A">
      <w:pPr>
        <w:spacing w:after="0" w:line="240" w:lineRule="auto"/>
        <w:rPr>
          <w:rFonts w:ascii="Times New Roman" w:hAnsi="Times New Roman" w:cs="Times New Roman"/>
          <w:b/>
          <w:sz w:val="24"/>
          <w:szCs w:val="24"/>
        </w:rPr>
      </w:pPr>
    </w:p>
    <w:p w14:paraId="66EE8C57"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Suma žodžiais: ___________________________________________________________</w:t>
      </w:r>
    </w:p>
    <w:p w14:paraId="688AC9A2" w14:textId="77777777" w:rsidR="002E4B43" w:rsidRPr="00BA359A" w:rsidRDefault="007628A3" w:rsidP="00BA359A">
      <w:pPr>
        <w:spacing w:after="0" w:line="240" w:lineRule="auto"/>
        <w:ind w:firstLine="600"/>
        <w:jc w:val="both"/>
        <w:rPr>
          <w:rFonts w:ascii="Times New Roman" w:hAnsi="Times New Roman" w:cs="Times New Roman"/>
          <w:i/>
          <w:sz w:val="24"/>
          <w:szCs w:val="24"/>
        </w:rPr>
      </w:pPr>
      <w:r w:rsidRPr="00BA359A">
        <w:rPr>
          <w:rFonts w:ascii="Times New Roman" w:hAnsi="Times New Roman" w:cs="Times New Roman"/>
          <w:i/>
          <w:sz w:val="24"/>
          <w:szCs w:val="24"/>
        </w:rPr>
        <w:t>* Į šią sumą įeina visos išlaidos ir visi mokesčiai.</w:t>
      </w:r>
    </w:p>
    <w:p w14:paraId="2F663880" w14:textId="77777777" w:rsidR="002E4B43" w:rsidRPr="00BA359A" w:rsidRDefault="007628A3" w:rsidP="00BA359A">
      <w:pPr>
        <w:spacing w:after="0" w:line="240" w:lineRule="auto"/>
        <w:ind w:firstLine="720"/>
        <w:jc w:val="both"/>
        <w:rPr>
          <w:rFonts w:ascii="Times New Roman" w:hAnsi="Times New Roman" w:cs="Times New Roman"/>
          <w:i/>
          <w:sz w:val="24"/>
          <w:szCs w:val="24"/>
        </w:rPr>
      </w:pPr>
      <w:r w:rsidRPr="00BA359A">
        <w:rPr>
          <w:rFonts w:ascii="Times New Roman" w:hAnsi="Times New Roman" w:cs="Times New Roman"/>
          <w:i/>
          <w:sz w:val="24"/>
          <w:szCs w:val="24"/>
        </w:rPr>
        <w:t>Jei suma skaičiais neatitinka sumos žodžiais, teisinga laikoma suma žodžiais.</w:t>
      </w:r>
    </w:p>
    <w:p w14:paraId="7F924882" w14:textId="77777777" w:rsidR="002E4B43" w:rsidRPr="00BA359A" w:rsidRDefault="007628A3" w:rsidP="00BA359A">
      <w:pPr>
        <w:spacing w:after="0" w:line="240" w:lineRule="auto"/>
        <w:ind w:firstLine="720"/>
        <w:jc w:val="both"/>
        <w:rPr>
          <w:rFonts w:ascii="Times New Roman" w:hAnsi="Times New Roman" w:cs="Times New Roman"/>
          <w:sz w:val="24"/>
          <w:szCs w:val="24"/>
        </w:rPr>
      </w:pPr>
      <w:r w:rsidRPr="00BA359A">
        <w:rPr>
          <w:rFonts w:ascii="Times New Roman" w:hAnsi="Times New Roman" w:cs="Times New Roman"/>
          <w:i/>
          <w:sz w:val="24"/>
          <w:szCs w:val="24"/>
        </w:rPr>
        <w:lastRenderedPageBreak/>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29F4A468" w14:textId="77777777" w:rsidR="002E4B43" w:rsidRPr="00BA359A" w:rsidRDefault="002E4B43" w:rsidP="00BA359A">
      <w:pPr>
        <w:spacing w:after="0" w:line="240" w:lineRule="auto"/>
        <w:rPr>
          <w:rFonts w:ascii="Times New Roman" w:hAnsi="Times New Roman" w:cs="Times New Roman"/>
          <w:b/>
          <w:sz w:val="24"/>
          <w:szCs w:val="24"/>
        </w:rPr>
      </w:pPr>
    </w:p>
    <w:p w14:paraId="2953E2F4"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b/>
          <w:sz w:val="24"/>
          <w:szCs w:val="24"/>
        </w:rPr>
        <w:t>Pastabos:</w:t>
      </w:r>
      <w:r w:rsidRPr="00BA359A">
        <w:rPr>
          <w:rFonts w:ascii="Times New Roman" w:hAnsi="Times New Roman" w:cs="Times New Roman"/>
          <w:sz w:val="24"/>
          <w:szCs w:val="24"/>
        </w:rPr>
        <w:t xml:space="preserve"> </w:t>
      </w:r>
    </w:p>
    <w:p w14:paraId="123674D3" w14:textId="77777777" w:rsidR="002E4B43" w:rsidRPr="00BA359A" w:rsidRDefault="007628A3" w:rsidP="00BA359A">
      <w:pPr>
        <w:spacing w:after="0" w:line="240" w:lineRule="auto"/>
        <w:ind w:firstLine="709"/>
        <w:jc w:val="both"/>
        <w:rPr>
          <w:rFonts w:ascii="Times New Roman" w:hAnsi="Times New Roman" w:cs="Times New Roman"/>
          <w:sz w:val="24"/>
          <w:szCs w:val="24"/>
        </w:rPr>
      </w:pPr>
      <w:r w:rsidRPr="00BA359A">
        <w:rPr>
          <w:rFonts w:ascii="Times New Roman" w:hAnsi="Times New Roman" w:cs="Times New Roman"/>
          <w:sz w:val="24"/>
          <w:szCs w:val="24"/>
        </w:rPr>
        <w:t>a) Bendra pasiūlymo kaina su PVM pasiūlyme nurodoma suapvalinta, paliekant ne daugiau kaip du skaitmenis po kablelio;</w:t>
      </w:r>
    </w:p>
    <w:p w14:paraId="4E2C6F62" w14:textId="77777777" w:rsidR="002E4B43" w:rsidRPr="00BA359A" w:rsidRDefault="007628A3" w:rsidP="00BA359A">
      <w:pPr>
        <w:spacing w:after="0" w:line="240" w:lineRule="auto"/>
        <w:ind w:firstLine="709"/>
        <w:jc w:val="both"/>
        <w:rPr>
          <w:rFonts w:ascii="Times New Roman" w:hAnsi="Times New Roman" w:cs="Times New Roman"/>
          <w:sz w:val="24"/>
          <w:szCs w:val="24"/>
        </w:rPr>
      </w:pPr>
      <w:r w:rsidRPr="00BA359A">
        <w:rPr>
          <w:rFonts w:ascii="Times New Roman" w:hAnsi="Times New Roman" w:cs="Times New Roman"/>
          <w:sz w:val="24"/>
          <w:szCs w:val="24"/>
        </w:rPr>
        <w:t xml:space="preserve">b) tais atvejais, kai pagal galiojančius teisės aktus tiekėjui nereikia mokėti PVM, Tiekėjas gali nepildyti eilutės „PVM (skaičiais)“, </w:t>
      </w:r>
      <w:r w:rsidRPr="00BA359A">
        <w:rPr>
          <w:rFonts w:ascii="Times New Roman" w:hAnsi="Times New Roman" w:cs="Times New Roman"/>
          <w:sz w:val="24"/>
          <w:szCs w:val="24"/>
          <w:u w:val="single"/>
        </w:rPr>
        <w:t>tačiau turi nurodyti priežastis, dėl kurių PVM nemoka:___________(nurodomos priežastys)</w:t>
      </w:r>
      <w:r w:rsidRPr="00BA359A">
        <w:rPr>
          <w:rFonts w:ascii="Times New Roman" w:hAnsi="Times New Roman" w:cs="Times New Roman"/>
          <w:sz w:val="24"/>
          <w:szCs w:val="24"/>
        </w:rPr>
        <w:t>;</w:t>
      </w:r>
    </w:p>
    <w:p w14:paraId="19B9ED4D" w14:textId="77777777" w:rsidR="002E4B43" w:rsidRPr="00BA359A" w:rsidRDefault="007628A3" w:rsidP="00BA359A">
      <w:pPr>
        <w:spacing w:after="0" w:line="240" w:lineRule="auto"/>
        <w:ind w:firstLine="720"/>
        <w:jc w:val="both"/>
        <w:textAlignment w:val="baseline"/>
        <w:rPr>
          <w:rFonts w:ascii="Times New Roman" w:hAnsi="Times New Roman" w:cs="Times New Roman"/>
          <w:b/>
          <w:caps/>
          <w:kern w:val="2"/>
          <w:sz w:val="24"/>
          <w:szCs w:val="24"/>
        </w:rPr>
      </w:pPr>
      <w:r w:rsidRPr="00BA359A">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0CD16FA1" w14:textId="77777777" w:rsidR="002E4B43" w:rsidRPr="00BA359A" w:rsidRDefault="007628A3" w:rsidP="00BA359A">
      <w:pPr>
        <w:spacing w:after="0" w:line="240" w:lineRule="auto"/>
        <w:ind w:left="142" w:firstLine="567"/>
        <w:jc w:val="both"/>
        <w:textAlignment w:val="baseline"/>
        <w:rPr>
          <w:rFonts w:ascii="Times New Roman" w:hAnsi="Times New Roman" w:cs="Times New Roman"/>
          <w:b/>
          <w:caps/>
          <w:kern w:val="2"/>
          <w:sz w:val="24"/>
          <w:szCs w:val="24"/>
        </w:rPr>
      </w:pPr>
      <w:r w:rsidRPr="00BA359A">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59B41FFF" w14:textId="77777777" w:rsidR="002E4B43" w:rsidRPr="00BA359A" w:rsidRDefault="007628A3" w:rsidP="00BA359A">
      <w:pPr>
        <w:spacing w:after="0" w:line="240" w:lineRule="auto"/>
        <w:ind w:left="142" w:firstLine="567"/>
        <w:jc w:val="both"/>
        <w:textAlignment w:val="baseline"/>
        <w:rPr>
          <w:rFonts w:ascii="Times New Roman" w:hAnsi="Times New Roman" w:cs="Times New Roman"/>
          <w:b/>
          <w:caps/>
          <w:kern w:val="2"/>
          <w:sz w:val="24"/>
          <w:szCs w:val="24"/>
        </w:rPr>
      </w:pPr>
      <w:r w:rsidRPr="00BA359A">
        <w:rPr>
          <w:rFonts w:ascii="Times New Roman" w:hAnsi="Times New Roman" w:cs="Times New Roman"/>
          <w:kern w:val="2"/>
          <w:sz w:val="24"/>
          <w:szCs w:val="24"/>
        </w:rPr>
        <w:t xml:space="preserve">e) </w:t>
      </w:r>
      <w:r w:rsidRPr="00BA359A">
        <w:rPr>
          <w:rFonts w:ascii="Times New Roman" w:hAnsi="Times New Roman" w:cs="Times New Roman"/>
          <w:caps/>
          <w:kern w:val="2"/>
          <w:sz w:val="24"/>
          <w:szCs w:val="24"/>
        </w:rPr>
        <w:t>T</w:t>
      </w:r>
      <w:r w:rsidRPr="00BA359A">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6E3C4F6D" w14:textId="77777777" w:rsidR="002E4B43" w:rsidRPr="00BA359A" w:rsidRDefault="002E4B43" w:rsidP="00BA359A">
      <w:pPr>
        <w:tabs>
          <w:tab w:val="left" w:pos="720"/>
        </w:tabs>
        <w:spacing w:after="0" w:line="240" w:lineRule="auto"/>
        <w:contextualSpacing/>
        <w:jc w:val="both"/>
        <w:rPr>
          <w:rFonts w:ascii="Times New Roman" w:hAnsi="Times New Roman" w:cs="Times New Roman"/>
          <w:sz w:val="24"/>
          <w:szCs w:val="24"/>
        </w:rPr>
      </w:pPr>
    </w:p>
    <w:p w14:paraId="1AC007FA" w14:textId="77777777" w:rsidR="002E4B43" w:rsidRPr="00BA359A" w:rsidRDefault="007628A3" w:rsidP="007628A3">
      <w:pPr>
        <w:numPr>
          <w:ilvl w:val="0"/>
          <w:numId w:val="18"/>
        </w:numPr>
        <w:shd w:val="clear" w:color="auto" w:fill="FFFFFF"/>
        <w:spacing w:after="0" w:line="240" w:lineRule="auto"/>
        <w:ind w:left="0" w:firstLine="709"/>
        <w:jc w:val="both"/>
        <w:rPr>
          <w:rFonts w:ascii="Times New Roman" w:hAnsi="Times New Roman" w:cs="Times New Roman"/>
          <w:sz w:val="24"/>
          <w:szCs w:val="24"/>
        </w:rPr>
      </w:pPr>
      <w:r w:rsidRPr="00BA359A">
        <w:rPr>
          <w:rFonts w:ascii="Times New Roman" w:hAnsi="Times New Roman" w:cs="Times New Roman"/>
          <w:b/>
          <w:bCs/>
          <w:sz w:val="24"/>
          <w:szCs w:val="24"/>
        </w:rPr>
        <w:t>INFORMACIJA APIE TIEKĖJO SIŪLOMAS EKONOMIŠKAI NAUDINGIAUSIO PASIŪLYMO VERTINIMO REIKŠMES:</w:t>
      </w:r>
    </w:p>
    <w:p w14:paraId="53FED391" w14:textId="77777777" w:rsidR="002E4B43" w:rsidRPr="00BA359A" w:rsidRDefault="002E4B43" w:rsidP="00BA359A">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2E4B43" w:rsidRPr="00BA359A" w14:paraId="1B7D1D60" w14:textId="77777777">
        <w:trPr>
          <w:trHeight w:val="595"/>
        </w:trPr>
        <w:tc>
          <w:tcPr>
            <w:tcW w:w="9639" w:type="dxa"/>
            <w:gridSpan w:val="3"/>
            <w:tcBorders>
              <w:top w:val="single" w:sz="6" w:space="0" w:color="000000"/>
              <w:left w:val="single" w:sz="6" w:space="0" w:color="000000"/>
              <w:bottom w:val="single" w:sz="6" w:space="0" w:color="000000"/>
              <w:right w:val="single" w:sz="6" w:space="0" w:color="000000"/>
            </w:tcBorders>
            <w:shd w:val="clear" w:color="auto" w:fill="FFFFFF"/>
          </w:tcPr>
          <w:p w14:paraId="72074208" w14:textId="45CB7F9F" w:rsidR="002E4B43" w:rsidRPr="00BA359A" w:rsidRDefault="007628A3" w:rsidP="00BA359A">
            <w:pPr>
              <w:spacing w:after="0" w:line="240" w:lineRule="auto"/>
              <w:ind w:left="106" w:hanging="106"/>
              <w:rPr>
                <w:rFonts w:ascii="Times New Roman" w:hAnsi="Times New Roman" w:cs="Times New Roman"/>
                <w:i/>
                <w:sz w:val="24"/>
                <w:szCs w:val="24"/>
              </w:rPr>
            </w:pPr>
            <w:r w:rsidRPr="00BA359A">
              <w:rPr>
                <w:rFonts w:ascii="Times New Roman" w:eastAsia="Times New Roman" w:hAnsi="Times New Roman" w:cs="Times New Roman"/>
                <w:i/>
                <w:sz w:val="24"/>
                <w:szCs w:val="24"/>
              </w:rPr>
              <w:t>Pirmas parametras</w:t>
            </w:r>
            <w:r w:rsidRPr="00BA359A">
              <w:rPr>
                <w:rFonts w:ascii="Times New Roman" w:eastAsia="Times New Roman" w:hAnsi="Times New Roman" w:cs="Times New Roman"/>
                <w:sz w:val="24"/>
                <w:szCs w:val="24"/>
              </w:rPr>
              <w:t xml:space="preserve"> – </w:t>
            </w:r>
            <w:r w:rsidR="00D44760" w:rsidRPr="00BA359A">
              <w:rPr>
                <w:rFonts w:ascii="Times New Roman" w:hAnsi="Times New Roman" w:cs="Times New Roman"/>
                <w:sz w:val="24"/>
                <w:szCs w:val="24"/>
              </w:rPr>
              <w:t>Siūlomo Specialisto Nr. 1 papildoma profesinė (darbinė) patirtis</w:t>
            </w:r>
            <w:r w:rsidR="00D44760" w:rsidRPr="00BA359A">
              <w:rPr>
                <w:rFonts w:ascii="Times New Roman" w:eastAsia="Times New Roman" w:hAnsi="Times New Roman" w:cs="Times New Roman"/>
                <w:sz w:val="24"/>
                <w:szCs w:val="24"/>
              </w:rPr>
              <w:t xml:space="preserve"> </w:t>
            </w:r>
            <w:r w:rsidRPr="00BA359A">
              <w:rPr>
                <w:rFonts w:ascii="Times New Roman" w:eastAsia="Times New Roman" w:hAnsi="Times New Roman" w:cs="Times New Roman"/>
                <w:sz w:val="24"/>
                <w:szCs w:val="24"/>
              </w:rPr>
              <w:t>(</w:t>
            </w:r>
            <w:r w:rsidRPr="00BA359A">
              <w:rPr>
                <w:rFonts w:ascii="Times New Roman" w:hAnsi="Times New Roman" w:cs="Times New Roman"/>
                <w:sz w:val="24"/>
                <w:szCs w:val="24"/>
              </w:rPr>
              <w:t>P</w:t>
            </w:r>
            <w:r w:rsidRPr="00BA359A">
              <w:rPr>
                <w:rFonts w:ascii="Times New Roman" w:hAnsi="Times New Roman" w:cs="Times New Roman"/>
                <w:sz w:val="24"/>
                <w:szCs w:val="24"/>
                <w:vertAlign w:val="subscript"/>
              </w:rPr>
              <w:t>1</w:t>
            </w:r>
            <w:r w:rsidRPr="00BA359A">
              <w:rPr>
                <w:rFonts w:ascii="Times New Roman" w:hAnsi="Times New Roman" w:cs="Times New Roman"/>
                <w:sz w:val="24"/>
                <w:szCs w:val="24"/>
              </w:rPr>
              <w:t>)</w:t>
            </w:r>
          </w:p>
        </w:tc>
      </w:tr>
      <w:tr w:rsidR="002E4B43" w:rsidRPr="00BA359A" w14:paraId="53880B45" w14:textId="77777777">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29DCB814" w14:textId="77777777" w:rsidR="002E4B43" w:rsidRPr="00BA359A" w:rsidRDefault="007628A3" w:rsidP="00BA359A">
            <w:pPr>
              <w:pStyle w:val="ListParagraph"/>
              <w:shd w:val="clear" w:color="auto" w:fill="FFFFFF"/>
              <w:spacing w:after="0" w:line="240" w:lineRule="auto"/>
              <w:ind w:left="360"/>
              <w:rPr>
                <w:rFonts w:ascii="Times New Roman" w:hAnsi="Times New Roman" w:cs="Times New Roman"/>
                <w:iCs/>
                <w:sz w:val="24"/>
                <w:szCs w:val="24"/>
              </w:rPr>
            </w:pPr>
            <w:r w:rsidRPr="00BA359A">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8EA6B1" w14:textId="77777777" w:rsidR="002E4B43" w:rsidRPr="00BA359A" w:rsidRDefault="007628A3" w:rsidP="00BA359A">
            <w:pPr>
              <w:spacing w:after="0" w:line="240" w:lineRule="auto"/>
              <w:jc w:val="both"/>
              <w:textAlignment w:val="baseline"/>
              <w:rPr>
                <w:rStyle w:val="normaltextrun"/>
                <w:rFonts w:ascii="Times New Roman" w:hAnsi="Times New Roman" w:cs="Times New Roman"/>
                <w:bCs/>
                <w:sz w:val="24"/>
                <w:szCs w:val="24"/>
              </w:rPr>
            </w:pPr>
            <w:r w:rsidRPr="00BA359A">
              <w:rPr>
                <w:rStyle w:val="normaltextrun"/>
                <w:rFonts w:ascii="Times New Roman" w:hAnsi="Times New Roman" w:cs="Times New Roman"/>
                <w:bCs/>
                <w:sz w:val="24"/>
                <w:szCs w:val="24"/>
              </w:rPr>
              <w:t>Specialistas Nr.1</w:t>
            </w:r>
          </w:p>
        </w:tc>
        <w:tc>
          <w:tcPr>
            <w:tcW w:w="6520" w:type="dxa"/>
            <w:tcBorders>
              <w:top w:val="single" w:sz="6" w:space="0" w:color="000000"/>
              <w:left w:val="single" w:sz="6" w:space="0" w:color="000000"/>
              <w:bottom w:val="single" w:sz="6" w:space="0" w:color="000000"/>
              <w:right w:val="single" w:sz="6" w:space="0" w:color="000000"/>
            </w:tcBorders>
            <w:shd w:val="clear" w:color="auto" w:fill="FFFFFF"/>
          </w:tcPr>
          <w:p w14:paraId="629D9C74" w14:textId="77777777" w:rsidR="002E4B43" w:rsidRPr="00BA359A" w:rsidRDefault="007628A3" w:rsidP="00BA359A">
            <w:pPr>
              <w:shd w:val="clear" w:color="auto" w:fill="FFFFFF"/>
              <w:spacing w:after="0" w:line="240" w:lineRule="auto"/>
              <w:jc w:val="both"/>
              <w:rPr>
                <w:rFonts w:ascii="Times New Roman" w:hAnsi="Times New Roman" w:cs="Times New Roman"/>
                <w:i/>
                <w:sz w:val="24"/>
                <w:szCs w:val="24"/>
              </w:rPr>
            </w:pPr>
            <w:r w:rsidRPr="00BA359A">
              <w:rPr>
                <w:rFonts w:ascii="Times New Roman" w:eastAsia="Times" w:hAnsi="Times New Roman" w:cs="Times New Roman"/>
                <w:color w:val="000000" w:themeColor="text1"/>
                <w:sz w:val="24"/>
                <w:szCs w:val="24"/>
              </w:rPr>
              <w:t xml:space="preserve">Nuodyti pedagoginių darbuotojų </w:t>
            </w:r>
            <w:r w:rsidRPr="00BA359A">
              <w:rPr>
                <w:rFonts w:ascii="Times New Roman" w:hAnsi="Times New Roman" w:cs="Times New Roman"/>
                <w:sz w:val="24"/>
                <w:szCs w:val="24"/>
              </w:rPr>
              <w:t xml:space="preserve">(išskyrus aukštųjų mokyklų) </w:t>
            </w:r>
            <w:r w:rsidRPr="00BA359A">
              <w:rPr>
                <w:rFonts w:ascii="Times New Roman" w:eastAsia="Times" w:hAnsi="Times New Roman" w:cs="Times New Roman"/>
                <w:color w:val="000000" w:themeColor="text1"/>
                <w:sz w:val="24"/>
                <w:szCs w:val="24"/>
              </w:rPr>
              <w:t xml:space="preserve">kvalifikacijos tobulinimo programų (kurios trukmė ne mažesnė nei 40 akad. val.) švietimo vadybos srityje, kurių rengime dalyvavo </w:t>
            </w:r>
            <w:r w:rsidRPr="00BA359A">
              <w:rPr>
                <w:rFonts w:ascii="Times New Roman" w:hAnsi="Times New Roman" w:cs="Times New Roman"/>
                <w:iCs/>
                <w:sz w:val="24"/>
                <w:szCs w:val="24"/>
              </w:rPr>
              <w:t>specialistas</w:t>
            </w:r>
            <w:r w:rsidRPr="00BA359A">
              <w:rPr>
                <w:rStyle w:val="FootnoteReference"/>
                <w:rFonts w:ascii="Times New Roman" w:hAnsi="Times New Roman" w:cs="Times New Roman"/>
                <w:iCs/>
                <w:sz w:val="24"/>
                <w:szCs w:val="24"/>
              </w:rPr>
              <w:footnoteReference w:id="10"/>
            </w:r>
            <w:r w:rsidRPr="00BA359A">
              <w:rPr>
                <w:rFonts w:ascii="Times New Roman" w:hAnsi="Times New Roman" w:cs="Times New Roman"/>
                <w:iCs/>
                <w:sz w:val="24"/>
                <w:szCs w:val="24"/>
              </w:rPr>
              <w:t>, skaičių</w:t>
            </w:r>
          </w:p>
        </w:tc>
      </w:tr>
    </w:tbl>
    <w:p w14:paraId="6F03D0C6" w14:textId="77777777" w:rsidR="002E4B43" w:rsidRPr="00BA359A" w:rsidRDefault="007628A3" w:rsidP="007628A3">
      <w:pPr>
        <w:numPr>
          <w:ilvl w:val="0"/>
          <w:numId w:val="19"/>
        </w:numPr>
        <w:shd w:val="clear" w:color="auto" w:fill="FFFFFF"/>
        <w:tabs>
          <w:tab w:val="left" w:pos="360"/>
        </w:tabs>
        <w:spacing w:after="0" w:line="240" w:lineRule="auto"/>
        <w:ind w:left="360" w:hanging="360"/>
        <w:jc w:val="both"/>
        <w:rPr>
          <w:rFonts w:ascii="Times New Roman" w:hAnsi="Times New Roman" w:cs="Times New Roman"/>
          <w:sz w:val="24"/>
          <w:szCs w:val="24"/>
        </w:rPr>
      </w:pPr>
      <w:r w:rsidRPr="00BA359A">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006D3C10" w14:textId="77777777" w:rsidR="002E4B43" w:rsidRPr="00BA359A" w:rsidRDefault="007628A3" w:rsidP="007628A3">
      <w:pPr>
        <w:numPr>
          <w:ilvl w:val="0"/>
          <w:numId w:val="19"/>
        </w:numPr>
        <w:shd w:val="clear" w:color="auto" w:fill="FFFFFF"/>
        <w:tabs>
          <w:tab w:val="left" w:pos="360"/>
        </w:tabs>
        <w:spacing w:after="0" w:line="240" w:lineRule="auto"/>
        <w:ind w:left="360" w:hanging="360"/>
        <w:jc w:val="both"/>
        <w:rPr>
          <w:rFonts w:ascii="Times New Roman" w:hAnsi="Times New Roman" w:cs="Times New Roman"/>
          <w:sz w:val="24"/>
          <w:szCs w:val="24"/>
        </w:rPr>
      </w:pPr>
      <w:r w:rsidRPr="00BA359A">
        <w:rPr>
          <w:rFonts w:ascii="Times New Roman" w:hAnsi="Times New Roman" w:cs="Times New Roman"/>
          <w:sz w:val="24"/>
          <w:szCs w:val="24"/>
        </w:rPr>
        <w:t>Patvirtiname, kad pirkimo objektas atitinka Pirkimo sąlygų priede Nr. 2 pateiktoje techninėje specifikacijoje nurodytus reikalavimus.</w:t>
      </w:r>
    </w:p>
    <w:p w14:paraId="79A5D64D" w14:textId="77777777" w:rsidR="002E4B43" w:rsidRPr="00BA359A" w:rsidRDefault="007628A3" w:rsidP="007628A3">
      <w:pPr>
        <w:numPr>
          <w:ilvl w:val="0"/>
          <w:numId w:val="19"/>
        </w:numPr>
        <w:shd w:val="clear" w:color="auto" w:fill="FFFFFF"/>
        <w:tabs>
          <w:tab w:val="left" w:pos="360"/>
        </w:tabs>
        <w:spacing w:after="0" w:line="240" w:lineRule="auto"/>
        <w:ind w:left="360" w:hanging="360"/>
        <w:jc w:val="both"/>
        <w:rPr>
          <w:rFonts w:ascii="Times New Roman" w:hAnsi="Times New Roman" w:cs="Times New Roman"/>
          <w:sz w:val="24"/>
          <w:szCs w:val="24"/>
        </w:rPr>
      </w:pPr>
      <w:r w:rsidRPr="00BA359A">
        <w:rPr>
          <w:rFonts w:ascii="Times New Roman" w:hAnsi="Times New Roman" w:cs="Times New Roman"/>
          <w:sz w:val="24"/>
          <w:szCs w:val="24"/>
        </w:rPr>
        <w:t>Patvirtiname, kad pirkimo sutartį vykdys tik teisę verstis atitinkama veikla turintys asmenys.</w:t>
      </w:r>
    </w:p>
    <w:p w14:paraId="6A1B336B" w14:textId="77777777" w:rsidR="002E4B43" w:rsidRPr="00BA359A" w:rsidRDefault="002E4B43" w:rsidP="00BA359A">
      <w:pPr>
        <w:tabs>
          <w:tab w:val="left" w:pos="720"/>
        </w:tabs>
        <w:spacing w:after="0" w:line="240" w:lineRule="auto"/>
        <w:contextualSpacing/>
        <w:jc w:val="both"/>
        <w:rPr>
          <w:rFonts w:ascii="Times New Roman" w:hAnsi="Times New Roman" w:cs="Times New Roman"/>
          <w:sz w:val="24"/>
          <w:szCs w:val="24"/>
        </w:rPr>
      </w:pPr>
    </w:p>
    <w:p w14:paraId="30908762" w14:textId="77777777" w:rsidR="002E4B43" w:rsidRPr="00BA359A" w:rsidRDefault="007628A3" w:rsidP="007628A3">
      <w:pPr>
        <w:pStyle w:val="ListParagraph"/>
        <w:numPr>
          <w:ilvl w:val="0"/>
          <w:numId w:val="18"/>
        </w:numPr>
        <w:spacing w:after="0" w:line="240" w:lineRule="auto"/>
        <w:ind w:hanging="77"/>
        <w:jc w:val="both"/>
        <w:rPr>
          <w:rFonts w:ascii="Times New Roman" w:hAnsi="Times New Roman" w:cs="Times New Roman"/>
          <w:sz w:val="24"/>
          <w:szCs w:val="24"/>
        </w:rPr>
      </w:pPr>
      <w:r w:rsidRPr="00BA359A">
        <w:rPr>
          <w:rFonts w:ascii="Times New Roman" w:hAnsi="Times New Roman" w:cs="Times New Roman"/>
          <w:sz w:val="24"/>
          <w:szCs w:val="24"/>
        </w:rPr>
        <w:t xml:space="preserve">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2E4B43" w:rsidRPr="00BA359A" w14:paraId="434FFC68" w14:textId="77777777">
        <w:tc>
          <w:tcPr>
            <w:tcW w:w="1119" w:type="dxa"/>
            <w:tcBorders>
              <w:top w:val="single" w:sz="4" w:space="0" w:color="000000"/>
              <w:left w:val="single" w:sz="4" w:space="0" w:color="000000"/>
              <w:bottom w:val="single" w:sz="4" w:space="0" w:color="000000"/>
              <w:right w:val="single" w:sz="4" w:space="0" w:color="000000"/>
            </w:tcBorders>
          </w:tcPr>
          <w:p w14:paraId="33A68994" w14:textId="77777777" w:rsidR="002E4B43" w:rsidRPr="00BA359A" w:rsidRDefault="007628A3" w:rsidP="00BA359A">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16F8B77A" w14:textId="77777777" w:rsidR="002E4B43" w:rsidRPr="00BA359A" w:rsidRDefault="007628A3" w:rsidP="00BA359A">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5EA38C73" w14:textId="77777777" w:rsidR="002E4B43" w:rsidRPr="00BA359A" w:rsidRDefault="007628A3" w:rsidP="00BA359A">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Dokumento puslapių skaičius</w:t>
            </w:r>
          </w:p>
        </w:tc>
      </w:tr>
      <w:tr w:rsidR="002E4B43" w:rsidRPr="00BA359A" w14:paraId="4C0B27B2" w14:textId="77777777">
        <w:tc>
          <w:tcPr>
            <w:tcW w:w="1119" w:type="dxa"/>
            <w:tcBorders>
              <w:top w:val="single" w:sz="4" w:space="0" w:color="000000"/>
              <w:left w:val="single" w:sz="4" w:space="0" w:color="000000"/>
              <w:bottom w:val="single" w:sz="4" w:space="0" w:color="000000"/>
              <w:right w:val="single" w:sz="4" w:space="0" w:color="000000"/>
            </w:tcBorders>
          </w:tcPr>
          <w:p w14:paraId="6E92F972" w14:textId="77777777" w:rsidR="002E4B43" w:rsidRPr="00BA359A" w:rsidRDefault="007628A3" w:rsidP="00BA359A">
            <w:pPr>
              <w:spacing w:after="0" w:line="240" w:lineRule="auto"/>
              <w:rPr>
                <w:rFonts w:ascii="Times New Roman" w:eastAsia="Arial Unicode MS" w:hAnsi="Times New Roman" w:cs="Times New Roman"/>
                <w:bCs/>
                <w:sz w:val="24"/>
                <w:szCs w:val="24"/>
              </w:rPr>
            </w:pPr>
            <w:r w:rsidRPr="00BA359A">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17787830" w14:textId="77777777" w:rsidR="002E4B43" w:rsidRPr="00BA359A" w:rsidRDefault="002E4B43" w:rsidP="00BA359A">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3A780F7" w14:textId="77777777" w:rsidR="002E4B43" w:rsidRPr="00BA359A" w:rsidRDefault="002E4B43" w:rsidP="00BA359A">
            <w:pPr>
              <w:spacing w:after="0" w:line="240" w:lineRule="auto"/>
              <w:rPr>
                <w:rFonts w:ascii="Times New Roman" w:eastAsia="Arial Unicode MS" w:hAnsi="Times New Roman" w:cs="Times New Roman"/>
                <w:bCs/>
                <w:sz w:val="24"/>
                <w:szCs w:val="24"/>
              </w:rPr>
            </w:pPr>
          </w:p>
        </w:tc>
      </w:tr>
      <w:tr w:rsidR="002E4B43" w:rsidRPr="00BA359A" w14:paraId="55C48E96" w14:textId="77777777">
        <w:tc>
          <w:tcPr>
            <w:tcW w:w="1119" w:type="dxa"/>
            <w:tcBorders>
              <w:top w:val="single" w:sz="4" w:space="0" w:color="000000"/>
              <w:left w:val="single" w:sz="4" w:space="0" w:color="000000"/>
              <w:bottom w:val="single" w:sz="4" w:space="0" w:color="000000"/>
              <w:right w:val="single" w:sz="4" w:space="0" w:color="000000"/>
            </w:tcBorders>
          </w:tcPr>
          <w:p w14:paraId="62FEB8B2" w14:textId="77777777" w:rsidR="002E4B43" w:rsidRPr="00BA359A" w:rsidRDefault="007628A3" w:rsidP="00BA359A">
            <w:pPr>
              <w:spacing w:after="0" w:line="240" w:lineRule="auto"/>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6100671E" w14:textId="77777777" w:rsidR="002E4B43" w:rsidRPr="00BA359A" w:rsidRDefault="002E4B43" w:rsidP="00BA359A">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780DDA9" w14:textId="77777777" w:rsidR="002E4B43" w:rsidRPr="00BA359A" w:rsidRDefault="002E4B43" w:rsidP="00BA359A">
            <w:pPr>
              <w:spacing w:after="0" w:line="240" w:lineRule="auto"/>
              <w:rPr>
                <w:rFonts w:ascii="Times New Roman" w:eastAsia="Arial Unicode MS" w:hAnsi="Times New Roman" w:cs="Times New Roman"/>
                <w:sz w:val="24"/>
                <w:szCs w:val="24"/>
              </w:rPr>
            </w:pPr>
          </w:p>
        </w:tc>
      </w:tr>
      <w:tr w:rsidR="002E4B43" w:rsidRPr="00BA359A" w14:paraId="21022459" w14:textId="77777777">
        <w:tc>
          <w:tcPr>
            <w:tcW w:w="1119" w:type="dxa"/>
            <w:tcBorders>
              <w:top w:val="single" w:sz="4" w:space="0" w:color="000000"/>
              <w:left w:val="single" w:sz="4" w:space="0" w:color="000000"/>
              <w:bottom w:val="single" w:sz="4" w:space="0" w:color="000000"/>
              <w:right w:val="single" w:sz="4" w:space="0" w:color="000000"/>
            </w:tcBorders>
          </w:tcPr>
          <w:p w14:paraId="709EE36F" w14:textId="77777777" w:rsidR="002E4B43" w:rsidRPr="00BA359A" w:rsidRDefault="007628A3" w:rsidP="00BA359A">
            <w:pPr>
              <w:spacing w:after="0" w:line="240" w:lineRule="auto"/>
              <w:rPr>
                <w:rFonts w:ascii="Times New Roman" w:eastAsia="Arial Unicode MS" w:hAnsi="Times New Roman" w:cs="Times New Roman"/>
                <w:sz w:val="24"/>
                <w:szCs w:val="24"/>
              </w:rPr>
            </w:pPr>
            <w:r w:rsidRPr="00BA359A">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1A881C74" w14:textId="77777777" w:rsidR="002E4B43" w:rsidRPr="00BA359A" w:rsidRDefault="002E4B43" w:rsidP="00BA359A">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2B83CD1" w14:textId="77777777" w:rsidR="002E4B43" w:rsidRPr="00BA359A" w:rsidRDefault="002E4B43" w:rsidP="00BA359A">
            <w:pPr>
              <w:spacing w:after="0" w:line="240" w:lineRule="auto"/>
              <w:rPr>
                <w:rFonts w:ascii="Times New Roman" w:eastAsia="Arial Unicode MS" w:hAnsi="Times New Roman" w:cs="Times New Roman"/>
                <w:sz w:val="24"/>
                <w:szCs w:val="24"/>
              </w:rPr>
            </w:pPr>
          </w:p>
        </w:tc>
      </w:tr>
    </w:tbl>
    <w:p w14:paraId="6A393F13" w14:textId="77777777" w:rsidR="002E4B43" w:rsidRPr="00BA359A" w:rsidRDefault="002E4B43" w:rsidP="00BA359A">
      <w:pPr>
        <w:spacing w:after="0" w:line="240" w:lineRule="auto"/>
        <w:rPr>
          <w:rFonts w:ascii="Times New Roman" w:hAnsi="Times New Roman" w:cs="Times New Roman"/>
          <w:sz w:val="24"/>
          <w:szCs w:val="24"/>
        </w:rPr>
      </w:pPr>
    </w:p>
    <w:p w14:paraId="3135A674" w14:textId="77777777" w:rsidR="002E4B43" w:rsidRPr="00BA359A" w:rsidRDefault="007628A3" w:rsidP="00BA359A">
      <w:pPr>
        <w:spacing w:after="0" w:line="240" w:lineRule="auto"/>
        <w:ind w:firstLine="709"/>
        <w:rPr>
          <w:rFonts w:ascii="Times New Roman" w:hAnsi="Times New Roman" w:cs="Times New Roman"/>
          <w:sz w:val="24"/>
          <w:szCs w:val="24"/>
        </w:rPr>
      </w:pPr>
      <w:r w:rsidRPr="00BA359A">
        <w:rPr>
          <w:rFonts w:ascii="Times New Roman" w:hAnsi="Times New Roman" w:cs="Times New Roman"/>
          <w:sz w:val="24"/>
          <w:szCs w:val="24"/>
        </w:rPr>
        <w:lastRenderedPageBreak/>
        <w:t xml:space="preserve">8. Pasiūlymas galioja _________________________________ </w:t>
      </w:r>
    </w:p>
    <w:p w14:paraId="723F6EDA" w14:textId="77777777" w:rsidR="002E4B43" w:rsidRPr="00BA359A" w:rsidRDefault="007628A3" w:rsidP="00BA359A">
      <w:pPr>
        <w:shd w:val="clear" w:color="auto" w:fill="FFFFFF"/>
        <w:spacing w:after="0" w:line="240" w:lineRule="auto"/>
        <w:ind w:firstLine="720"/>
        <w:jc w:val="both"/>
        <w:rPr>
          <w:rFonts w:ascii="Times New Roman" w:hAnsi="Times New Roman" w:cs="Times New Roman"/>
          <w:sz w:val="24"/>
          <w:szCs w:val="24"/>
        </w:rPr>
      </w:pPr>
      <w:r w:rsidRPr="00BA359A">
        <w:rPr>
          <w:rFonts w:ascii="Times New Roman" w:hAnsi="Times New Roman" w:cs="Times New Roman"/>
          <w:bCs/>
          <w:i/>
          <w:sz w:val="24"/>
          <w:szCs w:val="24"/>
        </w:rPr>
        <w:t>(pasiūlymas turi galioti ne trumpiau nei iki Pirkimo sąlygų 1 priedo „Terminai“ 8 punkte nustatyto termino. Jeigu pasiūlyme nenurodytas jo galiojimo laikas, laikoma, kad pasiūlymas galioja tiek, kiek numatyta pirkimo dokumentuose).</w:t>
      </w:r>
    </w:p>
    <w:p w14:paraId="068CA2AD" w14:textId="77777777" w:rsidR="002E4B43" w:rsidRPr="00BA359A" w:rsidRDefault="002E4B43" w:rsidP="00BA359A">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2E4B43" w:rsidRPr="00BA359A" w14:paraId="61106DE8" w14:textId="77777777">
        <w:trPr>
          <w:trHeight w:val="186"/>
        </w:trPr>
        <w:tc>
          <w:tcPr>
            <w:tcW w:w="3887" w:type="dxa"/>
            <w:tcBorders>
              <w:top w:val="single" w:sz="4" w:space="0" w:color="000000"/>
            </w:tcBorders>
          </w:tcPr>
          <w:p w14:paraId="5C497587" w14:textId="77777777" w:rsidR="002E4B43" w:rsidRPr="00BA359A" w:rsidRDefault="007628A3" w:rsidP="00BA359A">
            <w:pPr>
              <w:spacing w:after="0" w:line="240" w:lineRule="auto"/>
              <w:rPr>
                <w:rFonts w:ascii="Times New Roman" w:hAnsi="Times New Roman" w:cs="Times New Roman"/>
                <w:sz w:val="24"/>
                <w:szCs w:val="24"/>
                <w:vertAlign w:val="superscript"/>
              </w:rPr>
            </w:pPr>
            <w:r w:rsidRPr="00BA359A">
              <w:rPr>
                <w:rFonts w:ascii="Times New Roman" w:hAnsi="Times New Roman" w:cs="Times New Roman"/>
                <w:i/>
                <w:sz w:val="24"/>
                <w:szCs w:val="24"/>
                <w:vertAlign w:val="superscript"/>
              </w:rPr>
              <w:t>(Tiekėjo arba jo įgalioto asmens pareigų pavadinimas)</w:t>
            </w:r>
          </w:p>
        </w:tc>
        <w:tc>
          <w:tcPr>
            <w:tcW w:w="607" w:type="dxa"/>
          </w:tcPr>
          <w:p w14:paraId="092E9C1B" w14:textId="77777777" w:rsidR="002E4B43" w:rsidRPr="00BA359A" w:rsidRDefault="002E4B43" w:rsidP="00BA359A">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5C27660A" w14:textId="77777777" w:rsidR="002E4B43" w:rsidRPr="00BA359A" w:rsidRDefault="007628A3" w:rsidP="00BA359A">
            <w:pPr>
              <w:spacing w:after="0" w:line="240" w:lineRule="auto"/>
              <w:jc w:val="center"/>
              <w:rPr>
                <w:rFonts w:ascii="Times New Roman" w:hAnsi="Times New Roman" w:cs="Times New Roman"/>
                <w:sz w:val="24"/>
                <w:szCs w:val="24"/>
                <w:vertAlign w:val="superscript"/>
              </w:rPr>
            </w:pPr>
            <w:r w:rsidRPr="00BA359A">
              <w:rPr>
                <w:rFonts w:ascii="Times New Roman" w:hAnsi="Times New Roman" w:cs="Times New Roman"/>
                <w:i/>
                <w:sz w:val="24"/>
                <w:szCs w:val="24"/>
                <w:vertAlign w:val="superscript"/>
              </w:rPr>
              <w:t>(Parašas)</w:t>
            </w:r>
          </w:p>
        </w:tc>
        <w:tc>
          <w:tcPr>
            <w:tcW w:w="705" w:type="dxa"/>
          </w:tcPr>
          <w:p w14:paraId="6E826A3E" w14:textId="77777777" w:rsidR="002E4B43" w:rsidRPr="00BA359A" w:rsidRDefault="002E4B43" w:rsidP="00BA359A">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1C32B9D9" w14:textId="77777777" w:rsidR="002E4B43" w:rsidRPr="00BA359A" w:rsidRDefault="007628A3" w:rsidP="00BA359A">
            <w:pPr>
              <w:spacing w:after="0" w:line="240" w:lineRule="auto"/>
              <w:jc w:val="right"/>
              <w:rPr>
                <w:rFonts w:ascii="Times New Roman" w:hAnsi="Times New Roman" w:cs="Times New Roman"/>
                <w:sz w:val="24"/>
                <w:szCs w:val="24"/>
                <w:vertAlign w:val="superscript"/>
              </w:rPr>
            </w:pPr>
            <w:r w:rsidRPr="00BA359A">
              <w:rPr>
                <w:rFonts w:ascii="Times New Roman" w:hAnsi="Times New Roman" w:cs="Times New Roman"/>
                <w:i/>
                <w:sz w:val="24"/>
                <w:szCs w:val="24"/>
                <w:vertAlign w:val="superscript"/>
              </w:rPr>
              <w:t>(Vardas, pavardė)</w:t>
            </w:r>
          </w:p>
        </w:tc>
      </w:tr>
    </w:tbl>
    <w:p w14:paraId="4E554056" w14:textId="77777777" w:rsidR="002E4B43" w:rsidRPr="00BA359A" w:rsidRDefault="007628A3" w:rsidP="00BA359A">
      <w:pPr>
        <w:spacing w:after="0" w:line="240" w:lineRule="auto"/>
        <w:rPr>
          <w:rFonts w:ascii="Times New Roman" w:hAnsi="Times New Roman" w:cs="Times New Roman"/>
          <w:color w:val="7030A0"/>
          <w:sz w:val="24"/>
          <w:szCs w:val="24"/>
        </w:rPr>
      </w:pPr>
      <w:r w:rsidRPr="00BA359A">
        <w:rPr>
          <w:rFonts w:ascii="Times New Roman" w:hAnsi="Times New Roman" w:cs="Times New Roman"/>
          <w:sz w:val="24"/>
          <w:szCs w:val="24"/>
        </w:rPr>
        <w:br w:type="page"/>
      </w:r>
    </w:p>
    <w:p w14:paraId="37920207" w14:textId="77777777" w:rsidR="002E4B43" w:rsidRPr="00BA359A" w:rsidRDefault="002E4B43" w:rsidP="00BA359A">
      <w:pPr>
        <w:spacing w:after="0" w:line="240" w:lineRule="auto"/>
        <w:rPr>
          <w:rFonts w:ascii="Times New Roman" w:hAnsi="Times New Roman" w:cs="Times New Roman"/>
          <w:b/>
          <w:bCs/>
          <w:smallCaps/>
          <w:sz w:val="24"/>
          <w:szCs w:val="24"/>
        </w:rPr>
      </w:pPr>
    </w:p>
    <w:p w14:paraId="776497C3" w14:textId="77777777" w:rsidR="002E4B43" w:rsidRPr="00BA359A" w:rsidRDefault="007628A3" w:rsidP="00BA359A">
      <w:pPr>
        <w:pStyle w:val="Heading2"/>
        <w:spacing w:before="0"/>
        <w:ind w:left="5103"/>
        <w:rPr>
          <w:rFonts w:ascii="Times New Roman" w:eastAsia="Calibri" w:hAnsi="Times New Roman" w:cs="Times New Roman"/>
          <w:color w:val="0070C0"/>
          <w:sz w:val="24"/>
          <w:szCs w:val="24"/>
        </w:rPr>
      </w:pPr>
      <w:bookmarkStart w:id="71" w:name="_Toc126333945"/>
      <w:bookmarkStart w:id="72" w:name="_Ref40278562"/>
      <w:bookmarkStart w:id="73" w:name="_Ref39484039"/>
      <w:r w:rsidRPr="00BA359A">
        <w:rPr>
          <w:rFonts w:ascii="Times New Roman" w:eastAsia="Calibri" w:hAnsi="Times New Roman" w:cs="Times New Roman"/>
          <w:color w:val="0070C0"/>
          <w:sz w:val="24"/>
          <w:szCs w:val="24"/>
        </w:rPr>
        <w:t>Pirkimo sąlygų 7 priedas „Pasiūlymų vertinimo kriterijai ir sąlygos“</w:t>
      </w:r>
      <w:bookmarkEnd w:id="71"/>
      <w:bookmarkEnd w:id="72"/>
      <w:bookmarkEnd w:id="73"/>
    </w:p>
    <w:p w14:paraId="691F1025" w14:textId="77777777" w:rsidR="002E4B43" w:rsidRPr="00BA359A" w:rsidRDefault="002E4B43" w:rsidP="00BA359A">
      <w:pPr>
        <w:spacing w:after="0" w:line="240" w:lineRule="auto"/>
        <w:jc w:val="center"/>
        <w:rPr>
          <w:rFonts w:ascii="Times New Roman" w:hAnsi="Times New Roman" w:cs="Times New Roman"/>
          <w:b/>
          <w:sz w:val="24"/>
          <w:szCs w:val="24"/>
        </w:rPr>
      </w:pPr>
    </w:p>
    <w:p w14:paraId="67BB4277" w14:textId="77777777" w:rsidR="002E4B43" w:rsidRPr="00BA359A" w:rsidRDefault="007628A3" w:rsidP="00BA359A">
      <w:pPr>
        <w:pStyle w:val="Subtitle"/>
        <w:spacing w:after="0" w:line="240" w:lineRule="auto"/>
        <w:jc w:val="center"/>
        <w:rPr>
          <w:rFonts w:ascii="Times New Roman" w:hAnsi="Times New Roman" w:cs="Times New Roman"/>
          <w:bCs/>
          <w:smallCaps/>
          <w:sz w:val="24"/>
          <w:szCs w:val="24"/>
        </w:rPr>
      </w:pPr>
      <w:r w:rsidRPr="00BA359A">
        <w:rPr>
          <w:rFonts w:ascii="Times New Roman" w:hAnsi="Times New Roman" w:cs="Times New Roman"/>
          <w:sz w:val="24"/>
          <w:szCs w:val="24"/>
        </w:rPr>
        <w:t>PASIŪLYMŲ VERTINIMO KRITERIJAI ir Sąlygos</w:t>
      </w:r>
    </w:p>
    <w:p w14:paraId="15F1C612" w14:textId="6CA11937" w:rsidR="002E4B43" w:rsidRPr="00BA359A" w:rsidRDefault="002E4B43" w:rsidP="00BA359A">
      <w:pPr>
        <w:spacing w:after="0" w:line="240" w:lineRule="auto"/>
        <w:ind w:left="7314"/>
        <w:rPr>
          <w:rFonts w:ascii="Times New Roman" w:hAnsi="Times New Roman" w:cs="Times New Roman"/>
          <w:sz w:val="24"/>
          <w:szCs w:val="24"/>
        </w:rPr>
      </w:pPr>
    </w:p>
    <w:p w14:paraId="63A7552B" w14:textId="77777777" w:rsidR="00D44760" w:rsidRPr="00BA359A" w:rsidRDefault="00D44760" w:rsidP="007628A3">
      <w:pPr>
        <w:numPr>
          <w:ilvl w:val="0"/>
          <w:numId w:val="25"/>
        </w:numPr>
        <w:tabs>
          <w:tab w:val="left" w:pos="709"/>
          <w:tab w:val="left" w:pos="993"/>
        </w:tabs>
        <w:suppressAutoHyphens w:val="0"/>
        <w:spacing w:after="0" w:line="240" w:lineRule="auto"/>
        <w:ind w:left="0" w:firstLine="709"/>
        <w:jc w:val="both"/>
        <w:rPr>
          <w:rFonts w:ascii="Times New Roman" w:eastAsiaTheme="minorHAnsi" w:hAnsi="Times New Roman" w:cs="Times New Roman"/>
          <w:sz w:val="24"/>
          <w:szCs w:val="24"/>
        </w:rPr>
      </w:pPr>
      <w:r w:rsidRPr="00BA359A">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257B3BAC" w14:textId="77777777" w:rsidR="00D44760" w:rsidRPr="00BA359A" w:rsidRDefault="00D44760" w:rsidP="00BA359A">
      <w:pPr>
        <w:tabs>
          <w:tab w:val="left" w:pos="709"/>
          <w:tab w:val="left" w:pos="993"/>
        </w:tabs>
        <w:spacing w:after="0" w:line="240" w:lineRule="auto"/>
        <w:ind w:left="709"/>
        <w:jc w:val="both"/>
        <w:rPr>
          <w:rFonts w:ascii="Times New Roman" w:eastAsiaTheme="minorHAnsi" w:hAnsi="Times New Roman" w:cs="Times New Roman"/>
          <w:sz w:val="24"/>
          <w:szCs w:val="24"/>
        </w:rPr>
      </w:pPr>
    </w:p>
    <w:p w14:paraId="03AD024A" w14:textId="77777777" w:rsidR="00D44760" w:rsidRPr="00BA359A" w:rsidRDefault="00D44760" w:rsidP="007628A3">
      <w:pPr>
        <w:pStyle w:val="ListParagraph"/>
        <w:numPr>
          <w:ilvl w:val="0"/>
          <w:numId w:val="25"/>
        </w:numPr>
        <w:tabs>
          <w:tab w:val="left" w:pos="709"/>
          <w:tab w:val="left" w:pos="993"/>
        </w:tabs>
        <w:suppressAutoHyphens w:val="0"/>
        <w:spacing w:after="0" w:line="240" w:lineRule="auto"/>
        <w:ind w:left="0" w:firstLine="709"/>
        <w:jc w:val="both"/>
        <w:rPr>
          <w:rFonts w:ascii="Times New Roman" w:hAnsi="Times New Roman" w:cs="Times New Roman"/>
          <w:sz w:val="24"/>
          <w:szCs w:val="24"/>
        </w:rPr>
      </w:pPr>
      <w:r w:rsidRPr="00BA359A">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F3D8B54" w14:textId="77777777" w:rsidR="00D44760" w:rsidRPr="00BA359A" w:rsidRDefault="00D44760" w:rsidP="00BA359A">
      <w:pPr>
        <w:tabs>
          <w:tab w:val="left" w:pos="709"/>
          <w:tab w:val="left" w:pos="993"/>
        </w:tabs>
        <w:spacing w:after="0" w:line="240" w:lineRule="auto"/>
        <w:jc w:val="both"/>
        <w:rPr>
          <w:rFonts w:ascii="Times New Roman" w:hAnsi="Times New Roman" w:cs="Times New Roman"/>
          <w:sz w:val="24"/>
          <w:szCs w:val="24"/>
        </w:rPr>
      </w:pPr>
    </w:p>
    <w:p w14:paraId="1716E312" w14:textId="77777777" w:rsidR="00D44760" w:rsidRPr="00BA359A" w:rsidRDefault="00D44760" w:rsidP="007628A3">
      <w:pPr>
        <w:pStyle w:val="ListParagraph"/>
        <w:numPr>
          <w:ilvl w:val="0"/>
          <w:numId w:val="25"/>
        </w:numPr>
        <w:tabs>
          <w:tab w:val="left" w:pos="709"/>
          <w:tab w:val="left" w:pos="993"/>
        </w:tabs>
        <w:suppressAutoHyphens w:val="0"/>
        <w:spacing w:after="0" w:line="240" w:lineRule="auto"/>
        <w:ind w:left="0" w:firstLine="709"/>
        <w:jc w:val="both"/>
        <w:rPr>
          <w:rFonts w:ascii="Times New Roman" w:hAnsi="Times New Roman" w:cs="Times New Roman"/>
          <w:sz w:val="24"/>
          <w:szCs w:val="24"/>
        </w:rPr>
      </w:pPr>
      <w:r w:rsidRPr="00BA359A">
        <w:rPr>
          <w:rFonts w:ascii="Times New Roman" w:hAnsi="Times New Roman" w:cs="Times New Roman"/>
          <w:sz w:val="24"/>
          <w:szCs w:val="24"/>
        </w:rPr>
        <w:t xml:space="preserve">Pasiūlymų vertinimo kriterijai: </w:t>
      </w:r>
    </w:p>
    <w:tbl>
      <w:tblPr>
        <w:tblW w:w="9956"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5"/>
        <w:gridCol w:w="3321"/>
        <w:gridCol w:w="2457"/>
        <w:gridCol w:w="1619"/>
        <w:gridCol w:w="1944"/>
      </w:tblGrid>
      <w:tr w:rsidR="00D44760" w:rsidRPr="00BA359A" w14:paraId="14863ECE" w14:textId="77777777" w:rsidTr="00562D10">
        <w:trPr>
          <w:trHeight w:val="1142"/>
          <w:tblCellSpacing w:w="0" w:type="dxa"/>
          <w:jc w:val="center"/>
        </w:trPr>
        <w:tc>
          <w:tcPr>
            <w:tcW w:w="615" w:type="dxa"/>
            <w:tcBorders>
              <w:top w:val="outset" w:sz="6" w:space="0" w:color="00000A"/>
              <w:left w:val="outset" w:sz="6" w:space="0" w:color="00000A"/>
              <w:bottom w:val="outset" w:sz="6" w:space="0" w:color="00000A"/>
              <w:right w:val="outset" w:sz="6" w:space="0" w:color="00000A"/>
            </w:tcBorders>
            <w:vAlign w:val="center"/>
            <w:hideMark/>
          </w:tcPr>
          <w:p w14:paraId="6411DCF0" w14:textId="77777777" w:rsidR="00D44760" w:rsidRPr="00BA359A" w:rsidRDefault="00D44760" w:rsidP="00BA359A">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Eil. Nr.</w:t>
            </w:r>
          </w:p>
        </w:tc>
        <w:tc>
          <w:tcPr>
            <w:tcW w:w="3321" w:type="dxa"/>
            <w:tcBorders>
              <w:top w:val="outset" w:sz="6" w:space="0" w:color="00000A"/>
              <w:left w:val="outset" w:sz="6" w:space="0" w:color="00000A"/>
              <w:bottom w:val="outset" w:sz="6" w:space="0" w:color="00000A"/>
              <w:right w:val="outset" w:sz="6" w:space="0" w:color="00000A"/>
            </w:tcBorders>
            <w:vAlign w:val="center"/>
            <w:hideMark/>
          </w:tcPr>
          <w:p w14:paraId="1C55D442" w14:textId="77777777" w:rsidR="00D44760" w:rsidRPr="00BA359A" w:rsidRDefault="00D44760" w:rsidP="00BA359A">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Vertinimo kriterijai</w:t>
            </w:r>
          </w:p>
        </w:tc>
        <w:tc>
          <w:tcPr>
            <w:tcW w:w="2457" w:type="dxa"/>
            <w:tcBorders>
              <w:top w:val="outset" w:sz="6" w:space="0" w:color="00000A"/>
              <w:left w:val="outset" w:sz="6" w:space="0" w:color="00000A"/>
              <w:bottom w:val="outset" w:sz="6" w:space="0" w:color="00000A"/>
              <w:right w:val="outset" w:sz="6" w:space="0" w:color="00000A"/>
            </w:tcBorders>
            <w:hideMark/>
          </w:tcPr>
          <w:p w14:paraId="23BC9F20" w14:textId="77777777" w:rsidR="00D44760" w:rsidRPr="00BA359A" w:rsidRDefault="00D44760" w:rsidP="00BA359A">
            <w:pPr>
              <w:spacing w:after="0" w:line="240" w:lineRule="auto"/>
              <w:rPr>
                <w:rFonts w:ascii="Times New Roman" w:hAnsi="Times New Roman" w:cs="Times New Roman"/>
                <w:bCs/>
                <w:sz w:val="24"/>
                <w:szCs w:val="24"/>
              </w:rPr>
            </w:pPr>
            <w:r w:rsidRPr="00BA359A">
              <w:rPr>
                <w:rFonts w:ascii="Times New Roman" w:eastAsia="Times New Roman" w:hAnsi="Times New Roman" w:cs="Times New Roman"/>
                <w:bCs/>
                <w:sz w:val="24"/>
                <w:szCs w:val="24"/>
              </w:rPr>
              <w:t>Kokybės kriterijaus parametrui suteikiami balai</w:t>
            </w:r>
          </w:p>
        </w:tc>
        <w:tc>
          <w:tcPr>
            <w:tcW w:w="1619" w:type="dxa"/>
            <w:tcBorders>
              <w:top w:val="outset" w:sz="6" w:space="0" w:color="00000A"/>
              <w:left w:val="outset" w:sz="6" w:space="0" w:color="00000A"/>
              <w:bottom w:val="outset" w:sz="6" w:space="0" w:color="00000A"/>
              <w:right w:val="outset" w:sz="6" w:space="0" w:color="00000A"/>
            </w:tcBorders>
          </w:tcPr>
          <w:p w14:paraId="16315C7A" w14:textId="77777777" w:rsidR="00D44760" w:rsidRPr="00BA359A" w:rsidRDefault="00D44760" w:rsidP="00BA359A">
            <w:pPr>
              <w:spacing w:after="0" w:line="240" w:lineRule="auto"/>
              <w:rPr>
                <w:rFonts w:ascii="Times New Roman" w:hAnsi="Times New Roman" w:cs="Times New Roman"/>
                <w:bCs/>
                <w:sz w:val="24"/>
                <w:szCs w:val="24"/>
              </w:rPr>
            </w:pPr>
          </w:p>
        </w:tc>
        <w:tc>
          <w:tcPr>
            <w:tcW w:w="1944" w:type="dxa"/>
            <w:tcBorders>
              <w:top w:val="outset" w:sz="6" w:space="0" w:color="00000A"/>
              <w:left w:val="outset" w:sz="6" w:space="0" w:color="00000A"/>
              <w:bottom w:val="outset" w:sz="6" w:space="0" w:color="00000A"/>
              <w:right w:val="outset" w:sz="6" w:space="0" w:color="00000A"/>
            </w:tcBorders>
            <w:vAlign w:val="center"/>
            <w:hideMark/>
          </w:tcPr>
          <w:p w14:paraId="7EB58397" w14:textId="77777777" w:rsidR="00D44760" w:rsidRPr="00BA359A" w:rsidRDefault="00D44760" w:rsidP="00BA359A">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Lyginamasis svoris ekonominio naudingumo įvertinime</w:t>
            </w:r>
          </w:p>
        </w:tc>
      </w:tr>
      <w:tr w:rsidR="00D44760" w:rsidRPr="00BA359A" w14:paraId="4A3DEC69" w14:textId="77777777" w:rsidTr="00562D10">
        <w:trPr>
          <w:trHeight w:val="379"/>
          <w:tblCellSpacing w:w="0" w:type="dxa"/>
          <w:jc w:val="center"/>
        </w:trPr>
        <w:tc>
          <w:tcPr>
            <w:tcW w:w="615" w:type="dxa"/>
            <w:tcBorders>
              <w:top w:val="outset" w:sz="6" w:space="0" w:color="00000A"/>
              <w:left w:val="outset" w:sz="6" w:space="0" w:color="00000A"/>
              <w:bottom w:val="outset" w:sz="6" w:space="0" w:color="00000A"/>
              <w:right w:val="outset" w:sz="6" w:space="0" w:color="00000A"/>
            </w:tcBorders>
            <w:vAlign w:val="center"/>
            <w:hideMark/>
          </w:tcPr>
          <w:p w14:paraId="7D241D8E" w14:textId="77777777" w:rsidR="00D44760" w:rsidRPr="00BA359A" w:rsidRDefault="00D44760"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w:t>
            </w:r>
          </w:p>
        </w:tc>
        <w:tc>
          <w:tcPr>
            <w:tcW w:w="3321" w:type="dxa"/>
            <w:tcBorders>
              <w:top w:val="outset" w:sz="6" w:space="0" w:color="00000A"/>
              <w:left w:val="outset" w:sz="6" w:space="0" w:color="00000A"/>
              <w:bottom w:val="outset" w:sz="6" w:space="0" w:color="00000A"/>
              <w:right w:val="outset" w:sz="6" w:space="0" w:color="00000A"/>
            </w:tcBorders>
            <w:hideMark/>
          </w:tcPr>
          <w:p w14:paraId="6D8EBDAE" w14:textId="77777777" w:rsidR="00D44760" w:rsidRPr="00BA359A" w:rsidRDefault="00D44760" w:rsidP="00BA359A">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Pasiūlymo kaina (C)</w:t>
            </w:r>
          </w:p>
        </w:tc>
        <w:tc>
          <w:tcPr>
            <w:tcW w:w="2457" w:type="dxa"/>
            <w:tcBorders>
              <w:top w:val="outset" w:sz="6" w:space="0" w:color="00000A"/>
              <w:left w:val="outset" w:sz="6" w:space="0" w:color="00000A"/>
              <w:bottom w:val="outset" w:sz="6" w:space="0" w:color="00000A"/>
              <w:right w:val="outset" w:sz="6" w:space="0" w:color="00000A"/>
            </w:tcBorders>
          </w:tcPr>
          <w:p w14:paraId="180FA809" w14:textId="77777777" w:rsidR="00D44760" w:rsidRPr="00BA359A" w:rsidRDefault="00D44760" w:rsidP="00BA359A">
            <w:pPr>
              <w:spacing w:after="0" w:line="240" w:lineRule="auto"/>
              <w:rPr>
                <w:rFonts w:ascii="Times New Roman" w:hAnsi="Times New Roman" w:cs="Times New Roman"/>
                <w:sz w:val="24"/>
                <w:szCs w:val="24"/>
              </w:rPr>
            </w:pPr>
          </w:p>
        </w:tc>
        <w:tc>
          <w:tcPr>
            <w:tcW w:w="1619" w:type="dxa"/>
            <w:tcBorders>
              <w:top w:val="outset" w:sz="6" w:space="0" w:color="00000A"/>
              <w:left w:val="outset" w:sz="6" w:space="0" w:color="00000A"/>
              <w:bottom w:val="outset" w:sz="6" w:space="0" w:color="00000A"/>
              <w:right w:val="outset" w:sz="6" w:space="0" w:color="00000A"/>
            </w:tcBorders>
          </w:tcPr>
          <w:p w14:paraId="2BAE236F" w14:textId="77777777" w:rsidR="00D44760" w:rsidRPr="00BA359A" w:rsidRDefault="00D44760" w:rsidP="00BA359A">
            <w:pPr>
              <w:spacing w:after="0" w:line="240" w:lineRule="auto"/>
              <w:rPr>
                <w:rFonts w:ascii="Times New Roman" w:hAnsi="Times New Roman" w:cs="Times New Roman"/>
                <w:sz w:val="24"/>
                <w:szCs w:val="24"/>
              </w:rPr>
            </w:pPr>
          </w:p>
        </w:tc>
        <w:tc>
          <w:tcPr>
            <w:tcW w:w="1944" w:type="dxa"/>
            <w:tcBorders>
              <w:top w:val="outset" w:sz="6" w:space="0" w:color="00000A"/>
              <w:left w:val="outset" w:sz="6" w:space="0" w:color="00000A"/>
              <w:bottom w:val="outset" w:sz="6" w:space="0" w:color="00000A"/>
              <w:right w:val="outset" w:sz="6" w:space="0" w:color="00000A"/>
            </w:tcBorders>
            <w:vAlign w:val="center"/>
            <w:hideMark/>
          </w:tcPr>
          <w:p w14:paraId="52921BB6" w14:textId="0B5FFA68" w:rsidR="00D44760" w:rsidRPr="00BA359A" w:rsidRDefault="00D44760"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X=90</w:t>
            </w:r>
          </w:p>
        </w:tc>
      </w:tr>
      <w:tr w:rsidR="00D44760" w:rsidRPr="00BA359A" w14:paraId="2BDEA77E" w14:textId="77777777" w:rsidTr="00562D10">
        <w:trPr>
          <w:trHeight w:val="261"/>
          <w:tblCellSpacing w:w="0" w:type="dxa"/>
          <w:jc w:val="center"/>
        </w:trPr>
        <w:tc>
          <w:tcPr>
            <w:tcW w:w="615" w:type="dxa"/>
            <w:tcBorders>
              <w:top w:val="outset" w:sz="6" w:space="0" w:color="00000A"/>
              <w:left w:val="outset" w:sz="6" w:space="0" w:color="00000A"/>
              <w:bottom w:val="outset" w:sz="6" w:space="0" w:color="00000A"/>
              <w:right w:val="outset" w:sz="6" w:space="0" w:color="00000A"/>
            </w:tcBorders>
            <w:vAlign w:val="center"/>
            <w:hideMark/>
          </w:tcPr>
          <w:p w14:paraId="44A34313" w14:textId="77777777" w:rsidR="00D44760" w:rsidRPr="00BA359A" w:rsidRDefault="00D44760"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2.</w:t>
            </w:r>
          </w:p>
        </w:tc>
        <w:tc>
          <w:tcPr>
            <w:tcW w:w="9341" w:type="dxa"/>
            <w:gridSpan w:val="4"/>
            <w:tcBorders>
              <w:top w:val="outset" w:sz="6" w:space="0" w:color="00000A"/>
              <w:left w:val="outset" w:sz="6" w:space="0" w:color="00000A"/>
              <w:bottom w:val="outset" w:sz="6" w:space="0" w:color="00000A"/>
              <w:right w:val="outset" w:sz="6" w:space="0" w:color="00000A"/>
            </w:tcBorders>
          </w:tcPr>
          <w:p w14:paraId="4650FBF4" w14:textId="77777777" w:rsidR="00D44760" w:rsidRPr="00BA359A" w:rsidRDefault="00D44760" w:rsidP="00BA359A">
            <w:pPr>
              <w:spacing w:after="0" w:line="240" w:lineRule="auto"/>
              <w:ind w:left="-262" w:firstLine="262"/>
              <w:rPr>
                <w:rFonts w:ascii="Times New Roman" w:hAnsi="Times New Roman" w:cs="Times New Roman"/>
                <w:sz w:val="24"/>
                <w:szCs w:val="24"/>
              </w:rPr>
            </w:pPr>
            <w:r w:rsidRPr="00BA359A">
              <w:rPr>
                <w:rFonts w:ascii="Times New Roman" w:hAnsi="Times New Roman" w:cs="Times New Roman"/>
                <w:b/>
                <w:bCs/>
                <w:sz w:val="24"/>
                <w:szCs w:val="24"/>
              </w:rPr>
              <w:t>Kokybės kriterijus (T)</w:t>
            </w:r>
          </w:p>
        </w:tc>
      </w:tr>
      <w:tr w:rsidR="00D44760" w:rsidRPr="00BA359A" w14:paraId="6327EF0C" w14:textId="77777777" w:rsidTr="00562D10">
        <w:trPr>
          <w:trHeight w:val="866"/>
          <w:tblCellSpacing w:w="0" w:type="dxa"/>
          <w:jc w:val="center"/>
        </w:trPr>
        <w:tc>
          <w:tcPr>
            <w:tcW w:w="615" w:type="dxa"/>
            <w:tcBorders>
              <w:top w:val="outset" w:sz="6" w:space="0" w:color="00000A"/>
              <w:left w:val="outset" w:sz="6" w:space="0" w:color="00000A"/>
              <w:bottom w:val="outset" w:sz="6" w:space="0" w:color="00000A"/>
              <w:right w:val="outset" w:sz="6" w:space="0" w:color="00000A"/>
            </w:tcBorders>
            <w:vAlign w:val="center"/>
            <w:hideMark/>
          </w:tcPr>
          <w:p w14:paraId="17CC5D2D" w14:textId="77777777" w:rsidR="00D44760" w:rsidRPr="00BA359A" w:rsidRDefault="00D44760"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2.1.</w:t>
            </w:r>
          </w:p>
        </w:tc>
        <w:tc>
          <w:tcPr>
            <w:tcW w:w="3321" w:type="dxa"/>
            <w:tcBorders>
              <w:top w:val="outset" w:sz="6" w:space="0" w:color="00000A"/>
              <w:left w:val="outset" w:sz="6" w:space="0" w:color="00000A"/>
              <w:bottom w:val="outset" w:sz="6" w:space="0" w:color="00000A"/>
              <w:right w:val="outset" w:sz="6" w:space="0" w:color="00000A"/>
            </w:tcBorders>
            <w:hideMark/>
          </w:tcPr>
          <w:p w14:paraId="161F3701" w14:textId="77777777" w:rsidR="00D44760" w:rsidRPr="00BA359A" w:rsidRDefault="00D44760" w:rsidP="00BA359A">
            <w:pPr>
              <w:spacing w:after="0" w:line="240" w:lineRule="auto"/>
              <w:ind w:left="-261" w:firstLine="261"/>
              <w:rPr>
                <w:rFonts w:ascii="Times New Roman" w:hAnsi="Times New Roman" w:cs="Times New Roman"/>
                <w:sz w:val="24"/>
                <w:szCs w:val="24"/>
              </w:rPr>
            </w:pPr>
            <w:r w:rsidRPr="00BA359A">
              <w:rPr>
                <w:rFonts w:ascii="Times New Roman" w:hAnsi="Times New Roman" w:cs="Times New Roman"/>
                <w:i/>
                <w:sz w:val="24"/>
                <w:szCs w:val="24"/>
              </w:rPr>
              <w:t xml:space="preserve">Pirmasis parametras </w:t>
            </w:r>
            <w:r w:rsidRPr="00BA359A">
              <w:rPr>
                <w:rFonts w:ascii="Times New Roman" w:hAnsi="Times New Roman" w:cs="Times New Roman"/>
                <w:sz w:val="24"/>
                <w:szCs w:val="24"/>
              </w:rPr>
              <w:t>(P</w:t>
            </w:r>
            <w:r w:rsidRPr="00BA359A">
              <w:rPr>
                <w:rFonts w:ascii="Times New Roman" w:hAnsi="Times New Roman" w:cs="Times New Roman"/>
                <w:sz w:val="24"/>
                <w:szCs w:val="24"/>
                <w:vertAlign w:val="subscript"/>
              </w:rPr>
              <w:t>1</w:t>
            </w:r>
            <w:r w:rsidRPr="00BA359A">
              <w:rPr>
                <w:rFonts w:ascii="Times New Roman" w:hAnsi="Times New Roman" w:cs="Times New Roman"/>
                <w:sz w:val="24"/>
                <w:szCs w:val="24"/>
              </w:rPr>
              <w:t>)</w:t>
            </w:r>
          </w:p>
          <w:p w14:paraId="468DE8EB" w14:textId="2AEB33C0" w:rsidR="00D44760" w:rsidRPr="00BA359A" w:rsidRDefault="00D44760" w:rsidP="00BA359A">
            <w:pPr>
              <w:spacing w:after="0" w:line="240" w:lineRule="auto"/>
              <w:rPr>
                <w:rFonts w:ascii="Times New Roman" w:hAnsi="Times New Roman" w:cs="Times New Roman"/>
                <w:b/>
                <w:bCs/>
                <w:sz w:val="24"/>
                <w:szCs w:val="24"/>
              </w:rPr>
            </w:pPr>
            <w:r w:rsidRPr="00BA359A">
              <w:rPr>
                <w:rFonts w:ascii="Times New Roman" w:hAnsi="Times New Roman" w:cs="Times New Roman"/>
                <w:sz w:val="24"/>
                <w:szCs w:val="24"/>
              </w:rPr>
              <w:t>Siūlomo Specialisto Nr. 1 papildoma profesinė (darbinė) patirtis</w:t>
            </w:r>
          </w:p>
        </w:tc>
        <w:tc>
          <w:tcPr>
            <w:tcW w:w="2457" w:type="dxa"/>
            <w:tcBorders>
              <w:top w:val="outset" w:sz="6" w:space="0" w:color="00000A"/>
              <w:left w:val="outset" w:sz="6" w:space="0" w:color="00000A"/>
              <w:bottom w:val="outset" w:sz="6" w:space="0" w:color="00000A"/>
              <w:right w:val="outset" w:sz="6" w:space="0" w:color="00000A"/>
            </w:tcBorders>
          </w:tcPr>
          <w:p w14:paraId="4D2D6B1E" w14:textId="77777777" w:rsidR="00D44760" w:rsidRPr="00BA359A" w:rsidRDefault="00D44760" w:rsidP="00BA359A">
            <w:pPr>
              <w:spacing w:after="0" w:line="240" w:lineRule="auto"/>
              <w:ind w:left="18" w:hanging="18"/>
              <w:rPr>
                <w:rFonts w:ascii="Times New Roman" w:hAnsi="Times New Roman" w:cs="Times New Roman"/>
                <w:sz w:val="24"/>
                <w:szCs w:val="24"/>
              </w:rPr>
            </w:pPr>
            <w:r w:rsidRPr="00BA359A">
              <w:rPr>
                <w:rFonts w:ascii="Times New Roman" w:hAnsi="Times New Roman" w:cs="Times New Roman"/>
                <w:sz w:val="24"/>
                <w:szCs w:val="24"/>
              </w:rPr>
              <w:t>Maksimalus balų skaičius: 3 balai</w:t>
            </w:r>
          </w:p>
          <w:p w14:paraId="62733F61" w14:textId="77777777" w:rsidR="00D44760" w:rsidRPr="00BA359A" w:rsidRDefault="00D44760" w:rsidP="00BA359A">
            <w:pPr>
              <w:spacing w:after="0" w:line="240" w:lineRule="auto"/>
              <w:ind w:left="18" w:hanging="18"/>
              <w:rPr>
                <w:rFonts w:ascii="Times New Roman" w:hAnsi="Times New Roman" w:cs="Times New Roman"/>
                <w:sz w:val="24"/>
                <w:szCs w:val="24"/>
              </w:rPr>
            </w:pPr>
          </w:p>
        </w:tc>
        <w:tc>
          <w:tcPr>
            <w:tcW w:w="1619" w:type="dxa"/>
            <w:tcBorders>
              <w:top w:val="outset" w:sz="6" w:space="0" w:color="00000A"/>
              <w:left w:val="outset" w:sz="6" w:space="0" w:color="00000A"/>
              <w:bottom w:val="outset" w:sz="6" w:space="0" w:color="00000A"/>
              <w:right w:val="outset" w:sz="6" w:space="0" w:color="00000A"/>
            </w:tcBorders>
          </w:tcPr>
          <w:p w14:paraId="7A535223" w14:textId="77777777" w:rsidR="00D44760" w:rsidRPr="00BA359A" w:rsidRDefault="00D44760" w:rsidP="00BA359A">
            <w:pPr>
              <w:spacing w:after="0" w:line="240" w:lineRule="auto"/>
              <w:ind w:left="-262" w:firstLine="262"/>
              <w:rPr>
                <w:rFonts w:ascii="Times New Roman" w:hAnsi="Times New Roman" w:cs="Times New Roman"/>
                <w:sz w:val="24"/>
                <w:szCs w:val="24"/>
              </w:rPr>
            </w:pPr>
          </w:p>
        </w:tc>
        <w:tc>
          <w:tcPr>
            <w:tcW w:w="1944" w:type="dxa"/>
            <w:tcBorders>
              <w:top w:val="outset" w:sz="6" w:space="0" w:color="00000A"/>
              <w:left w:val="outset" w:sz="6" w:space="0" w:color="00000A"/>
              <w:bottom w:val="outset" w:sz="6" w:space="0" w:color="00000A"/>
              <w:right w:val="outset" w:sz="6" w:space="0" w:color="00000A"/>
            </w:tcBorders>
            <w:vAlign w:val="center"/>
            <w:hideMark/>
          </w:tcPr>
          <w:p w14:paraId="69830A1D" w14:textId="79AA276B" w:rsidR="00D44760" w:rsidRPr="00BA359A" w:rsidRDefault="00D44760" w:rsidP="00BA359A">
            <w:pPr>
              <w:spacing w:after="0" w:line="240" w:lineRule="auto"/>
              <w:ind w:left="-262" w:firstLine="262"/>
              <w:rPr>
                <w:rFonts w:ascii="Times New Roman" w:hAnsi="Times New Roman" w:cs="Times New Roman"/>
                <w:sz w:val="24"/>
                <w:szCs w:val="24"/>
              </w:rPr>
            </w:pPr>
            <w:r w:rsidRPr="00BA359A">
              <w:rPr>
                <w:rFonts w:ascii="Times New Roman" w:hAnsi="Times New Roman" w:cs="Times New Roman"/>
                <w:sz w:val="24"/>
                <w:szCs w:val="24"/>
              </w:rPr>
              <w:t>Y</w:t>
            </w:r>
            <w:r w:rsidRPr="00BA359A">
              <w:rPr>
                <w:rFonts w:ascii="Times New Roman" w:hAnsi="Times New Roman" w:cs="Times New Roman"/>
                <w:sz w:val="24"/>
                <w:szCs w:val="24"/>
                <w:vertAlign w:val="subscript"/>
              </w:rPr>
              <w:t xml:space="preserve">1 </w:t>
            </w:r>
            <w:r w:rsidRPr="00BA359A">
              <w:rPr>
                <w:rFonts w:ascii="Times New Roman" w:hAnsi="Times New Roman" w:cs="Times New Roman"/>
                <w:sz w:val="24"/>
                <w:szCs w:val="24"/>
              </w:rPr>
              <w:t>=10</w:t>
            </w:r>
          </w:p>
        </w:tc>
      </w:tr>
    </w:tbl>
    <w:p w14:paraId="0E0A8A83" w14:textId="77777777" w:rsidR="00D44760" w:rsidRPr="00BA359A" w:rsidRDefault="00D44760" w:rsidP="00BA359A">
      <w:pPr>
        <w:pStyle w:val="ListParagraph"/>
        <w:tabs>
          <w:tab w:val="left" w:pos="284"/>
          <w:tab w:val="left" w:pos="567"/>
          <w:tab w:val="left" w:pos="993"/>
        </w:tabs>
        <w:spacing w:after="0" w:line="240" w:lineRule="auto"/>
        <w:ind w:left="709"/>
        <w:jc w:val="both"/>
        <w:rPr>
          <w:rFonts w:ascii="Times New Roman" w:hAnsi="Times New Roman" w:cs="Times New Roman"/>
          <w:sz w:val="24"/>
          <w:szCs w:val="24"/>
        </w:rPr>
      </w:pPr>
    </w:p>
    <w:p w14:paraId="45706D53" w14:textId="77777777" w:rsidR="00D44760" w:rsidRPr="00BA359A" w:rsidRDefault="00D44760" w:rsidP="007628A3">
      <w:pPr>
        <w:pStyle w:val="ListParagraph"/>
        <w:numPr>
          <w:ilvl w:val="0"/>
          <w:numId w:val="25"/>
        </w:numPr>
        <w:tabs>
          <w:tab w:val="left" w:pos="284"/>
          <w:tab w:val="left" w:pos="567"/>
          <w:tab w:val="left" w:pos="993"/>
        </w:tabs>
        <w:suppressAutoHyphens w:val="0"/>
        <w:spacing w:after="0" w:line="240" w:lineRule="auto"/>
        <w:ind w:left="0" w:firstLine="709"/>
        <w:jc w:val="both"/>
        <w:rPr>
          <w:rFonts w:ascii="Times New Roman" w:hAnsi="Times New Roman" w:cs="Times New Roman"/>
          <w:sz w:val="24"/>
          <w:szCs w:val="24"/>
        </w:rPr>
      </w:pPr>
      <w:r w:rsidRPr="00BA359A">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051EE9AA" w14:textId="77777777" w:rsidR="00D44760" w:rsidRPr="00BA359A" w:rsidRDefault="00D44760" w:rsidP="00BA359A">
      <w:pPr>
        <w:tabs>
          <w:tab w:val="left" w:pos="0"/>
          <w:tab w:val="left" w:pos="567"/>
        </w:tabs>
        <w:spacing w:after="0" w:line="240" w:lineRule="auto"/>
        <w:ind w:firstLine="709"/>
        <w:jc w:val="center"/>
        <w:rPr>
          <w:rFonts w:ascii="Times New Roman" w:hAnsi="Times New Roman" w:cs="Times New Roman"/>
          <w:b/>
          <w:i/>
          <w:sz w:val="24"/>
          <w:szCs w:val="24"/>
        </w:rPr>
      </w:pPr>
      <w:r w:rsidRPr="00BA359A">
        <w:rPr>
          <w:rFonts w:ascii="Times New Roman" w:hAnsi="Times New Roman" w:cs="Times New Roman"/>
          <w:b/>
          <w:i/>
          <w:sz w:val="24"/>
          <w:szCs w:val="24"/>
        </w:rPr>
        <w:t>EN = C + T</w:t>
      </w:r>
    </w:p>
    <w:p w14:paraId="0DF6D070" w14:textId="77777777" w:rsidR="00D44760" w:rsidRPr="00BA359A" w:rsidRDefault="00D44760" w:rsidP="00BA359A">
      <w:pPr>
        <w:tabs>
          <w:tab w:val="left" w:pos="0"/>
          <w:tab w:val="left" w:pos="567"/>
        </w:tabs>
        <w:spacing w:after="0" w:line="240" w:lineRule="auto"/>
        <w:ind w:firstLine="709"/>
        <w:jc w:val="center"/>
        <w:rPr>
          <w:rFonts w:ascii="Times New Roman" w:hAnsi="Times New Roman" w:cs="Times New Roman"/>
          <w:sz w:val="24"/>
          <w:szCs w:val="24"/>
        </w:rPr>
      </w:pPr>
    </w:p>
    <w:p w14:paraId="50A71C92" w14:textId="77777777" w:rsidR="00D44760" w:rsidRPr="00BA359A" w:rsidRDefault="00D44760" w:rsidP="00BA359A">
      <w:pPr>
        <w:tabs>
          <w:tab w:val="left" w:pos="284"/>
        </w:tabs>
        <w:spacing w:after="0" w:line="240" w:lineRule="auto"/>
        <w:ind w:firstLine="709"/>
        <w:jc w:val="both"/>
        <w:rPr>
          <w:rFonts w:ascii="Times New Roman" w:hAnsi="Times New Roman" w:cs="Times New Roman"/>
          <w:sz w:val="24"/>
          <w:szCs w:val="24"/>
        </w:rPr>
      </w:pPr>
      <w:r w:rsidRPr="00BA359A">
        <w:rPr>
          <w:rFonts w:ascii="Times New Roman" w:hAnsi="Times New Roman" w:cs="Times New Roman"/>
          <w:sz w:val="24"/>
          <w:szCs w:val="24"/>
        </w:rPr>
        <w:t>5. Kriterijaus „Pasiūlymo kaina“ (C) balai apskaičiuojami Viešajam pirkimui (pirkimo objekto daliai) skirtos maksimalios sumos (</w:t>
      </w:r>
      <w:proofErr w:type="spellStart"/>
      <w:r w:rsidRPr="00BA359A">
        <w:rPr>
          <w:rFonts w:ascii="Times New Roman" w:hAnsi="Times New Roman" w:cs="Times New Roman"/>
          <w:sz w:val="24"/>
          <w:szCs w:val="24"/>
        </w:rPr>
        <w:t>C</w:t>
      </w:r>
      <w:r w:rsidRPr="00BA359A">
        <w:rPr>
          <w:rFonts w:ascii="Times New Roman" w:hAnsi="Times New Roman" w:cs="Times New Roman"/>
          <w:sz w:val="24"/>
          <w:szCs w:val="24"/>
          <w:vertAlign w:val="subscript"/>
        </w:rPr>
        <w:t>max</w:t>
      </w:r>
      <w:proofErr w:type="spellEnd"/>
      <w:r w:rsidRPr="00BA359A">
        <w:rPr>
          <w:rFonts w:ascii="Times New Roman" w:hAnsi="Times New Roman" w:cs="Times New Roman"/>
          <w:sz w:val="24"/>
          <w:szCs w:val="24"/>
        </w:rPr>
        <w:t>) ir vertinamo pasiūlymo kainos (</w:t>
      </w:r>
      <w:proofErr w:type="spellStart"/>
      <w:r w:rsidRPr="00BA359A">
        <w:rPr>
          <w:rFonts w:ascii="Times New Roman" w:hAnsi="Times New Roman" w:cs="Times New Roman"/>
          <w:sz w:val="24"/>
          <w:szCs w:val="24"/>
        </w:rPr>
        <w:t>C</w:t>
      </w:r>
      <w:r w:rsidRPr="00BA359A">
        <w:rPr>
          <w:rFonts w:ascii="Times New Roman" w:hAnsi="Times New Roman" w:cs="Times New Roman"/>
          <w:sz w:val="24"/>
          <w:szCs w:val="24"/>
          <w:vertAlign w:val="subscript"/>
        </w:rPr>
        <w:t>p</w:t>
      </w:r>
      <w:proofErr w:type="spellEnd"/>
      <w:r w:rsidRPr="00BA359A">
        <w:rPr>
          <w:rFonts w:ascii="Times New Roman" w:hAnsi="Times New Roman" w:cs="Times New Roman"/>
          <w:sz w:val="24"/>
          <w:szCs w:val="24"/>
        </w:rPr>
        <w:t>) santykį padauginant iš kainos lyginamojo svorio (X) pagal šią formulę:</w:t>
      </w:r>
    </w:p>
    <w:p w14:paraId="35FFFC9C" w14:textId="77777777" w:rsidR="00D44760" w:rsidRPr="00BA359A" w:rsidRDefault="00D44760" w:rsidP="00BA359A">
      <w:pPr>
        <w:tabs>
          <w:tab w:val="left" w:pos="284"/>
        </w:tabs>
        <w:spacing w:after="0" w:line="240" w:lineRule="auto"/>
        <w:ind w:firstLine="709"/>
        <w:jc w:val="center"/>
        <w:rPr>
          <w:rFonts w:ascii="Times New Roman" w:hAnsi="Times New Roman" w:cs="Times New Roman"/>
          <w:sz w:val="24"/>
          <w:szCs w:val="24"/>
        </w:rPr>
      </w:pPr>
    </w:p>
    <w:p w14:paraId="388AB1E8" w14:textId="77777777" w:rsidR="00D44760" w:rsidRPr="00BA359A" w:rsidRDefault="00D44760" w:rsidP="00BA359A">
      <w:pPr>
        <w:tabs>
          <w:tab w:val="left" w:pos="284"/>
        </w:tabs>
        <w:spacing w:after="0" w:line="240" w:lineRule="auto"/>
        <w:ind w:firstLine="709"/>
        <w:jc w:val="center"/>
        <w:rPr>
          <w:rFonts w:ascii="Times New Roman" w:hAnsi="Times New Roman" w:cs="Times New Roman"/>
          <w:sz w:val="24"/>
          <w:szCs w:val="24"/>
          <w:lang w:val="en-US"/>
        </w:rPr>
      </w:pPr>
      <w:r w:rsidRPr="00BA359A">
        <w:rPr>
          <w:rFonts w:ascii="Times New Roman" w:hAnsi="Times New Roman" w:cs="Times New Roman"/>
          <w:sz w:val="24"/>
          <w:szCs w:val="24"/>
        </w:rPr>
        <w:t>C</w:t>
      </w:r>
      <w:r w:rsidRPr="00BA359A">
        <w:rPr>
          <w:rFonts w:ascii="Times New Roman" w:hAnsi="Times New Roman" w:cs="Times New Roman"/>
          <w:sz w:val="24"/>
          <w:szCs w:val="24"/>
          <w:lang w:val="en-US"/>
        </w:rPr>
        <w:t xml:space="preserve">= </w:t>
      </w:r>
      <w:proofErr w:type="spellStart"/>
      <w:r w:rsidRPr="00BA359A">
        <w:rPr>
          <w:rFonts w:ascii="Times New Roman" w:hAnsi="Times New Roman" w:cs="Times New Roman"/>
          <w:sz w:val="24"/>
          <w:szCs w:val="24"/>
          <w:lang w:val="en-US"/>
        </w:rPr>
        <w:t>C</w:t>
      </w:r>
      <w:r w:rsidRPr="00BA359A">
        <w:rPr>
          <w:rFonts w:ascii="Times New Roman" w:hAnsi="Times New Roman" w:cs="Times New Roman"/>
          <w:sz w:val="24"/>
          <w:szCs w:val="24"/>
          <w:vertAlign w:val="subscript"/>
          <w:lang w:val="en-US"/>
        </w:rPr>
        <w:t>max</w:t>
      </w:r>
      <w:proofErr w:type="spellEnd"/>
      <w:r w:rsidRPr="00BA359A">
        <w:rPr>
          <w:rFonts w:ascii="Times New Roman" w:hAnsi="Times New Roman" w:cs="Times New Roman"/>
          <w:sz w:val="24"/>
          <w:szCs w:val="24"/>
          <w:vertAlign w:val="subscript"/>
          <w:lang w:val="en-US"/>
        </w:rPr>
        <w:t xml:space="preserve"> </w:t>
      </w:r>
      <w:r w:rsidRPr="00BA359A">
        <w:rPr>
          <w:rFonts w:ascii="Times New Roman" w:hAnsi="Times New Roman" w:cs="Times New Roman"/>
          <w:sz w:val="24"/>
          <w:szCs w:val="24"/>
          <w:lang w:val="en-US"/>
        </w:rPr>
        <w:t>/ C</w:t>
      </w:r>
      <w:r w:rsidRPr="00BA359A">
        <w:rPr>
          <w:rFonts w:ascii="Times New Roman" w:hAnsi="Times New Roman" w:cs="Times New Roman"/>
          <w:sz w:val="24"/>
          <w:szCs w:val="24"/>
          <w:vertAlign w:val="subscript"/>
          <w:lang w:val="en-US"/>
        </w:rPr>
        <w:t>p</w:t>
      </w:r>
      <w:r w:rsidRPr="00BA359A">
        <w:rPr>
          <w:rFonts w:ascii="Times New Roman" w:hAnsi="Times New Roman" w:cs="Times New Roman"/>
          <w:sz w:val="24"/>
          <w:szCs w:val="24"/>
          <w:lang w:val="en-US"/>
        </w:rPr>
        <w:t xml:space="preserve"> x </w:t>
      </w:r>
      <w:proofErr w:type="spellStart"/>
      <w:r w:rsidRPr="00BA359A">
        <w:rPr>
          <w:rFonts w:ascii="Times New Roman" w:hAnsi="Times New Roman" w:cs="Times New Roman"/>
          <w:sz w:val="24"/>
          <w:szCs w:val="24"/>
          <w:lang w:val="en-US"/>
        </w:rPr>
        <w:t>X</w:t>
      </w:r>
      <w:proofErr w:type="spellEnd"/>
    </w:p>
    <w:p w14:paraId="3BD7E4D4" w14:textId="77777777" w:rsidR="00D44760" w:rsidRPr="00BA359A" w:rsidRDefault="00D44760" w:rsidP="00BA359A">
      <w:pPr>
        <w:tabs>
          <w:tab w:val="left" w:pos="284"/>
        </w:tabs>
        <w:spacing w:after="0" w:line="240" w:lineRule="auto"/>
        <w:ind w:firstLine="709"/>
        <w:jc w:val="center"/>
        <w:rPr>
          <w:rFonts w:ascii="Times New Roman" w:hAnsi="Times New Roman" w:cs="Times New Roman"/>
          <w:sz w:val="24"/>
          <w:szCs w:val="24"/>
        </w:rPr>
      </w:pPr>
    </w:p>
    <w:p w14:paraId="647260CC" w14:textId="77777777" w:rsidR="00D44760" w:rsidRPr="00BA359A" w:rsidRDefault="00D44760" w:rsidP="00BA359A">
      <w:pPr>
        <w:spacing w:after="0" w:line="240" w:lineRule="auto"/>
        <w:ind w:firstLine="709"/>
        <w:jc w:val="both"/>
        <w:rPr>
          <w:rFonts w:ascii="Times New Roman" w:hAnsi="Times New Roman" w:cs="Times New Roman"/>
          <w:sz w:val="24"/>
          <w:szCs w:val="24"/>
        </w:rPr>
      </w:pPr>
      <w:r w:rsidRPr="00BA359A">
        <w:rPr>
          <w:rFonts w:ascii="Times New Roman" w:hAnsi="Times New Roman" w:cs="Times New Roman"/>
          <w:i/>
          <w:sz w:val="24"/>
          <w:szCs w:val="24"/>
        </w:rPr>
        <w:t>C</w:t>
      </w:r>
      <w:r w:rsidRPr="00BA359A">
        <w:rPr>
          <w:rFonts w:ascii="Times New Roman" w:hAnsi="Times New Roman" w:cs="Times New Roman"/>
          <w:sz w:val="24"/>
          <w:szCs w:val="24"/>
        </w:rPr>
        <w:t xml:space="preserve"> – Pasiūlymo kaina konkretaus dalyvio pagal nurodytą kriterijų (balais);</w:t>
      </w:r>
    </w:p>
    <w:p w14:paraId="12F84C67" w14:textId="77777777" w:rsidR="00D44760" w:rsidRPr="00BA359A" w:rsidRDefault="00D44760" w:rsidP="00BA359A">
      <w:pPr>
        <w:tabs>
          <w:tab w:val="left" w:pos="709"/>
        </w:tabs>
        <w:spacing w:after="0" w:line="240" w:lineRule="auto"/>
        <w:ind w:firstLine="709"/>
        <w:jc w:val="both"/>
        <w:rPr>
          <w:rFonts w:ascii="Times New Roman" w:hAnsi="Times New Roman" w:cs="Times New Roman"/>
          <w:sz w:val="24"/>
          <w:szCs w:val="24"/>
        </w:rPr>
      </w:pPr>
      <w:proofErr w:type="spellStart"/>
      <w:r w:rsidRPr="00BA359A">
        <w:rPr>
          <w:rFonts w:ascii="Times New Roman" w:hAnsi="Times New Roman" w:cs="Times New Roman"/>
          <w:i/>
          <w:sz w:val="24"/>
          <w:szCs w:val="24"/>
        </w:rPr>
        <w:lastRenderedPageBreak/>
        <w:t>C</w:t>
      </w:r>
      <w:r w:rsidRPr="00BA359A">
        <w:rPr>
          <w:rFonts w:ascii="Times New Roman" w:hAnsi="Times New Roman" w:cs="Times New Roman"/>
          <w:i/>
          <w:sz w:val="24"/>
          <w:szCs w:val="24"/>
          <w:vertAlign w:val="subscript"/>
        </w:rPr>
        <w:t>max</w:t>
      </w:r>
      <w:proofErr w:type="spellEnd"/>
      <w:r w:rsidRPr="00BA359A">
        <w:rPr>
          <w:rFonts w:ascii="Times New Roman" w:hAnsi="Times New Roman" w:cs="Times New Roman"/>
          <w:i/>
          <w:sz w:val="24"/>
          <w:szCs w:val="24"/>
          <w:vertAlign w:val="subscript"/>
        </w:rPr>
        <w:t xml:space="preserve"> </w:t>
      </w:r>
      <w:r w:rsidRPr="00BA359A">
        <w:rPr>
          <w:rFonts w:ascii="Times New Roman" w:hAnsi="Times New Roman" w:cs="Times New Roman"/>
          <w:sz w:val="24"/>
          <w:szCs w:val="24"/>
        </w:rPr>
        <w:t>– Viešajam pirkimui (pirkimo objekto daliai) skirta maksimali suma (eurais su PVM);</w:t>
      </w:r>
    </w:p>
    <w:p w14:paraId="5A97BA2C" w14:textId="77777777" w:rsidR="00D44760" w:rsidRPr="00BA359A" w:rsidRDefault="00D44760" w:rsidP="00BA359A">
      <w:pPr>
        <w:spacing w:after="0" w:line="240" w:lineRule="auto"/>
        <w:ind w:firstLine="709"/>
        <w:jc w:val="both"/>
        <w:rPr>
          <w:rFonts w:ascii="Times New Roman" w:hAnsi="Times New Roman" w:cs="Times New Roman"/>
          <w:sz w:val="24"/>
          <w:szCs w:val="24"/>
        </w:rPr>
      </w:pPr>
      <w:proofErr w:type="spellStart"/>
      <w:r w:rsidRPr="00BA359A">
        <w:rPr>
          <w:rFonts w:ascii="Times New Roman" w:hAnsi="Times New Roman" w:cs="Times New Roman"/>
          <w:i/>
          <w:sz w:val="24"/>
          <w:szCs w:val="24"/>
        </w:rPr>
        <w:t>C</w:t>
      </w:r>
      <w:r w:rsidRPr="00BA359A">
        <w:rPr>
          <w:rFonts w:ascii="Times New Roman" w:hAnsi="Times New Roman" w:cs="Times New Roman"/>
          <w:i/>
          <w:sz w:val="24"/>
          <w:szCs w:val="24"/>
          <w:vertAlign w:val="subscript"/>
        </w:rPr>
        <w:t>p</w:t>
      </w:r>
      <w:proofErr w:type="spellEnd"/>
      <w:r w:rsidRPr="00BA359A">
        <w:rPr>
          <w:rFonts w:ascii="Times New Roman" w:hAnsi="Times New Roman" w:cs="Times New Roman"/>
          <w:i/>
          <w:sz w:val="24"/>
          <w:szCs w:val="24"/>
        </w:rPr>
        <w:t xml:space="preserve"> </w:t>
      </w:r>
      <w:r w:rsidRPr="00BA359A">
        <w:rPr>
          <w:rFonts w:ascii="Times New Roman" w:hAnsi="Times New Roman" w:cs="Times New Roman"/>
          <w:sz w:val="24"/>
          <w:szCs w:val="24"/>
        </w:rPr>
        <w:t>– konkretaus dalyvio pasiūlyta Pasiūlymo kaina (eurais su PVM);</w:t>
      </w:r>
    </w:p>
    <w:p w14:paraId="09CE1104" w14:textId="77777777" w:rsidR="00D44760" w:rsidRPr="00BA359A" w:rsidRDefault="00D44760" w:rsidP="00BA359A">
      <w:pPr>
        <w:tabs>
          <w:tab w:val="left" w:pos="714"/>
          <w:tab w:val="left" w:pos="851"/>
          <w:tab w:val="left" w:pos="1134"/>
        </w:tabs>
        <w:spacing w:after="0" w:line="240" w:lineRule="auto"/>
        <w:ind w:firstLine="709"/>
        <w:jc w:val="both"/>
        <w:rPr>
          <w:rFonts w:ascii="Times New Roman" w:hAnsi="Times New Roman" w:cs="Times New Roman"/>
          <w:sz w:val="24"/>
          <w:szCs w:val="24"/>
        </w:rPr>
      </w:pPr>
      <w:r w:rsidRPr="00BA359A">
        <w:rPr>
          <w:rFonts w:ascii="Times New Roman" w:hAnsi="Times New Roman" w:cs="Times New Roman"/>
          <w:i/>
          <w:sz w:val="24"/>
          <w:szCs w:val="24"/>
        </w:rPr>
        <w:t>X</w:t>
      </w:r>
      <w:r w:rsidRPr="00BA359A">
        <w:rPr>
          <w:rFonts w:ascii="Times New Roman" w:hAnsi="Times New Roman" w:cs="Times New Roman"/>
          <w:sz w:val="24"/>
          <w:szCs w:val="24"/>
        </w:rPr>
        <w:t xml:space="preserve"> – lyginamojo svorio ekonominio naudingumo įvertinime koeficientas.</w:t>
      </w:r>
    </w:p>
    <w:p w14:paraId="416F7090" w14:textId="77777777" w:rsidR="00D44760" w:rsidRPr="00BA359A" w:rsidRDefault="00D44760" w:rsidP="00BA359A">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6B3E214C" w14:textId="77777777" w:rsidR="00D44760" w:rsidRPr="00BA359A" w:rsidRDefault="00D44760" w:rsidP="00BA359A">
      <w:pPr>
        <w:tabs>
          <w:tab w:val="left" w:pos="284"/>
        </w:tabs>
        <w:spacing w:after="0" w:line="240" w:lineRule="auto"/>
        <w:ind w:firstLine="709"/>
        <w:jc w:val="both"/>
        <w:rPr>
          <w:rFonts w:ascii="Times New Roman" w:hAnsi="Times New Roman" w:cs="Times New Roman"/>
          <w:sz w:val="24"/>
          <w:szCs w:val="24"/>
        </w:rPr>
      </w:pPr>
    </w:p>
    <w:p w14:paraId="49904A68" w14:textId="77777777" w:rsidR="00D44760" w:rsidRPr="00BA359A" w:rsidRDefault="00D44760" w:rsidP="007628A3">
      <w:pPr>
        <w:pStyle w:val="ListParagraph"/>
        <w:numPr>
          <w:ilvl w:val="0"/>
          <w:numId w:val="26"/>
        </w:numPr>
        <w:tabs>
          <w:tab w:val="left" w:pos="993"/>
        </w:tabs>
        <w:suppressAutoHyphens w:val="0"/>
        <w:spacing w:after="0" w:line="240" w:lineRule="auto"/>
        <w:ind w:left="142" w:firstLine="567"/>
        <w:rPr>
          <w:rFonts w:ascii="Times New Roman" w:hAnsi="Times New Roman" w:cs="Times New Roman"/>
          <w:b/>
          <w:sz w:val="24"/>
          <w:szCs w:val="24"/>
        </w:rPr>
      </w:pPr>
      <w:r w:rsidRPr="00BA359A">
        <w:rPr>
          <w:rFonts w:ascii="Times New Roman" w:hAnsi="Times New Roman" w:cs="Times New Roman"/>
          <w:sz w:val="24"/>
          <w:szCs w:val="24"/>
        </w:rPr>
        <w:t>Kriterijaus</w:t>
      </w:r>
      <w:r w:rsidRPr="00BA359A">
        <w:rPr>
          <w:rFonts w:ascii="Times New Roman" w:hAnsi="Times New Roman" w:cs="Times New Roman"/>
          <w:b/>
          <w:sz w:val="24"/>
          <w:szCs w:val="24"/>
        </w:rPr>
        <w:t xml:space="preserve"> „</w:t>
      </w:r>
      <w:r w:rsidRPr="00BA359A">
        <w:rPr>
          <w:rFonts w:ascii="Times New Roman" w:hAnsi="Times New Roman" w:cs="Times New Roman"/>
          <w:sz w:val="24"/>
          <w:szCs w:val="24"/>
        </w:rPr>
        <w:t>Kokybės kriterijus“ (T)</w:t>
      </w:r>
      <w:r w:rsidRPr="00BA359A">
        <w:rPr>
          <w:rFonts w:ascii="Times New Roman" w:hAnsi="Times New Roman" w:cs="Times New Roman"/>
          <w:b/>
          <w:sz w:val="24"/>
          <w:szCs w:val="24"/>
        </w:rPr>
        <w:t xml:space="preserve"> </w:t>
      </w:r>
      <w:r w:rsidRPr="00BA359A">
        <w:rPr>
          <w:rFonts w:ascii="Times New Roman" w:hAnsi="Times New Roman" w:cs="Times New Roman"/>
          <w:sz w:val="24"/>
          <w:szCs w:val="24"/>
        </w:rPr>
        <w:t xml:space="preserve">reikšmė yra lygi kriterijaus </w:t>
      </w:r>
      <w:r w:rsidRPr="00BA359A">
        <w:rPr>
          <w:rFonts w:ascii="Times New Roman" w:hAnsi="Times New Roman" w:cs="Times New Roman"/>
          <w:i/>
          <w:sz w:val="24"/>
          <w:szCs w:val="24"/>
        </w:rPr>
        <w:t>Pirmo parametro (P</w:t>
      </w:r>
      <w:r w:rsidRPr="00BA359A">
        <w:rPr>
          <w:rFonts w:ascii="Times New Roman" w:hAnsi="Times New Roman" w:cs="Times New Roman"/>
          <w:i/>
          <w:sz w:val="24"/>
          <w:szCs w:val="24"/>
          <w:vertAlign w:val="subscript"/>
        </w:rPr>
        <w:t>1</w:t>
      </w:r>
      <w:r w:rsidRPr="00BA359A">
        <w:rPr>
          <w:rFonts w:ascii="Times New Roman" w:hAnsi="Times New Roman" w:cs="Times New Roman"/>
          <w:i/>
          <w:sz w:val="24"/>
          <w:szCs w:val="24"/>
        </w:rPr>
        <w:t xml:space="preserve"> </w:t>
      </w:r>
      <w:r w:rsidRPr="00BA359A">
        <w:rPr>
          <w:rFonts w:ascii="Times New Roman" w:hAnsi="Times New Roman" w:cs="Times New Roman"/>
          <w:sz w:val="24"/>
          <w:szCs w:val="24"/>
        </w:rPr>
        <w:t>sumai.</w:t>
      </w:r>
    </w:p>
    <w:p w14:paraId="3F8363E7" w14:textId="77777777" w:rsidR="00D44760" w:rsidRPr="00BA359A" w:rsidRDefault="00D44760" w:rsidP="00BA359A">
      <w:pPr>
        <w:pStyle w:val="Skaiiai2lygis"/>
        <w:numPr>
          <w:ilvl w:val="0"/>
          <w:numId w:val="0"/>
        </w:numPr>
        <w:tabs>
          <w:tab w:val="left" w:pos="851"/>
        </w:tabs>
        <w:ind w:firstLine="709"/>
        <w:rPr>
          <w:rFonts w:ascii="Times New Roman" w:hAnsi="Times New Roman" w:cs="Times New Roman"/>
          <w:sz w:val="24"/>
          <w:szCs w:val="24"/>
        </w:rPr>
      </w:pPr>
    </w:p>
    <w:p w14:paraId="2E9C72E1" w14:textId="77777777" w:rsidR="00D44760" w:rsidRPr="00BA359A" w:rsidRDefault="00D44760" w:rsidP="00BA359A">
      <w:pPr>
        <w:tabs>
          <w:tab w:val="num" w:pos="1080"/>
        </w:tabs>
        <w:spacing w:after="0" w:line="240" w:lineRule="auto"/>
        <w:ind w:firstLine="360"/>
        <w:jc w:val="center"/>
        <w:rPr>
          <w:rFonts w:ascii="Times New Roman" w:hAnsi="Times New Roman" w:cs="Times New Roman"/>
          <w:b/>
          <w:sz w:val="24"/>
          <w:szCs w:val="24"/>
        </w:rPr>
      </w:pPr>
      <w:r w:rsidRPr="00BA359A">
        <w:rPr>
          <w:rFonts w:ascii="Times New Roman" w:hAnsi="Times New Roman" w:cs="Times New Roman"/>
          <w:b/>
          <w:sz w:val="24"/>
          <w:szCs w:val="24"/>
        </w:rPr>
        <w:t>T= P</w:t>
      </w:r>
      <w:r w:rsidRPr="00BA359A">
        <w:rPr>
          <w:rFonts w:ascii="Times New Roman" w:hAnsi="Times New Roman" w:cs="Times New Roman"/>
          <w:b/>
          <w:sz w:val="24"/>
          <w:szCs w:val="24"/>
          <w:vertAlign w:val="subscript"/>
        </w:rPr>
        <w:t>1</w:t>
      </w:r>
      <w:r w:rsidRPr="00BA359A">
        <w:rPr>
          <w:rFonts w:ascii="Times New Roman" w:hAnsi="Times New Roman" w:cs="Times New Roman"/>
          <w:b/>
          <w:sz w:val="24"/>
          <w:szCs w:val="24"/>
        </w:rPr>
        <w:t xml:space="preserve"> </w:t>
      </w:r>
    </w:p>
    <w:p w14:paraId="42EFF309" w14:textId="77777777" w:rsidR="00D44760" w:rsidRPr="00BA359A" w:rsidRDefault="00D44760" w:rsidP="00BA359A">
      <w:pPr>
        <w:pStyle w:val="Skaiiai2lygis"/>
        <w:numPr>
          <w:ilvl w:val="0"/>
          <w:numId w:val="0"/>
        </w:numPr>
        <w:tabs>
          <w:tab w:val="left" w:pos="851"/>
        </w:tabs>
        <w:ind w:firstLine="709"/>
        <w:rPr>
          <w:rFonts w:ascii="Times New Roman" w:hAnsi="Times New Roman" w:cs="Times New Roman"/>
          <w:b/>
          <w:sz w:val="24"/>
          <w:szCs w:val="24"/>
          <w:vertAlign w:val="subscript"/>
        </w:rPr>
      </w:pPr>
    </w:p>
    <w:p w14:paraId="0A4B7D2F" w14:textId="77777777" w:rsidR="00D44760" w:rsidRPr="00BA359A" w:rsidRDefault="00D44760" w:rsidP="00BA359A">
      <w:pPr>
        <w:tabs>
          <w:tab w:val="left" w:pos="284"/>
        </w:tabs>
        <w:spacing w:after="0" w:line="240" w:lineRule="auto"/>
        <w:ind w:firstLine="709"/>
        <w:jc w:val="both"/>
        <w:rPr>
          <w:rFonts w:ascii="Times New Roman" w:hAnsi="Times New Roman" w:cs="Times New Roman"/>
          <w:sz w:val="24"/>
          <w:szCs w:val="24"/>
        </w:rPr>
      </w:pPr>
      <w:r w:rsidRPr="00BA359A">
        <w:rPr>
          <w:rFonts w:ascii="Times New Roman" w:hAnsi="Times New Roman" w:cs="Times New Roman"/>
          <w:sz w:val="24"/>
          <w:szCs w:val="24"/>
        </w:rPr>
        <w:t>7. Kriterijaus pirmo parametro „Siūlomų specialistų papildoma profesinė (darbinė) patirtis“ (P</w:t>
      </w:r>
      <w:r w:rsidRPr="00BA359A">
        <w:rPr>
          <w:rFonts w:ascii="Times New Roman" w:hAnsi="Times New Roman" w:cs="Times New Roman"/>
          <w:sz w:val="24"/>
          <w:szCs w:val="24"/>
          <w:vertAlign w:val="subscript"/>
        </w:rPr>
        <w:t>1</w:t>
      </w:r>
      <w:r w:rsidRPr="00BA359A">
        <w:rPr>
          <w:rFonts w:ascii="Times New Roman" w:hAnsi="Times New Roman" w:cs="Times New Roman"/>
          <w:sz w:val="24"/>
          <w:szCs w:val="24"/>
        </w:rPr>
        <w:t>) įvertinimas apskaičiuojamas kriterijaus parametro įvertinimą (</w:t>
      </w:r>
      <w:proofErr w:type="spellStart"/>
      <w:r w:rsidRPr="00BA359A">
        <w:rPr>
          <w:rFonts w:ascii="Times New Roman" w:hAnsi="Times New Roman" w:cs="Times New Roman"/>
          <w:sz w:val="24"/>
          <w:szCs w:val="24"/>
        </w:rPr>
        <w:t>P</w:t>
      </w:r>
      <w:r w:rsidRPr="00BA359A">
        <w:rPr>
          <w:rFonts w:ascii="Times New Roman" w:hAnsi="Times New Roman" w:cs="Times New Roman"/>
          <w:sz w:val="24"/>
          <w:szCs w:val="24"/>
          <w:vertAlign w:val="subscript"/>
        </w:rPr>
        <w:t>s</w:t>
      </w:r>
      <w:proofErr w:type="spellEnd"/>
      <w:r w:rsidRPr="00BA359A">
        <w:rPr>
          <w:rFonts w:ascii="Times New Roman" w:hAnsi="Times New Roman" w:cs="Times New Roman"/>
          <w:sz w:val="24"/>
          <w:szCs w:val="24"/>
        </w:rPr>
        <w:t>) padalinant iš maksimalios (didžiausios galimos) šio kriterijaus parametro reikšmės (</w:t>
      </w:r>
      <w:proofErr w:type="spellStart"/>
      <w:r w:rsidRPr="00BA359A">
        <w:rPr>
          <w:rFonts w:ascii="Times New Roman" w:hAnsi="Times New Roman" w:cs="Times New Roman"/>
          <w:sz w:val="24"/>
          <w:szCs w:val="24"/>
        </w:rPr>
        <w:t>P</w:t>
      </w:r>
      <w:r w:rsidRPr="00BA359A">
        <w:rPr>
          <w:rFonts w:ascii="Times New Roman" w:hAnsi="Times New Roman" w:cs="Times New Roman"/>
          <w:sz w:val="24"/>
          <w:szCs w:val="24"/>
          <w:vertAlign w:val="subscript"/>
        </w:rPr>
        <w:t>max</w:t>
      </w:r>
      <w:proofErr w:type="spellEnd"/>
      <w:r w:rsidRPr="00BA359A">
        <w:rPr>
          <w:rFonts w:ascii="Times New Roman" w:hAnsi="Times New Roman" w:cs="Times New Roman"/>
          <w:sz w:val="24"/>
          <w:szCs w:val="24"/>
        </w:rPr>
        <w:t>) bei padauginant iš vertinamo kriterijaus parametro lyginamojo svorio ekonominio naudingumo įvertinime (Y</w:t>
      </w:r>
      <w:r w:rsidRPr="00BA359A">
        <w:rPr>
          <w:rFonts w:ascii="Times New Roman" w:hAnsi="Times New Roman" w:cs="Times New Roman"/>
          <w:sz w:val="24"/>
          <w:szCs w:val="24"/>
          <w:vertAlign w:val="subscript"/>
        </w:rPr>
        <w:t>1</w:t>
      </w:r>
      <w:r w:rsidRPr="00BA359A">
        <w:rPr>
          <w:rFonts w:ascii="Times New Roman" w:hAnsi="Times New Roman" w:cs="Times New Roman"/>
          <w:sz w:val="24"/>
          <w:szCs w:val="24"/>
        </w:rPr>
        <w:t>) pagal šią formulę:</w:t>
      </w:r>
    </w:p>
    <w:p w14:paraId="0D0E308B" w14:textId="77777777" w:rsidR="00D44760" w:rsidRPr="00BA359A" w:rsidRDefault="00B40FC5" w:rsidP="00BA359A">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74690E5F" w14:textId="77777777" w:rsidR="00D44760" w:rsidRPr="00BA359A" w:rsidRDefault="00D44760" w:rsidP="00BA359A">
      <w:pPr>
        <w:spacing w:after="0" w:line="240" w:lineRule="auto"/>
        <w:ind w:firstLine="142"/>
        <w:jc w:val="both"/>
        <w:rPr>
          <w:rFonts w:ascii="Times New Roman" w:hAnsi="Times New Roman" w:cs="Times New Roman"/>
          <w:sz w:val="24"/>
          <w:szCs w:val="24"/>
        </w:rPr>
      </w:pPr>
    </w:p>
    <w:p w14:paraId="7D595675" w14:textId="77777777" w:rsidR="00D44760" w:rsidRPr="00BA359A" w:rsidRDefault="00D44760" w:rsidP="00BA359A">
      <w:pPr>
        <w:spacing w:after="0" w:line="240" w:lineRule="auto"/>
        <w:ind w:firstLine="142"/>
        <w:jc w:val="both"/>
        <w:rPr>
          <w:rFonts w:ascii="Times New Roman" w:hAnsi="Times New Roman" w:cs="Times New Roman"/>
          <w:sz w:val="24"/>
          <w:szCs w:val="24"/>
        </w:rPr>
      </w:pPr>
      <w:r w:rsidRPr="00BA359A">
        <w:rPr>
          <w:rFonts w:ascii="Times New Roman" w:hAnsi="Times New Roman" w:cs="Times New Roman"/>
          <w:sz w:val="24"/>
          <w:szCs w:val="24"/>
        </w:rPr>
        <w:t>P</w:t>
      </w:r>
      <w:r w:rsidRPr="00BA359A">
        <w:rPr>
          <w:rFonts w:ascii="Times New Roman" w:hAnsi="Times New Roman" w:cs="Times New Roman"/>
          <w:sz w:val="24"/>
          <w:szCs w:val="24"/>
          <w:vertAlign w:val="subscript"/>
        </w:rPr>
        <w:t xml:space="preserve">1 </w:t>
      </w:r>
      <w:r w:rsidRPr="00BA359A">
        <w:rPr>
          <w:rFonts w:ascii="Times New Roman" w:hAnsi="Times New Roman" w:cs="Times New Roman"/>
          <w:iCs/>
          <w:sz w:val="24"/>
          <w:szCs w:val="24"/>
        </w:rPr>
        <w:t>–</w:t>
      </w:r>
      <w:r w:rsidRPr="00BA359A">
        <w:rPr>
          <w:rFonts w:ascii="Times New Roman" w:hAnsi="Times New Roman" w:cs="Times New Roman"/>
          <w:b/>
          <w:bCs/>
          <w:sz w:val="24"/>
          <w:szCs w:val="24"/>
          <w:vertAlign w:val="subscript"/>
        </w:rPr>
        <w:t xml:space="preserve"> </w:t>
      </w:r>
      <w:r w:rsidRPr="00BA359A">
        <w:rPr>
          <w:rFonts w:ascii="Times New Roman" w:hAnsi="Times New Roman" w:cs="Times New Roman"/>
          <w:sz w:val="24"/>
          <w:szCs w:val="24"/>
        </w:rPr>
        <w:t>konkretaus dalyvio pasiūlymo įvertinimas pagal nurodytą kriterijų (balais);</w:t>
      </w:r>
    </w:p>
    <w:p w14:paraId="6756C1C2" w14:textId="77777777" w:rsidR="00D44760" w:rsidRPr="00BA359A" w:rsidRDefault="00D44760" w:rsidP="00BA359A">
      <w:pPr>
        <w:tabs>
          <w:tab w:val="left" w:pos="709"/>
        </w:tabs>
        <w:spacing w:after="0" w:line="240" w:lineRule="auto"/>
        <w:ind w:firstLine="142"/>
        <w:jc w:val="both"/>
        <w:rPr>
          <w:rFonts w:ascii="Times New Roman" w:hAnsi="Times New Roman" w:cs="Times New Roman"/>
          <w:iCs/>
          <w:sz w:val="24"/>
          <w:szCs w:val="24"/>
        </w:rPr>
      </w:pPr>
      <w:proofErr w:type="spellStart"/>
      <w:r w:rsidRPr="00BA359A">
        <w:rPr>
          <w:rFonts w:ascii="Times New Roman" w:hAnsi="Times New Roman" w:cs="Times New Roman"/>
          <w:iCs/>
          <w:sz w:val="24"/>
          <w:szCs w:val="24"/>
        </w:rPr>
        <w:t>P</w:t>
      </w:r>
      <w:r w:rsidRPr="00BA359A">
        <w:rPr>
          <w:rFonts w:ascii="Times New Roman" w:hAnsi="Times New Roman" w:cs="Times New Roman"/>
          <w:iCs/>
          <w:sz w:val="24"/>
          <w:szCs w:val="24"/>
          <w:vertAlign w:val="subscript"/>
        </w:rPr>
        <w:t>s</w:t>
      </w:r>
      <w:proofErr w:type="spellEnd"/>
      <w:r w:rsidRPr="00BA359A">
        <w:rPr>
          <w:rFonts w:ascii="Times New Roman" w:hAnsi="Times New Roman" w:cs="Times New Roman"/>
          <w:iCs/>
          <w:sz w:val="24"/>
          <w:szCs w:val="24"/>
          <w:vertAlign w:val="subscript"/>
        </w:rPr>
        <w:t xml:space="preserve">  </w:t>
      </w:r>
      <w:r w:rsidRPr="00BA359A">
        <w:rPr>
          <w:rFonts w:ascii="Times New Roman" w:hAnsi="Times New Roman" w:cs="Times New Roman"/>
          <w:iCs/>
          <w:sz w:val="24"/>
          <w:szCs w:val="24"/>
        </w:rPr>
        <w:t>– konkretaus dalyvio kriterijaus parametro įvertinimas;</w:t>
      </w:r>
    </w:p>
    <w:p w14:paraId="0654280A" w14:textId="77777777" w:rsidR="00D44760" w:rsidRPr="00BA359A" w:rsidRDefault="00D44760" w:rsidP="00BA359A">
      <w:pPr>
        <w:spacing w:after="0" w:line="240" w:lineRule="auto"/>
        <w:ind w:firstLine="142"/>
        <w:jc w:val="both"/>
        <w:rPr>
          <w:rFonts w:ascii="Times New Roman" w:hAnsi="Times New Roman" w:cs="Times New Roman"/>
          <w:iCs/>
          <w:sz w:val="24"/>
          <w:szCs w:val="24"/>
        </w:rPr>
      </w:pPr>
      <w:proofErr w:type="spellStart"/>
      <w:r w:rsidRPr="00BA359A">
        <w:rPr>
          <w:rFonts w:ascii="Times New Roman" w:hAnsi="Times New Roman" w:cs="Times New Roman"/>
          <w:iCs/>
          <w:sz w:val="24"/>
          <w:szCs w:val="24"/>
        </w:rPr>
        <w:t>P</w:t>
      </w:r>
      <w:r w:rsidRPr="00BA359A">
        <w:rPr>
          <w:rFonts w:ascii="Times New Roman" w:hAnsi="Times New Roman" w:cs="Times New Roman"/>
          <w:iCs/>
          <w:sz w:val="24"/>
          <w:szCs w:val="24"/>
          <w:vertAlign w:val="subscript"/>
        </w:rPr>
        <w:t>max</w:t>
      </w:r>
      <w:proofErr w:type="spellEnd"/>
      <w:r w:rsidRPr="00BA359A">
        <w:rPr>
          <w:rFonts w:ascii="Times New Roman" w:hAnsi="Times New Roman" w:cs="Times New Roman"/>
          <w:iCs/>
          <w:sz w:val="24"/>
          <w:szCs w:val="24"/>
        </w:rPr>
        <w:t xml:space="preserve"> - maksimali (didžiausia galima) parametro reikšmė – 3 balai;</w:t>
      </w:r>
    </w:p>
    <w:p w14:paraId="6590C512" w14:textId="77777777" w:rsidR="00D44760" w:rsidRPr="00BA359A" w:rsidRDefault="00D44760" w:rsidP="00BA359A">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BA359A">
        <w:rPr>
          <w:rFonts w:ascii="Times New Roman" w:hAnsi="Times New Roman" w:cs="Times New Roman"/>
          <w:iCs/>
          <w:sz w:val="24"/>
          <w:szCs w:val="24"/>
        </w:rPr>
        <w:t>Y</w:t>
      </w:r>
      <w:r w:rsidRPr="00BA359A">
        <w:rPr>
          <w:rFonts w:ascii="Times New Roman" w:hAnsi="Times New Roman" w:cs="Times New Roman"/>
          <w:iCs/>
          <w:sz w:val="24"/>
          <w:szCs w:val="24"/>
          <w:vertAlign w:val="subscript"/>
        </w:rPr>
        <w:t>1</w:t>
      </w:r>
      <w:r w:rsidRPr="00BA359A">
        <w:rPr>
          <w:rFonts w:ascii="Times New Roman" w:hAnsi="Times New Roman" w:cs="Times New Roman"/>
          <w:sz w:val="24"/>
          <w:szCs w:val="24"/>
        </w:rPr>
        <w:t xml:space="preserve"> – lyginamojo svorio ekonominio naudingumo įvertinime koeficientas.</w:t>
      </w:r>
    </w:p>
    <w:p w14:paraId="7DE541A4" w14:textId="77777777" w:rsidR="00D44760" w:rsidRPr="00BA359A" w:rsidRDefault="00D44760" w:rsidP="00BA359A">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5F142551" w14:textId="77777777" w:rsidR="00D44760" w:rsidRPr="00BA359A" w:rsidRDefault="00D44760" w:rsidP="00BA359A">
      <w:pPr>
        <w:pStyle w:val="ListParagraph"/>
        <w:tabs>
          <w:tab w:val="left" w:pos="1134"/>
          <w:tab w:val="left" w:pos="1276"/>
        </w:tabs>
        <w:spacing w:after="0" w:line="240" w:lineRule="auto"/>
        <w:ind w:left="0" w:firstLine="567"/>
        <w:jc w:val="both"/>
        <w:rPr>
          <w:rFonts w:ascii="Times New Roman" w:hAnsi="Times New Roman" w:cs="Times New Roman"/>
          <w:sz w:val="24"/>
          <w:szCs w:val="24"/>
        </w:rPr>
      </w:pPr>
    </w:p>
    <w:p w14:paraId="22E86E44" w14:textId="77777777" w:rsidR="00D44760" w:rsidRPr="00BA359A" w:rsidRDefault="00D44760" w:rsidP="00BA359A">
      <w:pPr>
        <w:tabs>
          <w:tab w:val="left" w:pos="284"/>
          <w:tab w:val="left" w:pos="1134"/>
        </w:tabs>
        <w:spacing w:after="0" w:line="240" w:lineRule="auto"/>
        <w:ind w:right="140" w:firstLine="567"/>
        <w:jc w:val="both"/>
        <w:rPr>
          <w:rFonts w:ascii="Times New Roman" w:hAnsi="Times New Roman" w:cs="Times New Roman"/>
          <w:sz w:val="24"/>
          <w:szCs w:val="24"/>
        </w:rPr>
      </w:pPr>
      <w:bookmarkStart w:id="74" w:name="_2et92p0"/>
      <w:bookmarkEnd w:id="74"/>
      <w:r w:rsidRPr="00BA359A">
        <w:rPr>
          <w:rFonts w:ascii="Times New Roman" w:hAnsi="Times New Roman" w:cs="Times New Roman"/>
          <w:sz w:val="24"/>
          <w:szCs w:val="24"/>
        </w:rPr>
        <w:t>8. Visi skaičiavimai atliekami, apvalinant iki dviejų skaičių po kabelio. Jeigu Pirkime tiekėjai surenka vienodą ekonominio naudingumo balą – Pasiūlymų eilėje pirmesnis nurodomas tas tiekėjas, kuris anksčiau pateikė savo pasiūlymą.</w:t>
      </w:r>
    </w:p>
    <w:p w14:paraId="49DAF860" w14:textId="77777777" w:rsidR="00D44760" w:rsidRPr="00BA359A" w:rsidRDefault="00D44760" w:rsidP="00BA359A">
      <w:pPr>
        <w:tabs>
          <w:tab w:val="left" w:pos="284"/>
          <w:tab w:val="left" w:pos="1134"/>
        </w:tabs>
        <w:spacing w:after="0" w:line="240" w:lineRule="auto"/>
        <w:ind w:right="140" w:firstLine="567"/>
        <w:jc w:val="both"/>
        <w:rPr>
          <w:rFonts w:ascii="Times New Roman" w:hAnsi="Times New Roman" w:cs="Times New Roman"/>
          <w:sz w:val="24"/>
          <w:szCs w:val="24"/>
        </w:rPr>
      </w:pPr>
    </w:p>
    <w:p w14:paraId="70775443" w14:textId="77777777" w:rsidR="00D44760" w:rsidRPr="00BA359A" w:rsidRDefault="00D44760" w:rsidP="00BA359A">
      <w:pPr>
        <w:spacing w:after="0" w:line="240" w:lineRule="auto"/>
        <w:ind w:firstLine="567"/>
        <w:rPr>
          <w:rFonts w:ascii="Times New Roman" w:hAnsi="Times New Roman" w:cs="Times New Roman"/>
          <w:sz w:val="24"/>
          <w:szCs w:val="24"/>
        </w:rPr>
      </w:pPr>
      <w:r w:rsidRPr="00BA359A">
        <w:rPr>
          <w:rFonts w:ascii="Times New Roman" w:hAnsi="Times New Roman" w:cs="Times New Roman"/>
          <w:b/>
          <w:bCs/>
          <w:sz w:val="24"/>
          <w:szCs w:val="24"/>
        </w:rPr>
        <w:t>9. Kokybės kriterijaus (T) parametrai ir aprašymas:</w:t>
      </w:r>
    </w:p>
    <w:p w14:paraId="2CE882EE" w14:textId="7FB808A0" w:rsidR="00D44760" w:rsidRPr="00BA359A" w:rsidRDefault="00D44760" w:rsidP="00BA359A">
      <w:pPr>
        <w:tabs>
          <w:tab w:val="left" w:pos="0"/>
          <w:tab w:val="left" w:pos="993"/>
        </w:tabs>
        <w:autoSpaceDN w:val="0"/>
        <w:spacing w:after="0" w:line="240" w:lineRule="auto"/>
        <w:ind w:right="140" w:firstLine="567"/>
        <w:jc w:val="both"/>
        <w:rPr>
          <w:rFonts w:ascii="Times New Roman" w:hAnsi="Times New Roman" w:cs="Times New Roman"/>
          <w:b/>
          <w:bCs/>
          <w:sz w:val="24"/>
          <w:szCs w:val="24"/>
        </w:rPr>
      </w:pPr>
      <w:r w:rsidRPr="00BA359A">
        <w:rPr>
          <w:rFonts w:ascii="Times New Roman" w:hAnsi="Times New Roman" w:cs="Times New Roman"/>
          <w:sz w:val="24"/>
          <w:szCs w:val="24"/>
        </w:rPr>
        <w:t>9.1.Vertinam</w:t>
      </w:r>
      <w:r w:rsidR="00325A2D" w:rsidRPr="00BA359A">
        <w:rPr>
          <w:rFonts w:ascii="Times New Roman" w:hAnsi="Times New Roman" w:cs="Times New Roman"/>
          <w:sz w:val="24"/>
          <w:szCs w:val="24"/>
        </w:rPr>
        <w:t>as</w:t>
      </w:r>
      <w:r w:rsidRPr="00BA359A">
        <w:rPr>
          <w:rFonts w:ascii="Times New Roman" w:hAnsi="Times New Roman" w:cs="Times New Roman"/>
          <w:sz w:val="24"/>
          <w:szCs w:val="24"/>
        </w:rPr>
        <w:t xml:space="preserve"> specialista</w:t>
      </w:r>
      <w:r w:rsidR="00D873BF" w:rsidRPr="00BA359A">
        <w:rPr>
          <w:rFonts w:ascii="Times New Roman" w:hAnsi="Times New Roman" w:cs="Times New Roman"/>
          <w:sz w:val="24"/>
          <w:szCs w:val="24"/>
        </w:rPr>
        <w:t>s</w:t>
      </w:r>
      <w:r w:rsidRPr="00BA359A">
        <w:rPr>
          <w:rFonts w:ascii="Times New Roman" w:hAnsi="Times New Roman" w:cs="Times New Roman"/>
          <w:sz w:val="24"/>
          <w:szCs w:val="24"/>
        </w:rPr>
        <w:t xml:space="preserve"> turi būti t</w:t>
      </w:r>
      <w:r w:rsidR="00D873BF" w:rsidRPr="00BA359A">
        <w:rPr>
          <w:rFonts w:ascii="Times New Roman" w:hAnsi="Times New Roman" w:cs="Times New Roman"/>
          <w:sz w:val="24"/>
          <w:szCs w:val="24"/>
        </w:rPr>
        <w:t>as</w:t>
      </w:r>
      <w:r w:rsidRPr="00BA359A">
        <w:rPr>
          <w:rFonts w:ascii="Times New Roman" w:hAnsi="Times New Roman" w:cs="Times New Roman"/>
          <w:sz w:val="24"/>
          <w:szCs w:val="24"/>
        </w:rPr>
        <w:t xml:space="preserve"> pats, kuri</w:t>
      </w:r>
      <w:r w:rsidR="00D873BF" w:rsidRPr="00BA359A">
        <w:rPr>
          <w:rFonts w:ascii="Times New Roman" w:hAnsi="Times New Roman" w:cs="Times New Roman"/>
          <w:sz w:val="24"/>
          <w:szCs w:val="24"/>
        </w:rPr>
        <w:t>s</w:t>
      </w:r>
      <w:r w:rsidRPr="00BA359A">
        <w:rPr>
          <w:rFonts w:ascii="Times New Roman" w:hAnsi="Times New Roman" w:cs="Times New Roman"/>
          <w:sz w:val="24"/>
          <w:szCs w:val="24"/>
        </w:rPr>
        <w:t xml:space="preserve"> nurodom</w:t>
      </w:r>
      <w:r w:rsidR="00D873BF" w:rsidRPr="00BA359A">
        <w:rPr>
          <w:rFonts w:ascii="Times New Roman" w:hAnsi="Times New Roman" w:cs="Times New Roman"/>
          <w:sz w:val="24"/>
          <w:szCs w:val="24"/>
        </w:rPr>
        <w:t>as</w:t>
      </w:r>
      <w:r w:rsidRPr="00BA359A">
        <w:rPr>
          <w:rFonts w:ascii="Times New Roman" w:hAnsi="Times New Roman" w:cs="Times New Roman"/>
          <w:sz w:val="24"/>
          <w:szCs w:val="24"/>
        </w:rPr>
        <w:t xml:space="preserve"> grindžiant tiekėjo atitiktį minimaliems kvalifikacijos reikalavimams, ir kuri</w:t>
      </w:r>
      <w:r w:rsidR="00D873BF" w:rsidRPr="00BA359A">
        <w:rPr>
          <w:rFonts w:ascii="Times New Roman" w:hAnsi="Times New Roman" w:cs="Times New Roman"/>
          <w:sz w:val="24"/>
          <w:szCs w:val="24"/>
        </w:rPr>
        <w:t>s</w:t>
      </w:r>
      <w:r w:rsidRPr="00BA359A">
        <w:rPr>
          <w:rFonts w:ascii="Times New Roman" w:hAnsi="Times New Roman" w:cs="Times New Roman"/>
          <w:sz w:val="24"/>
          <w:szCs w:val="24"/>
        </w:rPr>
        <w:t xml:space="preserve"> tiesiogiai teiks paslaugas Perkančiajai organizacijai. </w:t>
      </w:r>
      <w:r w:rsidRPr="00BA359A">
        <w:rPr>
          <w:rFonts w:ascii="Times New Roman" w:hAnsi="Times New Roman" w:cs="Times New Roman"/>
          <w:b/>
          <w:bCs/>
          <w:sz w:val="24"/>
          <w:szCs w:val="24"/>
        </w:rPr>
        <w:t>Už patirtį, kuria grindžiama tiekėjo atitiktis kvalifikacijos reikalavimui (pvz. turėti patirtį tam tikroje srityje, įgyvendinant 1 sutartį/projektą tam tikroje pozicijoje) papildomi balai nebus suteikiami.</w:t>
      </w:r>
      <w:r w:rsidRPr="00BA359A">
        <w:rPr>
          <w:rFonts w:ascii="Times New Roman" w:hAnsi="Times New Roman" w:cs="Times New Roman"/>
          <w:sz w:val="24"/>
          <w:szCs w:val="24"/>
        </w:rPr>
        <w:t xml:space="preserve"> </w:t>
      </w:r>
    </w:p>
    <w:p w14:paraId="6EF3B036" w14:textId="389B54A6" w:rsidR="00D44760" w:rsidRPr="00BA359A" w:rsidRDefault="00D44760" w:rsidP="007628A3">
      <w:pPr>
        <w:pStyle w:val="ListParagraph"/>
        <w:numPr>
          <w:ilvl w:val="1"/>
          <w:numId w:val="27"/>
        </w:numPr>
        <w:tabs>
          <w:tab w:val="left" w:pos="444"/>
          <w:tab w:val="left" w:pos="1134"/>
        </w:tabs>
        <w:suppressAutoHyphens w:val="0"/>
        <w:autoSpaceDN w:val="0"/>
        <w:spacing w:after="0" w:line="240" w:lineRule="auto"/>
        <w:ind w:right="282"/>
        <w:jc w:val="both"/>
        <w:rPr>
          <w:rFonts w:ascii="Times New Roman" w:hAnsi="Times New Roman" w:cs="Times New Roman"/>
          <w:sz w:val="24"/>
          <w:szCs w:val="24"/>
        </w:rPr>
      </w:pPr>
      <w:r w:rsidRPr="00BA359A">
        <w:rPr>
          <w:rFonts w:ascii="Times New Roman" w:hAnsi="Times New Roman" w:cs="Times New Roman"/>
          <w:sz w:val="24"/>
          <w:szCs w:val="24"/>
        </w:rPr>
        <w:t xml:space="preserve"> Jeigu Pirkimo metu, bus teikiami keli atitinkam</w:t>
      </w:r>
      <w:r w:rsidR="00325A2D" w:rsidRPr="00BA359A">
        <w:rPr>
          <w:rFonts w:ascii="Times New Roman" w:hAnsi="Times New Roman" w:cs="Times New Roman"/>
          <w:sz w:val="24"/>
          <w:szCs w:val="24"/>
        </w:rPr>
        <w:t>os</w:t>
      </w:r>
      <w:r w:rsidRPr="00BA359A">
        <w:rPr>
          <w:rFonts w:ascii="Times New Roman" w:hAnsi="Times New Roman" w:cs="Times New Roman"/>
          <w:sz w:val="24"/>
          <w:szCs w:val="24"/>
        </w:rPr>
        <w:t xml:space="preserve"> pozicij</w:t>
      </w:r>
      <w:r w:rsidR="00325A2D" w:rsidRPr="00BA359A">
        <w:rPr>
          <w:rFonts w:ascii="Times New Roman" w:hAnsi="Times New Roman" w:cs="Times New Roman"/>
          <w:sz w:val="24"/>
          <w:szCs w:val="24"/>
        </w:rPr>
        <w:t>os</w:t>
      </w:r>
      <w:r w:rsidRPr="00BA359A">
        <w:rPr>
          <w:rFonts w:ascii="Times New Roman" w:hAnsi="Times New Roman" w:cs="Times New Roman"/>
          <w:sz w:val="24"/>
          <w:szCs w:val="24"/>
        </w:rPr>
        <w:t xml:space="preserve"> specialistai – Tiekėjas pasiūlyme turi nurodyti, kurio specialisto patirtis turi būti vertinama (t. y. Perkančioji organizacija vertins ir ekonominio naudingumo balus suteiks tik vieno specialisto patirtį atitinkamoje pozicijoje).</w:t>
      </w:r>
    </w:p>
    <w:p w14:paraId="15BBF9F6" w14:textId="26343920" w:rsidR="00D44760" w:rsidRPr="00BA359A" w:rsidRDefault="00D44760" w:rsidP="007628A3">
      <w:pPr>
        <w:pStyle w:val="ListParagraph"/>
        <w:numPr>
          <w:ilvl w:val="1"/>
          <w:numId w:val="27"/>
        </w:numPr>
        <w:tabs>
          <w:tab w:val="left" w:pos="284"/>
          <w:tab w:val="left" w:pos="1134"/>
        </w:tabs>
        <w:suppressAutoHyphens w:val="0"/>
        <w:autoSpaceDN w:val="0"/>
        <w:spacing w:after="0" w:line="240" w:lineRule="auto"/>
        <w:ind w:right="140"/>
        <w:jc w:val="both"/>
        <w:rPr>
          <w:rFonts w:ascii="Times New Roman" w:hAnsi="Times New Roman" w:cs="Times New Roman"/>
          <w:sz w:val="24"/>
          <w:szCs w:val="24"/>
        </w:rPr>
      </w:pPr>
      <w:r w:rsidRPr="00BA359A">
        <w:rPr>
          <w:rFonts w:ascii="Times New Roman" w:hAnsi="Times New Roman" w:cs="Times New Roman"/>
          <w:sz w:val="24"/>
          <w:szCs w:val="24"/>
        </w:rPr>
        <w:t>Specialist</w:t>
      </w:r>
      <w:r w:rsidR="00325A2D" w:rsidRPr="00BA359A">
        <w:rPr>
          <w:rFonts w:ascii="Times New Roman" w:hAnsi="Times New Roman" w:cs="Times New Roman"/>
          <w:sz w:val="24"/>
          <w:szCs w:val="24"/>
        </w:rPr>
        <w:t>o</w:t>
      </w:r>
      <w:r w:rsidRPr="00BA359A">
        <w:rPr>
          <w:rFonts w:ascii="Times New Roman" w:hAnsi="Times New Roman" w:cs="Times New Roman"/>
          <w:sz w:val="24"/>
          <w:szCs w:val="24"/>
        </w:rPr>
        <w:t xml:space="preserve"> patirtis skaičiuojama tik ta, kuri įgyta ne anksčiau kaip prieš </w:t>
      </w:r>
      <w:r w:rsidR="00325A2D" w:rsidRPr="00BA359A">
        <w:rPr>
          <w:rFonts w:ascii="Times New Roman" w:hAnsi="Times New Roman" w:cs="Times New Roman"/>
          <w:sz w:val="24"/>
          <w:szCs w:val="24"/>
        </w:rPr>
        <w:t>5</w:t>
      </w:r>
      <w:r w:rsidRPr="00BA359A">
        <w:rPr>
          <w:rFonts w:ascii="Times New Roman" w:hAnsi="Times New Roman" w:cs="Times New Roman"/>
          <w:sz w:val="24"/>
          <w:szCs w:val="24"/>
        </w:rPr>
        <w:t xml:space="preserve"> metus iki tiekėjų pasiūlymų pateikimo termino pabaigos.</w:t>
      </w:r>
    </w:p>
    <w:p w14:paraId="67710D09" w14:textId="77777777" w:rsidR="00D44760" w:rsidRPr="00BA359A" w:rsidRDefault="00D44760" w:rsidP="00BA359A">
      <w:pPr>
        <w:pStyle w:val="ListParagraph"/>
        <w:tabs>
          <w:tab w:val="left" w:pos="284"/>
          <w:tab w:val="left" w:pos="1134"/>
        </w:tabs>
        <w:autoSpaceDN w:val="0"/>
        <w:spacing w:after="0" w:line="240" w:lineRule="auto"/>
        <w:ind w:left="360" w:right="140"/>
        <w:jc w:val="both"/>
        <w:rPr>
          <w:rFonts w:ascii="Times New Roman" w:hAnsi="Times New Roman" w:cs="Times New Roman"/>
          <w:sz w:val="24"/>
          <w:szCs w:val="24"/>
        </w:rPr>
      </w:pPr>
    </w:p>
    <w:p w14:paraId="770DF4B9" w14:textId="77777777" w:rsidR="00D44760" w:rsidRPr="00BA359A" w:rsidRDefault="00D44760" w:rsidP="007628A3">
      <w:pPr>
        <w:pStyle w:val="ListParagraph"/>
        <w:numPr>
          <w:ilvl w:val="0"/>
          <w:numId w:val="27"/>
        </w:numPr>
        <w:tabs>
          <w:tab w:val="left" w:pos="284"/>
          <w:tab w:val="left" w:pos="993"/>
          <w:tab w:val="left" w:pos="1134"/>
        </w:tabs>
        <w:suppressAutoHyphens w:val="0"/>
        <w:spacing w:after="0" w:line="240" w:lineRule="auto"/>
        <w:ind w:firstLine="87"/>
        <w:jc w:val="both"/>
        <w:rPr>
          <w:rFonts w:ascii="Times New Roman" w:hAnsi="Times New Roman" w:cs="Times New Roman"/>
          <w:b/>
          <w:bCs/>
          <w:sz w:val="24"/>
          <w:szCs w:val="24"/>
        </w:rPr>
      </w:pPr>
      <w:r w:rsidRPr="00BA359A">
        <w:rPr>
          <w:rFonts w:ascii="Times New Roman" w:hAnsi="Times New Roman" w:cs="Times New Roman"/>
          <w:sz w:val="24"/>
          <w:szCs w:val="24"/>
        </w:rPr>
        <w:t>Balų suteikimo tvarka:</w:t>
      </w:r>
      <w:r w:rsidRPr="00BA359A">
        <w:rPr>
          <w:rFonts w:ascii="Times New Roman" w:hAnsi="Times New Roman" w:cs="Times New Roman"/>
          <w:b/>
          <w:bCs/>
          <w:sz w:val="24"/>
          <w:szCs w:val="24"/>
        </w:rPr>
        <w:t xml:space="preserve"> </w:t>
      </w:r>
    </w:p>
    <w:tbl>
      <w:tblPr>
        <w:tblW w:w="9900" w:type="dxa"/>
        <w:tblInd w:w="-5" w:type="dxa"/>
        <w:tblLayout w:type="fixed"/>
        <w:tblLook w:val="04A0" w:firstRow="1" w:lastRow="0" w:firstColumn="1" w:lastColumn="0" w:noHBand="0" w:noVBand="1"/>
      </w:tblPr>
      <w:tblGrid>
        <w:gridCol w:w="1276"/>
        <w:gridCol w:w="8624"/>
      </w:tblGrid>
      <w:tr w:rsidR="00D44760" w:rsidRPr="00BA359A" w14:paraId="70479F68" w14:textId="77777777" w:rsidTr="00562D10">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D7250F8" w14:textId="66991ED8" w:rsidR="00D44760" w:rsidRPr="00BA359A" w:rsidRDefault="00D44760" w:rsidP="00BA359A">
            <w:pPr>
              <w:spacing w:after="0" w:line="240" w:lineRule="auto"/>
              <w:rPr>
                <w:rFonts w:ascii="Times New Roman" w:hAnsi="Times New Roman" w:cs="Times New Roman"/>
                <w:b/>
                <w:sz w:val="24"/>
                <w:szCs w:val="24"/>
              </w:rPr>
            </w:pPr>
            <w:r w:rsidRPr="00BA359A">
              <w:rPr>
                <w:rFonts w:ascii="Times New Roman" w:hAnsi="Times New Roman" w:cs="Times New Roman"/>
                <w:b/>
                <w:sz w:val="24"/>
                <w:szCs w:val="24"/>
              </w:rPr>
              <w:t xml:space="preserve">1 parametras. </w:t>
            </w:r>
            <w:r w:rsidRPr="00BA359A">
              <w:rPr>
                <w:rFonts w:ascii="Times New Roman" w:hAnsi="Times New Roman" w:cs="Times New Roman"/>
                <w:b/>
                <w:bCs/>
                <w:sz w:val="24"/>
                <w:szCs w:val="24"/>
              </w:rPr>
              <w:t>Siūlomo Specialisto Nr. 1 papildoma profesinė (darbinė) patirtis</w:t>
            </w:r>
            <w:r w:rsidRPr="00BA359A">
              <w:rPr>
                <w:rFonts w:ascii="Times New Roman" w:hAnsi="Times New Roman" w:cs="Times New Roman"/>
                <w:b/>
                <w:sz w:val="24"/>
                <w:szCs w:val="24"/>
              </w:rPr>
              <w:t xml:space="preserve"> (P</w:t>
            </w:r>
            <w:r w:rsidRPr="00BA359A">
              <w:rPr>
                <w:rFonts w:ascii="Times New Roman" w:hAnsi="Times New Roman" w:cs="Times New Roman"/>
                <w:b/>
                <w:sz w:val="24"/>
                <w:szCs w:val="24"/>
                <w:vertAlign w:val="subscript"/>
              </w:rPr>
              <w:t>1</w:t>
            </w:r>
            <w:r w:rsidRPr="00BA359A">
              <w:rPr>
                <w:rFonts w:ascii="Times New Roman" w:hAnsi="Times New Roman" w:cs="Times New Roman"/>
                <w:b/>
                <w:sz w:val="24"/>
                <w:szCs w:val="24"/>
              </w:rPr>
              <w:t xml:space="preserve">) </w:t>
            </w:r>
          </w:p>
          <w:p w14:paraId="55992C5C" w14:textId="1BCBE048" w:rsidR="00D44760" w:rsidRPr="00BA359A" w:rsidRDefault="00325A2D" w:rsidP="00BA359A">
            <w:pPr>
              <w:tabs>
                <w:tab w:val="left" w:pos="1026"/>
              </w:tabs>
              <w:spacing w:after="0" w:line="240" w:lineRule="auto"/>
              <w:rPr>
                <w:rFonts w:ascii="Times New Roman" w:hAnsi="Times New Roman" w:cs="Times New Roman"/>
                <w:sz w:val="24"/>
                <w:szCs w:val="24"/>
              </w:rPr>
            </w:pPr>
            <w:r w:rsidRPr="00BA359A">
              <w:rPr>
                <w:rFonts w:ascii="Times New Roman" w:hAnsi="Times New Roman" w:cs="Times New Roman"/>
                <w:sz w:val="24"/>
                <w:szCs w:val="24"/>
              </w:rPr>
              <w:t>Vertinama papildoma (patirtis, kuri viršiją minimaliuose kvalifikaciniuose reikalavimuose nustatytą patirtį) specialisto patirtis</w:t>
            </w:r>
          </w:p>
        </w:tc>
      </w:tr>
      <w:tr w:rsidR="00D44760" w:rsidRPr="00BA359A" w14:paraId="6AD15050" w14:textId="77777777" w:rsidTr="00562D1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6BB5EC2" w14:textId="77777777" w:rsidR="00D44760" w:rsidRPr="00BA359A" w:rsidRDefault="00D44760" w:rsidP="00BA359A">
            <w:pPr>
              <w:spacing w:after="0" w:line="240" w:lineRule="auto"/>
              <w:ind w:firstLine="5"/>
              <w:jc w:val="center"/>
              <w:rPr>
                <w:rFonts w:ascii="Times New Roman" w:hAnsi="Times New Roman" w:cs="Times New Roman"/>
                <w:sz w:val="24"/>
                <w:szCs w:val="24"/>
              </w:rPr>
            </w:pPr>
            <w:r w:rsidRPr="00BA359A">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D2EE342" w14:textId="77777777" w:rsidR="00D44760" w:rsidRPr="00BA359A" w:rsidRDefault="00D44760" w:rsidP="00BA359A">
            <w:pPr>
              <w:tabs>
                <w:tab w:val="num" w:pos="1250"/>
                <w:tab w:val="num" w:pos="1280"/>
              </w:tabs>
              <w:spacing w:after="0" w:line="240" w:lineRule="auto"/>
              <w:contextualSpacing/>
              <w:rPr>
                <w:rFonts w:ascii="Times New Roman" w:eastAsia="Times New Roman" w:hAnsi="Times New Roman" w:cs="Times New Roman"/>
                <w:sz w:val="24"/>
                <w:szCs w:val="24"/>
              </w:rPr>
            </w:pPr>
            <w:r w:rsidRPr="00BA359A">
              <w:rPr>
                <w:rFonts w:ascii="Times New Roman" w:hAnsi="Times New Roman" w:cs="Times New Roman"/>
                <w:b/>
                <w:sz w:val="24"/>
                <w:szCs w:val="24"/>
              </w:rPr>
              <w:t>Specialisto Nr. 1 (I pirkimo objekto dalis)</w:t>
            </w:r>
          </w:p>
        </w:tc>
      </w:tr>
      <w:tr w:rsidR="00325A2D" w:rsidRPr="00BA359A" w14:paraId="6C33660A" w14:textId="77777777" w:rsidTr="00562D1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B02F822" w14:textId="77777777" w:rsidR="00325A2D" w:rsidRPr="00BA359A" w:rsidRDefault="00325A2D" w:rsidP="00BA359A">
            <w:pPr>
              <w:spacing w:after="0" w:line="240" w:lineRule="auto"/>
              <w:ind w:firstLine="5"/>
              <w:jc w:val="center"/>
              <w:rPr>
                <w:rFonts w:ascii="Times New Roman" w:eastAsiaTheme="minorHAnsi" w:hAnsi="Times New Roman" w:cs="Times New Roman"/>
                <w:sz w:val="24"/>
                <w:szCs w:val="24"/>
              </w:rPr>
            </w:pPr>
            <w:r w:rsidRPr="00BA359A">
              <w:rPr>
                <w:rFonts w:ascii="Times New Roman" w:hAnsi="Times New Roman" w:cs="Times New Roman"/>
                <w:sz w:val="24"/>
                <w:szCs w:val="24"/>
              </w:rPr>
              <w:lastRenderedPageBreak/>
              <w:t>1</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F61FEC" w14:textId="4B384134" w:rsidR="00325A2D" w:rsidRPr="00BA359A" w:rsidRDefault="00325A2D" w:rsidP="00BA359A">
            <w:pPr>
              <w:spacing w:after="0" w:line="240" w:lineRule="auto"/>
              <w:jc w:val="both"/>
              <w:rPr>
                <w:rFonts w:ascii="Times New Roman" w:hAnsi="Times New Roman" w:cs="Times New Roman"/>
                <w:sz w:val="24"/>
                <w:szCs w:val="24"/>
              </w:rPr>
            </w:pPr>
            <w:r w:rsidRPr="00BA359A">
              <w:rPr>
                <w:rFonts w:ascii="Times New Roman" w:eastAsia="Times" w:hAnsi="Times New Roman" w:cs="Times New Roman"/>
                <w:color w:val="000000" w:themeColor="text1"/>
                <w:sz w:val="24"/>
                <w:szCs w:val="24"/>
              </w:rPr>
              <w:t xml:space="preserve">per 5 metus iki pasiūlymo pateikimo termino pabaigos turi patirties rengiant (autorius / bendraautorius) 1 akredituotą pedagoginių darbuotojų </w:t>
            </w:r>
            <w:r w:rsidRPr="00BA359A">
              <w:rPr>
                <w:rFonts w:ascii="Times New Roman" w:hAnsi="Times New Roman" w:cs="Times New Roman"/>
                <w:sz w:val="24"/>
                <w:szCs w:val="24"/>
              </w:rPr>
              <w:t xml:space="preserve">(išskyrus aukštųjų mokyklų) </w:t>
            </w:r>
            <w:r w:rsidRPr="00BA359A">
              <w:rPr>
                <w:rFonts w:ascii="Times New Roman" w:eastAsia="Times" w:hAnsi="Times New Roman" w:cs="Times New Roman"/>
                <w:color w:val="000000" w:themeColor="text1"/>
                <w:sz w:val="24"/>
                <w:szCs w:val="24"/>
              </w:rPr>
              <w:t>kvalifikacijos tobulinimo programą (kurios trukmė ne mažesnė nei 40 akad. val.) švietimo vadybos srityje.</w:t>
            </w:r>
          </w:p>
        </w:tc>
      </w:tr>
      <w:tr w:rsidR="00325A2D" w:rsidRPr="00BA359A" w14:paraId="0E6CA0EB" w14:textId="77777777" w:rsidTr="00562D1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ADE8E83" w14:textId="77777777" w:rsidR="00325A2D" w:rsidRPr="00BA359A" w:rsidRDefault="00325A2D" w:rsidP="00BA359A">
            <w:pPr>
              <w:spacing w:after="0" w:line="240" w:lineRule="auto"/>
              <w:ind w:firstLine="5"/>
              <w:jc w:val="center"/>
              <w:rPr>
                <w:rFonts w:ascii="Times New Roman" w:eastAsiaTheme="minorHAnsi" w:hAnsi="Times New Roman" w:cs="Times New Roman"/>
                <w:sz w:val="24"/>
                <w:szCs w:val="24"/>
              </w:rPr>
            </w:pPr>
            <w:r w:rsidRPr="00BA359A">
              <w:rPr>
                <w:rFonts w:ascii="Times New Roman" w:hAnsi="Times New Roman" w:cs="Times New Roman"/>
                <w:sz w:val="24"/>
                <w:szCs w:val="24"/>
              </w:rPr>
              <w:t>2</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70DFB41" w14:textId="1B36516E" w:rsidR="00325A2D" w:rsidRPr="00BA359A" w:rsidRDefault="00325A2D" w:rsidP="00BA359A">
            <w:pPr>
              <w:spacing w:after="0" w:line="240" w:lineRule="auto"/>
              <w:jc w:val="both"/>
              <w:rPr>
                <w:rFonts w:ascii="Times New Roman" w:hAnsi="Times New Roman" w:cs="Times New Roman"/>
                <w:sz w:val="24"/>
                <w:szCs w:val="24"/>
              </w:rPr>
            </w:pPr>
            <w:r w:rsidRPr="00BA359A">
              <w:rPr>
                <w:rFonts w:ascii="Times New Roman" w:eastAsia="Times" w:hAnsi="Times New Roman" w:cs="Times New Roman"/>
                <w:color w:val="000000" w:themeColor="text1"/>
                <w:sz w:val="24"/>
                <w:szCs w:val="24"/>
              </w:rPr>
              <w:t xml:space="preserve">per 5 metus iki pasiūlymo pateikimo termino pabaigos turi patirties rengiant (autorius / bendraautorius) 2 akredituotas pedagoginių darbuotojų </w:t>
            </w:r>
            <w:r w:rsidRPr="00BA359A">
              <w:rPr>
                <w:rFonts w:ascii="Times New Roman" w:hAnsi="Times New Roman" w:cs="Times New Roman"/>
                <w:sz w:val="24"/>
                <w:szCs w:val="24"/>
              </w:rPr>
              <w:t xml:space="preserve">(išskyrus aukštųjų mokyklų) </w:t>
            </w:r>
            <w:r w:rsidRPr="00BA359A">
              <w:rPr>
                <w:rFonts w:ascii="Times New Roman" w:eastAsia="Times" w:hAnsi="Times New Roman" w:cs="Times New Roman"/>
                <w:color w:val="000000" w:themeColor="text1"/>
                <w:sz w:val="24"/>
                <w:szCs w:val="24"/>
              </w:rPr>
              <w:t>kvalifikacijos tobulinimo programas (kurių trukmė ne mažesnė nei 40 akad. val.) švietimo vadybos srityje.</w:t>
            </w:r>
          </w:p>
        </w:tc>
      </w:tr>
      <w:tr w:rsidR="00325A2D" w:rsidRPr="00BA359A" w14:paraId="1AB5839D" w14:textId="77777777" w:rsidTr="00562D10">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866029A" w14:textId="77777777" w:rsidR="00325A2D" w:rsidRPr="00BA359A" w:rsidRDefault="00325A2D" w:rsidP="00BA359A">
            <w:pPr>
              <w:spacing w:after="0" w:line="240" w:lineRule="auto"/>
              <w:ind w:firstLine="5"/>
              <w:jc w:val="center"/>
              <w:rPr>
                <w:rFonts w:ascii="Times New Roman" w:hAnsi="Times New Roman" w:cs="Times New Roman"/>
                <w:sz w:val="24"/>
                <w:szCs w:val="24"/>
              </w:rPr>
            </w:pPr>
            <w:r w:rsidRPr="00BA359A">
              <w:rPr>
                <w:rFonts w:ascii="Times New Roman" w:hAnsi="Times New Roman" w:cs="Times New Roman"/>
                <w:sz w:val="24"/>
                <w:szCs w:val="24"/>
              </w:rPr>
              <w:t>3</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69AC648" w14:textId="0DDEB9F6" w:rsidR="00325A2D" w:rsidRPr="00BA359A" w:rsidRDefault="00325A2D" w:rsidP="00BA359A">
            <w:pPr>
              <w:spacing w:after="0" w:line="240" w:lineRule="auto"/>
              <w:jc w:val="both"/>
              <w:rPr>
                <w:rFonts w:ascii="Times New Roman" w:hAnsi="Times New Roman" w:cs="Times New Roman"/>
                <w:sz w:val="24"/>
                <w:szCs w:val="24"/>
              </w:rPr>
            </w:pPr>
            <w:r w:rsidRPr="00BA359A">
              <w:rPr>
                <w:rFonts w:ascii="Times New Roman" w:eastAsia="Times" w:hAnsi="Times New Roman" w:cs="Times New Roman"/>
                <w:color w:val="000000" w:themeColor="text1"/>
                <w:sz w:val="24"/>
                <w:szCs w:val="24"/>
              </w:rPr>
              <w:t xml:space="preserve">per 5 metus iki pasiūlymo pateikimo termino pabaigos turi patirties rengiant (autorius / bendraautorius) 3 ir daugiau akredituotas pedagoginių darbuotojų </w:t>
            </w:r>
            <w:r w:rsidRPr="00BA359A">
              <w:rPr>
                <w:rFonts w:ascii="Times New Roman" w:hAnsi="Times New Roman" w:cs="Times New Roman"/>
                <w:sz w:val="24"/>
                <w:szCs w:val="24"/>
              </w:rPr>
              <w:t xml:space="preserve">(išskyrus aukštųjų mokyklų) </w:t>
            </w:r>
            <w:r w:rsidRPr="00BA359A">
              <w:rPr>
                <w:rFonts w:ascii="Times New Roman" w:eastAsia="Times" w:hAnsi="Times New Roman" w:cs="Times New Roman"/>
                <w:color w:val="000000" w:themeColor="text1"/>
                <w:sz w:val="24"/>
                <w:szCs w:val="24"/>
              </w:rPr>
              <w:t>kvalifikacijos tobulinimo programas (kurių trukmė ne mažesnė nei 40 akad. val.) švietimo vadybos srityje</w:t>
            </w:r>
          </w:p>
        </w:tc>
      </w:tr>
    </w:tbl>
    <w:p w14:paraId="6D7F8534" w14:textId="77777777" w:rsidR="00D44760" w:rsidRPr="00BA359A" w:rsidRDefault="00D44760" w:rsidP="00BA359A">
      <w:pPr>
        <w:pStyle w:val="ListParagraph"/>
        <w:spacing w:after="0" w:line="240" w:lineRule="auto"/>
        <w:ind w:left="444"/>
        <w:jc w:val="both"/>
        <w:rPr>
          <w:rFonts w:ascii="Times New Roman" w:hAnsi="Times New Roman" w:cs="Times New Roman"/>
          <w:b/>
          <w:bCs/>
          <w:strike/>
          <w:sz w:val="24"/>
          <w:szCs w:val="24"/>
        </w:rPr>
      </w:pPr>
    </w:p>
    <w:p w14:paraId="502610B4" w14:textId="6F5E668A" w:rsidR="00D44760" w:rsidRPr="00BA359A" w:rsidRDefault="00D44760" w:rsidP="007628A3">
      <w:pPr>
        <w:pStyle w:val="ListParagraph"/>
        <w:numPr>
          <w:ilvl w:val="0"/>
          <w:numId w:val="27"/>
        </w:numPr>
        <w:tabs>
          <w:tab w:val="left" w:pos="993"/>
        </w:tabs>
        <w:suppressAutoHyphens w:val="0"/>
        <w:spacing w:after="0" w:line="240" w:lineRule="auto"/>
        <w:ind w:left="0" w:right="-2" w:firstLine="567"/>
        <w:jc w:val="both"/>
        <w:rPr>
          <w:rFonts w:ascii="Times New Roman" w:hAnsi="Times New Roman" w:cs="Times New Roman"/>
          <w:sz w:val="24"/>
          <w:szCs w:val="24"/>
        </w:rPr>
      </w:pPr>
      <w:r w:rsidRPr="00BA359A">
        <w:rPr>
          <w:rFonts w:ascii="Times New Roman" w:hAnsi="Times New Roman" w:cs="Times New Roman"/>
          <w:bCs/>
          <w:sz w:val="24"/>
          <w:szCs w:val="24"/>
        </w:rPr>
        <w:t>Su pasiūlymu turi būti pateikti dokumentai dėl siūlom</w:t>
      </w:r>
      <w:r w:rsidR="00325A2D" w:rsidRPr="00BA359A">
        <w:rPr>
          <w:rFonts w:ascii="Times New Roman" w:hAnsi="Times New Roman" w:cs="Times New Roman"/>
          <w:bCs/>
          <w:sz w:val="24"/>
          <w:szCs w:val="24"/>
        </w:rPr>
        <w:t>o</w:t>
      </w:r>
      <w:r w:rsidRPr="00BA359A">
        <w:rPr>
          <w:rFonts w:ascii="Times New Roman" w:hAnsi="Times New Roman" w:cs="Times New Roman"/>
          <w:bCs/>
          <w:sz w:val="24"/>
          <w:szCs w:val="24"/>
        </w:rPr>
        <w:t xml:space="preserve"> specialist</w:t>
      </w:r>
      <w:r w:rsidR="00325A2D" w:rsidRPr="00BA359A">
        <w:rPr>
          <w:rFonts w:ascii="Times New Roman" w:hAnsi="Times New Roman" w:cs="Times New Roman"/>
          <w:bCs/>
          <w:sz w:val="24"/>
          <w:szCs w:val="24"/>
        </w:rPr>
        <w:t>o</w:t>
      </w:r>
      <w:r w:rsidRPr="00BA359A">
        <w:rPr>
          <w:rFonts w:ascii="Times New Roman" w:hAnsi="Times New Roman" w:cs="Times New Roman"/>
          <w:bCs/>
          <w:sz w:val="24"/>
          <w:szCs w:val="24"/>
        </w:rPr>
        <w:t xml:space="preserve"> (kuri</w:t>
      </w:r>
      <w:r w:rsidR="00325A2D" w:rsidRPr="00BA359A">
        <w:rPr>
          <w:rFonts w:ascii="Times New Roman" w:hAnsi="Times New Roman" w:cs="Times New Roman"/>
          <w:bCs/>
          <w:sz w:val="24"/>
          <w:szCs w:val="24"/>
        </w:rPr>
        <w:t>o</w:t>
      </w:r>
      <w:r w:rsidRPr="00BA359A">
        <w:rPr>
          <w:rFonts w:ascii="Times New Roman" w:hAnsi="Times New Roman" w:cs="Times New Roman"/>
          <w:bCs/>
          <w:sz w:val="24"/>
          <w:szCs w:val="24"/>
        </w:rPr>
        <w:t xml:space="preserve"> patirtis bus vertinama ekonominio naudingumo balais) </w:t>
      </w:r>
      <w:r w:rsidRPr="00BA359A">
        <w:rPr>
          <w:rFonts w:ascii="Times New Roman" w:hAnsi="Times New Roman" w:cs="Times New Roman"/>
          <w:b/>
          <w:bCs/>
          <w:sz w:val="24"/>
          <w:szCs w:val="24"/>
        </w:rPr>
        <w:t>atitikties nustatytiems minimaliems ir papildomiems kvalifikacijos reikalavimams.</w:t>
      </w:r>
      <w:r w:rsidRPr="00BA359A">
        <w:rPr>
          <w:rFonts w:ascii="Times New Roman" w:hAnsi="Times New Roman" w:cs="Times New Roman"/>
          <w:bCs/>
          <w:sz w:val="24"/>
          <w:szCs w:val="24"/>
        </w:rPr>
        <w:t xml:space="preserve"> Ekonominio naudingumo balai bus suteikiami tik už papildomą siūlom</w:t>
      </w:r>
      <w:r w:rsidR="00325A2D" w:rsidRPr="00BA359A">
        <w:rPr>
          <w:rFonts w:ascii="Times New Roman" w:hAnsi="Times New Roman" w:cs="Times New Roman"/>
          <w:bCs/>
          <w:sz w:val="24"/>
          <w:szCs w:val="24"/>
        </w:rPr>
        <w:t>o</w:t>
      </w:r>
      <w:r w:rsidRPr="00BA359A">
        <w:rPr>
          <w:rFonts w:ascii="Times New Roman" w:hAnsi="Times New Roman" w:cs="Times New Roman"/>
          <w:bCs/>
          <w:sz w:val="24"/>
          <w:szCs w:val="24"/>
        </w:rPr>
        <w:t xml:space="preserve"> specialist</w:t>
      </w:r>
      <w:r w:rsidR="00325A2D" w:rsidRPr="00BA359A">
        <w:rPr>
          <w:rFonts w:ascii="Times New Roman" w:hAnsi="Times New Roman" w:cs="Times New Roman"/>
          <w:bCs/>
          <w:sz w:val="24"/>
          <w:szCs w:val="24"/>
        </w:rPr>
        <w:t>o</w:t>
      </w:r>
      <w:r w:rsidRPr="00BA359A">
        <w:rPr>
          <w:rFonts w:ascii="Times New Roman" w:hAnsi="Times New Roman" w:cs="Times New Roman"/>
          <w:bCs/>
          <w:sz w:val="24"/>
          <w:szCs w:val="24"/>
        </w:rPr>
        <w:t xml:space="preserve"> darbinę (profesinę) patirtį.</w:t>
      </w:r>
    </w:p>
    <w:p w14:paraId="78E43F86" w14:textId="61692FF3" w:rsidR="002E4B43" w:rsidRPr="00BA359A" w:rsidRDefault="00D44760" w:rsidP="007628A3">
      <w:pPr>
        <w:pStyle w:val="ListParagraph"/>
        <w:numPr>
          <w:ilvl w:val="0"/>
          <w:numId w:val="27"/>
        </w:numPr>
        <w:tabs>
          <w:tab w:val="left" w:pos="993"/>
        </w:tabs>
        <w:suppressAutoHyphens w:val="0"/>
        <w:spacing w:after="0" w:line="240" w:lineRule="auto"/>
        <w:ind w:left="0" w:right="-2" w:firstLine="567"/>
        <w:jc w:val="both"/>
        <w:rPr>
          <w:rFonts w:ascii="Times New Roman" w:hAnsi="Times New Roman" w:cs="Times New Roman"/>
          <w:bCs/>
          <w:sz w:val="24"/>
          <w:szCs w:val="24"/>
        </w:rPr>
      </w:pPr>
      <w:r w:rsidRPr="00BA359A">
        <w:rPr>
          <w:rFonts w:ascii="Times New Roman" w:hAnsi="Times New Roman" w:cs="Times New Roman"/>
          <w:bCs/>
          <w:sz w:val="24"/>
          <w:szCs w:val="24"/>
        </w:rPr>
        <w:t>Jeigu pirkime dalyvauja tik vienas dalyvis  ekonominio naudingumo balai gali būti neskaičiuojami ir ši pasiūlymų vertinimo stadija praleidžiama.</w:t>
      </w:r>
      <w:r w:rsidR="007628A3" w:rsidRPr="00BA359A">
        <w:rPr>
          <w:rFonts w:ascii="Times New Roman" w:hAnsi="Times New Roman" w:cs="Times New Roman"/>
          <w:bCs/>
          <w:sz w:val="24"/>
          <w:szCs w:val="24"/>
        </w:rPr>
        <w:t>.</w:t>
      </w:r>
    </w:p>
    <w:p w14:paraId="6765FBED" w14:textId="77777777" w:rsidR="002E4B43" w:rsidRPr="00BA359A" w:rsidRDefault="007628A3" w:rsidP="007628A3">
      <w:pPr>
        <w:pStyle w:val="ListParagraph"/>
        <w:numPr>
          <w:ilvl w:val="0"/>
          <w:numId w:val="27"/>
        </w:numPr>
        <w:tabs>
          <w:tab w:val="left" w:pos="993"/>
        </w:tabs>
        <w:spacing w:after="0" w:line="240" w:lineRule="auto"/>
        <w:ind w:left="0" w:right="-2" w:firstLine="567"/>
        <w:jc w:val="both"/>
        <w:rPr>
          <w:rFonts w:ascii="Times New Roman" w:hAnsi="Times New Roman" w:cs="Times New Roman"/>
          <w:bCs/>
          <w:sz w:val="24"/>
          <w:szCs w:val="24"/>
        </w:rPr>
      </w:pPr>
      <w:r w:rsidRPr="00BA359A">
        <w:rPr>
          <w:rFonts w:ascii="Times New Roman" w:hAnsi="Times New Roman" w:cs="Times New Roman"/>
          <w:bCs/>
          <w:sz w:val="24"/>
          <w:szCs w:val="24"/>
        </w:rPr>
        <w:t>Jeigu Tiekėjo pasiūlymo kaina viršija Perkančiosios organizacijos Viešajam pirkimui nustatytą ir skelbime apie Pirkimą paviešintą maksimalią Pirkimui skirtų lėšų sumą, Lietuvos Respublikos viešųjų pirkimų įstatymo 45 straipsnio 4 dalies</w:t>
      </w:r>
      <w:r w:rsidRPr="00BA359A">
        <w:rPr>
          <w:rStyle w:val="FootnoteReference"/>
          <w:rFonts w:ascii="Times New Roman" w:hAnsi="Times New Roman" w:cs="Times New Roman"/>
          <w:bCs/>
          <w:sz w:val="24"/>
          <w:szCs w:val="24"/>
        </w:rPr>
        <w:footnoteReference w:id="11"/>
      </w:r>
      <w:r w:rsidRPr="00BA359A">
        <w:rPr>
          <w:rFonts w:ascii="Times New Roman" w:hAnsi="Times New Roman" w:cs="Times New Roman"/>
          <w:bCs/>
          <w:sz w:val="24"/>
          <w:szCs w:val="24"/>
        </w:rPr>
        <w:t xml:space="preserve"> nuostatos nebus taikomos, t. y. toks tiekėjo pasiūlymas nebus vertinamas ekonominio naudingumo balais ir bus atmetamas dėl per didelės, Perkančiajai organizacijai nepriimtinos kainos.</w:t>
      </w:r>
    </w:p>
    <w:p w14:paraId="4E7EA3DD" w14:textId="77777777" w:rsidR="002E4B43" w:rsidRPr="00BA359A" w:rsidRDefault="007628A3" w:rsidP="00BA359A">
      <w:pPr>
        <w:pStyle w:val="paragrafesrasas2lygis"/>
        <w:spacing w:after="0" w:line="240" w:lineRule="auto"/>
        <w:ind w:firstLine="397"/>
        <w:jc w:val="left"/>
        <w:rPr>
          <w:color w:val="7030A0"/>
          <w:sz w:val="24"/>
          <w:szCs w:val="24"/>
        </w:rPr>
      </w:pPr>
      <w:r w:rsidRPr="00BA359A">
        <w:rPr>
          <w:color w:val="7030A0"/>
          <w:sz w:val="24"/>
          <w:szCs w:val="24"/>
        </w:rPr>
        <w:t xml:space="preserve"> </w:t>
      </w:r>
    </w:p>
    <w:p w14:paraId="6B613D49" w14:textId="77777777" w:rsidR="002E4B43" w:rsidRPr="00BA359A" w:rsidRDefault="007628A3" w:rsidP="00BA359A">
      <w:pPr>
        <w:spacing w:after="0" w:line="240" w:lineRule="auto"/>
        <w:jc w:val="center"/>
        <w:rPr>
          <w:rFonts w:ascii="Times New Roman" w:hAnsi="Times New Roman" w:cs="Times New Roman"/>
          <w:b/>
          <w:bCs/>
          <w:smallCaps/>
          <w:sz w:val="24"/>
          <w:szCs w:val="24"/>
        </w:rPr>
      </w:pPr>
      <w:r w:rsidRPr="00BA359A">
        <w:rPr>
          <w:rFonts w:ascii="Times New Roman" w:hAnsi="Times New Roman" w:cs="Times New Roman"/>
          <w:sz w:val="24"/>
          <w:szCs w:val="24"/>
        </w:rPr>
        <w:t>__________</w:t>
      </w:r>
      <w:r w:rsidRPr="00BA359A">
        <w:rPr>
          <w:rFonts w:ascii="Times New Roman" w:hAnsi="Times New Roman" w:cs="Times New Roman"/>
          <w:sz w:val="24"/>
          <w:szCs w:val="24"/>
        </w:rPr>
        <w:br w:type="page"/>
      </w:r>
    </w:p>
    <w:p w14:paraId="0C78F7DC" w14:textId="77777777" w:rsidR="002E4B43" w:rsidRPr="00BA359A" w:rsidRDefault="007628A3" w:rsidP="00BA359A">
      <w:pPr>
        <w:pStyle w:val="Heading2"/>
        <w:spacing w:before="0"/>
        <w:ind w:left="5103"/>
        <w:rPr>
          <w:rFonts w:ascii="Times New Roman" w:hAnsi="Times New Roman" w:cs="Times New Roman"/>
          <w:color w:val="auto"/>
          <w:sz w:val="24"/>
          <w:szCs w:val="24"/>
        </w:rPr>
      </w:pPr>
      <w:bookmarkStart w:id="75" w:name="_Toc126333946"/>
      <w:r w:rsidRPr="00BA359A">
        <w:rPr>
          <w:rFonts w:ascii="Times New Roman" w:hAnsi="Times New Roman" w:cs="Times New Roman"/>
          <w:color w:val="auto"/>
          <w:sz w:val="24"/>
          <w:szCs w:val="24"/>
        </w:rPr>
        <w:lastRenderedPageBreak/>
        <w:t>Pirkimo sąlygų 8 priedas „Tiekėjo deklaracija dėl atitikties Reglamento nuostatoms“</w:t>
      </w:r>
      <w:bookmarkEnd w:id="75"/>
    </w:p>
    <w:p w14:paraId="17C95A69" w14:textId="77777777" w:rsidR="002E4B43" w:rsidRPr="00BA359A" w:rsidRDefault="002E4B43" w:rsidP="00BA359A">
      <w:pPr>
        <w:spacing w:after="0" w:line="240" w:lineRule="auto"/>
        <w:rPr>
          <w:rFonts w:ascii="Times New Roman" w:hAnsi="Times New Roman" w:cs="Times New Roman"/>
          <w:sz w:val="24"/>
          <w:szCs w:val="24"/>
        </w:rPr>
      </w:pPr>
    </w:p>
    <w:p w14:paraId="229E3D6C" w14:textId="77777777" w:rsidR="002E4B43" w:rsidRPr="00BA359A" w:rsidRDefault="002E4B43" w:rsidP="00BA359A">
      <w:pPr>
        <w:spacing w:after="0" w:line="240" w:lineRule="auto"/>
        <w:rPr>
          <w:rFonts w:ascii="Times New Roman" w:hAnsi="Times New Roman" w:cs="Times New Roman"/>
          <w:sz w:val="24"/>
          <w:szCs w:val="24"/>
        </w:rPr>
      </w:pPr>
    </w:p>
    <w:p w14:paraId="2BA71275" w14:textId="77777777" w:rsidR="002E4B43" w:rsidRPr="00BA359A" w:rsidRDefault="007628A3" w:rsidP="00BA359A">
      <w:pPr>
        <w:spacing w:after="0" w:line="240" w:lineRule="auto"/>
        <w:jc w:val="center"/>
        <w:rPr>
          <w:rFonts w:ascii="Times New Roman" w:eastAsia="Times New Roman" w:hAnsi="Times New Roman" w:cs="Times New Roman"/>
          <w:sz w:val="24"/>
          <w:szCs w:val="24"/>
          <w:u w:val="single"/>
        </w:rPr>
      </w:pPr>
      <w:r w:rsidRPr="00BA359A">
        <w:rPr>
          <w:rFonts w:ascii="Times New Roman" w:eastAsia="Times New Roman" w:hAnsi="Times New Roman" w:cs="Times New Roman"/>
          <w:sz w:val="24"/>
          <w:szCs w:val="24"/>
          <w:u w:val="single"/>
        </w:rPr>
        <w:t>___________________________________</w:t>
      </w:r>
    </w:p>
    <w:p w14:paraId="437BCB26" w14:textId="77777777" w:rsidR="002E4B43" w:rsidRPr="00BA359A" w:rsidRDefault="002E4B43" w:rsidP="00BA359A">
      <w:pPr>
        <w:spacing w:after="0" w:line="240" w:lineRule="auto"/>
        <w:jc w:val="center"/>
        <w:rPr>
          <w:rFonts w:ascii="Times New Roman" w:eastAsia="Times New Roman" w:hAnsi="Times New Roman" w:cs="Times New Roman"/>
          <w:sz w:val="24"/>
          <w:szCs w:val="24"/>
          <w:u w:val="single"/>
        </w:rPr>
      </w:pPr>
    </w:p>
    <w:p w14:paraId="7F2D56EE" w14:textId="77777777" w:rsidR="002E4B43" w:rsidRPr="00BA359A" w:rsidRDefault="007628A3" w:rsidP="00BA359A">
      <w:pPr>
        <w:spacing w:after="0" w:line="240" w:lineRule="auto"/>
        <w:jc w:val="center"/>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(Tiekėjo/subtiekėjo pavadinimas)</w:t>
      </w:r>
    </w:p>
    <w:p w14:paraId="096CD868" w14:textId="77777777" w:rsidR="002E4B43" w:rsidRPr="00BA359A" w:rsidRDefault="002E4B43" w:rsidP="00BA359A">
      <w:pPr>
        <w:spacing w:after="0" w:line="240" w:lineRule="auto"/>
        <w:rPr>
          <w:rFonts w:ascii="Times New Roman" w:eastAsia="Times New Roman" w:hAnsi="Times New Roman" w:cs="Times New Roman"/>
          <w:sz w:val="24"/>
          <w:szCs w:val="24"/>
        </w:rPr>
      </w:pPr>
    </w:p>
    <w:p w14:paraId="2FB6CFA5" w14:textId="77777777" w:rsidR="002E4B43" w:rsidRPr="00BA359A" w:rsidRDefault="002E4B43" w:rsidP="00BA359A">
      <w:pPr>
        <w:spacing w:after="0" w:line="240" w:lineRule="auto"/>
        <w:rPr>
          <w:rFonts w:ascii="Times New Roman" w:eastAsia="Times New Roman" w:hAnsi="Times New Roman" w:cs="Times New Roman"/>
          <w:sz w:val="24"/>
          <w:szCs w:val="24"/>
        </w:rPr>
      </w:pPr>
    </w:p>
    <w:p w14:paraId="1348B9D2" w14:textId="77777777" w:rsidR="002E4B43" w:rsidRPr="00BA359A" w:rsidRDefault="007628A3"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___________________________________</w:t>
      </w:r>
    </w:p>
    <w:p w14:paraId="680D6EB3" w14:textId="77777777" w:rsidR="002E4B43" w:rsidRPr="00BA359A" w:rsidRDefault="007628A3" w:rsidP="00BA359A">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 (Pirkimo vykdytojo pavadinimas)</w:t>
      </w:r>
    </w:p>
    <w:p w14:paraId="665CB8D1" w14:textId="77777777" w:rsidR="002E4B43" w:rsidRPr="00BA359A" w:rsidRDefault="002E4B43" w:rsidP="00BA359A">
      <w:pPr>
        <w:spacing w:after="0" w:line="240" w:lineRule="auto"/>
        <w:jc w:val="center"/>
        <w:rPr>
          <w:rFonts w:ascii="Times New Roman" w:eastAsia="Times New Roman" w:hAnsi="Times New Roman" w:cs="Times New Roman"/>
          <w:b/>
          <w:bCs/>
          <w:smallCaps/>
          <w:sz w:val="24"/>
          <w:szCs w:val="24"/>
        </w:rPr>
      </w:pPr>
    </w:p>
    <w:p w14:paraId="0E2B2A6E" w14:textId="77777777" w:rsidR="002E4B43" w:rsidRPr="00BA359A" w:rsidRDefault="002E4B43" w:rsidP="00BA359A">
      <w:pPr>
        <w:spacing w:after="0" w:line="240" w:lineRule="auto"/>
        <w:jc w:val="center"/>
        <w:rPr>
          <w:rFonts w:ascii="Times New Roman" w:eastAsia="Times New Roman" w:hAnsi="Times New Roman" w:cs="Times New Roman"/>
          <w:b/>
          <w:bCs/>
          <w:smallCaps/>
          <w:sz w:val="24"/>
          <w:szCs w:val="24"/>
        </w:rPr>
      </w:pPr>
    </w:p>
    <w:p w14:paraId="29078525" w14:textId="77777777" w:rsidR="002E4B43" w:rsidRPr="00BA359A" w:rsidRDefault="007628A3" w:rsidP="00BA359A">
      <w:pPr>
        <w:spacing w:after="0" w:line="240" w:lineRule="auto"/>
        <w:jc w:val="center"/>
        <w:rPr>
          <w:rFonts w:ascii="Times New Roman" w:eastAsia="Times New Roman" w:hAnsi="Times New Roman" w:cs="Times New Roman"/>
          <w:sz w:val="24"/>
          <w:szCs w:val="24"/>
        </w:rPr>
      </w:pPr>
      <w:r w:rsidRPr="00BA359A">
        <w:rPr>
          <w:rFonts w:ascii="Times New Roman" w:eastAsia="Times New Roman" w:hAnsi="Times New Roman" w:cs="Times New Roman"/>
          <w:b/>
          <w:bCs/>
          <w:smallCaps/>
          <w:sz w:val="24"/>
          <w:szCs w:val="24"/>
        </w:rPr>
        <w:t>TIEKĖJO/ SUBTIEKĖJO DEKLARACIJA</w:t>
      </w:r>
    </w:p>
    <w:p w14:paraId="208BA559" w14:textId="77777777" w:rsidR="002E4B43" w:rsidRPr="00BA359A" w:rsidRDefault="007628A3" w:rsidP="00BA359A">
      <w:pPr>
        <w:shd w:val="clear" w:color="auto" w:fill="FFFFFF"/>
        <w:spacing w:after="0" w:line="240" w:lineRule="auto"/>
        <w:jc w:val="center"/>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w:t>
      </w:r>
    </w:p>
    <w:p w14:paraId="2853170F" w14:textId="77777777" w:rsidR="002E4B43" w:rsidRPr="00BA359A" w:rsidRDefault="007628A3" w:rsidP="00BA359A">
      <w:pPr>
        <w:spacing w:after="0" w:line="240" w:lineRule="auto"/>
        <w:jc w:val="center"/>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__________________</w:t>
      </w:r>
    </w:p>
    <w:p w14:paraId="16A8581E" w14:textId="77777777" w:rsidR="002E4B43" w:rsidRPr="00BA359A" w:rsidRDefault="007628A3" w:rsidP="00BA359A">
      <w:pPr>
        <w:spacing w:after="0" w:line="240" w:lineRule="auto"/>
        <w:jc w:val="center"/>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(Data)</w:t>
      </w:r>
    </w:p>
    <w:p w14:paraId="53493D2E" w14:textId="77777777" w:rsidR="002E4B43" w:rsidRPr="00BA359A" w:rsidRDefault="002E4B43" w:rsidP="00BA359A">
      <w:pPr>
        <w:spacing w:after="0" w:line="240" w:lineRule="auto"/>
        <w:rPr>
          <w:rFonts w:ascii="Times New Roman" w:eastAsia="Times New Roman" w:hAnsi="Times New Roman" w:cs="Times New Roman"/>
          <w:sz w:val="24"/>
          <w:szCs w:val="24"/>
        </w:rPr>
      </w:pPr>
    </w:p>
    <w:p w14:paraId="3BBCF616" w14:textId="77777777" w:rsidR="002E4B43" w:rsidRPr="00BA359A" w:rsidRDefault="007628A3"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BA359A">
        <w:rPr>
          <w:rFonts w:ascii="Times New Roman" w:eastAsia="Times New Roman" w:hAnsi="Times New Roman" w:cs="Times New Roman"/>
          <w:sz w:val="24"/>
          <w:szCs w:val="24"/>
        </w:rPr>
        <w:t>t.y</w:t>
      </w:r>
      <w:proofErr w:type="spellEnd"/>
      <w:r w:rsidRPr="00BA359A">
        <w:rPr>
          <w:rFonts w:ascii="Times New Roman" w:eastAsia="Times New Roman" w:hAnsi="Times New Roman" w:cs="Times New Roman"/>
          <w:sz w:val="24"/>
          <w:szCs w:val="24"/>
        </w:rPr>
        <w:t>.:</w:t>
      </w:r>
    </w:p>
    <w:p w14:paraId="5B3984CE" w14:textId="77777777" w:rsidR="002E4B43" w:rsidRPr="00BA359A" w:rsidRDefault="007628A3"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(a) mano atstovaujamas tiekėjas/subtiekėjas (ir nė vienas iš tiekėjų grupės narių) nėra Rusijos pilietis arba Rusijoje įsisteigęs fizinis ar juridinis asmuo, subjektas ar įstaiga;</w:t>
      </w:r>
    </w:p>
    <w:p w14:paraId="48A8B25F" w14:textId="77777777" w:rsidR="002E4B43" w:rsidRPr="00BA359A" w:rsidRDefault="007628A3"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0ACFB0B2" w14:textId="77777777" w:rsidR="002E4B43" w:rsidRPr="00BA359A" w:rsidRDefault="007628A3"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5CBA4965" w14:textId="77777777" w:rsidR="002E4B43" w:rsidRPr="00BA359A" w:rsidRDefault="007628A3" w:rsidP="00BA359A">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719E9263" w14:textId="77777777" w:rsidR="002E4B43" w:rsidRPr="00BA359A" w:rsidRDefault="007628A3" w:rsidP="00BA359A">
      <w:pPr>
        <w:spacing w:after="0" w:line="240" w:lineRule="auto"/>
        <w:jc w:val="both"/>
        <w:rPr>
          <w:rStyle w:val="normaltextrun"/>
          <w:rFonts w:ascii="Times New Roman" w:hAnsi="Times New Roman" w:cs="Times New Roman"/>
          <w:sz w:val="24"/>
          <w:szCs w:val="24"/>
          <w:shd w:val="clear" w:color="auto" w:fill="FFFFFF"/>
        </w:rPr>
      </w:pPr>
      <w:r w:rsidRPr="00BA359A">
        <w:rPr>
          <w:rFonts w:ascii="Times New Roman" w:eastAsia="Times New Roman" w:hAnsi="Times New Roman" w:cs="Times New Roman"/>
          <w:sz w:val="24"/>
          <w:szCs w:val="24"/>
        </w:rPr>
        <w:t xml:space="preserve">Patvirtinu, kad tiekėjui/subtiekėjui kuriuos esu pasitelkęs ar pasitelksiu ateityje, </w:t>
      </w:r>
      <w:r w:rsidRPr="00BA359A">
        <w:rPr>
          <w:rFonts w:ascii="Times New Roman" w:hAnsi="Times New Roman" w:cs="Times New Roman"/>
          <w:sz w:val="24"/>
          <w:szCs w:val="24"/>
        </w:rPr>
        <w:t xml:space="preserve">ūkio subjektams, kurių pajėgumais remiuosi ar (ir) remsiuosi, prekių (ir jų sudedamųjų dalių) gamintojams </w:t>
      </w:r>
      <w:r w:rsidRPr="00BA359A">
        <w:rPr>
          <w:rFonts w:ascii="Times New Roman" w:eastAsia="Times New Roman" w:hAnsi="Times New Roman" w:cs="Times New Roman"/>
          <w:sz w:val="24"/>
          <w:szCs w:val="24"/>
        </w:rPr>
        <w:t>netaikomos</w:t>
      </w:r>
      <w:r w:rsidRPr="00BA359A">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6B62D2FA" w14:textId="77777777" w:rsidR="002E4B43" w:rsidRPr="00BA359A" w:rsidRDefault="002E4B43" w:rsidP="00BA359A">
      <w:pPr>
        <w:tabs>
          <w:tab w:val="left" w:pos="284"/>
          <w:tab w:val="left" w:pos="426"/>
        </w:tabs>
        <w:spacing w:after="0" w:line="240" w:lineRule="auto"/>
        <w:jc w:val="both"/>
        <w:rPr>
          <w:rFonts w:ascii="Times New Roman" w:eastAsia="Times New Roman" w:hAnsi="Times New Roman" w:cs="Times New Roman"/>
          <w:sz w:val="24"/>
          <w:szCs w:val="24"/>
        </w:rPr>
      </w:pPr>
    </w:p>
    <w:p w14:paraId="4944BA21" w14:textId="77777777" w:rsidR="002E4B43" w:rsidRPr="00BA359A" w:rsidRDefault="007628A3" w:rsidP="00BA359A">
      <w:pPr>
        <w:tabs>
          <w:tab w:val="left" w:pos="284"/>
          <w:tab w:val="left" w:pos="426"/>
        </w:tabs>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Deklaruojamoms aplinkybėms pasikeitus, įsipareigoju nedelsiant apie tai informuoti Pirkimo vykdytoją. </w:t>
      </w:r>
    </w:p>
    <w:p w14:paraId="6CA560D2" w14:textId="77777777" w:rsidR="002E4B43" w:rsidRPr="00BA359A" w:rsidRDefault="002E4B43" w:rsidP="00BA359A">
      <w:pPr>
        <w:spacing w:after="0" w:line="240" w:lineRule="auto"/>
        <w:rPr>
          <w:rFonts w:ascii="Times New Roman" w:hAnsi="Times New Roman" w:cs="Times New Roman"/>
          <w:sz w:val="24"/>
          <w:szCs w:val="24"/>
        </w:rPr>
      </w:pPr>
    </w:p>
    <w:p w14:paraId="1F805A84"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br w:type="page"/>
      </w:r>
    </w:p>
    <w:p w14:paraId="1A1D481B" w14:textId="77777777" w:rsidR="002E4B43" w:rsidRPr="00BA359A" w:rsidRDefault="007628A3" w:rsidP="00BA359A">
      <w:pPr>
        <w:pStyle w:val="Heading2"/>
        <w:spacing w:before="0"/>
        <w:ind w:left="5103"/>
        <w:rPr>
          <w:rFonts w:ascii="Times New Roman" w:hAnsi="Times New Roman" w:cs="Times New Roman"/>
          <w:color w:val="auto"/>
          <w:sz w:val="24"/>
          <w:szCs w:val="24"/>
        </w:rPr>
      </w:pPr>
      <w:bookmarkStart w:id="76" w:name="_Toc126333947"/>
      <w:r w:rsidRPr="00BA359A">
        <w:rPr>
          <w:rFonts w:ascii="Times New Roman" w:hAnsi="Times New Roman" w:cs="Times New Roman"/>
          <w:color w:val="auto"/>
          <w:sz w:val="24"/>
          <w:szCs w:val="24"/>
        </w:rPr>
        <w:lastRenderedPageBreak/>
        <w:t>Pirkimo sąlygų 9 priedas „Siūlomų specialistų sąrašas“</w:t>
      </w:r>
      <w:bookmarkEnd w:id="76"/>
    </w:p>
    <w:p w14:paraId="7063F897" w14:textId="77777777" w:rsidR="002E4B43" w:rsidRPr="00BA359A" w:rsidRDefault="002E4B43" w:rsidP="00BA359A">
      <w:pPr>
        <w:spacing w:after="0" w:line="240" w:lineRule="auto"/>
        <w:rPr>
          <w:rFonts w:ascii="Times New Roman" w:hAnsi="Times New Roman" w:cs="Times New Roman"/>
          <w:sz w:val="24"/>
          <w:szCs w:val="24"/>
        </w:rPr>
      </w:pPr>
    </w:p>
    <w:p w14:paraId="4644AF51" w14:textId="77777777" w:rsidR="002E4B43" w:rsidRPr="00BA359A" w:rsidRDefault="002E4B43" w:rsidP="00BA359A">
      <w:pPr>
        <w:spacing w:after="0" w:line="240" w:lineRule="auto"/>
        <w:rPr>
          <w:rFonts w:ascii="Times New Roman" w:hAnsi="Times New Roman" w:cs="Times New Roman"/>
          <w:sz w:val="24"/>
          <w:szCs w:val="24"/>
        </w:rPr>
      </w:pPr>
    </w:p>
    <w:p w14:paraId="54069702" w14:textId="77777777" w:rsidR="002E4B43" w:rsidRPr="00BA359A" w:rsidRDefault="002E4B43" w:rsidP="00BA359A">
      <w:pPr>
        <w:spacing w:after="0" w:line="240" w:lineRule="auto"/>
        <w:rPr>
          <w:rFonts w:ascii="Times New Roman" w:hAnsi="Times New Roman" w:cs="Times New Roman"/>
          <w:sz w:val="24"/>
          <w:szCs w:val="24"/>
        </w:rPr>
      </w:pPr>
    </w:p>
    <w:p w14:paraId="1BDC06BD"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bl>
      <w:tblPr>
        <w:tblW w:w="5000" w:type="pct"/>
        <w:jc w:val="center"/>
        <w:tblLayout w:type="fixed"/>
        <w:tblLook w:val="01E0" w:firstRow="1" w:lastRow="1" w:firstColumn="1" w:lastColumn="1" w:noHBand="0" w:noVBand="0"/>
      </w:tblPr>
      <w:tblGrid>
        <w:gridCol w:w="691"/>
        <w:gridCol w:w="3192"/>
        <w:gridCol w:w="1615"/>
        <w:gridCol w:w="2550"/>
        <w:gridCol w:w="1807"/>
      </w:tblGrid>
      <w:tr w:rsidR="002E4B43" w:rsidRPr="00BA359A" w14:paraId="1AB24D48" w14:textId="77777777">
        <w:trPr>
          <w:trHeight w:val="611"/>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62FB406C" w14:textId="77777777" w:rsidR="002E4B43" w:rsidRPr="00BA359A" w:rsidRDefault="007628A3" w:rsidP="00BA359A">
            <w:pPr>
              <w:widowControl w:val="0"/>
              <w:tabs>
                <w:tab w:val="left" w:pos="851"/>
              </w:tabs>
              <w:spacing w:after="0" w:line="240" w:lineRule="auto"/>
              <w:jc w:val="center"/>
              <w:rPr>
                <w:rFonts w:ascii="Times New Roman" w:eastAsia="Times New Roman" w:hAnsi="Times New Roman" w:cs="Times New Roman"/>
                <w:b/>
                <w:sz w:val="24"/>
                <w:szCs w:val="24"/>
              </w:rPr>
            </w:pPr>
            <w:r w:rsidRPr="00BA359A">
              <w:rPr>
                <w:rFonts w:ascii="Times New Roman" w:eastAsia="Times New Roman" w:hAnsi="Times New Roman" w:cs="Times New Roman"/>
                <w:b/>
                <w:sz w:val="24"/>
                <w:szCs w:val="24"/>
              </w:rPr>
              <w:t>Eil. Nr.</w:t>
            </w:r>
          </w:p>
        </w:tc>
        <w:tc>
          <w:tcPr>
            <w:tcW w:w="3232" w:type="dxa"/>
            <w:tcBorders>
              <w:top w:val="single" w:sz="4" w:space="0" w:color="000000"/>
              <w:left w:val="single" w:sz="4" w:space="0" w:color="000000"/>
              <w:bottom w:val="single" w:sz="4" w:space="0" w:color="000000"/>
              <w:right w:val="single" w:sz="4" w:space="0" w:color="000000"/>
            </w:tcBorders>
            <w:vAlign w:val="center"/>
          </w:tcPr>
          <w:p w14:paraId="5BE35F2D" w14:textId="77777777" w:rsidR="002E4B43" w:rsidRPr="00BA359A" w:rsidRDefault="007628A3" w:rsidP="00BA359A">
            <w:pPr>
              <w:widowControl w:val="0"/>
              <w:tabs>
                <w:tab w:val="left" w:pos="851"/>
              </w:tabs>
              <w:spacing w:after="0" w:line="240" w:lineRule="auto"/>
              <w:jc w:val="center"/>
              <w:rPr>
                <w:rFonts w:ascii="Times New Roman" w:eastAsia="Times New Roman" w:hAnsi="Times New Roman" w:cs="Times New Roman"/>
                <w:b/>
                <w:sz w:val="24"/>
                <w:szCs w:val="24"/>
              </w:rPr>
            </w:pPr>
            <w:r w:rsidRPr="00BA359A">
              <w:rPr>
                <w:rFonts w:ascii="Times New Roman" w:eastAsia="Times New Roman" w:hAnsi="Times New Roman" w:cs="Times New Roman"/>
                <w:b/>
                <w:sz w:val="24"/>
                <w:szCs w:val="24"/>
              </w:rPr>
              <w:t>Specialisto vardas ir pavardė</w:t>
            </w:r>
          </w:p>
        </w:tc>
        <w:tc>
          <w:tcPr>
            <w:tcW w:w="1634" w:type="dxa"/>
            <w:tcBorders>
              <w:top w:val="single" w:sz="4" w:space="0" w:color="000000"/>
              <w:left w:val="single" w:sz="4" w:space="0" w:color="000000"/>
              <w:bottom w:val="single" w:sz="4" w:space="0" w:color="000000"/>
              <w:right w:val="single" w:sz="4" w:space="0" w:color="000000"/>
            </w:tcBorders>
            <w:vAlign w:val="center"/>
          </w:tcPr>
          <w:p w14:paraId="3F8CF98A" w14:textId="77777777" w:rsidR="002E4B43" w:rsidRPr="00BA359A" w:rsidRDefault="007628A3" w:rsidP="00BA359A">
            <w:pPr>
              <w:widowControl w:val="0"/>
              <w:tabs>
                <w:tab w:val="left" w:pos="851"/>
              </w:tabs>
              <w:spacing w:after="0" w:line="240" w:lineRule="auto"/>
              <w:jc w:val="center"/>
              <w:rPr>
                <w:rFonts w:ascii="Times New Roman" w:eastAsia="Times New Roman" w:hAnsi="Times New Roman" w:cs="Times New Roman"/>
                <w:b/>
                <w:sz w:val="24"/>
                <w:szCs w:val="24"/>
              </w:rPr>
            </w:pPr>
            <w:r w:rsidRPr="00BA359A">
              <w:rPr>
                <w:rFonts w:ascii="Times New Roman" w:eastAsia="Times New Roman" w:hAnsi="Times New Roman" w:cs="Times New Roman"/>
                <w:b/>
                <w:sz w:val="24"/>
                <w:szCs w:val="24"/>
              </w:rPr>
              <w:t>Jei siūloma daugiau nei vienas specialistas, nurodyti kurio kvalifikacija vertinama ekonominio naudingumo vertinime)</w:t>
            </w:r>
          </w:p>
        </w:tc>
        <w:tc>
          <w:tcPr>
            <w:tcW w:w="2581" w:type="dxa"/>
            <w:tcBorders>
              <w:top w:val="single" w:sz="4" w:space="0" w:color="000000"/>
              <w:left w:val="single" w:sz="4" w:space="0" w:color="000000"/>
              <w:bottom w:val="single" w:sz="4" w:space="0" w:color="000000"/>
              <w:right w:val="single" w:sz="4" w:space="0" w:color="000000"/>
            </w:tcBorders>
            <w:vAlign w:val="center"/>
          </w:tcPr>
          <w:p w14:paraId="1E4DECCA" w14:textId="77777777" w:rsidR="002E4B43" w:rsidRPr="00BA359A" w:rsidRDefault="007628A3" w:rsidP="00BA359A">
            <w:pPr>
              <w:spacing w:after="0" w:line="240" w:lineRule="auto"/>
              <w:jc w:val="center"/>
              <w:rPr>
                <w:rFonts w:ascii="Times New Roman" w:eastAsia="Calibri" w:hAnsi="Times New Roman" w:cs="Times New Roman"/>
                <w:b/>
                <w:sz w:val="24"/>
                <w:szCs w:val="24"/>
              </w:rPr>
            </w:pPr>
            <w:r w:rsidRPr="00BA359A">
              <w:rPr>
                <w:rFonts w:ascii="Times New Roman" w:eastAsia="Calibri" w:hAnsi="Times New Roman" w:cs="Times New Roman"/>
                <w:b/>
                <w:sz w:val="24"/>
                <w:szCs w:val="24"/>
              </w:rPr>
              <w:t>Specialisto teisiniai santykiai su tiekėju</w:t>
            </w:r>
          </w:p>
          <w:p w14:paraId="2E81CA11" w14:textId="77777777" w:rsidR="002E4B43" w:rsidRPr="00BA359A" w:rsidRDefault="007628A3" w:rsidP="00BA359A">
            <w:pPr>
              <w:spacing w:after="0" w:line="240" w:lineRule="auto"/>
              <w:jc w:val="center"/>
              <w:rPr>
                <w:rFonts w:ascii="Times New Roman" w:eastAsia="Calibri" w:hAnsi="Times New Roman" w:cs="Times New Roman"/>
                <w:b/>
                <w:sz w:val="24"/>
                <w:szCs w:val="24"/>
              </w:rPr>
            </w:pPr>
            <w:r w:rsidRPr="00BA359A">
              <w:rPr>
                <w:rFonts w:ascii="Times New Roman" w:eastAsia="Calibri" w:hAnsi="Times New Roman" w:cs="Times New Roman"/>
                <w:b/>
                <w:sz w:val="24"/>
                <w:szCs w:val="24"/>
              </w:rPr>
              <w:t>(</w:t>
            </w:r>
            <w:r w:rsidRPr="00BA359A">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BA359A">
              <w:rPr>
                <w:rFonts w:ascii="Times New Roman" w:eastAsia="Calibri" w:hAnsi="Times New Roman" w:cs="Times New Roman"/>
                <w:b/>
                <w:i/>
                <w:iCs/>
                <w:sz w:val="24"/>
                <w:szCs w:val="24"/>
              </w:rPr>
              <w:t>kvazisubtiekėjas</w:t>
            </w:r>
            <w:proofErr w:type="spellEnd"/>
            <w:r w:rsidRPr="00BA359A">
              <w:rPr>
                <w:rFonts w:ascii="Times New Roman" w:eastAsia="Calibri" w:hAnsi="Times New Roman" w:cs="Times New Roman"/>
                <w:b/>
                <w:i/>
                <w:iCs/>
                <w:sz w:val="24"/>
                <w:szCs w:val="24"/>
              </w:rPr>
              <w:t xml:space="preserve"> ar kt.</w:t>
            </w:r>
            <w:r w:rsidRPr="00BA359A">
              <w:rPr>
                <w:rFonts w:ascii="Times New Roman" w:eastAsia="Calibri" w:hAnsi="Times New Roman" w:cs="Times New Roman"/>
                <w:b/>
                <w:sz w:val="24"/>
                <w:szCs w:val="24"/>
              </w:rPr>
              <w:t>)</w:t>
            </w:r>
          </w:p>
          <w:p w14:paraId="4431A8FF"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b/>
                <w:sz w:val="24"/>
                <w:szCs w:val="24"/>
              </w:rPr>
            </w:pPr>
          </w:p>
        </w:tc>
        <w:tc>
          <w:tcPr>
            <w:tcW w:w="1828" w:type="dxa"/>
            <w:tcBorders>
              <w:top w:val="single" w:sz="4" w:space="0" w:color="000000"/>
              <w:left w:val="single" w:sz="4" w:space="0" w:color="000000"/>
              <w:bottom w:val="single" w:sz="4" w:space="0" w:color="000000"/>
              <w:right w:val="single" w:sz="4" w:space="0" w:color="000000"/>
            </w:tcBorders>
          </w:tcPr>
          <w:p w14:paraId="402D08AB" w14:textId="77777777" w:rsidR="002E4B43" w:rsidRPr="00BA359A" w:rsidRDefault="007628A3" w:rsidP="00BA359A">
            <w:pPr>
              <w:widowControl w:val="0"/>
              <w:tabs>
                <w:tab w:val="left" w:pos="851"/>
              </w:tabs>
              <w:spacing w:after="0" w:line="240" w:lineRule="auto"/>
              <w:jc w:val="center"/>
              <w:rPr>
                <w:rFonts w:ascii="Times New Roman" w:eastAsia="Times New Roman" w:hAnsi="Times New Roman" w:cs="Times New Roman"/>
                <w:b/>
                <w:sz w:val="24"/>
                <w:szCs w:val="24"/>
              </w:rPr>
            </w:pPr>
            <w:r w:rsidRPr="00BA359A">
              <w:rPr>
                <w:rFonts w:ascii="Times New Roman" w:eastAsia="Times New Roman" w:hAnsi="Times New Roman" w:cs="Times New Roman"/>
                <w:b/>
                <w:sz w:val="24"/>
                <w:szCs w:val="24"/>
              </w:rPr>
              <w:t>Paaiškinimai</w:t>
            </w:r>
          </w:p>
        </w:tc>
      </w:tr>
      <w:tr w:rsidR="002E4B43" w:rsidRPr="00BA359A" w14:paraId="71482E82" w14:textId="77777777">
        <w:trPr>
          <w:trHeight w:val="287"/>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454B8FBC" w14:textId="77777777" w:rsidR="002E4B43" w:rsidRPr="00BA359A" w:rsidRDefault="007628A3" w:rsidP="00BA359A">
            <w:pPr>
              <w:widowControl w:val="0"/>
              <w:tabs>
                <w:tab w:val="left" w:pos="851"/>
              </w:tabs>
              <w:spacing w:after="0" w:line="240" w:lineRule="auto"/>
              <w:jc w:val="center"/>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1.</w:t>
            </w:r>
          </w:p>
        </w:tc>
        <w:tc>
          <w:tcPr>
            <w:tcW w:w="3232" w:type="dxa"/>
            <w:tcBorders>
              <w:top w:val="single" w:sz="4" w:space="0" w:color="000000"/>
              <w:left w:val="single" w:sz="4" w:space="0" w:color="000000"/>
              <w:bottom w:val="single" w:sz="4" w:space="0" w:color="000000"/>
              <w:right w:val="single" w:sz="4" w:space="0" w:color="000000"/>
            </w:tcBorders>
            <w:vAlign w:val="center"/>
          </w:tcPr>
          <w:p w14:paraId="7ED5EB32"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c>
          <w:tcPr>
            <w:tcW w:w="1634" w:type="dxa"/>
            <w:tcBorders>
              <w:top w:val="single" w:sz="4" w:space="0" w:color="000000"/>
              <w:left w:val="single" w:sz="4" w:space="0" w:color="000000"/>
              <w:bottom w:val="single" w:sz="4" w:space="0" w:color="000000"/>
              <w:right w:val="single" w:sz="4" w:space="0" w:color="000000"/>
            </w:tcBorders>
            <w:vAlign w:val="center"/>
          </w:tcPr>
          <w:p w14:paraId="6FACDD70"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c>
          <w:tcPr>
            <w:tcW w:w="2581" w:type="dxa"/>
            <w:tcBorders>
              <w:top w:val="single" w:sz="4" w:space="0" w:color="000000"/>
              <w:left w:val="single" w:sz="4" w:space="0" w:color="000000"/>
              <w:bottom w:val="single" w:sz="4" w:space="0" w:color="000000"/>
              <w:right w:val="single" w:sz="4" w:space="0" w:color="000000"/>
            </w:tcBorders>
            <w:vAlign w:val="center"/>
          </w:tcPr>
          <w:p w14:paraId="55B810B1"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c>
          <w:tcPr>
            <w:tcW w:w="1828" w:type="dxa"/>
            <w:tcBorders>
              <w:top w:val="single" w:sz="4" w:space="0" w:color="000000"/>
              <w:left w:val="single" w:sz="4" w:space="0" w:color="000000"/>
              <w:bottom w:val="single" w:sz="4" w:space="0" w:color="000000"/>
              <w:right w:val="single" w:sz="4" w:space="0" w:color="000000"/>
            </w:tcBorders>
          </w:tcPr>
          <w:p w14:paraId="11652BA6"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r>
      <w:tr w:rsidR="002E4B43" w:rsidRPr="00BA359A" w14:paraId="4958DC8B" w14:textId="77777777">
        <w:trPr>
          <w:trHeight w:val="287"/>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792D1BB2" w14:textId="77777777" w:rsidR="002E4B43" w:rsidRPr="00BA359A" w:rsidRDefault="007628A3" w:rsidP="00BA359A">
            <w:pPr>
              <w:widowControl w:val="0"/>
              <w:tabs>
                <w:tab w:val="left" w:pos="851"/>
              </w:tabs>
              <w:spacing w:after="0" w:line="240" w:lineRule="auto"/>
              <w:jc w:val="center"/>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2.</w:t>
            </w:r>
          </w:p>
        </w:tc>
        <w:tc>
          <w:tcPr>
            <w:tcW w:w="3232" w:type="dxa"/>
            <w:tcBorders>
              <w:top w:val="single" w:sz="4" w:space="0" w:color="000000"/>
              <w:left w:val="single" w:sz="4" w:space="0" w:color="000000"/>
              <w:bottom w:val="single" w:sz="4" w:space="0" w:color="000000"/>
              <w:right w:val="single" w:sz="4" w:space="0" w:color="000000"/>
            </w:tcBorders>
            <w:vAlign w:val="center"/>
          </w:tcPr>
          <w:p w14:paraId="528C8036"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c>
          <w:tcPr>
            <w:tcW w:w="1634" w:type="dxa"/>
            <w:tcBorders>
              <w:top w:val="single" w:sz="4" w:space="0" w:color="000000"/>
              <w:left w:val="single" w:sz="4" w:space="0" w:color="000000"/>
              <w:bottom w:val="single" w:sz="4" w:space="0" w:color="000000"/>
              <w:right w:val="single" w:sz="4" w:space="0" w:color="000000"/>
            </w:tcBorders>
            <w:vAlign w:val="center"/>
          </w:tcPr>
          <w:p w14:paraId="731F7DE4"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c>
          <w:tcPr>
            <w:tcW w:w="2581" w:type="dxa"/>
            <w:tcBorders>
              <w:top w:val="single" w:sz="4" w:space="0" w:color="000000"/>
              <w:left w:val="single" w:sz="4" w:space="0" w:color="000000"/>
              <w:bottom w:val="single" w:sz="4" w:space="0" w:color="000000"/>
              <w:right w:val="single" w:sz="4" w:space="0" w:color="000000"/>
            </w:tcBorders>
            <w:vAlign w:val="center"/>
          </w:tcPr>
          <w:p w14:paraId="1A2D91B6"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c>
          <w:tcPr>
            <w:tcW w:w="1828" w:type="dxa"/>
            <w:tcBorders>
              <w:top w:val="single" w:sz="4" w:space="0" w:color="000000"/>
              <w:left w:val="single" w:sz="4" w:space="0" w:color="000000"/>
              <w:bottom w:val="single" w:sz="4" w:space="0" w:color="000000"/>
              <w:right w:val="single" w:sz="4" w:space="0" w:color="000000"/>
            </w:tcBorders>
          </w:tcPr>
          <w:p w14:paraId="613BAC96"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r>
      <w:tr w:rsidR="002E4B43" w:rsidRPr="00BA359A" w14:paraId="55298977" w14:textId="77777777">
        <w:trPr>
          <w:trHeight w:val="287"/>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7111A978" w14:textId="77777777" w:rsidR="002E4B43" w:rsidRPr="00BA359A" w:rsidRDefault="007628A3" w:rsidP="00BA359A">
            <w:pPr>
              <w:widowControl w:val="0"/>
              <w:tabs>
                <w:tab w:val="left" w:pos="851"/>
              </w:tabs>
              <w:spacing w:after="0" w:line="240" w:lineRule="auto"/>
              <w:jc w:val="center"/>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3.</w:t>
            </w:r>
          </w:p>
        </w:tc>
        <w:tc>
          <w:tcPr>
            <w:tcW w:w="3232" w:type="dxa"/>
            <w:tcBorders>
              <w:top w:val="single" w:sz="4" w:space="0" w:color="000000"/>
              <w:left w:val="single" w:sz="4" w:space="0" w:color="000000"/>
              <w:bottom w:val="single" w:sz="4" w:space="0" w:color="000000"/>
              <w:right w:val="single" w:sz="4" w:space="0" w:color="000000"/>
            </w:tcBorders>
            <w:vAlign w:val="center"/>
          </w:tcPr>
          <w:p w14:paraId="4D9F4CCA"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c>
          <w:tcPr>
            <w:tcW w:w="1634" w:type="dxa"/>
            <w:tcBorders>
              <w:top w:val="single" w:sz="4" w:space="0" w:color="000000"/>
              <w:left w:val="single" w:sz="4" w:space="0" w:color="000000"/>
              <w:bottom w:val="single" w:sz="4" w:space="0" w:color="000000"/>
              <w:right w:val="single" w:sz="4" w:space="0" w:color="000000"/>
            </w:tcBorders>
            <w:vAlign w:val="center"/>
          </w:tcPr>
          <w:p w14:paraId="7351C64F"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c>
          <w:tcPr>
            <w:tcW w:w="2581" w:type="dxa"/>
            <w:tcBorders>
              <w:top w:val="single" w:sz="4" w:space="0" w:color="000000"/>
              <w:left w:val="single" w:sz="4" w:space="0" w:color="000000"/>
              <w:bottom w:val="single" w:sz="4" w:space="0" w:color="000000"/>
              <w:right w:val="single" w:sz="4" w:space="0" w:color="000000"/>
            </w:tcBorders>
            <w:vAlign w:val="center"/>
          </w:tcPr>
          <w:p w14:paraId="2331B83E"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c>
          <w:tcPr>
            <w:tcW w:w="1828" w:type="dxa"/>
            <w:tcBorders>
              <w:top w:val="single" w:sz="4" w:space="0" w:color="000000"/>
              <w:left w:val="single" w:sz="4" w:space="0" w:color="000000"/>
              <w:bottom w:val="single" w:sz="4" w:space="0" w:color="000000"/>
              <w:right w:val="single" w:sz="4" w:space="0" w:color="000000"/>
            </w:tcBorders>
          </w:tcPr>
          <w:p w14:paraId="4575D999"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r>
      <w:tr w:rsidR="002E4B43" w:rsidRPr="00BA359A" w14:paraId="7C9527B6" w14:textId="77777777">
        <w:trPr>
          <w:trHeight w:val="303"/>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358B6DA0" w14:textId="77777777" w:rsidR="002E4B43" w:rsidRPr="00BA359A" w:rsidRDefault="007628A3" w:rsidP="00BA359A">
            <w:pPr>
              <w:widowControl w:val="0"/>
              <w:tabs>
                <w:tab w:val="left" w:pos="851"/>
              </w:tabs>
              <w:spacing w:after="0" w:line="240" w:lineRule="auto"/>
              <w:jc w:val="center"/>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w:t>
            </w:r>
          </w:p>
        </w:tc>
        <w:tc>
          <w:tcPr>
            <w:tcW w:w="3232" w:type="dxa"/>
            <w:tcBorders>
              <w:top w:val="single" w:sz="4" w:space="0" w:color="000000"/>
              <w:left w:val="single" w:sz="4" w:space="0" w:color="000000"/>
              <w:bottom w:val="single" w:sz="4" w:space="0" w:color="000000"/>
              <w:right w:val="single" w:sz="4" w:space="0" w:color="000000"/>
            </w:tcBorders>
            <w:vAlign w:val="center"/>
          </w:tcPr>
          <w:p w14:paraId="40F97355"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c>
          <w:tcPr>
            <w:tcW w:w="1634" w:type="dxa"/>
            <w:tcBorders>
              <w:top w:val="single" w:sz="4" w:space="0" w:color="000000"/>
              <w:left w:val="single" w:sz="4" w:space="0" w:color="000000"/>
              <w:bottom w:val="single" w:sz="4" w:space="0" w:color="000000"/>
              <w:right w:val="single" w:sz="4" w:space="0" w:color="000000"/>
            </w:tcBorders>
            <w:vAlign w:val="center"/>
          </w:tcPr>
          <w:p w14:paraId="3CCA6669"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c>
          <w:tcPr>
            <w:tcW w:w="2581" w:type="dxa"/>
            <w:tcBorders>
              <w:top w:val="single" w:sz="4" w:space="0" w:color="000000"/>
              <w:left w:val="single" w:sz="4" w:space="0" w:color="000000"/>
              <w:bottom w:val="single" w:sz="4" w:space="0" w:color="000000"/>
              <w:right w:val="single" w:sz="4" w:space="0" w:color="000000"/>
            </w:tcBorders>
            <w:vAlign w:val="center"/>
          </w:tcPr>
          <w:p w14:paraId="3BC79E84"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c>
          <w:tcPr>
            <w:tcW w:w="1828" w:type="dxa"/>
            <w:tcBorders>
              <w:top w:val="single" w:sz="4" w:space="0" w:color="000000"/>
              <w:left w:val="single" w:sz="4" w:space="0" w:color="000000"/>
              <w:bottom w:val="single" w:sz="4" w:space="0" w:color="000000"/>
              <w:right w:val="single" w:sz="4" w:space="0" w:color="000000"/>
            </w:tcBorders>
          </w:tcPr>
          <w:p w14:paraId="7418F5A8"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r>
      <w:tr w:rsidR="002E4B43" w:rsidRPr="00BA359A" w14:paraId="6A108932" w14:textId="77777777">
        <w:trPr>
          <w:trHeight w:val="303"/>
          <w:jc w:val="center"/>
        </w:trPr>
        <w:tc>
          <w:tcPr>
            <w:tcW w:w="697" w:type="dxa"/>
            <w:tcBorders>
              <w:top w:val="single" w:sz="4" w:space="0" w:color="000000"/>
              <w:left w:val="single" w:sz="4" w:space="0" w:color="000000"/>
              <w:bottom w:val="single" w:sz="4" w:space="0" w:color="000000"/>
              <w:right w:val="single" w:sz="4" w:space="0" w:color="000000"/>
            </w:tcBorders>
            <w:vAlign w:val="center"/>
          </w:tcPr>
          <w:p w14:paraId="012170B9" w14:textId="77777777" w:rsidR="002E4B43" w:rsidRPr="00BA359A" w:rsidRDefault="007628A3" w:rsidP="00BA359A">
            <w:pPr>
              <w:widowControl w:val="0"/>
              <w:tabs>
                <w:tab w:val="left" w:pos="851"/>
              </w:tabs>
              <w:spacing w:after="0" w:line="240" w:lineRule="auto"/>
              <w:jc w:val="center"/>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w:t>
            </w:r>
          </w:p>
        </w:tc>
        <w:tc>
          <w:tcPr>
            <w:tcW w:w="3232" w:type="dxa"/>
            <w:tcBorders>
              <w:top w:val="single" w:sz="4" w:space="0" w:color="000000"/>
              <w:left w:val="single" w:sz="4" w:space="0" w:color="000000"/>
              <w:bottom w:val="single" w:sz="4" w:space="0" w:color="000000"/>
              <w:right w:val="single" w:sz="4" w:space="0" w:color="000000"/>
            </w:tcBorders>
            <w:vAlign w:val="center"/>
          </w:tcPr>
          <w:p w14:paraId="7AEE2991"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c>
          <w:tcPr>
            <w:tcW w:w="1634" w:type="dxa"/>
            <w:tcBorders>
              <w:top w:val="single" w:sz="4" w:space="0" w:color="000000"/>
              <w:left w:val="single" w:sz="4" w:space="0" w:color="000000"/>
              <w:bottom w:val="single" w:sz="4" w:space="0" w:color="000000"/>
              <w:right w:val="single" w:sz="4" w:space="0" w:color="000000"/>
            </w:tcBorders>
            <w:vAlign w:val="center"/>
          </w:tcPr>
          <w:p w14:paraId="1DBDA101"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c>
          <w:tcPr>
            <w:tcW w:w="2581" w:type="dxa"/>
            <w:tcBorders>
              <w:top w:val="single" w:sz="4" w:space="0" w:color="000000"/>
              <w:left w:val="single" w:sz="4" w:space="0" w:color="000000"/>
              <w:bottom w:val="single" w:sz="4" w:space="0" w:color="000000"/>
              <w:right w:val="single" w:sz="4" w:space="0" w:color="000000"/>
            </w:tcBorders>
            <w:vAlign w:val="center"/>
          </w:tcPr>
          <w:p w14:paraId="0ED67603"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c>
          <w:tcPr>
            <w:tcW w:w="1828" w:type="dxa"/>
            <w:tcBorders>
              <w:top w:val="single" w:sz="4" w:space="0" w:color="000000"/>
              <w:left w:val="single" w:sz="4" w:space="0" w:color="000000"/>
              <w:bottom w:val="single" w:sz="4" w:space="0" w:color="000000"/>
              <w:right w:val="single" w:sz="4" w:space="0" w:color="000000"/>
            </w:tcBorders>
          </w:tcPr>
          <w:p w14:paraId="547A11FA" w14:textId="77777777" w:rsidR="002E4B43" w:rsidRPr="00BA359A" w:rsidRDefault="002E4B43" w:rsidP="00BA359A">
            <w:pPr>
              <w:widowControl w:val="0"/>
              <w:tabs>
                <w:tab w:val="left" w:pos="851"/>
              </w:tabs>
              <w:spacing w:after="0" w:line="240" w:lineRule="auto"/>
              <w:jc w:val="center"/>
              <w:rPr>
                <w:rFonts w:ascii="Times New Roman" w:eastAsia="Times New Roman" w:hAnsi="Times New Roman" w:cs="Times New Roman"/>
                <w:sz w:val="24"/>
                <w:szCs w:val="24"/>
              </w:rPr>
            </w:pPr>
          </w:p>
        </w:tc>
      </w:tr>
    </w:tbl>
    <w:p w14:paraId="176C3A27" w14:textId="77777777" w:rsidR="002E4B43" w:rsidRPr="00BA359A" w:rsidRDefault="002E4B43" w:rsidP="00BA359A">
      <w:pPr>
        <w:spacing w:after="0" w:line="240" w:lineRule="auto"/>
        <w:rPr>
          <w:rFonts w:ascii="Times New Roman" w:eastAsia="Arial Unicode MS" w:hAnsi="Times New Roman" w:cs="Times New Roman"/>
          <w:kern w:val="2"/>
          <w:sz w:val="24"/>
          <w:szCs w:val="24"/>
        </w:rPr>
      </w:pPr>
    </w:p>
    <w:p w14:paraId="2DFFAEBB" w14:textId="77777777" w:rsidR="002E4B43" w:rsidRPr="00BA359A" w:rsidRDefault="002E4B43" w:rsidP="00BA359A">
      <w:pPr>
        <w:spacing w:after="0" w:line="240" w:lineRule="auto"/>
        <w:rPr>
          <w:rFonts w:ascii="Times New Roman" w:eastAsia="Times New Roman" w:hAnsi="Times New Roman" w:cs="Times New Roman"/>
          <w:bCs/>
          <w:sz w:val="24"/>
          <w:szCs w:val="24"/>
        </w:rPr>
      </w:pPr>
    </w:p>
    <w:p w14:paraId="44DEF721" w14:textId="77777777" w:rsidR="002E4B43" w:rsidRPr="00BA359A" w:rsidRDefault="002E4B43" w:rsidP="00BA359A">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8"/>
        <w:gridCol w:w="603"/>
        <w:gridCol w:w="1981"/>
        <w:gridCol w:w="700"/>
        <w:gridCol w:w="1799"/>
        <w:gridCol w:w="1079"/>
      </w:tblGrid>
      <w:tr w:rsidR="002E4B43" w:rsidRPr="00BA359A" w14:paraId="61769EE1" w14:textId="77777777">
        <w:trPr>
          <w:trHeight w:val="285"/>
          <w:jc w:val="center"/>
        </w:trPr>
        <w:tc>
          <w:tcPr>
            <w:tcW w:w="4277" w:type="dxa"/>
            <w:tcBorders>
              <w:bottom w:val="single" w:sz="4" w:space="0" w:color="000000"/>
            </w:tcBorders>
          </w:tcPr>
          <w:p w14:paraId="38BB737F" w14:textId="77777777" w:rsidR="002E4B43" w:rsidRPr="00BA359A" w:rsidRDefault="002E4B43" w:rsidP="00BA359A">
            <w:pPr>
              <w:spacing w:after="0" w:line="240" w:lineRule="auto"/>
              <w:ind w:right="-1"/>
              <w:rPr>
                <w:rFonts w:ascii="Times New Roman" w:eastAsia="Times New Roman" w:hAnsi="Times New Roman" w:cs="Times New Roman"/>
                <w:sz w:val="24"/>
                <w:szCs w:val="24"/>
              </w:rPr>
            </w:pPr>
          </w:p>
        </w:tc>
        <w:tc>
          <w:tcPr>
            <w:tcW w:w="603" w:type="dxa"/>
          </w:tcPr>
          <w:p w14:paraId="0A4AA60F" w14:textId="77777777" w:rsidR="002E4B43" w:rsidRPr="00BA359A" w:rsidRDefault="002E4B43" w:rsidP="00BA359A">
            <w:pPr>
              <w:spacing w:after="0" w:line="240" w:lineRule="auto"/>
              <w:ind w:right="-1"/>
              <w:jc w:val="center"/>
              <w:rPr>
                <w:rFonts w:ascii="Times New Roman" w:eastAsia="Times New Roman" w:hAnsi="Times New Roman" w:cs="Times New Roman"/>
                <w:sz w:val="24"/>
                <w:szCs w:val="24"/>
              </w:rPr>
            </w:pPr>
          </w:p>
        </w:tc>
        <w:tc>
          <w:tcPr>
            <w:tcW w:w="1981" w:type="dxa"/>
            <w:tcBorders>
              <w:bottom w:val="single" w:sz="4" w:space="0" w:color="000000"/>
            </w:tcBorders>
          </w:tcPr>
          <w:p w14:paraId="6CD13589" w14:textId="77777777" w:rsidR="002E4B43" w:rsidRPr="00BA359A" w:rsidRDefault="002E4B43" w:rsidP="00BA359A">
            <w:pPr>
              <w:spacing w:after="0" w:line="240" w:lineRule="auto"/>
              <w:ind w:right="-1"/>
              <w:jc w:val="center"/>
              <w:rPr>
                <w:rFonts w:ascii="Times New Roman" w:eastAsia="Times New Roman" w:hAnsi="Times New Roman" w:cs="Times New Roman"/>
                <w:sz w:val="24"/>
                <w:szCs w:val="24"/>
              </w:rPr>
            </w:pPr>
          </w:p>
        </w:tc>
        <w:tc>
          <w:tcPr>
            <w:tcW w:w="700" w:type="dxa"/>
          </w:tcPr>
          <w:p w14:paraId="30FFA96E" w14:textId="77777777" w:rsidR="002E4B43" w:rsidRPr="00BA359A" w:rsidRDefault="002E4B43" w:rsidP="00BA359A">
            <w:pPr>
              <w:spacing w:after="0" w:line="240" w:lineRule="auto"/>
              <w:ind w:right="-1"/>
              <w:jc w:val="center"/>
              <w:rPr>
                <w:rFonts w:ascii="Times New Roman" w:eastAsia="Times New Roman" w:hAnsi="Times New Roman" w:cs="Times New Roman"/>
                <w:sz w:val="24"/>
                <w:szCs w:val="24"/>
              </w:rPr>
            </w:pPr>
          </w:p>
        </w:tc>
        <w:tc>
          <w:tcPr>
            <w:tcW w:w="1799" w:type="dxa"/>
            <w:tcBorders>
              <w:bottom w:val="single" w:sz="4" w:space="0" w:color="000000"/>
            </w:tcBorders>
          </w:tcPr>
          <w:p w14:paraId="5B13A0B9" w14:textId="77777777" w:rsidR="002E4B43" w:rsidRPr="00BA359A" w:rsidRDefault="002E4B43" w:rsidP="00BA359A">
            <w:pPr>
              <w:spacing w:after="0" w:line="240" w:lineRule="auto"/>
              <w:ind w:right="-1"/>
              <w:jc w:val="right"/>
              <w:rPr>
                <w:rFonts w:ascii="Times New Roman" w:eastAsia="Times New Roman" w:hAnsi="Times New Roman" w:cs="Times New Roman"/>
                <w:sz w:val="24"/>
                <w:szCs w:val="24"/>
              </w:rPr>
            </w:pPr>
          </w:p>
        </w:tc>
        <w:tc>
          <w:tcPr>
            <w:tcW w:w="1079" w:type="dxa"/>
          </w:tcPr>
          <w:p w14:paraId="1B09C927" w14:textId="77777777" w:rsidR="002E4B43" w:rsidRPr="00BA359A" w:rsidRDefault="002E4B43" w:rsidP="00BA359A">
            <w:pPr>
              <w:spacing w:after="0" w:line="240" w:lineRule="auto"/>
              <w:ind w:right="-1"/>
              <w:jc w:val="right"/>
              <w:rPr>
                <w:rFonts w:ascii="Times New Roman" w:eastAsia="Times New Roman" w:hAnsi="Times New Roman" w:cs="Times New Roman"/>
                <w:sz w:val="24"/>
                <w:szCs w:val="24"/>
              </w:rPr>
            </w:pPr>
          </w:p>
        </w:tc>
      </w:tr>
      <w:tr w:rsidR="002E4B43" w:rsidRPr="00BA359A" w14:paraId="1CF681C9" w14:textId="77777777">
        <w:trPr>
          <w:trHeight w:val="186"/>
          <w:jc w:val="center"/>
        </w:trPr>
        <w:tc>
          <w:tcPr>
            <w:tcW w:w="4277" w:type="dxa"/>
            <w:tcBorders>
              <w:top w:val="single" w:sz="4" w:space="0" w:color="000000"/>
            </w:tcBorders>
          </w:tcPr>
          <w:p w14:paraId="1EBA030B" w14:textId="77777777" w:rsidR="002E4B43" w:rsidRPr="00BA359A" w:rsidRDefault="007628A3" w:rsidP="00BA359A">
            <w:pPr>
              <w:snapToGrid w:val="0"/>
              <w:spacing w:after="0" w:line="240" w:lineRule="auto"/>
              <w:jc w:val="center"/>
              <w:rPr>
                <w:rFonts w:ascii="Times New Roman" w:eastAsia="Calibri" w:hAnsi="Times New Roman" w:cs="Times New Roman"/>
                <w:sz w:val="24"/>
                <w:szCs w:val="24"/>
              </w:rPr>
            </w:pPr>
            <w:r w:rsidRPr="00BA359A">
              <w:rPr>
                <w:rFonts w:ascii="Times New Roman" w:eastAsia="Calibri" w:hAnsi="Times New Roman" w:cs="Times New Roman"/>
                <w:position w:val="6"/>
                <w:sz w:val="24"/>
                <w:szCs w:val="24"/>
              </w:rPr>
              <w:t>(Tiekėjo arba jo įgalioto asmens pareigų pavadinimas)</w:t>
            </w:r>
          </w:p>
          <w:p w14:paraId="611386A6" w14:textId="77777777" w:rsidR="002E4B43" w:rsidRPr="00BA359A" w:rsidRDefault="002E4B43" w:rsidP="00BA359A">
            <w:pPr>
              <w:snapToGrid w:val="0"/>
              <w:spacing w:after="0" w:line="240" w:lineRule="auto"/>
              <w:jc w:val="center"/>
              <w:rPr>
                <w:rFonts w:ascii="Times New Roman" w:eastAsia="Calibri" w:hAnsi="Times New Roman" w:cs="Times New Roman"/>
                <w:sz w:val="24"/>
                <w:szCs w:val="24"/>
              </w:rPr>
            </w:pPr>
          </w:p>
        </w:tc>
        <w:tc>
          <w:tcPr>
            <w:tcW w:w="603" w:type="dxa"/>
          </w:tcPr>
          <w:p w14:paraId="45217D59" w14:textId="77777777" w:rsidR="002E4B43" w:rsidRPr="00BA359A" w:rsidRDefault="002E4B43" w:rsidP="00BA359A">
            <w:pPr>
              <w:spacing w:after="0" w:line="240" w:lineRule="auto"/>
              <w:ind w:right="-1"/>
              <w:jc w:val="center"/>
              <w:rPr>
                <w:rFonts w:ascii="Times New Roman" w:eastAsia="Times New Roman" w:hAnsi="Times New Roman" w:cs="Times New Roman"/>
                <w:sz w:val="24"/>
                <w:szCs w:val="24"/>
              </w:rPr>
            </w:pPr>
          </w:p>
        </w:tc>
        <w:tc>
          <w:tcPr>
            <w:tcW w:w="1981" w:type="dxa"/>
            <w:tcBorders>
              <w:top w:val="single" w:sz="4" w:space="0" w:color="000000"/>
            </w:tcBorders>
          </w:tcPr>
          <w:p w14:paraId="30D2A084" w14:textId="77777777" w:rsidR="002E4B43" w:rsidRPr="00BA359A" w:rsidRDefault="007628A3" w:rsidP="00BA359A">
            <w:pPr>
              <w:spacing w:after="0" w:line="240" w:lineRule="auto"/>
              <w:ind w:right="-1"/>
              <w:jc w:val="center"/>
              <w:rPr>
                <w:rFonts w:ascii="Times New Roman" w:eastAsia="Times New Roman" w:hAnsi="Times New Roman" w:cs="Times New Roman"/>
                <w:sz w:val="24"/>
                <w:szCs w:val="24"/>
              </w:rPr>
            </w:pPr>
            <w:r w:rsidRPr="00BA359A">
              <w:rPr>
                <w:rFonts w:ascii="Times New Roman" w:eastAsia="Times New Roman" w:hAnsi="Times New Roman" w:cs="Times New Roman"/>
                <w:position w:val="6"/>
                <w:sz w:val="24"/>
                <w:szCs w:val="24"/>
              </w:rPr>
              <w:t>(Parašas)</w:t>
            </w:r>
          </w:p>
        </w:tc>
        <w:tc>
          <w:tcPr>
            <w:tcW w:w="700" w:type="dxa"/>
          </w:tcPr>
          <w:p w14:paraId="1B64B1FC" w14:textId="77777777" w:rsidR="002E4B43" w:rsidRPr="00BA359A" w:rsidRDefault="002E4B43" w:rsidP="00BA359A">
            <w:pPr>
              <w:spacing w:after="0" w:line="240" w:lineRule="auto"/>
              <w:ind w:right="-1"/>
              <w:jc w:val="center"/>
              <w:rPr>
                <w:rFonts w:ascii="Times New Roman" w:eastAsia="Times New Roman" w:hAnsi="Times New Roman" w:cs="Times New Roman"/>
                <w:sz w:val="24"/>
                <w:szCs w:val="24"/>
              </w:rPr>
            </w:pPr>
          </w:p>
        </w:tc>
        <w:tc>
          <w:tcPr>
            <w:tcW w:w="1799" w:type="dxa"/>
            <w:tcBorders>
              <w:top w:val="single" w:sz="4" w:space="0" w:color="000000"/>
            </w:tcBorders>
          </w:tcPr>
          <w:p w14:paraId="010CD5B6" w14:textId="77777777" w:rsidR="002E4B43" w:rsidRPr="00BA359A" w:rsidRDefault="007628A3" w:rsidP="00BA359A">
            <w:pPr>
              <w:spacing w:after="0" w:line="240" w:lineRule="auto"/>
              <w:ind w:right="-1"/>
              <w:jc w:val="center"/>
              <w:rPr>
                <w:rFonts w:ascii="Times New Roman" w:eastAsia="Times New Roman" w:hAnsi="Times New Roman" w:cs="Times New Roman"/>
                <w:sz w:val="24"/>
                <w:szCs w:val="24"/>
              </w:rPr>
            </w:pPr>
            <w:r w:rsidRPr="00BA359A">
              <w:rPr>
                <w:rFonts w:ascii="Times New Roman" w:eastAsia="Times New Roman" w:hAnsi="Times New Roman" w:cs="Times New Roman"/>
                <w:position w:val="6"/>
                <w:sz w:val="24"/>
                <w:szCs w:val="24"/>
              </w:rPr>
              <w:t>(Vardas ir pavardė)</w:t>
            </w:r>
          </w:p>
        </w:tc>
        <w:tc>
          <w:tcPr>
            <w:tcW w:w="1079" w:type="dxa"/>
          </w:tcPr>
          <w:p w14:paraId="646F4D54" w14:textId="77777777" w:rsidR="002E4B43" w:rsidRPr="00BA359A" w:rsidRDefault="002E4B43" w:rsidP="00BA359A">
            <w:pPr>
              <w:spacing w:after="0" w:line="240" w:lineRule="auto"/>
              <w:ind w:right="-1"/>
              <w:jc w:val="center"/>
              <w:rPr>
                <w:rFonts w:ascii="Times New Roman" w:eastAsia="Times New Roman" w:hAnsi="Times New Roman" w:cs="Times New Roman"/>
                <w:sz w:val="24"/>
                <w:szCs w:val="24"/>
              </w:rPr>
            </w:pPr>
          </w:p>
        </w:tc>
      </w:tr>
    </w:tbl>
    <w:p w14:paraId="37DDBB09" w14:textId="77777777" w:rsidR="002E4B43" w:rsidRPr="00BA359A" w:rsidRDefault="002E4B43" w:rsidP="00BA359A">
      <w:pPr>
        <w:spacing w:after="0" w:line="240" w:lineRule="auto"/>
        <w:rPr>
          <w:rFonts w:ascii="Times New Roman" w:hAnsi="Times New Roman" w:cs="Times New Roman"/>
          <w:sz w:val="24"/>
          <w:szCs w:val="24"/>
        </w:rPr>
      </w:pPr>
    </w:p>
    <w:p w14:paraId="505D18E4" w14:textId="77777777" w:rsidR="002E4B43" w:rsidRPr="00BA359A" w:rsidRDefault="002E4B43" w:rsidP="00BA359A">
      <w:pPr>
        <w:spacing w:after="0" w:line="240" w:lineRule="auto"/>
        <w:rPr>
          <w:rFonts w:ascii="Times New Roman" w:hAnsi="Times New Roman" w:cs="Times New Roman"/>
          <w:sz w:val="24"/>
          <w:szCs w:val="24"/>
        </w:rPr>
      </w:pPr>
    </w:p>
    <w:p w14:paraId="1E90CDC1" w14:textId="77777777" w:rsidR="002E4B43" w:rsidRPr="00BA359A" w:rsidRDefault="007628A3" w:rsidP="00BA359A">
      <w:pPr>
        <w:spacing w:after="0" w:line="240" w:lineRule="auto"/>
        <w:rPr>
          <w:rFonts w:ascii="Times New Roman" w:eastAsiaTheme="majorEastAsia" w:hAnsi="Times New Roman" w:cs="Times New Roman"/>
          <w:color w:val="0070C0"/>
          <w:sz w:val="24"/>
          <w:szCs w:val="24"/>
        </w:rPr>
      </w:pPr>
      <w:r w:rsidRPr="00BA359A">
        <w:rPr>
          <w:rFonts w:ascii="Times New Roman" w:hAnsi="Times New Roman" w:cs="Times New Roman"/>
          <w:sz w:val="24"/>
          <w:szCs w:val="24"/>
        </w:rPr>
        <w:br w:type="page"/>
      </w:r>
    </w:p>
    <w:p w14:paraId="3432204F" w14:textId="77777777" w:rsidR="002E4B43" w:rsidRPr="00BA359A" w:rsidRDefault="007628A3" w:rsidP="00BA359A">
      <w:pPr>
        <w:pStyle w:val="Heading2"/>
        <w:spacing w:before="0"/>
        <w:ind w:left="5103"/>
        <w:rPr>
          <w:rFonts w:ascii="Times New Roman" w:hAnsi="Times New Roman" w:cs="Times New Roman"/>
          <w:color w:val="0070C0"/>
          <w:sz w:val="24"/>
          <w:szCs w:val="24"/>
        </w:rPr>
      </w:pPr>
      <w:bookmarkStart w:id="77" w:name="_Ref39674283"/>
      <w:bookmarkStart w:id="78" w:name="_Ref39673580"/>
      <w:bookmarkStart w:id="79" w:name="_Ref39586171"/>
      <w:bookmarkStart w:id="80" w:name="_Toc126333948"/>
      <w:r w:rsidRPr="00BA359A">
        <w:rPr>
          <w:rFonts w:ascii="Times New Roman" w:hAnsi="Times New Roman" w:cs="Times New Roman"/>
          <w:color w:val="0070C0"/>
          <w:sz w:val="24"/>
          <w:szCs w:val="24"/>
        </w:rPr>
        <w:lastRenderedPageBreak/>
        <w:t>Pirkimo sąlygų 10 priedas „Sutarties projektas“</w:t>
      </w:r>
      <w:bookmarkEnd w:id="77"/>
      <w:bookmarkEnd w:id="78"/>
      <w:bookmarkEnd w:id="79"/>
      <w:bookmarkEnd w:id="80"/>
    </w:p>
    <w:p w14:paraId="020E3D36" w14:textId="77777777" w:rsidR="002E4B43" w:rsidRPr="00BA359A" w:rsidRDefault="002E4B43" w:rsidP="00BA359A">
      <w:pPr>
        <w:spacing w:after="0" w:line="240" w:lineRule="auto"/>
        <w:rPr>
          <w:rFonts w:ascii="Times New Roman" w:hAnsi="Times New Roman" w:cs="Times New Roman"/>
          <w:sz w:val="24"/>
          <w:szCs w:val="24"/>
        </w:rPr>
      </w:pPr>
    </w:p>
    <w:p w14:paraId="774EF12B" w14:textId="77777777" w:rsidR="002E4B43" w:rsidRPr="00BA359A" w:rsidRDefault="007628A3" w:rsidP="00BA359A">
      <w:pPr>
        <w:spacing w:after="0" w:line="240" w:lineRule="auto"/>
        <w:jc w:val="both"/>
        <w:rPr>
          <w:rFonts w:ascii="Times New Roman" w:hAnsi="Times New Roman" w:cs="Times New Roman"/>
          <w:b/>
          <w:bCs/>
          <w:smallCaps/>
          <w:sz w:val="24"/>
          <w:szCs w:val="24"/>
        </w:rPr>
      </w:pPr>
      <w:r w:rsidRPr="00BA359A">
        <w:rPr>
          <w:rFonts w:ascii="Times New Roman" w:eastAsia="Calibri" w:hAnsi="Times New Roman" w:cs="Times New Roman"/>
          <w:i/>
          <w:iCs/>
          <w:color w:val="7030A0"/>
          <w:sz w:val="24"/>
          <w:szCs w:val="24"/>
        </w:rPr>
        <w:t xml:space="preserve"> </w:t>
      </w:r>
      <w:r w:rsidRPr="00BA359A">
        <w:rPr>
          <w:rFonts w:ascii="Times New Roman" w:eastAsia="Calibri" w:hAnsi="Times New Roman" w:cs="Times New Roman"/>
          <w:sz w:val="24"/>
          <w:szCs w:val="24"/>
        </w:rPr>
        <w:t>Pateikiama atskiru priedu.</w:t>
      </w:r>
      <w:r w:rsidRPr="00BA359A">
        <w:rPr>
          <w:rFonts w:ascii="Times New Roman" w:hAnsi="Times New Roman" w:cs="Times New Roman"/>
          <w:sz w:val="24"/>
          <w:szCs w:val="24"/>
        </w:rPr>
        <w:br w:type="page"/>
      </w:r>
    </w:p>
    <w:p w14:paraId="2A86F370" w14:textId="77777777" w:rsidR="002E4B43" w:rsidRPr="00BA359A" w:rsidRDefault="007628A3" w:rsidP="00BA359A">
      <w:pPr>
        <w:pStyle w:val="Heading2"/>
        <w:spacing w:before="0"/>
        <w:ind w:left="5103"/>
        <w:rPr>
          <w:rFonts w:ascii="Times New Roman" w:eastAsia="Calibri" w:hAnsi="Times New Roman" w:cs="Times New Roman"/>
          <w:color w:val="auto"/>
          <w:sz w:val="24"/>
          <w:szCs w:val="24"/>
        </w:rPr>
      </w:pPr>
      <w:bookmarkStart w:id="81" w:name="_Toc126333949"/>
      <w:bookmarkStart w:id="82" w:name="_Ref39673589"/>
      <w:r w:rsidRPr="00BA359A">
        <w:rPr>
          <w:rFonts w:ascii="Times New Roman" w:eastAsia="Calibri" w:hAnsi="Times New Roman" w:cs="Times New Roman"/>
          <w:color w:val="auto"/>
          <w:sz w:val="24"/>
          <w:szCs w:val="24"/>
        </w:rPr>
        <w:lastRenderedPageBreak/>
        <w:t>Pirkimo sąlygų 11 priedas „Pažyma apie siūlomo specialisto patirtį“</w:t>
      </w:r>
      <w:bookmarkEnd w:id="81"/>
      <w:bookmarkEnd w:id="82"/>
    </w:p>
    <w:p w14:paraId="1635E0FD" w14:textId="77777777" w:rsidR="002E4B43" w:rsidRPr="00BA359A" w:rsidRDefault="002E4B43" w:rsidP="00BA359A">
      <w:pPr>
        <w:spacing w:after="0" w:line="240" w:lineRule="auto"/>
        <w:rPr>
          <w:rFonts w:ascii="Times New Roman" w:hAnsi="Times New Roman" w:cs="Times New Roman"/>
          <w:sz w:val="24"/>
          <w:szCs w:val="24"/>
        </w:rPr>
      </w:pPr>
    </w:p>
    <w:p w14:paraId="2C050076" w14:textId="77777777" w:rsidR="002E4B43" w:rsidRPr="00BA359A" w:rsidRDefault="007628A3" w:rsidP="00BA359A">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Pateikiama atskirame priede</w:t>
      </w:r>
    </w:p>
    <w:p w14:paraId="56EF6B55" w14:textId="77777777" w:rsidR="002E4B43" w:rsidRPr="00BA359A" w:rsidRDefault="002E4B43" w:rsidP="00BA359A">
      <w:pPr>
        <w:spacing w:after="0" w:line="240" w:lineRule="auto"/>
        <w:rPr>
          <w:rFonts w:ascii="Times New Roman" w:hAnsi="Times New Roman" w:cs="Times New Roman"/>
          <w:sz w:val="24"/>
          <w:szCs w:val="24"/>
        </w:rPr>
      </w:pPr>
    </w:p>
    <w:p w14:paraId="39F58C1F" w14:textId="77777777" w:rsidR="002E4B43" w:rsidRPr="00BA359A" w:rsidRDefault="002E4B43" w:rsidP="00BA359A">
      <w:pPr>
        <w:tabs>
          <w:tab w:val="left" w:pos="2977"/>
        </w:tabs>
        <w:spacing w:after="0" w:line="240" w:lineRule="auto"/>
        <w:rPr>
          <w:rFonts w:ascii="Times New Roman" w:eastAsia="Calibri" w:hAnsi="Times New Roman" w:cs="Times New Roman"/>
          <w:color w:val="0070C0"/>
          <w:sz w:val="24"/>
          <w:szCs w:val="24"/>
        </w:rPr>
      </w:pPr>
    </w:p>
    <w:sectPr w:rsidR="002E4B43" w:rsidRPr="00BA359A" w:rsidSect="007628A3">
      <w:headerReference w:type="default" r:id="rId25"/>
      <w:footerReference w:type="default" r:id="rId26"/>
      <w:headerReference w:type="first" r:id="rId27"/>
      <w:footerReference w:type="first" r:id="rId28"/>
      <w:pgSz w:w="12240" w:h="15840"/>
      <w:pgMar w:top="1134" w:right="1041" w:bottom="1134" w:left="1560" w:header="720" w:footer="720" w:gutter="0"/>
      <w:pgNumType w:start="22"/>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572B2" w14:textId="77777777" w:rsidR="00C26DB8" w:rsidRDefault="007628A3">
      <w:pPr>
        <w:spacing w:after="0" w:line="240" w:lineRule="auto"/>
      </w:pPr>
      <w:r>
        <w:separator/>
      </w:r>
    </w:p>
  </w:endnote>
  <w:endnote w:type="continuationSeparator" w:id="0">
    <w:p w14:paraId="57473024" w14:textId="77777777" w:rsidR="00C26DB8" w:rsidRDefault="00762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F">
    <w:panose1 w:val="00000000000000000000"/>
    <w:charset w:val="00"/>
    <w:family w:val="roman"/>
    <w:notTrueType/>
    <w:pitch w:val="default"/>
  </w:font>
  <w:font w:name="Times">
    <w:panose1 w:val="02020603050405020304"/>
    <w:charset w:val="BA"/>
    <w:family w:val="roman"/>
    <w:pitch w:val="variable"/>
    <w:sig w:usb0="E0002EFF" w:usb1="C000785B" w:usb2="00000009" w:usb3="00000000" w:csb0="000001FF" w:csb1="00000000"/>
  </w:font>
  <w:font w:name="Cumberland">
    <w:charset w:val="00"/>
    <w:family w:val="modern"/>
    <w:pitch w:val="fixed"/>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sdtContent>
      <w:p w14:paraId="0B80B644" w14:textId="77777777" w:rsidR="002E4B43" w:rsidRDefault="007628A3">
        <w:pPr>
          <w:pStyle w:val="Footer"/>
          <w:jc w:val="right"/>
        </w:pPr>
        <w:r>
          <w:fldChar w:fldCharType="begin"/>
        </w:r>
        <w:r>
          <w:instrText xml:space="preserve"> PAGE </w:instrText>
        </w:r>
        <w:r>
          <w:fldChar w:fldCharType="separate"/>
        </w:r>
        <w:r>
          <w:t>6</w:t>
        </w:r>
        <w:r>
          <w:fldChar w:fldCharType="end"/>
        </w:r>
      </w:p>
    </w:sdtContent>
  </w:sdt>
  <w:p w14:paraId="63DCF836" w14:textId="77777777" w:rsidR="002E4B43" w:rsidRDefault="002E4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3B42D" w14:textId="77777777" w:rsidR="002E4B43" w:rsidRDefault="002E4B43">
    <w:pPr>
      <w:pStyle w:val="Footer"/>
      <w:jc w:val="right"/>
    </w:pPr>
  </w:p>
  <w:p w14:paraId="2AB3FF09" w14:textId="77777777" w:rsidR="002E4B43" w:rsidRDefault="002E4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893066"/>
      <w:docPartObj>
        <w:docPartGallery w:val="Page Numbers (Bottom of Page)"/>
        <w:docPartUnique/>
      </w:docPartObj>
    </w:sdtPr>
    <w:sdtEndPr/>
    <w:sdtContent>
      <w:p w14:paraId="6AFD9BE2" w14:textId="77777777" w:rsidR="002E4B43" w:rsidRDefault="007628A3">
        <w:pPr>
          <w:pStyle w:val="Footer"/>
          <w:jc w:val="right"/>
        </w:pPr>
        <w:r>
          <w:fldChar w:fldCharType="begin"/>
        </w:r>
        <w:r>
          <w:instrText xml:space="preserve"> PAGE </w:instrText>
        </w:r>
        <w:r>
          <w:fldChar w:fldCharType="separate"/>
        </w:r>
        <w:r>
          <w:t>77</w:t>
        </w:r>
        <w:r>
          <w:fldChar w:fldCharType="end"/>
        </w:r>
      </w:p>
    </w:sdtContent>
  </w:sdt>
  <w:p w14:paraId="1E522ECE" w14:textId="77777777" w:rsidR="002E4B43" w:rsidRDefault="002E4B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1030" w14:textId="77777777" w:rsidR="002E4B43" w:rsidRDefault="007628A3">
    <w:pPr>
      <w:pStyle w:val="Footer"/>
      <w:jc w:val="right"/>
    </w:pPr>
    <w:r>
      <w:fldChar w:fldCharType="begin"/>
    </w:r>
    <w:r>
      <w:instrText xml:space="preserve"> PAGE </w:instrText>
    </w:r>
    <w:r>
      <w:fldChar w:fldCharType="separate"/>
    </w:r>
    <w:r>
      <w:t>22</w:t>
    </w:r>
    <w:r>
      <w:fldChar w:fldCharType="end"/>
    </w:r>
  </w:p>
  <w:p w14:paraId="0D18CE8B" w14:textId="77777777" w:rsidR="002E4B43" w:rsidRDefault="002E4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1FD3F" w14:textId="77777777" w:rsidR="002E4B43" w:rsidRDefault="007628A3">
      <w:pPr>
        <w:rPr>
          <w:sz w:val="12"/>
        </w:rPr>
      </w:pPr>
      <w:r>
        <w:separator/>
      </w:r>
    </w:p>
  </w:footnote>
  <w:footnote w:type="continuationSeparator" w:id="0">
    <w:p w14:paraId="4E457565" w14:textId="77777777" w:rsidR="002E4B43" w:rsidRDefault="007628A3">
      <w:pPr>
        <w:rPr>
          <w:sz w:val="12"/>
        </w:rPr>
      </w:pPr>
      <w:r>
        <w:continuationSeparator/>
      </w:r>
    </w:p>
  </w:footnote>
  <w:footnote w:id="1">
    <w:p w14:paraId="22D4F22D" w14:textId="77777777" w:rsidR="00BA359A" w:rsidRPr="003B2F3E" w:rsidRDefault="00BA359A" w:rsidP="00BA359A">
      <w:pPr>
        <w:pStyle w:val="FootnoteText"/>
      </w:pPr>
      <w:r w:rsidRPr="00DC7026">
        <w:rPr>
          <w:rStyle w:val="FootnoteReference"/>
        </w:rPr>
        <w:footnoteRef/>
      </w:r>
      <w:r w:rsidRPr="00DC7026">
        <w:t xml:space="preserve"> </w:t>
      </w:r>
      <w:r w:rsidRPr="00BC0C9D">
        <w:rPr>
          <w:bCs/>
        </w:rPr>
        <w:t>P</w:t>
      </w:r>
      <w:r w:rsidRPr="003B2F3E">
        <w:rPr>
          <w:bCs/>
        </w:rPr>
        <w:t>rekei pagaminti ir (ar) tiekti, paslaugai teikti ar darbams atlikti sunaudojama mažiau gamtos išteklių ir (ar) sudėtyje yra pakartotinai panaudotų ir (ar) perdirbtų medžiagų.</w:t>
      </w:r>
    </w:p>
  </w:footnote>
  <w:footnote w:id="2">
    <w:p w14:paraId="5E5B7FDD" w14:textId="77777777" w:rsidR="00BA359A" w:rsidRPr="00CE09B8" w:rsidRDefault="00BA359A" w:rsidP="00BA359A">
      <w:pPr>
        <w:spacing w:after="0" w:line="240" w:lineRule="auto"/>
        <w:ind w:right="-288" w:firstLine="144"/>
        <w:jc w:val="both"/>
        <w:textAlignment w:val="baseline"/>
        <w:rPr>
          <w:rFonts w:ascii="Times New Roman" w:hAnsi="Times New Roman" w:cs="Times New Roman"/>
          <w:sz w:val="20"/>
          <w:szCs w:val="20"/>
        </w:rPr>
      </w:pPr>
      <w:r w:rsidRPr="003B2F3E">
        <w:rPr>
          <w:rStyle w:val="FootnoteReference"/>
          <w:sz w:val="20"/>
          <w:szCs w:val="20"/>
        </w:rPr>
        <w:footnoteRef/>
      </w:r>
      <w:r w:rsidRPr="003B2F3E">
        <w:rPr>
          <w:sz w:val="20"/>
          <w:szCs w:val="20"/>
        </w:rPr>
        <w:t xml:space="preserve"> </w:t>
      </w:r>
      <w:r w:rsidRPr="00CE09B8">
        <w:rPr>
          <w:rFonts w:ascii="Times New Roman" w:eastAsia="Cumberland" w:hAnsi="Times New Roman" w:cs="Times New Roman"/>
          <w:color w:val="000000"/>
          <w:sz w:val="20"/>
          <w:szCs w:val="20"/>
        </w:rPr>
        <w:t>Popierius ir jo gaminiai:</w:t>
      </w:r>
    </w:p>
    <w:p w14:paraId="7745211E" w14:textId="77777777" w:rsidR="00BA359A" w:rsidRPr="00CE09B8" w:rsidRDefault="00BA359A" w:rsidP="00BA359A">
      <w:pPr>
        <w:spacing w:after="0" w:line="240" w:lineRule="auto"/>
        <w:ind w:right="-288" w:firstLine="144"/>
        <w:jc w:val="both"/>
        <w:textAlignment w:val="baseline"/>
        <w:rPr>
          <w:rFonts w:ascii="Times New Roman" w:eastAsia="Cumberland" w:hAnsi="Times New Roman" w:cs="Times New Roman"/>
          <w:color w:val="000000"/>
          <w:sz w:val="20"/>
          <w:szCs w:val="20"/>
        </w:rPr>
      </w:pPr>
      <w:r w:rsidRPr="00CE09B8">
        <w:rPr>
          <w:rFonts w:ascii="Times New Roman" w:eastAsia="Cumberland" w:hAnsi="Times New Roman" w:cs="Times New Roman"/>
          <w:color w:val="000000"/>
          <w:sz w:val="20"/>
          <w:szCs w:val="20"/>
        </w:rPr>
        <w:t xml:space="preserve">1.1. gaminys turi būti pagamintas iš 100 proc. perdirbto popieriaus (naudoto popieriaus ir (ar) gamybos atliekų) plaušų arba </w:t>
      </w:r>
      <w:r w:rsidRPr="00CE09B8">
        <w:rPr>
          <w:rFonts w:ascii="Times New Roman" w:hAnsi="Times New Roman" w:cs="Times New Roman"/>
          <w:sz w:val="20"/>
          <w:szCs w:val="20"/>
        </w:rPr>
        <w:t xml:space="preserve">ne mažiau kaip 30 proc. pirminės medienos plaušų, gautų iš miškų, sertifikuotų naudojant </w:t>
      </w:r>
      <w:proofErr w:type="spellStart"/>
      <w:r w:rsidRPr="00CE09B8">
        <w:rPr>
          <w:rFonts w:ascii="Times New Roman" w:hAnsi="Times New Roman" w:cs="Times New Roman"/>
          <w:i/>
          <w:iCs/>
          <w:color w:val="000000"/>
          <w:sz w:val="20"/>
          <w:szCs w:val="20"/>
        </w:rPr>
        <w:t>Forest</w:t>
      </w:r>
      <w:proofErr w:type="spellEnd"/>
      <w:r w:rsidRPr="00CE09B8">
        <w:rPr>
          <w:rFonts w:ascii="Times New Roman" w:hAnsi="Times New Roman" w:cs="Times New Roman"/>
          <w:i/>
          <w:iCs/>
          <w:color w:val="000000"/>
          <w:sz w:val="20"/>
          <w:szCs w:val="20"/>
        </w:rPr>
        <w:t xml:space="preserve"> </w:t>
      </w:r>
      <w:proofErr w:type="spellStart"/>
      <w:r w:rsidRPr="00CE09B8">
        <w:rPr>
          <w:rFonts w:ascii="Times New Roman" w:hAnsi="Times New Roman" w:cs="Times New Roman"/>
          <w:i/>
          <w:iCs/>
          <w:color w:val="000000"/>
          <w:sz w:val="20"/>
          <w:szCs w:val="20"/>
        </w:rPr>
        <w:t>Stewardship</w:t>
      </w:r>
      <w:proofErr w:type="spellEnd"/>
      <w:r w:rsidRPr="00CE09B8">
        <w:rPr>
          <w:rFonts w:ascii="Times New Roman" w:hAnsi="Times New Roman" w:cs="Times New Roman"/>
          <w:i/>
          <w:iCs/>
          <w:color w:val="000000"/>
          <w:sz w:val="20"/>
          <w:szCs w:val="20"/>
        </w:rPr>
        <w:t xml:space="preserve"> </w:t>
      </w:r>
      <w:proofErr w:type="spellStart"/>
      <w:r w:rsidRPr="00CE09B8">
        <w:rPr>
          <w:rFonts w:ascii="Times New Roman" w:hAnsi="Times New Roman" w:cs="Times New Roman"/>
          <w:i/>
          <w:iCs/>
          <w:color w:val="000000"/>
          <w:sz w:val="20"/>
          <w:szCs w:val="20"/>
        </w:rPr>
        <w:t>Council</w:t>
      </w:r>
      <w:proofErr w:type="spellEnd"/>
      <w:r w:rsidRPr="00CE09B8">
        <w:rPr>
          <w:rFonts w:ascii="Times New Roman" w:hAnsi="Times New Roman" w:cs="Times New Roman"/>
          <w:color w:val="000000"/>
          <w:sz w:val="20"/>
          <w:szCs w:val="20"/>
        </w:rPr>
        <w:t xml:space="preserve"> (toliau – FSC)</w:t>
      </w:r>
      <w:r w:rsidRPr="00CE09B8">
        <w:rPr>
          <w:rFonts w:ascii="Times New Roman" w:hAnsi="Times New Roman" w:cs="Times New Roman"/>
          <w:sz w:val="20"/>
          <w:szCs w:val="20"/>
        </w:rPr>
        <w:t xml:space="preserve"> ar </w:t>
      </w:r>
      <w:r w:rsidRPr="00CE09B8">
        <w:rPr>
          <w:rFonts w:ascii="Times New Roman" w:hAnsi="Times New Roman" w:cs="Times New Roman"/>
          <w:color w:val="000000"/>
          <w:sz w:val="20"/>
          <w:szCs w:val="20"/>
        </w:rPr>
        <w:t xml:space="preserve">Miškų sertifikavimo sistemų pripažinimo programą (angl. </w:t>
      </w:r>
      <w:proofErr w:type="spellStart"/>
      <w:r w:rsidRPr="00CE09B8">
        <w:rPr>
          <w:rFonts w:ascii="Times New Roman" w:hAnsi="Times New Roman" w:cs="Times New Roman"/>
          <w:i/>
          <w:iCs/>
          <w:color w:val="000000"/>
          <w:sz w:val="20"/>
          <w:szCs w:val="20"/>
        </w:rPr>
        <w:t>Programme</w:t>
      </w:r>
      <w:proofErr w:type="spellEnd"/>
      <w:r w:rsidRPr="00CE09B8">
        <w:rPr>
          <w:rFonts w:ascii="Times New Roman" w:hAnsi="Times New Roman" w:cs="Times New Roman"/>
          <w:i/>
          <w:iCs/>
          <w:color w:val="000000"/>
          <w:sz w:val="20"/>
          <w:szCs w:val="20"/>
        </w:rPr>
        <w:t xml:space="preserve"> </w:t>
      </w:r>
      <w:proofErr w:type="spellStart"/>
      <w:r w:rsidRPr="00CE09B8">
        <w:rPr>
          <w:rFonts w:ascii="Times New Roman" w:hAnsi="Times New Roman" w:cs="Times New Roman"/>
          <w:i/>
          <w:iCs/>
          <w:color w:val="000000"/>
          <w:sz w:val="20"/>
          <w:szCs w:val="20"/>
        </w:rPr>
        <w:t>for</w:t>
      </w:r>
      <w:proofErr w:type="spellEnd"/>
      <w:r w:rsidRPr="00CE09B8">
        <w:rPr>
          <w:rFonts w:ascii="Times New Roman" w:hAnsi="Times New Roman" w:cs="Times New Roman"/>
          <w:i/>
          <w:iCs/>
          <w:color w:val="000000"/>
          <w:sz w:val="20"/>
          <w:szCs w:val="20"/>
        </w:rPr>
        <w:t xml:space="preserve"> </w:t>
      </w:r>
      <w:proofErr w:type="spellStart"/>
      <w:r w:rsidRPr="00CE09B8">
        <w:rPr>
          <w:rFonts w:ascii="Times New Roman" w:hAnsi="Times New Roman" w:cs="Times New Roman"/>
          <w:i/>
          <w:iCs/>
          <w:color w:val="000000"/>
          <w:sz w:val="20"/>
          <w:szCs w:val="20"/>
        </w:rPr>
        <w:t>the</w:t>
      </w:r>
      <w:proofErr w:type="spellEnd"/>
      <w:r w:rsidRPr="00CE09B8">
        <w:rPr>
          <w:rFonts w:ascii="Times New Roman" w:hAnsi="Times New Roman" w:cs="Times New Roman"/>
          <w:i/>
          <w:iCs/>
          <w:color w:val="000000"/>
          <w:sz w:val="20"/>
          <w:szCs w:val="20"/>
        </w:rPr>
        <w:t xml:space="preserve"> </w:t>
      </w:r>
      <w:proofErr w:type="spellStart"/>
      <w:r w:rsidRPr="00CE09B8">
        <w:rPr>
          <w:rFonts w:ascii="Times New Roman" w:hAnsi="Times New Roman" w:cs="Times New Roman"/>
          <w:i/>
          <w:iCs/>
          <w:color w:val="000000"/>
          <w:sz w:val="20"/>
          <w:szCs w:val="20"/>
        </w:rPr>
        <w:t>Endorsement</w:t>
      </w:r>
      <w:proofErr w:type="spellEnd"/>
      <w:r w:rsidRPr="00CE09B8">
        <w:rPr>
          <w:rFonts w:ascii="Times New Roman" w:hAnsi="Times New Roman" w:cs="Times New Roman"/>
          <w:i/>
          <w:iCs/>
          <w:color w:val="000000"/>
          <w:sz w:val="20"/>
          <w:szCs w:val="20"/>
        </w:rPr>
        <w:t xml:space="preserve"> </w:t>
      </w:r>
      <w:proofErr w:type="spellStart"/>
      <w:r w:rsidRPr="00CE09B8">
        <w:rPr>
          <w:rFonts w:ascii="Times New Roman" w:hAnsi="Times New Roman" w:cs="Times New Roman"/>
          <w:i/>
          <w:iCs/>
          <w:color w:val="000000"/>
          <w:sz w:val="20"/>
          <w:szCs w:val="20"/>
        </w:rPr>
        <w:t>of</w:t>
      </w:r>
      <w:proofErr w:type="spellEnd"/>
      <w:r w:rsidRPr="00CE09B8">
        <w:rPr>
          <w:rFonts w:ascii="Times New Roman" w:hAnsi="Times New Roman" w:cs="Times New Roman"/>
          <w:i/>
          <w:iCs/>
          <w:color w:val="000000"/>
          <w:sz w:val="20"/>
          <w:szCs w:val="20"/>
        </w:rPr>
        <w:t xml:space="preserve"> </w:t>
      </w:r>
      <w:proofErr w:type="spellStart"/>
      <w:r w:rsidRPr="00CE09B8">
        <w:rPr>
          <w:rFonts w:ascii="Times New Roman" w:hAnsi="Times New Roman" w:cs="Times New Roman"/>
          <w:i/>
          <w:iCs/>
          <w:color w:val="000000"/>
          <w:sz w:val="20"/>
          <w:szCs w:val="20"/>
        </w:rPr>
        <w:t>Forest</w:t>
      </w:r>
      <w:proofErr w:type="spellEnd"/>
      <w:r w:rsidRPr="00CE09B8">
        <w:rPr>
          <w:rFonts w:ascii="Times New Roman" w:hAnsi="Times New Roman" w:cs="Times New Roman"/>
          <w:i/>
          <w:iCs/>
          <w:color w:val="000000"/>
          <w:sz w:val="20"/>
          <w:szCs w:val="20"/>
        </w:rPr>
        <w:t xml:space="preserve"> </w:t>
      </w:r>
      <w:proofErr w:type="spellStart"/>
      <w:r w:rsidRPr="00CE09B8">
        <w:rPr>
          <w:rFonts w:ascii="Times New Roman" w:hAnsi="Times New Roman" w:cs="Times New Roman"/>
          <w:i/>
          <w:iCs/>
          <w:color w:val="000000"/>
          <w:sz w:val="20"/>
          <w:szCs w:val="20"/>
        </w:rPr>
        <w:t>Certification</w:t>
      </w:r>
      <w:proofErr w:type="spellEnd"/>
      <w:r w:rsidRPr="00CE09B8">
        <w:rPr>
          <w:rFonts w:ascii="Times New Roman" w:hAnsi="Times New Roman" w:cs="Times New Roman"/>
          <w:i/>
          <w:iCs/>
          <w:color w:val="000000"/>
          <w:sz w:val="20"/>
          <w:szCs w:val="20"/>
        </w:rPr>
        <w:t xml:space="preserve"> </w:t>
      </w:r>
      <w:proofErr w:type="spellStart"/>
      <w:r w:rsidRPr="00CE09B8">
        <w:rPr>
          <w:rFonts w:ascii="Times New Roman" w:hAnsi="Times New Roman" w:cs="Times New Roman"/>
          <w:i/>
          <w:iCs/>
          <w:color w:val="000000"/>
          <w:sz w:val="20"/>
          <w:szCs w:val="20"/>
        </w:rPr>
        <w:t>schemes</w:t>
      </w:r>
      <w:proofErr w:type="spellEnd"/>
      <w:r w:rsidRPr="00CE09B8">
        <w:rPr>
          <w:rFonts w:ascii="Times New Roman" w:hAnsi="Times New Roman" w:cs="Times New Roman"/>
          <w:color w:val="000000"/>
          <w:sz w:val="20"/>
          <w:szCs w:val="20"/>
        </w:rPr>
        <w:t xml:space="preserve"> (toliau – PEFC)</w:t>
      </w:r>
      <w:r w:rsidRPr="00CE09B8">
        <w:rPr>
          <w:rFonts w:ascii="Times New Roman" w:hAnsi="Times New Roman" w:cs="Times New Roman"/>
          <w:sz w:val="20"/>
          <w:szCs w:val="20"/>
        </w:rPr>
        <w:t xml:space="preserve"> arba lygiavertes miškų sertifikavimo sistemas, kita dalis – iš perdirbto popieriaus plaušų</w:t>
      </w:r>
      <w:r w:rsidRPr="00CE09B8">
        <w:rPr>
          <w:rFonts w:ascii="Times New Roman" w:eastAsia="Cumberland" w:hAnsi="Times New Roman" w:cs="Times New Roman"/>
          <w:color w:val="000000"/>
          <w:sz w:val="20"/>
          <w:szCs w:val="20"/>
        </w:rPr>
        <w:t>;</w:t>
      </w:r>
    </w:p>
    <w:p w14:paraId="321461F4" w14:textId="77777777" w:rsidR="00BA359A" w:rsidRPr="00CE09B8" w:rsidRDefault="00BA359A" w:rsidP="00BA359A">
      <w:pPr>
        <w:spacing w:after="0" w:line="240" w:lineRule="auto"/>
        <w:ind w:right="-288" w:firstLine="144"/>
        <w:jc w:val="both"/>
        <w:textAlignment w:val="baseline"/>
        <w:rPr>
          <w:rFonts w:ascii="Times New Roman" w:hAnsi="Times New Roman" w:cs="Times New Roman"/>
          <w:sz w:val="20"/>
          <w:szCs w:val="20"/>
        </w:rPr>
      </w:pPr>
      <w:r w:rsidRPr="00CE09B8">
        <w:rPr>
          <w:rFonts w:ascii="Times New Roman" w:hAnsi="Times New Roman" w:cs="Times New Roman"/>
          <w:color w:val="000000"/>
          <w:sz w:val="20"/>
          <w:szCs w:val="20"/>
          <w:shd w:val="clear" w:color="auto" w:fill="FFFFFF"/>
        </w:rPr>
        <w:t>1.2. gaminys turi būti nebalintas arba balintas nenaudojant chloro dujų.</w:t>
      </w:r>
    </w:p>
  </w:footnote>
  <w:footnote w:id="3">
    <w:p w14:paraId="42BC3E4D" w14:textId="77777777" w:rsidR="002E4B43" w:rsidRDefault="007628A3">
      <w:pPr>
        <w:pStyle w:val="FootnoteText"/>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AEFA72" w14:textId="77777777" w:rsidR="002E4B43" w:rsidRDefault="007628A3" w:rsidP="007628A3">
      <w:pPr>
        <w:pStyle w:val="FootnoteText"/>
        <w:numPr>
          <w:ilvl w:val="0"/>
          <w:numId w:val="13"/>
        </w:numPr>
        <w:spacing w:after="0" w:line="240" w:lineRule="auto"/>
        <w:jc w:val="both"/>
        <w:rPr>
          <w:rFonts w:ascii="Calibri" w:eastAsia="Yu Mincho" w:hAnsi="Calibri" w:cs="Arial"/>
          <w:i/>
          <w:iCs/>
        </w:rPr>
      </w:pPr>
      <w:r>
        <w:rPr>
          <w:rFonts w:eastAsia="Yu Mincho" w:cs="Arial"/>
          <w:i/>
          <w:iCs/>
        </w:rPr>
        <w:t xml:space="preserve">priesaikos deklaracija; </w:t>
      </w:r>
    </w:p>
    <w:p w14:paraId="35CAC586" w14:textId="77777777" w:rsidR="002E4B43" w:rsidRDefault="007628A3" w:rsidP="007628A3">
      <w:pPr>
        <w:pStyle w:val="FootnoteText"/>
        <w:numPr>
          <w:ilvl w:val="0"/>
          <w:numId w:val="13"/>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0884EA" w14:textId="77777777" w:rsidR="002E4B43" w:rsidRDefault="007628A3">
      <w:pPr>
        <w:pStyle w:val="FootnoteText"/>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DFD9AD" w14:textId="77777777" w:rsidR="002E4B43" w:rsidRDefault="007628A3" w:rsidP="007628A3">
      <w:pPr>
        <w:pStyle w:val="FootnoteText"/>
        <w:numPr>
          <w:ilvl w:val="0"/>
          <w:numId w:val="14"/>
        </w:numPr>
        <w:spacing w:after="0" w:line="240" w:lineRule="auto"/>
        <w:jc w:val="both"/>
        <w:rPr>
          <w:rFonts w:ascii="Calibri" w:eastAsia="Yu Mincho" w:hAnsi="Calibri" w:cs="Arial"/>
          <w:i/>
          <w:iCs/>
        </w:rPr>
      </w:pPr>
      <w:r>
        <w:rPr>
          <w:rFonts w:eastAsia="Yu Mincho" w:cs="Arial"/>
          <w:i/>
          <w:iCs/>
        </w:rPr>
        <w:t xml:space="preserve">priesaikos deklaracija; </w:t>
      </w:r>
    </w:p>
    <w:p w14:paraId="5AAEA56D" w14:textId="77777777" w:rsidR="002E4B43" w:rsidRDefault="007628A3" w:rsidP="007628A3">
      <w:pPr>
        <w:pStyle w:val="FootnoteText"/>
        <w:numPr>
          <w:ilvl w:val="0"/>
          <w:numId w:val="14"/>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90D2FCB" w14:textId="77777777" w:rsidR="002E4B43" w:rsidRDefault="007628A3">
      <w:pPr>
        <w:pStyle w:val="FootnoteText"/>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EF7FDA" w14:textId="77777777" w:rsidR="002E4B43" w:rsidRDefault="007628A3" w:rsidP="007628A3">
      <w:pPr>
        <w:pStyle w:val="FootnoteText"/>
        <w:numPr>
          <w:ilvl w:val="0"/>
          <w:numId w:val="15"/>
        </w:numPr>
        <w:spacing w:after="0" w:line="240" w:lineRule="auto"/>
        <w:jc w:val="both"/>
        <w:rPr>
          <w:rFonts w:ascii="Calibri" w:eastAsia="Yu Mincho" w:hAnsi="Calibri" w:cs="Arial"/>
          <w:i/>
          <w:iCs/>
        </w:rPr>
      </w:pPr>
      <w:r>
        <w:rPr>
          <w:rFonts w:eastAsia="Yu Mincho" w:cs="Arial"/>
          <w:i/>
          <w:iCs/>
        </w:rPr>
        <w:t xml:space="preserve">priesaikos deklaracija; </w:t>
      </w:r>
    </w:p>
    <w:p w14:paraId="44088079" w14:textId="77777777" w:rsidR="002E4B43" w:rsidRDefault="007628A3" w:rsidP="007628A3">
      <w:pPr>
        <w:pStyle w:val="FootnoteText"/>
        <w:numPr>
          <w:ilvl w:val="0"/>
          <w:numId w:val="15"/>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535773A" w14:textId="77777777" w:rsidR="002E4B43" w:rsidRDefault="007628A3">
      <w:pPr>
        <w:pStyle w:val="FootnoteText"/>
        <w:spacing w:line="240" w:lineRule="auto"/>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7">
    <w:p w14:paraId="3F2BBAAC" w14:textId="77777777" w:rsidR="002E4B43" w:rsidRDefault="007628A3">
      <w:pPr>
        <w:pStyle w:val="FootnoteText"/>
      </w:pPr>
      <w:r>
        <w:rPr>
          <w:rStyle w:val="FootnoteCharacters"/>
        </w:rPr>
        <w:footnoteRef/>
      </w:r>
      <w:r>
        <w:rPr>
          <w:iCs/>
          <w:sz w:val="18"/>
          <w:szCs w:val="18"/>
        </w:rPr>
        <w:t xml:space="preserve"> </w:t>
      </w:r>
      <w:r>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8">
    <w:p w14:paraId="0BA520B8" w14:textId="34BEC1C7" w:rsidR="002E4B43" w:rsidRDefault="007628A3">
      <w:pPr>
        <w:pStyle w:val="FootnoteText"/>
        <w:spacing w:after="0" w:line="240" w:lineRule="auto"/>
        <w:rPr>
          <w:rFonts w:ascii="Times New Roman" w:hAnsi="Times New Roman" w:cs="Times New Roman"/>
        </w:rPr>
      </w:pPr>
      <w:r>
        <w:rPr>
          <w:rStyle w:val="FootnoteCharacters"/>
        </w:rPr>
        <w:footnoteRef/>
      </w:r>
      <w:r>
        <w:t xml:space="preserve"> </w:t>
      </w:r>
      <w:r>
        <w:rPr>
          <w:rFonts w:ascii="Times New Roman" w:hAnsi="Times New Roman" w:cs="Times New Roman"/>
        </w:rPr>
        <w:t xml:space="preserve">detali informacija apie siūlomo Specialisto Nr. 1 darbinę patirtį pateikiamoje pažymoje  (Pirkimo sąlygų </w:t>
      </w:r>
      <w:r w:rsidR="00D44760">
        <w:rPr>
          <w:rFonts w:ascii="Times New Roman" w:hAnsi="Times New Roman" w:cs="Times New Roman"/>
        </w:rPr>
        <w:t>11</w:t>
      </w:r>
      <w:r>
        <w:rPr>
          <w:rFonts w:ascii="Times New Roman" w:hAnsi="Times New Roman" w:cs="Times New Roman"/>
        </w:rPr>
        <w:t>priedas)</w:t>
      </w:r>
    </w:p>
  </w:footnote>
  <w:footnote w:id="9">
    <w:p w14:paraId="58E4EA37" w14:textId="77777777" w:rsidR="002E4B43" w:rsidRDefault="007628A3">
      <w:pPr>
        <w:pStyle w:val="FootnoteText"/>
      </w:pPr>
      <w:r>
        <w:rPr>
          <w:rStyle w:val="FootnoteCharacters"/>
        </w:rPr>
        <w:footnoteRef/>
      </w:r>
      <w:r>
        <w:rPr>
          <w:iCs/>
          <w:sz w:val="18"/>
          <w:szCs w:val="18"/>
        </w:rPr>
        <w:t xml:space="preserve"> </w:t>
      </w:r>
      <w:r>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10">
    <w:p w14:paraId="60FA22BC" w14:textId="0852EE40" w:rsidR="002E4B43" w:rsidRDefault="007628A3">
      <w:pPr>
        <w:pStyle w:val="FootnoteText"/>
        <w:spacing w:after="0" w:line="240" w:lineRule="auto"/>
        <w:rPr>
          <w:rFonts w:ascii="Times New Roman" w:hAnsi="Times New Roman" w:cs="Times New Roman"/>
        </w:rPr>
      </w:pPr>
      <w:r>
        <w:rPr>
          <w:rStyle w:val="FootnoteCharacters"/>
        </w:rPr>
        <w:footnoteRef/>
      </w:r>
      <w:r>
        <w:t xml:space="preserve"> </w:t>
      </w:r>
      <w:r>
        <w:rPr>
          <w:rFonts w:ascii="Times New Roman" w:hAnsi="Times New Roman" w:cs="Times New Roman"/>
        </w:rPr>
        <w:t xml:space="preserve">detali informacija apie siūlomo Specialisto Nr. 1 darbinę patirtį pateikiamoje pažymoje  (Pirkimo sąlygų </w:t>
      </w:r>
      <w:r w:rsidR="00D44760">
        <w:rPr>
          <w:rFonts w:ascii="Times New Roman" w:hAnsi="Times New Roman" w:cs="Times New Roman"/>
        </w:rPr>
        <w:t>11</w:t>
      </w:r>
      <w:r>
        <w:rPr>
          <w:rFonts w:ascii="Times New Roman" w:hAnsi="Times New Roman" w:cs="Times New Roman"/>
        </w:rPr>
        <w:t xml:space="preserve"> priedas)</w:t>
      </w:r>
    </w:p>
  </w:footnote>
  <w:footnote w:id="11">
    <w:p w14:paraId="77136F91" w14:textId="77777777" w:rsidR="002E4B43" w:rsidRDefault="007628A3">
      <w:pPr>
        <w:spacing w:line="240" w:lineRule="auto"/>
        <w:ind w:firstLine="720"/>
        <w:jc w:val="both"/>
        <w:rPr>
          <w:rFonts w:ascii="Times New Roman" w:hAnsi="Times New Roman" w:cs="Times New Roman"/>
          <w:sz w:val="20"/>
          <w:szCs w:val="20"/>
        </w:rPr>
      </w:pPr>
      <w:r>
        <w:rPr>
          <w:rStyle w:val="FootnoteCharacters"/>
        </w:rPr>
        <w:footnoteRef/>
      </w:r>
      <w:r>
        <w:t xml:space="preserve"> </w:t>
      </w:r>
      <w:r>
        <w:rPr>
          <w:rFonts w:ascii="Times New Roman" w:hAnsi="Times New Roman" w:cs="Times New Roman"/>
          <w:bCs/>
          <w:color w:val="000000"/>
          <w:sz w:val="20"/>
          <w:szCs w:val="20"/>
        </w:rPr>
        <w:t xml:space="preserve">Perkančioji organizacija gali nevertinti viso tiekėjo pasiūlymo, jeigu patikrinusi jo dalį nustato, kad, vadovaujantis šio įstatymo reikalavimais, pasiūlymas turi būti atmestas. </w:t>
      </w:r>
      <w:r>
        <w:rPr>
          <w:rFonts w:ascii="Times New Roman" w:hAnsi="Times New Roman" w:cs="Times New Roman"/>
          <w:bCs/>
          <w:sz w:val="20"/>
          <w:szCs w:val="20"/>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Pr>
          <w:rFonts w:ascii="Times New Roman" w:hAnsi="Times New Roman" w:cs="Times New Roman"/>
          <w:bCs/>
          <w:color w:val="000000"/>
          <w:sz w:val="20"/>
          <w:szCs w:val="20"/>
        </w:rPr>
        <w:t>. Šios dalies nuostata netaikoma, jeigu perkančioji organizacija ketina pasinaudoti šio įstatymo 63 straipsnio 1 dalies 2 punkte nustatyta skelbiamų derybų sąlyga, kai leidžiama pakartotinai nebeskelbti skelbimo apie pirkimą.</w:t>
      </w:r>
    </w:p>
    <w:p w14:paraId="3FAC15BF" w14:textId="77777777" w:rsidR="002E4B43" w:rsidRDefault="002E4B4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ADFA" w14:textId="77777777" w:rsidR="002E4B43" w:rsidRDefault="002E4B43">
    <w:pPr>
      <w:pStyle w:val="Header"/>
      <w:jc w:val="right"/>
    </w:pPr>
  </w:p>
  <w:p w14:paraId="5622FBF4" w14:textId="77777777" w:rsidR="002E4B43" w:rsidRDefault="002E4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B668" w14:textId="77777777" w:rsidR="002E4B43" w:rsidRDefault="002E4B43">
    <w:pPr>
      <w:pStyle w:val="Header"/>
      <w:jc w:val="right"/>
    </w:pPr>
  </w:p>
  <w:p w14:paraId="619A903E" w14:textId="77777777" w:rsidR="002E4B43" w:rsidRDefault="002E4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86E2" w14:textId="77777777" w:rsidR="002E4B43" w:rsidRDefault="007628A3">
    <w:pPr>
      <w:pStyle w:val="Header"/>
    </w:pPr>
    <w:r>
      <w:rPr>
        <w:noProof/>
      </w:rPr>
      <w:drawing>
        <wp:inline distT="0" distB="0" distL="0" distR="0" wp14:anchorId="3BC0ABA4" wp14:editId="698587EB">
          <wp:extent cx="6324600" cy="438150"/>
          <wp:effectExtent l="0" t="0" r="0" b="0"/>
          <wp:docPr id="7" name="Paveikslėlis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Copy 1"/>
                  <pic:cNvPicPr>
                    <a:picLocks noChangeAspect="1" noChangeArrowheads="1"/>
                  </pic:cNvPicPr>
                </pic:nvPicPr>
                <pic:blipFill>
                  <a:blip r:embed="rId1"/>
                  <a:stretch>
                    <a:fillRect/>
                  </a:stretch>
                </pic:blipFill>
                <pic:spPr bwMode="auto">
                  <a:xfrm>
                    <a:off x="0" y="0"/>
                    <a:ext cx="6324600" cy="438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2FA9"/>
    <w:multiLevelType w:val="hybridMultilevel"/>
    <w:tmpl w:val="1040CF70"/>
    <w:lvl w:ilvl="0" w:tplc="04270001">
      <w:start w:val="1"/>
      <w:numFmt w:val="bullet"/>
      <w:lvlText w:val=""/>
      <w:lvlJc w:val="left"/>
      <w:pPr>
        <w:ind w:left="700" w:hanging="360"/>
      </w:pPr>
      <w:rPr>
        <w:rFonts w:ascii="Symbol" w:hAnsi="Symbol" w:hint="default"/>
      </w:rPr>
    </w:lvl>
    <w:lvl w:ilvl="1" w:tplc="04270003" w:tentative="1">
      <w:start w:val="1"/>
      <w:numFmt w:val="bullet"/>
      <w:lvlText w:val="o"/>
      <w:lvlJc w:val="left"/>
      <w:pPr>
        <w:ind w:left="1420" w:hanging="360"/>
      </w:pPr>
      <w:rPr>
        <w:rFonts w:ascii="Courier New" w:hAnsi="Courier New" w:cs="Courier New" w:hint="default"/>
      </w:rPr>
    </w:lvl>
    <w:lvl w:ilvl="2" w:tplc="04270005" w:tentative="1">
      <w:start w:val="1"/>
      <w:numFmt w:val="bullet"/>
      <w:lvlText w:val=""/>
      <w:lvlJc w:val="left"/>
      <w:pPr>
        <w:ind w:left="2140" w:hanging="360"/>
      </w:pPr>
      <w:rPr>
        <w:rFonts w:ascii="Wingdings" w:hAnsi="Wingdings" w:hint="default"/>
      </w:rPr>
    </w:lvl>
    <w:lvl w:ilvl="3" w:tplc="04270001" w:tentative="1">
      <w:start w:val="1"/>
      <w:numFmt w:val="bullet"/>
      <w:lvlText w:val=""/>
      <w:lvlJc w:val="left"/>
      <w:pPr>
        <w:ind w:left="2860" w:hanging="360"/>
      </w:pPr>
      <w:rPr>
        <w:rFonts w:ascii="Symbol" w:hAnsi="Symbol" w:hint="default"/>
      </w:rPr>
    </w:lvl>
    <w:lvl w:ilvl="4" w:tplc="04270003" w:tentative="1">
      <w:start w:val="1"/>
      <w:numFmt w:val="bullet"/>
      <w:lvlText w:val="o"/>
      <w:lvlJc w:val="left"/>
      <w:pPr>
        <w:ind w:left="3580" w:hanging="360"/>
      </w:pPr>
      <w:rPr>
        <w:rFonts w:ascii="Courier New" w:hAnsi="Courier New" w:cs="Courier New" w:hint="default"/>
      </w:rPr>
    </w:lvl>
    <w:lvl w:ilvl="5" w:tplc="04270005" w:tentative="1">
      <w:start w:val="1"/>
      <w:numFmt w:val="bullet"/>
      <w:lvlText w:val=""/>
      <w:lvlJc w:val="left"/>
      <w:pPr>
        <w:ind w:left="4300" w:hanging="360"/>
      </w:pPr>
      <w:rPr>
        <w:rFonts w:ascii="Wingdings" w:hAnsi="Wingdings" w:hint="default"/>
      </w:rPr>
    </w:lvl>
    <w:lvl w:ilvl="6" w:tplc="04270001" w:tentative="1">
      <w:start w:val="1"/>
      <w:numFmt w:val="bullet"/>
      <w:lvlText w:val=""/>
      <w:lvlJc w:val="left"/>
      <w:pPr>
        <w:ind w:left="5020" w:hanging="360"/>
      </w:pPr>
      <w:rPr>
        <w:rFonts w:ascii="Symbol" w:hAnsi="Symbol" w:hint="default"/>
      </w:rPr>
    </w:lvl>
    <w:lvl w:ilvl="7" w:tplc="04270003" w:tentative="1">
      <w:start w:val="1"/>
      <w:numFmt w:val="bullet"/>
      <w:lvlText w:val="o"/>
      <w:lvlJc w:val="left"/>
      <w:pPr>
        <w:ind w:left="5740" w:hanging="360"/>
      </w:pPr>
      <w:rPr>
        <w:rFonts w:ascii="Courier New" w:hAnsi="Courier New" w:cs="Courier New" w:hint="default"/>
      </w:rPr>
    </w:lvl>
    <w:lvl w:ilvl="8" w:tplc="04270005" w:tentative="1">
      <w:start w:val="1"/>
      <w:numFmt w:val="bullet"/>
      <w:lvlText w:val=""/>
      <w:lvlJc w:val="left"/>
      <w:pPr>
        <w:ind w:left="6460" w:hanging="360"/>
      </w:pPr>
      <w:rPr>
        <w:rFonts w:ascii="Wingdings" w:hAnsi="Wingdings" w:hint="default"/>
      </w:rPr>
    </w:lvl>
  </w:abstractNum>
  <w:abstractNum w:abstractNumId="1" w15:restartNumberingAfterBreak="0">
    <w:nsid w:val="06EA71C2"/>
    <w:multiLevelType w:val="multilevel"/>
    <w:tmpl w:val="EE8CF4E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9ED677B"/>
    <w:multiLevelType w:val="multilevel"/>
    <w:tmpl w:val="69704716"/>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BA455E1"/>
    <w:multiLevelType w:val="multilevel"/>
    <w:tmpl w:val="C4AA6930"/>
    <w:lvl w:ilvl="0">
      <w:numFmt w:val="bullet"/>
      <w:lvlText w:val="•"/>
      <w:lvlJc w:val="left"/>
      <w:pPr>
        <w:tabs>
          <w:tab w:val="num" w:pos="0"/>
        </w:tabs>
        <w:ind w:left="0" w:firstLine="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17F5936"/>
    <w:multiLevelType w:val="multilevel"/>
    <w:tmpl w:val="B1AA5064"/>
    <w:lvl w:ilvl="0">
      <w:start w:val="4"/>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2"/>
      <w:numFmt w:val="decimal"/>
      <w:isLgl/>
      <w:lvlText w:val="%1.%2.%3."/>
      <w:lvlJc w:val="left"/>
      <w:pPr>
        <w:ind w:left="1800" w:hanging="720"/>
      </w:pPr>
      <w:rPr>
        <w:rFonts w:hint="default"/>
      </w:rPr>
    </w:lvl>
    <w:lvl w:ilvl="3">
      <w:start w:val="3"/>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5C14EEF"/>
    <w:multiLevelType w:val="multilevel"/>
    <w:tmpl w:val="DA765F4E"/>
    <w:lvl w:ilvl="0">
      <w:start w:val="1"/>
      <w:numFmt w:val="decimal"/>
      <w:lvlText w:val="%1."/>
      <w:lvlJc w:val="left"/>
      <w:pPr>
        <w:ind w:left="720" w:hanging="360"/>
      </w:pPr>
      <w:rPr>
        <w:rFonts w:hint="default"/>
      </w:rPr>
    </w:lvl>
    <w:lvl w:ilvl="1">
      <w:start w:val="3"/>
      <w:numFmt w:val="decimal"/>
      <w:isLgl/>
      <w:lvlText w:val="%1.%2."/>
      <w:lvlJc w:val="left"/>
      <w:pPr>
        <w:ind w:left="945" w:hanging="58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1A9A3F3A"/>
    <w:multiLevelType w:val="multilevel"/>
    <w:tmpl w:val="B7F6EDBA"/>
    <w:lvl w:ilvl="0">
      <w:start w:val="6"/>
      <w:numFmt w:val="decimal"/>
      <w:lvlText w:val="%1."/>
      <w:lvlJc w:val="left"/>
      <w:pPr>
        <w:tabs>
          <w:tab w:val="num" w:pos="0"/>
        </w:tabs>
        <w:ind w:left="504" w:hanging="504"/>
      </w:pPr>
      <w:rPr>
        <w:rFonts w:eastAsia="Calibri"/>
        <w:b/>
        <w:bCs/>
        <w:u w:val="none"/>
      </w:rPr>
    </w:lvl>
    <w:lvl w:ilvl="1">
      <w:start w:val="2"/>
      <w:numFmt w:val="decimal"/>
      <w:lvlText w:val="%1.%2."/>
      <w:lvlJc w:val="left"/>
      <w:pPr>
        <w:tabs>
          <w:tab w:val="num" w:pos="0"/>
        </w:tabs>
        <w:ind w:left="1214" w:hanging="504"/>
      </w:pPr>
      <w:rPr>
        <w:rFonts w:eastAsia="Calibri"/>
        <w:i w:val="0"/>
        <w:iCs w:val="0"/>
        <w:color w:val="auto"/>
        <w:u w:val="none"/>
      </w:rPr>
    </w:lvl>
    <w:lvl w:ilvl="2">
      <w:start w:val="1"/>
      <w:numFmt w:val="decimal"/>
      <w:lvlText w:val="%1.%2.%3."/>
      <w:lvlJc w:val="left"/>
      <w:pPr>
        <w:tabs>
          <w:tab w:val="num" w:pos="0"/>
        </w:tabs>
        <w:ind w:left="2140" w:hanging="720"/>
      </w:pPr>
      <w:rPr>
        <w:rFonts w:eastAsia="Calibri"/>
        <w:color w:val="auto"/>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7" w15:restartNumberingAfterBreak="0">
    <w:nsid w:val="1B84464D"/>
    <w:multiLevelType w:val="multilevel"/>
    <w:tmpl w:val="7A2C4C1A"/>
    <w:lvl w:ilvl="0">
      <w:start w:val="10"/>
      <w:numFmt w:val="decimal"/>
      <w:lvlText w:val="%1."/>
      <w:lvlJc w:val="left"/>
      <w:pPr>
        <w:tabs>
          <w:tab w:val="num" w:pos="0"/>
        </w:tabs>
        <w:ind w:left="444" w:hanging="444"/>
      </w:pPr>
      <w:rPr>
        <w:b/>
        <w:bCs/>
      </w:r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 w15:restartNumberingAfterBreak="0">
    <w:nsid w:val="1ECE7083"/>
    <w:multiLevelType w:val="hybridMultilevel"/>
    <w:tmpl w:val="D13A459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5236053"/>
    <w:multiLevelType w:val="multilevel"/>
    <w:tmpl w:val="4C9A077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6B112AF"/>
    <w:multiLevelType w:val="multilevel"/>
    <w:tmpl w:val="F52060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8FD23A7"/>
    <w:multiLevelType w:val="hybridMultilevel"/>
    <w:tmpl w:val="2A28BB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327FC7"/>
    <w:multiLevelType w:val="hybridMultilevel"/>
    <w:tmpl w:val="1990172A"/>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5" w15:restartNumberingAfterBreak="0">
    <w:nsid w:val="2E9B2E2F"/>
    <w:multiLevelType w:val="multilevel"/>
    <w:tmpl w:val="0A466A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054C6"/>
    <w:multiLevelType w:val="hybridMultilevel"/>
    <w:tmpl w:val="140C8E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0DD4441"/>
    <w:multiLevelType w:val="hybridMultilevel"/>
    <w:tmpl w:val="7C82F0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0EC1296"/>
    <w:multiLevelType w:val="multilevel"/>
    <w:tmpl w:val="68AE3B9A"/>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20" w15:restartNumberingAfterBreak="0">
    <w:nsid w:val="30FB4C60"/>
    <w:multiLevelType w:val="hybridMultilevel"/>
    <w:tmpl w:val="6F06BB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9B78C2"/>
    <w:multiLevelType w:val="multilevel"/>
    <w:tmpl w:val="1674CDEA"/>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0"/>
        <w:bCs w:val="0"/>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3CF24693"/>
    <w:multiLevelType w:val="multilevel"/>
    <w:tmpl w:val="5AE467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5"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6" w15:restartNumberingAfterBreak="0">
    <w:nsid w:val="473E4A8B"/>
    <w:multiLevelType w:val="hybridMultilevel"/>
    <w:tmpl w:val="7C0EA8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4CA47216"/>
    <w:multiLevelType w:val="multilevel"/>
    <w:tmpl w:val="E79263A6"/>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29"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53D57F3"/>
    <w:multiLevelType w:val="multilevel"/>
    <w:tmpl w:val="8BBAFA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C6E3DD5"/>
    <w:multiLevelType w:val="hybridMultilevel"/>
    <w:tmpl w:val="B7584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D3C1534"/>
    <w:multiLevelType w:val="hybridMultilevel"/>
    <w:tmpl w:val="F8BCF7AA"/>
    <w:lvl w:ilvl="0" w:tplc="04270001">
      <w:start w:val="1"/>
      <w:numFmt w:val="bullet"/>
      <w:lvlText w:val=""/>
      <w:lvlJc w:val="left"/>
      <w:pPr>
        <w:ind w:left="750" w:hanging="360"/>
      </w:pPr>
      <w:rPr>
        <w:rFonts w:ascii="Symbol" w:hAnsi="Symbol" w:hint="default"/>
      </w:rPr>
    </w:lvl>
    <w:lvl w:ilvl="1" w:tplc="04270003" w:tentative="1">
      <w:start w:val="1"/>
      <w:numFmt w:val="bullet"/>
      <w:lvlText w:val="o"/>
      <w:lvlJc w:val="left"/>
      <w:pPr>
        <w:ind w:left="1470" w:hanging="360"/>
      </w:pPr>
      <w:rPr>
        <w:rFonts w:ascii="Courier New" w:hAnsi="Courier New" w:cs="Courier New" w:hint="default"/>
      </w:rPr>
    </w:lvl>
    <w:lvl w:ilvl="2" w:tplc="04270005" w:tentative="1">
      <w:start w:val="1"/>
      <w:numFmt w:val="bullet"/>
      <w:lvlText w:val=""/>
      <w:lvlJc w:val="left"/>
      <w:pPr>
        <w:ind w:left="2190" w:hanging="360"/>
      </w:pPr>
      <w:rPr>
        <w:rFonts w:ascii="Wingdings" w:hAnsi="Wingdings" w:hint="default"/>
      </w:rPr>
    </w:lvl>
    <w:lvl w:ilvl="3" w:tplc="04270001" w:tentative="1">
      <w:start w:val="1"/>
      <w:numFmt w:val="bullet"/>
      <w:lvlText w:val=""/>
      <w:lvlJc w:val="left"/>
      <w:pPr>
        <w:ind w:left="2910" w:hanging="360"/>
      </w:pPr>
      <w:rPr>
        <w:rFonts w:ascii="Symbol" w:hAnsi="Symbol" w:hint="default"/>
      </w:rPr>
    </w:lvl>
    <w:lvl w:ilvl="4" w:tplc="04270003" w:tentative="1">
      <w:start w:val="1"/>
      <w:numFmt w:val="bullet"/>
      <w:lvlText w:val="o"/>
      <w:lvlJc w:val="left"/>
      <w:pPr>
        <w:ind w:left="3630" w:hanging="360"/>
      </w:pPr>
      <w:rPr>
        <w:rFonts w:ascii="Courier New" w:hAnsi="Courier New" w:cs="Courier New" w:hint="default"/>
      </w:rPr>
    </w:lvl>
    <w:lvl w:ilvl="5" w:tplc="04270005" w:tentative="1">
      <w:start w:val="1"/>
      <w:numFmt w:val="bullet"/>
      <w:lvlText w:val=""/>
      <w:lvlJc w:val="left"/>
      <w:pPr>
        <w:ind w:left="4350" w:hanging="360"/>
      </w:pPr>
      <w:rPr>
        <w:rFonts w:ascii="Wingdings" w:hAnsi="Wingdings" w:hint="default"/>
      </w:rPr>
    </w:lvl>
    <w:lvl w:ilvl="6" w:tplc="04270001" w:tentative="1">
      <w:start w:val="1"/>
      <w:numFmt w:val="bullet"/>
      <w:lvlText w:val=""/>
      <w:lvlJc w:val="left"/>
      <w:pPr>
        <w:ind w:left="5070" w:hanging="360"/>
      </w:pPr>
      <w:rPr>
        <w:rFonts w:ascii="Symbol" w:hAnsi="Symbol" w:hint="default"/>
      </w:rPr>
    </w:lvl>
    <w:lvl w:ilvl="7" w:tplc="04270003" w:tentative="1">
      <w:start w:val="1"/>
      <w:numFmt w:val="bullet"/>
      <w:lvlText w:val="o"/>
      <w:lvlJc w:val="left"/>
      <w:pPr>
        <w:ind w:left="5790" w:hanging="360"/>
      </w:pPr>
      <w:rPr>
        <w:rFonts w:ascii="Courier New" w:hAnsi="Courier New" w:cs="Courier New" w:hint="default"/>
      </w:rPr>
    </w:lvl>
    <w:lvl w:ilvl="8" w:tplc="04270005" w:tentative="1">
      <w:start w:val="1"/>
      <w:numFmt w:val="bullet"/>
      <w:lvlText w:val=""/>
      <w:lvlJc w:val="left"/>
      <w:pPr>
        <w:ind w:left="6510" w:hanging="360"/>
      </w:pPr>
      <w:rPr>
        <w:rFonts w:ascii="Wingdings" w:hAnsi="Wingdings" w:hint="default"/>
      </w:rPr>
    </w:lvl>
  </w:abstractNum>
  <w:abstractNum w:abstractNumId="33" w15:restartNumberingAfterBreak="0">
    <w:nsid w:val="5EA77414"/>
    <w:multiLevelType w:val="hybridMultilevel"/>
    <w:tmpl w:val="FEA6DF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EDD0A2A"/>
    <w:multiLevelType w:val="multilevel"/>
    <w:tmpl w:val="3B664B32"/>
    <w:lvl w:ilvl="0">
      <w:start w:val="5"/>
      <w:numFmt w:val="decimal"/>
      <w:lvlText w:val="%1."/>
      <w:lvlJc w:val="left"/>
      <w:pPr>
        <w:tabs>
          <w:tab w:val="num" w:pos="0"/>
        </w:tabs>
        <w:ind w:left="644" w:hanging="360"/>
      </w:pPr>
      <w:rPr>
        <w:rFonts w:cs="Times New Roman"/>
      </w:r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35"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36" w15:restartNumberingAfterBreak="0">
    <w:nsid w:val="73555B7E"/>
    <w:multiLevelType w:val="multilevel"/>
    <w:tmpl w:val="70DC2CA6"/>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37" w15:restartNumberingAfterBreak="0">
    <w:nsid w:val="75D41E95"/>
    <w:multiLevelType w:val="hybridMultilevel"/>
    <w:tmpl w:val="3154D0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39"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B2D2F94"/>
    <w:multiLevelType w:val="multilevel"/>
    <w:tmpl w:val="EED4BED6"/>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CA401CA"/>
    <w:multiLevelType w:val="multilevel"/>
    <w:tmpl w:val="99C460E0"/>
    <w:lvl w:ilvl="0">
      <w:start w:val="1"/>
      <w:numFmt w:val="decimal"/>
      <w:lvlText w:val="%1."/>
      <w:lvlJc w:val="left"/>
      <w:pPr>
        <w:tabs>
          <w:tab w:val="num" w:pos="0"/>
        </w:tabs>
        <w:ind w:left="360" w:hanging="360"/>
      </w:pPr>
      <w:rPr>
        <w:color w:val="00B050"/>
      </w:rPr>
    </w:lvl>
    <w:lvl w:ilvl="1">
      <w:start w:val="6"/>
      <w:numFmt w:val="decimal"/>
      <w:lvlText w:val="%1.%2."/>
      <w:lvlJc w:val="left"/>
      <w:pPr>
        <w:tabs>
          <w:tab w:val="num" w:pos="0"/>
        </w:tabs>
        <w:ind w:left="360" w:hanging="360"/>
      </w:pPr>
      <w:rPr>
        <w:i w:val="0"/>
        <w:iCs w:val="0"/>
        <w:color w:val="auto"/>
        <w:sz w:val="24"/>
        <w:szCs w:val="24"/>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num w:numId="1">
    <w:abstractNumId w:val="21"/>
  </w:num>
  <w:num w:numId="2">
    <w:abstractNumId w:val="10"/>
  </w:num>
  <w:num w:numId="3">
    <w:abstractNumId w:val="19"/>
  </w:num>
  <w:num w:numId="4">
    <w:abstractNumId w:val="41"/>
  </w:num>
  <w:num w:numId="5">
    <w:abstractNumId w:val="36"/>
  </w:num>
  <w:num w:numId="6">
    <w:abstractNumId w:val="6"/>
  </w:num>
  <w:num w:numId="7">
    <w:abstractNumId w:val="28"/>
  </w:num>
  <w:num w:numId="8">
    <w:abstractNumId w:val="7"/>
  </w:num>
  <w:num w:numId="9">
    <w:abstractNumId w:val="27"/>
  </w:num>
  <w:num w:numId="10">
    <w:abstractNumId w:val="39"/>
  </w:num>
  <w:num w:numId="11">
    <w:abstractNumId w:val="9"/>
  </w:num>
  <w:num w:numId="12">
    <w:abstractNumId w:val="25"/>
  </w:num>
  <w:num w:numId="13">
    <w:abstractNumId w:val="17"/>
  </w:num>
  <w:num w:numId="14">
    <w:abstractNumId w:val="11"/>
  </w:num>
  <w:num w:numId="15">
    <w:abstractNumId w:val="29"/>
  </w:num>
  <w:num w:numId="16">
    <w:abstractNumId w:val="1"/>
  </w:num>
  <w:num w:numId="17">
    <w:abstractNumId w:val="12"/>
  </w:num>
  <w:num w:numId="18">
    <w:abstractNumId w:val="34"/>
  </w:num>
  <w:num w:numId="19">
    <w:abstractNumId w:val="3"/>
  </w:num>
  <w:num w:numId="20">
    <w:abstractNumId w:val="40"/>
  </w:num>
  <w:num w:numId="21">
    <w:abstractNumId w:val="30"/>
  </w:num>
  <w:num w:numId="22">
    <w:abstractNumId w:val="2"/>
  </w:num>
  <w:num w:numId="23">
    <w:abstractNumId w:val="24"/>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5"/>
  </w:num>
  <w:num w:numId="29">
    <w:abstractNumId w:val="13"/>
  </w:num>
  <w:num w:numId="30">
    <w:abstractNumId w:val="4"/>
  </w:num>
  <w:num w:numId="31">
    <w:abstractNumId w:val="18"/>
  </w:num>
  <w:num w:numId="32">
    <w:abstractNumId w:val="33"/>
  </w:num>
  <w:num w:numId="33">
    <w:abstractNumId w:val="20"/>
  </w:num>
  <w:num w:numId="34">
    <w:abstractNumId w:val="8"/>
  </w:num>
  <w:num w:numId="35">
    <w:abstractNumId w:val="26"/>
  </w:num>
  <w:num w:numId="36">
    <w:abstractNumId w:val="37"/>
  </w:num>
  <w:num w:numId="37">
    <w:abstractNumId w:val="32"/>
  </w:num>
  <w:num w:numId="38">
    <w:abstractNumId w:val="0"/>
  </w:num>
  <w:num w:numId="39">
    <w:abstractNumId w:val="16"/>
  </w:num>
  <w:num w:numId="40">
    <w:abstractNumId w:val="31"/>
  </w:num>
  <w:num w:numId="41">
    <w:abstractNumId w:val="14"/>
  </w:num>
  <w:num w:numId="42">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B43"/>
    <w:rsid w:val="00213DE7"/>
    <w:rsid w:val="0029654D"/>
    <w:rsid w:val="002E4B43"/>
    <w:rsid w:val="00325A2D"/>
    <w:rsid w:val="003D1A61"/>
    <w:rsid w:val="00416A2F"/>
    <w:rsid w:val="006171D2"/>
    <w:rsid w:val="006571FC"/>
    <w:rsid w:val="00721C7F"/>
    <w:rsid w:val="007628A3"/>
    <w:rsid w:val="00767F33"/>
    <w:rsid w:val="00843F86"/>
    <w:rsid w:val="009D706B"/>
    <w:rsid w:val="00B40FC5"/>
    <w:rsid w:val="00BA359A"/>
    <w:rsid w:val="00C26DB8"/>
    <w:rsid w:val="00C54EAD"/>
    <w:rsid w:val="00D44760"/>
    <w:rsid w:val="00D873B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12E49"/>
  <w15:docId w15:val="{25686372-47FE-451E-AC6C-53232B71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character" w:customStyle="1" w:styleId="FootnoteCharacters">
    <w:name w:val="Footnote Characters"/>
    <w:basedOn w:val="DefaultParagraphFont"/>
    <w:uiPriority w:val="99"/>
    <w:unhideWhenUsed/>
    <w:qFormat/>
    <w:rsid w:val="007710FE"/>
    <w:rPr>
      <w:vertAlign w:val="superscrip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basedOn w:val="DefaultParagraphFont"/>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normaltextrun">
    <w:name w:val="normaltextrun"/>
    <w:basedOn w:val="DefaultParagraphFont"/>
    <w:qFormat/>
    <w:rsid w:val="009D6045"/>
  </w:style>
  <w:style w:type="character" w:customStyle="1" w:styleId="eop">
    <w:name w:val="eop"/>
    <w:basedOn w:val="DefaultParagraphFont"/>
    <w:qFormat/>
    <w:rsid w:val="009D6045"/>
  </w:style>
  <w:style w:type="character" w:customStyle="1" w:styleId="IndexLink">
    <w:name w:val="Index Link"/>
    <w:qFormat/>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semiHidden/>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customStyle="1" w:styleId="caption1">
    <w:name w:val="caption1"/>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paragraph">
    <w:name w:val="paragraph"/>
    <w:basedOn w:val="Normal"/>
    <w:qFormat/>
    <w:rsid w:val="009D6045"/>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Standard">
    <w:name w:val="Standard"/>
    <w:qFormat/>
    <w:rsid w:val="006058AB"/>
    <w:pPr>
      <w:spacing w:after="160" w:line="276" w:lineRule="auto"/>
      <w:textAlignment w:val="baseline"/>
    </w:pPr>
    <w:rPr>
      <w:rFonts w:ascii="Calibri" w:eastAsia="F" w:hAnsi="Calibri" w:cs="Arial"/>
      <w14:ligatures w14:val="standardContextual"/>
    </w:rPr>
  </w:style>
  <w:style w:type="numbering" w:customStyle="1" w:styleId="List51">
    <w:name w:val="List 51"/>
    <w:qFormat/>
    <w:rsid w:val="00197943"/>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TableNormal"/>
    <w:uiPriority w:val="39"/>
    <w:qFormat/>
    <w:rsid w:val="00A371D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DefaultParagraphFont"/>
    <w:link w:val="Skaiiai2lygis"/>
    <w:locked/>
    <w:rsid w:val="00D44760"/>
    <w:rPr>
      <w:color w:val="000000"/>
    </w:rPr>
  </w:style>
  <w:style w:type="paragraph" w:customStyle="1" w:styleId="Skaiiai2lygis">
    <w:name w:val="Skaičiai_2 lygis"/>
    <w:basedOn w:val="Normal"/>
    <w:link w:val="Skaiiai2lygisChar"/>
    <w:qFormat/>
    <w:rsid w:val="00D44760"/>
    <w:pPr>
      <w:numPr>
        <w:ilvl w:val="1"/>
        <w:numId w:val="24"/>
      </w:numPr>
      <w:suppressAutoHyphens w:val="0"/>
      <w:spacing w:after="0" w:line="240" w:lineRule="auto"/>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draudejai.sodra.lt/draudeju_viesi_duomeny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www.esinvesticijos.lt/lt/dokumentai/projekto-dalyviu-informacijos-administravimo-instrukcija-2" TargetMode="External"/><Relationship Id="rId23" Type="http://schemas.openxmlformats.org/officeDocument/2006/relationships/hyperlink" Target="https://www.vmi.lt/evmi/mokesciu-moketoju-informacij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lt/dokumentai/projekto-dalyviu-informacijos-administravimo-instrukcija-2"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87261</Words>
  <Characters>49740</Characters>
  <Application>Microsoft Office Word</Application>
  <DocSecurity>0</DocSecurity>
  <Lines>414</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2</cp:revision>
  <dcterms:created xsi:type="dcterms:W3CDTF">2025-02-03T14:29:00Z</dcterms:created>
  <dcterms:modified xsi:type="dcterms:W3CDTF">2025-02-03T14:29:00Z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