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164C5" w14:textId="1E1BF465" w:rsidR="000A0BA4" w:rsidRPr="00EC5D9A" w:rsidRDefault="000A0BA4" w:rsidP="000A0BA4">
      <w:pPr>
        <w:ind w:left="7314"/>
        <w:jc w:val="both"/>
        <w:rPr>
          <w:lang w:eastAsia="lt-LT"/>
        </w:rPr>
      </w:pPr>
      <w:r w:rsidRPr="00EC5D9A">
        <w:rPr>
          <w:lang w:eastAsia="lt-LT"/>
        </w:rPr>
        <w:t xml:space="preserve">Pirkimo sąlygų </w:t>
      </w:r>
      <w:r w:rsidR="00C00AE8">
        <w:rPr>
          <w:lang w:eastAsia="lt-LT"/>
        </w:rPr>
        <w:t>3</w:t>
      </w:r>
      <w:r w:rsidRPr="00EC5D9A">
        <w:rPr>
          <w:lang w:eastAsia="lt-LT"/>
        </w:rPr>
        <w:t xml:space="preserve"> priedas </w:t>
      </w:r>
      <w:r w:rsidR="00C00AE8">
        <w:rPr>
          <w:lang w:eastAsia="lt-LT"/>
        </w:rPr>
        <w:t xml:space="preserve">„Tiekėjų </w:t>
      </w:r>
      <w:r w:rsidR="00884A3B">
        <w:rPr>
          <w:lang w:eastAsia="lt-LT"/>
        </w:rPr>
        <w:t xml:space="preserve">deklaracija dėl pašalinimo pagrindų nebuvimo“ </w:t>
      </w:r>
    </w:p>
    <w:p w14:paraId="45B5D139" w14:textId="6813367F" w:rsidR="00137FA0" w:rsidRPr="00137FA0" w:rsidRDefault="00C4119D" w:rsidP="00CE6205">
      <w:pPr>
        <w:jc w:val="center"/>
        <w:rPr>
          <w:sz w:val="20"/>
          <w:szCs w:val="20"/>
        </w:rPr>
      </w:pPr>
      <w:r w:rsidRPr="00C4119D">
        <w:rPr>
          <w:noProof/>
        </w:rPr>
        <mc:AlternateContent>
          <mc:Choice Requires="wps">
            <w:drawing>
              <wp:anchor distT="0" distB="0" distL="114935" distR="114935" simplePos="0" relativeHeight="251657728" behindDoc="0" locked="0" layoutInCell="1" allowOverlap="1" wp14:anchorId="0F2B4701" wp14:editId="464F378F">
                <wp:simplePos x="0" y="0"/>
                <wp:positionH relativeFrom="column">
                  <wp:posOffset>7178040</wp:posOffset>
                </wp:positionH>
                <wp:positionV relativeFrom="paragraph">
                  <wp:posOffset>22860</wp:posOffset>
                </wp:positionV>
                <wp:extent cx="1621155" cy="457200"/>
                <wp:effectExtent l="9525" t="7620" r="7620" b="11430"/>
                <wp:wrapNone/>
                <wp:docPr id="3178183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0A4FA5BE" w14:textId="77777777" w:rsidR="00137FA0" w:rsidRDefault="00137FA0" w:rsidP="00137FA0">
                            <w:r>
                              <w:t>Konkurso sąlygų 5 priedas</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B4701" id="_x0000_t202" coordsize="21600,21600" o:spt="202" path="m,l,21600r21600,l21600,xe">
                <v:stroke joinstyle="miter"/>
                <v:path gradientshapeok="t" o:connecttype="rect"/>
              </v:shapetype>
              <v:shape id="Text Box 3" o:spid="_x0000_s1026" type="#_x0000_t202" style="position:absolute;left:0;text-align:left;margin-left:565.2pt;margin-top:1.8pt;width:127.65pt;height:36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" strokeweight=".5pt">
                <v:textbox inset="7.45pt,3.85pt,7.45pt,3.85pt">
                  <w:txbxContent>
                    <w:p w14:paraId="0A4FA5BE" w14:textId="77777777" w:rsidR="00137FA0" w:rsidRDefault="00137FA0" w:rsidP="00137FA0">
                      <w:r>
                        <w:t>Konkurso sąlygų 5 priedas</w:t>
                      </w:r>
                    </w:p>
                  </w:txbxContent>
                </v:textbox>
              </v:shape>
            </w:pict>
          </mc:Fallback>
        </mc:AlternateContent>
      </w:r>
      <w:r w:rsidR="00137FA0" w:rsidRPr="00C4119D">
        <w:rPr>
          <w:sz w:val="20"/>
          <w:szCs w:val="20"/>
        </w:rPr>
        <w:t>Herbas arba prekių ženklas</w:t>
      </w:r>
    </w:p>
    <w:p w14:paraId="6B2845A1" w14:textId="77777777" w:rsidR="00137FA0" w:rsidRPr="00137FA0" w:rsidRDefault="00137FA0" w:rsidP="00137FA0">
      <w:pPr>
        <w:jc w:val="center"/>
        <w:rPr>
          <w:sz w:val="20"/>
          <w:szCs w:val="20"/>
        </w:rPr>
      </w:pPr>
    </w:p>
    <w:p w14:paraId="03042E19" w14:textId="77777777" w:rsidR="00137FA0" w:rsidRPr="00137FA0" w:rsidRDefault="00137FA0" w:rsidP="00137FA0">
      <w:pPr>
        <w:jc w:val="center"/>
        <w:rPr>
          <w:sz w:val="20"/>
          <w:szCs w:val="20"/>
        </w:rPr>
      </w:pPr>
      <w:r w:rsidRPr="00137FA0">
        <w:rPr>
          <w:sz w:val="20"/>
          <w:szCs w:val="20"/>
        </w:rPr>
        <w:t>(Tiekėjo pavadinimas)</w:t>
      </w:r>
    </w:p>
    <w:p w14:paraId="52692B41" w14:textId="77777777" w:rsidR="00137FA0" w:rsidRPr="00137FA0" w:rsidRDefault="00137FA0" w:rsidP="00137FA0">
      <w:pPr>
        <w:jc w:val="center"/>
        <w:rPr>
          <w:sz w:val="20"/>
          <w:szCs w:val="20"/>
        </w:rPr>
      </w:pPr>
    </w:p>
    <w:p w14:paraId="27AD42F8" w14:textId="77777777" w:rsidR="00137FA0" w:rsidRPr="00137FA0" w:rsidRDefault="00137FA0" w:rsidP="00137FA0">
      <w:pPr>
        <w:jc w:val="center"/>
        <w:rPr>
          <w:sz w:val="20"/>
          <w:szCs w:val="20"/>
        </w:rPr>
      </w:pPr>
      <w:r w:rsidRPr="00137FA0">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CEEF338" w14:textId="77777777" w:rsidR="00137FA0" w:rsidRPr="00137FA0" w:rsidRDefault="00137FA0" w:rsidP="00137FA0">
      <w:pPr>
        <w:rPr>
          <w:b/>
          <w:bCs/>
        </w:rPr>
      </w:pPr>
    </w:p>
    <w:p w14:paraId="35F57DFE" w14:textId="498769A5" w:rsidR="00137FA0" w:rsidRPr="00137FA0" w:rsidRDefault="00604B71" w:rsidP="004B39C4">
      <w:pPr>
        <w:widowControl w:val="0"/>
        <w:autoSpaceDE w:val="0"/>
        <w:autoSpaceDN w:val="0"/>
        <w:adjustRightInd w:val="0"/>
        <w:spacing w:before="120" w:after="120"/>
        <w:jc w:val="center"/>
        <w:rPr>
          <w:b/>
          <w:bCs/>
        </w:rPr>
      </w:pPr>
      <w:r w:rsidRPr="00863FA3">
        <w:rPr>
          <w:b/>
          <w:bCs/>
        </w:rPr>
        <w:t>TIEKĖJ</w:t>
      </w:r>
      <w:r w:rsidR="00450D6C">
        <w:rPr>
          <w:b/>
          <w:bCs/>
        </w:rPr>
        <w:t>Ų</w:t>
      </w:r>
      <w:r w:rsidRPr="00863FA3">
        <w:rPr>
          <w:b/>
          <w:bCs/>
        </w:rPr>
        <w:t xml:space="preserve"> </w:t>
      </w:r>
      <w:r w:rsidR="00137FA0" w:rsidRPr="00137FA0">
        <w:rPr>
          <w:b/>
          <w:bCs/>
        </w:rPr>
        <w:t>DEKLARACIJA</w:t>
      </w:r>
      <w:r w:rsidR="00450D6C">
        <w:rPr>
          <w:b/>
          <w:bCs/>
        </w:rPr>
        <w:t xml:space="preserve"> DĖL PAŠALINIMO PAGRINDŲ NEBUVIMO</w:t>
      </w:r>
    </w:p>
    <w:p w14:paraId="25EF3A2A" w14:textId="77777777" w:rsidR="00137FA0" w:rsidRPr="00137FA0" w:rsidRDefault="00137FA0" w:rsidP="00137FA0">
      <w:pPr>
        <w:rPr>
          <w:b/>
          <w:bCs/>
        </w:rPr>
      </w:pPr>
    </w:p>
    <w:p w14:paraId="65971C45" w14:textId="2320DCBB" w:rsidR="00137FA0" w:rsidRPr="00137FA0" w:rsidRDefault="000A0BA4" w:rsidP="00137FA0">
      <w:pPr>
        <w:rPr>
          <w:b/>
        </w:rPr>
      </w:pPr>
      <w:r>
        <w:rPr>
          <w:b/>
        </w:rPr>
        <w:t>Lietuvos Respublikos energetikos ministerijai</w:t>
      </w:r>
    </w:p>
    <w:p w14:paraId="71247A0D" w14:textId="77777777" w:rsidR="00137FA0" w:rsidRPr="00137FA0" w:rsidRDefault="00137FA0" w:rsidP="00137FA0"/>
    <w:p w14:paraId="1F6B2FA6" w14:textId="14E3E2B8" w:rsidR="00137FA0" w:rsidRPr="00137FA0" w:rsidRDefault="00137FA0" w:rsidP="00137FA0">
      <w:pPr>
        <w:jc w:val="center"/>
        <w:rPr>
          <w:b/>
          <w:bCs/>
        </w:rPr>
      </w:pPr>
      <w:r w:rsidRPr="00137FA0">
        <w:t>_____________</w:t>
      </w:r>
    </w:p>
    <w:p w14:paraId="6E0FAE92" w14:textId="77777777" w:rsidR="00137FA0" w:rsidRPr="00137FA0" w:rsidRDefault="00137FA0" w:rsidP="00137FA0">
      <w:pPr>
        <w:jc w:val="center"/>
        <w:rPr>
          <w:sz w:val="20"/>
          <w:szCs w:val="20"/>
        </w:rPr>
      </w:pPr>
      <w:r w:rsidRPr="00137FA0">
        <w:rPr>
          <w:sz w:val="20"/>
          <w:szCs w:val="20"/>
        </w:rPr>
        <w:t>(Data)</w:t>
      </w:r>
    </w:p>
    <w:p w14:paraId="6AA90AE0" w14:textId="77777777" w:rsidR="00137FA0" w:rsidRPr="00137FA0" w:rsidRDefault="00137FA0" w:rsidP="00137FA0">
      <w:pPr>
        <w:jc w:val="center"/>
      </w:pPr>
      <w:r w:rsidRPr="00137FA0">
        <w:t>_____________</w:t>
      </w:r>
    </w:p>
    <w:p w14:paraId="72132CAE" w14:textId="77777777" w:rsidR="00137FA0" w:rsidRPr="00137FA0" w:rsidRDefault="00137FA0" w:rsidP="00137FA0">
      <w:pPr>
        <w:jc w:val="center"/>
        <w:rPr>
          <w:sz w:val="20"/>
          <w:szCs w:val="20"/>
        </w:rPr>
      </w:pPr>
      <w:r w:rsidRPr="00137FA0">
        <w:rPr>
          <w:sz w:val="20"/>
          <w:szCs w:val="20"/>
        </w:rPr>
        <w:t>(Sudarymo vieta)</w:t>
      </w:r>
    </w:p>
    <w:p w14:paraId="64A61255" w14:textId="77777777" w:rsidR="00137FA0" w:rsidRDefault="00137FA0" w:rsidP="00137FA0"/>
    <w:p w14:paraId="1301645D" w14:textId="79539429" w:rsidR="00F5473A" w:rsidRDefault="007B5E0A" w:rsidP="00450D6C">
      <w:pPr>
        <w:spacing w:after="120"/>
        <w:jc w:val="both"/>
      </w:pPr>
      <w:r w:rsidRPr="007B5E0A">
        <w:t xml:space="preserve">Aš, _______________________________________ </w:t>
      </w:r>
      <w:r w:rsidRPr="00450D6C">
        <w:rPr>
          <w:i/>
        </w:rPr>
        <w:t>[Tiekėjo</w:t>
      </w:r>
      <w:r w:rsidR="000A3408">
        <w:rPr>
          <w:i/>
        </w:rPr>
        <w:t>/Rangovo</w:t>
      </w:r>
      <w:r w:rsidRPr="00450D6C">
        <w:rPr>
          <w:i/>
        </w:rPr>
        <w:t xml:space="preserve"> vadovo ar jo įgalioto asmens pareigų pavadinimas, vardas ir pavardė]</w:t>
      </w:r>
      <w:r w:rsidRPr="00450D6C">
        <w:t xml:space="preserve"> </w:t>
      </w:r>
      <w:r w:rsidR="00450D6C" w:rsidRPr="00450D6C">
        <w:t>pa</w:t>
      </w:r>
      <w:r w:rsidRPr="00450D6C">
        <w:t>tvirtinu, kad</w:t>
      </w:r>
      <w:r w:rsidR="00450D6C" w:rsidRPr="00450D6C">
        <w:t xml:space="preserve"> </w:t>
      </w:r>
      <w:r w:rsidRPr="00450D6C">
        <w:t>mano vadovaujam</w:t>
      </w:r>
      <w:r w:rsidR="00F5473A" w:rsidRPr="00450D6C">
        <w:t>as(-a)</w:t>
      </w:r>
      <w:r w:rsidR="00E53374" w:rsidRPr="00450D6C">
        <w:t xml:space="preserve"> /</w:t>
      </w:r>
      <w:r w:rsidRPr="00450D6C">
        <w:t xml:space="preserve"> atstovaujam</w:t>
      </w:r>
      <w:r w:rsidR="00F5473A" w:rsidRPr="00450D6C">
        <w:t>as</w:t>
      </w:r>
      <w:r w:rsidRPr="00450D6C">
        <w:t>(-</w:t>
      </w:r>
      <w:r w:rsidR="00F5473A" w:rsidRPr="00450D6C">
        <w:t>a</w:t>
      </w:r>
      <w:r w:rsidRPr="00C4119D">
        <w:t xml:space="preserve">) ___________________________ </w:t>
      </w:r>
      <w:r w:rsidRPr="00C4119D">
        <w:rPr>
          <w:i/>
        </w:rPr>
        <w:t>[Tiekėjo</w:t>
      </w:r>
      <w:r w:rsidR="000A3408">
        <w:rPr>
          <w:i/>
        </w:rPr>
        <w:t>/Rangovo</w:t>
      </w:r>
      <w:r w:rsidRPr="00C4119D">
        <w:rPr>
          <w:i/>
        </w:rPr>
        <w:t xml:space="preserve"> pavadinimas]</w:t>
      </w:r>
      <w:r w:rsidRPr="00C4119D">
        <w:t>, dalyvaujan</w:t>
      </w:r>
      <w:r w:rsidR="00F5473A" w:rsidRPr="00C4119D">
        <w:t>tis</w:t>
      </w:r>
      <w:r w:rsidRPr="00C4119D">
        <w:t xml:space="preserve">(-i) </w:t>
      </w:r>
      <w:r w:rsidR="000A0BA4">
        <w:t>Lietuvos Respublikos energetikos ministerijos</w:t>
      </w:r>
      <w:r w:rsidR="005A0067" w:rsidRPr="00C4119D">
        <w:t xml:space="preserve"> (toliau – Perkančioji organizacija)</w:t>
      </w:r>
      <w:r w:rsidR="00C00AE8">
        <w:t xml:space="preserve"> organizuojamame</w:t>
      </w:r>
      <w:r w:rsidRPr="00C4119D">
        <w:t xml:space="preserve"> </w:t>
      </w:r>
      <w:r w:rsidR="00C00AE8">
        <w:rPr>
          <w:b/>
          <w:bCs/>
        </w:rPr>
        <w:t xml:space="preserve">Saugos ir valdymo programinės įrangos paketų (licencijų) nuomos </w:t>
      </w:r>
      <w:r w:rsidR="00C00AE8" w:rsidRPr="00C00AE8">
        <w:t>viešajame</w:t>
      </w:r>
      <w:r w:rsidR="00C00AE8" w:rsidRPr="00C00AE8">
        <w:rPr>
          <w:b/>
          <w:bCs/>
        </w:rPr>
        <w:t xml:space="preserve"> </w:t>
      </w:r>
      <w:r w:rsidR="00C00AE8" w:rsidRPr="00C00AE8">
        <w:t>pirkime</w:t>
      </w:r>
      <w:r w:rsidR="00C00AE8">
        <w:t xml:space="preserve"> ________________</w:t>
      </w:r>
      <w:r w:rsidR="00450D6C">
        <w:rPr>
          <w:b/>
          <w:bCs/>
        </w:rPr>
        <w:t xml:space="preserve"> </w:t>
      </w:r>
      <w:r w:rsidR="00450D6C">
        <w:t>[</w:t>
      </w:r>
      <w:r w:rsidR="00450D6C" w:rsidRPr="00450D6C">
        <w:rPr>
          <w:i/>
          <w:iCs/>
        </w:rPr>
        <w:t>pirkimo numeris, pirkimo paskelbimo CVP IS data</w:t>
      </w:r>
      <w:r w:rsidR="00450D6C">
        <w:t>] atitinka keliamus reikalavimus ir neturi pašalinimo pagrindų:</w:t>
      </w:r>
    </w:p>
    <w:p w14:paraId="40038C51" w14:textId="77777777" w:rsidR="00450D6C" w:rsidRDefault="00450D6C" w:rsidP="00450D6C">
      <w:pPr>
        <w:spacing w:after="120"/>
        <w:jc w:val="both"/>
      </w:pPr>
    </w:p>
    <w:tbl>
      <w:tblPr>
        <w:tblStyle w:val="Lentelstinklelis"/>
        <w:tblW w:w="0" w:type="auto"/>
        <w:tblLook w:val="04A0" w:firstRow="1" w:lastRow="0" w:firstColumn="1" w:lastColumn="0" w:noHBand="0" w:noVBand="1"/>
      </w:tblPr>
      <w:tblGrid>
        <w:gridCol w:w="704"/>
        <w:gridCol w:w="6946"/>
        <w:gridCol w:w="1978"/>
      </w:tblGrid>
      <w:tr w:rsidR="002A68AF" w:rsidRPr="002A68AF" w14:paraId="391241B2" w14:textId="77777777" w:rsidTr="002A68AF">
        <w:tc>
          <w:tcPr>
            <w:tcW w:w="704" w:type="dxa"/>
          </w:tcPr>
          <w:p w14:paraId="7362CAA5" w14:textId="058405F2" w:rsidR="002A68AF" w:rsidRPr="002A68AF" w:rsidRDefault="002A68AF" w:rsidP="00450D6C">
            <w:pPr>
              <w:spacing w:after="120"/>
              <w:jc w:val="both"/>
              <w:rPr>
                <w:b/>
                <w:bCs/>
              </w:rPr>
            </w:pPr>
            <w:r w:rsidRPr="002A68AF">
              <w:rPr>
                <w:b/>
                <w:bCs/>
              </w:rPr>
              <w:t>Eil. Nr.</w:t>
            </w:r>
          </w:p>
        </w:tc>
        <w:tc>
          <w:tcPr>
            <w:tcW w:w="6946" w:type="dxa"/>
          </w:tcPr>
          <w:p w14:paraId="30052271" w14:textId="5775EB6D" w:rsidR="002A68AF" w:rsidRPr="002A68AF" w:rsidRDefault="002A68AF" w:rsidP="002A68AF">
            <w:pPr>
              <w:spacing w:after="120"/>
              <w:jc w:val="center"/>
              <w:rPr>
                <w:b/>
                <w:bCs/>
              </w:rPr>
            </w:pPr>
            <w:r w:rsidRPr="002A68AF">
              <w:rPr>
                <w:b/>
                <w:bCs/>
              </w:rPr>
              <w:t>Pašalinimo pagrindas</w:t>
            </w:r>
          </w:p>
        </w:tc>
        <w:tc>
          <w:tcPr>
            <w:tcW w:w="1978" w:type="dxa"/>
          </w:tcPr>
          <w:p w14:paraId="500709DD" w14:textId="4A08DEFB" w:rsidR="002A68AF" w:rsidRPr="002A68AF" w:rsidRDefault="002A68AF" w:rsidP="002A68AF">
            <w:pPr>
              <w:spacing w:after="120"/>
              <w:jc w:val="center"/>
              <w:rPr>
                <w:b/>
                <w:bCs/>
              </w:rPr>
            </w:pPr>
            <w:r w:rsidRPr="002A68AF">
              <w:rPr>
                <w:b/>
                <w:bCs/>
              </w:rPr>
              <w:t>Nurodyti TAIP/NE</w:t>
            </w:r>
          </w:p>
        </w:tc>
      </w:tr>
      <w:tr w:rsidR="002A68AF" w14:paraId="57236755" w14:textId="77777777" w:rsidTr="002A68AF">
        <w:tc>
          <w:tcPr>
            <w:tcW w:w="704" w:type="dxa"/>
          </w:tcPr>
          <w:p w14:paraId="0C6F1E69" w14:textId="47217ECA" w:rsidR="002A68AF" w:rsidRDefault="002A68AF" w:rsidP="00450D6C">
            <w:pPr>
              <w:spacing w:after="120"/>
              <w:jc w:val="both"/>
            </w:pPr>
            <w:r>
              <w:t>1.</w:t>
            </w:r>
          </w:p>
        </w:tc>
        <w:tc>
          <w:tcPr>
            <w:tcW w:w="6946" w:type="dxa"/>
          </w:tcPr>
          <w:p w14:paraId="1DEE6655" w14:textId="067F69BE" w:rsidR="002A68AF" w:rsidRDefault="000A3408" w:rsidP="00450D6C">
            <w:pPr>
              <w:spacing w:after="120"/>
              <w:jc w:val="both"/>
            </w:pPr>
            <w:r>
              <w:rPr>
                <w:rFonts w:eastAsia="Times New Roman"/>
                <w:color w:val="000000"/>
              </w:rPr>
              <w:t>Tiek</w:t>
            </w:r>
            <w:r w:rsidRPr="00A735CC">
              <w:rPr>
                <w:rFonts w:eastAsia="Times New Roman"/>
                <w:color w:val="000000"/>
              </w:rPr>
              <w:t>ėjas/</w:t>
            </w:r>
            <w:r w:rsidR="002A68AF" w:rsidRPr="002A68AF">
              <w:rPr>
                <w:rFonts w:eastAsia="Times New Roman"/>
                <w:color w:val="000000"/>
              </w:rPr>
              <w:t xml:space="preserve">Rangovas su kitais tiekėjais yra sudaręs susitarimų, kuriais siekiama iškreipti konkurenciją atliekamame pirkime, ir perkančioji organizacija dėl to turi įtikinamų duomenų </w:t>
            </w:r>
            <w:r w:rsidR="002A68AF" w:rsidRPr="002A68AF">
              <w:rPr>
                <w:rFonts w:eastAsia="Times New Roman"/>
                <w:b/>
                <w:bCs/>
                <w:color w:val="000000"/>
              </w:rPr>
              <w:t>(VPĮ 46 straipsnio 4 dalies 1 punktas).</w:t>
            </w:r>
          </w:p>
        </w:tc>
        <w:tc>
          <w:tcPr>
            <w:tcW w:w="1978" w:type="dxa"/>
          </w:tcPr>
          <w:p w14:paraId="5DD88998" w14:textId="77777777" w:rsidR="002A68AF" w:rsidRDefault="002A68AF" w:rsidP="00450D6C">
            <w:pPr>
              <w:spacing w:after="120"/>
              <w:jc w:val="both"/>
            </w:pPr>
          </w:p>
        </w:tc>
      </w:tr>
      <w:tr w:rsidR="002A68AF" w14:paraId="2458F738" w14:textId="77777777" w:rsidTr="002A68AF">
        <w:tc>
          <w:tcPr>
            <w:tcW w:w="704" w:type="dxa"/>
          </w:tcPr>
          <w:p w14:paraId="043FFCED" w14:textId="498AF7A8" w:rsidR="002A68AF" w:rsidRDefault="002A68AF" w:rsidP="00450D6C">
            <w:pPr>
              <w:spacing w:after="120"/>
              <w:jc w:val="both"/>
            </w:pPr>
            <w:r>
              <w:t>2.</w:t>
            </w:r>
          </w:p>
        </w:tc>
        <w:tc>
          <w:tcPr>
            <w:tcW w:w="6946" w:type="dxa"/>
          </w:tcPr>
          <w:p w14:paraId="25D6C9CB" w14:textId="32BBDA77" w:rsidR="002A68AF" w:rsidRDefault="000A3408" w:rsidP="00450D6C">
            <w:pPr>
              <w:spacing w:after="120"/>
              <w:jc w:val="both"/>
            </w:pPr>
            <w:r>
              <w:rPr>
                <w:rFonts w:eastAsia="Times New Roman"/>
                <w:color w:val="000000"/>
              </w:rPr>
              <w:t>Tiek</w:t>
            </w:r>
            <w:r w:rsidRPr="00A735CC">
              <w:rPr>
                <w:rFonts w:eastAsia="Times New Roman"/>
                <w:color w:val="000000"/>
              </w:rPr>
              <w:t>ėjas/</w:t>
            </w:r>
            <w:r w:rsidRPr="002A68AF">
              <w:rPr>
                <w:rFonts w:eastAsia="Times New Roman"/>
                <w:color w:val="000000"/>
              </w:rPr>
              <w:t>Rangovas</w:t>
            </w:r>
            <w:r w:rsidR="002A68AF" w:rsidRPr="002A68AF">
              <w:rPr>
                <w:rFonts w:eastAsia="Times New Roman"/>
                <w:color w:val="000000"/>
              </w:rPr>
              <w:t xml:space="preserve">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002A68AF" w:rsidRPr="002A68AF">
              <w:rPr>
                <w:rFonts w:eastAsia="Times New Roman"/>
                <w:b/>
                <w:bCs/>
                <w:color w:val="000000"/>
              </w:rPr>
              <w:t>(VPĮ 46 straipsnio 4 dalies 2 punktas)</w:t>
            </w:r>
            <w:r w:rsidR="002A68AF" w:rsidRPr="002A68AF">
              <w:rPr>
                <w:rFonts w:eastAsia="Times New Roman"/>
                <w:color w:val="000000"/>
              </w:rPr>
              <w:t>.</w:t>
            </w:r>
          </w:p>
        </w:tc>
        <w:tc>
          <w:tcPr>
            <w:tcW w:w="1978" w:type="dxa"/>
          </w:tcPr>
          <w:p w14:paraId="3C084557" w14:textId="77777777" w:rsidR="002A68AF" w:rsidRDefault="002A68AF" w:rsidP="00450D6C">
            <w:pPr>
              <w:spacing w:after="120"/>
              <w:jc w:val="both"/>
            </w:pPr>
          </w:p>
        </w:tc>
      </w:tr>
      <w:tr w:rsidR="002A68AF" w14:paraId="03CCDE6D" w14:textId="77777777" w:rsidTr="002A68AF">
        <w:tc>
          <w:tcPr>
            <w:tcW w:w="704" w:type="dxa"/>
          </w:tcPr>
          <w:p w14:paraId="0410E64E" w14:textId="617D8444" w:rsidR="002A68AF" w:rsidRDefault="002A68AF" w:rsidP="00450D6C">
            <w:pPr>
              <w:spacing w:after="120"/>
              <w:jc w:val="both"/>
            </w:pPr>
            <w:r>
              <w:t>3.</w:t>
            </w:r>
          </w:p>
        </w:tc>
        <w:tc>
          <w:tcPr>
            <w:tcW w:w="6946" w:type="dxa"/>
          </w:tcPr>
          <w:p w14:paraId="175FF257" w14:textId="142190DD" w:rsidR="002A68AF" w:rsidRDefault="002A68AF" w:rsidP="00450D6C">
            <w:pPr>
              <w:spacing w:after="120"/>
              <w:jc w:val="both"/>
            </w:pPr>
            <w:r w:rsidRPr="002A68AF">
              <w:rPr>
                <w:rFonts w:eastAsia="Times New Roman"/>
                <w:color w:val="000000"/>
              </w:rPr>
              <w:t xml:space="preserve">Pažeista konkurencija, kaip nustatyta VPĮ 27 straipsnio 3 ir 4 dalyse, ir atitinkamos padėties negalima ištaisyti </w:t>
            </w:r>
            <w:r w:rsidRPr="002A68AF">
              <w:rPr>
                <w:rFonts w:eastAsia="Times New Roman"/>
                <w:b/>
                <w:bCs/>
                <w:color w:val="000000"/>
              </w:rPr>
              <w:t>(VPĮ 46 straipsnio 4 dalies 3 punktas)</w:t>
            </w:r>
            <w:r w:rsidRPr="002A68AF">
              <w:rPr>
                <w:rFonts w:eastAsia="Times New Roman"/>
                <w:color w:val="000000"/>
              </w:rPr>
              <w:t>.</w:t>
            </w:r>
          </w:p>
        </w:tc>
        <w:tc>
          <w:tcPr>
            <w:tcW w:w="1978" w:type="dxa"/>
          </w:tcPr>
          <w:p w14:paraId="56E0A954" w14:textId="77777777" w:rsidR="002A68AF" w:rsidRDefault="002A68AF" w:rsidP="00450D6C">
            <w:pPr>
              <w:spacing w:after="120"/>
              <w:jc w:val="both"/>
            </w:pPr>
          </w:p>
        </w:tc>
      </w:tr>
      <w:tr w:rsidR="002A68AF" w14:paraId="274BE6A4" w14:textId="77777777" w:rsidTr="002A68AF">
        <w:tc>
          <w:tcPr>
            <w:tcW w:w="704" w:type="dxa"/>
          </w:tcPr>
          <w:p w14:paraId="657DA614" w14:textId="47CE11EF" w:rsidR="002A68AF" w:rsidRDefault="002A68AF" w:rsidP="00450D6C">
            <w:pPr>
              <w:spacing w:after="120"/>
              <w:jc w:val="both"/>
            </w:pPr>
            <w:r>
              <w:t>4.</w:t>
            </w:r>
          </w:p>
        </w:tc>
        <w:tc>
          <w:tcPr>
            <w:tcW w:w="6946" w:type="dxa"/>
          </w:tcPr>
          <w:p w14:paraId="20594D18" w14:textId="769CE181" w:rsidR="002A68AF" w:rsidRDefault="000A3408" w:rsidP="00450D6C">
            <w:pPr>
              <w:spacing w:after="120"/>
              <w:jc w:val="both"/>
            </w:pPr>
            <w:r w:rsidRPr="000A3408">
              <w:rPr>
                <w:rFonts w:eastAsia="Times New Roman"/>
                <w:color w:val="000000"/>
              </w:rPr>
              <w:t>Tiekėjas/Rangovas</w:t>
            </w:r>
            <w:r w:rsidR="002A68AF" w:rsidRPr="002A68AF">
              <w:rPr>
                <w:rFonts w:eastAsia="Times New Roman"/>
                <w:color w:val="000000"/>
              </w:rPr>
              <w:t xml:space="preserve"> pirkimo procedūrų metu nuslėpė informaciją ar pateikė melagingą informaciją apie atitiktį VPĮ 46 ir 47 straipsniuose nustatytiems reikalavimams, ir perkančioji organizacija gali tai įrodyti bet kokiomis teisėtomis priemonėmis, arba tiekėjas dėl pateiktos </w:t>
            </w:r>
            <w:r w:rsidR="002A68AF" w:rsidRPr="002A68AF">
              <w:rPr>
                <w:rFonts w:eastAsia="Times New Roman"/>
                <w:color w:val="000000"/>
              </w:rPr>
              <w:lastRenderedPageBreak/>
              <w:t>melagingos informacijos negali pateikti patvirtinančių dokumentų, reikalaujamų pagal VPĮ 50 straipsnį.</w:t>
            </w:r>
          </w:p>
        </w:tc>
        <w:tc>
          <w:tcPr>
            <w:tcW w:w="1978" w:type="dxa"/>
          </w:tcPr>
          <w:p w14:paraId="1CEF66EA" w14:textId="77777777" w:rsidR="002A68AF" w:rsidRDefault="002A68AF" w:rsidP="00450D6C">
            <w:pPr>
              <w:spacing w:after="120"/>
              <w:jc w:val="both"/>
            </w:pPr>
          </w:p>
        </w:tc>
      </w:tr>
      <w:tr w:rsidR="002A68AF" w14:paraId="5B6D5831" w14:textId="77777777" w:rsidTr="002A68AF">
        <w:tc>
          <w:tcPr>
            <w:tcW w:w="704" w:type="dxa"/>
          </w:tcPr>
          <w:p w14:paraId="25DBEDEF" w14:textId="3AB44187" w:rsidR="002A68AF" w:rsidRDefault="002A68AF" w:rsidP="00450D6C">
            <w:pPr>
              <w:spacing w:after="120"/>
              <w:jc w:val="both"/>
            </w:pPr>
            <w:r>
              <w:t>5.</w:t>
            </w:r>
          </w:p>
        </w:tc>
        <w:tc>
          <w:tcPr>
            <w:tcW w:w="6946" w:type="dxa"/>
          </w:tcPr>
          <w:p w14:paraId="0143A0D3" w14:textId="7E9D767A" w:rsidR="002A68AF" w:rsidRDefault="000A3408" w:rsidP="00450D6C">
            <w:pPr>
              <w:spacing w:after="120"/>
              <w:jc w:val="both"/>
            </w:pPr>
            <w:r w:rsidRPr="000A3408">
              <w:t>Tiekėjas/Rangovas</w:t>
            </w:r>
            <w:r w:rsidR="002A68AF" w:rsidRPr="002A68AF">
              <w:t xml:space="preserve">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rangovų pašalinimo, jų kvalifikacijos vertinimo, laimėtojo nustatymo, ir perkančioji organizacija gali tai įrodyti bet kokiomis teisėtomis priemonėmis </w:t>
            </w:r>
            <w:r w:rsidR="002A68AF" w:rsidRPr="002A68AF">
              <w:rPr>
                <w:b/>
                <w:bCs/>
              </w:rPr>
              <w:t>(VPĮ 46 straipsnio 4 dalies 5 punktas).</w:t>
            </w:r>
          </w:p>
        </w:tc>
        <w:tc>
          <w:tcPr>
            <w:tcW w:w="1978" w:type="dxa"/>
          </w:tcPr>
          <w:p w14:paraId="1A7D7E92" w14:textId="77777777" w:rsidR="002A68AF" w:rsidRDefault="002A68AF" w:rsidP="00450D6C">
            <w:pPr>
              <w:spacing w:after="120"/>
              <w:jc w:val="both"/>
            </w:pPr>
          </w:p>
        </w:tc>
      </w:tr>
      <w:tr w:rsidR="002A68AF" w14:paraId="3ABAF810" w14:textId="77777777" w:rsidTr="002A68AF">
        <w:tc>
          <w:tcPr>
            <w:tcW w:w="704" w:type="dxa"/>
          </w:tcPr>
          <w:p w14:paraId="48B247DF" w14:textId="60EBAA78" w:rsidR="002A68AF" w:rsidRDefault="002A68AF" w:rsidP="00450D6C">
            <w:pPr>
              <w:spacing w:after="120"/>
              <w:jc w:val="both"/>
            </w:pPr>
            <w:r>
              <w:t>6.</w:t>
            </w:r>
          </w:p>
        </w:tc>
        <w:tc>
          <w:tcPr>
            <w:tcW w:w="6946" w:type="dxa"/>
          </w:tcPr>
          <w:p w14:paraId="7A7C02CF" w14:textId="0481BB35" w:rsidR="002A68AF" w:rsidRPr="002A68AF" w:rsidRDefault="000A3408" w:rsidP="00450D6C">
            <w:pPr>
              <w:spacing w:after="120"/>
              <w:jc w:val="both"/>
            </w:pPr>
            <w:r w:rsidRPr="000A3408">
              <w:rPr>
                <w:rFonts w:eastAsia="Times New Roman"/>
                <w:bCs/>
              </w:rPr>
              <w:t>Tiekėjas/Rangovas</w:t>
            </w:r>
            <w:r w:rsidR="002A68AF" w:rsidRPr="002A68AF">
              <w:rPr>
                <w:rFonts w:eastAsia="Times New Roman"/>
                <w:bCs/>
              </w:rPr>
              <w:t xml:space="preserve"> yra neatlikęs jam teismo sprendimu paskirtos baudžiamojo poveikio priemonės – uždraudimo juridiniam asmeniui dalyvauti viešuosiuose pirkimuose </w:t>
            </w:r>
            <w:r w:rsidR="002A68AF" w:rsidRPr="002A68AF">
              <w:rPr>
                <w:rFonts w:eastAsia="Times New Roman"/>
                <w:b/>
              </w:rPr>
              <w:t>(VPĮ 46 straipsnio 2</w:t>
            </w:r>
            <w:r w:rsidR="002A68AF" w:rsidRPr="002A68AF">
              <w:rPr>
                <w:rFonts w:eastAsia="Times New Roman"/>
                <w:b/>
                <w:vertAlign w:val="superscript"/>
              </w:rPr>
              <w:t>1</w:t>
            </w:r>
            <w:r w:rsidR="002A68AF" w:rsidRPr="002A68AF">
              <w:rPr>
                <w:rFonts w:eastAsia="Times New Roman"/>
                <w:b/>
              </w:rPr>
              <w:t xml:space="preserve"> dalis).</w:t>
            </w:r>
          </w:p>
        </w:tc>
        <w:tc>
          <w:tcPr>
            <w:tcW w:w="1978" w:type="dxa"/>
          </w:tcPr>
          <w:p w14:paraId="0284C660" w14:textId="77777777" w:rsidR="002A68AF" w:rsidRDefault="002A68AF" w:rsidP="00450D6C">
            <w:pPr>
              <w:spacing w:after="120"/>
              <w:jc w:val="both"/>
            </w:pPr>
          </w:p>
        </w:tc>
      </w:tr>
      <w:tr w:rsidR="00F93957" w14:paraId="0AF1787C" w14:textId="77777777" w:rsidTr="002A68AF">
        <w:tc>
          <w:tcPr>
            <w:tcW w:w="704" w:type="dxa"/>
          </w:tcPr>
          <w:p w14:paraId="48B42FD1" w14:textId="4F14B9DA" w:rsidR="00F93957" w:rsidRDefault="00F93957" w:rsidP="00450D6C">
            <w:pPr>
              <w:spacing w:after="120"/>
              <w:jc w:val="both"/>
            </w:pPr>
            <w:r>
              <w:t>7.</w:t>
            </w:r>
          </w:p>
        </w:tc>
        <w:tc>
          <w:tcPr>
            <w:tcW w:w="6946" w:type="dxa"/>
          </w:tcPr>
          <w:p w14:paraId="439B3C38" w14:textId="601B0B88" w:rsidR="00F93957" w:rsidRPr="002A68AF" w:rsidRDefault="000A3408" w:rsidP="00450D6C">
            <w:pPr>
              <w:spacing w:after="120"/>
              <w:jc w:val="both"/>
              <w:rPr>
                <w:rFonts w:eastAsia="Times New Roman"/>
                <w:bCs/>
              </w:rPr>
            </w:pPr>
            <w:r w:rsidRPr="000A3408">
              <w:rPr>
                <w:rFonts w:eastAsia="Times New Roman"/>
                <w:bCs/>
              </w:rPr>
              <w:t>Tiekėjas/Rangovas</w:t>
            </w:r>
            <w:r w:rsidR="00F93957">
              <w:rPr>
                <w:rFonts w:eastAsia="Times New Roman"/>
                <w:bCs/>
              </w:rPr>
              <w:t xml:space="preserve"> įmonė turi įsiskolinimų, kaip tai nurodyta VPĮ 46 str. 3 d., SODRAI, Valstybinei mokesčių inspekcijai ir/arba jeigu tiekėjo įmonė ar jos atsakingi asmenys yra bausti už veiklas, numatytas Lietuvos Respublikos VPĮ 46 str. 1 dalyje. </w:t>
            </w:r>
          </w:p>
        </w:tc>
        <w:tc>
          <w:tcPr>
            <w:tcW w:w="1978" w:type="dxa"/>
          </w:tcPr>
          <w:p w14:paraId="3561FB46" w14:textId="77777777" w:rsidR="00F93957" w:rsidRDefault="00F93957" w:rsidP="00450D6C">
            <w:pPr>
              <w:spacing w:after="120"/>
              <w:jc w:val="both"/>
            </w:pPr>
          </w:p>
        </w:tc>
      </w:tr>
    </w:tbl>
    <w:p w14:paraId="7BA790D9" w14:textId="77777777" w:rsidR="00450D6C" w:rsidRPr="00450D6C" w:rsidRDefault="00450D6C" w:rsidP="00450D6C">
      <w:pPr>
        <w:spacing w:after="120"/>
        <w:jc w:val="both"/>
      </w:pPr>
    </w:p>
    <w:p w14:paraId="7979C3A6" w14:textId="77777777" w:rsidR="00137FA0" w:rsidRDefault="00137FA0" w:rsidP="00137FA0"/>
    <w:p w14:paraId="156E27F8" w14:textId="77777777" w:rsidR="00450D6C" w:rsidRDefault="00450D6C" w:rsidP="00137FA0"/>
    <w:p w14:paraId="227DD8E7" w14:textId="77777777" w:rsidR="00450D6C" w:rsidRDefault="00450D6C" w:rsidP="00137FA0"/>
    <w:p w14:paraId="1AE13F3E" w14:textId="77777777" w:rsidR="00450D6C" w:rsidRDefault="00450D6C" w:rsidP="00137FA0"/>
    <w:p w14:paraId="20126C88" w14:textId="77777777" w:rsidR="00450D6C" w:rsidRPr="00137FA0" w:rsidRDefault="00450D6C" w:rsidP="00137FA0"/>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137FA0" w:rsidRPr="00FF060A" w14:paraId="437A2DC3" w14:textId="77777777" w:rsidTr="00DD2A7B">
        <w:trPr>
          <w:trHeight w:val="285"/>
          <w:jc w:val="center"/>
        </w:trPr>
        <w:tc>
          <w:tcPr>
            <w:tcW w:w="3283" w:type="dxa"/>
            <w:tcBorders>
              <w:top w:val="nil"/>
              <w:left w:val="nil"/>
              <w:bottom w:val="single" w:sz="4" w:space="0" w:color="auto"/>
              <w:right w:val="nil"/>
            </w:tcBorders>
          </w:tcPr>
          <w:p w14:paraId="4F53A393" w14:textId="77777777" w:rsidR="00137FA0" w:rsidRPr="00FF060A" w:rsidRDefault="00137FA0" w:rsidP="00137FA0"/>
        </w:tc>
        <w:tc>
          <w:tcPr>
            <w:tcW w:w="604" w:type="dxa"/>
          </w:tcPr>
          <w:p w14:paraId="56B72A5F" w14:textId="77777777" w:rsidR="00137FA0" w:rsidRPr="00FF060A" w:rsidRDefault="00137FA0" w:rsidP="00137FA0"/>
        </w:tc>
        <w:tc>
          <w:tcPr>
            <w:tcW w:w="1979" w:type="dxa"/>
            <w:tcBorders>
              <w:top w:val="nil"/>
              <w:left w:val="nil"/>
              <w:bottom w:val="single" w:sz="4" w:space="0" w:color="auto"/>
              <w:right w:val="nil"/>
            </w:tcBorders>
          </w:tcPr>
          <w:p w14:paraId="4BE174E6" w14:textId="77777777" w:rsidR="00137FA0" w:rsidRPr="00FF060A" w:rsidRDefault="00137FA0" w:rsidP="00137FA0"/>
        </w:tc>
        <w:tc>
          <w:tcPr>
            <w:tcW w:w="701" w:type="dxa"/>
          </w:tcPr>
          <w:p w14:paraId="234E7519" w14:textId="77777777" w:rsidR="00137FA0" w:rsidRPr="00FF060A" w:rsidRDefault="00137FA0" w:rsidP="00137FA0"/>
        </w:tc>
        <w:tc>
          <w:tcPr>
            <w:tcW w:w="2610" w:type="dxa"/>
            <w:tcBorders>
              <w:top w:val="nil"/>
              <w:left w:val="nil"/>
              <w:bottom w:val="single" w:sz="4" w:space="0" w:color="auto"/>
              <w:right w:val="nil"/>
            </w:tcBorders>
          </w:tcPr>
          <w:p w14:paraId="13EEF5E2" w14:textId="77777777" w:rsidR="00137FA0" w:rsidRPr="00FF060A" w:rsidRDefault="00137FA0" w:rsidP="00137FA0"/>
        </w:tc>
        <w:tc>
          <w:tcPr>
            <w:tcW w:w="648" w:type="dxa"/>
          </w:tcPr>
          <w:p w14:paraId="515BA29C" w14:textId="77777777" w:rsidR="00137FA0" w:rsidRPr="00FF060A" w:rsidRDefault="00137FA0" w:rsidP="00137FA0"/>
        </w:tc>
      </w:tr>
      <w:tr w:rsidR="00137FA0" w:rsidRPr="00FF060A" w14:paraId="0CFDA656" w14:textId="77777777" w:rsidTr="00DD2A7B">
        <w:trPr>
          <w:trHeight w:val="186"/>
          <w:jc w:val="center"/>
        </w:trPr>
        <w:tc>
          <w:tcPr>
            <w:tcW w:w="3283" w:type="dxa"/>
            <w:tcBorders>
              <w:top w:val="single" w:sz="4" w:space="0" w:color="auto"/>
              <w:left w:val="nil"/>
              <w:bottom w:val="nil"/>
              <w:right w:val="nil"/>
            </w:tcBorders>
          </w:tcPr>
          <w:p w14:paraId="413A6BAE" w14:textId="77777777" w:rsidR="00137FA0" w:rsidRPr="00FF060A" w:rsidRDefault="00137FA0" w:rsidP="00137FA0">
            <w:pPr>
              <w:rPr>
                <w:sz w:val="20"/>
                <w:szCs w:val="20"/>
              </w:rPr>
            </w:pPr>
            <w:r w:rsidRPr="00FF060A">
              <w:rPr>
                <w:sz w:val="20"/>
                <w:szCs w:val="20"/>
              </w:rPr>
              <w:t>(Pasirašiusio asmens pareigų pavadinimas)</w:t>
            </w:r>
          </w:p>
        </w:tc>
        <w:tc>
          <w:tcPr>
            <w:tcW w:w="604" w:type="dxa"/>
          </w:tcPr>
          <w:p w14:paraId="7941C3E1" w14:textId="77777777" w:rsidR="00137FA0" w:rsidRPr="00FF060A" w:rsidRDefault="00137FA0" w:rsidP="00137FA0">
            <w:pPr>
              <w:rPr>
                <w:sz w:val="20"/>
                <w:szCs w:val="20"/>
              </w:rPr>
            </w:pPr>
          </w:p>
        </w:tc>
        <w:tc>
          <w:tcPr>
            <w:tcW w:w="1979" w:type="dxa"/>
            <w:tcBorders>
              <w:top w:val="single" w:sz="4" w:space="0" w:color="auto"/>
              <w:left w:val="nil"/>
              <w:bottom w:val="nil"/>
              <w:right w:val="nil"/>
            </w:tcBorders>
          </w:tcPr>
          <w:p w14:paraId="6B048E7D" w14:textId="77777777" w:rsidR="00137FA0" w:rsidRPr="00FF060A" w:rsidRDefault="00137FA0" w:rsidP="00137FA0">
            <w:pPr>
              <w:rPr>
                <w:sz w:val="20"/>
                <w:szCs w:val="20"/>
              </w:rPr>
            </w:pPr>
            <w:r w:rsidRPr="00FF060A">
              <w:rPr>
                <w:sz w:val="20"/>
                <w:szCs w:val="20"/>
              </w:rPr>
              <w:t>(Parašas)</w:t>
            </w:r>
          </w:p>
        </w:tc>
        <w:tc>
          <w:tcPr>
            <w:tcW w:w="701" w:type="dxa"/>
          </w:tcPr>
          <w:p w14:paraId="28DB4613" w14:textId="77777777" w:rsidR="00137FA0" w:rsidRPr="00FF060A" w:rsidRDefault="00137FA0" w:rsidP="00137FA0">
            <w:pPr>
              <w:rPr>
                <w:sz w:val="20"/>
                <w:szCs w:val="20"/>
              </w:rPr>
            </w:pPr>
          </w:p>
        </w:tc>
        <w:tc>
          <w:tcPr>
            <w:tcW w:w="2610" w:type="dxa"/>
            <w:tcBorders>
              <w:top w:val="single" w:sz="4" w:space="0" w:color="auto"/>
              <w:left w:val="nil"/>
              <w:bottom w:val="nil"/>
              <w:right w:val="nil"/>
            </w:tcBorders>
          </w:tcPr>
          <w:p w14:paraId="7F1C19B2" w14:textId="77777777" w:rsidR="00137FA0" w:rsidRPr="00FF060A" w:rsidRDefault="00137FA0" w:rsidP="00137FA0">
            <w:pPr>
              <w:rPr>
                <w:sz w:val="20"/>
                <w:szCs w:val="20"/>
              </w:rPr>
            </w:pPr>
            <w:r w:rsidRPr="00FF060A">
              <w:rPr>
                <w:sz w:val="20"/>
                <w:szCs w:val="20"/>
              </w:rPr>
              <w:t>(Vardas ir pavardė)</w:t>
            </w:r>
          </w:p>
        </w:tc>
        <w:tc>
          <w:tcPr>
            <w:tcW w:w="648" w:type="dxa"/>
          </w:tcPr>
          <w:p w14:paraId="7412B6D9" w14:textId="77777777" w:rsidR="00137FA0" w:rsidRPr="00FF060A" w:rsidRDefault="00137FA0" w:rsidP="00137FA0"/>
        </w:tc>
      </w:tr>
    </w:tbl>
    <w:p w14:paraId="79E2DC53" w14:textId="77777777" w:rsidR="004A00D5" w:rsidRDefault="004A00D5" w:rsidP="00604B71"/>
    <w:sectPr w:rsidR="004A00D5" w:rsidSect="00FD2F9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713F6"/>
    <w:multiLevelType w:val="hybridMultilevel"/>
    <w:tmpl w:val="6C1E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904799333">
    <w:abstractNumId w:val="0"/>
  </w:num>
  <w:num w:numId="2" w16cid:durableId="342829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FA0"/>
    <w:rsid w:val="00000FCE"/>
    <w:rsid w:val="00002B00"/>
    <w:rsid w:val="0004464F"/>
    <w:rsid w:val="00064EA7"/>
    <w:rsid w:val="00091CF6"/>
    <w:rsid w:val="000A0BA4"/>
    <w:rsid w:val="000A3408"/>
    <w:rsid w:val="000B1BC6"/>
    <w:rsid w:val="000B50D7"/>
    <w:rsid w:val="000E26FA"/>
    <w:rsid w:val="0013460F"/>
    <w:rsid w:val="00137FA0"/>
    <w:rsid w:val="001414B1"/>
    <w:rsid w:val="00147ACF"/>
    <w:rsid w:val="001A3CE5"/>
    <w:rsid w:val="001D078D"/>
    <w:rsid w:val="0021482B"/>
    <w:rsid w:val="00256B2E"/>
    <w:rsid w:val="002878A9"/>
    <w:rsid w:val="00292794"/>
    <w:rsid w:val="002A4BC4"/>
    <w:rsid w:val="002A68AF"/>
    <w:rsid w:val="002D1246"/>
    <w:rsid w:val="002E7F6E"/>
    <w:rsid w:val="002F2426"/>
    <w:rsid w:val="002F754B"/>
    <w:rsid w:val="00322B6C"/>
    <w:rsid w:val="0034182C"/>
    <w:rsid w:val="003843F9"/>
    <w:rsid w:val="003A67D5"/>
    <w:rsid w:val="00416A26"/>
    <w:rsid w:val="00450D6C"/>
    <w:rsid w:val="00456397"/>
    <w:rsid w:val="00456D94"/>
    <w:rsid w:val="0046108C"/>
    <w:rsid w:val="004668D6"/>
    <w:rsid w:val="00470BB1"/>
    <w:rsid w:val="0048721F"/>
    <w:rsid w:val="004906A5"/>
    <w:rsid w:val="004A00D5"/>
    <w:rsid w:val="004B39C4"/>
    <w:rsid w:val="004C3908"/>
    <w:rsid w:val="0050289C"/>
    <w:rsid w:val="005145E8"/>
    <w:rsid w:val="00555409"/>
    <w:rsid w:val="00572307"/>
    <w:rsid w:val="005A0067"/>
    <w:rsid w:val="005C2122"/>
    <w:rsid w:val="005E2DA6"/>
    <w:rsid w:val="005E504B"/>
    <w:rsid w:val="005F630D"/>
    <w:rsid w:val="00604B71"/>
    <w:rsid w:val="006451FF"/>
    <w:rsid w:val="006509C8"/>
    <w:rsid w:val="00663D8D"/>
    <w:rsid w:val="00695B40"/>
    <w:rsid w:val="006A19C1"/>
    <w:rsid w:val="006A3761"/>
    <w:rsid w:val="006A4170"/>
    <w:rsid w:val="006A4845"/>
    <w:rsid w:val="006B663C"/>
    <w:rsid w:val="006C3448"/>
    <w:rsid w:val="006D4DC5"/>
    <w:rsid w:val="006D5A62"/>
    <w:rsid w:val="007010B0"/>
    <w:rsid w:val="00703254"/>
    <w:rsid w:val="007115D8"/>
    <w:rsid w:val="00754A7C"/>
    <w:rsid w:val="007613D1"/>
    <w:rsid w:val="007671AC"/>
    <w:rsid w:val="00773357"/>
    <w:rsid w:val="00774CFC"/>
    <w:rsid w:val="0077561C"/>
    <w:rsid w:val="0078274A"/>
    <w:rsid w:val="007838AD"/>
    <w:rsid w:val="007948DC"/>
    <w:rsid w:val="007A1840"/>
    <w:rsid w:val="007B5E0A"/>
    <w:rsid w:val="007D19D0"/>
    <w:rsid w:val="007D1C8E"/>
    <w:rsid w:val="007D43F1"/>
    <w:rsid w:val="00812C1F"/>
    <w:rsid w:val="00845685"/>
    <w:rsid w:val="0086032A"/>
    <w:rsid w:val="00863FA3"/>
    <w:rsid w:val="00867AE4"/>
    <w:rsid w:val="00884A3B"/>
    <w:rsid w:val="00892F84"/>
    <w:rsid w:val="008B4001"/>
    <w:rsid w:val="008C0444"/>
    <w:rsid w:val="008C1D80"/>
    <w:rsid w:val="008C6C7E"/>
    <w:rsid w:val="008D6E66"/>
    <w:rsid w:val="008F5E70"/>
    <w:rsid w:val="009440CD"/>
    <w:rsid w:val="00964E4A"/>
    <w:rsid w:val="0097044E"/>
    <w:rsid w:val="00974678"/>
    <w:rsid w:val="00991A30"/>
    <w:rsid w:val="009958D5"/>
    <w:rsid w:val="009A4831"/>
    <w:rsid w:val="009B503C"/>
    <w:rsid w:val="009C756E"/>
    <w:rsid w:val="009D7E06"/>
    <w:rsid w:val="00A0668E"/>
    <w:rsid w:val="00A63D36"/>
    <w:rsid w:val="00A735CC"/>
    <w:rsid w:val="00A825E6"/>
    <w:rsid w:val="00A82E6E"/>
    <w:rsid w:val="00AA1E31"/>
    <w:rsid w:val="00AE73E4"/>
    <w:rsid w:val="00B111BC"/>
    <w:rsid w:val="00B16CC5"/>
    <w:rsid w:val="00B34D5E"/>
    <w:rsid w:val="00B40894"/>
    <w:rsid w:val="00B77EE2"/>
    <w:rsid w:val="00C00AE8"/>
    <w:rsid w:val="00C01951"/>
    <w:rsid w:val="00C4119D"/>
    <w:rsid w:val="00C47ED3"/>
    <w:rsid w:val="00C47F95"/>
    <w:rsid w:val="00C7370D"/>
    <w:rsid w:val="00CB78F8"/>
    <w:rsid w:val="00CE6205"/>
    <w:rsid w:val="00CF4BF8"/>
    <w:rsid w:val="00D20998"/>
    <w:rsid w:val="00D20A42"/>
    <w:rsid w:val="00D53135"/>
    <w:rsid w:val="00D56AA2"/>
    <w:rsid w:val="00D67C4E"/>
    <w:rsid w:val="00DA53B8"/>
    <w:rsid w:val="00DB136B"/>
    <w:rsid w:val="00DD2A7B"/>
    <w:rsid w:val="00DD769A"/>
    <w:rsid w:val="00DD7721"/>
    <w:rsid w:val="00DE0600"/>
    <w:rsid w:val="00DF7366"/>
    <w:rsid w:val="00E46C43"/>
    <w:rsid w:val="00E53374"/>
    <w:rsid w:val="00E82BB5"/>
    <w:rsid w:val="00EA2231"/>
    <w:rsid w:val="00EA5A65"/>
    <w:rsid w:val="00EE19E8"/>
    <w:rsid w:val="00EE3537"/>
    <w:rsid w:val="00F20628"/>
    <w:rsid w:val="00F263DE"/>
    <w:rsid w:val="00F34901"/>
    <w:rsid w:val="00F50AA4"/>
    <w:rsid w:val="00F5473A"/>
    <w:rsid w:val="00F8434D"/>
    <w:rsid w:val="00F93957"/>
    <w:rsid w:val="00FC05CC"/>
    <w:rsid w:val="00FC6729"/>
    <w:rsid w:val="00FD2F91"/>
    <w:rsid w:val="00FD4F6E"/>
    <w:rsid w:val="00FF060A"/>
    <w:rsid w:val="00FF2B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7BA8"/>
  <w15:chartTrackingRefBased/>
  <w15:docId w15:val="{83056A17-63FE-459C-B02D-534E46524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00D5"/>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2A6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2198</Words>
  <Characters>1253</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Bakanov</dc:creator>
  <cp:keywords/>
  <cp:lastModifiedBy>Greta Razbadauskienė</cp:lastModifiedBy>
  <cp:revision>5</cp:revision>
  <dcterms:created xsi:type="dcterms:W3CDTF">2026-10-26T12:00:00Z</dcterms:created>
  <dcterms:modified xsi:type="dcterms:W3CDTF">2026-10-26T12:03:00Z</dcterms:modified>
</cp:coreProperties>
</file>