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670916BE" w:rsidR="002F0C09" w:rsidRPr="007E39A9"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BC2D82">
            <w:rPr>
              <w:rFonts w:ascii="Times New Roman" w:hAnsi="Times New Roman" w:cs="Times New Roman"/>
              <w:sz w:val="20"/>
              <w:szCs w:val="20"/>
            </w:rPr>
            <w:t>10-</w:t>
          </w:r>
          <w:r w:rsidR="007E39A9">
            <w:rPr>
              <w:rFonts w:ascii="Times New Roman" w:hAnsi="Times New Roman" w:cs="Times New Roman"/>
              <w:sz w:val="20"/>
              <w:szCs w:val="20"/>
            </w:rPr>
            <w:t>2</w:t>
          </w:r>
          <w:r w:rsidR="00E20AC9">
            <w:rPr>
              <w:rFonts w:ascii="Times New Roman" w:hAnsi="Times New Roman" w:cs="Times New Roman"/>
              <w:sz w:val="20"/>
              <w:szCs w:val="20"/>
            </w:rPr>
            <w:t>9</w:t>
          </w:r>
          <w:r w:rsidRPr="00F640D7">
            <w:rPr>
              <w:rFonts w:ascii="Times New Roman" w:hAnsi="Times New Roman" w:cs="Times New Roman"/>
              <w:sz w:val="20"/>
              <w:szCs w:val="20"/>
            </w:rPr>
            <w:t xml:space="preserve"> protokolu Nr</w:t>
          </w:r>
          <w:r w:rsidRPr="007E39A9">
            <w:rPr>
              <w:rFonts w:ascii="Times New Roman" w:hAnsi="Times New Roman" w:cs="Times New Roman"/>
              <w:sz w:val="20"/>
              <w:szCs w:val="20"/>
            </w:rPr>
            <w:t>.</w:t>
          </w:r>
          <w:r w:rsidR="00143C71" w:rsidRPr="007E39A9">
            <w:rPr>
              <w:rFonts w:ascii="Times New Roman" w:hAnsi="Times New Roman" w:cs="Times New Roman"/>
              <w:sz w:val="20"/>
              <w:szCs w:val="20"/>
            </w:rPr>
            <w:t xml:space="preserve"> </w:t>
          </w:r>
          <w:r w:rsidR="00E20AC9">
            <w:rPr>
              <w:rFonts w:ascii="Times New Roman" w:hAnsi="Times New Roman" w:cs="Times New Roman"/>
              <w:sz w:val="20"/>
              <w:szCs w:val="20"/>
            </w:rPr>
            <w:t>302</w:t>
          </w:r>
          <w:r w:rsidRPr="007E39A9">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55F3BB23" w14:textId="77777777" w:rsidR="00ED138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ED1387">
            <w:rPr>
              <w:rFonts w:ascii="Times New Roman" w:hAnsi="Times New Roman" w:cs="Times New Roman"/>
              <w:b/>
              <w:sz w:val="24"/>
              <w:szCs w:val="24"/>
            </w:rPr>
            <w:t>SUPAPRASTINTO</w:t>
          </w:r>
          <w:r w:rsidR="0093511D">
            <w:rPr>
              <w:rFonts w:ascii="Times New Roman" w:hAnsi="Times New Roman" w:cs="Times New Roman"/>
              <w:b/>
              <w:sz w:val="24"/>
              <w:szCs w:val="24"/>
            </w:rPr>
            <w:t xml:space="preserve"> PIRKIMO </w:t>
          </w:r>
        </w:p>
        <w:p w14:paraId="42DB48DC" w14:textId="513C58D2"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r w:rsidRPr="00821D17">
            <w:rPr>
              <w:rFonts w:ascii="Times New Roman" w:hAnsi="Times New Roman" w:cs="Times New Roman"/>
              <w:b/>
              <w:sz w:val="24"/>
              <w:szCs w:val="24"/>
            </w:rPr>
            <w:t>„</w:t>
          </w:r>
          <w:r w:rsidR="00E20AC9" w:rsidRPr="006039F5">
            <w:rPr>
              <w:rStyle w:val="Grietas"/>
              <w:rFonts w:ascii="Times New Roman" w:hAnsi="Times New Roman" w:cs="Times New Roman"/>
              <w:caps/>
              <w:color w:val="00241A"/>
              <w:sz w:val="24"/>
              <w:szCs w:val="24"/>
              <w:shd w:val="clear" w:color="auto" w:fill="FFFFFF"/>
            </w:rPr>
            <w:t>ŠILDYMO ĮRENGIMO DARBAI</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512E9612"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BC2D82">
            <w:rPr>
              <w:rFonts w:ascii="Times New Roman" w:hAnsi="Times New Roman" w:cs="Times New Roman"/>
              <w:b/>
              <w:bCs/>
              <w:color w:val="auto"/>
              <w:sz w:val="24"/>
              <w:szCs w:val="24"/>
            </w:rPr>
            <w:t>10</w:t>
          </w:r>
          <w:r w:rsidR="00E20AC9">
            <w:rPr>
              <w:rFonts w:ascii="Times New Roman" w:hAnsi="Times New Roman" w:cs="Times New Roman"/>
              <w:b/>
              <w:bCs/>
              <w:color w:val="auto"/>
              <w:sz w:val="24"/>
              <w:szCs w:val="24"/>
            </w:rPr>
            <w:t>271007</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025DD0"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025DD0"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025DD0"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025DD0"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025DD0"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025DD0"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025DD0"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025DD0"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025DD0"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025DD0"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025DD0"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025DD0"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5849C379"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 xml:space="preserve">tokių </w:t>
      </w:r>
      <w:r w:rsidR="00226A44">
        <w:rPr>
          <w:rFonts w:ascii="Times New Roman" w:hAnsi="Times New Roman" w:cs="Times New Roman"/>
        </w:rPr>
        <w:t>darbų</w:t>
      </w:r>
      <w:r w:rsidR="00AB08A2" w:rsidRPr="0061442B">
        <w:rPr>
          <w:rFonts w:ascii="Times New Roman" w:hAnsi="Times New Roman" w:cs="Times New Roman"/>
        </w:rPr>
        <w:t xml:space="preserve">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DC4D0B"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DC4D0B">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DC4D0B">
        <w:rPr>
          <w:rFonts w:ascii="Times New Roman" w:hAnsi="Times New Roman" w:cs="Times New Roman"/>
        </w:rPr>
        <w:t>“ [</w:t>
      </w:r>
      <w:r w:rsidR="00085715" w:rsidRPr="00DC4D0B">
        <w:rPr>
          <w:rFonts w:ascii="Times New Roman" w:hAnsi="Times New Roman" w:cs="Times New Roman"/>
        </w:rPr>
        <w:t>Tvarkos aprašo 4.4.4 papunktį (savarankiškai nustatomi aplinkos apsaugos kriterijai)</w:t>
      </w:r>
      <w:r w:rsidRPr="00DC4D0B">
        <w:rPr>
          <w:rFonts w:ascii="Times New Roman" w:hAnsi="Times New Roman" w:cs="Times New Roman"/>
        </w:rPr>
        <w:t>]</w:t>
      </w:r>
      <w:r w:rsidRPr="00DC4D0B">
        <w:rPr>
          <w:rFonts w:ascii="Times New Roman" w:hAnsi="Times New Roman" w:cs="Times New Roman"/>
          <w:i/>
        </w:rPr>
        <w:t xml:space="preserve"> </w:t>
      </w:r>
      <w:r w:rsidRPr="00DC4D0B">
        <w:rPr>
          <w:rFonts w:ascii="Times New Roman" w:hAnsi="Times New Roman" w:cs="Times New Roman"/>
        </w:rPr>
        <w:t xml:space="preserve"> punktu (-</w:t>
      </w:r>
      <w:proofErr w:type="spellStart"/>
      <w:r w:rsidRPr="00DC4D0B">
        <w:rPr>
          <w:rFonts w:ascii="Times New Roman" w:hAnsi="Times New Roman" w:cs="Times New Roman"/>
        </w:rPr>
        <w:t>ais</w:t>
      </w:r>
      <w:proofErr w:type="spellEnd"/>
      <w:r w:rsidRPr="00DC4D0B">
        <w:rPr>
          <w:rFonts w:ascii="Times New Roman" w:hAnsi="Times New Roman" w:cs="Times New Roman"/>
        </w:rPr>
        <w:t xml:space="preserve">). Aplinkos apaugos kriterijai nustatyti </w:t>
      </w:r>
      <w:r w:rsidR="00AB08A2" w:rsidRPr="00DC4D0B">
        <w:rPr>
          <w:rFonts w:ascii="Times New Roman" w:hAnsi="Times New Roman" w:cs="Times New Roman"/>
        </w:rPr>
        <w:t>sutarties projekte</w:t>
      </w:r>
      <w:r w:rsidRPr="00DC4D0B">
        <w:rPr>
          <w:rFonts w:ascii="Times New Roman" w:hAnsi="Times New Roman" w:cs="Times New Roman"/>
        </w:rPr>
        <w:t>.</w:t>
      </w:r>
    </w:p>
    <w:p w14:paraId="140771B1" w14:textId="6E9585C1" w:rsidR="0021171C" w:rsidRPr="00DC4D0B"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DC4D0B">
        <w:rPr>
          <w:rFonts w:ascii="Times New Roman" w:eastAsia="Arial" w:hAnsi="Times New Roman" w:cs="Times New Roman"/>
        </w:rPr>
        <w:t xml:space="preserve">Išankstinis skelbimas apie </w:t>
      </w:r>
      <w:r w:rsidR="007A68AD" w:rsidRPr="00DC4D0B">
        <w:rPr>
          <w:rFonts w:ascii="Times New Roman" w:eastAsia="Arial" w:hAnsi="Times New Roman" w:cs="Times New Roman"/>
        </w:rPr>
        <w:t>p</w:t>
      </w:r>
      <w:r w:rsidRPr="00DC4D0B">
        <w:rPr>
          <w:rFonts w:ascii="Times New Roman" w:eastAsia="Arial" w:hAnsi="Times New Roman" w:cs="Times New Roman"/>
        </w:rPr>
        <w:t xml:space="preserve">irkimą nebuvo paskelbtas. </w:t>
      </w:r>
      <w:r w:rsidR="00D03AB4" w:rsidRPr="00DC4D0B">
        <w:rPr>
          <w:rFonts w:ascii="Times New Roman" w:eastAsia="Calibri" w:hAnsi="Times New Roman" w:cs="Times New Roman"/>
          <w:b/>
          <w:bCs/>
        </w:rPr>
        <w:t xml:space="preserve">Rinkos konsultacija buvo paskelbta CVP IS </w:t>
      </w:r>
      <w:r w:rsidR="00DC4D0B" w:rsidRPr="00DC4D0B">
        <w:rPr>
          <w:rFonts w:ascii="Times New Roman" w:eastAsia="Calibri" w:hAnsi="Times New Roman" w:cs="Times New Roman"/>
          <w:b/>
          <w:bCs/>
        </w:rPr>
        <w:t>10071987</w:t>
      </w:r>
      <w:r w:rsidR="00D03AB4" w:rsidRPr="00DC4D0B">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DC4D0B">
        <w:rPr>
          <w:rFonts w:ascii="Times New Roman" w:hAnsi="Times New Roman" w:cs="Times New Roman"/>
          <w:lang w:eastAsia="en-US"/>
        </w:rPr>
        <w:t>P</w:t>
      </w:r>
      <w:r w:rsidR="00E32C8E" w:rsidRPr="00DC4D0B">
        <w:rPr>
          <w:rFonts w:ascii="Times New Roman" w:hAnsi="Times New Roman" w:cs="Times New Roman"/>
          <w:lang w:eastAsia="en-US"/>
        </w:rPr>
        <w:t>irki</w:t>
      </w:r>
      <w:r w:rsidR="00E32C8E" w:rsidRPr="00247D27">
        <w:rPr>
          <w:rFonts w:ascii="Times New Roman" w:hAnsi="Times New Roman" w:cs="Times New Roman"/>
          <w:lang w:eastAsia="en-US"/>
        </w:rPr>
        <w:t xml:space="preserve">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5E13C26D" w:rsidR="006C6C8E" w:rsidRPr="00DC4D0B"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B3275D">
        <w:rPr>
          <w:rFonts w:ascii="Times New Roman" w:eastAsia="Calibri" w:hAnsi="Times New Roman" w:cs="Times New Roman"/>
        </w:rPr>
        <w:t>darbus</w:t>
      </w:r>
      <w:r w:rsidR="000D3FC7" w:rsidRPr="00821D17">
        <w:rPr>
          <w:rFonts w:ascii="Times New Roman" w:eastAsia="Calibri" w:hAnsi="Times New Roman" w:cs="Times New Roman"/>
        </w:rPr>
        <w:t xml:space="preserve">: </w:t>
      </w:r>
      <w:r w:rsidR="00DC4D0B" w:rsidRPr="00DC4D0B">
        <w:rPr>
          <w:rStyle w:val="Grietas"/>
          <w:rFonts w:ascii="Times New Roman" w:hAnsi="Times New Roman" w:cs="Times New Roman"/>
          <w:shd w:val="clear" w:color="auto" w:fill="FFFFFF"/>
        </w:rPr>
        <w:t>šildymo įrengimą</w:t>
      </w:r>
      <w:r w:rsidR="00DC4D0B" w:rsidRPr="00DC4D0B">
        <w:rPr>
          <w:rStyle w:val="Grietas"/>
          <w:rFonts w:ascii="Times New Roman" w:hAnsi="Times New Roman" w:cs="Times New Roman"/>
          <w:caps/>
          <w:sz w:val="24"/>
          <w:szCs w:val="24"/>
          <w:shd w:val="clear" w:color="auto" w:fill="FFFFFF"/>
        </w:rPr>
        <w:t>.</w:t>
      </w:r>
      <w:r w:rsidR="007F159F" w:rsidRPr="00DC4D0B">
        <w:rPr>
          <w:rFonts w:ascii="Times New Roman" w:hAnsi="Times New Roman" w:cs="Times New Roman"/>
        </w:rPr>
        <w:t xml:space="preserve"> </w:t>
      </w:r>
      <w:r w:rsidRPr="00DC4D0B">
        <w:rPr>
          <w:rFonts w:ascii="Times New Roman" w:hAnsi="Times New Roman" w:cs="Times New Roman"/>
        </w:rPr>
        <w:t xml:space="preserve">Reikalavimai pirkimo objektui nustatyti </w:t>
      </w:r>
      <w:r w:rsidR="00704310" w:rsidRPr="00DC4D0B">
        <w:rPr>
          <w:rFonts w:ascii="Times New Roman" w:hAnsi="Times New Roman" w:cs="Times New Roman"/>
        </w:rPr>
        <w:t>s</w:t>
      </w:r>
      <w:r w:rsidR="00444CAF" w:rsidRPr="00DC4D0B">
        <w:rPr>
          <w:rFonts w:ascii="Times New Roman" w:hAnsi="Times New Roman" w:cs="Times New Roman"/>
        </w:rPr>
        <w:t xml:space="preserve">pecialiųjų </w:t>
      </w:r>
      <w:r w:rsidR="00CE7209" w:rsidRPr="00DC4D0B">
        <w:rPr>
          <w:rFonts w:ascii="Times New Roman" w:hAnsi="Times New Roman" w:cs="Times New Roman"/>
        </w:rPr>
        <w:t xml:space="preserve">pirkimo </w:t>
      </w:r>
      <w:r w:rsidR="00444CAF" w:rsidRPr="00DC4D0B">
        <w:rPr>
          <w:rFonts w:ascii="Times New Roman" w:hAnsi="Times New Roman" w:cs="Times New Roman"/>
        </w:rPr>
        <w:t xml:space="preserve">sąlygų </w:t>
      </w:r>
      <w:r w:rsidR="00AA3F5D" w:rsidRPr="00DC4D0B">
        <w:rPr>
          <w:rFonts w:ascii="Times New Roman" w:hAnsi="Times New Roman" w:cs="Times New Roman"/>
        </w:rPr>
        <w:t xml:space="preserve">(toliau tekste – SPS) 2 </w:t>
      </w:r>
      <w:r w:rsidR="00444CAF" w:rsidRPr="00DC4D0B">
        <w:rPr>
          <w:rFonts w:ascii="Times New Roman" w:hAnsi="Times New Roman" w:cs="Times New Roman"/>
        </w:rPr>
        <w:t>priede</w:t>
      </w:r>
      <w:r w:rsidRPr="00DC4D0B">
        <w:rPr>
          <w:rFonts w:ascii="Times New Roman" w:hAnsi="Times New Roman" w:cs="Times New Roman"/>
        </w:rPr>
        <w:t>.</w:t>
      </w:r>
      <w:r w:rsidR="00FE3C5D" w:rsidRPr="00DC4D0B">
        <w:rPr>
          <w:rFonts w:ascii="Times New Roman" w:hAnsi="Times New Roman" w:cs="Times New Roman"/>
        </w:rPr>
        <w:t xml:space="preserve"> Pirkimui priskirtinas pagrindinis Bendrajame viešųjų pirkimų žodyne (toliau – BVPŽ) nurodytas kodas – </w:t>
      </w:r>
      <w:r w:rsidR="00B3275D" w:rsidRPr="00DC4D0B">
        <w:rPr>
          <w:rFonts w:ascii="Times New Roman" w:hAnsi="Times New Roman" w:cs="Times New Roman"/>
          <w:b/>
        </w:rPr>
        <w:t>45</w:t>
      </w:r>
      <w:r w:rsidR="00DC4D0B" w:rsidRPr="00DC4D0B">
        <w:rPr>
          <w:rFonts w:ascii="Times New Roman" w:hAnsi="Times New Roman" w:cs="Times New Roman"/>
          <w:b/>
        </w:rPr>
        <w:t>331</w:t>
      </w:r>
      <w:r w:rsidR="00B3275D" w:rsidRPr="00DC4D0B">
        <w:rPr>
          <w:rFonts w:ascii="Times New Roman" w:hAnsi="Times New Roman" w:cs="Times New Roman"/>
          <w:b/>
        </w:rPr>
        <w:t>000-</w:t>
      </w:r>
      <w:r w:rsidR="00DC4D0B" w:rsidRPr="00DC4D0B">
        <w:rPr>
          <w:rFonts w:ascii="Times New Roman" w:hAnsi="Times New Roman" w:cs="Times New Roman"/>
          <w:b/>
        </w:rPr>
        <w:t>6</w:t>
      </w:r>
      <w:r w:rsidR="0018373B" w:rsidRPr="00DC4D0B">
        <w:rPr>
          <w:rFonts w:ascii="Times New Roman" w:hAnsi="Times New Roman" w:cs="Times New Roman"/>
          <w:b/>
        </w:rPr>
        <w:t>.</w:t>
      </w:r>
    </w:p>
    <w:p w14:paraId="11C9D85E" w14:textId="119627FF"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B3275D">
        <w:rPr>
          <w:rFonts w:ascii="Times New Roman" w:hAnsi="Times New Roman" w:cs="Times New Roman"/>
          <w:b/>
        </w:rPr>
        <w:t>ne</w:t>
      </w:r>
      <w:r w:rsidR="0082220F" w:rsidRPr="000618F2">
        <w:rPr>
          <w:rFonts w:ascii="Times New Roman" w:hAnsi="Times New Roman" w:cs="Times New Roman"/>
          <w:b/>
        </w:rPr>
        <w:t>skaidomas</w:t>
      </w:r>
      <w:r w:rsidR="00821D17">
        <w:rPr>
          <w:rFonts w:ascii="Times New Roman" w:hAnsi="Times New Roman" w:cs="Times New Roman"/>
          <w:b/>
        </w:rPr>
        <w:t xml:space="preserve"> į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DC4D0B"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w:t>
      </w:r>
      <w:r w:rsidR="00946722" w:rsidRPr="00DC4D0B">
        <w:rPr>
          <w:rFonts w:ascii="Times New Roman" w:hAnsi="Times New Roman" w:cs="Times New Roman"/>
        </w:rPr>
        <w:t>paaiškinimo</w:t>
      </w:r>
      <w:r w:rsidR="00B176FD" w:rsidRPr="00DC4D0B">
        <w:rPr>
          <w:rFonts w:ascii="Times New Roman" w:hAnsi="Times New Roman" w:cs="Times New Roman"/>
        </w:rPr>
        <w:t>.</w:t>
      </w:r>
    </w:p>
    <w:p w14:paraId="24A7FE06" w14:textId="687D3A58" w:rsidR="00BE0587" w:rsidRPr="00247D27" w:rsidRDefault="006C6C8E" w:rsidP="006C6C8E">
      <w:pPr>
        <w:pStyle w:val="Sraopastraipa"/>
        <w:spacing w:after="0"/>
        <w:ind w:left="0" w:firstLine="567"/>
        <w:jc w:val="both"/>
        <w:rPr>
          <w:rFonts w:ascii="Times New Roman" w:hAnsi="Times New Roman" w:cs="Times New Roman"/>
          <w:i/>
          <w:color w:val="FF0000"/>
        </w:rPr>
      </w:pPr>
      <w:r w:rsidRPr="00DC4D0B">
        <w:rPr>
          <w:rFonts w:ascii="Times New Roman" w:hAnsi="Times New Roman" w:cs="Times New Roman"/>
        </w:rPr>
        <w:t>3.2.</w:t>
      </w:r>
      <w:r w:rsidRPr="00DC4D0B">
        <w:rPr>
          <w:rFonts w:ascii="Times New Roman" w:hAnsi="Times New Roman" w:cs="Times New Roman"/>
        </w:rPr>
        <w:tab/>
      </w:r>
      <w:r w:rsidR="00DC4D0B" w:rsidRPr="00DC4D0B">
        <w:rPr>
          <w:rFonts w:ascii="Times New Roman" w:eastAsiaTheme="minorHAnsi" w:hAnsi="Times New Roman" w:cs="Times New Roman"/>
          <w:lang w:eastAsia="en-US"/>
        </w:rPr>
        <w:t>P</w:t>
      </w:r>
      <w:r w:rsidR="00DC4D0B" w:rsidRPr="00DC4D0B">
        <w:rPr>
          <w:rFonts w:ascii="Times New Roman" w:hAnsi="Times New Roman" w:cs="Times New Roman"/>
        </w:rPr>
        <w:t xml:space="preserve">erkančioji organizacija </w:t>
      </w:r>
      <w:r w:rsidR="00DC4D0B" w:rsidRPr="00DC4D0B">
        <w:rPr>
          <w:rFonts w:ascii="Times New Roman" w:hAnsi="Times New Roman" w:cs="Times New Roman"/>
          <w:iCs/>
        </w:rPr>
        <w:t>numato objekto apžiūra, bet nenustato konkrečios datos (detaliau).</w:t>
      </w:r>
      <w:r w:rsidR="00DC4D0B" w:rsidRPr="00DC4D0B">
        <w:rPr>
          <w:rFonts w:ascii="Times New Roman" w:hAnsi="Times New Roman" w:cs="Times New Roman"/>
          <w:i/>
          <w:iCs/>
        </w:rPr>
        <w:t xml:space="preserve"> </w:t>
      </w:r>
      <w:r w:rsidR="00DC4D0B" w:rsidRPr="00DC4D0B">
        <w:rPr>
          <w:rFonts w:ascii="Times New Roman" w:hAnsi="Times New Roman" w:cs="Times New Roman"/>
        </w:rPr>
        <w:t>Tiekėjui, norinčiam apžiūrėti objektą, CVP IS priemonėmis gali pateikti prašymą ne vėliau kaip iki 202</w:t>
      </w:r>
      <w:r w:rsidR="00DC4D0B" w:rsidRPr="00DC4D0B">
        <w:rPr>
          <w:rFonts w:ascii="Times New Roman" w:hAnsi="Times New Roman" w:cs="Times New Roman"/>
        </w:rPr>
        <w:t>6</w:t>
      </w:r>
      <w:r w:rsidR="00DC4D0B" w:rsidRPr="00DC4D0B">
        <w:rPr>
          <w:rFonts w:ascii="Times New Roman" w:hAnsi="Times New Roman" w:cs="Times New Roman"/>
        </w:rPr>
        <w:t>-</w:t>
      </w:r>
      <w:r w:rsidR="00DC4D0B" w:rsidRPr="00DC4D0B">
        <w:rPr>
          <w:rFonts w:ascii="Times New Roman" w:hAnsi="Times New Roman" w:cs="Times New Roman"/>
        </w:rPr>
        <w:t>11-09</w:t>
      </w:r>
      <w:r w:rsidR="00DC4D0B" w:rsidRPr="00DC4D0B">
        <w:rPr>
          <w:rFonts w:ascii="Times New Roman" w:hAnsi="Times New Roman" w:cs="Times New Roman"/>
        </w:rPr>
        <w:t xml:space="preserve">  </w:t>
      </w:r>
      <w:r w:rsidR="00DC4D0B" w:rsidRPr="00DC4D0B">
        <w:rPr>
          <w:rFonts w:ascii="Times New Roman" w:hAnsi="Times New Roman" w:cs="Times New Roman"/>
        </w:rPr>
        <w:t>08</w:t>
      </w:r>
      <w:r w:rsidR="00DC4D0B" w:rsidRPr="00DC4D0B">
        <w:rPr>
          <w:rFonts w:ascii="Times New Roman" w:hAnsi="Times New Roman" w:cs="Times New Roman"/>
        </w:rPr>
        <w:t>,00 val</w:t>
      </w:r>
      <w:r w:rsidR="00DC4D0B" w:rsidRPr="00DC4D0B">
        <w:rPr>
          <w:rFonts w:ascii="Times New Roman" w:hAnsi="Times New Roman" w:cs="Times New Roman"/>
        </w:rPr>
        <w:t>.</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w:t>
      </w:r>
      <w:proofErr w:type="spellStart"/>
      <w:r w:rsidRPr="00813A35">
        <w:rPr>
          <w:rFonts w:ascii="Times New Roman" w:hAnsi="Times New Roman" w:cs="Times New Roman"/>
        </w:rPr>
        <w:t>pajėgumais</w:t>
      </w:r>
      <w:proofErr w:type="spellEnd"/>
      <w:r w:rsidRPr="00813A35">
        <w:rPr>
          <w:rFonts w:ascii="Times New Roman" w:hAnsi="Times New Roman" w:cs="Times New Roman"/>
        </w:rPr>
        <w:t xml:space="preserve">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jei tiekėjas pasitelkia ūkio subjektus, kurių </w:t>
      </w:r>
      <w:proofErr w:type="spellStart"/>
      <w:r w:rsidRPr="002E5973">
        <w:rPr>
          <w:rFonts w:ascii="Times New Roman" w:hAnsi="Times New Roman" w:cs="Times New Roman"/>
        </w:rPr>
        <w:t>pajėgumais</w:t>
      </w:r>
      <w:proofErr w:type="spellEnd"/>
      <w:r w:rsidRPr="002E5973">
        <w:rPr>
          <w:rFonts w:ascii="Times New Roman" w:hAnsi="Times New Roman" w:cs="Times New Roman"/>
        </w:rPr>
        <w:t xml:space="preserve">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8187C32" w14:textId="77777777" w:rsidR="00B3275D" w:rsidRPr="00B3275D" w:rsidRDefault="00B3275D" w:rsidP="00B3275D">
      <w:pPr>
        <w:pStyle w:val="Body2"/>
        <w:numPr>
          <w:ilvl w:val="1"/>
          <w:numId w:val="23"/>
        </w:numPr>
        <w:spacing w:after="0"/>
        <w:ind w:left="0" w:firstLine="567"/>
        <w:rPr>
          <w:rFonts w:cs="Times New Roman"/>
          <w:color w:val="auto"/>
          <w:lang w:val="lt-LT"/>
        </w:rPr>
      </w:pPr>
      <w:bookmarkStart w:id="37" w:name="_Ref39425999"/>
      <w:bookmarkStart w:id="38" w:name="_Ref39426005"/>
      <w:bookmarkStart w:id="39" w:name="_Toc126333937"/>
      <w:r w:rsidRPr="00B3275D">
        <w:rPr>
          <w:rFonts w:cs="Times New Roman"/>
          <w:color w:val="auto"/>
          <w:lang w:val="lt-LT"/>
        </w:rPr>
        <w:t>Perkančioji organizacija ekonomiškai naudingiausią pasiūlymą išrenka pagal mažiausią kainą (detaliau nurodytą pirkimo sąlygų SPS Priede Nr. 6.):</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B3275D" w:rsidRPr="00DC4D0B" w14:paraId="663713FD" w14:textId="77777777" w:rsidTr="00B3275D">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3E616893" w14:textId="77777777" w:rsidR="00B3275D" w:rsidRPr="00DC4D0B" w:rsidRDefault="00B3275D">
            <w:pPr>
              <w:spacing w:after="0" w:line="240" w:lineRule="auto"/>
              <w:rPr>
                <w:rFonts w:ascii="Times New Roman" w:hAnsi="Times New Roman" w:cs="Times New Roman"/>
                <w:b/>
              </w:rPr>
            </w:pPr>
            <w:r w:rsidRPr="00DC4D0B">
              <w:rPr>
                <w:rFonts w:ascii="Times New Roman" w:hAnsi="Times New Roman" w:cs="Times New Roman"/>
                <w:b/>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39F5A426" w14:textId="3131F74C" w:rsidR="00B3275D" w:rsidRPr="00DC4D0B" w:rsidRDefault="00B61D3C">
            <w:pPr>
              <w:spacing w:after="0" w:line="240" w:lineRule="auto"/>
              <w:rPr>
                <w:rFonts w:ascii="Times New Roman" w:hAnsi="Times New Roman" w:cs="Times New Roman"/>
                <w:b/>
                <w:bCs/>
              </w:rPr>
            </w:pPr>
            <w:r w:rsidRPr="00DC4D0B">
              <w:rPr>
                <w:rFonts w:ascii="Times New Roman" w:hAnsi="Times New Roman" w:cs="Times New Roman"/>
                <w:b/>
                <w:bCs/>
              </w:rPr>
              <w:t>P</w:t>
            </w:r>
            <w:r w:rsidR="00B3275D" w:rsidRPr="00DC4D0B">
              <w:rPr>
                <w:rFonts w:ascii="Times New Roman" w:hAnsi="Times New Roman" w:cs="Times New Roman"/>
                <w:b/>
                <w:bCs/>
              </w:rPr>
              <w:t>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A709FE" w14:textId="77777777" w:rsidR="00B3275D" w:rsidRPr="00DC4D0B" w:rsidRDefault="00B3275D">
            <w:pPr>
              <w:pStyle w:val="Body2"/>
              <w:spacing w:after="0" w:line="276" w:lineRule="auto"/>
              <w:jc w:val="center"/>
              <w:rPr>
                <w:rFonts w:cs="Times New Roman"/>
                <w:b/>
                <w:color w:val="auto"/>
                <w:lang w:val="lt-LT" w:eastAsia="lt-LT"/>
              </w:rPr>
            </w:pPr>
            <w:r w:rsidRPr="00DC4D0B">
              <w:rPr>
                <w:rFonts w:cs="Times New Roman"/>
                <w:b/>
                <w:color w:val="auto"/>
                <w:lang w:val="lt-LT" w:eastAsia="lt-LT"/>
              </w:rPr>
              <w:t>Pasiūlymo vertė, € su  PVM</w:t>
            </w:r>
          </w:p>
        </w:tc>
      </w:tr>
      <w:tr w:rsidR="00B3275D" w:rsidRPr="00DC4D0B" w14:paraId="1205E4CD" w14:textId="77777777" w:rsidTr="00B3275D">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6A06AC05" w14:textId="77777777" w:rsidR="00B3275D" w:rsidRPr="00DC4D0B" w:rsidRDefault="00B3275D" w:rsidP="00B3275D">
            <w:pPr>
              <w:pStyle w:val="Sraopastraipa"/>
              <w:numPr>
                <w:ilvl w:val="0"/>
                <w:numId w:val="24"/>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D02373A" w14:textId="3946E01D" w:rsidR="00B3275D" w:rsidRPr="00DC4D0B" w:rsidRDefault="00DC4D0B">
            <w:pPr>
              <w:spacing w:after="0" w:line="240" w:lineRule="auto"/>
              <w:jc w:val="both"/>
              <w:rPr>
                <w:rFonts w:ascii="Times New Roman" w:hAnsi="Times New Roman" w:cs="Times New Roman"/>
              </w:rPr>
            </w:pPr>
            <w:r w:rsidRPr="00DC4D0B">
              <w:rPr>
                <w:rStyle w:val="Grietas"/>
                <w:rFonts w:ascii="Times New Roman" w:hAnsi="Times New Roman" w:cs="Times New Roman"/>
                <w:caps/>
                <w:color w:val="00241A"/>
                <w:shd w:val="clear" w:color="auto" w:fill="FFFFFF"/>
              </w:rPr>
              <w:t>ŠILDYMO ĮRENGIMO DARBAI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0D65C3" w14:textId="417489C9" w:rsidR="00B3275D" w:rsidRPr="00DC4D0B" w:rsidRDefault="00DC4D0B" w:rsidP="00DC4D0B">
            <w:pPr>
              <w:pStyle w:val="Standard"/>
              <w:snapToGrid w:val="0"/>
              <w:spacing w:after="0" w:line="240" w:lineRule="auto"/>
              <w:jc w:val="center"/>
              <w:rPr>
                <w:b/>
                <w:sz w:val="21"/>
                <w:szCs w:val="21"/>
              </w:rPr>
            </w:pPr>
            <w:r w:rsidRPr="00DC4D0B">
              <w:rPr>
                <w:b/>
                <w:sz w:val="21"/>
                <w:szCs w:val="21"/>
              </w:rPr>
              <w:t>1210</w:t>
            </w:r>
            <w:r w:rsidR="0050535C" w:rsidRPr="00DC4D0B">
              <w:rPr>
                <w:b/>
                <w:sz w:val="21"/>
                <w:szCs w:val="21"/>
              </w:rPr>
              <w:t>00</w:t>
            </w:r>
            <w:r w:rsidR="00B61D3C" w:rsidRPr="00DC4D0B">
              <w:rPr>
                <w:b/>
                <w:sz w:val="21"/>
                <w:szCs w:val="21"/>
              </w:rPr>
              <w:t>,00</w:t>
            </w:r>
          </w:p>
        </w:tc>
      </w:tr>
    </w:tbl>
    <w:p w14:paraId="072742CD" w14:textId="77777777" w:rsidR="00B3275D" w:rsidRPr="00B3275D" w:rsidRDefault="00B3275D" w:rsidP="00B3275D">
      <w:pPr>
        <w:pStyle w:val="Body2"/>
        <w:numPr>
          <w:ilvl w:val="1"/>
          <w:numId w:val="23"/>
        </w:numPr>
        <w:spacing w:after="0"/>
        <w:ind w:left="0" w:firstLine="567"/>
        <w:rPr>
          <w:rFonts w:cs="Times New Roman"/>
          <w:lang w:val="lt-LT"/>
        </w:rPr>
      </w:pPr>
      <w:r w:rsidRPr="00B3275D">
        <w:rPr>
          <w:rFonts w:eastAsia="Calibri" w:cs="Times New Roman"/>
          <w:color w:val="auto"/>
          <w:lang w:val="lt-LT"/>
        </w:rPr>
        <w:t xml:space="preserve"> </w:t>
      </w:r>
      <w:r w:rsidRPr="00B3275D">
        <w:rPr>
          <w:rFonts w:eastAsiaTheme="minorHAnsi" w:cs="Times New Roman"/>
          <w:b/>
          <w:bCs/>
          <w:lang w:val="lt-LT"/>
        </w:rPr>
        <w:t>Pirkimas į dalis  - neskaidomas.</w:t>
      </w:r>
      <w:r w:rsidRPr="00B3275D">
        <w:rPr>
          <w:rFonts w:cs="Times New Roman"/>
          <w:lang w:val="lt-LT"/>
        </w:rPr>
        <w:t xml:space="preserve">  </w:t>
      </w:r>
      <w:r w:rsidRPr="00B3275D">
        <w:rPr>
          <w:rFonts w:cs="Times New Roman"/>
          <w:spacing w:val="-4"/>
          <w:lang w:val="lt-LT"/>
        </w:rPr>
        <w:t>Komisija nustato pasiūlymų eilę ir laimėjusį pasiūlymą bei priima sprendimą sudaryti pirkimo sutartį. Pasiūlymai šioje eilėje surašomi ekonominio naudingumo mažėjimo</w:t>
      </w:r>
      <w:r w:rsidRPr="00B3275D">
        <w:rPr>
          <w:rFonts w:cs="Times New Roman"/>
          <w:i/>
          <w:spacing w:val="-4"/>
          <w:lang w:val="lt-LT"/>
        </w:rPr>
        <w:t> </w:t>
      </w:r>
      <w:r w:rsidRPr="00B3275D">
        <w:rPr>
          <w:rFonts w:cs="Times New Roman"/>
          <w:spacing w:val="-4"/>
          <w:lang w:val="lt-LT"/>
        </w:rPr>
        <w:t xml:space="preserve">tvarka. </w:t>
      </w:r>
      <w:r w:rsidRPr="00B3275D">
        <w:rPr>
          <w:rFonts w:cs="Times New Roman"/>
          <w:lang w:val="lt-LT"/>
        </w:rPr>
        <w:t xml:space="preserve">Laimėjusiu pripažįstamas pasiūlymas, įrašytas pirmuoju pasiūlymų eilėje.  </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DC4D0B" w:rsidRDefault="00A53BAE" w:rsidP="008E479D">
      <w:pPr>
        <w:shd w:val="clear" w:color="auto" w:fill="FFFFFF"/>
        <w:spacing w:after="0" w:line="240" w:lineRule="auto"/>
        <w:jc w:val="right"/>
        <w:rPr>
          <w:rFonts w:ascii="Times New Roman" w:eastAsia="Calibri" w:hAnsi="Times New Roman" w:cs="Times New Roman"/>
          <w:color w:val="0070C0"/>
          <w:sz w:val="4"/>
          <w:szCs w:val="4"/>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7507C844" w:rsidR="0084319C" w:rsidRPr="00DC4D0B" w:rsidRDefault="000E3F1C" w:rsidP="00DC4D0B">
            <w:pPr>
              <w:spacing w:after="0" w:line="240" w:lineRule="auto"/>
              <w:jc w:val="both"/>
              <w:rPr>
                <w:rFonts w:ascii="Times New Roman" w:hAnsi="Times New Roman" w:cs="Times New Roman"/>
                <w:sz w:val="20"/>
                <w:szCs w:val="20"/>
              </w:rPr>
            </w:pPr>
            <w:r w:rsidRPr="00DC4D0B">
              <w:rPr>
                <w:rFonts w:ascii="Times New Roman" w:hAnsi="Times New Roman" w:cs="Times New Roman"/>
                <w:sz w:val="20"/>
                <w:szCs w:val="20"/>
              </w:rPr>
              <w:t>N</w:t>
            </w:r>
            <w:r w:rsidR="00774AA5" w:rsidRPr="00DC4D0B">
              <w:rPr>
                <w:rFonts w:ascii="Times New Roman" w:hAnsi="Times New Roman" w:cs="Times New Roman"/>
                <w:sz w:val="20"/>
                <w:szCs w:val="20"/>
              </w:rPr>
              <w:t xml:space="preserve">urodytas </w:t>
            </w:r>
            <w:r w:rsidR="00C47599" w:rsidRPr="00DC4D0B">
              <w:rPr>
                <w:rFonts w:ascii="Times New Roman" w:hAnsi="Times New Roman" w:cs="Times New Roman"/>
                <w:sz w:val="20"/>
                <w:szCs w:val="20"/>
              </w:rPr>
              <w:t>s</w:t>
            </w:r>
            <w:r w:rsidR="0084319C" w:rsidRPr="00DC4D0B">
              <w:rPr>
                <w:rFonts w:ascii="Times New Roman" w:hAnsi="Times New Roman" w:cs="Times New Roman"/>
                <w:sz w:val="20"/>
                <w:szCs w:val="20"/>
              </w:rPr>
              <w:t>kelbime:</w:t>
            </w:r>
            <w:r w:rsidR="007B0A8F" w:rsidRPr="00DC4D0B">
              <w:rPr>
                <w:rFonts w:ascii="Times New Roman" w:hAnsi="Times New Roman" w:cs="Times New Roman"/>
                <w:sz w:val="20"/>
                <w:szCs w:val="20"/>
              </w:rPr>
              <w:t xml:space="preserve"> </w:t>
            </w:r>
            <w:r w:rsidR="00247D27" w:rsidRPr="00DC4D0B">
              <w:rPr>
                <w:rFonts w:ascii="Times New Roman" w:hAnsi="Times New Roman" w:cs="Times New Roman"/>
                <w:sz w:val="20"/>
                <w:szCs w:val="20"/>
              </w:rPr>
              <w:t>2026-</w:t>
            </w:r>
            <w:r w:rsidR="0050535C" w:rsidRPr="00DC4D0B">
              <w:rPr>
                <w:rFonts w:ascii="Times New Roman" w:hAnsi="Times New Roman" w:cs="Times New Roman"/>
                <w:sz w:val="20"/>
                <w:szCs w:val="20"/>
              </w:rPr>
              <w:t>1</w:t>
            </w:r>
            <w:r w:rsidR="00DC4D0B" w:rsidRPr="00DC4D0B">
              <w:rPr>
                <w:rFonts w:ascii="Times New Roman" w:hAnsi="Times New Roman" w:cs="Times New Roman"/>
                <w:sz w:val="20"/>
                <w:szCs w:val="20"/>
              </w:rPr>
              <w:t>1-11</w:t>
            </w:r>
            <w:r w:rsidR="000F29B8" w:rsidRPr="00DC4D0B">
              <w:rPr>
                <w:rFonts w:ascii="Times New Roman" w:hAnsi="Times New Roman" w:cs="Times New Roman"/>
                <w:sz w:val="20"/>
                <w:szCs w:val="20"/>
              </w:rPr>
              <w:t xml:space="preserve">  </w:t>
            </w:r>
            <w:r w:rsidR="00247D27" w:rsidRPr="00DC4D0B">
              <w:rPr>
                <w:rFonts w:ascii="Times New Roman" w:hAnsi="Times New Roman" w:cs="Times New Roman"/>
                <w:sz w:val="20"/>
                <w:szCs w:val="20"/>
              </w:rPr>
              <w:t>0</w:t>
            </w:r>
            <w:r w:rsidR="00BC2D82" w:rsidRPr="00DC4D0B">
              <w:rPr>
                <w:rFonts w:ascii="Times New Roman" w:hAnsi="Times New Roman" w:cs="Times New Roman"/>
                <w:sz w:val="20"/>
                <w:szCs w:val="20"/>
              </w:rPr>
              <w:t>9</w:t>
            </w:r>
            <w:r w:rsidR="00247D27" w:rsidRPr="00DC4D0B">
              <w:rPr>
                <w:rFonts w:ascii="Times New Roman" w:hAnsi="Times New Roman" w:cs="Times New Roman"/>
                <w:sz w:val="20"/>
                <w:szCs w:val="20"/>
              </w:rPr>
              <w:t>:</w:t>
            </w:r>
            <w:r w:rsidR="007B0A8F" w:rsidRPr="00DC4D0B">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2FE1D929" w:rsidR="0084319C" w:rsidRPr="00DC4D0B" w:rsidRDefault="00774AA5" w:rsidP="00DC4D0B">
            <w:pPr>
              <w:spacing w:after="0" w:line="240" w:lineRule="auto"/>
              <w:jc w:val="both"/>
              <w:rPr>
                <w:rFonts w:ascii="Times New Roman" w:hAnsi="Times New Roman" w:cs="Times New Roman"/>
                <w:sz w:val="20"/>
                <w:szCs w:val="20"/>
              </w:rPr>
            </w:pPr>
            <w:r w:rsidRPr="00DC4D0B">
              <w:rPr>
                <w:rFonts w:ascii="Times New Roman" w:hAnsi="Times New Roman" w:cs="Times New Roman"/>
                <w:sz w:val="20"/>
                <w:szCs w:val="20"/>
              </w:rPr>
              <w:t xml:space="preserve">Pradedamas ne anksčiau nei po </w:t>
            </w:r>
            <w:r w:rsidR="00362453" w:rsidRPr="00DC4D0B">
              <w:rPr>
                <w:rFonts w:ascii="Times New Roman" w:hAnsi="Times New Roman" w:cs="Times New Roman"/>
                <w:sz w:val="20"/>
                <w:szCs w:val="20"/>
              </w:rPr>
              <w:t>30</w:t>
            </w:r>
            <w:r w:rsidRPr="00DC4D0B">
              <w:rPr>
                <w:rFonts w:ascii="Times New Roman" w:hAnsi="Times New Roman" w:cs="Times New Roman"/>
                <w:sz w:val="20"/>
                <w:szCs w:val="20"/>
              </w:rPr>
              <w:t xml:space="preserve"> minučių po pasiūlymų pateikimo termino pabaigos</w:t>
            </w:r>
            <w:r w:rsidR="0084319C" w:rsidRPr="00DC4D0B">
              <w:rPr>
                <w:rFonts w:ascii="Times New Roman" w:hAnsi="Times New Roman" w:cs="Times New Roman"/>
                <w:sz w:val="20"/>
                <w:szCs w:val="20"/>
              </w:rPr>
              <w:t>:</w:t>
            </w:r>
            <w:r w:rsidR="007B0A8F" w:rsidRPr="00DC4D0B">
              <w:rPr>
                <w:rFonts w:ascii="Times New Roman" w:hAnsi="Times New Roman" w:cs="Times New Roman"/>
                <w:sz w:val="20"/>
                <w:szCs w:val="20"/>
              </w:rPr>
              <w:t xml:space="preserve"> </w:t>
            </w:r>
            <w:r w:rsidR="00813A35" w:rsidRPr="00DC4D0B">
              <w:rPr>
                <w:rFonts w:ascii="Times New Roman" w:hAnsi="Times New Roman" w:cs="Times New Roman"/>
                <w:sz w:val="20"/>
                <w:szCs w:val="20"/>
              </w:rPr>
              <w:t>2026-</w:t>
            </w:r>
            <w:r w:rsidR="00BC2D82" w:rsidRPr="00DC4D0B">
              <w:rPr>
                <w:rFonts w:ascii="Times New Roman" w:hAnsi="Times New Roman" w:cs="Times New Roman"/>
                <w:sz w:val="20"/>
                <w:szCs w:val="20"/>
              </w:rPr>
              <w:t>1</w:t>
            </w:r>
            <w:r w:rsidR="00DC4D0B" w:rsidRPr="00DC4D0B">
              <w:rPr>
                <w:rFonts w:ascii="Times New Roman" w:hAnsi="Times New Roman" w:cs="Times New Roman"/>
                <w:sz w:val="20"/>
                <w:szCs w:val="20"/>
              </w:rPr>
              <w:t>1</w:t>
            </w:r>
            <w:r w:rsidR="00BC2D82" w:rsidRPr="00DC4D0B">
              <w:rPr>
                <w:rFonts w:ascii="Times New Roman" w:hAnsi="Times New Roman" w:cs="Times New Roman"/>
                <w:sz w:val="20"/>
                <w:szCs w:val="20"/>
              </w:rPr>
              <w:t>-</w:t>
            </w:r>
            <w:r w:rsidR="00DC4D0B" w:rsidRPr="00DC4D0B">
              <w:rPr>
                <w:rFonts w:ascii="Times New Roman" w:hAnsi="Times New Roman" w:cs="Times New Roman"/>
                <w:sz w:val="20"/>
                <w:szCs w:val="20"/>
              </w:rPr>
              <w:t>11</w:t>
            </w:r>
            <w:r w:rsidR="007B0A8F" w:rsidRPr="00DC4D0B">
              <w:rPr>
                <w:rFonts w:ascii="Times New Roman" w:hAnsi="Times New Roman" w:cs="Times New Roman"/>
                <w:sz w:val="20"/>
                <w:szCs w:val="20"/>
              </w:rPr>
              <w:t xml:space="preserve">  </w:t>
            </w:r>
            <w:r w:rsidR="00247D27" w:rsidRPr="00DC4D0B">
              <w:rPr>
                <w:rFonts w:ascii="Times New Roman" w:hAnsi="Times New Roman" w:cs="Times New Roman"/>
                <w:sz w:val="20"/>
                <w:szCs w:val="20"/>
              </w:rPr>
              <w:t>0</w:t>
            </w:r>
            <w:r w:rsidR="00BC2D82" w:rsidRPr="00DC4D0B">
              <w:rPr>
                <w:rFonts w:ascii="Times New Roman" w:hAnsi="Times New Roman" w:cs="Times New Roman"/>
                <w:sz w:val="20"/>
                <w:szCs w:val="20"/>
              </w:rPr>
              <w:t>9</w:t>
            </w:r>
            <w:r w:rsidR="007B0A8F" w:rsidRPr="00DC4D0B">
              <w:rPr>
                <w:rFonts w:ascii="Times New Roman" w:hAnsi="Times New Roman" w:cs="Times New Roman"/>
                <w:sz w:val="20"/>
                <w:szCs w:val="20"/>
              </w:rPr>
              <w:t>:</w:t>
            </w:r>
            <w:r w:rsidR="00362453" w:rsidRPr="00DC4D0B">
              <w:rPr>
                <w:rFonts w:ascii="Times New Roman" w:hAnsi="Times New Roman" w:cs="Times New Roman"/>
                <w:sz w:val="20"/>
                <w:szCs w:val="20"/>
              </w:rPr>
              <w:t>30</w:t>
            </w:r>
            <w:r w:rsidR="007B0A8F" w:rsidRPr="00DC4D0B">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A2B8387"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6C70BD98"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6B3FEA86" w14:textId="3C2652E6" w:rsidR="00774AA5" w:rsidRPr="00B4198F" w:rsidRDefault="00B61D3C" w:rsidP="00B61D3C">
            <w:pPr>
              <w:spacing w:after="0" w:line="240" w:lineRule="auto"/>
              <w:jc w:val="both"/>
              <w:rPr>
                <w:rFonts w:ascii="Times New Roman" w:hAnsi="Times New Roman" w:cs="Times New Roman"/>
                <w:iCs/>
                <w:sz w:val="20"/>
                <w:szCs w:val="20"/>
              </w:rPr>
            </w:pPr>
            <w:r w:rsidRPr="00B61D3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71ABFC26"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514D7221"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2E898EC9" w14:textId="232046EA" w:rsidR="00774AA5" w:rsidRPr="00B4198F" w:rsidRDefault="00B61D3C" w:rsidP="00B61D3C">
            <w:pPr>
              <w:spacing w:after="0" w:line="240" w:lineRule="auto"/>
              <w:jc w:val="both"/>
              <w:rPr>
                <w:rFonts w:ascii="Times New Roman" w:hAnsi="Times New Roman" w:cs="Times New Roman"/>
                <w:strike/>
                <w:sz w:val="20"/>
                <w:szCs w:val="20"/>
              </w:rPr>
            </w:pPr>
            <w:r w:rsidRPr="00B61D3C">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69C26B00" w14:textId="77777777" w:rsidR="00DC4D0B" w:rsidRPr="00E34316" w:rsidRDefault="00DC4D0B" w:rsidP="00DC4D0B">
            <w:pPr>
              <w:spacing w:after="0" w:line="240" w:lineRule="auto"/>
              <w:jc w:val="both"/>
              <w:rPr>
                <w:rFonts w:ascii="Times New Roman" w:hAnsi="Times New Roman" w:cs="Times New Roman"/>
                <w:i/>
                <w:iCs/>
              </w:rPr>
            </w:pPr>
            <w:r w:rsidRPr="00E34316">
              <w:rPr>
                <w:rFonts w:ascii="Times New Roman" w:hAnsi="Times New Roman" w:cs="Times New Roman"/>
                <w:i/>
                <w:iCs/>
              </w:rPr>
              <w:t>Jei numatoma objekto apžiūra, bet nenustatoma konkreti data:</w:t>
            </w:r>
          </w:p>
          <w:p w14:paraId="628FDE4D" w14:textId="470ACCD9" w:rsidR="00DC4D0B" w:rsidRPr="00E34316" w:rsidRDefault="00DC4D0B" w:rsidP="00DC4D0B">
            <w:pPr>
              <w:spacing w:after="0" w:line="240" w:lineRule="auto"/>
              <w:jc w:val="both"/>
              <w:rPr>
                <w:rFonts w:ascii="Times New Roman" w:hAnsi="Times New Roman" w:cs="Times New Roman"/>
                <w:iCs/>
              </w:rPr>
            </w:pPr>
            <w:r w:rsidRPr="00E34316">
              <w:rPr>
                <w:rFonts w:ascii="Times New Roman" w:hAnsi="Times New Roman" w:cs="Times New Roman"/>
              </w:rPr>
              <w:t>Tiekėjui, norinčiam apžiūrėti objektą, CVP IS priemonėmis pateikus prašymą ne vėliau kaip iki 202</w:t>
            </w:r>
            <w:r>
              <w:rPr>
                <w:rFonts w:ascii="Times New Roman" w:hAnsi="Times New Roman" w:cs="Times New Roman"/>
              </w:rPr>
              <w:t>6-11-09</w:t>
            </w:r>
            <w:r>
              <w:rPr>
                <w:rFonts w:ascii="Times New Roman" w:hAnsi="Times New Roman" w:cs="Times New Roman"/>
              </w:rPr>
              <w:t xml:space="preserve">  0</w:t>
            </w:r>
            <w:r>
              <w:rPr>
                <w:rFonts w:ascii="Times New Roman" w:hAnsi="Times New Roman" w:cs="Times New Roman"/>
              </w:rPr>
              <w:t>8</w:t>
            </w:r>
            <w:r>
              <w:rPr>
                <w:rFonts w:ascii="Times New Roman" w:hAnsi="Times New Roman" w:cs="Times New Roman"/>
              </w:rPr>
              <w:t>,00 val.</w:t>
            </w:r>
            <w:r w:rsidRPr="00E34316">
              <w:rPr>
                <w:rFonts w:ascii="Times New Roman" w:hAnsi="Times New Roman" w:cs="Times New Roman"/>
              </w:rPr>
              <w:t xml:space="preserve"> </w:t>
            </w:r>
          </w:p>
          <w:p w14:paraId="69A5752E" w14:textId="77777777" w:rsidR="00DC4D0B" w:rsidRPr="00B4530A" w:rsidRDefault="00DC4D0B" w:rsidP="00DC4D0B">
            <w:pPr>
              <w:spacing w:after="0" w:line="240" w:lineRule="auto"/>
              <w:jc w:val="both"/>
              <w:rPr>
                <w:rFonts w:ascii="Times New Roman" w:hAnsi="Times New Roman" w:cs="Times New Roman"/>
                <w:i/>
                <w:iCs/>
                <w:strike/>
              </w:rPr>
            </w:pPr>
            <w:r w:rsidRPr="00B4530A">
              <w:rPr>
                <w:rFonts w:ascii="Times New Roman" w:hAnsi="Times New Roman" w:cs="Times New Roman"/>
                <w:i/>
                <w:iCs/>
                <w:strike/>
              </w:rPr>
              <w:t>Jeigu objekto apžiūra nebus vykdoma:</w:t>
            </w:r>
          </w:p>
          <w:p w14:paraId="16ACE08C" w14:textId="75CD3FC1" w:rsidR="00774AA5" w:rsidRPr="00B4198F" w:rsidRDefault="00DC4D0B" w:rsidP="00DC4D0B">
            <w:pPr>
              <w:spacing w:after="0" w:line="240" w:lineRule="auto"/>
              <w:jc w:val="both"/>
              <w:rPr>
                <w:rFonts w:ascii="Times New Roman" w:hAnsi="Times New Roman" w:cs="Times New Roman"/>
                <w:iCs/>
                <w:sz w:val="20"/>
                <w:szCs w:val="20"/>
              </w:rPr>
            </w:pPr>
            <w:r w:rsidRPr="00B4530A">
              <w:rPr>
                <w:rFonts w:ascii="Times New Roman" w:hAnsi="Times New Roman" w:cs="Times New Roman"/>
                <w:iCs/>
                <w:strike/>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4D090C93"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6F344DA6"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5 (penkias) darbo dienas</w:t>
            </w:r>
          </w:p>
          <w:p w14:paraId="4493C8DF"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748DFEAE"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07C1C7"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1FD5A236" w14:textId="43A1A564"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28444BA"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 xml:space="preserve">je specifikacijoje apibūdinamos perkamų </w:t>
      </w:r>
      <w:r w:rsidR="0029372F">
        <w:rPr>
          <w:rFonts w:ascii="Times New Roman" w:eastAsia="Calibri" w:hAnsi="Times New Roman" w:cs="Times New Roman"/>
          <w:iCs/>
        </w:rPr>
        <w:t>darbų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DC4D0B">
            <w:pPr>
              <w:pStyle w:val="Betarp"/>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DC4D0B">
            <w:pPr>
              <w:pStyle w:val="Betarp"/>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DC4D0B">
            <w:pPr>
              <w:pStyle w:val="Betarp"/>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DC4D0B">
            <w:pPr>
              <w:pStyle w:val="Betarp"/>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DC4D0B">
            <w:pPr>
              <w:pStyle w:val="Betarp"/>
              <w:jc w:val="both"/>
              <w:rPr>
                <w:rFonts w:ascii="Times New Roman" w:hAnsi="Times New Roman" w:cs="Times New Roman"/>
                <w:b/>
                <w:bCs/>
                <w:lang w:eastAsia="en-US"/>
              </w:rPr>
            </w:pPr>
          </w:p>
          <w:p w14:paraId="7176C6C9"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DC4D0B">
            <w:pPr>
              <w:pStyle w:val="Betarp"/>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DC4D0B">
            <w:pPr>
              <w:pStyle w:val="Betarp"/>
              <w:jc w:val="both"/>
              <w:rPr>
                <w:rFonts w:ascii="Times New Roman" w:hAnsi="Times New Roman" w:cs="Times New Roman"/>
                <w:b/>
                <w:bCs/>
                <w:lang w:eastAsia="en-US"/>
              </w:rPr>
            </w:pPr>
          </w:p>
          <w:p w14:paraId="7404CDED" w14:textId="77777777" w:rsidR="00AC272B" w:rsidRPr="00206C6B" w:rsidRDefault="00AC272B" w:rsidP="00DC4D0B">
            <w:pPr>
              <w:pStyle w:val="Betarp"/>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DC4D0B">
            <w:pPr>
              <w:pStyle w:val="Betarp"/>
              <w:jc w:val="both"/>
              <w:rPr>
                <w:rFonts w:ascii="Times New Roman" w:hAnsi="Times New Roman" w:cs="Times New Roman"/>
                <w:color w:val="000000" w:themeColor="text1"/>
              </w:rPr>
            </w:pPr>
          </w:p>
          <w:p w14:paraId="4132958D"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DC4D0B">
            <w:pPr>
              <w:pStyle w:val="Betarp"/>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DC4D0B">
            <w:pPr>
              <w:pStyle w:val="Betarp"/>
              <w:jc w:val="both"/>
              <w:rPr>
                <w:rFonts w:ascii="Times New Roman" w:eastAsia="Yu Mincho" w:hAnsi="Times New Roman" w:cs="Times New Roman"/>
                <w:lang w:eastAsia="en-US"/>
              </w:rPr>
            </w:pPr>
          </w:p>
          <w:p w14:paraId="374AF5BF"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DC4D0B">
            <w:pPr>
              <w:pStyle w:val="Betarp"/>
              <w:jc w:val="both"/>
              <w:rPr>
                <w:rFonts w:ascii="Times New Roman" w:eastAsia="Yu Mincho" w:hAnsi="Times New Roman" w:cs="Times New Roman"/>
                <w:lang w:eastAsia="en-US"/>
              </w:rPr>
            </w:pPr>
          </w:p>
          <w:p w14:paraId="2C95B7B8"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DC4D0B">
            <w:pPr>
              <w:pStyle w:val="Betarp"/>
              <w:jc w:val="both"/>
              <w:rPr>
                <w:rFonts w:ascii="Times New Roman" w:hAnsi="Times New Roman" w:cs="Times New Roman"/>
                <w:lang w:eastAsia="en-US"/>
              </w:rPr>
            </w:pPr>
          </w:p>
          <w:p w14:paraId="3B3390EF"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DC4D0B">
            <w:pPr>
              <w:pStyle w:val="Betarp"/>
              <w:ind w:left="314"/>
              <w:jc w:val="both"/>
              <w:rPr>
                <w:rFonts w:ascii="Times New Roman" w:hAnsi="Times New Roman" w:cs="Times New Roman"/>
                <w:b/>
                <w:bCs/>
              </w:rPr>
            </w:pPr>
          </w:p>
          <w:p w14:paraId="023F7B7D"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 xml:space="preserve">• Deklaracijos dėl tiekėjo, kiekvieno ūkio subjektų grupės partnerio, ūkio subjekto, kurio </w:t>
            </w:r>
            <w:proofErr w:type="spellStart"/>
            <w:r w:rsidRPr="00206C6B">
              <w:rPr>
                <w:rFonts w:ascii="Times New Roman" w:hAnsi="Times New Roman" w:cs="Times New Roman"/>
              </w:rPr>
              <w:t>pajėgumais</w:t>
            </w:r>
            <w:proofErr w:type="spellEnd"/>
            <w:r w:rsidRPr="00206C6B">
              <w:rPr>
                <w:rFonts w:ascii="Times New Roman" w:hAnsi="Times New Roman" w:cs="Times New Roman"/>
              </w:rPr>
              <w:t xml:space="preserve"> remiamasi, atsakingų asmenų, parengtos pagal specialiųjų pirkimo sąlygų 10 priedą.</w:t>
            </w:r>
          </w:p>
          <w:p w14:paraId="06831FEB"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DC4D0B">
            <w:pPr>
              <w:pStyle w:val="Betarp"/>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DC4D0B">
            <w:pPr>
              <w:pStyle w:val="Betarp"/>
              <w:jc w:val="both"/>
              <w:rPr>
                <w:rFonts w:ascii="Times New Roman" w:hAnsi="Times New Roman" w:cs="Times New Roman"/>
                <w:b/>
                <w:bCs/>
              </w:rPr>
            </w:pPr>
          </w:p>
          <w:p w14:paraId="643FFA51" w14:textId="77777777" w:rsidR="00AC272B" w:rsidRPr="00206C6B" w:rsidRDefault="00AC272B" w:rsidP="00DC4D0B">
            <w:pPr>
              <w:pStyle w:val="Betarp"/>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DC4D0B">
            <w:pPr>
              <w:pStyle w:val="Betarp"/>
              <w:jc w:val="both"/>
              <w:rPr>
                <w:rFonts w:ascii="Times New Roman" w:hAnsi="Times New Roman" w:cs="Times New Roman"/>
                <w:bCs/>
              </w:rPr>
            </w:pPr>
          </w:p>
          <w:p w14:paraId="20C292A9" w14:textId="77777777" w:rsidR="00AC272B" w:rsidRPr="00206C6B" w:rsidRDefault="00AC272B" w:rsidP="00DC4D0B">
            <w:pPr>
              <w:pStyle w:val="Betarp"/>
              <w:jc w:val="both"/>
              <w:rPr>
                <w:rFonts w:ascii="Times New Roman" w:hAnsi="Times New Roman" w:cs="Times New Roman"/>
                <w:b/>
                <w:bCs/>
              </w:rPr>
            </w:pPr>
          </w:p>
        </w:tc>
      </w:tr>
      <w:tr w:rsidR="00AC272B" w:rsidRPr="00206C6B" w14:paraId="655490BF"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DC4D0B">
            <w:pPr>
              <w:pStyle w:val="Betarp"/>
              <w:numPr>
                <w:ilvl w:val="0"/>
                <w:numId w:val="20"/>
              </w:numPr>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DC4D0B">
            <w:pPr>
              <w:pStyle w:val="Betarp"/>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DC4D0B">
            <w:pPr>
              <w:pStyle w:val="Betarp"/>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DC4D0B">
            <w:pPr>
              <w:pStyle w:val="Betarp"/>
              <w:jc w:val="both"/>
              <w:rPr>
                <w:rFonts w:ascii="Times New Roman" w:eastAsia="Yu Mincho" w:hAnsi="Times New Roman" w:cs="Times New Roman"/>
                <w:b/>
                <w:bCs/>
                <w:color w:val="000000" w:themeColor="text1"/>
              </w:rPr>
            </w:pPr>
          </w:p>
          <w:p w14:paraId="689A595E" w14:textId="77777777" w:rsidR="00AC272B" w:rsidRPr="00206C6B" w:rsidRDefault="00AC272B" w:rsidP="00DC4D0B">
            <w:pPr>
              <w:pStyle w:val="Betarp"/>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DC4D0B">
            <w:pPr>
              <w:pStyle w:val="Betarp"/>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DC4D0B">
            <w:pPr>
              <w:pStyle w:val="Betarp"/>
              <w:jc w:val="both"/>
              <w:rPr>
                <w:rFonts w:ascii="Times New Roman" w:hAnsi="Times New Roman" w:cs="Times New Roman"/>
                <w:color w:val="000000" w:themeColor="text1"/>
              </w:rPr>
            </w:pPr>
          </w:p>
        </w:tc>
      </w:tr>
      <w:tr w:rsidR="00AC272B" w:rsidRPr="00206C6B" w14:paraId="77C3C421"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DC4D0B">
            <w:pPr>
              <w:pStyle w:val="Betarp"/>
              <w:numPr>
                <w:ilvl w:val="0"/>
                <w:numId w:val="20"/>
              </w:numPr>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DC4D0B">
            <w:pPr>
              <w:pStyle w:val="Betarp"/>
              <w:jc w:val="both"/>
              <w:rPr>
                <w:rFonts w:ascii="Times New Roman" w:hAnsi="Times New Roman" w:cs="Times New Roman"/>
                <w:b/>
                <w:bCs/>
                <w:lang w:eastAsia="en-US"/>
              </w:rPr>
            </w:pPr>
          </w:p>
          <w:p w14:paraId="56EC0C21"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DC4D0B">
            <w:pPr>
              <w:pStyle w:val="Betarp"/>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DC4D0B">
            <w:pPr>
              <w:pStyle w:val="Betarp"/>
              <w:jc w:val="both"/>
              <w:rPr>
                <w:rFonts w:ascii="Times New Roman" w:hAnsi="Times New Roman" w:cs="Times New Roman"/>
                <w:b/>
                <w:bCs/>
                <w:color w:val="000000" w:themeColor="text1"/>
                <w:lang w:eastAsia="en-US"/>
              </w:rPr>
            </w:pPr>
          </w:p>
          <w:p w14:paraId="69978BDB" w14:textId="77777777" w:rsidR="00AC272B" w:rsidRPr="00206C6B" w:rsidRDefault="00AC272B" w:rsidP="00DC4D0B">
            <w:pPr>
              <w:pStyle w:val="Betarp"/>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 xml:space="preserve">2) įsiskolinimo suma neviršija 50 </w:t>
            </w:r>
            <w:proofErr w:type="spellStart"/>
            <w:r w:rsidRPr="00206C6B">
              <w:rPr>
                <w:rFonts w:ascii="Times New Roman" w:hAnsi="Times New Roman" w:cs="Times New Roman"/>
                <w:bCs/>
                <w:lang w:eastAsia="en-US"/>
              </w:rPr>
              <w:t>Eur</w:t>
            </w:r>
            <w:proofErr w:type="spellEnd"/>
            <w:r w:rsidRPr="00206C6B">
              <w:rPr>
                <w:rFonts w:ascii="Times New Roman" w:hAnsi="Times New Roman" w:cs="Times New Roman"/>
                <w:bCs/>
                <w:lang w:eastAsia="en-US"/>
              </w:rPr>
              <w:t xml:space="preserve"> (penkiasdešimt eurų);</w:t>
            </w:r>
          </w:p>
          <w:p w14:paraId="594189A8" w14:textId="77777777" w:rsidR="00AC272B" w:rsidRPr="00206C6B" w:rsidRDefault="00AC272B" w:rsidP="00DC4D0B">
            <w:pPr>
              <w:pStyle w:val="Betarp"/>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DC4D0B">
            <w:pPr>
              <w:pStyle w:val="Betarp"/>
              <w:jc w:val="both"/>
              <w:rPr>
                <w:rFonts w:ascii="Times New Roman" w:eastAsia="Arial" w:hAnsi="Times New Roman" w:cs="Times New Roman"/>
              </w:rPr>
            </w:pPr>
          </w:p>
          <w:p w14:paraId="32C14FE8" w14:textId="77777777" w:rsidR="00AC272B" w:rsidRPr="00206C6B" w:rsidRDefault="00AC272B" w:rsidP="00DC4D0B">
            <w:pPr>
              <w:pStyle w:val="Betarp"/>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DC4D0B">
            <w:pPr>
              <w:pStyle w:val="Betarp"/>
              <w:jc w:val="both"/>
              <w:rPr>
                <w:rFonts w:ascii="Times New Roman" w:hAnsi="Times New Roman" w:cs="Times New Roman"/>
                <w:b/>
                <w:bCs/>
              </w:rPr>
            </w:pPr>
          </w:p>
          <w:p w14:paraId="45162F3C" w14:textId="77777777" w:rsidR="00AC272B" w:rsidRPr="00206C6B" w:rsidRDefault="00AC272B" w:rsidP="00DC4D0B">
            <w:pPr>
              <w:pStyle w:val="Betarp"/>
              <w:numPr>
                <w:ilvl w:val="0"/>
                <w:numId w:val="19"/>
              </w:numPr>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DC4D0B">
            <w:pPr>
              <w:pStyle w:val="Betarp"/>
              <w:numPr>
                <w:ilvl w:val="0"/>
                <w:numId w:val="19"/>
              </w:numPr>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DC4D0B">
            <w:pPr>
              <w:pStyle w:val="Betarp"/>
              <w:numPr>
                <w:ilvl w:val="0"/>
                <w:numId w:val="18"/>
              </w:numPr>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DC4D0B">
            <w:pPr>
              <w:pStyle w:val="Betarp"/>
              <w:jc w:val="both"/>
              <w:rPr>
                <w:rFonts w:ascii="Times New Roman" w:hAnsi="Times New Roman" w:cs="Times New Roman"/>
              </w:rPr>
            </w:pPr>
          </w:p>
          <w:p w14:paraId="18B472BD"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DC4D0B">
            <w:pPr>
              <w:pStyle w:val="Betarp"/>
              <w:jc w:val="both"/>
              <w:rPr>
                <w:rFonts w:ascii="Times New Roman" w:eastAsia="Yu Mincho" w:hAnsi="Times New Roman" w:cs="Times New Roman"/>
              </w:rPr>
            </w:pPr>
          </w:p>
          <w:p w14:paraId="1DA3DCA7" w14:textId="77777777" w:rsidR="00AC272B" w:rsidRPr="00206C6B" w:rsidRDefault="00AC272B" w:rsidP="00DC4D0B">
            <w:pPr>
              <w:pStyle w:val="Betarp"/>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DC4D0B">
            <w:pPr>
              <w:pStyle w:val="Betarp"/>
              <w:jc w:val="both"/>
              <w:rPr>
                <w:rFonts w:ascii="Times New Roman" w:hAnsi="Times New Roman" w:cs="Times New Roman"/>
                <w:i/>
                <w:iCs/>
                <w:color w:val="7030A0"/>
              </w:rPr>
            </w:pPr>
          </w:p>
          <w:p w14:paraId="7559C0E5"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DC4D0B">
            <w:pPr>
              <w:pStyle w:val="Betarp"/>
              <w:jc w:val="both"/>
              <w:rPr>
                <w:rFonts w:ascii="Times New Roman" w:hAnsi="Times New Roman" w:cs="Times New Roman"/>
                <w:b/>
                <w:bCs/>
              </w:rPr>
            </w:pPr>
          </w:p>
          <w:p w14:paraId="24AD2258"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DC4D0B">
            <w:pPr>
              <w:pStyle w:val="Betarp"/>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DC4D0B">
            <w:pPr>
              <w:pStyle w:val="Betarp"/>
              <w:jc w:val="both"/>
              <w:rPr>
                <w:rFonts w:ascii="Times New Roman" w:hAnsi="Times New Roman" w:cs="Times New Roman"/>
                <w:b/>
                <w:bCs/>
              </w:rPr>
            </w:pPr>
          </w:p>
          <w:p w14:paraId="25B59E10"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DC4D0B">
            <w:pPr>
              <w:pStyle w:val="Betarp"/>
              <w:jc w:val="both"/>
              <w:rPr>
                <w:rFonts w:ascii="Times New Roman" w:hAnsi="Times New Roman" w:cs="Times New Roman"/>
                <w:b/>
                <w:bCs/>
              </w:rPr>
            </w:pPr>
          </w:p>
          <w:p w14:paraId="43FE63B9"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DC4D0B">
            <w:pPr>
              <w:pStyle w:val="Betarp"/>
              <w:jc w:val="both"/>
              <w:rPr>
                <w:rFonts w:ascii="Times New Roman" w:hAnsi="Times New Roman" w:cs="Times New Roman"/>
                <w:b/>
                <w:bCs/>
              </w:rPr>
            </w:pPr>
          </w:p>
          <w:p w14:paraId="0CE10680"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DC4D0B">
            <w:pPr>
              <w:pStyle w:val="Betarp"/>
              <w:numPr>
                <w:ilvl w:val="0"/>
                <w:numId w:val="9"/>
              </w:numPr>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DC4D0B">
            <w:pPr>
              <w:pStyle w:val="Betarp"/>
              <w:jc w:val="both"/>
              <w:rPr>
                <w:rFonts w:ascii="Times New Roman" w:hAnsi="Times New Roman" w:cs="Times New Roman"/>
                <w:b/>
                <w:bCs/>
              </w:rPr>
            </w:pPr>
          </w:p>
          <w:p w14:paraId="68E9C60B" w14:textId="77777777" w:rsidR="00AC272B" w:rsidRPr="00206C6B" w:rsidRDefault="00AC272B" w:rsidP="00DC4D0B">
            <w:pPr>
              <w:pStyle w:val="Betarp"/>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DC4D0B">
            <w:pPr>
              <w:pStyle w:val="Betarp"/>
              <w:jc w:val="both"/>
              <w:rPr>
                <w:rFonts w:ascii="Times New Roman" w:hAnsi="Times New Roman" w:cs="Times New Roman"/>
                <w:b/>
                <w:bCs/>
              </w:rPr>
            </w:pPr>
          </w:p>
          <w:p w14:paraId="49DF9B91"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DC4D0B">
            <w:pPr>
              <w:pStyle w:val="Betarp"/>
              <w:jc w:val="both"/>
              <w:rPr>
                <w:rFonts w:ascii="Times New Roman" w:hAnsi="Times New Roman" w:cs="Times New Roman"/>
              </w:rPr>
            </w:pPr>
          </w:p>
          <w:p w14:paraId="51F32448" w14:textId="77777777" w:rsidR="00AC272B" w:rsidRPr="00206C6B" w:rsidRDefault="00AC272B" w:rsidP="00DC4D0B">
            <w:pPr>
              <w:pStyle w:val="Betarp"/>
              <w:jc w:val="both"/>
              <w:rPr>
                <w:rFonts w:ascii="Times New Roman" w:hAnsi="Times New Roman" w:cs="Times New Roman"/>
                <w:b/>
                <w:bCs/>
              </w:rPr>
            </w:pPr>
          </w:p>
        </w:tc>
      </w:tr>
      <w:bookmarkEnd w:id="49"/>
      <w:tr w:rsidR="00AC272B" w:rsidRPr="00206C6B" w14:paraId="3D3AF93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DC4D0B">
            <w:pPr>
              <w:pStyle w:val="Betarp"/>
              <w:jc w:val="both"/>
              <w:rPr>
                <w:rFonts w:ascii="Times New Roman" w:eastAsia="Yu Mincho" w:hAnsi="Times New Roman" w:cs="Times New Roman"/>
              </w:rPr>
            </w:pPr>
          </w:p>
          <w:p w14:paraId="17B4E6ED"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DC4D0B">
            <w:pPr>
              <w:pStyle w:val="Betarp"/>
              <w:jc w:val="both"/>
              <w:rPr>
                <w:rFonts w:ascii="Times New Roman" w:hAnsi="Times New Roman" w:cs="Times New Roman"/>
                <w:bCs/>
                <w:iCs/>
                <w:lang w:eastAsia="en-US"/>
              </w:rPr>
            </w:pPr>
          </w:p>
          <w:p w14:paraId="26D10F0C" w14:textId="77777777" w:rsidR="00AC272B" w:rsidRPr="00206C6B" w:rsidRDefault="00AC272B" w:rsidP="00DC4D0B">
            <w:pPr>
              <w:pStyle w:val="Betarp"/>
              <w:jc w:val="both"/>
              <w:rPr>
                <w:rFonts w:ascii="Times New Roman" w:hAnsi="Times New Roman" w:cs="Times New Roman"/>
                <w:b/>
                <w:bCs/>
                <w:iCs/>
                <w:lang w:eastAsia="en-US"/>
              </w:rPr>
            </w:pPr>
          </w:p>
        </w:tc>
      </w:tr>
      <w:tr w:rsidR="00AC272B" w:rsidRPr="00206C6B" w14:paraId="1B6E9422"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DC4D0B">
            <w:pPr>
              <w:pStyle w:val="Betarp"/>
              <w:jc w:val="both"/>
              <w:rPr>
                <w:rFonts w:ascii="Times New Roman" w:eastAsia="Yu Mincho" w:hAnsi="Times New Roman" w:cs="Times New Roman"/>
              </w:rPr>
            </w:pPr>
          </w:p>
          <w:p w14:paraId="1AF46C47" w14:textId="77777777" w:rsidR="00AC272B" w:rsidRPr="00206C6B" w:rsidRDefault="00AC272B" w:rsidP="00DC4D0B">
            <w:pPr>
              <w:pStyle w:val="Betarp"/>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DC4D0B">
            <w:pPr>
              <w:pStyle w:val="Betarp"/>
              <w:jc w:val="both"/>
              <w:rPr>
                <w:rFonts w:ascii="Times New Roman" w:hAnsi="Times New Roman" w:cs="Times New Roman"/>
                <w:bCs/>
                <w:iCs/>
                <w:lang w:eastAsia="en-US"/>
              </w:rPr>
            </w:pPr>
          </w:p>
          <w:p w14:paraId="31C2DB94" w14:textId="77777777" w:rsidR="00AC272B" w:rsidRPr="00206C6B" w:rsidRDefault="00AC272B" w:rsidP="00DC4D0B">
            <w:pPr>
              <w:pStyle w:val="Betarp"/>
              <w:jc w:val="both"/>
              <w:rPr>
                <w:rFonts w:ascii="Times New Roman" w:hAnsi="Times New Roman" w:cs="Times New Roman"/>
                <w:b/>
                <w:bCs/>
                <w:iCs/>
                <w:lang w:eastAsia="en-US"/>
              </w:rPr>
            </w:pPr>
          </w:p>
        </w:tc>
      </w:tr>
      <w:tr w:rsidR="00AC272B" w:rsidRPr="00206C6B" w14:paraId="7A93A493"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DC4D0B">
            <w:pPr>
              <w:pStyle w:val="Betarp"/>
              <w:jc w:val="both"/>
              <w:rPr>
                <w:rFonts w:ascii="Times New Roman" w:eastAsia="Yu Mincho" w:hAnsi="Times New Roman" w:cs="Times New Roman"/>
              </w:rPr>
            </w:pPr>
          </w:p>
          <w:p w14:paraId="5C829696"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DC4D0B">
            <w:pPr>
              <w:pStyle w:val="Betarp"/>
              <w:jc w:val="both"/>
              <w:rPr>
                <w:rFonts w:ascii="Times New Roman" w:hAnsi="Times New Roman" w:cs="Times New Roman"/>
                <w:b/>
                <w:bCs/>
                <w:iCs/>
                <w:lang w:eastAsia="en-US"/>
              </w:rPr>
            </w:pPr>
          </w:p>
        </w:tc>
      </w:tr>
      <w:tr w:rsidR="00AC272B" w:rsidRPr="00206C6B" w14:paraId="25ABB4B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DC4D0B">
            <w:pPr>
              <w:pStyle w:val="Betarp"/>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w:t>
            </w:r>
            <w:proofErr w:type="spellStart"/>
            <w:r w:rsidRPr="00206C6B">
              <w:rPr>
                <w:rFonts w:ascii="Times New Roman" w:hAnsi="Times New Roman" w:cs="Times New Roman"/>
                <w:bCs/>
              </w:rPr>
              <w:t>vandentvarkos</w:t>
            </w:r>
            <w:proofErr w:type="spellEnd"/>
            <w:r w:rsidRPr="00206C6B">
              <w:rPr>
                <w:rFonts w:ascii="Times New Roman" w:hAnsi="Times New Roman" w:cs="Times New Roman"/>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DC4D0B">
            <w:pPr>
              <w:pStyle w:val="Betarp"/>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DC4D0B">
            <w:pPr>
              <w:pStyle w:val="Betarp"/>
              <w:jc w:val="both"/>
              <w:rPr>
                <w:rFonts w:ascii="Times New Roman" w:eastAsia="Yu Mincho" w:hAnsi="Times New Roman" w:cs="Times New Roman"/>
              </w:rPr>
            </w:pPr>
          </w:p>
          <w:p w14:paraId="7DC0CA61"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DC4D0B">
            <w:pPr>
              <w:pStyle w:val="Betarp"/>
              <w:jc w:val="both"/>
              <w:rPr>
                <w:rFonts w:ascii="Times New Roman" w:hAnsi="Times New Roman" w:cs="Times New Roman"/>
                <w:bCs/>
                <w:iCs/>
                <w:lang w:eastAsia="en-US"/>
              </w:rPr>
            </w:pPr>
          </w:p>
          <w:p w14:paraId="01359997" w14:textId="77777777" w:rsidR="00AC272B" w:rsidRPr="00206C6B" w:rsidRDefault="00AC272B" w:rsidP="00DC4D0B">
            <w:pPr>
              <w:pStyle w:val="Betarp"/>
              <w:jc w:val="both"/>
              <w:rPr>
                <w:rFonts w:ascii="Times New Roman" w:hAnsi="Times New Roman" w:cs="Times New Roman"/>
                <w:bCs/>
                <w:iCs/>
                <w:lang w:eastAsia="en-US"/>
              </w:rPr>
            </w:pPr>
          </w:p>
          <w:p w14:paraId="0051E165"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025DD0" w:rsidP="00DC4D0B">
            <w:pPr>
              <w:pStyle w:val="Betarp"/>
              <w:jc w:val="both"/>
              <w:rPr>
                <w:rFonts w:ascii="Times New Roman" w:hAnsi="Times New Roman" w:cs="Times New Roman"/>
              </w:rPr>
            </w:pPr>
            <w:hyperlink r:id="rId18"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DC4D0B">
            <w:pPr>
              <w:pStyle w:val="Betarp"/>
              <w:jc w:val="both"/>
              <w:rPr>
                <w:rFonts w:ascii="Times New Roman" w:eastAsia="Yu Mincho" w:hAnsi="Times New Roman" w:cs="Times New Roman"/>
              </w:rPr>
            </w:pPr>
          </w:p>
          <w:p w14:paraId="504B4518" w14:textId="77777777" w:rsidR="00AC272B" w:rsidRPr="00206C6B" w:rsidRDefault="00AC272B" w:rsidP="00DC4D0B">
            <w:pPr>
              <w:pStyle w:val="Betarp"/>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DC4D0B">
            <w:pPr>
              <w:pStyle w:val="Betarp"/>
              <w:jc w:val="both"/>
              <w:rPr>
                <w:rFonts w:ascii="Times New Roman" w:eastAsia="Yu Mincho" w:hAnsi="Times New Roman" w:cs="Times New Roman"/>
                <w:lang w:eastAsia="en-US"/>
              </w:rPr>
            </w:pPr>
          </w:p>
          <w:p w14:paraId="7C1FB371" w14:textId="77777777" w:rsidR="00AC272B" w:rsidRPr="00206C6B" w:rsidRDefault="00AC272B" w:rsidP="00DC4D0B">
            <w:pPr>
              <w:pStyle w:val="Betarp"/>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DC4D0B">
            <w:pPr>
              <w:pStyle w:val="Betarp"/>
              <w:jc w:val="both"/>
              <w:rPr>
                <w:rFonts w:ascii="Times New Roman" w:hAnsi="Times New Roman" w:cs="Times New Roman"/>
                <w:b/>
                <w:bCs/>
                <w:iCs/>
                <w:lang w:eastAsia="en-US"/>
              </w:rPr>
            </w:pPr>
          </w:p>
        </w:tc>
      </w:tr>
      <w:tr w:rsidR="00AC272B" w:rsidRPr="00206C6B" w14:paraId="4240F45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DC4D0B">
            <w:pPr>
              <w:pStyle w:val="Betarp"/>
              <w:numPr>
                <w:ilvl w:val="0"/>
                <w:numId w:val="20"/>
              </w:numPr>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DC4D0B">
            <w:pPr>
              <w:spacing w:after="0" w:line="240" w:lineRule="auto"/>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w:t>
            </w:r>
            <w:proofErr w:type="spellStart"/>
            <w:r w:rsidRPr="00206C6B">
              <w:rPr>
                <w:rFonts w:ascii="Times New Roman" w:hAnsi="Times New Roman" w:cs="Times New Roman"/>
              </w:rPr>
              <w:t>vandentvarkos</w:t>
            </w:r>
            <w:proofErr w:type="spellEnd"/>
            <w:r w:rsidRPr="00206C6B">
              <w:rPr>
                <w:rFonts w:ascii="Times New Roman" w:hAnsi="Times New Roman" w:cs="Times New Roman"/>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DC4D0B">
            <w:pPr>
              <w:spacing w:after="0" w:line="240" w:lineRule="auto"/>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DC4D0B">
            <w:pPr>
              <w:pStyle w:val="Betarp"/>
              <w:jc w:val="both"/>
              <w:rPr>
                <w:rFonts w:ascii="Times New Roman" w:eastAsia="Yu Mincho" w:hAnsi="Times New Roman" w:cs="Times New Roman"/>
              </w:rPr>
            </w:pPr>
          </w:p>
          <w:p w14:paraId="6A1007AD" w14:textId="77777777" w:rsidR="00AC272B" w:rsidRPr="00206C6B" w:rsidRDefault="00AC272B" w:rsidP="00DC4D0B">
            <w:pPr>
              <w:pStyle w:val="Betarp"/>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DC4D0B">
            <w:pPr>
              <w:pStyle w:val="Betarp"/>
              <w:jc w:val="both"/>
              <w:rPr>
                <w:rFonts w:ascii="Times New Roman" w:eastAsia="Yu Mincho" w:hAnsi="Times New Roman" w:cs="Times New Roman"/>
                <w:lang w:eastAsia="en-US"/>
              </w:rPr>
            </w:pPr>
          </w:p>
          <w:p w14:paraId="11E27643" w14:textId="77777777" w:rsidR="00AC272B" w:rsidRPr="00206C6B" w:rsidRDefault="00AC272B" w:rsidP="00DC4D0B">
            <w:pPr>
              <w:pStyle w:val="Betarp"/>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DC4D0B">
            <w:pPr>
              <w:pStyle w:val="Betarp"/>
              <w:jc w:val="both"/>
              <w:rPr>
                <w:rFonts w:ascii="Times New Roman" w:hAnsi="Times New Roman" w:cs="Times New Roman"/>
                <w:bCs/>
                <w:iCs/>
                <w:lang w:eastAsia="en-US"/>
              </w:rPr>
            </w:pPr>
          </w:p>
          <w:p w14:paraId="5EEE4A83"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DC4D0B">
            <w:pPr>
              <w:pStyle w:val="Betarp"/>
              <w:jc w:val="both"/>
              <w:rPr>
                <w:rFonts w:ascii="Times New Roman" w:hAnsi="Times New Roman" w:cs="Times New Roman"/>
              </w:rPr>
            </w:pPr>
          </w:p>
          <w:p w14:paraId="743F329F" w14:textId="77777777" w:rsidR="00AC272B" w:rsidRPr="00206C6B" w:rsidRDefault="00025DD0" w:rsidP="00DC4D0B">
            <w:pPr>
              <w:pStyle w:val="Betarp"/>
              <w:jc w:val="both"/>
              <w:rPr>
                <w:rFonts w:ascii="Times New Roman" w:hAnsi="Times New Roman" w:cs="Times New Roman"/>
              </w:rPr>
            </w:pPr>
            <w:hyperlink r:id="rId19"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DC4D0B">
            <w:pPr>
              <w:pStyle w:val="Betarp"/>
              <w:jc w:val="both"/>
              <w:rPr>
                <w:rFonts w:ascii="Times New Roman" w:hAnsi="Times New Roman" w:cs="Times New Roman"/>
              </w:rPr>
            </w:pPr>
          </w:p>
          <w:p w14:paraId="287894FB" w14:textId="77777777" w:rsidR="00AC272B" w:rsidRPr="00206C6B" w:rsidRDefault="00025DD0" w:rsidP="00DC4D0B">
            <w:pPr>
              <w:pStyle w:val="Betarp"/>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DC4D0B">
            <w:pPr>
              <w:pStyle w:val="Betarp"/>
              <w:jc w:val="both"/>
              <w:rPr>
                <w:rFonts w:ascii="Times New Roman" w:hAnsi="Times New Roman" w:cs="Times New Roman"/>
                <w:bCs/>
              </w:rPr>
            </w:pPr>
          </w:p>
          <w:p w14:paraId="31311009" w14:textId="77777777" w:rsidR="00AC272B" w:rsidRPr="00206C6B" w:rsidRDefault="00AC272B" w:rsidP="00DC4D0B">
            <w:pPr>
              <w:pStyle w:val="Betarp"/>
              <w:jc w:val="both"/>
              <w:rPr>
                <w:rFonts w:ascii="Times New Roman" w:hAnsi="Times New Roman" w:cs="Times New Roman"/>
                <w:b/>
                <w:bCs/>
              </w:rPr>
            </w:pPr>
          </w:p>
        </w:tc>
      </w:tr>
      <w:tr w:rsidR="00AC272B" w:rsidRPr="00206C6B" w14:paraId="3A3B246C"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DC4D0B">
            <w:pPr>
              <w:pStyle w:val="Betarp"/>
              <w:numPr>
                <w:ilvl w:val="0"/>
                <w:numId w:val="20"/>
              </w:numPr>
              <w:rPr>
                <w:rFonts w:ascii="Times New Roman" w:hAnsi="Times New Roman" w:cs="Times New Roman"/>
              </w:rPr>
            </w:pPr>
          </w:p>
          <w:p w14:paraId="5BE02D65" w14:textId="77777777" w:rsidR="00AC272B" w:rsidRPr="00206C6B" w:rsidRDefault="00AC272B" w:rsidP="00DC4D0B">
            <w:pPr>
              <w:pStyle w:val="Betarp"/>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DC4D0B">
            <w:pPr>
              <w:spacing w:after="0" w:line="240" w:lineRule="auto"/>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DC4D0B">
            <w:pPr>
              <w:pStyle w:val="Betarp"/>
              <w:jc w:val="both"/>
              <w:rPr>
                <w:rFonts w:ascii="Times New Roman" w:eastAsia="Yu Mincho" w:hAnsi="Times New Roman" w:cs="Times New Roman"/>
              </w:rPr>
            </w:pPr>
          </w:p>
          <w:p w14:paraId="202B00DB" w14:textId="77777777" w:rsidR="00AC272B" w:rsidRPr="00206C6B" w:rsidRDefault="00AC272B" w:rsidP="00DC4D0B">
            <w:pPr>
              <w:pStyle w:val="Betarp"/>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025DD0" w:rsidP="00DC4D0B">
            <w:pPr>
              <w:pStyle w:val="Betarp"/>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DC4D0B">
            <w:pPr>
              <w:pStyle w:val="Betarp"/>
              <w:jc w:val="both"/>
              <w:rPr>
                <w:rFonts w:ascii="Times New Roman" w:hAnsi="Times New Roman" w:cs="Times New Roman"/>
                <w:b/>
                <w:bCs/>
                <w:iCs/>
              </w:rPr>
            </w:pPr>
          </w:p>
        </w:tc>
      </w:tr>
      <w:tr w:rsidR="00AC272B" w:rsidRPr="00206C6B" w14:paraId="1FAFB5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DC4D0B">
            <w:pPr>
              <w:pStyle w:val="Betarp"/>
              <w:numPr>
                <w:ilvl w:val="0"/>
                <w:numId w:val="20"/>
              </w:numPr>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DC4D0B">
            <w:pPr>
              <w:pStyle w:val="Betarp"/>
              <w:jc w:val="both"/>
              <w:rPr>
                <w:rFonts w:ascii="Times New Roman" w:eastAsia="Yu Mincho" w:hAnsi="Times New Roman" w:cs="Times New Roman"/>
              </w:rPr>
            </w:pPr>
          </w:p>
          <w:p w14:paraId="349BBB31"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DC4D0B">
            <w:pPr>
              <w:pStyle w:val="Betarp"/>
              <w:jc w:val="both"/>
              <w:rPr>
                <w:rFonts w:ascii="Times New Roman" w:hAnsi="Times New Roman" w:cs="Times New Roman"/>
                <w:b/>
                <w:bCs/>
                <w:iCs/>
                <w:lang w:eastAsia="en-US"/>
              </w:rPr>
            </w:pPr>
          </w:p>
          <w:p w14:paraId="0D44B3BB" w14:textId="77777777" w:rsidR="00AC272B" w:rsidRPr="00206C6B" w:rsidRDefault="00AC272B" w:rsidP="00DC4D0B">
            <w:pPr>
              <w:pStyle w:val="Betarp"/>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DC4D0B">
            <w:pPr>
              <w:pStyle w:val="Betarp"/>
              <w:numPr>
                <w:ilvl w:val="0"/>
                <w:numId w:val="20"/>
              </w:numPr>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DC4D0B">
            <w:pPr>
              <w:pStyle w:val="Betarp"/>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DC4D0B">
            <w:pPr>
              <w:pStyle w:val="Betarp"/>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DC4D0B">
            <w:pPr>
              <w:pStyle w:val="Betarp"/>
              <w:jc w:val="both"/>
              <w:rPr>
                <w:rFonts w:ascii="Times New Roman" w:eastAsia="Yu Mincho" w:hAnsi="Times New Roman" w:cs="Times New Roman"/>
              </w:rPr>
            </w:pPr>
          </w:p>
          <w:p w14:paraId="5469588D" w14:textId="77777777" w:rsidR="00AC272B" w:rsidRPr="00206C6B" w:rsidRDefault="00AC272B" w:rsidP="00DC4D0B">
            <w:pPr>
              <w:pStyle w:val="Betarp"/>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DC4D0B">
            <w:pPr>
              <w:pStyle w:val="Betarp"/>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DC4D0B">
            <w:pPr>
              <w:pStyle w:val="Betarp"/>
              <w:jc w:val="both"/>
              <w:rPr>
                <w:rFonts w:ascii="Times New Roman" w:hAnsi="Times New Roman" w:cs="Times New Roman"/>
                <w:bCs/>
                <w:iCs/>
                <w:lang w:eastAsia="en-US"/>
              </w:rPr>
            </w:pPr>
          </w:p>
          <w:p w14:paraId="5CDA6D5F" w14:textId="77777777" w:rsidR="00AC272B" w:rsidRPr="00206C6B" w:rsidRDefault="00AC272B" w:rsidP="00DC4D0B">
            <w:pPr>
              <w:spacing w:after="0" w:line="240" w:lineRule="auto"/>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025DD0" w:rsidP="00DC4D0B">
            <w:pPr>
              <w:spacing w:after="0" w:line="240" w:lineRule="auto"/>
              <w:rPr>
                <w:rFonts w:ascii="Times New Roman" w:hAnsi="Times New Roman" w:cs="Times New Roman"/>
                <w:bCs/>
                <w:iCs/>
                <w:lang w:eastAsia="en-US"/>
              </w:rPr>
            </w:pPr>
            <w:hyperlink r:id="rId24"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3FEB2AE5"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w:t>
      </w:r>
    </w:p>
    <w:p w14:paraId="2A5A5DCB" w14:textId="77777777" w:rsidR="008D10ED" w:rsidRDefault="008D10ED" w:rsidP="008D10ED">
      <w:pPr>
        <w:pStyle w:val="Body2"/>
        <w:spacing w:after="0"/>
        <w:ind w:left="720"/>
        <w:rPr>
          <w:rFonts w:cs="Times New Roman"/>
          <w:b/>
          <w:color w:val="auto"/>
          <w:lang w:val="lt-LT"/>
        </w:rPr>
      </w:pPr>
    </w:p>
    <w:p w14:paraId="1655B542" w14:textId="77777777" w:rsidR="00B3275D" w:rsidRDefault="00B3275D" w:rsidP="00B3275D">
      <w:pPr>
        <w:pStyle w:val="Body2"/>
        <w:spacing w:after="0"/>
        <w:ind w:firstLine="567"/>
        <w:rPr>
          <w:rFonts w:cs="Times New Roman"/>
          <w:b/>
          <w:color w:val="auto"/>
          <w:lang w:val="lt-LT"/>
        </w:rPr>
      </w:pPr>
      <w:r>
        <w:rPr>
          <w:color w:val="auto"/>
          <w:lang w:val="lt-LT"/>
        </w:rPr>
        <w:t>Perkančioji organizacija ekonomiškai naudingiausią pasiūlymą išrenka pagal mažiausią kainą. Maksimali pasiūlymo (vertinamoji) kaina, kurią viršijus pasiūlymas bus atmestas yra</w:t>
      </w:r>
      <w:r>
        <w:rPr>
          <w:rFonts w:cs="Times New Roman"/>
          <w:b/>
          <w:color w:val="auto"/>
          <w:lang w:val="lt-LT"/>
        </w:rPr>
        <w:t>:</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DC4D0B" w:rsidRPr="00DC4D0B" w14:paraId="08E75267" w14:textId="77777777" w:rsidTr="00CC4295">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65071FBE" w14:textId="77777777" w:rsidR="00DC4D0B" w:rsidRPr="00DC4D0B" w:rsidRDefault="00DC4D0B" w:rsidP="00CC4295">
            <w:pPr>
              <w:spacing w:after="0" w:line="240" w:lineRule="auto"/>
              <w:rPr>
                <w:rFonts w:ascii="Times New Roman" w:hAnsi="Times New Roman" w:cs="Times New Roman"/>
                <w:b/>
              </w:rPr>
            </w:pPr>
            <w:r w:rsidRPr="00DC4D0B">
              <w:rPr>
                <w:rFonts w:ascii="Times New Roman" w:hAnsi="Times New Roman" w:cs="Times New Roman"/>
                <w:b/>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5D599F74" w14:textId="77777777" w:rsidR="00DC4D0B" w:rsidRPr="00DC4D0B" w:rsidRDefault="00DC4D0B" w:rsidP="00CC4295">
            <w:pPr>
              <w:spacing w:after="0" w:line="240" w:lineRule="auto"/>
              <w:rPr>
                <w:rFonts w:ascii="Times New Roman" w:hAnsi="Times New Roman" w:cs="Times New Roman"/>
                <w:b/>
                <w:bCs/>
              </w:rPr>
            </w:pPr>
            <w:r w:rsidRPr="00DC4D0B">
              <w:rPr>
                <w:rFonts w:ascii="Times New Roman" w:hAnsi="Times New Roman" w:cs="Times New Roman"/>
                <w:b/>
                <w:bCs/>
              </w:rPr>
              <w:t>Pavadinimas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2470067" w14:textId="77777777" w:rsidR="00DC4D0B" w:rsidRPr="00DC4D0B" w:rsidRDefault="00DC4D0B" w:rsidP="00CC4295">
            <w:pPr>
              <w:pStyle w:val="Body2"/>
              <w:spacing w:after="0" w:line="276" w:lineRule="auto"/>
              <w:jc w:val="center"/>
              <w:rPr>
                <w:rFonts w:cs="Times New Roman"/>
                <w:b/>
                <w:color w:val="auto"/>
                <w:lang w:val="lt-LT" w:eastAsia="lt-LT"/>
              </w:rPr>
            </w:pPr>
            <w:r w:rsidRPr="00DC4D0B">
              <w:rPr>
                <w:rFonts w:cs="Times New Roman"/>
                <w:b/>
                <w:color w:val="auto"/>
                <w:lang w:val="lt-LT" w:eastAsia="lt-LT"/>
              </w:rPr>
              <w:t>Pasiūlymo vertė, € su  PVM</w:t>
            </w:r>
          </w:p>
        </w:tc>
      </w:tr>
      <w:tr w:rsidR="00DC4D0B" w:rsidRPr="00DC4D0B" w14:paraId="15874E9A" w14:textId="77777777" w:rsidTr="00CC4295">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2D50EADF" w14:textId="77777777" w:rsidR="00DC4D0B" w:rsidRPr="00DC4D0B" w:rsidRDefault="00DC4D0B" w:rsidP="00DC4D0B">
            <w:pPr>
              <w:pStyle w:val="Sraopastraipa"/>
              <w:numPr>
                <w:ilvl w:val="0"/>
                <w:numId w:val="27"/>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44F425C" w14:textId="77777777" w:rsidR="00DC4D0B" w:rsidRPr="00DC4D0B" w:rsidRDefault="00DC4D0B" w:rsidP="00CC4295">
            <w:pPr>
              <w:spacing w:after="0" w:line="240" w:lineRule="auto"/>
              <w:jc w:val="both"/>
              <w:rPr>
                <w:rFonts w:ascii="Times New Roman" w:hAnsi="Times New Roman" w:cs="Times New Roman"/>
              </w:rPr>
            </w:pPr>
            <w:r w:rsidRPr="00DC4D0B">
              <w:rPr>
                <w:rStyle w:val="Grietas"/>
                <w:rFonts w:ascii="Times New Roman" w:hAnsi="Times New Roman" w:cs="Times New Roman"/>
                <w:caps/>
                <w:color w:val="00241A"/>
                <w:shd w:val="clear" w:color="auto" w:fill="FFFFFF"/>
              </w:rPr>
              <w:t>ŠILDYMO ĮRENGIMO DARBAI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FB172A1" w14:textId="77777777" w:rsidR="00DC4D0B" w:rsidRPr="00DC4D0B" w:rsidRDefault="00DC4D0B" w:rsidP="00CC4295">
            <w:pPr>
              <w:pStyle w:val="Standard"/>
              <w:snapToGrid w:val="0"/>
              <w:spacing w:after="0" w:line="240" w:lineRule="auto"/>
              <w:jc w:val="center"/>
              <w:rPr>
                <w:b/>
                <w:sz w:val="21"/>
                <w:szCs w:val="21"/>
              </w:rPr>
            </w:pPr>
            <w:r w:rsidRPr="00DC4D0B">
              <w:rPr>
                <w:b/>
                <w:sz w:val="21"/>
                <w:szCs w:val="21"/>
              </w:rPr>
              <w:t>121000,00</w:t>
            </w:r>
          </w:p>
        </w:tc>
      </w:tr>
    </w:tbl>
    <w:p w14:paraId="101E59B7" w14:textId="77777777" w:rsidR="00DC4D0B" w:rsidRDefault="00DC4D0B" w:rsidP="00B3275D">
      <w:pPr>
        <w:pStyle w:val="Body2"/>
        <w:spacing w:after="0"/>
        <w:ind w:firstLine="567"/>
        <w:rPr>
          <w:rFonts w:cs="Times New Roman"/>
          <w:b/>
          <w:color w:val="auto"/>
          <w:lang w:val="lt-LT"/>
        </w:rPr>
      </w:pPr>
    </w:p>
    <w:p w14:paraId="77647C72" w14:textId="77777777" w:rsidR="00DC4D0B" w:rsidRDefault="00DC4D0B" w:rsidP="00B3275D">
      <w:pPr>
        <w:pStyle w:val="Body2"/>
        <w:spacing w:after="0"/>
        <w:ind w:firstLine="567"/>
        <w:rPr>
          <w:rFonts w:cs="Times New Roman"/>
          <w:b/>
          <w:color w:val="auto"/>
          <w:lang w:val="lt-LT"/>
        </w:rPr>
      </w:pPr>
    </w:p>
    <w:p w14:paraId="1EE68838" w14:textId="77777777" w:rsidR="002024C3" w:rsidRPr="008922AE" w:rsidRDefault="002024C3" w:rsidP="002024C3">
      <w:pPr>
        <w:rPr>
          <w:lang w:eastAsia="en-GB"/>
        </w:rPr>
      </w:pPr>
      <w:bookmarkStart w:id="62" w:name="_GoBack"/>
      <w:bookmarkEnd w:id="62"/>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 a)-c) punktuose išvardyti subjektai nedalyvauja subtiekėjais, tiekėjais ar subjektais, kurių </w:t>
      </w:r>
      <w:proofErr w:type="spellStart"/>
      <w:r w:rsidRPr="006157AF">
        <w:rPr>
          <w:rFonts w:ascii="Times New Roman" w:eastAsia="Times New Roman" w:hAnsi="Times New Roman" w:cs="Times New Roman"/>
          <w:color w:val="000000"/>
          <w:sz w:val="24"/>
          <w:szCs w:val="24"/>
        </w:rPr>
        <w:t>pajėgumais</w:t>
      </w:r>
      <w:proofErr w:type="spellEnd"/>
      <w:r w:rsidRPr="006157AF">
        <w:rPr>
          <w:rFonts w:ascii="Times New Roman" w:eastAsia="Times New Roman" w:hAnsi="Times New Roman" w:cs="Times New Roman"/>
          <w:color w:val="000000"/>
          <w:sz w:val="24"/>
          <w:szCs w:val="24"/>
        </w:rPr>
        <w:t xml:space="preserve">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w:t>
      </w:r>
      <w:proofErr w:type="spellStart"/>
      <w:r w:rsidRPr="006157AF">
        <w:rPr>
          <w:rFonts w:ascii="Times New Roman" w:hAnsi="Times New Roman" w:cs="Times New Roman"/>
          <w:sz w:val="24"/>
          <w:szCs w:val="24"/>
        </w:rPr>
        <w:t>pajėgumais</w:t>
      </w:r>
      <w:proofErr w:type="spellEnd"/>
      <w:r w:rsidRPr="006157AF">
        <w:rPr>
          <w:rFonts w:ascii="Times New Roman" w:hAnsi="Times New Roman" w:cs="Times New Roman"/>
          <w:sz w:val="24"/>
          <w:szCs w:val="24"/>
        </w:rPr>
        <w:t xml:space="preserve">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412B82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DC4D0B">
        <w:rPr>
          <w:rFonts w:ascii="Times New Roman" w:eastAsia="Calibri" w:hAnsi="Times New Roman" w:cs="Times New Roman"/>
          <w:iCs/>
        </w:rPr>
        <w:t xml:space="preserve">6.1.12. -6.1.13. </w:t>
      </w:r>
      <w:r w:rsidR="001264EC" w:rsidRPr="00FC0E18">
        <w:rPr>
          <w:rFonts w:ascii="Times New Roman" w:eastAsia="Calibri" w:hAnsi="Times New Roman" w:cs="Times New Roman"/>
          <w:iCs/>
        </w:rPr>
        <w:t>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1A3AB4" w14:textId="77777777" w:rsidR="00025DD0" w:rsidRDefault="00025DD0" w:rsidP="00D05666">
      <w:r>
        <w:separator/>
      </w:r>
    </w:p>
  </w:endnote>
  <w:endnote w:type="continuationSeparator" w:id="0">
    <w:p w14:paraId="5AB1B188" w14:textId="77777777" w:rsidR="00025DD0" w:rsidRDefault="00025DD0" w:rsidP="00D05666">
      <w:r>
        <w:continuationSeparator/>
      </w:r>
    </w:p>
  </w:endnote>
  <w:endnote w:type="continuationNotice" w:id="1">
    <w:p w14:paraId="588ED0E5" w14:textId="77777777" w:rsidR="00025DD0" w:rsidRDefault="00025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B3275D" w:rsidRPr="006B4B89" w:rsidRDefault="00B3275D"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DC4D0B">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DC4D0B">
      <w:rPr>
        <w:rFonts w:ascii="Times New Roman" w:hAnsi="Times New Roman" w:cs="Times New Roman"/>
        <w:noProof/>
      </w:rPr>
      <w:t>19</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B3275D" w:rsidRDefault="00B3275D">
    <w:pPr>
      <w:pStyle w:val="Porat"/>
      <w:jc w:val="right"/>
    </w:pPr>
  </w:p>
  <w:p w14:paraId="2575BBBA" w14:textId="77777777" w:rsidR="00B3275D" w:rsidRDefault="00B3275D">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B3275D" w:rsidRDefault="00B3275D">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B3275D" w:rsidRPr="00B76707" w:rsidRDefault="00B3275D"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B3275D" w:rsidRPr="0000222B" w:rsidRDefault="00B3275D"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B3275D" w:rsidRDefault="00B3275D">
    <w:pPr>
      <w:pStyle w:val="Porat"/>
      <w:jc w:val="right"/>
    </w:pPr>
    <w:r>
      <w:fldChar w:fldCharType="begin"/>
    </w:r>
    <w:r>
      <w:instrText xml:space="preserve"> PAGE   \* MERGEFORMAT </w:instrText>
    </w:r>
    <w:r>
      <w:fldChar w:fldCharType="separate"/>
    </w:r>
    <w:r w:rsidR="00DC4D0B">
      <w:rPr>
        <w:noProof/>
      </w:rPr>
      <w:t>22</w:t>
    </w:r>
    <w:r>
      <w:rPr>
        <w:noProof/>
      </w:rPr>
      <w:fldChar w:fldCharType="end"/>
    </w:r>
  </w:p>
  <w:p w14:paraId="0B840016" w14:textId="77777777" w:rsidR="00B3275D" w:rsidRDefault="00B3275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B0ED8" w14:textId="77777777" w:rsidR="00025DD0" w:rsidRDefault="00025DD0" w:rsidP="00D05666">
      <w:r>
        <w:separator/>
      </w:r>
    </w:p>
  </w:footnote>
  <w:footnote w:type="continuationSeparator" w:id="0">
    <w:p w14:paraId="63984D2B" w14:textId="77777777" w:rsidR="00025DD0" w:rsidRDefault="00025DD0" w:rsidP="00D05666">
      <w:r>
        <w:continuationSeparator/>
      </w:r>
    </w:p>
  </w:footnote>
  <w:footnote w:type="continuationNotice" w:id="1">
    <w:p w14:paraId="68B8261C" w14:textId="77777777" w:rsidR="00025DD0" w:rsidRDefault="00025DD0">
      <w:pPr>
        <w:spacing w:after="0" w:line="240" w:lineRule="auto"/>
      </w:pPr>
    </w:p>
  </w:footnote>
  <w:footnote w:id="2">
    <w:p w14:paraId="1245541B"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B3275D" w:rsidRDefault="00B3275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AEDD8" w14:textId="77777777" w:rsidR="00B3275D" w:rsidRPr="00DC4D0B" w:rsidRDefault="00B3275D" w:rsidP="00DC4D0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B3275D" w:rsidRDefault="00B3275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87349E"/>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9C6C6A"/>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CFC3F86"/>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3"/>
  </w:num>
  <w:num w:numId="3">
    <w:abstractNumId w:val="17"/>
  </w:num>
  <w:num w:numId="4">
    <w:abstractNumId w:val="12"/>
  </w:num>
  <w:num w:numId="5">
    <w:abstractNumId w:val="23"/>
  </w:num>
  <w:num w:numId="6">
    <w:abstractNumId w:val="1"/>
  </w:num>
  <w:num w:numId="7">
    <w:abstractNumId w:val="19"/>
  </w:num>
  <w:num w:numId="8">
    <w:abstractNumId w:val="11"/>
  </w:num>
  <w:num w:numId="9">
    <w:abstractNumId w:val="14"/>
  </w:num>
  <w:num w:numId="10">
    <w:abstractNumId w:val="15"/>
  </w:num>
  <w:num w:numId="11">
    <w:abstractNumId w:val="24"/>
  </w:num>
  <w:num w:numId="12">
    <w:abstractNumId w:val="13"/>
  </w:num>
  <w:num w:numId="13">
    <w:abstractNumId w:val="2"/>
  </w:num>
  <w:num w:numId="14">
    <w:abstractNumId w:val="5"/>
  </w:num>
  <w:num w:numId="15">
    <w:abstractNumId w:val="8"/>
  </w:num>
  <w:num w:numId="16">
    <w:abstractNumId w:val="4"/>
  </w:num>
  <w:num w:numId="17">
    <w:abstractNumId w:val="7"/>
  </w:num>
  <w:num w:numId="18">
    <w:abstractNumId w:val="10"/>
  </w:num>
  <w:num w:numId="19">
    <w:abstractNumId w:val="16"/>
  </w:num>
  <w:num w:numId="20">
    <w:abstractNumId w:val="22"/>
  </w:num>
  <w:num w:numId="21">
    <w:abstractNumId w:val="18"/>
  </w:num>
  <w:num w:numId="22">
    <w:abstractNumId w:val="0"/>
  </w:num>
  <w:num w:numId="2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5DD0"/>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44"/>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372F"/>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29B2"/>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4BE"/>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670C"/>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6E93"/>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35C"/>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9A9"/>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5D6"/>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5E14"/>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6A3C"/>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75D"/>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D3C"/>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0558"/>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D82"/>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4D0B"/>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AC9"/>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87"/>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F1A60021-B57B-4641-AD5A-FA67DDD1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7379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814552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426D498-288C-41C1-A348-C6EC388D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24535</Words>
  <Characters>13985</Characters>
  <Application>Microsoft Office Word</Application>
  <DocSecurity>0</DocSecurity>
  <Lines>116</Lines>
  <Paragraphs>76</Paragraphs>
  <ScaleCrop>false</ScaleCrop>
  <HeadingPairs>
    <vt:vector size="6" baseType="variant">
      <vt:variant>
        <vt:lpstr>Pavadinimas</vt:lpstr>
      </vt:variant>
      <vt:variant>
        <vt:i4>1</vt:i4>
      </vt:variant>
      <vt:variant>
        <vt:lpstr>Antraštės</vt:lpstr>
      </vt:variant>
      <vt:variant>
        <vt:i4>20</vt:i4>
      </vt:variant>
      <vt:variant>
        <vt:lpstr>Title</vt:lpstr>
      </vt:variant>
      <vt:variant>
        <vt:i4>1</vt:i4>
      </vt:variant>
    </vt:vector>
  </HeadingPairs>
  <TitlesOfParts>
    <vt:vector size="22"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38444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Vartotojas</cp:lastModifiedBy>
  <cp:revision>3</cp:revision>
  <cp:lastPrinted>2023-04-11T11:08:00Z</cp:lastPrinted>
  <dcterms:created xsi:type="dcterms:W3CDTF">2026-10-29T15:27:00Z</dcterms:created>
  <dcterms:modified xsi:type="dcterms:W3CDTF">2026-10-29T15:42:00Z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