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3B3" w:rsidRPr="00BB66F3" w:rsidRDefault="00C433B3" w:rsidP="00C433B3">
      <w:pPr>
        <w:jc w:val="right"/>
        <w:rPr>
          <w:sz w:val="22"/>
          <w:szCs w:val="22"/>
        </w:rPr>
      </w:pPr>
      <w:r>
        <w:rPr>
          <w:sz w:val="22"/>
          <w:szCs w:val="22"/>
        </w:rPr>
        <w:t>Pirkimo sąlygų p</w:t>
      </w:r>
      <w:r w:rsidRPr="00BB66F3">
        <w:rPr>
          <w:sz w:val="22"/>
          <w:szCs w:val="22"/>
        </w:rPr>
        <w:t xml:space="preserve">riedas Nr. 2 </w:t>
      </w:r>
    </w:p>
    <w:p w:rsidR="00C433B3" w:rsidRPr="00BB66F3" w:rsidRDefault="00C433B3" w:rsidP="00C433B3">
      <w:pPr>
        <w:tabs>
          <w:tab w:val="center" w:pos="4837"/>
          <w:tab w:val="left" w:pos="8076"/>
        </w:tabs>
        <w:ind w:right="-178"/>
        <w:rPr>
          <w:sz w:val="22"/>
          <w:szCs w:val="22"/>
        </w:rPr>
      </w:pPr>
      <w:r w:rsidRPr="00BB66F3">
        <w:rPr>
          <w:sz w:val="22"/>
          <w:szCs w:val="22"/>
        </w:rPr>
        <w:tab/>
      </w:r>
      <w:r w:rsidRPr="00BB66F3">
        <w:rPr>
          <w:sz w:val="22"/>
          <w:szCs w:val="22"/>
        </w:rPr>
        <w:tab/>
      </w:r>
    </w:p>
    <w:p w:rsidR="00C433B3" w:rsidRPr="00BB66F3" w:rsidRDefault="00C433B3" w:rsidP="00C433B3">
      <w:pPr>
        <w:ind w:right="-178"/>
        <w:rPr>
          <w:sz w:val="22"/>
          <w:szCs w:val="22"/>
        </w:rPr>
      </w:pPr>
    </w:p>
    <w:p w:rsidR="00C433B3" w:rsidRPr="00BB66F3" w:rsidRDefault="00C433B3" w:rsidP="00C433B3">
      <w:pPr>
        <w:ind w:right="-178"/>
        <w:jc w:val="center"/>
        <w:rPr>
          <w:sz w:val="22"/>
          <w:szCs w:val="22"/>
        </w:rPr>
      </w:pPr>
      <w:r w:rsidRPr="00BB66F3">
        <w:rPr>
          <w:sz w:val="22"/>
          <w:szCs w:val="22"/>
        </w:rPr>
        <w:t>(Tiekėjo pavadinimas)</w:t>
      </w:r>
    </w:p>
    <w:p w:rsidR="00C433B3" w:rsidRPr="00BB66F3" w:rsidRDefault="00C433B3" w:rsidP="00C433B3">
      <w:pPr>
        <w:ind w:right="-178"/>
        <w:jc w:val="center"/>
        <w:rPr>
          <w:sz w:val="22"/>
          <w:szCs w:val="22"/>
        </w:rPr>
      </w:pPr>
    </w:p>
    <w:p w:rsidR="00C433B3" w:rsidRPr="00BB66F3" w:rsidRDefault="00C433B3" w:rsidP="00C433B3">
      <w:pPr>
        <w:ind w:right="-178"/>
        <w:jc w:val="center"/>
      </w:pPr>
      <w:r w:rsidRPr="00BB66F3">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C433B3" w:rsidRPr="00BB66F3" w:rsidRDefault="00C433B3" w:rsidP="00C433B3">
      <w:pPr>
        <w:jc w:val="both"/>
        <w:rPr>
          <w:sz w:val="22"/>
          <w:szCs w:val="22"/>
        </w:rPr>
      </w:pPr>
    </w:p>
    <w:p w:rsidR="00C433B3" w:rsidRPr="00BB66F3" w:rsidRDefault="00C433B3" w:rsidP="00C433B3">
      <w:pPr>
        <w:tabs>
          <w:tab w:val="center" w:pos="2520"/>
        </w:tabs>
        <w:jc w:val="both"/>
        <w:rPr>
          <w:sz w:val="22"/>
          <w:szCs w:val="22"/>
          <w:u w:val="single"/>
        </w:rPr>
      </w:pPr>
      <w:r>
        <w:rPr>
          <w:sz w:val="22"/>
          <w:szCs w:val="22"/>
          <w:u w:val="single"/>
        </w:rPr>
        <w:t>Balterma ir ko, UAB</w:t>
      </w:r>
    </w:p>
    <w:p w:rsidR="00C433B3" w:rsidRPr="00BB66F3" w:rsidRDefault="00C433B3" w:rsidP="00C433B3">
      <w:pPr>
        <w:tabs>
          <w:tab w:val="center" w:pos="2520"/>
        </w:tabs>
        <w:jc w:val="both"/>
        <w:rPr>
          <w:sz w:val="22"/>
          <w:szCs w:val="22"/>
          <w:u w:val="single"/>
        </w:rPr>
      </w:pPr>
    </w:p>
    <w:p w:rsidR="00C433B3" w:rsidRPr="00BB66F3" w:rsidRDefault="00C433B3" w:rsidP="00C433B3">
      <w:pPr>
        <w:jc w:val="center"/>
        <w:rPr>
          <w:rFonts w:eastAsia="Calibri"/>
          <w:b/>
          <w:sz w:val="22"/>
          <w:szCs w:val="22"/>
        </w:rPr>
      </w:pPr>
      <w:r w:rsidRPr="00BB66F3">
        <w:rPr>
          <w:rFonts w:eastAsia="Calibri"/>
          <w:b/>
          <w:sz w:val="22"/>
          <w:szCs w:val="22"/>
        </w:rPr>
        <w:t>PASIŪLYMAS</w:t>
      </w:r>
    </w:p>
    <w:p w:rsidR="00C433B3" w:rsidRPr="00BB66F3" w:rsidRDefault="00C433B3" w:rsidP="00C433B3">
      <w:pPr>
        <w:pStyle w:val="Subtitle"/>
        <w:spacing w:before="60" w:after="60"/>
        <w:jc w:val="center"/>
        <w:rPr>
          <w:rFonts w:eastAsia="Calibri"/>
          <w:b/>
          <w:caps/>
          <w:sz w:val="22"/>
          <w:szCs w:val="22"/>
          <w:u w:val="none"/>
          <w:lang w:val="lt-LT"/>
        </w:rPr>
      </w:pPr>
      <w:r w:rsidRPr="00BB66F3">
        <w:rPr>
          <w:rFonts w:eastAsia="Calibri"/>
          <w:b/>
          <w:sz w:val="22"/>
          <w:szCs w:val="22"/>
          <w:u w:val="none"/>
          <w:lang w:val="lt-LT"/>
        </w:rPr>
        <w:t xml:space="preserve">DĖL NENUTRŪKSTAMO GAMTINIŲ DUJŲ SAUGOJIMO IR TIEKIMO </w:t>
      </w:r>
      <w:r w:rsidRPr="00BB66F3">
        <w:rPr>
          <w:rFonts w:eastAsia="Calibri"/>
          <w:b/>
          <w:caps/>
          <w:sz w:val="22"/>
          <w:szCs w:val="22"/>
          <w:u w:val="none"/>
          <w:lang w:val="lt-LT"/>
        </w:rPr>
        <w:t>pirkimo</w:t>
      </w:r>
    </w:p>
    <w:p w:rsidR="00C433B3" w:rsidRPr="00BB66F3" w:rsidRDefault="00C433B3" w:rsidP="00C433B3">
      <w:pPr>
        <w:ind w:firstLine="851"/>
        <w:jc w:val="center"/>
        <w:rPr>
          <w:rFonts w:eastAsia="Calibri"/>
          <w:b/>
          <w:sz w:val="22"/>
          <w:szCs w:val="22"/>
        </w:rPr>
      </w:pPr>
    </w:p>
    <w:p w:rsidR="00C433B3" w:rsidRPr="00BB66F3" w:rsidRDefault="00C433B3" w:rsidP="00C433B3">
      <w:pPr>
        <w:jc w:val="center"/>
        <w:rPr>
          <w:rFonts w:eastAsia="Calibri"/>
          <w:sz w:val="22"/>
          <w:szCs w:val="22"/>
        </w:rPr>
      </w:pPr>
      <w:r w:rsidRPr="00BB66F3">
        <w:rPr>
          <w:rFonts w:eastAsia="Calibri"/>
          <w:sz w:val="22"/>
          <w:szCs w:val="22"/>
        </w:rPr>
        <w:t>202</w:t>
      </w:r>
      <w:r w:rsidR="00AE0483">
        <w:rPr>
          <w:rFonts w:eastAsia="Calibri"/>
          <w:sz w:val="22"/>
          <w:szCs w:val="22"/>
        </w:rPr>
        <w:t>6</w:t>
      </w:r>
      <w:r w:rsidRPr="00BB66F3">
        <w:rPr>
          <w:rFonts w:eastAsia="Calibri"/>
          <w:sz w:val="22"/>
          <w:szCs w:val="22"/>
        </w:rPr>
        <w:t xml:space="preserve"> m. _________________ d.</w:t>
      </w:r>
    </w:p>
    <w:p w:rsidR="00C433B3" w:rsidRPr="00BB66F3" w:rsidRDefault="00C433B3" w:rsidP="00C433B3">
      <w:pPr>
        <w:pStyle w:val="Subtitle"/>
        <w:spacing w:before="60" w:after="60"/>
        <w:jc w:val="center"/>
        <w:rPr>
          <w:rFonts w:eastAsia="Calibri"/>
          <w:b/>
          <w:caps/>
          <w:sz w:val="22"/>
          <w:szCs w:val="22"/>
          <w:lang w:val="lt-LT"/>
        </w:rPr>
      </w:pPr>
    </w:p>
    <w:p w:rsidR="00C433B3" w:rsidRPr="00BB66F3" w:rsidRDefault="00C433B3" w:rsidP="00C433B3">
      <w:pPr>
        <w:pStyle w:val="Heading1"/>
        <w:numPr>
          <w:ilvl w:val="0"/>
          <w:numId w:val="1"/>
        </w:numPr>
        <w:tabs>
          <w:tab w:val="num" w:pos="960"/>
        </w:tabs>
        <w:spacing w:before="60" w:after="60"/>
        <w:ind w:left="0" w:firstLine="0"/>
        <w:rPr>
          <w:b w:val="0"/>
          <w:bCs w:val="0"/>
          <w:szCs w:val="22"/>
        </w:rPr>
      </w:pPr>
      <w:bookmarkStart w:id="0" w:name="_Toc329443224"/>
      <w:r w:rsidRPr="00BB66F3">
        <w:rPr>
          <w:szCs w:val="22"/>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Tiekėjo pavadinimas / Jungtinei veiklai susivienijusių Tiekėjų pavadinimai</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tcPr>
          <w:p w:rsidR="00C433B3" w:rsidRPr="00BB66F3" w:rsidRDefault="00C433B3" w:rsidP="00B70E0E">
            <w:pPr>
              <w:spacing w:before="60" w:after="60"/>
              <w:jc w:val="both"/>
              <w:rPr>
                <w:sz w:val="22"/>
                <w:szCs w:val="22"/>
              </w:rPr>
            </w:pPr>
            <w:r w:rsidRPr="00BB66F3">
              <w:rPr>
                <w:sz w:val="22"/>
                <w:szCs w:val="22"/>
              </w:rPr>
              <w:t xml:space="preserve">Jungtinės veiklos sutarties atsakingas partneris </w:t>
            </w:r>
            <w:r w:rsidRPr="00BB66F3">
              <w:rPr>
                <w:i/>
                <w:sz w:val="22"/>
                <w:szCs w:val="22"/>
              </w:rPr>
              <w:t>(pildoma, jei pasiūlymą teikia Jungtinei veiklai susivienijusių Tiekėjų grupė)</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Tiekėjo adresas(-ai)</w:t>
            </w:r>
            <w:r w:rsidRPr="00BB66F3">
              <w:rPr>
                <w:rStyle w:val="FootnoteReference"/>
                <w:sz w:val="22"/>
                <w:szCs w:val="22"/>
              </w:rPr>
              <w:footnoteReference w:id="1"/>
            </w:r>
            <w:r w:rsidRPr="00BB66F3">
              <w:rPr>
                <w:sz w:val="22"/>
                <w:szCs w:val="22"/>
              </w:rPr>
              <w:t xml:space="preserve"> </w:t>
            </w:r>
            <w:r w:rsidRPr="00BB66F3">
              <w:rPr>
                <w:i/>
                <w:sz w:val="22"/>
                <w:szCs w:val="22"/>
              </w:rPr>
              <w:t>(jei skiriasi, taip pat nurodyti ir adresą korespondencijai)</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Juridinio asmens kodas(-ai)</w:t>
            </w:r>
            <w:r w:rsidRPr="00BB66F3">
              <w:rPr>
                <w:sz w:val="22"/>
                <w:szCs w:val="22"/>
                <w:vertAlign w:val="superscript"/>
              </w:rPr>
              <w:t>1</w:t>
            </w:r>
            <w:r w:rsidRPr="00BB66F3">
              <w:rPr>
                <w:sz w:val="22"/>
                <w:szCs w:val="22"/>
              </w:rPr>
              <w:t xml:space="preserve"> (tuo atveju, jei Pasiūlymą pateikia fizinis asmuo - verslo pažymėjimo Nr. ar pan.)</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rPr>
          <w:trHeight w:val="214"/>
        </w:trPr>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Tiekėjo PVM mokėtojo kodas(-ai)</w:t>
            </w:r>
            <w:r w:rsidRPr="00BB66F3">
              <w:rPr>
                <w:sz w:val="22"/>
                <w:szCs w:val="22"/>
                <w:vertAlign w:val="superscript"/>
              </w:rPr>
              <w:t>1</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Tiekėjo / Jungtinės veiklos sutarties atsakingo partnerio sąskaitos numeris ir banko pavadinimas</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Tiekėjo / Jungtinės veiklos sutarties atsakingojo partnerio telefono numeris</w:t>
            </w:r>
          </w:p>
        </w:tc>
        <w:tc>
          <w:tcPr>
            <w:tcW w:w="4564" w:type="dxa"/>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shd w:val="clear" w:color="auto" w:fill="auto"/>
            <w:hideMark/>
          </w:tcPr>
          <w:p w:rsidR="00C433B3" w:rsidRPr="00BB66F3" w:rsidRDefault="00C433B3" w:rsidP="00B70E0E">
            <w:pPr>
              <w:spacing w:before="60" w:after="60"/>
              <w:jc w:val="both"/>
              <w:rPr>
                <w:sz w:val="22"/>
                <w:szCs w:val="22"/>
              </w:rPr>
            </w:pPr>
            <w:r w:rsidRPr="00BB66F3">
              <w:rPr>
                <w:sz w:val="22"/>
                <w:szCs w:val="22"/>
              </w:rPr>
              <w:t>Pasiūlymo pasirašymui Tiekėjo / Jungtinės veiklos atsakingojo partnerio įgalioto asmens vardas, pavardė</w:t>
            </w:r>
          </w:p>
        </w:tc>
        <w:tc>
          <w:tcPr>
            <w:tcW w:w="4564" w:type="dxa"/>
            <w:shd w:val="clear" w:color="auto" w:fill="auto"/>
          </w:tcPr>
          <w:p w:rsidR="00C433B3" w:rsidRPr="00BB66F3" w:rsidRDefault="00C433B3" w:rsidP="00B70E0E">
            <w:pPr>
              <w:spacing w:before="60" w:after="60"/>
              <w:jc w:val="both"/>
              <w:rPr>
                <w:sz w:val="22"/>
                <w:szCs w:val="22"/>
              </w:rPr>
            </w:pPr>
          </w:p>
        </w:tc>
      </w:tr>
    </w:tbl>
    <w:p w:rsidR="00C433B3" w:rsidRPr="00BB66F3" w:rsidRDefault="00C433B3" w:rsidP="00C433B3">
      <w:pPr>
        <w:jc w:val="both"/>
        <w:rPr>
          <w:sz w:val="22"/>
          <w:szCs w:val="22"/>
        </w:rPr>
      </w:pPr>
    </w:p>
    <w:p w:rsidR="00C433B3" w:rsidRPr="00BB66F3" w:rsidRDefault="00C433B3" w:rsidP="00C433B3">
      <w:pPr>
        <w:jc w:val="both"/>
        <w:rPr>
          <w:sz w:val="22"/>
          <w:szCs w:val="22"/>
        </w:rPr>
      </w:pPr>
      <w:r w:rsidRPr="00BB66F3">
        <w:rPr>
          <w:sz w:val="22"/>
          <w:szCs w:val="22"/>
        </w:rPr>
        <w:t xml:space="preserve">Informacija apie kiekvieno </w:t>
      </w:r>
      <w:r w:rsidRPr="00BB66F3">
        <w:rPr>
          <w:b/>
          <w:sz w:val="22"/>
          <w:szCs w:val="22"/>
        </w:rPr>
        <w:t>Tiekėjų grupės</w:t>
      </w:r>
      <w:r w:rsidRPr="00BB66F3">
        <w:rPr>
          <w:sz w:val="22"/>
          <w:szCs w:val="22"/>
        </w:rPr>
        <w:t xml:space="preserve"> nario savo jėgomis numatomų tiekti pirkimo objekto dalį (</w:t>
      </w:r>
      <w:r w:rsidRPr="00BB66F3">
        <w:rPr>
          <w:i/>
          <w:sz w:val="22"/>
          <w:szCs w:val="22"/>
        </w:rPr>
        <w:t>pildoma, kai Pasiūlymą pateikia Tiekėjų grupė</w:t>
      </w:r>
      <w:r w:rsidRPr="00BB66F3">
        <w:rPr>
          <w:sz w:val="22"/>
          <w:szCs w:val="22"/>
        </w:rPr>
        <w:t>)</w:t>
      </w:r>
    </w:p>
    <w:p w:rsidR="00C433B3" w:rsidRPr="00BB66F3" w:rsidRDefault="00C433B3" w:rsidP="00C433B3">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394"/>
        <w:gridCol w:w="4536"/>
      </w:tblGrid>
      <w:tr w:rsidR="00C433B3" w:rsidRPr="00BB66F3" w:rsidTr="00B70E0E">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F21D69" w:rsidRDefault="00C433B3" w:rsidP="00B70E0E">
            <w:pPr>
              <w:spacing w:before="60" w:after="60"/>
              <w:jc w:val="center"/>
              <w:rPr>
                <w:sz w:val="22"/>
                <w:szCs w:val="22"/>
              </w:rPr>
            </w:pPr>
            <w:r w:rsidRPr="00F21D69">
              <w:rPr>
                <w:sz w:val="22"/>
                <w:szCs w:val="22"/>
              </w:rPr>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F21D69" w:rsidRDefault="00C433B3" w:rsidP="00B70E0E">
            <w:pPr>
              <w:spacing w:before="60" w:after="60"/>
              <w:jc w:val="center"/>
              <w:rPr>
                <w:sz w:val="22"/>
                <w:szCs w:val="22"/>
              </w:rPr>
            </w:pPr>
            <w:r w:rsidRPr="00F21D69">
              <w:rPr>
                <w:sz w:val="22"/>
                <w:szCs w:val="22"/>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F21D69" w:rsidRDefault="00C433B3" w:rsidP="00B70E0E">
            <w:pPr>
              <w:spacing w:before="60" w:after="60"/>
              <w:jc w:val="center"/>
              <w:rPr>
                <w:sz w:val="22"/>
                <w:szCs w:val="22"/>
              </w:rPr>
            </w:pPr>
            <w:r w:rsidRPr="00F21D69">
              <w:rPr>
                <w:sz w:val="22"/>
                <w:szCs w:val="22"/>
              </w:rPr>
              <w:t>Numatoma tiekti Kuro/Paslaugų dalis</w:t>
            </w:r>
          </w:p>
        </w:tc>
      </w:tr>
      <w:tr w:rsidR="00C433B3" w:rsidRPr="00BB66F3" w:rsidTr="00B70E0E">
        <w:tc>
          <w:tcPr>
            <w:tcW w:w="704" w:type="dxa"/>
            <w:tcBorders>
              <w:top w:val="single" w:sz="4" w:space="0" w:color="000000"/>
              <w:left w:val="single" w:sz="4" w:space="0" w:color="000000"/>
              <w:bottom w:val="single" w:sz="4" w:space="0" w:color="000000"/>
              <w:right w:val="single" w:sz="4" w:space="0" w:color="000000"/>
            </w:tcBorders>
            <w:shd w:val="clear" w:color="auto" w:fill="auto"/>
            <w:hideMark/>
          </w:tcPr>
          <w:p w:rsidR="00C433B3" w:rsidRPr="00F21D69" w:rsidRDefault="00C433B3" w:rsidP="00B70E0E">
            <w:pPr>
              <w:spacing w:before="60" w:after="60"/>
              <w:jc w:val="center"/>
              <w:rPr>
                <w:sz w:val="22"/>
                <w:szCs w:val="22"/>
              </w:rPr>
            </w:pPr>
            <w:r w:rsidRPr="00F21D69">
              <w:rPr>
                <w:sz w:val="22"/>
                <w:szCs w:val="22"/>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spacing w:before="60" w:after="60"/>
              <w:rPr>
                <w:sz w:val="22"/>
                <w:szCs w:val="22"/>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spacing w:before="60" w:after="60"/>
              <w:rPr>
                <w:sz w:val="22"/>
                <w:szCs w:val="22"/>
              </w:rPr>
            </w:pPr>
          </w:p>
        </w:tc>
      </w:tr>
      <w:tr w:rsidR="00C433B3" w:rsidRPr="00BB66F3" w:rsidTr="00B70E0E">
        <w:tc>
          <w:tcPr>
            <w:tcW w:w="704" w:type="dxa"/>
            <w:tcBorders>
              <w:top w:val="single" w:sz="4" w:space="0" w:color="000000"/>
              <w:left w:val="single" w:sz="4" w:space="0" w:color="000000"/>
              <w:bottom w:val="single" w:sz="4" w:space="0" w:color="000000"/>
              <w:right w:val="single" w:sz="4" w:space="0" w:color="000000"/>
            </w:tcBorders>
            <w:shd w:val="clear" w:color="auto" w:fill="auto"/>
            <w:hideMark/>
          </w:tcPr>
          <w:p w:rsidR="00C433B3" w:rsidRPr="00F21D69" w:rsidRDefault="00C433B3" w:rsidP="00B70E0E">
            <w:pPr>
              <w:spacing w:before="60" w:after="60"/>
              <w:jc w:val="center"/>
              <w:rPr>
                <w:sz w:val="22"/>
                <w:szCs w:val="22"/>
              </w:rPr>
            </w:pPr>
            <w:r w:rsidRPr="00F21D69">
              <w:rPr>
                <w:sz w:val="22"/>
                <w:szCs w:val="22"/>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spacing w:before="60" w:after="60"/>
              <w:rPr>
                <w:sz w:val="22"/>
                <w:szCs w:val="22"/>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spacing w:before="60" w:after="60"/>
              <w:rPr>
                <w:sz w:val="22"/>
                <w:szCs w:val="22"/>
              </w:rPr>
            </w:pPr>
          </w:p>
        </w:tc>
      </w:tr>
    </w:tbl>
    <w:p w:rsidR="00C433B3" w:rsidRPr="00BB66F3" w:rsidRDefault="00C433B3" w:rsidP="00C433B3">
      <w:pPr>
        <w:spacing w:before="60" w:after="60"/>
        <w:rPr>
          <w:sz w:val="22"/>
          <w:szCs w:val="22"/>
        </w:rPr>
      </w:pPr>
    </w:p>
    <w:p w:rsidR="00C433B3" w:rsidRPr="00BB66F3" w:rsidRDefault="00C433B3" w:rsidP="00C433B3">
      <w:pPr>
        <w:pStyle w:val="Heading1"/>
        <w:numPr>
          <w:ilvl w:val="0"/>
          <w:numId w:val="1"/>
        </w:numPr>
        <w:tabs>
          <w:tab w:val="num" w:pos="960"/>
        </w:tabs>
        <w:spacing w:before="60" w:after="60"/>
        <w:ind w:left="0" w:firstLine="0"/>
        <w:rPr>
          <w:b w:val="0"/>
          <w:bCs w:val="0"/>
          <w:szCs w:val="22"/>
        </w:rPr>
      </w:pPr>
      <w:bookmarkStart w:id="1" w:name="_Toc329443225"/>
      <w:r w:rsidRPr="00BB66F3">
        <w:rPr>
          <w:szCs w:val="22"/>
        </w:rPr>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C433B3" w:rsidRPr="00BB66F3" w:rsidTr="00B70E0E">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C433B3" w:rsidRPr="00BB66F3" w:rsidRDefault="00C433B3" w:rsidP="00B70E0E">
            <w:pPr>
              <w:spacing w:before="60" w:after="60"/>
              <w:jc w:val="both"/>
              <w:rPr>
                <w:sz w:val="22"/>
                <w:szCs w:val="22"/>
              </w:rPr>
            </w:pPr>
            <w:r w:rsidRPr="00BB66F3">
              <w:rPr>
                <w:sz w:val="22"/>
                <w:szCs w:val="22"/>
              </w:rPr>
              <w:t>Vardas, Pavardė</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C433B3" w:rsidRPr="00BB66F3" w:rsidRDefault="00C433B3" w:rsidP="00B70E0E">
            <w:pPr>
              <w:spacing w:before="60" w:after="60"/>
              <w:jc w:val="both"/>
              <w:rPr>
                <w:sz w:val="22"/>
                <w:szCs w:val="22"/>
              </w:rPr>
            </w:pPr>
            <w:r w:rsidRPr="00BB66F3">
              <w:rPr>
                <w:sz w:val="22"/>
                <w:szCs w:val="22"/>
              </w:rPr>
              <w:lastRenderedPageBreak/>
              <w:t>Telefono numeris / Mobilaus telefono numeris</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C433B3" w:rsidRPr="00BB66F3" w:rsidRDefault="00C433B3" w:rsidP="00B70E0E">
            <w:pPr>
              <w:spacing w:before="60" w:after="60"/>
              <w:jc w:val="both"/>
              <w:rPr>
                <w:sz w:val="22"/>
                <w:szCs w:val="22"/>
              </w:rPr>
            </w:pPr>
          </w:p>
        </w:tc>
      </w:tr>
      <w:tr w:rsidR="00C433B3" w:rsidRPr="00BB66F3" w:rsidTr="00B70E0E">
        <w:tc>
          <w:tcPr>
            <w:tcW w:w="5070" w:type="dxa"/>
            <w:tcBorders>
              <w:top w:val="single" w:sz="4" w:space="0" w:color="auto"/>
              <w:left w:val="single" w:sz="4" w:space="0" w:color="auto"/>
              <w:bottom w:val="single" w:sz="4" w:space="0" w:color="auto"/>
              <w:right w:val="single" w:sz="4" w:space="0" w:color="auto"/>
            </w:tcBorders>
            <w:shd w:val="clear" w:color="auto" w:fill="auto"/>
            <w:hideMark/>
          </w:tcPr>
          <w:p w:rsidR="00C433B3" w:rsidRPr="00BB66F3" w:rsidRDefault="00C433B3" w:rsidP="00B70E0E">
            <w:pPr>
              <w:spacing w:before="60" w:after="60"/>
              <w:jc w:val="both"/>
              <w:rPr>
                <w:sz w:val="22"/>
                <w:szCs w:val="22"/>
              </w:rPr>
            </w:pPr>
            <w:r w:rsidRPr="00BB66F3">
              <w:rPr>
                <w:sz w:val="22"/>
                <w:szCs w:val="22"/>
              </w:rPr>
              <w:t>Elektroninio pašto adresas, kuriuo bus siunčiami atsakymai į klausimus, kvietimai, informaciniai pranešimai ir kita svarbi informacija</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C433B3" w:rsidRPr="00BB66F3" w:rsidRDefault="00C433B3" w:rsidP="00B70E0E">
            <w:pPr>
              <w:spacing w:before="60" w:after="60"/>
              <w:jc w:val="both"/>
              <w:rPr>
                <w:sz w:val="22"/>
                <w:szCs w:val="22"/>
              </w:rPr>
            </w:pPr>
          </w:p>
        </w:tc>
      </w:tr>
    </w:tbl>
    <w:p w:rsidR="00C433B3" w:rsidRPr="00BB66F3" w:rsidRDefault="00C433B3" w:rsidP="00C433B3">
      <w:pPr>
        <w:spacing w:before="60" w:after="60"/>
        <w:ind w:firstLine="720"/>
        <w:jc w:val="both"/>
        <w:rPr>
          <w:sz w:val="22"/>
          <w:szCs w:val="22"/>
        </w:rPr>
      </w:pPr>
    </w:p>
    <w:p w:rsidR="00C433B3" w:rsidRPr="00BB66F3" w:rsidRDefault="00C433B3" w:rsidP="00C433B3">
      <w:pPr>
        <w:pStyle w:val="Heading1"/>
        <w:numPr>
          <w:ilvl w:val="0"/>
          <w:numId w:val="1"/>
        </w:numPr>
        <w:tabs>
          <w:tab w:val="num" w:pos="960"/>
        </w:tabs>
        <w:spacing w:before="60" w:after="60"/>
        <w:ind w:left="0" w:firstLine="0"/>
        <w:rPr>
          <w:b w:val="0"/>
          <w:bCs w:val="0"/>
          <w:szCs w:val="22"/>
        </w:rPr>
      </w:pPr>
      <w:bookmarkStart w:id="2" w:name="_Toc329443226"/>
      <w:r w:rsidRPr="00BB66F3">
        <w:rPr>
          <w:szCs w:val="22"/>
        </w:rPr>
        <w:t>SUTIKIMAS SU PIRKIMO SĄLYGOMIS</w:t>
      </w:r>
      <w:bookmarkEnd w:id="2"/>
    </w:p>
    <w:p w:rsidR="00C433B3" w:rsidRPr="00BB66F3" w:rsidRDefault="00C433B3" w:rsidP="00C433B3">
      <w:pPr>
        <w:spacing w:before="60" w:after="60"/>
        <w:jc w:val="both"/>
        <w:rPr>
          <w:sz w:val="22"/>
          <w:szCs w:val="22"/>
        </w:rPr>
      </w:pPr>
      <w:r w:rsidRPr="00BB66F3">
        <w:rPr>
          <w:sz w:val="22"/>
          <w:szCs w:val="22"/>
        </w:rPr>
        <w:t xml:space="preserve">Pažymime, kad pateikdami savo pasiūlymą, sutinkame su Pirkimo sąlygose nustatytomis Pirkimo procedūromis. </w:t>
      </w:r>
    </w:p>
    <w:p w:rsidR="00C433B3" w:rsidRPr="00BB66F3" w:rsidRDefault="00C433B3" w:rsidP="00C433B3">
      <w:pPr>
        <w:spacing w:before="60" w:after="60"/>
        <w:jc w:val="both"/>
        <w:rPr>
          <w:sz w:val="22"/>
          <w:szCs w:val="22"/>
        </w:rPr>
      </w:pPr>
      <w:r w:rsidRPr="00BB66F3">
        <w:rPr>
          <w:sz w:val="22"/>
          <w:szCs w:val="22"/>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3" w:name="_Toc329443228"/>
      <w:r w:rsidRPr="00BB66F3">
        <w:rPr>
          <w:sz w:val="22"/>
          <w:szCs w:val="22"/>
        </w:rPr>
        <w:t>.</w:t>
      </w:r>
    </w:p>
    <w:p w:rsidR="00C433B3" w:rsidRPr="00BB66F3" w:rsidRDefault="00C433B3" w:rsidP="00C433B3">
      <w:pPr>
        <w:spacing w:before="60" w:after="60"/>
        <w:rPr>
          <w:sz w:val="22"/>
          <w:szCs w:val="22"/>
        </w:rPr>
      </w:pPr>
    </w:p>
    <w:p w:rsidR="00C433B3" w:rsidRPr="00BB66F3" w:rsidRDefault="00C433B3" w:rsidP="00C433B3">
      <w:pPr>
        <w:pStyle w:val="Heading1"/>
        <w:numPr>
          <w:ilvl w:val="0"/>
          <w:numId w:val="1"/>
        </w:numPr>
        <w:tabs>
          <w:tab w:val="num" w:pos="960"/>
        </w:tabs>
        <w:spacing w:before="60" w:after="60"/>
        <w:ind w:left="0" w:firstLine="0"/>
        <w:rPr>
          <w:b w:val="0"/>
          <w:bCs w:val="0"/>
          <w:szCs w:val="22"/>
        </w:rPr>
      </w:pPr>
      <w:r w:rsidRPr="00BB66F3">
        <w:rPr>
          <w:szCs w:val="22"/>
        </w:rPr>
        <w:t>PASIŪLYMO KAINA</w:t>
      </w:r>
    </w:p>
    <w:p w:rsidR="00C433B3" w:rsidRPr="00BB66F3" w:rsidRDefault="00C433B3" w:rsidP="00C433B3">
      <w:pPr>
        <w:spacing w:before="60" w:after="60"/>
        <w:jc w:val="both"/>
        <w:rPr>
          <w:sz w:val="22"/>
          <w:szCs w:val="22"/>
        </w:rPr>
      </w:pPr>
    </w:p>
    <w:p w:rsidR="00C433B3" w:rsidRPr="00BB66F3" w:rsidRDefault="00C433B3" w:rsidP="00C433B3">
      <w:pPr>
        <w:spacing w:before="60" w:after="60"/>
        <w:jc w:val="both"/>
        <w:rPr>
          <w:sz w:val="22"/>
          <w:szCs w:val="22"/>
        </w:rPr>
      </w:pPr>
      <w:r w:rsidRPr="00BB66F3">
        <w:rPr>
          <w:sz w:val="22"/>
          <w:szCs w:val="22"/>
        </w:rPr>
        <w:t xml:space="preserve">4.1. Pasiūlymo kaina nurodoma eurais. </w:t>
      </w:r>
    </w:p>
    <w:p w:rsidR="00C433B3" w:rsidRPr="00BB66F3" w:rsidRDefault="00C433B3" w:rsidP="00C433B3">
      <w:pPr>
        <w:spacing w:before="60" w:after="60"/>
        <w:jc w:val="both"/>
        <w:rPr>
          <w:sz w:val="22"/>
          <w:szCs w:val="22"/>
        </w:rPr>
      </w:pPr>
      <w:r w:rsidRPr="00BB66F3">
        <w:rPr>
          <w:sz w:val="22"/>
          <w:szCs w:val="22"/>
        </w:rPr>
        <w:t>4.2. Pasiūlymo kaina nurodoma užpildant pateiktas lenteles:</w:t>
      </w:r>
    </w:p>
    <w:p w:rsidR="00C433B3" w:rsidRPr="00BB66F3" w:rsidRDefault="00C433B3" w:rsidP="00C433B3">
      <w:pPr>
        <w:spacing w:before="60" w:after="60"/>
        <w:jc w:val="right"/>
        <w:rPr>
          <w:b/>
          <w:sz w:val="22"/>
          <w:szCs w:val="22"/>
        </w:rPr>
      </w:pPr>
      <w:r w:rsidRPr="00BB66F3">
        <w:rPr>
          <w:b/>
          <w:sz w:val="22"/>
          <w:szCs w:val="22"/>
        </w:rPr>
        <w:t>1 lentelė: Bendra pasiūlymo kaina</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6804"/>
        <w:gridCol w:w="2127"/>
      </w:tblGrid>
      <w:tr w:rsidR="00C433B3" w:rsidRPr="00BB66F3" w:rsidTr="00B70E0E">
        <w:trPr>
          <w:trHeight w:val="309"/>
        </w:trPr>
        <w:tc>
          <w:tcPr>
            <w:tcW w:w="562" w:type="dxa"/>
            <w:shd w:val="clear" w:color="auto" w:fill="auto"/>
            <w:vAlign w:val="center"/>
          </w:tcPr>
          <w:p w:rsidR="00C433B3" w:rsidRPr="00BB66F3" w:rsidRDefault="00C433B3" w:rsidP="00B70E0E">
            <w:pPr>
              <w:spacing w:before="60" w:after="60"/>
              <w:ind w:right="-109"/>
              <w:jc w:val="center"/>
              <w:rPr>
                <w:b/>
                <w:sz w:val="22"/>
                <w:szCs w:val="22"/>
              </w:rPr>
            </w:pPr>
            <w:r w:rsidRPr="00BB66F3">
              <w:rPr>
                <w:b/>
                <w:sz w:val="22"/>
                <w:szCs w:val="22"/>
              </w:rPr>
              <w:t>Eil. Nr.</w:t>
            </w:r>
          </w:p>
        </w:tc>
        <w:tc>
          <w:tcPr>
            <w:tcW w:w="6804" w:type="dxa"/>
            <w:shd w:val="clear" w:color="auto" w:fill="auto"/>
            <w:vAlign w:val="center"/>
          </w:tcPr>
          <w:p w:rsidR="00C433B3" w:rsidRPr="00BB66F3" w:rsidRDefault="00C433B3" w:rsidP="00B70E0E">
            <w:pPr>
              <w:spacing w:before="60" w:after="60"/>
              <w:ind w:right="-62"/>
              <w:jc w:val="center"/>
              <w:rPr>
                <w:b/>
                <w:sz w:val="22"/>
                <w:szCs w:val="22"/>
              </w:rPr>
            </w:pPr>
            <w:r w:rsidRPr="00BB66F3">
              <w:rPr>
                <w:b/>
                <w:iCs/>
                <w:sz w:val="22"/>
                <w:szCs w:val="22"/>
              </w:rPr>
              <w:t>Pirkimo objektas</w:t>
            </w:r>
          </w:p>
        </w:tc>
        <w:tc>
          <w:tcPr>
            <w:tcW w:w="2127" w:type="dxa"/>
            <w:shd w:val="clear" w:color="auto" w:fill="auto"/>
            <w:vAlign w:val="center"/>
          </w:tcPr>
          <w:p w:rsidR="00C433B3" w:rsidRPr="00BB66F3" w:rsidRDefault="00C433B3" w:rsidP="00B70E0E">
            <w:pPr>
              <w:spacing w:before="60" w:after="60"/>
              <w:ind w:right="-60"/>
              <w:jc w:val="center"/>
              <w:rPr>
                <w:b/>
                <w:sz w:val="22"/>
                <w:szCs w:val="22"/>
              </w:rPr>
            </w:pPr>
            <w:r w:rsidRPr="00BB66F3">
              <w:rPr>
                <w:b/>
                <w:sz w:val="22"/>
                <w:szCs w:val="22"/>
              </w:rPr>
              <w:t>Kaina, EUR be PVM</w:t>
            </w:r>
          </w:p>
        </w:tc>
      </w:tr>
      <w:tr w:rsidR="00C433B3" w:rsidRPr="00BB66F3" w:rsidTr="00B70E0E">
        <w:tc>
          <w:tcPr>
            <w:tcW w:w="562" w:type="dxa"/>
            <w:shd w:val="clear" w:color="auto" w:fill="auto"/>
            <w:vAlign w:val="center"/>
          </w:tcPr>
          <w:p w:rsidR="00C433B3" w:rsidRPr="00BB66F3" w:rsidRDefault="00C433B3" w:rsidP="00B70E0E">
            <w:pPr>
              <w:spacing w:before="60" w:after="60"/>
              <w:ind w:right="-109"/>
              <w:jc w:val="center"/>
              <w:rPr>
                <w:bCs/>
                <w:sz w:val="22"/>
                <w:szCs w:val="22"/>
              </w:rPr>
            </w:pPr>
            <w:r w:rsidRPr="00BB66F3">
              <w:rPr>
                <w:bCs/>
                <w:sz w:val="22"/>
                <w:szCs w:val="22"/>
              </w:rPr>
              <w:t>1.</w:t>
            </w:r>
          </w:p>
        </w:tc>
        <w:tc>
          <w:tcPr>
            <w:tcW w:w="6804" w:type="dxa"/>
            <w:shd w:val="clear" w:color="auto" w:fill="auto"/>
          </w:tcPr>
          <w:p w:rsidR="00C433B3" w:rsidRPr="00B152BB" w:rsidRDefault="00C433B3" w:rsidP="00B70E0E">
            <w:pPr>
              <w:spacing w:before="60" w:after="60"/>
              <w:ind w:right="-62"/>
              <w:jc w:val="both"/>
              <w:rPr>
                <w:sz w:val="22"/>
                <w:szCs w:val="22"/>
              </w:rPr>
            </w:pPr>
            <w:r w:rsidRPr="00B152BB">
              <w:rPr>
                <w:sz w:val="22"/>
                <w:szCs w:val="22"/>
              </w:rPr>
              <w:t>Gamtinės dujos</w:t>
            </w:r>
            <w:r w:rsidRPr="00B152BB">
              <w:rPr>
                <w:bCs/>
                <w:sz w:val="22"/>
                <w:szCs w:val="22"/>
              </w:rPr>
              <w:t xml:space="preserve"> (nurodoma iš 2 lentelės 5 stulpelio)</w:t>
            </w:r>
          </w:p>
        </w:tc>
        <w:tc>
          <w:tcPr>
            <w:tcW w:w="2127" w:type="dxa"/>
            <w:shd w:val="clear" w:color="auto" w:fill="auto"/>
          </w:tcPr>
          <w:p w:rsidR="00C433B3" w:rsidRPr="00BB66F3" w:rsidRDefault="00C433B3" w:rsidP="00B70E0E">
            <w:pPr>
              <w:spacing w:before="60" w:after="60"/>
              <w:ind w:right="282" w:firstLine="41"/>
              <w:jc w:val="center"/>
              <w:rPr>
                <w:sz w:val="22"/>
                <w:szCs w:val="22"/>
              </w:rPr>
            </w:pPr>
          </w:p>
        </w:tc>
      </w:tr>
      <w:tr w:rsidR="00C433B3" w:rsidRPr="00BB66F3" w:rsidTr="00D82C0B">
        <w:trPr>
          <w:trHeight w:val="757"/>
        </w:trPr>
        <w:tc>
          <w:tcPr>
            <w:tcW w:w="562" w:type="dxa"/>
            <w:shd w:val="clear" w:color="auto" w:fill="auto"/>
            <w:vAlign w:val="center"/>
          </w:tcPr>
          <w:p w:rsidR="00C433B3" w:rsidRPr="00BB66F3" w:rsidRDefault="00C433B3" w:rsidP="00B70E0E">
            <w:pPr>
              <w:spacing w:before="60" w:after="60"/>
              <w:ind w:right="-109"/>
              <w:jc w:val="center"/>
              <w:rPr>
                <w:bCs/>
                <w:sz w:val="22"/>
                <w:szCs w:val="22"/>
              </w:rPr>
            </w:pPr>
            <w:r w:rsidRPr="00BB66F3">
              <w:rPr>
                <w:bCs/>
                <w:sz w:val="22"/>
                <w:szCs w:val="22"/>
              </w:rPr>
              <w:t>2.</w:t>
            </w:r>
          </w:p>
        </w:tc>
        <w:tc>
          <w:tcPr>
            <w:tcW w:w="6804" w:type="dxa"/>
            <w:shd w:val="clear" w:color="auto" w:fill="auto"/>
          </w:tcPr>
          <w:p w:rsidR="00C433B3" w:rsidRPr="00B152BB" w:rsidRDefault="00C433B3" w:rsidP="00B70E0E">
            <w:pPr>
              <w:spacing w:before="60" w:after="60"/>
              <w:jc w:val="both"/>
              <w:rPr>
                <w:sz w:val="22"/>
                <w:szCs w:val="22"/>
              </w:rPr>
            </w:pPr>
            <w:r w:rsidRPr="00B152BB">
              <w:rPr>
                <w:rFonts w:eastAsia="Calibri"/>
                <w:sz w:val="22"/>
                <w:szCs w:val="22"/>
              </w:rPr>
              <w:t>Nenutrūkstamo gamtinių dujų rezervinių atsargų saugojimo paslauga</w:t>
            </w:r>
            <w:r w:rsidRPr="00B152BB">
              <w:rPr>
                <w:bCs/>
                <w:sz w:val="22"/>
                <w:szCs w:val="22"/>
              </w:rPr>
              <w:t xml:space="preserve"> (nurodoma iš 3 lentelės 6 stulpelio)</w:t>
            </w:r>
          </w:p>
        </w:tc>
        <w:tc>
          <w:tcPr>
            <w:tcW w:w="2127" w:type="dxa"/>
            <w:shd w:val="clear" w:color="auto" w:fill="auto"/>
          </w:tcPr>
          <w:p w:rsidR="00C433B3" w:rsidRPr="00BB66F3" w:rsidRDefault="00C433B3" w:rsidP="00B70E0E">
            <w:pPr>
              <w:spacing w:before="60" w:after="60"/>
              <w:ind w:right="282" w:firstLine="41"/>
              <w:jc w:val="center"/>
              <w:rPr>
                <w:sz w:val="22"/>
                <w:szCs w:val="22"/>
              </w:rPr>
            </w:pPr>
          </w:p>
        </w:tc>
      </w:tr>
      <w:tr w:rsidR="00C433B3" w:rsidRPr="00BB66F3" w:rsidTr="00B70E0E">
        <w:tc>
          <w:tcPr>
            <w:tcW w:w="7366" w:type="dxa"/>
            <w:gridSpan w:val="2"/>
            <w:shd w:val="clear" w:color="auto" w:fill="auto"/>
          </w:tcPr>
          <w:p w:rsidR="00C433B3" w:rsidRPr="00D82C0B" w:rsidRDefault="00C433B3" w:rsidP="00B70E0E">
            <w:pPr>
              <w:spacing w:before="60" w:after="60"/>
              <w:ind w:right="80" w:firstLine="41"/>
              <w:jc w:val="right"/>
              <w:rPr>
                <w:sz w:val="22"/>
                <w:szCs w:val="22"/>
                <w:highlight w:val="yellow"/>
              </w:rPr>
            </w:pPr>
            <w:r w:rsidRPr="00172598">
              <w:rPr>
                <w:b/>
                <w:sz w:val="22"/>
                <w:szCs w:val="22"/>
              </w:rPr>
              <w:t xml:space="preserve">Bendra pasiūlymo kaina, </w:t>
            </w:r>
            <w:r w:rsidRPr="00172598">
              <w:rPr>
                <w:b/>
                <w:iCs/>
                <w:sz w:val="22"/>
                <w:szCs w:val="22"/>
              </w:rPr>
              <w:t xml:space="preserve">EUR </w:t>
            </w:r>
            <w:r w:rsidRPr="00172598">
              <w:rPr>
                <w:b/>
                <w:sz w:val="22"/>
                <w:szCs w:val="22"/>
              </w:rPr>
              <w:t>be PVM</w:t>
            </w:r>
          </w:p>
        </w:tc>
        <w:tc>
          <w:tcPr>
            <w:tcW w:w="2127" w:type="dxa"/>
            <w:shd w:val="clear" w:color="auto" w:fill="auto"/>
          </w:tcPr>
          <w:p w:rsidR="00C433B3" w:rsidRPr="00D82C0B" w:rsidRDefault="00C433B3" w:rsidP="00B70E0E">
            <w:pPr>
              <w:spacing w:before="60" w:after="60"/>
              <w:ind w:right="282" w:firstLine="41"/>
              <w:jc w:val="center"/>
              <w:rPr>
                <w:sz w:val="22"/>
                <w:szCs w:val="22"/>
                <w:highlight w:val="yellow"/>
              </w:rPr>
            </w:pPr>
          </w:p>
        </w:tc>
      </w:tr>
      <w:tr w:rsidR="00C433B3" w:rsidRPr="00BB66F3" w:rsidTr="00B70E0E">
        <w:tc>
          <w:tcPr>
            <w:tcW w:w="7366" w:type="dxa"/>
            <w:gridSpan w:val="2"/>
            <w:shd w:val="clear" w:color="auto" w:fill="auto"/>
          </w:tcPr>
          <w:p w:rsidR="00C433B3" w:rsidRPr="00BB66F3" w:rsidRDefault="00C433B3" w:rsidP="00B70E0E">
            <w:pPr>
              <w:spacing w:before="60" w:after="60"/>
              <w:ind w:right="80" w:firstLine="41"/>
              <w:jc w:val="right"/>
              <w:rPr>
                <w:sz w:val="22"/>
                <w:szCs w:val="22"/>
              </w:rPr>
            </w:pPr>
            <w:r w:rsidRPr="00BB66F3">
              <w:rPr>
                <w:b/>
                <w:sz w:val="22"/>
                <w:szCs w:val="22"/>
              </w:rPr>
              <w:t>PVM (_____ proc.)</w:t>
            </w:r>
          </w:p>
        </w:tc>
        <w:tc>
          <w:tcPr>
            <w:tcW w:w="2127" w:type="dxa"/>
            <w:shd w:val="clear" w:color="auto" w:fill="auto"/>
          </w:tcPr>
          <w:p w:rsidR="00C433B3" w:rsidRPr="00BB66F3" w:rsidRDefault="00C433B3" w:rsidP="00B70E0E">
            <w:pPr>
              <w:spacing w:before="60" w:after="60"/>
              <w:ind w:right="282" w:firstLine="41"/>
              <w:jc w:val="center"/>
              <w:rPr>
                <w:sz w:val="22"/>
                <w:szCs w:val="22"/>
              </w:rPr>
            </w:pPr>
          </w:p>
        </w:tc>
      </w:tr>
      <w:tr w:rsidR="00C433B3" w:rsidRPr="00BB66F3" w:rsidTr="00B70E0E">
        <w:tc>
          <w:tcPr>
            <w:tcW w:w="7366" w:type="dxa"/>
            <w:gridSpan w:val="2"/>
            <w:shd w:val="clear" w:color="auto" w:fill="auto"/>
          </w:tcPr>
          <w:p w:rsidR="00C433B3" w:rsidRPr="00BB66F3" w:rsidRDefault="00C433B3" w:rsidP="00B70E0E">
            <w:pPr>
              <w:spacing w:before="60" w:after="60"/>
              <w:ind w:right="80"/>
              <w:jc w:val="right"/>
              <w:rPr>
                <w:b/>
                <w:sz w:val="22"/>
                <w:szCs w:val="22"/>
              </w:rPr>
            </w:pPr>
            <w:r w:rsidRPr="00BB66F3">
              <w:rPr>
                <w:b/>
                <w:sz w:val="22"/>
                <w:szCs w:val="22"/>
              </w:rPr>
              <w:t xml:space="preserve">Bendra pasiūlymo kaina, </w:t>
            </w:r>
            <w:r w:rsidRPr="00BB66F3">
              <w:rPr>
                <w:b/>
                <w:iCs/>
                <w:sz w:val="22"/>
                <w:szCs w:val="22"/>
              </w:rPr>
              <w:t xml:space="preserve">EUR </w:t>
            </w:r>
            <w:r w:rsidRPr="00BB66F3">
              <w:rPr>
                <w:b/>
                <w:sz w:val="22"/>
                <w:szCs w:val="22"/>
              </w:rPr>
              <w:t xml:space="preserve"> su PVM</w:t>
            </w:r>
            <w:r w:rsidRPr="00BB66F3">
              <w:rPr>
                <w:b/>
                <w:sz w:val="22"/>
                <w:szCs w:val="22"/>
                <w:vertAlign w:val="superscript"/>
              </w:rPr>
              <w:footnoteReference w:id="2"/>
            </w:r>
          </w:p>
        </w:tc>
        <w:tc>
          <w:tcPr>
            <w:tcW w:w="2127" w:type="dxa"/>
            <w:shd w:val="clear" w:color="auto" w:fill="auto"/>
          </w:tcPr>
          <w:p w:rsidR="00C433B3" w:rsidRPr="00BB66F3" w:rsidRDefault="00C433B3" w:rsidP="00B70E0E">
            <w:pPr>
              <w:spacing w:before="60" w:after="60"/>
              <w:ind w:right="282" w:firstLine="41"/>
              <w:jc w:val="center"/>
              <w:rPr>
                <w:sz w:val="22"/>
                <w:szCs w:val="22"/>
              </w:rPr>
            </w:pPr>
          </w:p>
        </w:tc>
      </w:tr>
    </w:tbl>
    <w:p w:rsidR="00C433B3" w:rsidRPr="00BB66F3" w:rsidRDefault="00C433B3" w:rsidP="00C433B3">
      <w:pPr>
        <w:jc w:val="both"/>
        <w:rPr>
          <w:bCs/>
          <w:color w:val="000000"/>
          <w:sz w:val="22"/>
          <w:szCs w:val="22"/>
        </w:rPr>
      </w:pPr>
      <w:r w:rsidRPr="00BB66F3">
        <w:rPr>
          <w:bCs/>
          <w:sz w:val="22"/>
          <w:szCs w:val="22"/>
        </w:rPr>
        <w:t>PASTABA: Kaina, EUR be PVM</w:t>
      </w:r>
      <w:r w:rsidRPr="00BB66F3">
        <w:rPr>
          <w:bCs/>
          <w:color w:val="000000"/>
          <w:sz w:val="22"/>
          <w:szCs w:val="22"/>
        </w:rPr>
        <w:t xml:space="preserve"> naudojama pasiūlymų vertinimui. </w:t>
      </w:r>
    </w:p>
    <w:p w:rsidR="00C433B3" w:rsidRPr="00BB66F3" w:rsidRDefault="00C433B3" w:rsidP="00C433B3">
      <w:pPr>
        <w:spacing w:before="60" w:after="60"/>
        <w:jc w:val="both"/>
        <w:rPr>
          <w:sz w:val="22"/>
          <w:szCs w:val="22"/>
        </w:rPr>
      </w:pPr>
    </w:p>
    <w:p w:rsidR="00C433B3" w:rsidRPr="00BB66F3" w:rsidRDefault="00C433B3" w:rsidP="00C433B3">
      <w:pPr>
        <w:spacing w:before="60" w:after="60"/>
        <w:jc w:val="right"/>
        <w:rPr>
          <w:b/>
          <w:sz w:val="22"/>
          <w:szCs w:val="22"/>
        </w:rPr>
      </w:pPr>
      <w:r w:rsidRPr="00BB66F3">
        <w:rPr>
          <w:b/>
          <w:sz w:val="22"/>
          <w:szCs w:val="22"/>
        </w:rPr>
        <w:t>2 lentelė: Gamtinės dujos (Prekė)</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4"/>
        <w:gridCol w:w="2226"/>
        <w:gridCol w:w="2410"/>
        <w:gridCol w:w="2126"/>
        <w:gridCol w:w="2127"/>
      </w:tblGrid>
      <w:tr w:rsidR="00C433B3" w:rsidRPr="00BB66F3" w:rsidTr="00B70E0E">
        <w:trPr>
          <w:trHeight w:val="309"/>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
                <w:sz w:val="22"/>
                <w:szCs w:val="22"/>
              </w:rPr>
            </w:pPr>
            <w:r w:rsidRPr="00BB66F3">
              <w:rPr>
                <w:b/>
                <w:sz w:val="22"/>
                <w:szCs w:val="22"/>
              </w:rPr>
              <w:t>Eil. Nr.</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
                <w:iCs/>
                <w:sz w:val="22"/>
                <w:szCs w:val="22"/>
              </w:rPr>
            </w:pPr>
            <w:r w:rsidRPr="00BB66F3">
              <w:rPr>
                <w:b/>
                <w:iCs/>
                <w:sz w:val="22"/>
                <w:szCs w:val="22"/>
              </w:rPr>
              <w:t>Pirkimo objektas (Prekė)</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
                <w:sz w:val="22"/>
                <w:szCs w:val="22"/>
              </w:rPr>
            </w:pPr>
            <w:r w:rsidRPr="00BB66F3">
              <w:rPr>
                <w:b/>
                <w:sz w:val="22"/>
                <w:szCs w:val="22"/>
              </w:rPr>
              <w:t>Maksimalus kiekis</w:t>
            </w:r>
            <w:r w:rsidRPr="00BB66F3">
              <w:rPr>
                <w:b/>
                <w:i/>
                <w:sz w:val="22"/>
                <w:szCs w:val="22"/>
              </w:rPr>
              <w:t xml:space="preserve"> </w:t>
            </w:r>
            <w:r w:rsidRPr="00BB66F3">
              <w:rPr>
                <w:b/>
                <w:sz w:val="22"/>
                <w:szCs w:val="22"/>
              </w:rPr>
              <w:t>Sutarties galiojimo laikotarpiu</w:t>
            </w:r>
            <w:r w:rsidRPr="00BB66F3">
              <w:rPr>
                <w:b/>
                <w:sz w:val="22"/>
                <w:szCs w:val="22"/>
                <w:vertAlign w:val="superscript"/>
              </w:rPr>
              <w:footnoteReference w:id="3"/>
            </w:r>
            <w:r w:rsidRPr="00BB66F3">
              <w:rPr>
                <w:b/>
                <w:sz w:val="22"/>
                <w:szCs w:val="22"/>
              </w:rPr>
              <w:t>, MWh</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
                <w:sz w:val="22"/>
                <w:szCs w:val="22"/>
              </w:rPr>
            </w:pPr>
            <w:r w:rsidRPr="00BB66F3">
              <w:rPr>
                <w:b/>
                <w:sz w:val="22"/>
                <w:szCs w:val="22"/>
              </w:rPr>
              <w:t>1 MWh įkainis* EUR be PVM</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jc w:val="center"/>
              <w:rPr>
                <w:b/>
                <w:sz w:val="22"/>
                <w:szCs w:val="22"/>
              </w:rPr>
            </w:pPr>
            <w:r w:rsidRPr="00BB66F3">
              <w:rPr>
                <w:b/>
                <w:sz w:val="22"/>
                <w:szCs w:val="22"/>
              </w:rPr>
              <w:t xml:space="preserve">Kaina, EUR be PVM </w:t>
            </w:r>
          </w:p>
        </w:tc>
      </w:tr>
      <w:tr w:rsidR="00C433B3" w:rsidRPr="00BB66F3" w:rsidTr="00B70E0E">
        <w:trPr>
          <w:trHeight w:val="220"/>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i/>
                <w:iCs/>
                <w:sz w:val="22"/>
                <w:szCs w:val="22"/>
              </w:rPr>
            </w:pPr>
            <w:r w:rsidRPr="00BB66F3">
              <w:rPr>
                <w:i/>
                <w:iCs/>
                <w:sz w:val="22"/>
                <w:szCs w:val="22"/>
              </w:rPr>
              <w:t>1</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i/>
                <w:iCs/>
                <w:sz w:val="22"/>
                <w:szCs w:val="22"/>
              </w:rPr>
            </w:pPr>
            <w:r w:rsidRPr="00BB66F3">
              <w:rPr>
                <w:i/>
                <w:iCs/>
                <w:sz w:val="22"/>
                <w:szCs w:val="22"/>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i/>
                <w:iCs/>
                <w:sz w:val="22"/>
                <w:szCs w:val="22"/>
              </w:rPr>
            </w:pPr>
            <w:r w:rsidRPr="00BB66F3">
              <w:rPr>
                <w:i/>
                <w:iCs/>
                <w:sz w:val="22"/>
                <w:szCs w:val="22"/>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i/>
                <w:iCs/>
                <w:sz w:val="22"/>
                <w:szCs w:val="22"/>
              </w:rPr>
            </w:pPr>
            <w:r w:rsidRPr="00BB66F3">
              <w:rPr>
                <w:i/>
                <w:iCs/>
                <w:sz w:val="22"/>
                <w:szCs w:val="22"/>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433B3" w:rsidRPr="00BB66F3" w:rsidRDefault="00C433B3" w:rsidP="00B70E0E">
            <w:pPr>
              <w:spacing w:before="60" w:after="60"/>
              <w:jc w:val="center"/>
              <w:rPr>
                <w:i/>
                <w:iCs/>
                <w:sz w:val="22"/>
                <w:szCs w:val="22"/>
              </w:rPr>
            </w:pPr>
            <w:r w:rsidRPr="00BB66F3">
              <w:rPr>
                <w:i/>
                <w:iCs/>
                <w:sz w:val="22"/>
                <w:szCs w:val="22"/>
              </w:rPr>
              <w:t>5</w:t>
            </w:r>
            <w:r w:rsidRPr="00BB66F3">
              <w:rPr>
                <w:i/>
                <w:iCs/>
                <w:sz w:val="22"/>
                <w:szCs w:val="22"/>
                <w:lang w:val="en-US"/>
              </w:rPr>
              <w:t>=3x4</w:t>
            </w:r>
          </w:p>
        </w:tc>
      </w:tr>
      <w:tr w:rsidR="00C433B3" w:rsidRPr="00BB66F3" w:rsidTr="00B70E0E">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Cs/>
                <w:sz w:val="22"/>
                <w:szCs w:val="22"/>
              </w:rPr>
            </w:pPr>
            <w:r w:rsidRPr="00BB66F3">
              <w:rPr>
                <w:bCs/>
                <w:sz w:val="22"/>
                <w:szCs w:val="22"/>
              </w:rPr>
              <w:t>1.</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BB66F3" w:rsidRDefault="00C433B3" w:rsidP="00B70E0E">
            <w:pPr>
              <w:spacing w:before="60" w:after="60"/>
              <w:jc w:val="center"/>
              <w:rPr>
                <w:bCs/>
                <w:sz w:val="22"/>
                <w:szCs w:val="22"/>
              </w:rPr>
            </w:pPr>
            <w:r w:rsidRPr="00BB66F3">
              <w:rPr>
                <w:bCs/>
                <w:sz w:val="22"/>
                <w:szCs w:val="22"/>
              </w:rPr>
              <w:t>Gamtinės dujos</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433B3" w:rsidRPr="00CD2422" w:rsidRDefault="00C43569" w:rsidP="00B70E0E">
            <w:pPr>
              <w:spacing w:before="60" w:after="60"/>
              <w:jc w:val="center"/>
              <w:rPr>
                <w:bCs/>
                <w:sz w:val="22"/>
                <w:szCs w:val="22"/>
                <w:lang w:val="en-US"/>
              </w:rPr>
            </w:pPr>
            <w:r>
              <w:rPr>
                <w:bCs/>
                <w:sz w:val="22"/>
                <w:szCs w:val="22"/>
              </w:rPr>
              <w:t>630</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bCs/>
                <w:sz w:val="22"/>
                <w:szCs w:val="22"/>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33B3" w:rsidRPr="00BB66F3" w:rsidRDefault="00C433B3" w:rsidP="00B70E0E">
            <w:pPr>
              <w:spacing w:before="60" w:after="60"/>
              <w:jc w:val="center"/>
              <w:rPr>
                <w:bCs/>
                <w:sz w:val="22"/>
                <w:szCs w:val="22"/>
              </w:rPr>
            </w:pPr>
          </w:p>
        </w:tc>
      </w:tr>
    </w:tbl>
    <w:p w:rsidR="00C433B3" w:rsidRPr="00BB66F3" w:rsidRDefault="00C433B3" w:rsidP="00C433B3">
      <w:pPr>
        <w:spacing w:before="60" w:after="60" w:line="276" w:lineRule="auto"/>
        <w:rPr>
          <w:bCs/>
          <w:i/>
          <w:color w:val="FF0000"/>
          <w:sz w:val="22"/>
          <w:szCs w:val="22"/>
        </w:rPr>
      </w:pPr>
      <w:r w:rsidRPr="00BB66F3">
        <w:rPr>
          <w:bCs/>
          <w:i/>
          <w:color w:val="FF0000"/>
          <w:sz w:val="22"/>
          <w:szCs w:val="22"/>
        </w:rPr>
        <w:t>* Tiekėjas 1 MWh įkainį apskaičiuoja pagal formulę (pildo Tiekėjas, nurodydamas formulę):</w:t>
      </w:r>
    </w:p>
    <w:p w:rsidR="00BB7635" w:rsidRPr="00BB7635" w:rsidRDefault="00C433B3" w:rsidP="00BB7635">
      <w:pPr>
        <w:tabs>
          <w:tab w:val="left" w:pos="4111"/>
        </w:tabs>
        <w:jc w:val="both"/>
        <w:rPr>
          <w:sz w:val="22"/>
          <w:szCs w:val="22"/>
          <w:u w:val="single"/>
          <w:lang w:val="fr-FR" w:eastAsia="lt-LT"/>
        </w:rPr>
      </w:pPr>
      <w:r w:rsidRPr="0019773C">
        <w:rPr>
          <w:iCs/>
          <w:sz w:val="22"/>
          <w:szCs w:val="22"/>
        </w:rPr>
        <w:t xml:space="preserve">Gamtinių dujų kaina pagal </w:t>
      </w:r>
      <w:r w:rsidRPr="0019773C">
        <w:rPr>
          <w:bCs/>
          <w:iCs/>
          <w:sz w:val="22"/>
          <w:szCs w:val="22"/>
        </w:rPr>
        <w:t>paskutinio mėnesio (prieš pirminio pasiūlymo pateikimo dieną ėjusio paskutinio mėnesio)</w:t>
      </w:r>
      <w:r w:rsidRPr="00BB7635">
        <w:rPr>
          <w:bCs/>
          <w:iCs/>
          <w:sz w:val="22"/>
          <w:szCs w:val="22"/>
        </w:rPr>
        <w:t xml:space="preserve"> </w:t>
      </w:r>
      <w:r w:rsidRPr="00BB7635">
        <w:rPr>
          <w:iCs/>
          <w:sz w:val="22"/>
          <w:szCs w:val="22"/>
        </w:rPr>
        <w:t>priešpaskutinę</w:t>
      </w:r>
      <w:r w:rsidRPr="0019773C">
        <w:rPr>
          <w:bCs/>
          <w:iCs/>
          <w:sz w:val="22"/>
          <w:szCs w:val="22"/>
        </w:rPr>
        <w:t xml:space="preserve"> darbo dieną nustatyta </w:t>
      </w:r>
      <w:r w:rsidR="00BB7635">
        <w:rPr>
          <w:sz w:val="22"/>
          <w:szCs w:val="22"/>
        </w:rPr>
        <w:t>ICE biržos metodikoje,</w:t>
      </w:r>
      <w:r w:rsidR="00BB7635" w:rsidRPr="00BB7635">
        <w:rPr>
          <w:rFonts w:ascii="Arial" w:hAnsi="Arial" w:cs="Arial"/>
          <w:b/>
          <w:bCs/>
          <w:szCs w:val="20"/>
          <w:lang w:eastAsia="lt-LT"/>
        </w:rPr>
        <w:t xml:space="preserve"> </w:t>
      </w:r>
      <w:r w:rsidR="00AE0483">
        <w:rPr>
          <w:bCs/>
          <w:sz w:val="22"/>
          <w:szCs w:val="22"/>
          <w:lang w:eastAsia="lt-LT"/>
        </w:rPr>
        <w:t>kuri yra nustatyta pagal 2026</w:t>
      </w:r>
      <w:r w:rsidR="00BB7635" w:rsidRPr="00BB7635">
        <w:rPr>
          <w:bCs/>
          <w:sz w:val="22"/>
          <w:szCs w:val="22"/>
          <w:lang w:eastAsia="lt-LT"/>
        </w:rPr>
        <w:t>-09-29</w:t>
      </w:r>
      <w:r w:rsidR="00BB7635" w:rsidRPr="00BB7635">
        <w:rPr>
          <w:sz w:val="22"/>
          <w:szCs w:val="22"/>
          <w:lang w:eastAsia="lt-LT"/>
        </w:rPr>
        <w:t xml:space="preserve"> ICE biržos metodiką ir yra skelbiama ICE biržos svetainėje https://www.theice.com/ </w:t>
      </w:r>
      <w:r w:rsidR="00BB7635" w:rsidRPr="00BB7635">
        <w:rPr>
          <w:bCs/>
          <w:sz w:val="22"/>
          <w:szCs w:val="22"/>
          <w:lang w:eastAsia="lt-LT"/>
        </w:rPr>
        <w:t xml:space="preserve">ir yra </w:t>
      </w:r>
      <w:r w:rsidR="00AE0483">
        <w:rPr>
          <w:b/>
          <w:bCs/>
          <w:sz w:val="22"/>
          <w:szCs w:val="22"/>
          <w:lang w:eastAsia="lt-LT"/>
        </w:rPr>
        <w:t>lygi 74,87</w:t>
      </w:r>
      <w:r w:rsidR="00BB7635" w:rsidRPr="00BB7635">
        <w:rPr>
          <w:b/>
          <w:bCs/>
          <w:sz w:val="22"/>
          <w:szCs w:val="22"/>
          <w:lang w:eastAsia="lt-LT"/>
        </w:rPr>
        <w:t xml:space="preserve"> Eur/MWh).</w:t>
      </w:r>
    </w:p>
    <w:p w:rsidR="00C433B3" w:rsidRPr="00BB7635" w:rsidRDefault="00C433B3" w:rsidP="00BB7635">
      <w:pPr>
        <w:spacing w:before="60" w:after="60" w:line="276" w:lineRule="auto"/>
        <w:jc w:val="both"/>
        <w:rPr>
          <w:sz w:val="22"/>
          <w:szCs w:val="22"/>
        </w:rPr>
      </w:pPr>
    </w:p>
    <w:p w:rsidR="006413D1" w:rsidRDefault="006413D1" w:rsidP="00C433B3">
      <w:pPr>
        <w:spacing w:before="60" w:after="60"/>
        <w:ind w:left="360"/>
        <w:jc w:val="center"/>
        <w:rPr>
          <w:sz w:val="22"/>
          <w:szCs w:val="22"/>
        </w:rPr>
      </w:pPr>
    </w:p>
    <w:p w:rsidR="006413D1" w:rsidRDefault="006413D1" w:rsidP="00C433B3">
      <w:pPr>
        <w:spacing w:before="60" w:after="60"/>
        <w:ind w:left="360"/>
        <w:jc w:val="center"/>
        <w:rPr>
          <w:sz w:val="22"/>
          <w:szCs w:val="22"/>
        </w:rPr>
      </w:pPr>
      <w:bookmarkStart w:id="4" w:name="_GoBack"/>
      <w:bookmarkEnd w:id="4"/>
    </w:p>
    <w:p w:rsidR="006413D1" w:rsidRPr="00BB66F3" w:rsidRDefault="006413D1" w:rsidP="00C433B3">
      <w:pPr>
        <w:spacing w:before="60" w:after="60"/>
        <w:ind w:left="360"/>
        <w:jc w:val="center"/>
        <w:rPr>
          <w:sz w:val="22"/>
          <w:szCs w:val="22"/>
        </w:rPr>
      </w:pPr>
    </w:p>
    <w:p w:rsidR="00C433B3" w:rsidRPr="00BB66F3" w:rsidRDefault="00C433B3" w:rsidP="00C433B3">
      <w:pPr>
        <w:spacing w:before="60" w:after="60"/>
        <w:jc w:val="right"/>
        <w:rPr>
          <w:b/>
          <w:sz w:val="22"/>
          <w:szCs w:val="22"/>
        </w:rPr>
      </w:pPr>
      <w:r w:rsidRPr="00BB66F3">
        <w:rPr>
          <w:b/>
          <w:sz w:val="22"/>
          <w:szCs w:val="22"/>
        </w:rPr>
        <w:lastRenderedPageBreak/>
        <w:t>3 lentelė:</w:t>
      </w:r>
      <w:r w:rsidRPr="00BB66F3">
        <w:rPr>
          <w:rFonts w:eastAsia="Calibri"/>
          <w:b/>
          <w:sz w:val="22"/>
          <w:szCs w:val="22"/>
        </w:rPr>
        <w:t xml:space="preserve"> Nenutrūkstamo gamtinių dujų rezervinių atsargų saugojimo paslauga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6"/>
        <w:gridCol w:w="2416"/>
        <w:gridCol w:w="1843"/>
        <w:gridCol w:w="1701"/>
        <w:gridCol w:w="1134"/>
        <w:gridCol w:w="1843"/>
      </w:tblGrid>
      <w:tr w:rsidR="00C433B3" w:rsidRPr="00BB66F3" w:rsidTr="00B70E0E">
        <w:trPr>
          <w:trHeight w:val="1394"/>
        </w:trPr>
        <w:tc>
          <w:tcPr>
            <w:tcW w:w="556" w:type="dxa"/>
            <w:shd w:val="clear" w:color="auto" w:fill="auto"/>
            <w:tcMar>
              <w:top w:w="0" w:type="dxa"/>
              <w:left w:w="108" w:type="dxa"/>
              <w:bottom w:w="0" w:type="dxa"/>
              <w:right w:w="108" w:type="dxa"/>
            </w:tcMar>
            <w:vAlign w:val="center"/>
            <w:hideMark/>
          </w:tcPr>
          <w:p w:rsidR="00C433B3" w:rsidRPr="00BB66F3" w:rsidRDefault="00C433B3" w:rsidP="00B70E0E">
            <w:pPr>
              <w:jc w:val="center"/>
              <w:rPr>
                <w:rFonts w:eastAsia="Calibri"/>
                <w:b/>
                <w:bCs/>
                <w:sz w:val="22"/>
                <w:szCs w:val="22"/>
              </w:rPr>
            </w:pPr>
            <w:r w:rsidRPr="00BB66F3">
              <w:rPr>
                <w:rFonts w:eastAsia="Calibri"/>
                <w:b/>
                <w:bCs/>
                <w:sz w:val="22"/>
                <w:szCs w:val="22"/>
              </w:rPr>
              <w:t>Eil. Nr.</w:t>
            </w:r>
          </w:p>
        </w:tc>
        <w:tc>
          <w:tcPr>
            <w:tcW w:w="2416" w:type="dxa"/>
            <w:shd w:val="clear" w:color="auto" w:fill="auto"/>
            <w:tcMar>
              <w:top w:w="0" w:type="dxa"/>
              <w:left w:w="108" w:type="dxa"/>
              <w:bottom w:w="0" w:type="dxa"/>
              <w:right w:w="108" w:type="dxa"/>
            </w:tcMar>
            <w:vAlign w:val="center"/>
            <w:hideMark/>
          </w:tcPr>
          <w:p w:rsidR="00C433B3" w:rsidRPr="00BB66F3" w:rsidRDefault="00C433B3" w:rsidP="00B70E0E">
            <w:pPr>
              <w:jc w:val="center"/>
              <w:rPr>
                <w:rFonts w:eastAsia="Calibri"/>
                <w:b/>
                <w:bCs/>
                <w:sz w:val="22"/>
                <w:szCs w:val="22"/>
              </w:rPr>
            </w:pPr>
            <w:r w:rsidRPr="00BB66F3">
              <w:rPr>
                <w:rFonts w:eastAsia="Calibri"/>
                <w:b/>
                <w:bCs/>
                <w:sz w:val="22"/>
                <w:szCs w:val="22"/>
              </w:rPr>
              <w:t>Pirkimo objektas (Paslauga)</w:t>
            </w:r>
          </w:p>
        </w:tc>
        <w:tc>
          <w:tcPr>
            <w:tcW w:w="1843" w:type="dxa"/>
            <w:shd w:val="clear" w:color="auto" w:fill="auto"/>
            <w:vAlign w:val="center"/>
          </w:tcPr>
          <w:p w:rsidR="00C433B3" w:rsidRPr="00BB66F3" w:rsidRDefault="00C433B3" w:rsidP="00B70E0E">
            <w:pPr>
              <w:jc w:val="center"/>
              <w:rPr>
                <w:rFonts w:eastAsia="Calibri"/>
                <w:b/>
                <w:bCs/>
                <w:sz w:val="22"/>
                <w:szCs w:val="22"/>
              </w:rPr>
            </w:pPr>
            <w:r w:rsidRPr="00BB66F3">
              <w:rPr>
                <w:rFonts w:eastAsia="Calibri"/>
                <w:b/>
                <w:bCs/>
                <w:sz w:val="22"/>
                <w:szCs w:val="22"/>
              </w:rPr>
              <w:t>Maksimalus kiekis</w:t>
            </w:r>
            <w:r w:rsidRPr="00BB66F3">
              <w:rPr>
                <w:rFonts w:eastAsia="Calibri"/>
                <w:b/>
                <w:bCs/>
                <w:i/>
                <w:iCs/>
                <w:sz w:val="22"/>
                <w:szCs w:val="22"/>
              </w:rPr>
              <w:t xml:space="preserve"> </w:t>
            </w:r>
            <w:r w:rsidRPr="00BB66F3">
              <w:rPr>
                <w:rFonts w:eastAsia="Calibri"/>
                <w:b/>
                <w:bCs/>
                <w:sz w:val="22"/>
                <w:szCs w:val="22"/>
              </w:rPr>
              <w:t>Sutarties galiojimo laikotarpiu (MWh)</w:t>
            </w:r>
          </w:p>
        </w:tc>
        <w:tc>
          <w:tcPr>
            <w:tcW w:w="1701" w:type="dxa"/>
            <w:shd w:val="clear" w:color="auto" w:fill="auto"/>
            <w:vAlign w:val="center"/>
          </w:tcPr>
          <w:p w:rsidR="00C433B3" w:rsidRPr="00BB66F3" w:rsidRDefault="00C433B3" w:rsidP="00B70E0E">
            <w:pPr>
              <w:jc w:val="center"/>
              <w:rPr>
                <w:rFonts w:eastAsia="Calibri"/>
                <w:b/>
                <w:bCs/>
                <w:sz w:val="22"/>
                <w:szCs w:val="22"/>
              </w:rPr>
            </w:pPr>
            <w:r w:rsidRPr="00BB66F3">
              <w:rPr>
                <w:rFonts w:eastAsia="Calibri"/>
                <w:b/>
                <w:bCs/>
                <w:sz w:val="22"/>
                <w:szCs w:val="22"/>
              </w:rPr>
              <w:t>1 MWh 1 mėnesio paslaugos kaina, EUR be PVM</w:t>
            </w:r>
          </w:p>
        </w:tc>
        <w:tc>
          <w:tcPr>
            <w:tcW w:w="1134" w:type="dxa"/>
            <w:shd w:val="clear" w:color="auto" w:fill="auto"/>
            <w:vAlign w:val="center"/>
          </w:tcPr>
          <w:p w:rsidR="00C433B3" w:rsidRPr="00BB66F3" w:rsidRDefault="00C433B3" w:rsidP="00B70E0E">
            <w:pPr>
              <w:jc w:val="center"/>
              <w:rPr>
                <w:rFonts w:eastAsia="Calibri"/>
                <w:b/>
                <w:bCs/>
                <w:sz w:val="22"/>
                <w:szCs w:val="22"/>
              </w:rPr>
            </w:pPr>
            <w:r w:rsidRPr="00BB66F3">
              <w:rPr>
                <w:rFonts w:eastAsia="Calibri"/>
                <w:b/>
                <w:bCs/>
                <w:sz w:val="22"/>
                <w:szCs w:val="22"/>
              </w:rPr>
              <w:t>Paslaugos teikimo laikotarpis,</w:t>
            </w:r>
          </w:p>
          <w:p w:rsidR="00C433B3" w:rsidRPr="00BB66F3" w:rsidRDefault="00C433B3" w:rsidP="00B70E0E">
            <w:pPr>
              <w:jc w:val="center"/>
              <w:rPr>
                <w:rFonts w:eastAsia="Calibri"/>
                <w:b/>
                <w:bCs/>
                <w:sz w:val="22"/>
                <w:szCs w:val="22"/>
              </w:rPr>
            </w:pPr>
            <w:r w:rsidRPr="00BB66F3">
              <w:rPr>
                <w:rFonts w:eastAsia="Calibri"/>
                <w:b/>
                <w:bCs/>
                <w:sz w:val="22"/>
                <w:szCs w:val="22"/>
              </w:rPr>
              <w:t>Mėn.</w:t>
            </w:r>
          </w:p>
        </w:tc>
        <w:tc>
          <w:tcPr>
            <w:tcW w:w="1843" w:type="dxa"/>
            <w:shd w:val="clear" w:color="auto" w:fill="auto"/>
            <w:tcMar>
              <w:top w:w="0" w:type="dxa"/>
              <w:left w:w="108" w:type="dxa"/>
              <w:bottom w:w="0" w:type="dxa"/>
              <w:right w:w="108" w:type="dxa"/>
            </w:tcMar>
            <w:vAlign w:val="center"/>
            <w:hideMark/>
          </w:tcPr>
          <w:p w:rsidR="00C433B3" w:rsidRPr="00BB66F3" w:rsidRDefault="00C433B3" w:rsidP="00B70E0E">
            <w:pPr>
              <w:jc w:val="center"/>
              <w:rPr>
                <w:rFonts w:eastAsia="Calibri"/>
                <w:b/>
                <w:bCs/>
                <w:sz w:val="22"/>
                <w:szCs w:val="22"/>
              </w:rPr>
            </w:pPr>
            <w:r w:rsidRPr="00BB66F3">
              <w:rPr>
                <w:b/>
                <w:sz w:val="22"/>
                <w:szCs w:val="22"/>
              </w:rPr>
              <w:t>Kaina, EUR be PVM</w:t>
            </w:r>
          </w:p>
        </w:tc>
      </w:tr>
      <w:tr w:rsidR="00C433B3" w:rsidRPr="00BB66F3" w:rsidTr="00B70E0E">
        <w:trPr>
          <w:trHeight w:val="143"/>
        </w:trPr>
        <w:tc>
          <w:tcPr>
            <w:tcW w:w="556" w:type="dxa"/>
            <w:shd w:val="clear" w:color="auto" w:fill="auto"/>
            <w:tcMar>
              <w:top w:w="0" w:type="dxa"/>
              <w:left w:w="108" w:type="dxa"/>
              <w:bottom w:w="0" w:type="dxa"/>
              <w:right w:w="108" w:type="dxa"/>
            </w:tcMar>
            <w:vAlign w:val="center"/>
          </w:tcPr>
          <w:p w:rsidR="00C433B3" w:rsidRPr="00BB66F3" w:rsidRDefault="00C433B3" w:rsidP="00B70E0E">
            <w:pPr>
              <w:spacing w:before="60" w:after="60" w:line="276" w:lineRule="auto"/>
              <w:jc w:val="center"/>
              <w:rPr>
                <w:rFonts w:eastAsia="Calibri"/>
                <w:bCs/>
                <w:i/>
                <w:iCs/>
                <w:sz w:val="22"/>
                <w:szCs w:val="22"/>
              </w:rPr>
            </w:pPr>
            <w:r w:rsidRPr="00BB66F3">
              <w:rPr>
                <w:rFonts w:eastAsia="Calibri"/>
                <w:bCs/>
                <w:i/>
                <w:iCs/>
                <w:sz w:val="22"/>
                <w:szCs w:val="22"/>
              </w:rPr>
              <w:t>1</w:t>
            </w:r>
          </w:p>
        </w:tc>
        <w:tc>
          <w:tcPr>
            <w:tcW w:w="2416" w:type="dxa"/>
            <w:shd w:val="clear" w:color="auto" w:fill="auto"/>
            <w:tcMar>
              <w:top w:w="0" w:type="dxa"/>
              <w:left w:w="108" w:type="dxa"/>
              <w:bottom w:w="0" w:type="dxa"/>
              <w:right w:w="108" w:type="dxa"/>
            </w:tcMar>
            <w:vAlign w:val="center"/>
          </w:tcPr>
          <w:p w:rsidR="00C433B3" w:rsidRPr="00BB66F3" w:rsidRDefault="00C433B3" w:rsidP="00B70E0E">
            <w:pPr>
              <w:spacing w:before="60" w:after="60" w:line="276" w:lineRule="auto"/>
              <w:jc w:val="center"/>
              <w:rPr>
                <w:rFonts w:eastAsia="Calibri"/>
                <w:bCs/>
                <w:i/>
                <w:iCs/>
                <w:sz w:val="22"/>
                <w:szCs w:val="22"/>
              </w:rPr>
            </w:pPr>
            <w:r w:rsidRPr="00BB66F3">
              <w:rPr>
                <w:rFonts w:eastAsia="Calibri"/>
                <w:bCs/>
                <w:i/>
                <w:iCs/>
                <w:sz w:val="22"/>
                <w:szCs w:val="22"/>
              </w:rPr>
              <w:t>2</w:t>
            </w:r>
          </w:p>
        </w:tc>
        <w:tc>
          <w:tcPr>
            <w:tcW w:w="1843" w:type="dxa"/>
            <w:shd w:val="clear" w:color="auto" w:fill="auto"/>
            <w:vAlign w:val="center"/>
          </w:tcPr>
          <w:p w:rsidR="00C433B3" w:rsidRPr="00BB66F3" w:rsidRDefault="00C433B3" w:rsidP="00B70E0E">
            <w:pPr>
              <w:spacing w:before="60" w:after="60" w:line="276" w:lineRule="auto"/>
              <w:jc w:val="center"/>
              <w:rPr>
                <w:rFonts w:eastAsia="Calibri"/>
                <w:bCs/>
                <w:i/>
                <w:iCs/>
                <w:sz w:val="22"/>
                <w:szCs w:val="22"/>
              </w:rPr>
            </w:pPr>
            <w:r w:rsidRPr="00BB66F3">
              <w:rPr>
                <w:rFonts w:eastAsia="Calibri"/>
                <w:bCs/>
                <w:i/>
                <w:iCs/>
                <w:sz w:val="22"/>
                <w:szCs w:val="22"/>
              </w:rPr>
              <w:t>3</w:t>
            </w:r>
          </w:p>
        </w:tc>
        <w:tc>
          <w:tcPr>
            <w:tcW w:w="1701" w:type="dxa"/>
            <w:shd w:val="clear" w:color="auto" w:fill="auto"/>
          </w:tcPr>
          <w:p w:rsidR="00C433B3" w:rsidRPr="00BB66F3" w:rsidRDefault="00C433B3" w:rsidP="00B70E0E">
            <w:pPr>
              <w:spacing w:before="60" w:after="60" w:line="276" w:lineRule="auto"/>
              <w:jc w:val="center"/>
              <w:rPr>
                <w:rFonts w:eastAsia="Calibri"/>
                <w:bCs/>
                <w:i/>
                <w:iCs/>
                <w:sz w:val="22"/>
                <w:szCs w:val="22"/>
              </w:rPr>
            </w:pPr>
            <w:r w:rsidRPr="00BB66F3">
              <w:rPr>
                <w:rFonts w:eastAsia="Calibri"/>
                <w:bCs/>
                <w:i/>
                <w:iCs/>
                <w:sz w:val="22"/>
                <w:szCs w:val="22"/>
              </w:rPr>
              <w:t>4</w:t>
            </w:r>
          </w:p>
        </w:tc>
        <w:tc>
          <w:tcPr>
            <w:tcW w:w="1134" w:type="dxa"/>
            <w:shd w:val="clear" w:color="auto" w:fill="auto"/>
          </w:tcPr>
          <w:p w:rsidR="00C433B3" w:rsidRPr="00BB66F3" w:rsidRDefault="00C433B3" w:rsidP="00B70E0E">
            <w:pPr>
              <w:spacing w:before="60" w:after="60" w:line="276" w:lineRule="auto"/>
              <w:jc w:val="center"/>
              <w:rPr>
                <w:i/>
                <w:iCs/>
                <w:sz w:val="22"/>
                <w:szCs w:val="22"/>
              </w:rPr>
            </w:pPr>
            <w:r w:rsidRPr="00BB66F3">
              <w:rPr>
                <w:i/>
                <w:iCs/>
                <w:sz w:val="22"/>
                <w:szCs w:val="22"/>
              </w:rPr>
              <w:t>5</w:t>
            </w:r>
          </w:p>
        </w:tc>
        <w:tc>
          <w:tcPr>
            <w:tcW w:w="1843" w:type="dxa"/>
            <w:shd w:val="clear" w:color="auto" w:fill="auto"/>
            <w:tcMar>
              <w:top w:w="0" w:type="dxa"/>
              <w:left w:w="108" w:type="dxa"/>
              <w:bottom w:w="0" w:type="dxa"/>
              <w:right w:w="108" w:type="dxa"/>
            </w:tcMar>
          </w:tcPr>
          <w:p w:rsidR="00C433B3" w:rsidRPr="00BB66F3" w:rsidRDefault="00C433B3" w:rsidP="00B70E0E">
            <w:pPr>
              <w:spacing w:before="60" w:after="60" w:line="276" w:lineRule="auto"/>
              <w:jc w:val="center"/>
              <w:rPr>
                <w:rFonts w:eastAsia="Calibri"/>
                <w:bCs/>
                <w:i/>
                <w:iCs/>
                <w:sz w:val="22"/>
                <w:szCs w:val="22"/>
              </w:rPr>
            </w:pPr>
            <w:r w:rsidRPr="00BB66F3">
              <w:rPr>
                <w:rFonts w:eastAsia="Calibri"/>
                <w:bCs/>
                <w:i/>
                <w:iCs/>
                <w:sz w:val="22"/>
                <w:szCs w:val="22"/>
              </w:rPr>
              <w:t>6</w:t>
            </w:r>
            <w:r w:rsidRPr="00BB66F3">
              <w:rPr>
                <w:i/>
                <w:iCs/>
                <w:sz w:val="22"/>
                <w:szCs w:val="22"/>
                <w:lang w:val="en-US"/>
              </w:rPr>
              <w:t>=3x4x5</w:t>
            </w:r>
          </w:p>
        </w:tc>
      </w:tr>
      <w:tr w:rsidR="00C433B3" w:rsidRPr="00BB66F3" w:rsidTr="00B70E0E">
        <w:tc>
          <w:tcPr>
            <w:tcW w:w="556" w:type="dxa"/>
            <w:shd w:val="clear" w:color="auto" w:fill="auto"/>
            <w:tcMar>
              <w:top w:w="0" w:type="dxa"/>
              <w:left w:w="108" w:type="dxa"/>
              <w:bottom w:w="0" w:type="dxa"/>
              <w:right w:w="108" w:type="dxa"/>
            </w:tcMar>
            <w:vAlign w:val="center"/>
            <w:hideMark/>
          </w:tcPr>
          <w:p w:rsidR="00C433B3" w:rsidRPr="00BB66F3" w:rsidRDefault="00C433B3" w:rsidP="00B70E0E">
            <w:pPr>
              <w:spacing w:before="60" w:after="60" w:line="276" w:lineRule="auto"/>
              <w:jc w:val="center"/>
              <w:rPr>
                <w:rFonts w:eastAsia="Calibri"/>
                <w:bCs/>
                <w:sz w:val="22"/>
                <w:szCs w:val="22"/>
              </w:rPr>
            </w:pPr>
            <w:r w:rsidRPr="00BB66F3">
              <w:rPr>
                <w:rFonts w:eastAsia="Calibri"/>
                <w:bCs/>
                <w:sz w:val="22"/>
                <w:szCs w:val="22"/>
              </w:rPr>
              <w:t>1.</w:t>
            </w:r>
          </w:p>
        </w:tc>
        <w:tc>
          <w:tcPr>
            <w:tcW w:w="2416" w:type="dxa"/>
            <w:shd w:val="clear" w:color="auto" w:fill="auto"/>
            <w:tcMar>
              <w:top w:w="0" w:type="dxa"/>
              <w:left w:w="108" w:type="dxa"/>
              <w:bottom w:w="0" w:type="dxa"/>
              <w:right w:w="108" w:type="dxa"/>
            </w:tcMar>
            <w:hideMark/>
          </w:tcPr>
          <w:p w:rsidR="00C433B3" w:rsidRPr="00BB66F3" w:rsidRDefault="00C433B3" w:rsidP="00B70E0E">
            <w:pPr>
              <w:spacing w:before="60" w:after="60" w:line="276" w:lineRule="auto"/>
              <w:jc w:val="center"/>
              <w:rPr>
                <w:rFonts w:eastAsia="Calibri"/>
                <w:bCs/>
                <w:sz w:val="22"/>
                <w:szCs w:val="22"/>
              </w:rPr>
            </w:pPr>
            <w:r w:rsidRPr="00BB66F3">
              <w:rPr>
                <w:rFonts w:eastAsia="Calibri"/>
                <w:bCs/>
                <w:sz w:val="22"/>
                <w:szCs w:val="22"/>
              </w:rPr>
              <w:t>Nenutrūkstamo gamtinių dujų rezervinių atsargų saugojimo paslauga</w:t>
            </w:r>
          </w:p>
        </w:tc>
        <w:tc>
          <w:tcPr>
            <w:tcW w:w="1843" w:type="dxa"/>
            <w:shd w:val="clear" w:color="auto" w:fill="auto"/>
            <w:vAlign w:val="center"/>
          </w:tcPr>
          <w:p w:rsidR="00C433B3" w:rsidRPr="00BB66F3" w:rsidRDefault="00EE3FD8" w:rsidP="00B70E0E">
            <w:pPr>
              <w:spacing w:before="60" w:after="60" w:line="276" w:lineRule="auto"/>
              <w:jc w:val="center"/>
              <w:rPr>
                <w:rFonts w:eastAsia="Calibri"/>
                <w:bCs/>
                <w:sz w:val="22"/>
                <w:szCs w:val="22"/>
              </w:rPr>
            </w:pPr>
            <w:r>
              <w:rPr>
                <w:bCs/>
                <w:sz w:val="22"/>
                <w:szCs w:val="22"/>
              </w:rPr>
              <w:t>630</w:t>
            </w:r>
          </w:p>
        </w:tc>
        <w:tc>
          <w:tcPr>
            <w:tcW w:w="1701" w:type="dxa"/>
            <w:shd w:val="clear" w:color="auto" w:fill="auto"/>
          </w:tcPr>
          <w:p w:rsidR="00C433B3" w:rsidRPr="00BB66F3" w:rsidRDefault="00C433B3" w:rsidP="00B70E0E">
            <w:pPr>
              <w:spacing w:before="60" w:after="60" w:line="276" w:lineRule="auto"/>
              <w:jc w:val="center"/>
              <w:rPr>
                <w:rFonts w:eastAsia="Calibri"/>
                <w:bCs/>
                <w:sz w:val="22"/>
                <w:szCs w:val="22"/>
              </w:rPr>
            </w:pPr>
          </w:p>
        </w:tc>
        <w:tc>
          <w:tcPr>
            <w:tcW w:w="1134" w:type="dxa"/>
            <w:shd w:val="clear" w:color="auto" w:fill="auto"/>
            <w:vAlign w:val="center"/>
          </w:tcPr>
          <w:p w:rsidR="00C433B3" w:rsidRPr="00BB66F3" w:rsidRDefault="00C433B3" w:rsidP="00B70E0E">
            <w:pPr>
              <w:spacing w:before="60" w:after="60" w:line="276" w:lineRule="auto"/>
              <w:ind w:firstLine="41"/>
              <w:jc w:val="center"/>
              <w:rPr>
                <w:rFonts w:eastAsia="Calibri"/>
                <w:bCs/>
                <w:sz w:val="22"/>
                <w:szCs w:val="22"/>
              </w:rPr>
            </w:pPr>
            <w:r>
              <w:rPr>
                <w:rFonts w:eastAsia="Calibri"/>
                <w:bCs/>
                <w:sz w:val="22"/>
                <w:szCs w:val="22"/>
              </w:rPr>
              <w:t>4</w:t>
            </w:r>
          </w:p>
        </w:tc>
        <w:tc>
          <w:tcPr>
            <w:tcW w:w="1843" w:type="dxa"/>
            <w:tcBorders>
              <w:right w:val="single" w:sz="4" w:space="0" w:color="000000"/>
            </w:tcBorders>
            <w:shd w:val="clear" w:color="auto" w:fill="auto"/>
            <w:tcMar>
              <w:top w:w="0" w:type="dxa"/>
              <w:left w:w="108" w:type="dxa"/>
              <w:bottom w:w="0" w:type="dxa"/>
              <w:right w:w="108" w:type="dxa"/>
            </w:tcMar>
            <w:vAlign w:val="center"/>
            <w:hideMark/>
          </w:tcPr>
          <w:p w:rsidR="00C433B3" w:rsidRPr="00BB66F3" w:rsidRDefault="00C433B3" w:rsidP="00B70E0E">
            <w:pPr>
              <w:spacing w:before="60" w:after="60" w:line="276" w:lineRule="auto"/>
              <w:ind w:firstLine="41"/>
              <w:jc w:val="center"/>
              <w:rPr>
                <w:rFonts w:eastAsia="Calibri"/>
                <w:bCs/>
                <w:sz w:val="22"/>
                <w:szCs w:val="22"/>
              </w:rPr>
            </w:pPr>
          </w:p>
        </w:tc>
      </w:tr>
    </w:tbl>
    <w:p w:rsidR="00C433B3" w:rsidRPr="00BB66F3" w:rsidRDefault="00C433B3" w:rsidP="00C433B3">
      <w:pPr>
        <w:spacing w:before="60" w:after="60"/>
        <w:jc w:val="both"/>
        <w:rPr>
          <w:sz w:val="22"/>
          <w:szCs w:val="22"/>
        </w:rPr>
      </w:pPr>
    </w:p>
    <w:p w:rsidR="00C433B3" w:rsidRPr="00BB66F3" w:rsidRDefault="00C433B3" w:rsidP="00C433B3">
      <w:pPr>
        <w:pStyle w:val="ListParagraph"/>
        <w:numPr>
          <w:ilvl w:val="0"/>
          <w:numId w:val="2"/>
        </w:numPr>
        <w:spacing w:before="60" w:after="120"/>
        <w:ind w:left="714" w:hanging="357"/>
        <w:contextualSpacing w:val="0"/>
        <w:jc w:val="center"/>
        <w:rPr>
          <w:b/>
          <w:bCs/>
          <w:sz w:val="22"/>
        </w:rPr>
      </w:pPr>
      <w:bookmarkStart w:id="5" w:name="_Toc329443229"/>
      <w:r w:rsidRPr="00BB66F3">
        <w:rPr>
          <w:b/>
          <w:bCs/>
          <w:sz w:val="22"/>
        </w:rPr>
        <w:t>PASIŪLYMO GALIOJIMO TERMINAS</w:t>
      </w:r>
      <w:bookmarkEnd w:id="5"/>
    </w:p>
    <w:p w:rsidR="00C433B3" w:rsidRPr="00BB66F3" w:rsidRDefault="00C433B3" w:rsidP="00C433B3">
      <w:pPr>
        <w:tabs>
          <w:tab w:val="left" w:pos="426"/>
        </w:tabs>
        <w:spacing w:before="60" w:after="60"/>
        <w:jc w:val="both"/>
        <w:rPr>
          <w:sz w:val="22"/>
          <w:szCs w:val="22"/>
        </w:rPr>
      </w:pPr>
      <w:r>
        <w:rPr>
          <w:sz w:val="22"/>
          <w:szCs w:val="22"/>
        </w:rPr>
        <w:t>4.1. Pasiūlymas galioja 60</w:t>
      </w:r>
      <w:r w:rsidRPr="00BB66F3">
        <w:rPr>
          <w:sz w:val="22"/>
          <w:szCs w:val="22"/>
        </w:rPr>
        <w:t xml:space="preserve"> dienų nuo pasiūlymų pateikimo termino pabaigos.</w:t>
      </w:r>
    </w:p>
    <w:p w:rsidR="00C433B3" w:rsidRPr="00BB66F3" w:rsidRDefault="00C433B3" w:rsidP="00C433B3">
      <w:pPr>
        <w:pStyle w:val="ListParagraph"/>
        <w:tabs>
          <w:tab w:val="left" w:pos="567"/>
        </w:tabs>
        <w:spacing w:before="60" w:after="60"/>
        <w:ind w:left="0"/>
        <w:contextualSpacing w:val="0"/>
        <w:jc w:val="both"/>
        <w:rPr>
          <w:sz w:val="22"/>
        </w:rPr>
      </w:pPr>
    </w:p>
    <w:p w:rsidR="00C433B3" w:rsidRPr="00BB66F3" w:rsidRDefault="00C433B3" w:rsidP="00C433B3">
      <w:pPr>
        <w:pStyle w:val="ListParagraph"/>
        <w:numPr>
          <w:ilvl w:val="0"/>
          <w:numId w:val="2"/>
        </w:numPr>
        <w:autoSpaceDE w:val="0"/>
        <w:autoSpaceDN w:val="0"/>
        <w:adjustRightInd w:val="0"/>
        <w:spacing w:before="60" w:after="120"/>
        <w:ind w:left="714" w:hanging="357"/>
        <w:contextualSpacing w:val="0"/>
        <w:jc w:val="center"/>
        <w:rPr>
          <w:b/>
          <w:bCs/>
          <w:sz w:val="22"/>
        </w:rPr>
      </w:pPr>
      <w:r w:rsidRPr="00BB66F3">
        <w:rPr>
          <w:b/>
          <w:bCs/>
          <w:sz w:val="22"/>
        </w:rPr>
        <w:t>KONFIDENCIALI INFORMACIJA</w:t>
      </w:r>
      <w:r w:rsidRPr="00BB66F3">
        <w:rPr>
          <w:i/>
          <w:color w:val="FF0000"/>
          <w:sz w:val="22"/>
        </w:rPr>
        <w:t xml:space="preserve"> </w:t>
      </w:r>
    </w:p>
    <w:p w:rsidR="00C433B3" w:rsidRPr="00BB66F3" w:rsidRDefault="00C433B3" w:rsidP="00C433B3">
      <w:pPr>
        <w:autoSpaceDE w:val="0"/>
        <w:autoSpaceDN w:val="0"/>
        <w:adjustRightInd w:val="0"/>
        <w:spacing w:before="60" w:after="60"/>
        <w:jc w:val="both"/>
        <w:rPr>
          <w:sz w:val="22"/>
          <w:szCs w:val="22"/>
        </w:rPr>
      </w:pPr>
      <w:r w:rsidRPr="00BB66F3">
        <w:rPr>
          <w:sz w:val="22"/>
          <w:szCs w:val="22"/>
        </w:rPr>
        <w:t xml:space="preserve">5.1. Siekiant užtikrinti, kad Laimėjusių Tiekėjų Pasiūlymuose esančios informacijos paskelbimas neprieštarautų teisės aktų reikalavimams, teisėtiems Tiekėjų interesams arba netrukdytų laisvai konkuruoti tarpusavyje, </w:t>
      </w:r>
      <w:r w:rsidRPr="00BB66F3">
        <w:rPr>
          <w:b/>
          <w:sz w:val="22"/>
          <w:szCs w:val="22"/>
        </w:rPr>
        <w:t>prašome nurodyti, ar pasiūlyme yra konfidencialios informacijos ir kokia Pasiūlyme nurodyta informacija yra konfidenciali.</w:t>
      </w:r>
      <w:r w:rsidRPr="00BB66F3">
        <w:rPr>
          <w:sz w:val="22"/>
          <w:szCs w:val="22"/>
        </w:rPr>
        <w:t xml:space="preserve"> </w:t>
      </w:r>
    </w:p>
    <w:p w:rsidR="00C433B3" w:rsidRPr="00BB66F3" w:rsidRDefault="00C433B3" w:rsidP="00C433B3">
      <w:pPr>
        <w:jc w:val="both"/>
        <w:rPr>
          <w:b/>
          <w:bCs/>
          <w:iCs/>
          <w:sz w:val="22"/>
          <w:szCs w:val="22"/>
        </w:rPr>
      </w:pPr>
      <w:r w:rsidRPr="00BB66F3">
        <w:rPr>
          <w:iCs/>
          <w:sz w:val="22"/>
          <w:szCs w:val="22"/>
        </w:rPr>
        <w:t>5.2. Tiekėjas negali nurodyti, kad visas pasiūlymas yra konfidencialus arba, kad konfidenciali yra kaina.</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4253"/>
        <w:gridCol w:w="4536"/>
      </w:tblGrid>
      <w:tr w:rsidR="00C433B3" w:rsidRPr="00BB66F3" w:rsidTr="00B70E0E">
        <w:tc>
          <w:tcPr>
            <w:tcW w:w="704" w:type="dxa"/>
            <w:shd w:val="clear" w:color="auto" w:fill="auto"/>
            <w:vAlign w:val="center"/>
          </w:tcPr>
          <w:p w:rsidR="00C433B3" w:rsidRPr="00F21D69" w:rsidRDefault="00C433B3" w:rsidP="00B70E0E">
            <w:pPr>
              <w:spacing w:before="60" w:after="60"/>
              <w:jc w:val="center"/>
              <w:rPr>
                <w:rFonts w:eastAsia="PMingLiU"/>
                <w:b/>
                <w:bCs/>
                <w:sz w:val="22"/>
                <w:szCs w:val="22"/>
                <w:lang w:eastAsia="ar-SA"/>
              </w:rPr>
            </w:pPr>
            <w:r w:rsidRPr="00F21D69">
              <w:rPr>
                <w:rFonts w:eastAsia="PMingLiU"/>
                <w:b/>
                <w:bCs/>
                <w:sz w:val="22"/>
                <w:szCs w:val="22"/>
                <w:lang w:eastAsia="ar-SA"/>
              </w:rPr>
              <w:t>Eil. Nr.</w:t>
            </w:r>
          </w:p>
        </w:tc>
        <w:tc>
          <w:tcPr>
            <w:tcW w:w="4253" w:type="dxa"/>
            <w:shd w:val="clear" w:color="auto" w:fill="auto"/>
            <w:vAlign w:val="center"/>
          </w:tcPr>
          <w:p w:rsidR="00C433B3" w:rsidRPr="00F21D69" w:rsidRDefault="00C433B3" w:rsidP="00B70E0E">
            <w:pPr>
              <w:spacing w:before="60" w:after="60"/>
              <w:jc w:val="center"/>
              <w:rPr>
                <w:rFonts w:eastAsia="PMingLiU"/>
                <w:b/>
                <w:bCs/>
                <w:sz w:val="22"/>
                <w:szCs w:val="22"/>
                <w:lang w:eastAsia="ar-SA"/>
              </w:rPr>
            </w:pPr>
            <w:r w:rsidRPr="00F21D69">
              <w:rPr>
                <w:rFonts w:eastAsia="PMingLiU"/>
                <w:b/>
                <w:bCs/>
                <w:sz w:val="22"/>
                <w:szCs w:val="22"/>
                <w:lang w:eastAsia="ar-SA"/>
              </w:rPr>
              <w:t>Dokumento pavadinimas</w:t>
            </w:r>
          </w:p>
        </w:tc>
        <w:tc>
          <w:tcPr>
            <w:tcW w:w="4536" w:type="dxa"/>
            <w:shd w:val="clear" w:color="auto" w:fill="auto"/>
            <w:vAlign w:val="center"/>
          </w:tcPr>
          <w:p w:rsidR="00C433B3" w:rsidRPr="00F21D69" w:rsidRDefault="00C433B3" w:rsidP="00B70E0E">
            <w:pPr>
              <w:spacing w:before="60" w:after="60"/>
              <w:jc w:val="center"/>
              <w:rPr>
                <w:rFonts w:eastAsia="PMingLiU"/>
                <w:b/>
                <w:bCs/>
                <w:sz w:val="22"/>
                <w:szCs w:val="22"/>
                <w:lang w:eastAsia="ar-SA"/>
              </w:rPr>
            </w:pPr>
            <w:r w:rsidRPr="00F21D69">
              <w:rPr>
                <w:rFonts w:eastAsia="PMingLiU"/>
                <w:b/>
                <w:bCs/>
                <w:sz w:val="22"/>
                <w:szCs w:val="22"/>
                <w:lang w:eastAsia="ar-SA"/>
              </w:rPr>
              <w:t>Kokiu pagrindu atitinkamas dokumentas yra konfidencialus?</w:t>
            </w:r>
          </w:p>
        </w:tc>
      </w:tr>
      <w:tr w:rsidR="00C433B3" w:rsidRPr="00BB66F3" w:rsidTr="00B70E0E">
        <w:tc>
          <w:tcPr>
            <w:tcW w:w="704" w:type="dxa"/>
            <w:shd w:val="clear" w:color="auto" w:fill="auto"/>
            <w:vAlign w:val="center"/>
          </w:tcPr>
          <w:p w:rsidR="00C433B3" w:rsidRPr="00F21D69" w:rsidRDefault="00C433B3" w:rsidP="00B70E0E">
            <w:pPr>
              <w:spacing w:before="60" w:after="60"/>
              <w:contextualSpacing/>
              <w:jc w:val="center"/>
              <w:rPr>
                <w:rFonts w:eastAsia="PMingLiU"/>
                <w:sz w:val="22"/>
                <w:szCs w:val="22"/>
                <w:lang w:eastAsia="ar-SA"/>
              </w:rPr>
            </w:pPr>
            <w:r w:rsidRPr="00F21D69">
              <w:rPr>
                <w:rFonts w:eastAsia="PMingLiU"/>
                <w:sz w:val="22"/>
                <w:szCs w:val="22"/>
                <w:lang w:eastAsia="ar-SA"/>
              </w:rPr>
              <w:t>1.</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pStyle w:val="Standard1"/>
              <w:spacing w:before="60" w:after="60"/>
              <w:jc w:val="both"/>
              <w:rPr>
                <w:sz w:val="22"/>
                <w:szCs w:val="22"/>
                <w:highlight w:val="yellow"/>
                <w:lang w:val="lt-LT"/>
              </w:rPr>
            </w:pPr>
          </w:p>
        </w:tc>
        <w:tc>
          <w:tcPr>
            <w:tcW w:w="4536" w:type="dxa"/>
            <w:shd w:val="clear" w:color="auto" w:fill="auto"/>
            <w:vAlign w:val="center"/>
          </w:tcPr>
          <w:p w:rsidR="00C433B3" w:rsidRPr="00F21D69" w:rsidRDefault="00C433B3" w:rsidP="00B70E0E">
            <w:pPr>
              <w:spacing w:before="60" w:after="60"/>
              <w:jc w:val="center"/>
              <w:rPr>
                <w:rFonts w:eastAsia="PMingLiU"/>
                <w:sz w:val="22"/>
                <w:szCs w:val="22"/>
                <w:highlight w:val="yellow"/>
                <w:lang w:eastAsia="ar-SA"/>
              </w:rPr>
            </w:pPr>
          </w:p>
        </w:tc>
      </w:tr>
      <w:tr w:rsidR="00C433B3" w:rsidRPr="00BB66F3" w:rsidTr="00B70E0E">
        <w:tc>
          <w:tcPr>
            <w:tcW w:w="704" w:type="dxa"/>
            <w:shd w:val="clear" w:color="auto" w:fill="auto"/>
            <w:vAlign w:val="center"/>
          </w:tcPr>
          <w:p w:rsidR="00C433B3" w:rsidRPr="00F21D69" w:rsidRDefault="00C433B3" w:rsidP="00B70E0E">
            <w:pPr>
              <w:spacing w:before="60" w:after="60"/>
              <w:contextualSpacing/>
              <w:jc w:val="center"/>
              <w:rPr>
                <w:rFonts w:eastAsia="PMingLiU"/>
                <w:sz w:val="22"/>
                <w:szCs w:val="22"/>
                <w:lang w:eastAsia="ar-SA"/>
              </w:rPr>
            </w:pPr>
            <w:r w:rsidRPr="00F21D69">
              <w:rPr>
                <w:rFonts w:eastAsia="PMingLiU"/>
                <w:sz w:val="22"/>
                <w:szCs w:val="22"/>
                <w:lang w:eastAsia="ar-SA"/>
              </w:rPr>
              <w:t>2.</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rsidR="00C433B3" w:rsidRPr="00F21D69" w:rsidRDefault="00C433B3" w:rsidP="00B70E0E">
            <w:pPr>
              <w:pStyle w:val="Standard1"/>
              <w:spacing w:before="60" w:after="60"/>
              <w:jc w:val="both"/>
              <w:rPr>
                <w:sz w:val="22"/>
                <w:szCs w:val="22"/>
                <w:highlight w:val="yellow"/>
                <w:lang w:val="lt-LT"/>
              </w:rPr>
            </w:pPr>
          </w:p>
        </w:tc>
        <w:tc>
          <w:tcPr>
            <w:tcW w:w="4536" w:type="dxa"/>
            <w:shd w:val="clear" w:color="auto" w:fill="auto"/>
            <w:vAlign w:val="center"/>
          </w:tcPr>
          <w:p w:rsidR="00C433B3" w:rsidRPr="00F21D69" w:rsidRDefault="00C433B3" w:rsidP="00B70E0E">
            <w:pPr>
              <w:spacing w:before="60" w:after="60"/>
              <w:jc w:val="center"/>
              <w:rPr>
                <w:rFonts w:eastAsia="PMingLiU"/>
                <w:sz w:val="22"/>
                <w:szCs w:val="22"/>
                <w:highlight w:val="yellow"/>
                <w:lang w:eastAsia="ar-SA"/>
              </w:rPr>
            </w:pPr>
          </w:p>
        </w:tc>
      </w:tr>
    </w:tbl>
    <w:p w:rsidR="00C433B3" w:rsidRPr="00BB66F3" w:rsidRDefault="00C433B3" w:rsidP="00C433B3">
      <w:pPr>
        <w:autoSpaceDE w:val="0"/>
        <w:autoSpaceDN w:val="0"/>
        <w:adjustRightInd w:val="0"/>
        <w:spacing w:before="60" w:after="60"/>
        <w:jc w:val="both"/>
        <w:rPr>
          <w:sz w:val="22"/>
          <w:szCs w:val="22"/>
        </w:rPr>
      </w:pPr>
    </w:p>
    <w:p w:rsidR="00C433B3" w:rsidRPr="00BB66F3" w:rsidRDefault="00C433B3" w:rsidP="00C433B3">
      <w:pPr>
        <w:spacing w:before="60" w:after="60"/>
        <w:jc w:val="both"/>
        <w:rPr>
          <w:rStyle w:val="FontStyle15"/>
          <w:sz w:val="22"/>
          <w:szCs w:val="22"/>
        </w:rPr>
      </w:pPr>
      <w:r w:rsidRPr="00BB66F3">
        <w:rPr>
          <w:rStyle w:val="FontStyle15"/>
          <w:sz w:val="22"/>
          <w:szCs w:val="22"/>
        </w:rPr>
        <w:t xml:space="preserve">Pasirašydamas šį pasiūlymą, tvirtintu visų kartu su pasiūlymu pateikiamų dokumentų tikrumą. </w:t>
      </w:r>
    </w:p>
    <w:p w:rsidR="00C433B3" w:rsidRPr="00BB66F3" w:rsidRDefault="00C433B3" w:rsidP="00C433B3">
      <w:pPr>
        <w:spacing w:before="60" w:after="60"/>
        <w:ind w:firstLine="720"/>
        <w:jc w:val="both"/>
        <w:rPr>
          <w:sz w:val="22"/>
          <w:szCs w:val="22"/>
        </w:rPr>
      </w:pPr>
    </w:p>
    <w:p w:rsidR="00C433B3" w:rsidRPr="00BB66F3" w:rsidRDefault="00C433B3" w:rsidP="00C433B3">
      <w:pPr>
        <w:widowControl w:val="0"/>
        <w:autoSpaceDE w:val="0"/>
        <w:autoSpaceDN w:val="0"/>
        <w:adjustRightInd w:val="0"/>
        <w:ind w:firstLine="709"/>
        <w:jc w:val="center"/>
        <w:rPr>
          <w:b/>
          <w:sz w:val="22"/>
          <w:szCs w:val="22"/>
        </w:rPr>
      </w:pPr>
      <w:r w:rsidRPr="00BB66F3">
        <w:rPr>
          <w:b/>
          <w:sz w:val="22"/>
          <w:szCs w:val="22"/>
        </w:rPr>
        <w:t>7. PATEIKIAMŲ DOKUMENTŲ SĄRAŠAS</w:t>
      </w:r>
    </w:p>
    <w:p w:rsidR="00C433B3" w:rsidRPr="00BB66F3" w:rsidRDefault="00C433B3" w:rsidP="00C433B3">
      <w:pPr>
        <w:widowControl w:val="0"/>
        <w:autoSpaceDE w:val="0"/>
        <w:autoSpaceDN w:val="0"/>
        <w:adjustRightInd w:val="0"/>
        <w:ind w:firstLine="709"/>
        <w:jc w:val="center"/>
        <w:rPr>
          <w:b/>
          <w:sz w:val="22"/>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631"/>
      </w:tblGrid>
      <w:tr w:rsidR="00C433B3" w:rsidRPr="00BB66F3" w:rsidTr="00B70E0E">
        <w:trPr>
          <w:trHeight w:val="776"/>
        </w:trPr>
        <w:tc>
          <w:tcPr>
            <w:tcW w:w="709" w:type="dxa"/>
            <w:shd w:val="clear" w:color="auto" w:fill="auto"/>
            <w:vAlign w:val="center"/>
          </w:tcPr>
          <w:p w:rsidR="00C433B3" w:rsidRPr="00BB66F3" w:rsidRDefault="00C433B3" w:rsidP="00B70E0E">
            <w:pPr>
              <w:widowControl w:val="0"/>
              <w:autoSpaceDE w:val="0"/>
              <w:autoSpaceDN w:val="0"/>
              <w:adjustRightInd w:val="0"/>
              <w:jc w:val="center"/>
              <w:rPr>
                <w:b/>
                <w:sz w:val="22"/>
                <w:szCs w:val="22"/>
              </w:rPr>
            </w:pPr>
            <w:r w:rsidRPr="00BB66F3">
              <w:rPr>
                <w:b/>
                <w:sz w:val="22"/>
                <w:szCs w:val="22"/>
              </w:rPr>
              <w:t>Eil.</w:t>
            </w:r>
          </w:p>
          <w:p w:rsidR="00C433B3" w:rsidRPr="00BB66F3" w:rsidRDefault="00C433B3" w:rsidP="00B70E0E">
            <w:pPr>
              <w:widowControl w:val="0"/>
              <w:autoSpaceDE w:val="0"/>
              <w:autoSpaceDN w:val="0"/>
              <w:adjustRightInd w:val="0"/>
              <w:ind w:hanging="40"/>
              <w:jc w:val="center"/>
              <w:rPr>
                <w:b/>
                <w:sz w:val="22"/>
                <w:szCs w:val="22"/>
              </w:rPr>
            </w:pPr>
            <w:r w:rsidRPr="00BB66F3">
              <w:rPr>
                <w:b/>
                <w:sz w:val="22"/>
                <w:szCs w:val="22"/>
              </w:rPr>
              <w:t>Nr.</w:t>
            </w:r>
          </w:p>
        </w:tc>
        <w:tc>
          <w:tcPr>
            <w:tcW w:w="6158" w:type="dxa"/>
            <w:shd w:val="clear" w:color="auto" w:fill="auto"/>
            <w:vAlign w:val="center"/>
          </w:tcPr>
          <w:p w:rsidR="00C433B3" w:rsidRPr="00BB66F3" w:rsidRDefault="00C433B3" w:rsidP="00B70E0E">
            <w:pPr>
              <w:widowControl w:val="0"/>
              <w:autoSpaceDE w:val="0"/>
              <w:autoSpaceDN w:val="0"/>
              <w:adjustRightInd w:val="0"/>
              <w:ind w:firstLine="851"/>
              <w:jc w:val="center"/>
              <w:rPr>
                <w:b/>
                <w:sz w:val="22"/>
                <w:szCs w:val="22"/>
              </w:rPr>
            </w:pPr>
            <w:r w:rsidRPr="00BB66F3">
              <w:rPr>
                <w:b/>
                <w:sz w:val="22"/>
                <w:szCs w:val="22"/>
              </w:rPr>
              <w:t>Pateiktų dokumentų pavadinimas</w:t>
            </w:r>
          </w:p>
        </w:tc>
        <w:tc>
          <w:tcPr>
            <w:tcW w:w="2631" w:type="dxa"/>
            <w:shd w:val="clear" w:color="auto" w:fill="auto"/>
            <w:vAlign w:val="center"/>
          </w:tcPr>
          <w:p w:rsidR="00C433B3" w:rsidRPr="00BB66F3" w:rsidRDefault="00C433B3" w:rsidP="00B70E0E">
            <w:pPr>
              <w:widowControl w:val="0"/>
              <w:autoSpaceDE w:val="0"/>
              <w:autoSpaceDN w:val="0"/>
              <w:adjustRightInd w:val="0"/>
              <w:jc w:val="center"/>
              <w:rPr>
                <w:b/>
                <w:sz w:val="22"/>
                <w:szCs w:val="22"/>
              </w:rPr>
            </w:pPr>
            <w:r w:rsidRPr="00BB66F3">
              <w:rPr>
                <w:b/>
                <w:sz w:val="22"/>
                <w:szCs w:val="22"/>
              </w:rPr>
              <w:t>Dokumentų puslapių</w:t>
            </w:r>
            <w:r w:rsidRPr="00BB66F3">
              <w:rPr>
                <w:b/>
                <w:sz w:val="22"/>
                <w:szCs w:val="22"/>
              </w:rPr>
              <w:br/>
              <w:t>skaičius</w:t>
            </w:r>
          </w:p>
        </w:tc>
      </w:tr>
      <w:tr w:rsidR="00C433B3" w:rsidRPr="00BB66F3" w:rsidTr="00B70E0E">
        <w:trPr>
          <w:trHeight w:val="252"/>
        </w:trPr>
        <w:tc>
          <w:tcPr>
            <w:tcW w:w="709"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c>
          <w:tcPr>
            <w:tcW w:w="6158"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c>
          <w:tcPr>
            <w:tcW w:w="2631"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r>
      <w:tr w:rsidR="00C433B3" w:rsidRPr="00BB66F3" w:rsidTr="00B70E0E">
        <w:trPr>
          <w:trHeight w:val="278"/>
        </w:trPr>
        <w:tc>
          <w:tcPr>
            <w:tcW w:w="709"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c>
          <w:tcPr>
            <w:tcW w:w="6158"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c>
          <w:tcPr>
            <w:tcW w:w="2631" w:type="dxa"/>
            <w:shd w:val="clear" w:color="auto" w:fill="auto"/>
          </w:tcPr>
          <w:p w:rsidR="00C433B3" w:rsidRPr="00BB66F3" w:rsidRDefault="00C433B3" w:rsidP="00B70E0E">
            <w:pPr>
              <w:widowControl w:val="0"/>
              <w:autoSpaceDE w:val="0"/>
              <w:autoSpaceDN w:val="0"/>
              <w:adjustRightInd w:val="0"/>
              <w:ind w:firstLine="851"/>
              <w:jc w:val="both"/>
              <w:rPr>
                <w:sz w:val="22"/>
                <w:szCs w:val="22"/>
              </w:rPr>
            </w:pPr>
          </w:p>
        </w:tc>
      </w:tr>
    </w:tbl>
    <w:p w:rsidR="00C433B3" w:rsidRPr="00BB66F3" w:rsidRDefault="00C433B3" w:rsidP="00C433B3">
      <w:pPr>
        <w:spacing w:before="60" w:after="60"/>
        <w:jc w:val="both"/>
        <w:rPr>
          <w:sz w:val="22"/>
          <w:szCs w:val="22"/>
        </w:rPr>
      </w:pPr>
    </w:p>
    <w:p w:rsidR="00C433B3" w:rsidRPr="00BB66F3" w:rsidRDefault="00C433B3" w:rsidP="00C433B3">
      <w:pPr>
        <w:spacing w:before="60" w:after="60"/>
        <w:jc w:val="center"/>
        <w:rPr>
          <w:sz w:val="22"/>
          <w:szCs w:val="22"/>
        </w:rPr>
      </w:pPr>
      <w:r w:rsidRPr="00BB66F3">
        <w:rPr>
          <w:sz w:val="22"/>
          <w:szCs w:val="22"/>
        </w:rPr>
        <w:t>______________________________________________________</w:t>
      </w:r>
    </w:p>
    <w:p w:rsidR="00C433B3" w:rsidRPr="00B445E2" w:rsidRDefault="00C433B3" w:rsidP="00C433B3">
      <w:pPr>
        <w:spacing w:before="60" w:after="60"/>
        <w:jc w:val="center"/>
      </w:pPr>
      <w:r w:rsidRPr="00BB66F3">
        <w:rPr>
          <w:sz w:val="22"/>
          <w:szCs w:val="22"/>
        </w:rPr>
        <w:t>(Tiekėjo arba jo įgalioto asmens vardas, pavardė, parašas)</w:t>
      </w:r>
      <w:r w:rsidRPr="00BB66F3">
        <w:rPr>
          <w:rStyle w:val="FootnoteReference"/>
          <w:sz w:val="22"/>
          <w:szCs w:val="22"/>
        </w:rPr>
        <w:footnoteReference w:id="4"/>
      </w:r>
      <w:bookmarkEnd w:id="3"/>
    </w:p>
    <w:p w:rsidR="00C37A96" w:rsidRDefault="006975A6"/>
    <w:sectPr w:rsidR="00C37A96" w:rsidSect="00C433B3">
      <w:headerReference w:type="even" r:id="rId7"/>
      <w:headerReference w:type="default" r:id="rId8"/>
      <w:footerReference w:type="default" r:id="rId9"/>
      <w:pgSz w:w="11906" w:h="16838"/>
      <w:pgMar w:top="1276" w:right="566" w:bottom="993" w:left="156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5A6" w:rsidRDefault="006975A6" w:rsidP="00C433B3">
      <w:r>
        <w:separator/>
      </w:r>
    </w:p>
  </w:endnote>
  <w:endnote w:type="continuationSeparator" w:id="0">
    <w:p w:rsidR="006975A6" w:rsidRDefault="006975A6" w:rsidP="00C43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C5" w:rsidRDefault="006975A6">
    <w:pPr>
      <w:pStyle w:val="Footer"/>
      <w:jc w:val="cen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5A6" w:rsidRDefault="006975A6" w:rsidP="00C433B3">
      <w:r>
        <w:separator/>
      </w:r>
    </w:p>
  </w:footnote>
  <w:footnote w:type="continuationSeparator" w:id="0">
    <w:p w:rsidR="006975A6" w:rsidRDefault="006975A6" w:rsidP="00C433B3">
      <w:r>
        <w:continuationSeparator/>
      </w:r>
    </w:p>
  </w:footnote>
  <w:footnote w:id="1">
    <w:p w:rsidR="00C433B3" w:rsidRPr="00EA3E47" w:rsidRDefault="00C433B3" w:rsidP="00C433B3">
      <w:pPr>
        <w:pStyle w:val="FootnoteText"/>
        <w:jc w:val="both"/>
        <w:rPr>
          <w:rFonts w:ascii="Arial" w:hAnsi="Arial" w:cs="Arial"/>
          <w:sz w:val="16"/>
          <w:szCs w:val="16"/>
        </w:rPr>
      </w:pPr>
      <w:r w:rsidRPr="00EA3E47">
        <w:rPr>
          <w:rStyle w:val="FootnoteReference"/>
          <w:rFonts w:ascii="Arial" w:hAnsi="Arial" w:cs="Arial"/>
          <w:sz w:val="16"/>
          <w:szCs w:val="16"/>
        </w:rPr>
        <w:footnoteRef/>
      </w:r>
      <w:r w:rsidRPr="00EA3E47">
        <w:rPr>
          <w:rFonts w:ascii="Arial" w:hAnsi="Arial" w:cs="Arial"/>
          <w:sz w:val="16"/>
          <w:szCs w:val="16"/>
        </w:rPr>
        <w:t xml:space="preserve"> </w:t>
      </w:r>
      <w:r w:rsidRPr="009A2112">
        <w:rPr>
          <w:sz w:val="18"/>
          <w:szCs w:val="18"/>
        </w:rPr>
        <w:t>Tuo atveju, jei Pasiūlymą teikia Jungtinei veiklai susivienijusių Tiekėjų grupė, pateikiama informacija apie visus jungtinei veiklai susivienijusius Tiekėjus.</w:t>
      </w:r>
    </w:p>
  </w:footnote>
  <w:footnote w:id="2">
    <w:p w:rsidR="00C433B3" w:rsidRPr="009A2112" w:rsidRDefault="00C433B3" w:rsidP="00C433B3">
      <w:pPr>
        <w:pStyle w:val="FootnoteText"/>
        <w:jc w:val="both"/>
        <w:rPr>
          <w:sz w:val="18"/>
          <w:szCs w:val="18"/>
        </w:rPr>
      </w:pPr>
      <w:r w:rsidRPr="009A2112">
        <w:rPr>
          <w:sz w:val="16"/>
          <w:szCs w:val="16"/>
        </w:rPr>
        <w:footnoteRef/>
      </w:r>
      <w:r w:rsidRPr="009A2112">
        <w:rPr>
          <w:sz w:val="16"/>
          <w:szCs w:val="16"/>
        </w:rPr>
        <w:t xml:space="preserve"> </w:t>
      </w:r>
      <w:r w:rsidRPr="009A2112">
        <w:rPr>
          <w:sz w:val="18"/>
          <w:szCs w:val="18"/>
        </w:rPr>
        <w:t xml:space="preserve">Bendra pasiūlymo kaina EUR su PVM turi apimti visas išlaidas, visus mokesčius ir apmokestinimus, mokėtinus pagal galiojančius Lietuvos Respublikos įstatymus. Tai nėra Pirkėjo įsipareigojimas Laimėjusiam Dalyviui sumokėti nurodytą sumą sutarties galiojimo laikotarpiu. Laimėjusiam Dalyviui bus sumokama tik už faktišką kiekį.  </w:t>
      </w:r>
    </w:p>
  </w:footnote>
  <w:footnote w:id="3">
    <w:p w:rsidR="00C433B3" w:rsidRPr="009A2112" w:rsidRDefault="00C433B3" w:rsidP="00C433B3">
      <w:pPr>
        <w:pStyle w:val="FootnoteText"/>
        <w:jc w:val="both"/>
        <w:rPr>
          <w:rFonts w:ascii="Arial" w:hAnsi="Arial" w:cs="Arial"/>
          <w:sz w:val="18"/>
          <w:szCs w:val="18"/>
        </w:rPr>
      </w:pPr>
      <w:r w:rsidRPr="009A2112">
        <w:rPr>
          <w:sz w:val="18"/>
          <w:szCs w:val="18"/>
        </w:rPr>
        <w:footnoteRef/>
      </w:r>
      <w:r w:rsidRPr="009A2112">
        <w:rPr>
          <w:sz w:val="18"/>
          <w:szCs w:val="18"/>
        </w:rPr>
        <w:t xml:space="preserve"> Nurodytas maksimalus Pirkimo objekto kiekis. Pirkėjas neįsipareigoja nupirkti viso nurodyto kiekio.</w:t>
      </w:r>
    </w:p>
  </w:footnote>
  <w:footnote w:id="4">
    <w:p w:rsidR="00C433B3" w:rsidRPr="004240E1" w:rsidRDefault="00C433B3" w:rsidP="00C433B3">
      <w:pPr>
        <w:pStyle w:val="FootnoteText"/>
        <w:jc w:val="both"/>
        <w:rPr>
          <w:rFonts w:ascii="Arial" w:hAnsi="Arial" w:cs="Arial"/>
          <w:sz w:val="16"/>
          <w:szCs w:val="16"/>
        </w:rPr>
      </w:pPr>
      <w:r w:rsidRPr="004240E1">
        <w:rPr>
          <w:rStyle w:val="FootnoteReference"/>
          <w:rFonts w:ascii="Arial" w:hAnsi="Arial" w:cs="Arial"/>
          <w:sz w:val="16"/>
          <w:szCs w:val="16"/>
        </w:rPr>
        <w:footnoteRef/>
      </w:r>
      <w:r w:rsidRPr="004240E1">
        <w:rPr>
          <w:rFonts w:ascii="Arial" w:hAnsi="Arial" w:cs="Arial"/>
          <w:sz w:val="16"/>
          <w:szCs w:val="16"/>
        </w:rPr>
        <w:t xml:space="preserve"> </w:t>
      </w:r>
      <w:r w:rsidRPr="009A2112">
        <w:rPr>
          <w:sz w:val="18"/>
          <w:szCs w:val="18"/>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C5" w:rsidRDefault="00773ACC">
    <w:pPr>
      <w:pStyle w:val="Header"/>
      <w:jc w:val="center"/>
    </w:pPr>
    <w:r>
      <w:fldChar w:fldCharType="begin"/>
    </w:r>
    <w:r>
      <w:instrText>PAGE   \* MERGEFORMAT</w:instrText>
    </w:r>
    <w:r>
      <w:fldChar w:fldCharType="separate"/>
    </w:r>
    <w:r>
      <w:rPr>
        <w:noProof/>
      </w:rPr>
      <w:t>12</w:t>
    </w:r>
    <w:r>
      <w:fldChar w:fldCharType="end"/>
    </w:r>
  </w:p>
  <w:p w:rsidR="005930C5" w:rsidRDefault="006975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C5" w:rsidRDefault="00773ACC">
    <w:pPr>
      <w:pStyle w:val="Header"/>
      <w:jc w:val="center"/>
    </w:pPr>
    <w:r>
      <w:fldChar w:fldCharType="begin"/>
    </w:r>
    <w:r>
      <w:instrText>PAGE   \* MERGEFORMAT</w:instrText>
    </w:r>
    <w:r>
      <w:fldChar w:fldCharType="separate"/>
    </w:r>
    <w:r w:rsidR="00AE0483">
      <w:rPr>
        <w:noProof/>
      </w:rPr>
      <w:t>3</w:t>
    </w:r>
    <w:r>
      <w:fldChar w:fldCharType="end"/>
    </w:r>
  </w:p>
  <w:p w:rsidR="005930C5" w:rsidRDefault="006975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6F"/>
    <w:multiLevelType w:val="multilevel"/>
    <w:tmpl w:val="56FA0F98"/>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4B3F7BD8"/>
    <w:multiLevelType w:val="multilevel"/>
    <w:tmpl w:val="21CA884E"/>
    <w:lvl w:ilvl="0">
      <w:start w:val="1"/>
      <w:numFmt w:val="decimal"/>
      <w:suff w:val="space"/>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B3"/>
    <w:rsid w:val="00172598"/>
    <w:rsid w:val="0020036A"/>
    <w:rsid w:val="0030316D"/>
    <w:rsid w:val="003A74E2"/>
    <w:rsid w:val="005435E1"/>
    <w:rsid w:val="00606A28"/>
    <w:rsid w:val="006413D1"/>
    <w:rsid w:val="006975A6"/>
    <w:rsid w:val="00773ACC"/>
    <w:rsid w:val="007B790D"/>
    <w:rsid w:val="007E5D8F"/>
    <w:rsid w:val="007F6B44"/>
    <w:rsid w:val="008705D0"/>
    <w:rsid w:val="00AE0483"/>
    <w:rsid w:val="00B1751E"/>
    <w:rsid w:val="00B4798C"/>
    <w:rsid w:val="00BB7635"/>
    <w:rsid w:val="00C43203"/>
    <w:rsid w:val="00C433B3"/>
    <w:rsid w:val="00C43569"/>
    <w:rsid w:val="00CD3639"/>
    <w:rsid w:val="00D82C0B"/>
    <w:rsid w:val="00DA55D2"/>
    <w:rsid w:val="00DC2612"/>
    <w:rsid w:val="00DC2E9F"/>
    <w:rsid w:val="00E27AF6"/>
    <w:rsid w:val="00E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DAA06-7BF0-4DF9-955A-E3B5C8DF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3B3"/>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C433B3"/>
    <w:pPr>
      <w:keepNext/>
      <w:jc w:val="center"/>
      <w:outlineLvl w:val="0"/>
    </w:pPr>
    <w:rPr>
      <w:rFonts w:eastAsia="Arial Unicode MS"/>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33B3"/>
    <w:rPr>
      <w:rFonts w:ascii="Times New Roman" w:eastAsia="Arial Unicode MS" w:hAnsi="Times New Roman" w:cs="Times New Roman"/>
      <w:b/>
      <w:bCs/>
      <w:szCs w:val="24"/>
      <w:lang w:val="lt-LT"/>
    </w:rPr>
  </w:style>
  <w:style w:type="paragraph" w:styleId="Header">
    <w:name w:val="header"/>
    <w:basedOn w:val="Normal"/>
    <w:link w:val="HeaderChar"/>
    <w:uiPriority w:val="99"/>
    <w:rsid w:val="00C433B3"/>
    <w:pPr>
      <w:tabs>
        <w:tab w:val="center" w:pos="4153"/>
        <w:tab w:val="right" w:pos="8306"/>
      </w:tabs>
    </w:pPr>
  </w:style>
  <w:style w:type="character" w:customStyle="1" w:styleId="HeaderChar">
    <w:name w:val="Header Char"/>
    <w:basedOn w:val="DefaultParagraphFont"/>
    <w:link w:val="Header"/>
    <w:uiPriority w:val="99"/>
    <w:rsid w:val="00C433B3"/>
    <w:rPr>
      <w:rFonts w:ascii="Times New Roman" w:eastAsia="Times New Roman" w:hAnsi="Times New Roman" w:cs="Times New Roman"/>
      <w:sz w:val="24"/>
      <w:szCs w:val="24"/>
      <w:lang w:val="lt-LT"/>
    </w:rPr>
  </w:style>
  <w:style w:type="paragraph" w:styleId="Footer">
    <w:name w:val="footer"/>
    <w:aliases w:val="Diagrama"/>
    <w:basedOn w:val="Normal"/>
    <w:link w:val="FooterChar"/>
    <w:rsid w:val="00C433B3"/>
    <w:pPr>
      <w:tabs>
        <w:tab w:val="center" w:pos="4153"/>
        <w:tab w:val="right" w:pos="8306"/>
      </w:tabs>
    </w:pPr>
  </w:style>
  <w:style w:type="character" w:customStyle="1" w:styleId="FooterChar">
    <w:name w:val="Footer Char"/>
    <w:aliases w:val="Diagrama Char"/>
    <w:basedOn w:val="DefaultParagraphFont"/>
    <w:link w:val="Footer"/>
    <w:rsid w:val="00C433B3"/>
    <w:rPr>
      <w:rFonts w:ascii="Times New Roman" w:eastAsia="Times New Roman" w:hAnsi="Times New Roman" w:cs="Times New Roman"/>
      <w:sz w:val="24"/>
      <w:szCs w:val="24"/>
      <w:lang w:val="lt-LT"/>
    </w:rPr>
  </w:style>
  <w:style w:type="character" w:styleId="Hyperlink">
    <w:name w:val="Hyperlink"/>
    <w:rsid w:val="00C433B3"/>
    <w:rPr>
      <w:color w:val="0000FF"/>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qFormat/>
    <w:rsid w:val="00C433B3"/>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locked/>
    <w:rsid w:val="00C433B3"/>
    <w:rPr>
      <w:rFonts w:ascii="Times New Roman" w:eastAsia="Times New Roman" w:hAnsi="Times New Roman" w:cs="Times New Roman"/>
      <w:sz w:val="24"/>
      <w:szCs w:val="24"/>
      <w:lang w:val="lt-LT"/>
    </w:rPr>
  </w:style>
  <w:style w:type="character" w:customStyle="1" w:styleId="FontStyle15">
    <w:name w:val="Font Style15"/>
    <w:uiPriority w:val="99"/>
    <w:rsid w:val="00C433B3"/>
    <w:rPr>
      <w:rFonts w:ascii="Times New Roman" w:hAnsi="Times New Roman" w:cs="Times New Roman"/>
      <w:sz w:val="20"/>
      <w:szCs w:val="20"/>
    </w:rPr>
  </w:style>
  <w:style w:type="paragraph" w:customStyle="1" w:styleId="Standard1">
    <w:name w:val="Standard1"/>
    <w:rsid w:val="00C433B3"/>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Subtitle">
    <w:name w:val="Subtitle"/>
    <w:basedOn w:val="Normal"/>
    <w:link w:val="SubtitleChar"/>
    <w:uiPriority w:val="99"/>
    <w:qFormat/>
    <w:rsid w:val="00C433B3"/>
    <w:rPr>
      <w:u w:val="single"/>
      <w:lang w:val="en-US"/>
    </w:rPr>
  </w:style>
  <w:style w:type="character" w:customStyle="1" w:styleId="SubtitleChar">
    <w:name w:val="Subtitle Char"/>
    <w:basedOn w:val="DefaultParagraphFont"/>
    <w:link w:val="Subtitle"/>
    <w:uiPriority w:val="99"/>
    <w:rsid w:val="00C433B3"/>
    <w:rPr>
      <w:rFonts w:ascii="Times New Roman" w:eastAsia="Times New Roman" w:hAnsi="Times New Roman" w:cs="Times New Roman"/>
      <w:sz w:val="24"/>
      <w:szCs w:val="24"/>
      <w:u w:val="single"/>
    </w:rPr>
  </w:style>
  <w:style w:type="paragraph" w:styleId="FootnoteText">
    <w:name w:val="footnote text"/>
    <w:aliases w:val=" Char"/>
    <w:basedOn w:val="Normal"/>
    <w:link w:val="FootnoteTextChar"/>
    <w:rsid w:val="00C433B3"/>
    <w:rPr>
      <w:sz w:val="20"/>
      <w:szCs w:val="20"/>
    </w:rPr>
  </w:style>
  <w:style w:type="character" w:customStyle="1" w:styleId="FootnoteTextChar">
    <w:name w:val="Footnote Text Char"/>
    <w:aliases w:val=" Char Char"/>
    <w:basedOn w:val="DefaultParagraphFont"/>
    <w:link w:val="FootnoteText"/>
    <w:rsid w:val="00C433B3"/>
    <w:rPr>
      <w:rFonts w:ascii="Times New Roman" w:eastAsia="Times New Roman" w:hAnsi="Times New Roman" w:cs="Times New Roman"/>
      <w:sz w:val="20"/>
      <w:szCs w:val="20"/>
      <w:lang w:val="lt-LT"/>
    </w:rPr>
  </w:style>
  <w:style w:type="character" w:styleId="FootnoteReference">
    <w:name w:val="footnote reference"/>
    <w:aliases w:val="fr"/>
    <w:rsid w:val="00C433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3032</Words>
  <Characters>1729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Matuzonė</dc:creator>
  <cp:keywords/>
  <dc:description/>
  <cp:lastModifiedBy>Asta Matuzonė</cp:lastModifiedBy>
  <cp:revision>3</cp:revision>
  <dcterms:created xsi:type="dcterms:W3CDTF">2026-10-29T14:10:00Z</dcterms:created>
  <dcterms:modified xsi:type="dcterms:W3CDTF">2026-10-29T14:12:00Z</dcterms:modified>
</cp:coreProperties>
</file>