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E082F" w14:textId="1525C63E" w:rsidR="00932FAF" w:rsidRPr="006A7E1F" w:rsidRDefault="00932FAF" w:rsidP="00932FAF">
      <w:pPr>
        <w:pStyle w:val="Heading"/>
        <w:jc w:val="right"/>
        <w:rPr>
          <w:rFonts w:cs="Times New Roman"/>
          <w:b w:val="0"/>
          <w:bCs w:val="0"/>
          <w:color w:val="auto"/>
          <w:lang w:val="lt-LT"/>
        </w:rPr>
      </w:pPr>
      <w:bookmarkStart w:id="0" w:name="_Hlk210381021"/>
      <w:bookmarkStart w:id="1" w:name="_Hlk188362821"/>
      <w:r w:rsidRPr="006A7E1F">
        <w:rPr>
          <w:rFonts w:cs="Times New Roman"/>
          <w:b w:val="0"/>
          <w:bCs w:val="0"/>
          <w:caps w:val="0"/>
          <w:color w:val="auto"/>
          <w:lang w:val="lt-LT"/>
        </w:rPr>
        <w:t xml:space="preserve">Pirkimo sąlygų priedas </w:t>
      </w:r>
      <w:r w:rsidRPr="000E4BBC">
        <w:rPr>
          <w:rFonts w:cs="Times New Roman"/>
          <w:b w:val="0"/>
          <w:bCs w:val="0"/>
          <w:caps w:val="0"/>
          <w:color w:val="auto"/>
          <w:lang w:val="lt-LT"/>
        </w:rPr>
        <w:t xml:space="preserve">Nr. </w:t>
      </w:r>
      <w:r w:rsidR="000E4BBC" w:rsidRPr="000E4BBC">
        <w:rPr>
          <w:rFonts w:cs="Times New Roman"/>
          <w:b w:val="0"/>
          <w:bCs w:val="0"/>
          <w:caps w:val="0"/>
          <w:color w:val="auto"/>
          <w:lang w:val="lt-LT"/>
        </w:rPr>
        <w:t>7</w:t>
      </w:r>
    </w:p>
    <w:p w14:paraId="35AEA692" w14:textId="77777777" w:rsidR="00932FAF" w:rsidRPr="006A7E1F" w:rsidRDefault="00932FAF" w:rsidP="00DF7E64">
      <w:pPr>
        <w:pStyle w:val="Heading"/>
        <w:jc w:val="center"/>
        <w:rPr>
          <w:rFonts w:cs="Times New Roman"/>
          <w:color w:val="auto"/>
          <w:lang w:val="lt-LT"/>
        </w:rPr>
      </w:pPr>
    </w:p>
    <w:p w14:paraId="4F2FEDF8" w14:textId="5F04648B" w:rsidR="002D2F0C" w:rsidRPr="006A7E1F" w:rsidRDefault="008119A7" w:rsidP="00DF7E64">
      <w:pPr>
        <w:pStyle w:val="Heading"/>
        <w:jc w:val="center"/>
        <w:rPr>
          <w:rFonts w:cs="Times New Roman"/>
          <w:color w:val="auto"/>
          <w:lang w:val="lt-LT"/>
        </w:rPr>
      </w:pPr>
      <w:r w:rsidRPr="006A7E1F">
        <w:rPr>
          <w:rFonts w:cs="Times New Roman"/>
          <w:color w:val="auto"/>
          <w:lang w:val="lt-LT"/>
        </w:rPr>
        <w:t xml:space="preserve">PRIEVOLIŲ ĮVYKDYMO UŽTIKRINIMŲ SUTEIKIMO </w:t>
      </w:r>
      <w:bookmarkEnd w:id="0"/>
      <w:r w:rsidR="00DF7E64" w:rsidRPr="006A7E1F">
        <w:rPr>
          <w:rFonts w:cs="Times New Roman"/>
          <w:color w:val="auto"/>
          <w:lang w:val="lt-LT"/>
        </w:rPr>
        <w:t>PASLAUGŲ</w:t>
      </w:r>
      <w:bookmarkEnd w:id="1"/>
      <w:r w:rsidR="00DF7E64" w:rsidRPr="006A7E1F">
        <w:rPr>
          <w:rFonts w:cs="Times New Roman"/>
          <w:color w:val="auto"/>
          <w:lang w:val="lt-LT"/>
        </w:rPr>
        <w:t xml:space="preserve"> SUTARTIS nR.</w:t>
      </w:r>
    </w:p>
    <w:p w14:paraId="7CC920AD" w14:textId="77777777" w:rsidR="002D2F0C" w:rsidRPr="006A7E1F" w:rsidRDefault="002D2F0C">
      <w:pPr>
        <w:pStyle w:val="Heading"/>
        <w:jc w:val="center"/>
        <w:rPr>
          <w:rFonts w:cs="Times New Roman"/>
          <w:color w:val="auto"/>
          <w:lang w:val="lt-LT"/>
        </w:rPr>
      </w:pPr>
    </w:p>
    <w:p w14:paraId="169A2E69" w14:textId="6F7836C6" w:rsidR="002D2F0C" w:rsidRPr="006A7E1F" w:rsidRDefault="006C47E1">
      <w:pPr>
        <w:pStyle w:val="Body2"/>
        <w:jc w:val="center"/>
        <w:rPr>
          <w:rFonts w:cs="Times New Roman"/>
          <w:color w:val="auto"/>
          <w:lang w:val="lt-LT"/>
        </w:rPr>
      </w:pPr>
      <w:r w:rsidRPr="006A7E1F">
        <w:rPr>
          <w:rFonts w:cs="Times New Roman"/>
          <w:color w:val="auto"/>
          <w:lang w:val="lt-LT"/>
        </w:rPr>
        <w:t>20</w:t>
      </w:r>
      <w:r w:rsidR="00B405CF" w:rsidRPr="006A7E1F">
        <w:rPr>
          <w:rFonts w:cs="Times New Roman"/>
          <w:color w:val="auto"/>
          <w:lang w:val="lt-LT"/>
        </w:rPr>
        <w:t>2</w:t>
      </w:r>
      <w:r w:rsidR="00932FAF" w:rsidRPr="006A7E1F">
        <w:rPr>
          <w:rFonts w:cs="Times New Roman"/>
          <w:color w:val="auto"/>
          <w:lang w:val="lt-LT"/>
        </w:rPr>
        <w:t>6</w:t>
      </w:r>
      <w:r w:rsidRPr="006A7E1F">
        <w:rPr>
          <w:rFonts w:cs="Times New Roman"/>
          <w:color w:val="auto"/>
          <w:lang w:val="lt-LT"/>
        </w:rPr>
        <w:t xml:space="preserve"> m</w:t>
      </w:r>
      <w:r w:rsidR="00B405CF" w:rsidRPr="006A7E1F">
        <w:rPr>
          <w:rFonts w:cs="Times New Roman"/>
          <w:color w:val="auto"/>
          <w:lang w:val="lt-LT"/>
        </w:rPr>
        <w:t>.</w:t>
      </w:r>
      <w:r w:rsidR="00B37317" w:rsidRPr="006A7E1F">
        <w:rPr>
          <w:rFonts w:cs="Times New Roman"/>
          <w:color w:val="auto"/>
          <w:lang w:val="lt-LT"/>
        </w:rPr>
        <w:t xml:space="preserve"> </w:t>
      </w:r>
      <w:r w:rsidR="00932FAF" w:rsidRPr="006A7E1F">
        <w:rPr>
          <w:rFonts w:cs="Times New Roman"/>
          <w:color w:val="auto"/>
          <w:lang w:val="lt-LT"/>
        </w:rPr>
        <w:t xml:space="preserve">lapkričio  </w:t>
      </w:r>
      <w:r w:rsidR="00DF7E64" w:rsidRPr="006A7E1F">
        <w:rPr>
          <w:rFonts w:cs="Times New Roman"/>
          <w:color w:val="auto"/>
          <w:lang w:val="lt-LT"/>
        </w:rPr>
        <w:t xml:space="preserve">   </w:t>
      </w:r>
      <w:r w:rsidRPr="006A7E1F">
        <w:rPr>
          <w:rFonts w:cs="Times New Roman"/>
          <w:color w:val="auto"/>
          <w:lang w:val="lt-LT"/>
        </w:rPr>
        <w:t xml:space="preserve"> d.</w:t>
      </w:r>
    </w:p>
    <w:p w14:paraId="33F32745" w14:textId="5B3EA304" w:rsidR="002D2F0C" w:rsidRPr="006A7E1F" w:rsidRDefault="00DF7E64">
      <w:pPr>
        <w:pStyle w:val="Body2"/>
        <w:jc w:val="center"/>
        <w:rPr>
          <w:rFonts w:cs="Times New Roman"/>
          <w:color w:val="auto"/>
          <w:lang w:val="lt-LT"/>
        </w:rPr>
      </w:pPr>
      <w:r w:rsidRPr="006A7E1F">
        <w:rPr>
          <w:rFonts w:cs="Times New Roman"/>
          <w:color w:val="auto"/>
          <w:lang w:val="lt-LT"/>
        </w:rPr>
        <w:t>Panevėžys</w:t>
      </w:r>
    </w:p>
    <w:p w14:paraId="12365397" w14:textId="77777777" w:rsidR="002D2F0C" w:rsidRPr="006A7E1F" w:rsidRDefault="002D2F0C">
      <w:pPr>
        <w:pStyle w:val="Body2"/>
        <w:rPr>
          <w:rFonts w:cs="Times New Roman"/>
          <w:color w:val="auto"/>
          <w:lang w:val="lt-LT"/>
        </w:rPr>
      </w:pPr>
    </w:p>
    <w:p w14:paraId="4931934F" w14:textId="4DC7A100" w:rsidR="00E87A4D" w:rsidRPr="006A7E1F" w:rsidRDefault="00E87A4D" w:rsidP="00E87A4D">
      <w:pPr>
        <w:pStyle w:val="prastasis1"/>
        <w:tabs>
          <w:tab w:val="left" w:leader="underscore" w:pos="3936"/>
        </w:tabs>
        <w:autoSpaceDE w:val="0"/>
        <w:spacing w:after="0" w:line="240" w:lineRule="auto"/>
        <w:ind w:firstLine="720"/>
        <w:jc w:val="both"/>
        <w:rPr>
          <w:rStyle w:val="Numatytasispastraiposriftas1"/>
          <w:rFonts w:ascii="Times New Roman" w:hAnsi="Times New Roman"/>
          <w:lang w:eastAsia="lt-LT"/>
        </w:rPr>
      </w:pPr>
      <w:r w:rsidRPr="006A7E1F">
        <w:rPr>
          <w:rFonts w:ascii="Times New Roman" w:hAnsi="Times New Roman"/>
          <w:b/>
          <w:bCs/>
          <w:lang w:eastAsia="en-US"/>
        </w:rPr>
        <w:t xml:space="preserve">UAB </w:t>
      </w:r>
      <w:r w:rsidR="00DF7E64" w:rsidRPr="006A7E1F">
        <w:rPr>
          <w:rFonts w:ascii="Times New Roman" w:hAnsi="Times New Roman"/>
          <w:b/>
          <w:bCs/>
          <w:lang w:eastAsia="en-US"/>
        </w:rPr>
        <w:t>Panevėžio</w:t>
      </w:r>
      <w:r w:rsidRPr="006A7E1F">
        <w:rPr>
          <w:rFonts w:ascii="Times New Roman" w:hAnsi="Times New Roman"/>
          <w:b/>
          <w:bCs/>
          <w:lang w:eastAsia="en-US"/>
        </w:rPr>
        <w:t xml:space="preserve"> regiono atliekų tvarkymo centras</w:t>
      </w:r>
      <w:r w:rsidRPr="006A7E1F">
        <w:rPr>
          <w:rFonts w:ascii="Times New Roman" w:hAnsi="Times New Roman"/>
          <w:lang w:eastAsia="en-US"/>
        </w:rPr>
        <w:t>,</w:t>
      </w:r>
      <w:r w:rsidRPr="006A7E1F">
        <w:rPr>
          <w:rStyle w:val="Numatytasispastraiposriftas1"/>
          <w:rFonts w:ascii="Times New Roman" w:hAnsi="Times New Roman"/>
          <w:lang w:eastAsia="lt-LT"/>
        </w:rPr>
        <w:t xml:space="preserve"> atstovaujama </w:t>
      </w:r>
      <w:r w:rsidR="00932FAF" w:rsidRPr="006A7E1F">
        <w:rPr>
          <w:rStyle w:val="Numatytasispastraiposriftas1"/>
          <w:rFonts w:ascii="Times New Roman" w:hAnsi="Times New Roman"/>
          <w:lang w:eastAsia="lt-LT"/>
        </w:rPr>
        <w:t>..............................</w:t>
      </w:r>
      <w:r w:rsidRPr="006A7E1F">
        <w:rPr>
          <w:rStyle w:val="Numatytasispastraiposriftas1"/>
          <w:rFonts w:ascii="Times New Roman" w:hAnsi="Times New Roman"/>
          <w:lang w:eastAsia="lt-LT"/>
        </w:rPr>
        <w:t xml:space="preserve">, veikiančio pagal </w:t>
      </w:r>
      <w:r w:rsidR="00932FAF" w:rsidRPr="006A7E1F">
        <w:rPr>
          <w:rStyle w:val="Numatytasispastraiposriftas1"/>
          <w:rFonts w:ascii="Times New Roman" w:hAnsi="Times New Roman"/>
          <w:lang w:eastAsia="lt-LT"/>
        </w:rPr>
        <w:t>.........................</w:t>
      </w:r>
      <w:r w:rsidRPr="006A7E1F">
        <w:rPr>
          <w:rStyle w:val="Numatytasispastraiposriftas1"/>
          <w:rFonts w:ascii="Times New Roman" w:hAnsi="Times New Roman"/>
          <w:lang w:eastAsia="lt-LT"/>
        </w:rPr>
        <w:t xml:space="preserve">, </w:t>
      </w:r>
      <w:r w:rsidR="00DF7E64" w:rsidRPr="006A7E1F">
        <w:rPr>
          <w:rStyle w:val="Numatytasispastraiposriftas1"/>
          <w:rFonts w:ascii="Times New Roman" w:hAnsi="Times New Roman"/>
          <w:lang w:eastAsia="lt-LT"/>
        </w:rPr>
        <w:t xml:space="preserve">buveinės </w:t>
      </w:r>
      <w:r w:rsidRPr="006A7E1F">
        <w:rPr>
          <w:rStyle w:val="Numatytasispastraiposriftas1"/>
          <w:rFonts w:ascii="Times New Roman" w:hAnsi="Times New Roman"/>
          <w:lang w:eastAsia="lt-LT"/>
        </w:rPr>
        <w:t xml:space="preserve">adresas </w:t>
      </w:r>
      <w:r w:rsidR="00DF7E64" w:rsidRPr="006A7E1F">
        <w:rPr>
          <w:rFonts w:ascii="Times New Roman" w:hAnsi="Times New Roman"/>
          <w:lang w:eastAsia="en-US"/>
        </w:rPr>
        <w:t>Beržų g. 3, Panevėžys</w:t>
      </w:r>
      <w:r w:rsidRPr="006A7E1F">
        <w:rPr>
          <w:rStyle w:val="Numatytasispastraiposriftas1"/>
          <w:rFonts w:ascii="Times New Roman" w:hAnsi="Times New Roman"/>
          <w:lang w:eastAsia="lt-LT"/>
        </w:rPr>
        <w:t xml:space="preserve">, (toliau - </w:t>
      </w:r>
      <w:r w:rsidRPr="006A7E1F">
        <w:rPr>
          <w:rStyle w:val="Numatytasispastraiposriftas1"/>
          <w:rFonts w:ascii="Times New Roman" w:hAnsi="Times New Roman"/>
          <w:b/>
          <w:bCs/>
          <w:lang w:eastAsia="lt-LT"/>
        </w:rPr>
        <w:t>Perkančioji organizacija)</w:t>
      </w:r>
      <w:r w:rsidRPr="006A7E1F">
        <w:rPr>
          <w:rStyle w:val="Numatytasispastraiposriftas1"/>
          <w:rFonts w:ascii="Times New Roman" w:hAnsi="Times New Roman"/>
          <w:lang w:eastAsia="lt-LT"/>
        </w:rPr>
        <w:t xml:space="preserve">, </w:t>
      </w:r>
    </w:p>
    <w:p w14:paraId="124FB222" w14:textId="5087AD5B" w:rsidR="00D55F60" w:rsidRPr="006A7E1F" w:rsidRDefault="00D55F60" w:rsidP="00E87A4D">
      <w:pPr>
        <w:pStyle w:val="prastasis1"/>
        <w:tabs>
          <w:tab w:val="left" w:leader="underscore" w:pos="3936"/>
        </w:tabs>
        <w:autoSpaceDE w:val="0"/>
        <w:spacing w:after="0" w:line="240" w:lineRule="auto"/>
        <w:ind w:firstLine="720"/>
        <w:jc w:val="both"/>
        <w:rPr>
          <w:rFonts w:ascii="Times New Roman" w:hAnsi="Times New Roman"/>
          <w:lang w:eastAsia="lt-LT"/>
        </w:rPr>
      </w:pPr>
      <w:r w:rsidRPr="006A7E1F">
        <w:rPr>
          <w:rFonts w:ascii="Times New Roman" w:hAnsi="Times New Roman"/>
          <w:lang w:eastAsia="lt-LT"/>
        </w:rPr>
        <w:t>i</w:t>
      </w:r>
      <w:r w:rsidR="00E87A4D" w:rsidRPr="006A7E1F">
        <w:rPr>
          <w:rFonts w:ascii="Times New Roman" w:hAnsi="Times New Roman"/>
          <w:lang w:eastAsia="lt-LT"/>
        </w:rPr>
        <w:t>r</w:t>
      </w:r>
    </w:p>
    <w:p w14:paraId="5B2B809F" w14:textId="512A7F72" w:rsidR="00E87A4D" w:rsidRPr="006A7E1F" w:rsidRDefault="00932FAF" w:rsidP="00E87A4D">
      <w:pPr>
        <w:pStyle w:val="prastasis1"/>
        <w:tabs>
          <w:tab w:val="left" w:leader="underscore" w:pos="3936"/>
        </w:tabs>
        <w:autoSpaceDE w:val="0"/>
        <w:spacing w:after="0" w:line="240" w:lineRule="auto"/>
        <w:ind w:firstLine="720"/>
        <w:jc w:val="both"/>
        <w:rPr>
          <w:rFonts w:ascii="Times New Roman" w:hAnsi="Times New Roman"/>
          <w:lang w:eastAsia="lt-LT"/>
        </w:rPr>
      </w:pPr>
      <w:r w:rsidRPr="006A7E1F">
        <w:rPr>
          <w:rFonts w:ascii="Times New Roman" w:hAnsi="Times New Roman"/>
          <w:b/>
          <w:bCs/>
          <w:lang w:eastAsia="lt-LT"/>
        </w:rPr>
        <w:t>..............................</w:t>
      </w:r>
      <w:r w:rsidR="00E87A4D" w:rsidRPr="006A7E1F">
        <w:rPr>
          <w:rFonts w:ascii="Times New Roman" w:hAnsi="Times New Roman"/>
          <w:lang w:eastAsia="lt-LT"/>
        </w:rPr>
        <w:t xml:space="preserve">, atstovaujama </w:t>
      </w:r>
      <w:r w:rsidRPr="006A7E1F">
        <w:rPr>
          <w:rFonts w:ascii="Times New Roman" w:hAnsi="Times New Roman"/>
          <w:lang w:eastAsia="lt-LT"/>
        </w:rPr>
        <w:t>................................</w:t>
      </w:r>
      <w:r w:rsidR="007321CD" w:rsidRPr="006A7E1F">
        <w:rPr>
          <w:rFonts w:ascii="Times New Roman" w:hAnsi="Times New Roman"/>
          <w:lang w:eastAsia="lt-LT"/>
        </w:rPr>
        <w:t>,</w:t>
      </w:r>
      <w:r w:rsidR="00E87A4D" w:rsidRPr="006A7E1F">
        <w:rPr>
          <w:rFonts w:ascii="Times New Roman" w:hAnsi="Times New Roman"/>
          <w:lang w:eastAsia="lt-LT"/>
        </w:rPr>
        <w:t xml:space="preserve"> veikiančio pagal</w:t>
      </w:r>
      <w:r w:rsidR="00102784" w:rsidRPr="006A7E1F">
        <w:rPr>
          <w:rFonts w:ascii="Times New Roman" w:hAnsi="Times New Roman"/>
          <w:lang w:eastAsia="lt-LT"/>
        </w:rPr>
        <w:t xml:space="preserve"> </w:t>
      </w:r>
      <w:r w:rsidRPr="006A7E1F">
        <w:rPr>
          <w:rFonts w:ascii="Times New Roman" w:hAnsi="Times New Roman"/>
          <w:lang w:eastAsia="lt-LT"/>
        </w:rPr>
        <w:t>.............................</w:t>
      </w:r>
      <w:r w:rsidR="007321CD" w:rsidRPr="006A7E1F">
        <w:rPr>
          <w:rFonts w:ascii="Times New Roman" w:hAnsi="Times New Roman"/>
          <w:lang w:eastAsia="lt-LT"/>
        </w:rPr>
        <w:t>,</w:t>
      </w:r>
      <w:r w:rsidR="00E87A4D" w:rsidRPr="006A7E1F">
        <w:rPr>
          <w:rFonts w:ascii="Times New Roman" w:hAnsi="Times New Roman"/>
          <w:lang w:eastAsia="lt-LT"/>
        </w:rPr>
        <w:t xml:space="preserve"> (toliau - </w:t>
      </w:r>
      <w:r w:rsidR="00E87A4D" w:rsidRPr="006A7E1F">
        <w:rPr>
          <w:rFonts w:ascii="Times New Roman" w:hAnsi="Times New Roman"/>
          <w:b/>
          <w:bCs/>
          <w:lang w:eastAsia="lt-LT"/>
        </w:rPr>
        <w:t>Paslaugų teikėjas)</w:t>
      </w:r>
      <w:r w:rsidR="00E87A4D" w:rsidRPr="006A7E1F">
        <w:rPr>
          <w:rFonts w:ascii="Times New Roman" w:hAnsi="Times New Roman"/>
          <w:lang w:eastAsia="lt-LT"/>
        </w:rPr>
        <w:t>,</w:t>
      </w:r>
    </w:p>
    <w:p w14:paraId="2086682C" w14:textId="77777777" w:rsidR="002D2F0C" w:rsidRPr="006A7E1F" w:rsidRDefault="006C47E1">
      <w:pPr>
        <w:pStyle w:val="Body2"/>
        <w:rPr>
          <w:rFonts w:cs="Times New Roman"/>
          <w:color w:val="auto"/>
          <w:lang w:val="lt-LT"/>
        </w:rPr>
      </w:pPr>
      <w:r w:rsidRPr="006A7E1F">
        <w:rPr>
          <w:rFonts w:cs="Times New Roman"/>
          <w:color w:val="auto"/>
          <w:lang w:val="lt-LT"/>
        </w:rPr>
        <w:tab/>
      </w:r>
      <w:r w:rsidR="00E87A4D" w:rsidRPr="006A7E1F">
        <w:rPr>
          <w:rFonts w:cs="Times New Roman"/>
          <w:color w:val="auto"/>
          <w:lang w:val="lt-LT" w:eastAsia="lt-LT"/>
        </w:rPr>
        <w:t xml:space="preserve">toliau kartu vadinami </w:t>
      </w:r>
      <w:r w:rsidR="00E87A4D" w:rsidRPr="006A7E1F">
        <w:rPr>
          <w:rFonts w:cs="Times New Roman"/>
          <w:b/>
          <w:bCs/>
          <w:color w:val="auto"/>
          <w:lang w:val="lt-LT" w:eastAsia="lt-LT"/>
        </w:rPr>
        <w:t>Šalimis</w:t>
      </w:r>
      <w:r w:rsidR="00E87A4D" w:rsidRPr="006A7E1F">
        <w:rPr>
          <w:rFonts w:cs="Times New Roman"/>
          <w:color w:val="auto"/>
          <w:lang w:val="lt-LT" w:eastAsia="lt-LT"/>
        </w:rPr>
        <w:t xml:space="preserve">, o kiekviena atskirai – </w:t>
      </w:r>
      <w:r w:rsidR="00E87A4D" w:rsidRPr="006A7E1F">
        <w:rPr>
          <w:rFonts w:cs="Times New Roman"/>
          <w:b/>
          <w:bCs/>
          <w:color w:val="auto"/>
          <w:lang w:val="lt-LT" w:eastAsia="lt-LT"/>
        </w:rPr>
        <w:t>Šalimi</w:t>
      </w:r>
      <w:r w:rsidR="00E87A4D" w:rsidRPr="006A7E1F">
        <w:rPr>
          <w:rFonts w:cs="Times New Roman"/>
          <w:color w:val="auto"/>
          <w:lang w:val="lt-LT" w:eastAsia="lt-LT"/>
        </w:rPr>
        <w:t xml:space="preserve">, laisva valia sudarė šią paslaugų pirkimo sutartį (toliau – </w:t>
      </w:r>
      <w:r w:rsidR="00E87A4D" w:rsidRPr="006A7E1F">
        <w:rPr>
          <w:rFonts w:cs="Times New Roman"/>
          <w:b/>
          <w:bCs/>
          <w:color w:val="auto"/>
          <w:lang w:val="lt-LT" w:eastAsia="lt-LT"/>
        </w:rPr>
        <w:t>Pirkimo sutartis</w:t>
      </w:r>
      <w:r w:rsidR="00E87A4D" w:rsidRPr="006A7E1F">
        <w:rPr>
          <w:rFonts w:cs="Times New Roman"/>
          <w:color w:val="auto"/>
          <w:lang w:val="lt-LT" w:eastAsia="lt-LT"/>
        </w:rPr>
        <w:t>) ir susitarė dėl šių Pirkimo sutarties sąlygų</w:t>
      </w:r>
      <w:r w:rsidRPr="006A7E1F">
        <w:rPr>
          <w:rFonts w:cs="Times New Roman"/>
          <w:color w:val="auto"/>
          <w:lang w:val="lt-LT"/>
        </w:rPr>
        <w:t>.</w:t>
      </w:r>
    </w:p>
    <w:p w14:paraId="5F5730C1" w14:textId="77777777" w:rsidR="002D2F0C" w:rsidRPr="006A7E1F" w:rsidRDefault="002D2F0C">
      <w:pPr>
        <w:pStyle w:val="Body2"/>
        <w:rPr>
          <w:rFonts w:cs="Times New Roman"/>
          <w:color w:val="auto"/>
          <w:lang w:val="lt-LT"/>
        </w:rPr>
      </w:pPr>
    </w:p>
    <w:p w14:paraId="2EF654F9" w14:textId="77777777" w:rsidR="002D2F0C" w:rsidRPr="006A7E1F" w:rsidRDefault="006C47E1" w:rsidP="008E2551">
      <w:pPr>
        <w:pStyle w:val="Heading"/>
        <w:ind w:firstLine="709"/>
        <w:rPr>
          <w:rFonts w:cs="Times New Roman"/>
          <w:color w:val="auto"/>
          <w:lang w:val="lt-LT"/>
        </w:rPr>
      </w:pPr>
      <w:r w:rsidRPr="006A7E1F">
        <w:rPr>
          <w:rFonts w:cs="Times New Roman"/>
          <w:color w:val="auto"/>
          <w:lang w:val="lt-LT"/>
        </w:rPr>
        <w:t>1. SUTARTIES OBJEKTAS</w:t>
      </w:r>
    </w:p>
    <w:p w14:paraId="0B0A5F8D" w14:textId="1739B237" w:rsidR="00F03580" w:rsidRPr="006A7E1F" w:rsidRDefault="006C47E1" w:rsidP="00684B53">
      <w:pPr>
        <w:pStyle w:val="Body2"/>
        <w:rPr>
          <w:rFonts w:cs="Times New Roman"/>
          <w:color w:val="auto"/>
          <w:lang w:val="lt-LT"/>
        </w:rPr>
      </w:pPr>
      <w:r w:rsidRPr="006A7E1F">
        <w:rPr>
          <w:rFonts w:cs="Times New Roman"/>
          <w:color w:val="auto"/>
          <w:lang w:val="lt-LT"/>
        </w:rPr>
        <w:tab/>
        <w:t xml:space="preserve">1.1. </w:t>
      </w:r>
      <w:r w:rsidR="00524FB6" w:rsidRPr="006A7E1F">
        <w:rPr>
          <w:rFonts w:cs="Times New Roman"/>
          <w:color w:val="auto"/>
          <w:lang w:val="lt-LT"/>
        </w:rPr>
        <w:t>Pagal š</w:t>
      </w:r>
      <w:r w:rsidRPr="006A7E1F">
        <w:rPr>
          <w:rFonts w:cs="Times New Roman"/>
          <w:color w:val="auto"/>
          <w:lang w:val="lt-LT"/>
        </w:rPr>
        <w:t>i</w:t>
      </w:r>
      <w:r w:rsidR="00524FB6" w:rsidRPr="006A7E1F">
        <w:rPr>
          <w:rFonts w:cs="Times New Roman"/>
          <w:color w:val="auto"/>
          <w:lang w:val="lt-LT"/>
        </w:rPr>
        <w:t>ą</w:t>
      </w:r>
      <w:r w:rsidRPr="006A7E1F">
        <w:rPr>
          <w:rFonts w:cs="Times New Roman"/>
          <w:color w:val="auto"/>
          <w:lang w:val="lt-LT"/>
        </w:rPr>
        <w:t xml:space="preserve"> </w:t>
      </w:r>
      <w:r w:rsidR="00524FB6" w:rsidRPr="006A7E1F">
        <w:rPr>
          <w:rFonts w:cs="Times New Roman"/>
          <w:color w:val="auto"/>
          <w:lang w:val="lt-LT"/>
        </w:rPr>
        <w:t>pirkimo sutartį Paslaugų teikėjas įsipareigoja teikti</w:t>
      </w:r>
      <w:bookmarkStart w:id="2" w:name="_Hlk139456292"/>
      <w:r w:rsidR="003C70E2" w:rsidRPr="006A7E1F">
        <w:rPr>
          <w:rFonts w:cs="Times New Roman"/>
          <w:color w:val="auto"/>
          <w:lang w:val="lt-LT"/>
        </w:rPr>
        <w:t xml:space="preserve"> </w:t>
      </w:r>
      <w:bookmarkEnd w:id="2"/>
      <w:r w:rsidR="00BD4DCD" w:rsidRPr="006A7E1F">
        <w:rPr>
          <w:color w:val="auto"/>
          <w:lang w:val="lt-LT"/>
        </w:rPr>
        <w:t xml:space="preserve">prievolių įvykdymo užtikrinimų </w:t>
      </w:r>
      <w:r w:rsidR="00BD4DCD" w:rsidRPr="006A7E1F">
        <w:rPr>
          <w:bCs/>
          <w:color w:val="auto"/>
          <w:lang w:val="lt-LT"/>
        </w:rPr>
        <w:t>(draudimo bendrovės atlikimo laidavimo draudimo raštų</w:t>
      </w:r>
      <w:r w:rsidR="00F93BB6" w:rsidRPr="006A7E1F">
        <w:rPr>
          <w:bCs/>
          <w:color w:val="auto"/>
          <w:lang w:val="lt-LT"/>
        </w:rPr>
        <w:t xml:space="preserve"> </w:t>
      </w:r>
      <w:r w:rsidR="00F93BB6" w:rsidRPr="006A7E1F">
        <w:rPr>
          <w:bCs/>
          <w:i/>
          <w:iCs/>
          <w:color w:val="FF0000"/>
          <w:lang w:val="lt-LT"/>
        </w:rPr>
        <w:t xml:space="preserve">arba </w:t>
      </w:r>
      <w:r w:rsidR="00F93BB6" w:rsidRPr="006A7E1F">
        <w:rPr>
          <w:bCs/>
          <w:color w:val="auto"/>
          <w:lang w:val="lt-LT"/>
        </w:rPr>
        <w:t>banko garantijų</w:t>
      </w:r>
      <w:r w:rsidR="00BD4DCD" w:rsidRPr="006A7E1F">
        <w:rPr>
          <w:bCs/>
          <w:color w:val="auto"/>
          <w:lang w:val="lt-LT"/>
        </w:rPr>
        <w:t xml:space="preserve">) </w:t>
      </w:r>
      <w:r w:rsidR="00BD4DCD" w:rsidRPr="006A7E1F">
        <w:rPr>
          <w:color w:val="auto"/>
          <w:lang w:val="lt-LT"/>
        </w:rPr>
        <w:t xml:space="preserve">suteikimo </w:t>
      </w:r>
      <w:r w:rsidR="00593B6B" w:rsidRPr="006A7E1F">
        <w:rPr>
          <w:color w:val="auto"/>
          <w:lang w:val="lt-LT"/>
        </w:rPr>
        <w:t>Perkančiosios organizacijos</w:t>
      </w:r>
      <w:r w:rsidR="00BD4DCD" w:rsidRPr="006A7E1F">
        <w:rPr>
          <w:color w:val="auto"/>
          <w:lang w:val="lt-LT"/>
        </w:rPr>
        <w:t xml:space="preserve"> atliekų tvarkymo įrenginiams paslaugas </w:t>
      </w:r>
      <w:r w:rsidR="00524FB6" w:rsidRPr="006A7E1F">
        <w:rPr>
          <w:rFonts w:cs="Times New Roman"/>
          <w:color w:val="auto"/>
          <w:lang w:val="lt-LT"/>
        </w:rPr>
        <w:t>(toliau – Paslaugos) šioje Sutartyje</w:t>
      </w:r>
      <w:r w:rsidR="00C76463" w:rsidRPr="006A7E1F">
        <w:rPr>
          <w:rFonts w:cs="Times New Roman"/>
          <w:color w:val="auto"/>
          <w:lang w:val="lt-LT"/>
        </w:rPr>
        <w:t>, draudimo sutartyse</w:t>
      </w:r>
      <w:r w:rsidR="00CE1C21" w:rsidRPr="006A7E1F">
        <w:rPr>
          <w:rFonts w:cs="Times New Roman"/>
          <w:color w:val="auto"/>
          <w:lang w:val="lt-LT"/>
        </w:rPr>
        <w:t xml:space="preserve"> </w:t>
      </w:r>
      <w:r w:rsidR="00524FB6" w:rsidRPr="006A7E1F">
        <w:rPr>
          <w:rFonts w:cs="Times New Roman"/>
          <w:color w:val="auto"/>
          <w:lang w:val="lt-LT"/>
        </w:rPr>
        <w:t>ir teisės aktuose nustatyta tvarka.</w:t>
      </w:r>
    </w:p>
    <w:p w14:paraId="0D756326" w14:textId="4613C014" w:rsidR="00F03580" w:rsidRPr="006A7E1F" w:rsidRDefault="00F03580" w:rsidP="00684B53">
      <w:pPr>
        <w:pStyle w:val="Body2"/>
        <w:rPr>
          <w:color w:val="auto"/>
          <w:lang w:val="lt-LT"/>
        </w:rPr>
      </w:pPr>
      <w:r w:rsidRPr="006A7E1F">
        <w:rPr>
          <w:rFonts w:cs="Times New Roman"/>
          <w:color w:val="auto"/>
          <w:lang w:val="lt-LT"/>
        </w:rPr>
        <w:tab/>
      </w:r>
      <w:r w:rsidR="006C47E1" w:rsidRPr="006A7E1F">
        <w:rPr>
          <w:rFonts w:cs="Times New Roman"/>
          <w:color w:val="auto"/>
          <w:lang w:val="lt-LT"/>
        </w:rPr>
        <w:t xml:space="preserve">1.2. </w:t>
      </w:r>
      <w:r w:rsidR="002F58BA" w:rsidRPr="006A7E1F">
        <w:rPr>
          <w:rFonts w:cs="Times New Roman"/>
          <w:color w:val="auto"/>
          <w:lang w:val="lt-LT"/>
        </w:rPr>
        <w:t>Techninė specifikacija ir atliekų tvarkymo įrenginių sąrašas</w:t>
      </w:r>
      <w:r w:rsidR="007C3570" w:rsidRPr="006A7E1F">
        <w:rPr>
          <w:rFonts w:cs="Times New Roman"/>
          <w:color w:val="auto"/>
          <w:lang w:val="lt-LT"/>
        </w:rPr>
        <w:t xml:space="preserve"> pateiktas </w:t>
      </w:r>
      <w:r w:rsidR="00524FB6" w:rsidRPr="006A7E1F">
        <w:rPr>
          <w:rFonts w:cs="Times New Roman"/>
          <w:color w:val="auto"/>
          <w:lang w:val="lt-LT" w:eastAsia="lt-LT"/>
        </w:rPr>
        <w:t>sutarties 1 priede.</w:t>
      </w:r>
      <w:r w:rsidRPr="006A7E1F">
        <w:rPr>
          <w:color w:val="auto"/>
          <w:lang w:val="lt-LT"/>
        </w:rPr>
        <w:t xml:space="preserve"> </w:t>
      </w:r>
    </w:p>
    <w:p w14:paraId="0D552EAB" w14:textId="3B8E17B3" w:rsidR="007C3570" w:rsidRPr="006A7E1F" w:rsidRDefault="00F03580" w:rsidP="00684B53">
      <w:pPr>
        <w:pStyle w:val="Body2"/>
        <w:rPr>
          <w:rFonts w:cs="Times New Roman"/>
          <w:color w:val="auto"/>
          <w:lang w:val="lt-LT"/>
        </w:rPr>
      </w:pPr>
      <w:r w:rsidRPr="006A7E1F">
        <w:rPr>
          <w:color w:val="auto"/>
          <w:lang w:val="lt-LT"/>
        </w:rPr>
        <w:tab/>
      </w:r>
    </w:p>
    <w:p w14:paraId="57A7D1AA" w14:textId="77777777" w:rsidR="00524FB6" w:rsidRPr="006A7E1F" w:rsidRDefault="00524FB6" w:rsidP="008E2551">
      <w:pPr>
        <w:pStyle w:val="prastasis1"/>
        <w:autoSpaceDE w:val="0"/>
        <w:spacing w:after="0" w:line="240" w:lineRule="auto"/>
        <w:ind w:firstLine="709"/>
        <w:rPr>
          <w:rFonts w:ascii="Times New Roman" w:hAnsi="Times New Roman"/>
          <w:b/>
          <w:bCs/>
          <w:lang w:eastAsia="lt-LT"/>
        </w:rPr>
      </w:pPr>
      <w:r w:rsidRPr="006A7E1F">
        <w:rPr>
          <w:rFonts w:ascii="Times New Roman" w:hAnsi="Times New Roman"/>
          <w:b/>
          <w:bCs/>
          <w:lang w:eastAsia="lt-LT"/>
        </w:rPr>
        <w:t>2. PIRKIMO SUTARTIES GALIOJIMAS, VYKDYMO PRADŽIA, TRUKMĖ IR TERMINAI</w:t>
      </w:r>
    </w:p>
    <w:p w14:paraId="7A7ED7E5" w14:textId="61D9CAA7" w:rsidR="0008328B" w:rsidRPr="006A7E1F" w:rsidRDefault="006C47E1" w:rsidP="0008328B">
      <w:pPr>
        <w:pStyle w:val="Body2"/>
        <w:rPr>
          <w:b/>
          <w:bCs/>
          <w:i/>
          <w:lang w:val="lt-LT" w:eastAsia="lt-LT"/>
        </w:rPr>
      </w:pPr>
      <w:r w:rsidRPr="006A7E1F">
        <w:rPr>
          <w:rFonts w:cs="Times New Roman"/>
          <w:color w:val="auto"/>
          <w:lang w:val="lt-LT"/>
        </w:rPr>
        <w:tab/>
      </w:r>
      <w:r w:rsidRPr="006A7E1F">
        <w:rPr>
          <w:color w:val="auto"/>
          <w:lang w:val="lt-LT"/>
        </w:rPr>
        <w:t xml:space="preserve">2.1. </w:t>
      </w:r>
      <w:r w:rsidR="00524FB6" w:rsidRPr="006A7E1F">
        <w:rPr>
          <w:bCs/>
          <w:color w:val="auto"/>
          <w:lang w:val="lt-LT" w:eastAsia="lt-LT"/>
        </w:rPr>
        <w:t>Pirkimo sutartis įsigalioja Šalims pasirašius Pirkimo sutartį</w:t>
      </w:r>
      <w:r w:rsidR="00B373A1" w:rsidRPr="006A7E1F">
        <w:rPr>
          <w:bCs/>
          <w:color w:val="auto"/>
          <w:lang w:val="lt-LT" w:eastAsia="lt-LT"/>
        </w:rPr>
        <w:t>.</w:t>
      </w:r>
      <w:bookmarkStart w:id="3" w:name="_Ref56074366"/>
      <w:r w:rsidR="0008328B" w:rsidRPr="006A7E1F">
        <w:rPr>
          <w:bCs/>
          <w:color w:val="auto"/>
          <w:lang w:val="lt-LT" w:eastAsia="lt-LT"/>
        </w:rPr>
        <w:t xml:space="preserve"> </w:t>
      </w:r>
      <w:r w:rsidR="0008328B" w:rsidRPr="006A7E1F">
        <w:rPr>
          <w:bCs/>
          <w:lang w:val="lt-LT" w:eastAsia="lt-LT"/>
        </w:rPr>
        <w:t xml:space="preserve">Garantijos perkančiajai organizacijai turi būti išduotos </w:t>
      </w:r>
      <w:r w:rsidR="0008328B" w:rsidRPr="006A7E1F">
        <w:rPr>
          <w:b/>
          <w:bCs/>
          <w:i/>
          <w:lang w:val="lt-LT" w:eastAsia="lt-LT"/>
        </w:rPr>
        <w:t xml:space="preserve">ne vėliau kaip iki š. m. lapkričio </w:t>
      </w:r>
      <w:r w:rsidR="00E452E0" w:rsidRPr="006A7E1F">
        <w:rPr>
          <w:b/>
          <w:bCs/>
          <w:i/>
          <w:lang w:val="lt-LT" w:eastAsia="lt-LT"/>
        </w:rPr>
        <w:t>27</w:t>
      </w:r>
      <w:r w:rsidR="0008328B" w:rsidRPr="006A7E1F">
        <w:rPr>
          <w:b/>
          <w:bCs/>
          <w:i/>
          <w:lang w:val="lt-LT" w:eastAsia="lt-LT"/>
        </w:rPr>
        <w:t xml:space="preserve"> d.</w:t>
      </w:r>
    </w:p>
    <w:p w14:paraId="20228C97" w14:textId="77777777" w:rsidR="00524FB6" w:rsidRPr="006A7E1F" w:rsidRDefault="00524FB6" w:rsidP="007C3570">
      <w:pPr>
        <w:pBdr>
          <w:top w:val="none" w:sz="0" w:space="0" w:color="auto"/>
          <w:left w:val="none" w:sz="0" w:space="0" w:color="auto"/>
          <w:bottom w:val="none" w:sz="0" w:space="0" w:color="auto"/>
          <w:right w:val="none" w:sz="0" w:space="0" w:color="auto"/>
          <w:between w:val="none" w:sz="0" w:space="0" w:color="auto"/>
          <w:bar w:val="none" w:sz="0" w:color="auto"/>
        </w:pBdr>
        <w:tabs>
          <w:tab w:val="left" w:pos="264"/>
        </w:tabs>
        <w:autoSpaceDE w:val="0"/>
        <w:autoSpaceDN w:val="0"/>
        <w:adjustRightInd w:val="0"/>
        <w:ind w:firstLine="709"/>
        <w:jc w:val="both"/>
        <w:rPr>
          <w:sz w:val="22"/>
          <w:szCs w:val="22"/>
          <w:lang w:val="lt-LT" w:eastAsia="lt-LT"/>
        </w:rPr>
      </w:pPr>
      <w:r w:rsidRPr="006A7E1F">
        <w:rPr>
          <w:bCs/>
          <w:sz w:val="22"/>
          <w:szCs w:val="22"/>
          <w:lang w:val="lt-LT" w:eastAsia="lt-LT"/>
        </w:rPr>
        <w:t xml:space="preserve">2.2. </w:t>
      </w:r>
      <w:r w:rsidRPr="006A7E1F">
        <w:rPr>
          <w:sz w:val="22"/>
          <w:szCs w:val="22"/>
          <w:lang w:val="lt-LT"/>
        </w:rPr>
        <w:t xml:space="preserve">Įsigaliojusi Pirkimo sutartis galioja </w:t>
      </w:r>
      <w:r w:rsidRPr="006A7E1F">
        <w:rPr>
          <w:sz w:val="22"/>
          <w:szCs w:val="22"/>
          <w:lang w:val="lt-LT" w:eastAsia="lt-LT"/>
        </w:rPr>
        <w:t>iki visiško Šalių įsipareigojimų pagal šią Pirkimo sutartį įvykdymo dienos arba Pirkimo sutarties nutraukimo dienos</w:t>
      </w:r>
      <w:bookmarkStart w:id="4" w:name="_Ref56172676"/>
      <w:r w:rsidRPr="006A7E1F">
        <w:rPr>
          <w:sz w:val="22"/>
          <w:szCs w:val="22"/>
          <w:lang w:val="lt-LT" w:eastAsia="lt-LT"/>
        </w:rPr>
        <w:t>.</w:t>
      </w:r>
    </w:p>
    <w:p w14:paraId="616B9924" w14:textId="77777777" w:rsidR="00C91670" w:rsidRPr="006A7E1F" w:rsidRDefault="00524FB6" w:rsidP="00524FB6">
      <w:pPr>
        <w:pBdr>
          <w:top w:val="none" w:sz="0" w:space="0" w:color="auto"/>
          <w:left w:val="none" w:sz="0" w:space="0" w:color="auto"/>
          <w:bottom w:val="none" w:sz="0" w:space="0" w:color="auto"/>
          <w:right w:val="none" w:sz="0" w:space="0" w:color="auto"/>
          <w:between w:val="none" w:sz="0" w:space="0" w:color="auto"/>
          <w:bar w:val="none" w:sz="0" w:color="auto"/>
        </w:pBdr>
        <w:tabs>
          <w:tab w:val="left" w:pos="264"/>
        </w:tabs>
        <w:autoSpaceDE w:val="0"/>
        <w:autoSpaceDN w:val="0"/>
        <w:adjustRightInd w:val="0"/>
        <w:ind w:firstLine="709"/>
        <w:jc w:val="both"/>
        <w:rPr>
          <w:rFonts w:eastAsia="Arial"/>
          <w:sz w:val="22"/>
          <w:szCs w:val="22"/>
          <w:lang w:val="lt-LT"/>
        </w:rPr>
      </w:pPr>
      <w:r w:rsidRPr="006A7E1F">
        <w:rPr>
          <w:sz w:val="22"/>
          <w:szCs w:val="22"/>
          <w:lang w:val="lt-LT" w:eastAsia="lt-LT"/>
        </w:rPr>
        <w:t xml:space="preserve">2.3. </w:t>
      </w:r>
      <w:r w:rsidR="00466F2D" w:rsidRPr="006A7E1F">
        <w:rPr>
          <w:rFonts w:eastAsia="Arial"/>
          <w:sz w:val="22"/>
          <w:szCs w:val="22"/>
          <w:lang w:val="lt-LT"/>
        </w:rPr>
        <w:t>Garantijų galiojimo</w:t>
      </w:r>
      <w:r w:rsidRPr="006A7E1F">
        <w:rPr>
          <w:rFonts w:eastAsia="Arial"/>
          <w:sz w:val="22"/>
          <w:szCs w:val="22"/>
          <w:lang w:val="lt-LT"/>
        </w:rPr>
        <w:t xml:space="preserve"> </w:t>
      </w:r>
      <w:r w:rsidR="00C01657" w:rsidRPr="006A7E1F">
        <w:rPr>
          <w:rFonts w:eastAsia="Arial"/>
          <w:sz w:val="22"/>
          <w:szCs w:val="22"/>
          <w:lang w:val="lt-LT"/>
        </w:rPr>
        <w:t>laikotarpis</w:t>
      </w:r>
      <w:r w:rsidR="00C91670" w:rsidRPr="006A7E1F">
        <w:rPr>
          <w:rFonts w:eastAsia="Arial"/>
          <w:sz w:val="22"/>
          <w:szCs w:val="22"/>
          <w:lang w:val="lt-LT"/>
        </w:rPr>
        <w:t>:</w:t>
      </w:r>
    </w:p>
    <w:p w14:paraId="6878332D" w14:textId="7FE0E03C" w:rsidR="00524FB6" w:rsidRPr="006A7E1F" w:rsidRDefault="00C91670" w:rsidP="00524FB6">
      <w:pPr>
        <w:pBdr>
          <w:top w:val="none" w:sz="0" w:space="0" w:color="auto"/>
          <w:left w:val="none" w:sz="0" w:space="0" w:color="auto"/>
          <w:bottom w:val="none" w:sz="0" w:space="0" w:color="auto"/>
          <w:right w:val="none" w:sz="0" w:space="0" w:color="auto"/>
          <w:between w:val="none" w:sz="0" w:space="0" w:color="auto"/>
          <w:bar w:val="none" w:sz="0" w:color="auto"/>
        </w:pBdr>
        <w:tabs>
          <w:tab w:val="left" w:pos="264"/>
        </w:tabs>
        <w:autoSpaceDE w:val="0"/>
        <w:autoSpaceDN w:val="0"/>
        <w:adjustRightInd w:val="0"/>
        <w:ind w:firstLine="709"/>
        <w:jc w:val="both"/>
        <w:rPr>
          <w:rFonts w:eastAsia="Arial"/>
          <w:b/>
          <w:bCs/>
          <w:sz w:val="22"/>
          <w:szCs w:val="22"/>
          <w:lang w:val="lt-LT"/>
        </w:rPr>
      </w:pPr>
      <w:r w:rsidRPr="006A7E1F">
        <w:rPr>
          <w:rFonts w:eastAsia="Arial"/>
          <w:sz w:val="22"/>
          <w:szCs w:val="22"/>
          <w:lang w:val="lt-LT"/>
        </w:rPr>
        <w:t>2.3.1.</w:t>
      </w:r>
      <w:r w:rsidR="00524FB6" w:rsidRPr="006A7E1F">
        <w:rPr>
          <w:rFonts w:eastAsia="Arial"/>
          <w:sz w:val="22"/>
          <w:szCs w:val="22"/>
          <w:lang w:val="lt-LT"/>
        </w:rPr>
        <w:t xml:space="preserve"> </w:t>
      </w:r>
      <w:bookmarkEnd w:id="3"/>
      <w:bookmarkEnd w:id="4"/>
      <w:r w:rsidR="00927EF0" w:rsidRPr="006A7E1F">
        <w:rPr>
          <w:rFonts w:eastAsia="Arial"/>
          <w:sz w:val="22"/>
          <w:szCs w:val="22"/>
          <w:lang w:val="lt-LT"/>
        </w:rPr>
        <w:t>techninės specifikacijos</w:t>
      </w:r>
      <w:r w:rsidR="00E35079" w:rsidRPr="006A7E1F">
        <w:rPr>
          <w:rFonts w:eastAsia="Arial"/>
          <w:sz w:val="22"/>
          <w:szCs w:val="22"/>
          <w:lang w:val="lt-LT"/>
        </w:rPr>
        <w:t xml:space="preserve"> lentelėje</w:t>
      </w:r>
      <w:r w:rsidR="00927EF0" w:rsidRPr="006A7E1F">
        <w:rPr>
          <w:rFonts w:eastAsia="Arial"/>
          <w:sz w:val="22"/>
          <w:szCs w:val="22"/>
          <w:lang w:val="lt-LT"/>
        </w:rPr>
        <w:t xml:space="preserve"> 1-15 </w:t>
      </w:r>
      <w:r w:rsidRPr="006A7E1F">
        <w:rPr>
          <w:rFonts w:eastAsia="Arial"/>
          <w:sz w:val="22"/>
          <w:szCs w:val="22"/>
          <w:lang w:val="lt-LT"/>
        </w:rPr>
        <w:t xml:space="preserve">pozicijoje nurodytiems įrenginiams </w:t>
      </w:r>
      <w:r w:rsidR="00592841" w:rsidRPr="006A7E1F">
        <w:rPr>
          <w:rFonts w:eastAsia="Arial"/>
          <w:b/>
          <w:bCs/>
          <w:sz w:val="22"/>
          <w:szCs w:val="22"/>
          <w:lang w:val="lt-LT"/>
        </w:rPr>
        <w:t>202</w:t>
      </w:r>
      <w:r w:rsidRPr="006A7E1F">
        <w:rPr>
          <w:rFonts w:eastAsia="Arial"/>
          <w:b/>
          <w:bCs/>
          <w:sz w:val="22"/>
          <w:szCs w:val="22"/>
          <w:lang w:val="lt-LT"/>
        </w:rPr>
        <w:t>7</w:t>
      </w:r>
      <w:r w:rsidR="00592841" w:rsidRPr="006A7E1F">
        <w:rPr>
          <w:rFonts w:eastAsia="Arial"/>
          <w:b/>
          <w:bCs/>
          <w:sz w:val="22"/>
          <w:szCs w:val="22"/>
          <w:lang w:val="lt-LT"/>
        </w:rPr>
        <w:t>-01</w:t>
      </w:r>
      <w:r w:rsidR="00C01657" w:rsidRPr="006A7E1F">
        <w:rPr>
          <w:rFonts w:eastAsia="Arial"/>
          <w:b/>
          <w:bCs/>
          <w:sz w:val="22"/>
          <w:szCs w:val="22"/>
          <w:lang w:val="lt-LT"/>
        </w:rPr>
        <w:t>-</w:t>
      </w:r>
      <w:r w:rsidR="00466F2D" w:rsidRPr="006A7E1F">
        <w:rPr>
          <w:rFonts w:eastAsia="Arial"/>
          <w:b/>
          <w:bCs/>
          <w:sz w:val="22"/>
          <w:szCs w:val="22"/>
          <w:lang w:val="lt-LT"/>
        </w:rPr>
        <w:t>01</w:t>
      </w:r>
      <w:r w:rsidR="00C01657" w:rsidRPr="006A7E1F">
        <w:rPr>
          <w:rFonts w:eastAsia="Arial"/>
          <w:b/>
          <w:bCs/>
          <w:sz w:val="22"/>
          <w:szCs w:val="22"/>
          <w:lang w:val="lt-LT"/>
        </w:rPr>
        <w:t xml:space="preserve"> – 202</w:t>
      </w:r>
      <w:r w:rsidRPr="006A7E1F">
        <w:rPr>
          <w:rFonts w:eastAsia="Arial"/>
          <w:b/>
          <w:bCs/>
          <w:sz w:val="22"/>
          <w:szCs w:val="22"/>
          <w:lang w:val="lt-LT"/>
        </w:rPr>
        <w:t>7</w:t>
      </w:r>
      <w:r w:rsidR="00C01657" w:rsidRPr="006A7E1F">
        <w:rPr>
          <w:rFonts w:eastAsia="Arial"/>
          <w:b/>
          <w:bCs/>
          <w:sz w:val="22"/>
          <w:szCs w:val="22"/>
          <w:lang w:val="lt-LT"/>
        </w:rPr>
        <w:t>-</w:t>
      </w:r>
      <w:r w:rsidR="00466F2D" w:rsidRPr="006A7E1F">
        <w:rPr>
          <w:rFonts w:eastAsia="Arial"/>
          <w:b/>
          <w:bCs/>
          <w:sz w:val="22"/>
          <w:szCs w:val="22"/>
          <w:lang w:val="lt-LT"/>
        </w:rPr>
        <w:t>12-31</w:t>
      </w:r>
      <w:r w:rsidR="00C01657" w:rsidRPr="006A7E1F">
        <w:rPr>
          <w:rFonts w:eastAsia="Arial"/>
          <w:b/>
          <w:bCs/>
          <w:sz w:val="22"/>
          <w:szCs w:val="22"/>
          <w:lang w:val="lt-LT"/>
        </w:rPr>
        <w:t>.</w:t>
      </w:r>
    </w:p>
    <w:p w14:paraId="6164C262" w14:textId="35256AAB" w:rsidR="00C91670" w:rsidRPr="006A7E1F" w:rsidRDefault="00C91670" w:rsidP="00524FB6">
      <w:pPr>
        <w:pBdr>
          <w:top w:val="none" w:sz="0" w:space="0" w:color="auto"/>
          <w:left w:val="none" w:sz="0" w:space="0" w:color="auto"/>
          <w:bottom w:val="none" w:sz="0" w:space="0" w:color="auto"/>
          <w:right w:val="none" w:sz="0" w:space="0" w:color="auto"/>
          <w:between w:val="none" w:sz="0" w:space="0" w:color="auto"/>
          <w:bar w:val="none" w:sz="0" w:color="auto"/>
        </w:pBdr>
        <w:tabs>
          <w:tab w:val="left" w:pos="264"/>
        </w:tabs>
        <w:autoSpaceDE w:val="0"/>
        <w:autoSpaceDN w:val="0"/>
        <w:adjustRightInd w:val="0"/>
        <w:ind w:firstLine="709"/>
        <w:jc w:val="both"/>
        <w:rPr>
          <w:rStyle w:val="Numatytasispastraiposriftas1"/>
          <w:sz w:val="22"/>
          <w:szCs w:val="22"/>
          <w:lang w:val="lt-LT" w:eastAsia="lt-LT"/>
        </w:rPr>
      </w:pPr>
      <w:r w:rsidRPr="006A7E1F">
        <w:rPr>
          <w:rFonts w:eastAsia="Arial"/>
          <w:sz w:val="22"/>
          <w:szCs w:val="22"/>
          <w:lang w:val="lt-LT"/>
        </w:rPr>
        <w:t xml:space="preserve">2.3.2. </w:t>
      </w:r>
      <w:r w:rsidRPr="006A7E1F">
        <w:rPr>
          <w:rFonts w:eastAsia="Arial"/>
          <w:sz w:val="22"/>
          <w:szCs w:val="22"/>
          <w:lang w:val="lt-LT"/>
        </w:rPr>
        <w:t>techninės specifikacijos lentelėje 1</w:t>
      </w:r>
      <w:r w:rsidRPr="006A7E1F">
        <w:rPr>
          <w:rFonts w:eastAsia="Arial"/>
          <w:sz w:val="22"/>
          <w:szCs w:val="22"/>
          <w:lang w:val="lt-LT"/>
        </w:rPr>
        <w:t>6</w:t>
      </w:r>
      <w:r w:rsidRPr="006A7E1F">
        <w:rPr>
          <w:rFonts w:eastAsia="Arial"/>
          <w:sz w:val="22"/>
          <w:szCs w:val="22"/>
          <w:lang w:val="lt-LT"/>
        </w:rPr>
        <w:t xml:space="preserve"> pozicijoje nurodytiems įrenginiams</w:t>
      </w:r>
      <w:r w:rsidRPr="006A7E1F">
        <w:rPr>
          <w:rFonts w:eastAsia="Arial"/>
          <w:b/>
          <w:bCs/>
          <w:sz w:val="22"/>
          <w:szCs w:val="22"/>
          <w:lang w:val="lt-LT"/>
        </w:rPr>
        <w:t xml:space="preserve"> 202</w:t>
      </w:r>
      <w:r w:rsidR="006A57E4" w:rsidRPr="006A7E1F">
        <w:rPr>
          <w:rFonts w:eastAsia="Arial"/>
          <w:b/>
          <w:bCs/>
          <w:sz w:val="22"/>
          <w:szCs w:val="22"/>
          <w:lang w:val="lt-LT"/>
        </w:rPr>
        <w:t>6</w:t>
      </w:r>
      <w:r w:rsidRPr="006A7E1F">
        <w:rPr>
          <w:rFonts w:eastAsia="Arial"/>
          <w:b/>
          <w:bCs/>
          <w:sz w:val="22"/>
          <w:szCs w:val="22"/>
          <w:lang w:val="lt-LT"/>
        </w:rPr>
        <w:t>-</w:t>
      </w:r>
      <w:r w:rsidR="00D25F39" w:rsidRPr="006A7E1F">
        <w:rPr>
          <w:rFonts w:eastAsia="Arial"/>
          <w:b/>
          <w:bCs/>
          <w:sz w:val="22"/>
          <w:szCs w:val="22"/>
          <w:lang w:val="lt-LT"/>
        </w:rPr>
        <w:t>12</w:t>
      </w:r>
      <w:r w:rsidRPr="006A7E1F">
        <w:rPr>
          <w:rFonts w:eastAsia="Arial"/>
          <w:b/>
          <w:bCs/>
          <w:sz w:val="22"/>
          <w:szCs w:val="22"/>
          <w:lang w:val="lt-LT"/>
        </w:rPr>
        <w:t>-01 – 2027-12-31.</w:t>
      </w:r>
    </w:p>
    <w:p w14:paraId="665039A2" w14:textId="77777777" w:rsidR="00524FB6" w:rsidRPr="006A7E1F" w:rsidRDefault="00524FB6" w:rsidP="00524FB6">
      <w:pPr>
        <w:pBdr>
          <w:top w:val="none" w:sz="0" w:space="0" w:color="auto"/>
          <w:left w:val="none" w:sz="0" w:space="0" w:color="auto"/>
          <w:bottom w:val="none" w:sz="0" w:space="0" w:color="auto"/>
          <w:right w:val="none" w:sz="0" w:space="0" w:color="auto"/>
          <w:between w:val="none" w:sz="0" w:space="0" w:color="auto"/>
          <w:bar w:val="none" w:sz="0" w:color="auto"/>
        </w:pBdr>
        <w:tabs>
          <w:tab w:val="left" w:pos="264"/>
        </w:tabs>
        <w:autoSpaceDE w:val="0"/>
        <w:autoSpaceDN w:val="0"/>
        <w:adjustRightInd w:val="0"/>
        <w:ind w:left="709"/>
        <w:jc w:val="both"/>
        <w:rPr>
          <w:rStyle w:val="Numatytasispastraiposriftas1"/>
          <w:sz w:val="22"/>
          <w:szCs w:val="22"/>
          <w:lang w:val="lt-LT" w:eastAsia="zh-CN"/>
        </w:rPr>
      </w:pPr>
    </w:p>
    <w:p w14:paraId="15AB7CF8" w14:textId="646487D9" w:rsidR="002D2F0C" w:rsidRPr="006A7E1F" w:rsidRDefault="006C47E1" w:rsidP="008E2551">
      <w:pPr>
        <w:pStyle w:val="prastasis1"/>
        <w:autoSpaceDE w:val="0"/>
        <w:spacing w:after="0" w:line="240" w:lineRule="auto"/>
        <w:ind w:firstLine="709"/>
        <w:rPr>
          <w:rFonts w:ascii="Times New Roman" w:hAnsi="Times New Roman"/>
          <w:b/>
          <w:bCs/>
          <w:lang w:eastAsia="lt-LT"/>
        </w:rPr>
      </w:pPr>
      <w:r w:rsidRPr="006A7E1F">
        <w:rPr>
          <w:rFonts w:ascii="Times New Roman" w:hAnsi="Times New Roman"/>
        </w:rPr>
        <w:tab/>
      </w:r>
      <w:r w:rsidRPr="006A7E1F">
        <w:rPr>
          <w:rFonts w:ascii="Times New Roman" w:hAnsi="Times New Roman"/>
          <w:b/>
          <w:bCs/>
        </w:rPr>
        <w:t xml:space="preserve">3. </w:t>
      </w:r>
      <w:r w:rsidR="00524FB6" w:rsidRPr="006A7E1F">
        <w:rPr>
          <w:rFonts w:ascii="Times New Roman" w:hAnsi="Times New Roman"/>
          <w:b/>
          <w:bCs/>
          <w:lang w:eastAsia="lt-LT"/>
        </w:rPr>
        <w:t>PASLAUGŲ ĮKAINIAI, ATSISKAITYMŲ IR MOKĖJIMO TVARKA</w:t>
      </w:r>
    </w:p>
    <w:p w14:paraId="7D0262E1" w14:textId="05DA8A94" w:rsidR="002E5F35" w:rsidRPr="006A7E1F" w:rsidRDefault="006C47E1" w:rsidP="002E5F35">
      <w:pPr>
        <w:pBdr>
          <w:top w:val="none" w:sz="0" w:space="0" w:color="auto"/>
          <w:left w:val="none" w:sz="0" w:space="0" w:color="auto"/>
          <w:bottom w:val="none" w:sz="0" w:space="0" w:color="auto"/>
          <w:right w:val="none" w:sz="0" w:space="0" w:color="auto"/>
          <w:between w:val="none" w:sz="0" w:space="0" w:color="auto"/>
          <w:bar w:val="none" w:sz="0" w:color="auto"/>
        </w:pBdr>
        <w:tabs>
          <w:tab w:val="left" w:pos="264"/>
        </w:tabs>
        <w:autoSpaceDE w:val="0"/>
        <w:autoSpaceDN w:val="0"/>
        <w:adjustRightInd w:val="0"/>
        <w:ind w:firstLine="709"/>
        <w:jc w:val="both"/>
        <w:rPr>
          <w:sz w:val="22"/>
          <w:szCs w:val="22"/>
          <w:lang w:val="lt-LT"/>
        </w:rPr>
      </w:pPr>
      <w:r w:rsidRPr="006A7E1F">
        <w:rPr>
          <w:sz w:val="22"/>
          <w:szCs w:val="22"/>
          <w:lang w:val="lt-LT"/>
        </w:rPr>
        <w:t xml:space="preserve">3.1. </w:t>
      </w:r>
      <w:r w:rsidR="00524FB6" w:rsidRPr="006A7E1F">
        <w:rPr>
          <w:b/>
          <w:bCs/>
          <w:sz w:val="22"/>
          <w:szCs w:val="22"/>
          <w:lang w:val="lt-LT"/>
        </w:rPr>
        <w:t xml:space="preserve">Pradinės Sutarties vertė – </w:t>
      </w:r>
      <w:r w:rsidR="00D25F39" w:rsidRPr="006A7E1F">
        <w:rPr>
          <w:b/>
          <w:bCs/>
          <w:sz w:val="22"/>
          <w:szCs w:val="22"/>
          <w:lang w:val="lt-LT"/>
        </w:rPr>
        <w:t>........................</w:t>
      </w:r>
      <w:r w:rsidR="003C70E2" w:rsidRPr="006A7E1F">
        <w:rPr>
          <w:bCs/>
          <w:sz w:val="22"/>
          <w:szCs w:val="22"/>
          <w:lang w:val="lt-LT"/>
        </w:rPr>
        <w:t xml:space="preserve"> </w:t>
      </w:r>
      <w:r w:rsidR="00524FB6" w:rsidRPr="006A7E1F">
        <w:rPr>
          <w:rStyle w:val="FontStyle12"/>
          <w:b/>
          <w:szCs w:val="22"/>
          <w:lang w:val="lt-LT"/>
        </w:rPr>
        <w:t>EUR</w:t>
      </w:r>
      <w:r w:rsidR="00524FB6" w:rsidRPr="006A7E1F">
        <w:rPr>
          <w:rStyle w:val="FontStyle12"/>
          <w:szCs w:val="22"/>
          <w:lang w:val="lt-LT"/>
        </w:rPr>
        <w:t xml:space="preserve"> (</w:t>
      </w:r>
      <w:r w:rsidR="00D25F39" w:rsidRPr="006A7E1F">
        <w:rPr>
          <w:sz w:val="22"/>
          <w:szCs w:val="22"/>
          <w:lang w:val="lt-LT"/>
        </w:rPr>
        <w:t xml:space="preserve">......................... </w:t>
      </w:r>
      <w:r w:rsidR="000D3FD8" w:rsidRPr="006A7E1F">
        <w:rPr>
          <w:sz w:val="22"/>
          <w:szCs w:val="22"/>
          <w:lang w:val="lt-LT"/>
        </w:rPr>
        <w:t xml:space="preserve"> </w:t>
      </w:r>
      <w:r w:rsidR="00BE44CA" w:rsidRPr="006A7E1F">
        <w:rPr>
          <w:sz w:val="22"/>
          <w:szCs w:val="22"/>
          <w:lang w:val="lt-LT"/>
        </w:rPr>
        <w:t xml:space="preserve">eurai, </w:t>
      </w:r>
      <w:r w:rsidR="00D25F39" w:rsidRPr="006A7E1F">
        <w:rPr>
          <w:sz w:val="22"/>
          <w:szCs w:val="22"/>
          <w:lang w:val="lt-LT"/>
        </w:rPr>
        <w:t>......</w:t>
      </w:r>
      <w:r w:rsidR="00BE44CA" w:rsidRPr="006A7E1F">
        <w:rPr>
          <w:sz w:val="22"/>
          <w:szCs w:val="22"/>
          <w:lang w:val="lt-LT"/>
        </w:rPr>
        <w:t xml:space="preserve"> ct</w:t>
      </w:r>
      <w:r w:rsidR="00524FB6" w:rsidRPr="006A7E1F">
        <w:rPr>
          <w:rStyle w:val="FontStyle12"/>
          <w:szCs w:val="22"/>
          <w:lang w:val="lt-LT"/>
        </w:rPr>
        <w:t>) be PVM.</w:t>
      </w:r>
    </w:p>
    <w:p w14:paraId="74321A75" w14:textId="3E6CC064" w:rsidR="00432E51" w:rsidRPr="006A7E1F" w:rsidRDefault="00B474DA" w:rsidP="00DF6DF5">
      <w:pPr>
        <w:pBdr>
          <w:top w:val="none" w:sz="0" w:space="0" w:color="auto"/>
          <w:left w:val="none" w:sz="0" w:space="0" w:color="auto"/>
          <w:bottom w:val="none" w:sz="0" w:space="0" w:color="auto"/>
          <w:right w:val="none" w:sz="0" w:space="0" w:color="auto"/>
          <w:between w:val="none" w:sz="0" w:space="0" w:color="auto"/>
          <w:bar w:val="none" w:sz="0" w:color="auto"/>
        </w:pBdr>
        <w:tabs>
          <w:tab w:val="left" w:pos="264"/>
        </w:tabs>
        <w:autoSpaceDE w:val="0"/>
        <w:autoSpaceDN w:val="0"/>
        <w:adjustRightInd w:val="0"/>
        <w:ind w:firstLine="709"/>
        <w:jc w:val="both"/>
        <w:rPr>
          <w:rStyle w:val="Numatytasispastraiposriftas1"/>
          <w:sz w:val="22"/>
          <w:szCs w:val="22"/>
          <w:lang w:val="lt-LT" w:eastAsia="lt-LT"/>
        </w:rPr>
      </w:pPr>
      <w:r w:rsidRPr="006A7E1F">
        <w:rPr>
          <w:bCs/>
          <w:sz w:val="22"/>
          <w:szCs w:val="22"/>
          <w:lang w:val="lt-LT"/>
        </w:rPr>
        <w:t>3.2. Pi</w:t>
      </w:r>
      <w:r w:rsidR="00524FB6" w:rsidRPr="006A7E1F">
        <w:rPr>
          <w:bCs/>
          <w:sz w:val="22"/>
          <w:szCs w:val="22"/>
          <w:lang w:val="lt-LT"/>
        </w:rPr>
        <w:t xml:space="preserve">rkimo sutartyje nustatyta </w:t>
      </w:r>
      <w:r w:rsidR="00524FB6" w:rsidRPr="006A7E1F">
        <w:rPr>
          <w:b/>
          <w:sz w:val="22"/>
          <w:szCs w:val="22"/>
          <w:lang w:val="lt-LT"/>
        </w:rPr>
        <w:t xml:space="preserve">fiksuotų </w:t>
      </w:r>
      <w:r w:rsidR="00C47494" w:rsidRPr="006A7E1F">
        <w:rPr>
          <w:b/>
          <w:sz w:val="22"/>
          <w:szCs w:val="22"/>
          <w:lang w:val="lt-LT"/>
        </w:rPr>
        <w:t>kainos</w:t>
      </w:r>
      <w:r w:rsidR="00524FB6" w:rsidRPr="006A7E1F">
        <w:rPr>
          <w:b/>
          <w:sz w:val="22"/>
          <w:szCs w:val="22"/>
          <w:lang w:val="lt-LT"/>
        </w:rPr>
        <w:t xml:space="preserve"> kainodara</w:t>
      </w:r>
      <w:r w:rsidR="00524FB6" w:rsidRPr="006A7E1F">
        <w:rPr>
          <w:bCs/>
          <w:sz w:val="22"/>
          <w:szCs w:val="22"/>
          <w:lang w:val="lt-LT"/>
        </w:rPr>
        <w:t xml:space="preserve">. </w:t>
      </w:r>
    </w:p>
    <w:p w14:paraId="3AFAFCB3" w14:textId="3E078F5A" w:rsidR="006D57D6" w:rsidRDefault="005B67DB" w:rsidP="006D57D6">
      <w:pPr>
        <w:pBdr>
          <w:top w:val="none" w:sz="0" w:space="0" w:color="auto"/>
          <w:left w:val="none" w:sz="0" w:space="0" w:color="auto"/>
          <w:bottom w:val="none" w:sz="0" w:space="0" w:color="auto"/>
          <w:right w:val="none" w:sz="0" w:space="0" w:color="auto"/>
          <w:between w:val="none" w:sz="0" w:space="0" w:color="auto"/>
          <w:bar w:val="none" w:sz="0" w:color="auto"/>
        </w:pBdr>
        <w:tabs>
          <w:tab w:val="left" w:pos="264"/>
        </w:tabs>
        <w:autoSpaceDE w:val="0"/>
        <w:autoSpaceDN w:val="0"/>
        <w:adjustRightInd w:val="0"/>
        <w:ind w:firstLine="709"/>
        <w:jc w:val="both"/>
        <w:rPr>
          <w:sz w:val="22"/>
          <w:szCs w:val="22"/>
          <w:lang w:val="lt-LT" w:eastAsia="lt-LT"/>
        </w:rPr>
      </w:pPr>
      <w:r w:rsidRPr="006A7E1F">
        <w:rPr>
          <w:sz w:val="22"/>
          <w:szCs w:val="22"/>
          <w:lang w:val="lt-LT" w:eastAsia="lt-LT"/>
        </w:rPr>
        <w:t xml:space="preserve">3.3. </w:t>
      </w:r>
      <w:r w:rsidR="00E672DE" w:rsidRPr="00E672DE">
        <w:rPr>
          <w:sz w:val="22"/>
          <w:szCs w:val="22"/>
          <w:lang w:val="lt-LT" w:eastAsia="lt-LT"/>
        </w:rPr>
        <w:t xml:space="preserve">Perkančiajai organizacijai keičiant eksploatuojamų įrenginių TIPK, TL ar atliekų naudojimo ar šalinimo veiklos reglamentą ir perskaičiavus prievolių įvykdymo užtikrinimo sumos apskaičiavimo formą, užtikrinimo suma gali kisti t. y. didėti arba mažėti. Esant pasikeitimams </w:t>
      </w:r>
      <w:r w:rsidR="00E672DE">
        <w:rPr>
          <w:sz w:val="22"/>
          <w:szCs w:val="22"/>
          <w:lang w:val="lt-LT" w:eastAsia="lt-LT"/>
        </w:rPr>
        <w:t>P</w:t>
      </w:r>
      <w:r w:rsidR="00E672DE" w:rsidRPr="00E672DE">
        <w:rPr>
          <w:sz w:val="22"/>
          <w:szCs w:val="22"/>
          <w:lang w:val="lt-LT" w:eastAsia="lt-LT"/>
        </w:rPr>
        <w:t xml:space="preserve">erkančioji organizacija </w:t>
      </w:r>
      <w:r w:rsidR="00E672DE" w:rsidRPr="00E672DE">
        <w:rPr>
          <w:sz w:val="22"/>
          <w:szCs w:val="22"/>
          <w:lang w:val="lt-LT" w:eastAsia="lt-LT"/>
        </w:rPr>
        <w:t>kreipia</w:t>
      </w:r>
      <w:r w:rsidR="00E672DE">
        <w:rPr>
          <w:sz w:val="22"/>
          <w:szCs w:val="22"/>
          <w:lang w:val="lt-LT" w:eastAsia="lt-LT"/>
        </w:rPr>
        <w:t xml:space="preserve">si </w:t>
      </w:r>
      <w:r w:rsidR="00E672DE" w:rsidRPr="00E672DE">
        <w:rPr>
          <w:sz w:val="22"/>
          <w:szCs w:val="22"/>
          <w:lang w:val="lt-LT" w:eastAsia="lt-LT"/>
        </w:rPr>
        <w:t xml:space="preserve">į Paslaugos teikėją dėl Prievolių įvykdymo užtikrinimo dokumento keitimo, o </w:t>
      </w:r>
      <w:r w:rsidR="00342D94">
        <w:rPr>
          <w:sz w:val="22"/>
          <w:szCs w:val="22"/>
          <w:lang w:val="lt-LT" w:eastAsia="lt-LT"/>
        </w:rPr>
        <w:t>Paslaugos teikėjas</w:t>
      </w:r>
      <w:r w:rsidR="00E672DE" w:rsidRPr="00E672DE">
        <w:rPr>
          <w:sz w:val="22"/>
          <w:szCs w:val="22"/>
          <w:lang w:val="lt-LT" w:eastAsia="lt-LT"/>
        </w:rPr>
        <w:t xml:space="preserve"> įsipareigoja atlikti pakeitimus.</w:t>
      </w:r>
      <w:r w:rsidR="00342D94">
        <w:rPr>
          <w:sz w:val="22"/>
          <w:szCs w:val="22"/>
          <w:lang w:val="lt-LT" w:eastAsia="lt-LT"/>
        </w:rPr>
        <w:t xml:space="preserve"> </w:t>
      </w:r>
      <w:r w:rsidR="006D57D6" w:rsidRPr="006D57D6">
        <w:rPr>
          <w:sz w:val="22"/>
          <w:szCs w:val="22"/>
          <w:lang w:val="lt-LT" w:eastAsia="lt-LT"/>
        </w:rPr>
        <w:t xml:space="preserve">Bendra pagal šį punktą dėl užtikrinimo sumų padidėjimo papildomai mokėtinų įmokų suma per visą Sutarties galiojimo laikotarpį negali viršyti 10 procentų pradinės Pirkimo sutarties vertės. Ši riba taikoma visiems pagal šį punktą atliekamiems </w:t>
      </w:r>
      <w:r w:rsidR="006D57D6">
        <w:rPr>
          <w:sz w:val="22"/>
          <w:szCs w:val="22"/>
          <w:lang w:val="lt-LT" w:eastAsia="lt-LT"/>
        </w:rPr>
        <w:t>pakeitimams</w:t>
      </w:r>
      <w:r w:rsidR="006D57D6" w:rsidRPr="006D57D6">
        <w:rPr>
          <w:sz w:val="22"/>
          <w:szCs w:val="22"/>
          <w:lang w:val="lt-LT" w:eastAsia="lt-LT"/>
        </w:rPr>
        <w:t xml:space="preserve"> kartu, o ne kiekvienam atskirai</w:t>
      </w:r>
      <w:r w:rsidR="006D57D6">
        <w:rPr>
          <w:sz w:val="22"/>
          <w:szCs w:val="22"/>
          <w:lang w:val="lt-LT" w:eastAsia="lt-LT"/>
        </w:rPr>
        <w:t>.</w:t>
      </w:r>
    </w:p>
    <w:p w14:paraId="18B34910" w14:textId="4E840D31" w:rsidR="00C51F84" w:rsidRPr="00A96F5E" w:rsidRDefault="00432E51" w:rsidP="006D57D6">
      <w:pPr>
        <w:pBdr>
          <w:top w:val="none" w:sz="0" w:space="0" w:color="auto"/>
          <w:left w:val="none" w:sz="0" w:space="0" w:color="auto"/>
          <w:bottom w:val="none" w:sz="0" w:space="0" w:color="auto"/>
          <w:right w:val="none" w:sz="0" w:space="0" w:color="auto"/>
          <w:between w:val="none" w:sz="0" w:space="0" w:color="auto"/>
          <w:bar w:val="none" w:sz="0" w:color="auto"/>
        </w:pBdr>
        <w:tabs>
          <w:tab w:val="left" w:pos="264"/>
        </w:tabs>
        <w:autoSpaceDE w:val="0"/>
        <w:autoSpaceDN w:val="0"/>
        <w:adjustRightInd w:val="0"/>
        <w:ind w:firstLine="709"/>
        <w:jc w:val="both"/>
        <w:rPr>
          <w:sz w:val="22"/>
          <w:szCs w:val="22"/>
          <w:lang w:val="lt-LT"/>
        </w:rPr>
      </w:pPr>
      <w:r w:rsidRPr="00A96F5E">
        <w:rPr>
          <w:sz w:val="22"/>
          <w:szCs w:val="22"/>
          <w:lang w:val="lt-LT"/>
        </w:rPr>
        <w:t>3.</w:t>
      </w:r>
      <w:r w:rsidR="005B67DB" w:rsidRPr="00A96F5E">
        <w:rPr>
          <w:sz w:val="22"/>
          <w:szCs w:val="22"/>
          <w:lang w:val="lt-LT"/>
        </w:rPr>
        <w:t>4</w:t>
      </w:r>
      <w:r w:rsidRPr="00A96F5E">
        <w:rPr>
          <w:sz w:val="22"/>
          <w:szCs w:val="22"/>
          <w:lang w:val="lt-LT"/>
        </w:rPr>
        <w:t xml:space="preserve">. </w:t>
      </w:r>
      <w:r w:rsidR="00D26B69" w:rsidRPr="00A96F5E">
        <w:rPr>
          <w:sz w:val="22"/>
          <w:szCs w:val="22"/>
          <w:lang w:val="lt-LT"/>
        </w:rPr>
        <w:t>Paslaugų teikėjas PVM sąskaitą-faktūrą pateikia naudodamasis sąskaitų administravimo bendrosios sistemos „SABIS“ priemonėmis</w:t>
      </w:r>
      <w:r w:rsidR="000D529F" w:rsidRPr="00A96F5E">
        <w:rPr>
          <w:sz w:val="22"/>
          <w:szCs w:val="22"/>
          <w:lang w:val="lt-LT"/>
        </w:rPr>
        <w:t xml:space="preserve">. </w:t>
      </w:r>
      <w:r w:rsidR="00D26B69" w:rsidRPr="00A96F5E">
        <w:rPr>
          <w:sz w:val="22"/>
          <w:szCs w:val="22"/>
          <w:lang w:val="lt-LT"/>
        </w:rPr>
        <w:t>Jeigu Paslaugos teikėjas nepateikia PVM sąskaitos-faktūros naudojantis SABIS, Klientas turi teisę neatlikti mokėjimo</w:t>
      </w:r>
      <w:r w:rsidR="00C51F84" w:rsidRPr="00A96F5E">
        <w:rPr>
          <w:sz w:val="22"/>
          <w:szCs w:val="22"/>
          <w:lang w:val="lt-LT"/>
        </w:rPr>
        <w:t>.</w:t>
      </w:r>
    </w:p>
    <w:p w14:paraId="3106A7CE" w14:textId="1F4DE264" w:rsidR="002D2F0C" w:rsidRPr="006A7E1F" w:rsidRDefault="00C51F84" w:rsidP="00D76311">
      <w:pPr>
        <w:pStyle w:val="Betarp"/>
        <w:ind w:firstLine="709"/>
        <w:jc w:val="both"/>
        <w:rPr>
          <w:rFonts w:ascii="Times New Roman" w:hAnsi="Times New Roman" w:cs="Times New Roman"/>
        </w:rPr>
      </w:pPr>
      <w:r w:rsidRPr="006A7E1F">
        <w:rPr>
          <w:rFonts w:ascii="Times New Roman" w:hAnsi="Times New Roman" w:cs="Times New Roman"/>
        </w:rPr>
        <w:t>3.</w:t>
      </w:r>
      <w:r w:rsidR="005B67DB" w:rsidRPr="006A7E1F">
        <w:rPr>
          <w:rFonts w:ascii="Times New Roman" w:hAnsi="Times New Roman" w:cs="Times New Roman"/>
        </w:rPr>
        <w:t>5</w:t>
      </w:r>
      <w:r w:rsidRPr="006A7E1F">
        <w:rPr>
          <w:rFonts w:ascii="Times New Roman" w:hAnsi="Times New Roman" w:cs="Times New Roman"/>
        </w:rPr>
        <w:t xml:space="preserve">. Perkančioji organizacija apmoka Paslaugų teikėjui už </w:t>
      </w:r>
      <w:r w:rsidR="005C6CE1">
        <w:rPr>
          <w:rFonts w:ascii="Times New Roman" w:hAnsi="Times New Roman" w:cs="Times New Roman"/>
        </w:rPr>
        <w:t>prievolių įvyk</w:t>
      </w:r>
      <w:r w:rsidR="009A20C7">
        <w:rPr>
          <w:rFonts w:ascii="Times New Roman" w:hAnsi="Times New Roman" w:cs="Times New Roman"/>
        </w:rPr>
        <w:t>dymo užtikrinimo</w:t>
      </w:r>
      <w:r w:rsidRPr="006A7E1F">
        <w:rPr>
          <w:rFonts w:ascii="Times New Roman" w:hAnsi="Times New Roman" w:cs="Times New Roman"/>
        </w:rPr>
        <w:t xml:space="preserve"> paslaugas per </w:t>
      </w:r>
      <w:r w:rsidR="00A165B1" w:rsidRPr="006A7E1F">
        <w:rPr>
          <w:rFonts w:ascii="Times New Roman" w:hAnsi="Times New Roman" w:cs="Times New Roman"/>
        </w:rPr>
        <w:t>14</w:t>
      </w:r>
      <w:r w:rsidRPr="006A7E1F">
        <w:rPr>
          <w:rFonts w:ascii="Times New Roman" w:hAnsi="Times New Roman" w:cs="Times New Roman"/>
        </w:rPr>
        <w:t xml:space="preserve"> kalendorinių dienų nuo </w:t>
      </w:r>
      <w:r w:rsidR="003316CC" w:rsidRPr="006A7E1F">
        <w:rPr>
          <w:rFonts w:ascii="Times New Roman" w:hAnsi="Times New Roman" w:cs="Times New Roman"/>
        </w:rPr>
        <w:t xml:space="preserve">tinkamos </w:t>
      </w:r>
      <w:r w:rsidRPr="006A7E1F">
        <w:rPr>
          <w:rFonts w:ascii="Times New Roman" w:hAnsi="Times New Roman" w:cs="Times New Roman"/>
        </w:rPr>
        <w:t xml:space="preserve">sąskaitos faktūros </w:t>
      </w:r>
      <w:r w:rsidR="003316CC" w:rsidRPr="006A7E1F">
        <w:rPr>
          <w:rFonts w:ascii="Times New Roman" w:hAnsi="Times New Roman" w:cs="Times New Roman"/>
        </w:rPr>
        <w:t>pateikimo SABIS sistemoje</w:t>
      </w:r>
      <w:r w:rsidRPr="006A7E1F">
        <w:rPr>
          <w:rFonts w:ascii="Times New Roman" w:hAnsi="Times New Roman" w:cs="Times New Roman"/>
        </w:rPr>
        <w:t xml:space="preserve"> dienos</w:t>
      </w:r>
      <w:r w:rsidR="00701C22" w:rsidRPr="006A7E1F">
        <w:rPr>
          <w:rFonts w:ascii="Times New Roman" w:hAnsi="Times New Roman" w:cs="Times New Roman"/>
        </w:rPr>
        <w:t>.</w:t>
      </w:r>
      <w:r w:rsidRPr="006A7E1F">
        <w:rPr>
          <w:rFonts w:ascii="Times New Roman" w:hAnsi="Times New Roman" w:cs="Times New Roman"/>
        </w:rPr>
        <w:t xml:space="preserve"> Paslaugų teikėjo pateiktoje sąskaitoje-faktūroje turi būti nurodoma Sutarties data ir numeris.</w:t>
      </w:r>
      <w:r w:rsidR="00D76311" w:rsidRPr="006A7E1F">
        <w:rPr>
          <w:rFonts w:ascii="Times New Roman" w:hAnsi="Times New Roman" w:cs="Times New Roman"/>
        </w:rPr>
        <w:t xml:space="preserve"> Perkančioji organizacija </w:t>
      </w:r>
      <w:r w:rsidR="006C47E1" w:rsidRPr="006A7E1F">
        <w:rPr>
          <w:rFonts w:ascii="Times New Roman" w:hAnsi="Times New Roman" w:cs="Times New Roman"/>
        </w:rPr>
        <w:t xml:space="preserve">visas mokėtinas sumas moka pavedimu į Sutartyje </w:t>
      </w:r>
      <w:r w:rsidR="009A20C7">
        <w:rPr>
          <w:rFonts w:ascii="Times New Roman" w:hAnsi="Times New Roman" w:cs="Times New Roman"/>
        </w:rPr>
        <w:t xml:space="preserve">ar sąskaitoje faktūroje </w:t>
      </w:r>
      <w:r w:rsidR="006C47E1" w:rsidRPr="006A7E1F">
        <w:rPr>
          <w:rFonts w:ascii="Times New Roman" w:hAnsi="Times New Roman" w:cs="Times New Roman"/>
        </w:rPr>
        <w:t>nurodytą Paslaugų teikėjo banko sąskaitą.</w:t>
      </w:r>
    </w:p>
    <w:p w14:paraId="08D1ECCD" w14:textId="491EA932" w:rsidR="009E7733" w:rsidRPr="006A7E1F" w:rsidRDefault="006C47E1">
      <w:pPr>
        <w:pStyle w:val="Body2"/>
        <w:rPr>
          <w:rFonts w:cs="Times New Roman"/>
          <w:color w:val="auto"/>
          <w:lang w:val="lt-LT"/>
        </w:rPr>
      </w:pPr>
      <w:r w:rsidRPr="006A7E1F">
        <w:rPr>
          <w:rFonts w:cs="Times New Roman"/>
          <w:color w:val="auto"/>
          <w:lang w:val="lt-LT"/>
        </w:rPr>
        <w:tab/>
      </w:r>
    </w:p>
    <w:p w14:paraId="7876270C" w14:textId="77777777" w:rsidR="002D2F0C" w:rsidRPr="006A7E1F" w:rsidRDefault="00C2671C" w:rsidP="008E2551">
      <w:pPr>
        <w:pStyle w:val="Heading"/>
        <w:ind w:firstLine="709"/>
        <w:rPr>
          <w:rFonts w:cs="Times New Roman"/>
          <w:color w:val="auto"/>
          <w:lang w:val="lt-LT"/>
        </w:rPr>
      </w:pPr>
      <w:r w:rsidRPr="006A7E1F">
        <w:rPr>
          <w:rFonts w:cs="Times New Roman"/>
          <w:color w:val="auto"/>
          <w:lang w:val="lt-LT"/>
        </w:rPr>
        <w:t>4</w:t>
      </w:r>
      <w:r w:rsidR="006C47E1" w:rsidRPr="006A7E1F">
        <w:rPr>
          <w:rFonts w:cs="Times New Roman"/>
          <w:color w:val="auto"/>
          <w:lang w:val="lt-LT"/>
        </w:rPr>
        <w:t>. UŽSAKYMŲ TEIKIMAS IR SUSIRAŠINĖJIMAS</w:t>
      </w:r>
    </w:p>
    <w:p w14:paraId="08185B22" w14:textId="19D7E989" w:rsidR="002D2F0C" w:rsidRPr="006A7E1F" w:rsidRDefault="006C47E1">
      <w:pPr>
        <w:pStyle w:val="Body2"/>
        <w:rPr>
          <w:rFonts w:cs="Times New Roman"/>
          <w:color w:val="auto"/>
          <w:lang w:val="lt-LT"/>
        </w:rPr>
      </w:pPr>
      <w:r w:rsidRPr="006A7E1F">
        <w:rPr>
          <w:rFonts w:cs="Times New Roman"/>
          <w:color w:val="auto"/>
          <w:lang w:val="lt-LT"/>
        </w:rPr>
        <w:tab/>
      </w:r>
      <w:r w:rsidR="00C2671C" w:rsidRPr="006A7E1F">
        <w:rPr>
          <w:rFonts w:cs="Times New Roman"/>
          <w:color w:val="auto"/>
          <w:lang w:val="lt-LT"/>
        </w:rPr>
        <w:t>4</w:t>
      </w:r>
      <w:r w:rsidRPr="006A7E1F">
        <w:rPr>
          <w:rFonts w:cs="Times New Roman"/>
          <w:color w:val="auto"/>
          <w:lang w:val="lt-LT"/>
        </w:rPr>
        <w:t xml:space="preserve">.1. </w:t>
      </w:r>
      <w:r w:rsidR="00C2671C" w:rsidRPr="006A7E1F">
        <w:rPr>
          <w:rFonts w:cs="Times New Roman"/>
          <w:color w:val="auto"/>
          <w:lang w:val="lt-LT"/>
        </w:rPr>
        <w:t>Perkančiosios organizacijos</w:t>
      </w:r>
      <w:r w:rsidRPr="006A7E1F">
        <w:rPr>
          <w:rFonts w:cs="Times New Roman"/>
          <w:color w:val="auto"/>
          <w:lang w:val="lt-LT"/>
        </w:rPr>
        <w:t xml:space="preserve"> ir Paslaugų teikėjo vienas kitam siunčiami pranešimai turi būti raštiški. Siunčiami pranešimai turi būti siunčiami paštu, elektroniniu paštu</w:t>
      </w:r>
      <w:r w:rsidR="000C633E" w:rsidRPr="006A7E1F">
        <w:rPr>
          <w:rFonts w:cs="Times New Roman"/>
          <w:color w:val="auto"/>
          <w:lang w:val="lt-LT"/>
        </w:rPr>
        <w:t xml:space="preserve"> </w:t>
      </w:r>
      <w:r w:rsidRPr="006A7E1F">
        <w:rPr>
          <w:rFonts w:cs="Times New Roman"/>
          <w:color w:val="auto"/>
          <w:lang w:val="lt-LT"/>
        </w:rPr>
        <w:t xml:space="preserve">arba įteikiami asmeniškai Sutartyje </w:t>
      </w:r>
      <w:r w:rsidRPr="006A7E1F">
        <w:rPr>
          <w:rFonts w:cs="Times New Roman"/>
          <w:color w:val="auto"/>
          <w:lang w:val="lt-LT"/>
        </w:rPr>
        <w:lastRenderedPageBreak/>
        <w:t>Šalių nurodytais adresais. Jei adresatas raštu praneša kitą adresą, tai dokumentai privalo būti pristatomi naujuoju adresu.</w:t>
      </w:r>
    </w:p>
    <w:p w14:paraId="296CD8A8" w14:textId="77777777" w:rsidR="002D2F0C" w:rsidRPr="006A7E1F" w:rsidRDefault="006C47E1">
      <w:pPr>
        <w:pStyle w:val="Body2"/>
        <w:rPr>
          <w:rFonts w:cs="Times New Roman"/>
          <w:color w:val="auto"/>
          <w:lang w:val="lt-LT"/>
        </w:rPr>
      </w:pPr>
      <w:r w:rsidRPr="006A7E1F">
        <w:rPr>
          <w:rFonts w:cs="Times New Roman"/>
          <w:color w:val="auto"/>
          <w:lang w:val="lt-LT"/>
        </w:rPr>
        <w:tab/>
      </w:r>
      <w:r w:rsidR="00C2671C" w:rsidRPr="006A7E1F">
        <w:rPr>
          <w:rFonts w:cs="Times New Roman"/>
          <w:color w:val="auto"/>
          <w:lang w:val="lt-LT"/>
        </w:rPr>
        <w:t>4</w:t>
      </w:r>
      <w:r w:rsidRPr="006A7E1F">
        <w:rPr>
          <w:rFonts w:cs="Times New Roman"/>
          <w:color w:val="auto"/>
          <w:lang w:val="lt-LT"/>
        </w:rPr>
        <w:t xml:space="preserve">.2. </w:t>
      </w:r>
      <w:r w:rsidR="00C2671C" w:rsidRPr="006A7E1F">
        <w:rPr>
          <w:rFonts w:cs="Times New Roman"/>
          <w:color w:val="auto"/>
          <w:lang w:val="lt-LT"/>
        </w:rPr>
        <w:t xml:space="preserve">Perkančioji organizacija </w:t>
      </w:r>
      <w:r w:rsidRPr="006A7E1F">
        <w:rPr>
          <w:rFonts w:cs="Times New Roman"/>
          <w:color w:val="auto"/>
          <w:lang w:val="lt-LT"/>
        </w:rPr>
        <w:t>teikia Paslaugų teikėjui užsakymus</w:t>
      </w:r>
      <w:r w:rsidR="00C2671C" w:rsidRPr="006A7E1F">
        <w:rPr>
          <w:rFonts w:cs="Times New Roman"/>
          <w:color w:val="auto"/>
          <w:lang w:val="lt-LT"/>
        </w:rPr>
        <w:t xml:space="preserve"> </w:t>
      </w:r>
      <w:r w:rsidRPr="006A7E1F">
        <w:rPr>
          <w:rFonts w:cs="Times New Roman"/>
          <w:color w:val="auto"/>
          <w:lang w:val="lt-LT"/>
        </w:rPr>
        <w:t>žodžiu telefonu arba raštu (elektroniniu paštu).</w:t>
      </w:r>
    </w:p>
    <w:p w14:paraId="4FC06C70" w14:textId="77777777" w:rsidR="002D2F0C" w:rsidRPr="006A7E1F" w:rsidRDefault="006C47E1">
      <w:pPr>
        <w:pStyle w:val="Body2"/>
        <w:rPr>
          <w:rFonts w:cs="Times New Roman"/>
          <w:color w:val="auto"/>
          <w:lang w:val="lt-LT"/>
        </w:rPr>
      </w:pPr>
      <w:r w:rsidRPr="006A7E1F">
        <w:rPr>
          <w:rFonts w:cs="Times New Roman"/>
          <w:color w:val="auto"/>
          <w:lang w:val="lt-LT"/>
        </w:rPr>
        <w:tab/>
      </w:r>
      <w:r w:rsidR="00C2671C" w:rsidRPr="006A7E1F">
        <w:rPr>
          <w:rFonts w:cs="Times New Roman"/>
          <w:color w:val="auto"/>
          <w:lang w:val="lt-LT"/>
        </w:rPr>
        <w:t>4</w:t>
      </w:r>
      <w:r w:rsidRPr="006A7E1F">
        <w:rPr>
          <w:rFonts w:cs="Times New Roman"/>
          <w:color w:val="auto"/>
          <w:lang w:val="lt-LT"/>
        </w:rPr>
        <w:t>.3. Jei siuntėjui reikia gavimo patvirtinimo, jis nurodo tokį reikalavimą pranešime. Jei yra nustatytas atsakymo į raštišką pranešimą gavimo terminas, siuntėjas pranešime turi nurodyti reikalavimą patvirtinti raštiško pranešimo gavimą. Bet kuriuo atveju siuntėjas imasi priemonių, būtinų jo pranešimo gavimui užtikrinti.</w:t>
      </w:r>
    </w:p>
    <w:p w14:paraId="240CE280" w14:textId="77777777" w:rsidR="002D2F0C" w:rsidRPr="006A7E1F" w:rsidRDefault="002D2F0C">
      <w:pPr>
        <w:pStyle w:val="Body2"/>
        <w:rPr>
          <w:rFonts w:cs="Times New Roman"/>
          <w:color w:val="auto"/>
          <w:lang w:val="lt-LT"/>
        </w:rPr>
      </w:pPr>
    </w:p>
    <w:p w14:paraId="1D5A0BDD" w14:textId="77777777" w:rsidR="002D2F0C" w:rsidRPr="006A7E1F" w:rsidRDefault="005B000C" w:rsidP="008E2551">
      <w:pPr>
        <w:pStyle w:val="Heading"/>
        <w:ind w:firstLine="709"/>
        <w:rPr>
          <w:rFonts w:cs="Times New Roman"/>
          <w:color w:val="auto"/>
          <w:lang w:val="lt-LT"/>
        </w:rPr>
      </w:pPr>
      <w:r w:rsidRPr="006A7E1F">
        <w:rPr>
          <w:rFonts w:cs="Times New Roman"/>
          <w:color w:val="auto"/>
          <w:lang w:val="lt-LT"/>
        </w:rPr>
        <w:t>5</w:t>
      </w:r>
      <w:r w:rsidR="006C47E1" w:rsidRPr="006A7E1F">
        <w:rPr>
          <w:rFonts w:cs="Times New Roman"/>
          <w:color w:val="auto"/>
          <w:lang w:val="lt-LT"/>
        </w:rPr>
        <w:t xml:space="preserve">. </w:t>
      </w:r>
      <w:r w:rsidRPr="006A7E1F">
        <w:rPr>
          <w:rFonts w:cs="Times New Roman"/>
          <w:color w:val="auto"/>
          <w:lang w:val="lt-LT"/>
        </w:rPr>
        <w:t>PERKANČIOSIOS ORGANIZACIJOS</w:t>
      </w:r>
      <w:r w:rsidR="006C47E1" w:rsidRPr="006A7E1F">
        <w:rPr>
          <w:rFonts w:cs="Times New Roman"/>
          <w:color w:val="auto"/>
          <w:lang w:val="lt-LT"/>
        </w:rPr>
        <w:t xml:space="preserve"> TEISĖS IR PAREIGOS</w:t>
      </w:r>
    </w:p>
    <w:p w14:paraId="0458A6FD" w14:textId="03A6E2A4" w:rsidR="006B6D19" w:rsidRPr="006A7E1F" w:rsidRDefault="006C47E1" w:rsidP="008E2551">
      <w:pPr>
        <w:pStyle w:val="Body2"/>
        <w:rPr>
          <w:color w:val="auto"/>
          <w:lang w:val="lt-LT"/>
        </w:rPr>
      </w:pPr>
      <w:r w:rsidRPr="006A7E1F">
        <w:rPr>
          <w:rFonts w:cs="Times New Roman"/>
          <w:color w:val="auto"/>
          <w:lang w:val="lt-LT"/>
        </w:rPr>
        <w:tab/>
      </w:r>
      <w:r w:rsidR="005B000C" w:rsidRPr="006A7E1F">
        <w:rPr>
          <w:color w:val="auto"/>
          <w:lang w:val="lt-LT"/>
        </w:rPr>
        <w:t>5</w:t>
      </w:r>
      <w:r w:rsidRPr="006A7E1F">
        <w:rPr>
          <w:color w:val="auto"/>
          <w:lang w:val="lt-LT"/>
        </w:rPr>
        <w:t xml:space="preserve">.1. </w:t>
      </w:r>
      <w:r w:rsidR="005B000C" w:rsidRPr="006A7E1F">
        <w:rPr>
          <w:b/>
          <w:bCs/>
          <w:color w:val="auto"/>
          <w:lang w:val="lt-LT"/>
        </w:rPr>
        <w:t>Perkančioji organizacija</w:t>
      </w:r>
      <w:r w:rsidRPr="006A7E1F">
        <w:rPr>
          <w:b/>
          <w:bCs/>
          <w:color w:val="auto"/>
          <w:lang w:val="lt-LT"/>
        </w:rPr>
        <w:t xml:space="preserve"> </w:t>
      </w:r>
      <w:r w:rsidR="006B6D19" w:rsidRPr="006A7E1F">
        <w:rPr>
          <w:b/>
          <w:bCs/>
          <w:color w:val="auto"/>
          <w:lang w:val="lt-LT"/>
        </w:rPr>
        <w:t>įsipareigoja</w:t>
      </w:r>
      <w:r w:rsidR="006B6D19" w:rsidRPr="006A7E1F">
        <w:rPr>
          <w:color w:val="auto"/>
          <w:lang w:val="lt-LT"/>
        </w:rPr>
        <w:t>:</w:t>
      </w:r>
    </w:p>
    <w:p w14:paraId="580AE278" w14:textId="54825731" w:rsidR="006B6D19" w:rsidRPr="006A7E1F" w:rsidRDefault="006B6D19" w:rsidP="006B6D19">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autoSpaceDE w:val="0"/>
        <w:autoSpaceDN w:val="0"/>
        <w:adjustRightInd w:val="0"/>
        <w:ind w:firstLine="709"/>
        <w:jc w:val="both"/>
        <w:rPr>
          <w:rStyle w:val="Numatytasispastraiposriftas1"/>
          <w:sz w:val="22"/>
          <w:szCs w:val="22"/>
          <w:lang w:val="lt-LT" w:eastAsia="lt-LT"/>
        </w:rPr>
      </w:pPr>
      <w:r w:rsidRPr="006A7E1F">
        <w:rPr>
          <w:rStyle w:val="Numatytasispastraiposriftas1"/>
          <w:sz w:val="22"/>
          <w:szCs w:val="22"/>
          <w:lang w:val="lt-LT" w:eastAsia="lt-LT"/>
        </w:rPr>
        <w:t xml:space="preserve">5.1.1. tinkamai vykdyti funkcijas, numatytas Pirkimo sutartyje ir užtikrinti, kad Paslaugų teikėjas galėtų pagal </w:t>
      </w:r>
      <w:r w:rsidR="00F96EFB" w:rsidRPr="006A7E1F">
        <w:rPr>
          <w:rStyle w:val="Numatytasispastraiposriftas1"/>
          <w:sz w:val="22"/>
          <w:szCs w:val="22"/>
          <w:lang w:val="lt-LT" w:eastAsia="lt-LT"/>
        </w:rPr>
        <w:t>Sutarties</w:t>
      </w:r>
      <w:r w:rsidRPr="006A7E1F">
        <w:rPr>
          <w:rStyle w:val="Numatytasispastraiposriftas1"/>
          <w:sz w:val="22"/>
          <w:szCs w:val="22"/>
          <w:lang w:val="lt-LT" w:eastAsia="lt-LT"/>
        </w:rPr>
        <w:t xml:space="preserve"> sąlygas nekliudomai teikti Paslaugas visą Pirkimo sutarties galiojimo laikotarpį, numatytą Pirkimo sutarties 2.3. punkte;</w:t>
      </w:r>
    </w:p>
    <w:p w14:paraId="349EF607" w14:textId="0D440DBA" w:rsidR="006B6D19" w:rsidRPr="006A7E1F" w:rsidRDefault="005B000C" w:rsidP="006B6D19">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autoSpaceDE w:val="0"/>
        <w:autoSpaceDN w:val="0"/>
        <w:adjustRightInd w:val="0"/>
        <w:ind w:firstLine="709"/>
        <w:jc w:val="both"/>
        <w:rPr>
          <w:rStyle w:val="Numatytasispastraiposriftas1"/>
          <w:sz w:val="22"/>
          <w:szCs w:val="22"/>
          <w:lang w:val="lt-LT" w:eastAsia="lt-LT"/>
        </w:rPr>
      </w:pPr>
      <w:r w:rsidRPr="006A7E1F">
        <w:rPr>
          <w:sz w:val="22"/>
          <w:szCs w:val="22"/>
          <w:lang w:val="lt-LT"/>
        </w:rPr>
        <w:t>5</w:t>
      </w:r>
      <w:r w:rsidR="006C47E1" w:rsidRPr="006A7E1F">
        <w:rPr>
          <w:sz w:val="22"/>
          <w:szCs w:val="22"/>
          <w:lang w:val="lt-LT"/>
        </w:rPr>
        <w:t>.</w:t>
      </w:r>
      <w:r w:rsidR="006B6D19" w:rsidRPr="006A7E1F">
        <w:rPr>
          <w:sz w:val="22"/>
          <w:szCs w:val="22"/>
          <w:lang w:val="lt-LT"/>
        </w:rPr>
        <w:t>1.</w:t>
      </w:r>
      <w:r w:rsidR="006C47E1" w:rsidRPr="006A7E1F">
        <w:rPr>
          <w:sz w:val="22"/>
          <w:szCs w:val="22"/>
          <w:lang w:val="lt-LT"/>
        </w:rPr>
        <w:t xml:space="preserve">2. </w:t>
      </w:r>
      <w:r w:rsidR="006B6D19" w:rsidRPr="006A7E1F">
        <w:rPr>
          <w:rStyle w:val="Numatytasispastraiposriftas1"/>
          <w:sz w:val="22"/>
          <w:szCs w:val="22"/>
          <w:lang w:val="lt-LT" w:eastAsia="lt-LT"/>
        </w:rPr>
        <w:t xml:space="preserve">kontroliuoti Paslaugų teikėjo teikiamų Paslaugų kokybę vadovaujantis </w:t>
      </w:r>
      <w:r w:rsidR="00683617" w:rsidRPr="006A7E1F">
        <w:rPr>
          <w:rStyle w:val="Numatytasispastraiposriftas1"/>
          <w:sz w:val="22"/>
          <w:szCs w:val="22"/>
          <w:lang w:val="lt-LT" w:eastAsia="lt-LT"/>
        </w:rPr>
        <w:t>draudimo sutartyse</w:t>
      </w:r>
      <w:r w:rsidR="006B6D19" w:rsidRPr="006A7E1F">
        <w:rPr>
          <w:rStyle w:val="Numatytasispastraiposriftas1"/>
          <w:sz w:val="22"/>
          <w:szCs w:val="22"/>
          <w:lang w:val="lt-LT" w:eastAsia="lt-LT"/>
        </w:rPr>
        <w:t xml:space="preserve"> nustatyta tvarka;</w:t>
      </w:r>
    </w:p>
    <w:p w14:paraId="1D46E5A8" w14:textId="3F77F386" w:rsidR="003C70E2" w:rsidRPr="006A7E1F" w:rsidRDefault="006B6D19" w:rsidP="003C70E2">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autoSpaceDE w:val="0"/>
        <w:autoSpaceDN w:val="0"/>
        <w:adjustRightInd w:val="0"/>
        <w:ind w:firstLine="709"/>
        <w:jc w:val="both"/>
        <w:rPr>
          <w:rStyle w:val="Numatytasispastraiposriftas1"/>
          <w:sz w:val="22"/>
          <w:szCs w:val="22"/>
          <w:lang w:val="lt-LT" w:eastAsia="lt-LT"/>
        </w:rPr>
      </w:pPr>
      <w:r w:rsidRPr="006A7E1F">
        <w:rPr>
          <w:rStyle w:val="Numatytasispastraiposriftas1"/>
          <w:sz w:val="22"/>
          <w:szCs w:val="22"/>
          <w:lang w:val="lt-LT" w:eastAsia="lt-LT"/>
        </w:rPr>
        <w:t xml:space="preserve">5.1.3. skirti Pirkimo sutarties vykdymui atsakingą Pirkimo sutarties vykdytoją: </w:t>
      </w:r>
      <w:r w:rsidR="0094624B" w:rsidRPr="006A7E1F">
        <w:rPr>
          <w:rStyle w:val="Numatytasispastraiposriftas1"/>
          <w:sz w:val="22"/>
          <w:szCs w:val="22"/>
          <w:lang w:val="lt-LT" w:eastAsia="lt-LT"/>
        </w:rPr>
        <w:t>ekologę Indrę Mažeikienę</w:t>
      </w:r>
      <w:r w:rsidR="003C70E2" w:rsidRPr="006A7E1F">
        <w:rPr>
          <w:rStyle w:val="Numatytasispastraiposriftas1"/>
          <w:sz w:val="22"/>
          <w:szCs w:val="22"/>
          <w:lang w:val="lt-LT" w:eastAsia="lt-LT"/>
        </w:rPr>
        <w:t>, tel. +370</w:t>
      </w:r>
      <w:r w:rsidR="00F07354" w:rsidRPr="006A7E1F">
        <w:rPr>
          <w:rStyle w:val="Numatytasispastraiposriftas1"/>
          <w:sz w:val="22"/>
          <w:szCs w:val="22"/>
          <w:lang w:val="lt-LT" w:eastAsia="lt-LT"/>
        </w:rPr>
        <w:t> 610 23 775</w:t>
      </w:r>
      <w:r w:rsidR="003C70E2" w:rsidRPr="006A7E1F">
        <w:rPr>
          <w:rStyle w:val="Numatytasispastraiposriftas1"/>
          <w:sz w:val="22"/>
          <w:szCs w:val="22"/>
          <w:lang w:val="lt-LT" w:eastAsia="lt-LT"/>
        </w:rPr>
        <w:t xml:space="preserve">, el. p. </w:t>
      </w:r>
      <w:hyperlink r:id="rId7" w:history="1">
        <w:r w:rsidR="004B488F" w:rsidRPr="006A7E1F">
          <w:rPr>
            <w:rStyle w:val="Hipersaitas"/>
            <w:sz w:val="22"/>
            <w:szCs w:val="22"/>
            <w:lang w:val="lt-LT" w:eastAsia="lt-LT"/>
          </w:rPr>
          <w:t>indre.mazeikiene@pratc.lt</w:t>
        </w:r>
      </w:hyperlink>
      <w:r w:rsidR="003C70E2" w:rsidRPr="006A7E1F">
        <w:rPr>
          <w:rStyle w:val="Numatytasispastraiposriftas1"/>
          <w:sz w:val="22"/>
          <w:szCs w:val="22"/>
          <w:lang w:val="lt-LT" w:eastAsia="lt-LT"/>
        </w:rPr>
        <w:t>;</w:t>
      </w:r>
    </w:p>
    <w:p w14:paraId="3969F631" w14:textId="7DD9AA20" w:rsidR="003C70E2" w:rsidRPr="006A7E1F" w:rsidRDefault="009E7733" w:rsidP="003C70E2">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autoSpaceDE w:val="0"/>
        <w:autoSpaceDN w:val="0"/>
        <w:adjustRightInd w:val="0"/>
        <w:ind w:firstLine="709"/>
        <w:jc w:val="both"/>
        <w:rPr>
          <w:rStyle w:val="Numatytasispastraiposriftas1"/>
          <w:sz w:val="22"/>
          <w:szCs w:val="22"/>
          <w:lang w:val="lt-LT" w:eastAsia="lt-LT"/>
        </w:rPr>
      </w:pPr>
      <w:r w:rsidRPr="006A7E1F">
        <w:rPr>
          <w:rStyle w:val="Numatytasispastraiposriftas1"/>
          <w:sz w:val="22"/>
          <w:szCs w:val="22"/>
          <w:lang w:val="lt-LT" w:eastAsia="lt-LT"/>
        </w:rPr>
        <w:t xml:space="preserve">5.1.4. </w:t>
      </w:r>
      <w:r w:rsidR="006B6D19" w:rsidRPr="006A7E1F">
        <w:rPr>
          <w:rStyle w:val="Numatytasispastraiposriftas1"/>
          <w:sz w:val="22"/>
          <w:szCs w:val="22"/>
          <w:lang w:val="lt-LT" w:eastAsia="lt-LT"/>
        </w:rPr>
        <w:t>skirti už Pirkimo sutarties ir jos pakeitimų paskelbimą pagal Viešųjų pirkimų įstatymo 86 straipsnio 9 dalies nuostatas atsakingą asmenį</w:t>
      </w:r>
      <w:bookmarkStart w:id="5" w:name="OLE_LINK1"/>
      <w:bookmarkStart w:id="6" w:name="OLE_LINK2"/>
      <w:r w:rsidR="00F40C03" w:rsidRPr="006A7E1F">
        <w:rPr>
          <w:rStyle w:val="Numatytasispastraiposriftas1"/>
          <w:sz w:val="22"/>
          <w:szCs w:val="22"/>
          <w:lang w:val="lt-LT" w:eastAsia="lt-LT"/>
        </w:rPr>
        <w:t xml:space="preserve"> -viešųjų pirkimų specialis</w:t>
      </w:r>
      <w:r w:rsidR="00BB644A" w:rsidRPr="006A7E1F">
        <w:rPr>
          <w:rStyle w:val="Numatytasispastraiposriftas1"/>
          <w:sz w:val="22"/>
          <w:szCs w:val="22"/>
          <w:lang w:val="lt-LT" w:eastAsia="lt-LT"/>
        </w:rPr>
        <w:t xml:space="preserve">tę Astą </w:t>
      </w:r>
      <w:proofErr w:type="spellStart"/>
      <w:r w:rsidR="00BB644A" w:rsidRPr="006A7E1F">
        <w:rPr>
          <w:rStyle w:val="Numatytasispastraiposriftas1"/>
          <w:sz w:val="22"/>
          <w:szCs w:val="22"/>
          <w:lang w:val="lt-LT" w:eastAsia="lt-LT"/>
        </w:rPr>
        <w:t>Strelčiūnienę</w:t>
      </w:r>
      <w:proofErr w:type="spellEnd"/>
      <w:r w:rsidR="003C70E2" w:rsidRPr="006A7E1F">
        <w:rPr>
          <w:rStyle w:val="Numatytasispastraiposriftas1"/>
          <w:sz w:val="22"/>
          <w:szCs w:val="22"/>
          <w:lang w:val="lt-LT" w:eastAsia="lt-LT"/>
        </w:rPr>
        <w:t>, tel. +370</w:t>
      </w:r>
      <w:r w:rsidR="00BB644A" w:rsidRPr="006A7E1F">
        <w:rPr>
          <w:rStyle w:val="Numatytasispastraiposriftas1"/>
          <w:sz w:val="22"/>
          <w:szCs w:val="22"/>
          <w:lang w:val="lt-LT" w:eastAsia="lt-LT"/>
        </w:rPr>
        <w:t> 647 09 311</w:t>
      </w:r>
      <w:r w:rsidR="003C70E2" w:rsidRPr="006A7E1F">
        <w:rPr>
          <w:rStyle w:val="Numatytasispastraiposriftas1"/>
          <w:sz w:val="22"/>
          <w:szCs w:val="22"/>
          <w:lang w:val="lt-LT" w:eastAsia="lt-LT"/>
        </w:rPr>
        <w:t xml:space="preserve">, el. p. </w:t>
      </w:r>
      <w:hyperlink r:id="rId8" w:history="1">
        <w:r w:rsidR="00BB644A" w:rsidRPr="006A7E1F">
          <w:rPr>
            <w:rStyle w:val="Hipersaitas"/>
            <w:sz w:val="22"/>
            <w:szCs w:val="22"/>
            <w:lang w:val="lt-LT" w:eastAsia="lt-LT"/>
          </w:rPr>
          <w:t>asta.strelciuniene@pratc.lt</w:t>
        </w:r>
      </w:hyperlink>
      <w:r w:rsidR="003C70E2" w:rsidRPr="006A7E1F">
        <w:rPr>
          <w:rStyle w:val="Numatytasispastraiposriftas1"/>
          <w:sz w:val="22"/>
          <w:szCs w:val="22"/>
          <w:lang w:val="lt-LT" w:eastAsia="lt-LT"/>
        </w:rPr>
        <w:t>.</w:t>
      </w:r>
      <w:r w:rsidR="00BB644A" w:rsidRPr="006A7E1F">
        <w:rPr>
          <w:rStyle w:val="Numatytasispastraiposriftas1"/>
          <w:sz w:val="22"/>
          <w:szCs w:val="22"/>
          <w:lang w:val="lt-LT" w:eastAsia="lt-LT"/>
        </w:rPr>
        <w:t xml:space="preserve"> </w:t>
      </w:r>
    </w:p>
    <w:p w14:paraId="370F329D" w14:textId="77777777" w:rsidR="009E7733" w:rsidRPr="006A7E1F" w:rsidRDefault="009E7733" w:rsidP="009E7733">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autoSpaceDE w:val="0"/>
        <w:autoSpaceDN w:val="0"/>
        <w:adjustRightInd w:val="0"/>
        <w:ind w:firstLine="709"/>
        <w:jc w:val="both"/>
        <w:rPr>
          <w:rStyle w:val="Numatytasispastraiposriftas1"/>
          <w:bCs/>
          <w:sz w:val="22"/>
          <w:szCs w:val="22"/>
          <w:lang w:val="lt-LT" w:eastAsia="lt-LT"/>
        </w:rPr>
      </w:pPr>
      <w:r w:rsidRPr="006A7E1F">
        <w:rPr>
          <w:rStyle w:val="Numatytasispastraiposriftas1"/>
          <w:sz w:val="22"/>
          <w:szCs w:val="22"/>
          <w:lang w:val="lt-LT" w:eastAsia="lt-LT"/>
        </w:rPr>
        <w:t xml:space="preserve">5.2. </w:t>
      </w:r>
      <w:r w:rsidRPr="006A7E1F">
        <w:rPr>
          <w:rStyle w:val="Numatytasispastraiposriftas1"/>
          <w:b/>
          <w:sz w:val="22"/>
          <w:szCs w:val="22"/>
          <w:lang w:val="lt-LT" w:eastAsia="lt-LT"/>
        </w:rPr>
        <w:t>Perkančioji organizacija turi teisę</w:t>
      </w:r>
      <w:bookmarkEnd w:id="5"/>
      <w:bookmarkEnd w:id="6"/>
      <w:r w:rsidRPr="006A7E1F">
        <w:rPr>
          <w:rStyle w:val="Numatytasispastraiposriftas1"/>
          <w:bCs/>
          <w:sz w:val="22"/>
          <w:szCs w:val="22"/>
          <w:lang w:val="lt-LT" w:eastAsia="lt-LT"/>
        </w:rPr>
        <w:t>:</w:t>
      </w:r>
    </w:p>
    <w:p w14:paraId="5D1579CA" w14:textId="5A9B667F" w:rsidR="009E7733" w:rsidRPr="006A7E1F" w:rsidRDefault="009E7733" w:rsidP="009E7733">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autoSpaceDE w:val="0"/>
        <w:autoSpaceDN w:val="0"/>
        <w:adjustRightInd w:val="0"/>
        <w:ind w:firstLine="709"/>
        <w:jc w:val="both"/>
        <w:rPr>
          <w:bCs/>
          <w:sz w:val="22"/>
          <w:szCs w:val="22"/>
          <w:lang w:val="lt-LT" w:eastAsia="lt-LT"/>
        </w:rPr>
      </w:pPr>
      <w:r w:rsidRPr="006A7E1F">
        <w:rPr>
          <w:rStyle w:val="Numatytasispastraiposriftas1"/>
          <w:bCs/>
          <w:sz w:val="22"/>
          <w:szCs w:val="22"/>
          <w:lang w:val="lt-LT" w:eastAsia="lt-LT"/>
        </w:rPr>
        <w:t xml:space="preserve">5.2.1. </w:t>
      </w:r>
      <w:r w:rsidRPr="006A7E1F">
        <w:rPr>
          <w:sz w:val="22"/>
          <w:szCs w:val="22"/>
          <w:lang w:val="lt-LT" w:eastAsia="lt-LT"/>
        </w:rPr>
        <w:t xml:space="preserve">reikalauti, kad Paslaugų teikėjas teiktų Paslaugas laiku ir tinkamai </w:t>
      </w:r>
      <w:r w:rsidR="00BB644A" w:rsidRPr="006A7E1F">
        <w:rPr>
          <w:sz w:val="22"/>
          <w:szCs w:val="22"/>
          <w:lang w:val="lt-LT" w:eastAsia="lt-LT"/>
        </w:rPr>
        <w:t>sutartyje</w:t>
      </w:r>
      <w:r w:rsidRPr="006A7E1F">
        <w:rPr>
          <w:sz w:val="22"/>
          <w:szCs w:val="22"/>
          <w:lang w:val="lt-LT" w:eastAsia="lt-LT"/>
        </w:rPr>
        <w:t xml:space="preserve"> nustatyta tvarka;</w:t>
      </w:r>
    </w:p>
    <w:p w14:paraId="1BEE2289" w14:textId="77777777" w:rsidR="009E7733" w:rsidRPr="006A7E1F" w:rsidRDefault="009E7733" w:rsidP="008C0370">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autoSpaceDE w:val="0"/>
        <w:autoSpaceDN w:val="0"/>
        <w:adjustRightInd w:val="0"/>
        <w:ind w:firstLine="709"/>
        <w:jc w:val="both"/>
        <w:rPr>
          <w:sz w:val="22"/>
          <w:szCs w:val="22"/>
          <w:lang w:val="lt-LT" w:eastAsia="lt-LT"/>
        </w:rPr>
      </w:pPr>
      <w:r w:rsidRPr="006A7E1F">
        <w:rPr>
          <w:bCs/>
          <w:sz w:val="22"/>
          <w:szCs w:val="22"/>
          <w:lang w:val="lt-LT" w:eastAsia="lt-LT"/>
        </w:rPr>
        <w:t xml:space="preserve">5.2.2. </w:t>
      </w:r>
      <w:r w:rsidRPr="006A7E1F">
        <w:rPr>
          <w:sz w:val="22"/>
          <w:szCs w:val="22"/>
          <w:lang w:val="lt-LT" w:eastAsia="lt-LT"/>
        </w:rPr>
        <w:t>turi kitas teises, kurių nedraudžia Lietuvos Respublikos teisės aktai ir ši Pirkimo sutartis.</w:t>
      </w:r>
    </w:p>
    <w:p w14:paraId="19AFA7AE" w14:textId="77777777" w:rsidR="009E7733" w:rsidRPr="006A7E1F" w:rsidRDefault="009E7733" w:rsidP="006B6D19">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autoSpaceDE w:val="0"/>
        <w:autoSpaceDN w:val="0"/>
        <w:adjustRightInd w:val="0"/>
        <w:ind w:firstLine="709"/>
        <w:jc w:val="both"/>
        <w:rPr>
          <w:bCs/>
          <w:sz w:val="22"/>
          <w:szCs w:val="22"/>
          <w:lang w:val="lt-LT"/>
        </w:rPr>
      </w:pPr>
    </w:p>
    <w:p w14:paraId="2E8AFF71" w14:textId="5103A24A" w:rsidR="002D2F0C" w:rsidRPr="006A7E1F" w:rsidRDefault="008C0370" w:rsidP="008E2551">
      <w:pPr>
        <w:pStyle w:val="Heading"/>
        <w:ind w:firstLine="709"/>
        <w:rPr>
          <w:rFonts w:cs="Times New Roman"/>
          <w:color w:val="auto"/>
          <w:lang w:val="lt-LT"/>
        </w:rPr>
      </w:pPr>
      <w:r w:rsidRPr="006A7E1F">
        <w:rPr>
          <w:rFonts w:cs="Times New Roman"/>
          <w:color w:val="auto"/>
          <w:lang w:val="lt-LT"/>
        </w:rPr>
        <w:t>6</w:t>
      </w:r>
      <w:r w:rsidR="006C47E1" w:rsidRPr="006A7E1F">
        <w:rPr>
          <w:rFonts w:cs="Times New Roman"/>
          <w:color w:val="auto"/>
          <w:lang w:val="lt-LT"/>
        </w:rPr>
        <w:t>. PASLAUGŲ TEIKĖJO TEISĖS IR PAREIGOS</w:t>
      </w:r>
    </w:p>
    <w:p w14:paraId="25766FB7" w14:textId="77777777" w:rsidR="008C0370" w:rsidRPr="006A7E1F" w:rsidRDefault="006C47E1" w:rsidP="008C0370">
      <w:pPr>
        <w:pStyle w:val="Body2"/>
        <w:rPr>
          <w:rFonts w:cs="Times New Roman"/>
          <w:b/>
          <w:color w:val="auto"/>
          <w:lang w:val="lt-LT" w:eastAsia="lt-LT"/>
        </w:rPr>
      </w:pPr>
      <w:r w:rsidRPr="006A7E1F">
        <w:rPr>
          <w:rFonts w:cs="Times New Roman"/>
          <w:color w:val="auto"/>
          <w:lang w:val="lt-LT"/>
        </w:rPr>
        <w:tab/>
      </w:r>
      <w:r w:rsidR="008C0370" w:rsidRPr="006A7E1F">
        <w:rPr>
          <w:rFonts w:cs="Times New Roman"/>
          <w:color w:val="auto"/>
          <w:lang w:val="lt-LT"/>
        </w:rPr>
        <w:t>6</w:t>
      </w:r>
      <w:r w:rsidRPr="006A7E1F">
        <w:rPr>
          <w:rFonts w:cs="Times New Roman"/>
          <w:color w:val="auto"/>
          <w:lang w:val="lt-LT"/>
        </w:rPr>
        <w:t xml:space="preserve">.1. </w:t>
      </w:r>
      <w:r w:rsidR="008C0370" w:rsidRPr="006A7E1F">
        <w:rPr>
          <w:rFonts w:cs="Times New Roman"/>
          <w:b/>
          <w:color w:val="auto"/>
          <w:lang w:val="lt-LT" w:eastAsia="lt-LT"/>
        </w:rPr>
        <w:t>Paslaugų teikėjas įsipareigoja:</w:t>
      </w:r>
    </w:p>
    <w:p w14:paraId="19586DD5" w14:textId="7BDF47C9" w:rsidR="004E2110" w:rsidRPr="006A7E1F" w:rsidRDefault="008C0370" w:rsidP="00B7164B">
      <w:pPr>
        <w:pStyle w:val="Body2"/>
        <w:rPr>
          <w:rFonts w:cs="Times New Roman"/>
          <w:color w:val="auto"/>
          <w:lang w:val="lt-LT"/>
        </w:rPr>
      </w:pPr>
      <w:r w:rsidRPr="006A7E1F">
        <w:rPr>
          <w:rFonts w:cs="Times New Roman"/>
          <w:b/>
          <w:color w:val="auto"/>
          <w:lang w:val="lt-LT" w:eastAsia="lt-LT"/>
        </w:rPr>
        <w:tab/>
      </w:r>
      <w:r w:rsidRPr="006A7E1F">
        <w:rPr>
          <w:rFonts w:cs="Times New Roman"/>
          <w:bCs/>
          <w:color w:val="auto"/>
          <w:lang w:val="lt-LT" w:eastAsia="lt-LT"/>
        </w:rPr>
        <w:t xml:space="preserve">6.1.1. </w:t>
      </w:r>
      <w:r w:rsidRPr="006A7E1F">
        <w:rPr>
          <w:rStyle w:val="Numatytasispastraiposriftas1"/>
          <w:rFonts w:cs="Times New Roman"/>
          <w:color w:val="auto"/>
          <w:lang w:val="lt-LT"/>
        </w:rPr>
        <w:t>teikti Paslaugas šioje Sutartyje</w:t>
      </w:r>
      <w:r w:rsidR="00405710" w:rsidRPr="006A7E1F">
        <w:rPr>
          <w:rStyle w:val="Numatytasispastraiposriftas1"/>
          <w:rFonts w:cs="Times New Roman"/>
          <w:color w:val="auto"/>
          <w:lang w:val="lt-LT"/>
        </w:rPr>
        <w:t xml:space="preserve"> </w:t>
      </w:r>
      <w:r w:rsidRPr="006A7E1F">
        <w:rPr>
          <w:rStyle w:val="Numatytasispastraiposriftas1"/>
          <w:rFonts w:cs="Times New Roman"/>
          <w:color w:val="auto"/>
          <w:lang w:val="lt-LT"/>
        </w:rPr>
        <w:t>bei teisės aktuose, kurie reglamentuoja Paslaugų teikimo reikalavimus, nustatyta tvarka;</w:t>
      </w:r>
    </w:p>
    <w:p w14:paraId="707A35E7" w14:textId="726E909F" w:rsidR="008C0370" w:rsidRPr="006A7E1F" w:rsidRDefault="004E2110" w:rsidP="004E2110">
      <w:pPr>
        <w:jc w:val="both"/>
        <w:rPr>
          <w:rStyle w:val="Numatytasispastraiposriftas1"/>
          <w:sz w:val="22"/>
          <w:szCs w:val="22"/>
          <w:lang w:val="lt-LT"/>
        </w:rPr>
      </w:pPr>
      <w:r w:rsidRPr="006A7E1F">
        <w:rPr>
          <w:rFonts w:eastAsia="Times New Roman"/>
          <w:sz w:val="22"/>
          <w:szCs w:val="22"/>
          <w:lang w:val="lt-LT"/>
        </w:rPr>
        <w:tab/>
        <w:t>6.1.</w:t>
      </w:r>
      <w:r w:rsidR="00B7164B" w:rsidRPr="006A7E1F">
        <w:rPr>
          <w:rFonts w:eastAsia="Times New Roman"/>
          <w:sz w:val="22"/>
          <w:szCs w:val="22"/>
          <w:lang w:val="lt-LT"/>
        </w:rPr>
        <w:t>2</w:t>
      </w:r>
      <w:r w:rsidRPr="006A7E1F">
        <w:rPr>
          <w:rFonts w:eastAsia="Times New Roman"/>
          <w:sz w:val="22"/>
          <w:szCs w:val="22"/>
          <w:lang w:val="lt-LT"/>
        </w:rPr>
        <w:t xml:space="preserve">. </w:t>
      </w:r>
      <w:r w:rsidR="008C0370" w:rsidRPr="006A7E1F">
        <w:rPr>
          <w:rStyle w:val="Numatytasispastraiposriftas1"/>
          <w:sz w:val="22"/>
          <w:szCs w:val="22"/>
          <w:lang w:val="lt-LT"/>
        </w:rPr>
        <w:t xml:space="preserve">skirti Pirkimo sutarties vykdymui atsakingą Pirkimo sutarties vykdytoją: </w:t>
      </w:r>
      <w:r w:rsidR="00805512" w:rsidRPr="006A7E1F">
        <w:rPr>
          <w:rStyle w:val="Numatytasispastraiposriftas1"/>
          <w:sz w:val="22"/>
          <w:szCs w:val="22"/>
          <w:lang w:val="lt-LT"/>
        </w:rPr>
        <w:t>...................</w:t>
      </w:r>
      <w:r w:rsidR="00F9128E" w:rsidRPr="006A7E1F">
        <w:rPr>
          <w:sz w:val="22"/>
          <w:szCs w:val="22"/>
          <w:lang w:val="lt-LT" w:eastAsia="lt-LT"/>
        </w:rPr>
        <w:t>, tel. +370</w:t>
      </w:r>
      <w:r w:rsidR="00501D2E" w:rsidRPr="006A7E1F">
        <w:rPr>
          <w:sz w:val="22"/>
          <w:szCs w:val="22"/>
          <w:lang w:val="lt-LT" w:eastAsia="lt-LT"/>
        </w:rPr>
        <w:t> </w:t>
      </w:r>
      <w:r w:rsidR="00805512" w:rsidRPr="006A7E1F">
        <w:rPr>
          <w:sz w:val="22"/>
          <w:szCs w:val="22"/>
          <w:lang w:val="lt-LT" w:eastAsia="lt-LT"/>
        </w:rPr>
        <w:t>...................</w:t>
      </w:r>
      <w:r w:rsidR="00F9128E" w:rsidRPr="006A7E1F">
        <w:rPr>
          <w:sz w:val="22"/>
          <w:szCs w:val="22"/>
          <w:lang w:val="lt-LT" w:eastAsia="lt-LT"/>
        </w:rPr>
        <w:t>, el. pašt</w:t>
      </w:r>
      <w:r w:rsidR="00501D2E" w:rsidRPr="006A7E1F">
        <w:rPr>
          <w:sz w:val="22"/>
          <w:szCs w:val="22"/>
          <w:lang w:val="lt-LT" w:eastAsia="lt-LT"/>
        </w:rPr>
        <w:t>as</w:t>
      </w:r>
      <w:r w:rsidR="00805512" w:rsidRPr="006A7E1F">
        <w:rPr>
          <w:sz w:val="22"/>
          <w:szCs w:val="22"/>
          <w:lang w:val="lt-LT" w:eastAsia="lt-LT"/>
        </w:rPr>
        <w:t xml:space="preserve"> .........................</w:t>
      </w:r>
    </w:p>
    <w:p w14:paraId="1B72E198" w14:textId="77777777" w:rsidR="008C0370" w:rsidRPr="006A7E1F" w:rsidRDefault="008C0370" w:rsidP="008C0370">
      <w:pPr>
        <w:pStyle w:val="Body2"/>
        <w:rPr>
          <w:rFonts w:cs="Times New Roman"/>
          <w:b/>
          <w:color w:val="auto"/>
          <w:lang w:val="lt-LT" w:eastAsia="lt-LT"/>
        </w:rPr>
      </w:pPr>
      <w:r w:rsidRPr="006A7E1F">
        <w:rPr>
          <w:rStyle w:val="Numatytasispastraiposriftas1"/>
          <w:rFonts w:cs="Times New Roman"/>
          <w:color w:val="auto"/>
          <w:lang w:val="lt-LT"/>
        </w:rPr>
        <w:tab/>
        <w:t xml:space="preserve">6.2. </w:t>
      </w:r>
      <w:r w:rsidRPr="006A7E1F">
        <w:rPr>
          <w:rFonts w:cs="Times New Roman"/>
          <w:b/>
          <w:color w:val="auto"/>
          <w:lang w:val="lt-LT" w:eastAsia="lt-LT"/>
        </w:rPr>
        <w:t>Paslaugų teikėjas turi teisę:</w:t>
      </w:r>
    </w:p>
    <w:p w14:paraId="214555AB" w14:textId="77777777" w:rsidR="00D95C09" w:rsidRPr="006A7E1F" w:rsidRDefault="008C0370" w:rsidP="00D95C09">
      <w:pPr>
        <w:pStyle w:val="Body2"/>
        <w:rPr>
          <w:rFonts w:cs="Times New Roman"/>
          <w:color w:val="auto"/>
          <w:lang w:val="lt-LT" w:eastAsia="lt-LT"/>
        </w:rPr>
      </w:pPr>
      <w:r w:rsidRPr="006A7E1F">
        <w:rPr>
          <w:rFonts w:cs="Times New Roman"/>
          <w:b/>
          <w:color w:val="auto"/>
          <w:lang w:val="lt-LT" w:eastAsia="lt-LT"/>
        </w:rPr>
        <w:tab/>
      </w:r>
      <w:r w:rsidRPr="006A7E1F">
        <w:rPr>
          <w:rFonts w:cs="Times New Roman"/>
          <w:bCs/>
          <w:color w:val="auto"/>
          <w:lang w:val="lt-LT" w:eastAsia="lt-LT"/>
        </w:rPr>
        <w:t>6.2.1.</w:t>
      </w:r>
      <w:r w:rsidRPr="006A7E1F">
        <w:rPr>
          <w:rFonts w:cs="Times New Roman"/>
          <w:b/>
          <w:color w:val="auto"/>
          <w:lang w:val="lt-LT" w:eastAsia="lt-LT"/>
        </w:rPr>
        <w:t xml:space="preserve"> </w:t>
      </w:r>
      <w:r w:rsidRPr="006A7E1F">
        <w:rPr>
          <w:rFonts w:cs="Times New Roman"/>
          <w:color w:val="auto"/>
          <w:lang w:val="lt-LT" w:eastAsia="lt-LT"/>
        </w:rPr>
        <w:t>teisės aktų nustatytais atvejais ir tvarka gauti iš Perkančiosios organizacijos visus turimus duomenis, reikalingus Pirkimo sutarties vykdymui</w:t>
      </w:r>
      <w:r w:rsidR="00D95C09" w:rsidRPr="006A7E1F">
        <w:rPr>
          <w:rFonts w:cs="Times New Roman"/>
          <w:color w:val="auto"/>
          <w:lang w:val="lt-LT" w:eastAsia="lt-LT"/>
        </w:rPr>
        <w:t>;</w:t>
      </w:r>
    </w:p>
    <w:p w14:paraId="7BF4459A" w14:textId="77777777" w:rsidR="00D95C09" w:rsidRPr="006A7E1F" w:rsidRDefault="00D95C09" w:rsidP="00D95C09">
      <w:pPr>
        <w:pStyle w:val="Body2"/>
        <w:rPr>
          <w:rFonts w:cs="Times New Roman"/>
          <w:color w:val="auto"/>
          <w:lang w:val="lt-LT" w:eastAsia="lt-LT"/>
        </w:rPr>
      </w:pPr>
      <w:r w:rsidRPr="006A7E1F">
        <w:rPr>
          <w:rFonts w:cs="Times New Roman"/>
          <w:color w:val="auto"/>
          <w:lang w:val="lt-LT" w:eastAsia="lt-LT"/>
        </w:rPr>
        <w:tab/>
        <w:t>6.2.2. turi kitas teises, kurių nedraudžia Lietuvos Respublikos teisės aktai ir ši Pirkimo sutartis.</w:t>
      </w:r>
    </w:p>
    <w:p w14:paraId="18D7AEE5" w14:textId="77777777" w:rsidR="00B373A1" w:rsidRPr="006A7E1F" w:rsidRDefault="00B373A1" w:rsidP="00D95C09">
      <w:pPr>
        <w:pStyle w:val="Body2"/>
        <w:rPr>
          <w:rFonts w:cs="Times New Roman"/>
          <w:color w:val="auto"/>
          <w:lang w:val="lt-LT" w:eastAsia="lt-LT"/>
        </w:rPr>
      </w:pPr>
    </w:p>
    <w:p w14:paraId="3EDD2DB0" w14:textId="1FA19E7B" w:rsidR="002D2F0C" w:rsidRPr="006A7E1F" w:rsidRDefault="00B7164B" w:rsidP="004A7127">
      <w:pPr>
        <w:pStyle w:val="Heading"/>
        <w:ind w:firstLine="709"/>
        <w:rPr>
          <w:rFonts w:cs="Times New Roman"/>
          <w:color w:val="auto"/>
          <w:lang w:val="lt-LT"/>
        </w:rPr>
      </w:pPr>
      <w:r w:rsidRPr="006A7E1F">
        <w:rPr>
          <w:rFonts w:cs="Times New Roman"/>
          <w:color w:val="auto"/>
          <w:lang w:val="lt-LT"/>
        </w:rPr>
        <w:t>7</w:t>
      </w:r>
      <w:r w:rsidR="006C47E1" w:rsidRPr="006A7E1F">
        <w:rPr>
          <w:rFonts w:cs="Times New Roman"/>
          <w:color w:val="auto"/>
          <w:lang w:val="lt-LT"/>
        </w:rPr>
        <w:t>. ŠALIŲ ATSAKOMYBĖ</w:t>
      </w:r>
    </w:p>
    <w:p w14:paraId="17E48C43" w14:textId="067F5812" w:rsidR="000B503E" w:rsidRPr="006A7E1F" w:rsidRDefault="00D82920" w:rsidP="000B503E">
      <w:pPr>
        <w:pStyle w:val="Betarp"/>
        <w:ind w:firstLine="709"/>
        <w:jc w:val="both"/>
        <w:rPr>
          <w:rFonts w:ascii="Times New Roman" w:hAnsi="Times New Roman" w:cs="Times New Roman"/>
          <w:lang w:eastAsia="zh-CN"/>
        </w:rPr>
      </w:pPr>
      <w:r w:rsidRPr="006A7E1F">
        <w:rPr>
          <w:rFonts w:ascii="Times New Roman" w:hAnsi="Times New Roman" w:cs="Times New Roman"/>
        </w:rPr>
        <w:t>7</w:t>
      </w:r>
      <w:r w:rsidR="006C47E1" w:rsidRPr="006A7E1F">
        <w:rPr>
          <w:rFonts w:ascii="Times New Roman" w:hAnsi="Times New Roman" w:cs="Times New Roman"/>
        </w:rPr>
        <w:t xml:space="preserve">.1. </w:t>
      </w:r>
      <w:r w:rsidR="000B503E" w:rsidRPr="006A7E1F">
        <w:rPr>
          <w:rFonts w:ascii="Times New Roman" w:hAnsi="Times New Roman" w:cs="Times New Roman"/>
          <w:lang w:eastAsia="zh-CN"/>
        </w:rPr>
        <w:t>Šalių atsakomybė yra nustatoma pagal galiojančius Lietuvos Respublikos teisės aktus ir Sutartį. Šalys įsipareigoja tinkamai vykdyti savo įsipareigojimus, prisiimtus Sutartimi, ir susilaikyti nuo bet kokių veiksmų, kuriais galėtų padaryti žalos viena kitai ar apsunkintų kitos Šalies prisiimtų įsipareigojimų įvykdymą.</w:t>
      </w:r>
    </w:p>
    <w:p w14:paraId="0E0E170E" w14:textId="7CFB171E" w:rsidR="000B503E" w:rsidRPr="006A7E1F" w:rsidRDefault="005B33CF" w:rsidP="000B503E">
      <w:pPr>
        <w:pStyle w:val="Betarp"/>
        <w:ind w:firstLine="709"/>
        <w:jc w:val="both"/>
        <w:rPr>
          <w:rFonts w:ascii="Times New Roman" w:hAnsi="Times New Roman" w:cs="Times New Roman"/>
          <w:lang w:eastAsia="zh-CN"/>
        </w:rPr>
      </w:pPr>
      <w:r w:rsidRPr="006A7E1F">
        <w:rPr>
          <w:rFonts w:ascii="Times New Roman" w:hAnsi="Times New Roman" w:cs="Times New Roman"/>
          <w:lang w:eastAsia="zh-CN"/>
        </w:rPr>
        <w:t>7</w:t>
      </w:r>
      <w:r w:rsidR="000B503E" w:rsidRPr="006A7E1F">
        <w:rPr>
          <w:rFonts w:ascii="Times New Roman" w:hAnsi="Times New Roman" w:cs="Times New Roman"/>
          <w:lang w:eastAsia="zh-CN"/>
        </w:rPr>
        <w:t xml:space="preserve">.2. </w:t>
      </w:r>
      <w:r w:rsidR="000B503E" w:rsidRPr="006A7E1F">
        <w:rPr>
          <w:rFonts w:ascii="Times New Roman" w:eastAsia="Times New Roman" w:hAnsi="Times New Roman" w:cs="Times New Roman"/>
        </w:rPr>
        <w:t xml:space="preserve">Paslaugų teikėjas, laiku neišdavęs </w:t>
      </w:r>
      <w:r w:rsidR="00F03B29" w:rsidRPr="006A7E1F">
        <w:rPr>
          <w:rFonts w:ascii="Times New Roman" w:eastAsia="Times New Roman" w:hAnsi="Times New Roman" w:cs="Times New Roman"/>
        </w:rPr>
        <w:t>prievolių įvykdymo užtikrinimo dokumentų</w:t>
      </w:r>
      <w:r w:rsidR="00F838DC" w:rsidRPr="006A7E1F">
        <w:rPr>
          <w:rFonts w:ascii="Times New Roman" w:eastAsia="Times New Roman" w:hAnsi="Times New Roman" w:cs="Times New Roman"/>
        </w:rPr>
        <w:t xml:space="preserve"> </w:t>
      </w:r>
      <w:r w:rsidR="000B503E" w:rsidRPr="006A7E1F">
        <w:rPr>
          <w:rFonts w:ascii="Times New Roman" w:eastAsia="Times New Roman" w:hAnsi="Times New Roman" w:cs="Times New Roman"/>
        </w:rPr>
        <w:t xml:space="preserve">ir (ar) </w:t>
      </w:r>
      <w:bookmarkStart w:id="7" w:name="_Hlk81991747"/>
      <w:r w:rsidR="000B503E" w:rsidRPr="006A7E1F">
        <w:rPr>
          <w:rFonts w:ascii="Times New Roman" w:eastAsia="Times New Roman" w:hAnsi="Times New Roman" w:cs="Times New Roman"/>
        </w:rPr>
        <w:t xml:space="preserve">laiku neįvykdęs kitų sutartinių įsipareigojimų, </w:t>
      </w:r>
      <w:bookmarkEnd w:id="7"/>
      <w:r w:rsidR="000B503E" w:rsidRPr="006A7E1F">
        <w:rPr>
          <w:rFonts w:ascii="Times New Roman" w:eastAsia="Times New Roman" w:hAnsi="Times New Roman" w:cs="Times New Roman"/>
        </w:rPr>
        <w:t>moka Perkančiajai organizacijai 10,00 EUR dydžio baudą už kiekvieną uždelstą kalendorinę dieną už kiekvieną atvejį atskirai.</w:t>
      </w:r>
      <w:r w:rsidR="000B503E" w:rsidRPr="006A7E1F">
        <w:rPr>
          <w:rFonts w:ascii="Times New Roman" w:hAnsi="Times New Roman" w:cs="Times New Roman"/>
        </w:rPr>
        <w:t xml:space="preserve"> </w:t>
      </w:r>
    </w:p>
    <w:p w14:paraId="4DC60675" w14:textId="7BA0AE3C" w:rsidR="000B503E" w:rsidRPr="006A7E1F" w:rsidRDefault="005B33CF" w:rsidP="000B503E">
      <w:pPr>
        <w:pStyle w:val="Betarp"/>
        <w:ind w:firstLine="709"/>
        <w:jc w:val="both"/>
        <w:rPr>
          <w:rFonts w:ascii="Times New Roman" w:hAnsi="Times New Roman" w:cs="Times New Roman"/>
        </w:rPr>
      </w:pPr>
      <w:r w:rsidRPr="006A7E1F">
        <w:rPr>
          <w:rFonts w:ascii="Times New Roman" w:eastAsia="Times New Roman" w:hAnsi="Times New Roman" w:cs="Times New Roman"/>
        </w:rPr>
        <w:t>7.3</w:t>
      </w:r>
      <w:r w:rsidR="000B503E" w:rsidRPr="006A7E1F">
        <w:rPr>
          <w:rFonts w:ascii="Times New Roman" w:eastAsia="Times New Roman" w:hAnsi="Times New Roman" w:cs="Times New Roman"/>
        </w:rPr>
        <w:t xml:space="preserve">. </w:t>
      </w:r>
      <w:r w:rsidR="000B503E" w:rsidRPr="006A7E1F">
        <w:rPr>
          <w:rFonts w:ascii="Times New Roman" w:hAnsi="Times New Roman" w:cs="Times New Roman"/>
        </w:rPr>
        <w:t>Perkančioji organizacija, uždelsusi sumokėti Sutarties 3.</w:t>
      </w:r>
      <w:r w:rsidRPr="006A7E1F">
        <w:rPr>
          <w:rFonts w:ascii="Times New Roman" w:hAnsi="Times New Roman" w:cs="Times New Roman"/>
        </w:rPr>
        <w:t>4.</w:t>
      </w:r>
      <w:r w:rsidR="000B503E" w:rsidRPr="006A7E1F">
        <w:rPr>
          <w:rFonts w:ascii="Times New Roman" w:hAnsi="Times New Roman" w:cs="Times New Roman"/>
        </w:rPr>
        <w:t xml:space="preserve"> punkte numatyta tvarka, įsipareigoja Paslaugų teikėjui pareikalavus mokėti 0,02 % dydžio delspinigius</w:t>
      </w:r>
      <w:r w:rsidRPr="006A7E1F">
        <w:rPr>
          <w:rFonts w:ascii="Times New Roman" w:hAnsi="Times New Roman" w:cs="Times New Roman"/>
        </w:rPr>
        <w:t xml:space="preserve"> nuo neapmokėtos sąskaitos (be PVM)</w:t>
      </w:r>
      <w:r w:rsidR="000B503E" w:rsidRPr="006A7E1F">
        <w:rPr>
          <w:rFonts w:ascii="Times New Roman" w:hAnsi="Times New Roman" w:cs="Times New Roman"/>
        </w:rPr>
        <w:t>, už kiekvieną uždelstą dieną.</w:t>
      </w:r>
    </w:p>
    <w:p w14:paraId="44F4E73E" w14:textId="77777777" w:rsidR="006C1D25" w:rsidRPr="006A7E1F" w:rsidRDefault="006C47E1" w:rsidP="00B405CF">
      <w:pPr>
        <w:pStyle w:val="Body2"/>
        <w:rPr>
          <w:rFonts w:cs="Times New Roman"/>
          <w:color w:val="auto"/>
          <w:lang w:val="lt-LT"/>
        </w:rPr>
      </w:pPr>
      <w:r w:rsidRPr="006A7E1F">
        <w:rPr>
          <w:rFonts w:cs="Times New Roman"/>
          <w:color w:val="auto"/>
          <w:lang w:val="lt-LT"/>
        </w:rPr>
        <w:tab/>
      </w:r>
    </w:p>
    <w:p w14:paraId="75FD8FFC" w14:textId="0279D330" w:rsidR="00746F7F" w:rsidRPr="006A7E1F" w:rsidRDefault="00800A2C" w:rsidP="004A7127">
      <w:pPr>
        <w:pStyle w:val="prastasis1"/>
        <w:numPr>
          <w:ilvl w:val="0"/>
          <w:numId w:val="8"/>
        </w:numPr>
        <w:tabs>
          <w:tab w:val="left" w:pos="993"/>
        </w:tabs>
        <w:autoSpaceDE w:val="0"/>
        <w:spacing w:after="0" w:line="240" w:lineRule="auto"/>
        <w:ind w:left="0" w:firstLine="709"/>
        <w:rPr>
          <w:rFonts w:ascii="Times New Roman" w:hAnsi="Times New Roman"/>
          <w:b/>
          <w:bCs/>
          <w:lang w:eastAsia="lt-LT"/>
        </w:rPr>
      </w:pPr>
      <w:r w:rsidRPr="006A7E1F">
        <w:rPr>
          <w:rFonts w:ascii="Times New Roman" w:hAnsi="Times New Roman"/>
          <w:b/>
          <w:bCs/>
          <w:lang w:eastAsia="lt-LT"/>
        </w:rPr>
        <w:t>PIRKIMO SUTARTIES NUTRAUKIMO TVARKA</w:t>
      </w:r>
    </w:p>
    <w:p w14:paraId="6188BDF1" w14:textId="77777777" w:rsidR="00746F7F" w:rsidRPr="006A7E1F" w:rsidRDefault="00800A2C" w:rsidP="00746F7F">
      <w:pPr>
        <w:pStyle w:val="Sraopastraipa"/>
        <w:numPr>
          <w:ilvl w:val="1"/>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264"/>
        </w:tabs>
        <w:autoSpaceDE w:val="0"/>
        <w:autoSpaceDN w:val="0"/>
        <w:adjustRightInd w:val="0"/>
        <w:ind w:left="0" w:firstLine="709"/>
        <w:jc w:val="both"/>
        <w:rPr>
          <w:sz w:val="22"/>
          <w:szCs w:val="22"/>
          <w:lang w:val="lt-LT" w:eastAsia="lt-LT"/>
        </w:rPr>
      </w:pPr>
      <w:r w:rsidRPr="006A7E1F">
        <w:rPr>
          <w:sz w:val="22"/>
          <w:szCs w:val="22"/>
          <w:lang w:val="lt-LT" w:eastAsia="lt-LT"/>
        </w:rPr>
        <w:t>Pirkimo sutartis gali būti nutraukta Šalių rašytiniu susitarimu</w:t>
      </w:r>
      <w:r w:rsidR="004816AD" w:rsidRPr="006A7E1F">
        <w:rPr>
          <w:sz w:val="22"/>
          <w:szCs w:val="22"/>
          <w:lang w:val="lt-LT" w:eastAsia="lt-LT"/>
        </w:rPr>
        <w:t xml:space="preserve"> prieš tai įspėjus kitą šalį ne vėliau kaip prieš 20 dienų.</w:t>
      </w:r>
    </w:p>
    <w:p w14:paraId="2A8B4629" w14:textId="77777777" w:rsidR="00CD0127" w:rsidRPr="006A7E1F" w:rsidRDefault="00800A2C" w:rsidP="00CD0127">
      <w:pPr>
        <w:pStyle w:val="Sraopastraipa"/>
        <w:numPr>
          <w:ilvl w:val="1"/>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264"/>
        </w:tabs>
        <w:autoSpaceDE w:val="0"/>
        <w:autoSpaceDN w:val="0"/>
        <w:adjustRightInd w:val="0"/>
        <w:ind w:left="0" w:firstLine="709"/>
        <w:jc w:val="both"/>
        <w:rPr>
          <w:sz w:val="22"/>
          <w:szCs w:val="22"/>
          <w:lang w:val="lt-LT" w:eastAsia="lt-LT"/>
        </w:rPr>
      </w:pPr>
      <w:r w:rsidRPr="006A7E1F">
        <w:rPr>
          <w:sz w:val="22"/>
          <w:szCs w:val="22"/>
          <w:lang w:val="lt-LT" w:eastAsia="lt-LT"/>
        </w:rPr>
        <w:t xml:space="preserve">Perkančioji organizacija gali vienašališkai ne teismo tvarka nutraukti Pirkimo sutartį, apie tai raštu pranešusi Paslaugų teikėjui prieš </w:t>
      </w:r>
      <w:r w:rsidR="004816AD" w:rsidRPr="006A7E1F">
        <w:rPr>
          <w:sz w:val="22"/>
          <w:szCs w:val="22"/>
          <w:lang w:val="lt-LT" w:eastAsia="lt-LT"/>
        </w:rPr>
        <w:t>3</w:t>
      </w:r>
      <w:r w:rsidRPr="006A7E1F">
        <w:rPr>
          <w:sz w:val="22"/>
          <w:szCs w:val="22"/>
          <w:lang w:val="lt-LT" w:eastAsia="lt-LT"/>
        </w:rPr>
        <w:t xml:space="preserve">0 dienų, jeigu Paslaugų teikėjas padarė esminį Paslaugų teikimo sutarties pažeidimą ir per </w:t>
      </w:r>
      <w:r w:rsidR="004816AD" w:rsidRPr="006A7E1F">
        <w:rPr>
          <w:sz w:val="22"/>
          <w:szCs w:val="22"/>
          <w:lang w:val="lt-LT" w:eastAsia="lt-LT"/>
        </w:rPr>
        <w:t>2</w:t>
      </w:r>
      <w:r w:rsidRPr="006A7E1F">
        <w:rPr>
          <w:sz w:val="22"/>
          <w:szCs w:val="22"/>
          <w:lang w:val="lt-LT" w:eastAsia="lt-LT"/>
        </w:rPr>
        <w:t>0 dienų po Perkančiosios organizacijos raštiško įspėjimo jo nepašalino.</w:t>
      </w:r>
    </w:p>
    <w:p w14:paraId="4DF17185" w14:textId="77777777" w:rsidR="00CD0127" w:rsidRPr="006A7E1F" w:rsidRDefault="00800A2C" w:rsidP="00CD0127">
      <w:pPr>
        <w:pStyle w:val="Sraopastraipa"/>
        <w:numPr>
          <w:ilvl w:val="1"/>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264"/>
        </w:tabs>
        <w:autoSpaceDE w:val="0"/>
        <w:autoSpaceDN w:val="0"/>
        <w:adjustRightInd w:val="0"/>
        <w:ind w:left="0" w:firstLine="709"/>
        <w:jc w:val="both"/>
        <w:rPr>
          <w:sz w:val="22"/>
          <w:szCs w:val="22"/>
          <w:lang w:val="lt-LT" w:eastAsia="lt-LT"/>
        </w:rPr>
      </w:pPr>
      <w:r w:rsidRPr="006A7E1F">
        <w:rPr>
          <w:sz w:val="22"/>
          <w:szCs w:val="22"/>
          <w:lang w:val="lt-LT" w:eastAsia="lt-LT"/>
        </w:rPr>
        <w:lastRenderedPageBreak/>
        <w:t xml:space="preserve">Paslaugos teikėjas gali vienašališkai ne teismo tvarka nutraukti Pirkimo sutartį, apie tai raštu pranešęs Perkančiajai organizacijai prieš </w:t>
      </w:r>
      <w:r w:rsidR="004816AD" w:rsidRPr="006A7E1F">
        <w:rPr>
          <w:sz w:val="22"/>
          <w:szCs w:val="22"/>
          <w:lang w:val="lt-LT" w:eastAsia="lt-LT"/>
        </w:rPr>
        <w:t>3</w:t>
      </w:r>
      <w:r w:rsidRPr="006A7E1F">
        <w:rPr>
          <w:sz w:val="22"/>
          <w:szCs w:val="22"/>
          <w:lang w:val="lt-LT" w:eastAsia="lt-LT"/>
        </w:rPr>
        <w:t xml:space="preserve">0 dienų, jeigu Perkančioji organizacija padarė esminį Paslaugų teikimo sutarties pažeidimą ir per </w:t>
      </w:r>
      <w:r w:rsidR="004816AD" w:rsidRPr="006A7E1F">
        <w:rPr>
          <w:sz w:val="22"/>
          <w:szCs w:val="22"/>
          <w:lang w:val="lt-LT" w:eastAsia="lt-LT"/>
        </w:rPr>
        <w:t>2</w:t>
      </w:r>
      <w:r w:rsidRPr="006A7E1F">
        <w:rPr>
          <w:sz w:val="22"/>
          <w:szCs w:val="22"/>
          <w:lang w:val="lt-LT" w:eastAsia="lt-LT"/>
        </w:rPr>
        <w:t>0 dienų po Paslaugų teikėjo raštiško įspėjimo jo nepašalino.</w:t>
      </w:r>
    </w:p>
    <w:p w14:paraId="1DF444C7" w14:textId="23A6B81A" w:rsidR="00800A2C" w:rsidRPr="006A7E1F" w:rsidRDefault="00800A2C" w:rsidP="00CD0127">
      <w:pPr>
        <w:pStyle w:val="Sraopastraipa"/>
        <w:numPr>
          <w:ilvl w:val="1"/>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264"/>
        </w:tabs>
        <w:autoSpaceDE w:val="0"/>
        <w:autoSpaceDN w:val="0"/>
        <w:adjustRightInd w:val="0"/>
        <w:ind w:left="0" w:firstLine="709"/>
        <w:jc w:val="both"/>
        <w:rPr>
          <w:sz w:val="22"/>
          <w:szCs w:val="22"/>
          <w:lang w:val="lt-LT" w:eastAsia="lt-LT"/>
        </w:rPr>
      </w:pPr>
      <w:r w:rsidRPr="006A7E1F">
        <w:rPr>
          <w:rFonts w:eastAsia="Times New Roman"/>
          <w:sz w:val="22"/>
          <w:szCs w:val="22"/>
          <w:lang w:val="lt-LT" w:eastAsia="lt-LT"/>
        </w:rPr>
        <w:t xml:space="preserve">Jei nenugalimos jėgos (force majeure) aplinkybės trunka ilgiau kaip 20 (dvidešimt) kalendorinių dienų, bet kuri Šalis turi teisę nutraukti Pirkimo sutartį įspėdama apie tai kitas Šalis prieš 20 (dvidešimt) kalendorinių dienų. Jei pasibaigus šiam 40 (keturiasdešimt) kalendorinių dienų laikotarpiui nenugalimos jėgos (force majeure) aplinkybės vis dar yra, </w:t>
      </w:r>
      <w:r w:rsidRPr="006A7E1F">
        <w:rPr>
          <w:sz w:val="22"/>
          <w:szCs w:val="22"/>
          <w:lang w:val="lt-LT" w:eastAsia="lt-LT"/>
        </w:rPr>
        <w:t>Pirkimo</w:t>
      </w:r>
      <w:r w:rsidRPr="006A7E1F">
        <w:rPr>
          <w:rFonts w:eastAsia="Times New Roman"/>
          <w:sz w:val="22"/>
          <w:szCs w:val="22"/>
          <w:lang w:val="lt-LT" w:eastAsia="lt-LT"/>
        </w:rPr>
        <w:t xml:space="preserve"> sutartis nutraukiama ir Šalys atleidžiamos nuo tolesnio įsipareigojimų vykdymo.</w:t>
      </w:r>
    </w:p>
    <w:p w14:paraId="3EFF50BC" w14:textId="77777777" w:rsidR="00800A2C" w:rsidRPr="006A7E1F" w:rsidRDefault="00800A2C" w:rsidP="00CD0127">
      <w:pPr>
        <w:pStyle w:val="Body2"/>
        <w:spacing w:after="0"/>
        <w:jc w:val="center"/>
        <w:rPr>
          <w:rFonts w:cs="Times New Roman"/>
          <w:b/>
          <w:bCs/>
          <w:color w:val="auto"/>
          <w:lang w:val="lt-LT"/>
        </w:rPr>
      </w:pPr>
    </w:p>
    <w:p w14:paraId="63C91499" w14:textId="7809F091" w:rsidR="00800A2C" w:rsidRPr="006A7E1F" w:rsidRDefault="00800A2C" w:rsidP="000C1BAF">
      <w:pPr>
        <w:pStyle w:val="prastasis1"/>
        <w:numPr>
          <w:ilvl w:val="0"/>
          <w:numId w:val="8"/>
        </w:numPr>
        <w:tabs>
          <w:tab w:val="left" w:pos="993"/>
        </w:tabs>
        <w:autoSpaceDE w:val="0"/>
        <w:spacing w:after="0" w:line="240" w:lineRule="auto"/>
        <w:ind w:left="0" w:firstLine="709"/>
        <w:rPr>
          <w:rFonts w:ascii="Times New Roman" w:hAnsi="Times New Roman"/>
          <w:b/>
          <w:bCs/>
          <w:lang w:eastAsia="lt-LT"/>
        </w:rPr>
      </w:pPr>
      <w:r w:rsidRPr="006A7E1F">
        <w:rPr>
          <w:rFonts w:ascii="Times New Roman" w:hAnsi="Times New Roman"/>
          <w:b/>
          <w:bCs/>
          <w:lang w:eastAsia="lt-LT"/>
        </w:rPr>
        <w:t>GINČŲ SPRENDIMO TVARKA</w:t>
      </w:r>
    </w:p>
    <w:p w14:paraId="34282114" w14:textId="4DC385E3" w:rsidR="00800A2C" w:rsidRPr="006A7E1F" w:rsidRDefault="000F5FAE" w:rsidP="00CD0127">
      <w:pPr>
        <w:pStyle w:val="prastasis1"/>
        <w:autoSpaceDE w:val="0"/>
        <w:spacing w:after="0" w:line="240" w:lineRule="auto"/>
        <w:ind w:firstLine="709"/>
        <w:jc w:val="both"/>
        <w:rPr>
          <w:rStyle w:val="Numatytasispastraiposriftas1"/>
          <w:rFonts w:ascii="Times New Roman" w:hAnsi="Times New Roman"/>
          <w:kern w:val="3"/>
          <w:lang w:eastAsia="ar-SA"/>
        </w:rPr>
      </w:pPr>
      <w:r w:rsidRPr="006A7E1F">
        <w:rPr>
          <w:rFonts w:ascii="Times New Roman" w:hAnsi="Times New Roman"/>
          <w:lang w:eastAsia="lt-LT"/>
        </w:rPr>
        <w:t>9</w:t>
      </w:r>
      <w:r w:rsidR="00800A2C" w:rsidRPr="006A7E1F">
        <w:rPr>
          <w:rFonts w:ascii="Times New Roman" w:hAnsi="Times New Roman"/>
          <w:lang w:eastAsia="lt-LT"/>
        </w:rPr>
        <w:t>.1. Kiekvienas ginčas, nesutarimas ar reikalavimas, kylantis iš šios Pirkimo sutarties ar susijęs su</w:t>
      </w:r>
      <w:r w:rsidR="00800A2C" w:rsidRPr="006A7E1F">
        <w:rPr>
          <w:rStyle w:val="Numatytasispastraiposriftas1"/>
          <w:rFonts w:ascii="Times New Roman" w:hAnsi="Times New Roman"/>
          <w:kern w:val="3"/>
          <w:lang w:eastAsia="ar-SA"/>
        </w:rPr>
        <w:t xml:space="preserve"> Pirkimo sutartimi, jos pažeidimu, nutraukimu ar galiojimu, sprendžiamas Šalių derybomis, vadovaujantis Lietuvos Respublikos viešųjų pirkimų įstatymu, Civiliniu kodeksu, kitais teisės aktais. </w:t>
      </w:r>
    </w:p>
    <w:p w14:paraId="0289BA89" w14:textId="11B84976" w:rsidR="00800A2C" w:rsidRPr="006A7E1F" w:rsidRDefault="000F5FAE" w:rsidP="00CD0127">
      <w:pPr>
        <w:pStyle w:val="prastasis1"/>
        <w:autoSpaceDE w:val="0"/>
        <w:spacing w:after="0" w:line="240" w:lineRule="auto"/>
        <w:ind w:firstLine="709"/>
        <w:jc w:val="both"/>
        <w:rPr>
          <w:rStyle w:val="Numatytasispastraiposriftas1"/>
          <w:rFonts w:ascii="Times New Roman" w:hAnsi="Times New Roman"/>
          <w:kern w:val="3"/>
          <w:lang w:eastAsia="ar-SA"/>
        </w:rPr>
      </w:pPr>
      <w:r w:rsidRPr="006A7E1F">
        <w:rPr>
          <w:rStyle w:val="Numatytasispastraiposriftas1"/>
          <w:rFonts w:ascii="Times New Roman" w:hAnsi="Times New Roman"/>
          <w:kern w:val="3"/>
          <w:lang w:eastAsia="ar-SA"/>
        </w:rPr>
        <w:t>9</w:t>
      </w:r>
      <w:r w:rsidR="00800A2C" w:rsidRPr="006A7E1F">
        <w:rPr>
          <w:rStyle w:val="Numatytasispastraiposriftas1"/>
          <w:rFonts w:ascii="Times New Roman" w:hAnsi="Times New Roman"/>
          <w:kern w:val="3"/>
          <w:lang w:eastAsia="ar-SA"/>
        </w:rPr>
        <w:t>.2. Jeigu Šalių ginčai, nesutarimai ar reikalavimai negali būti išspręsti derybų keliu per 30 (trisdešimt) kalendorinių dienų, tai Šalys susitaria juos spręsti teisme Civilinio proceso kodekso nustatyta tvarka pagal Perkančiosios organizacijos buveinės vietą.</w:t>
      </w:r>
    </w:p>
    <w:p w14:paraId="78C5CB12" w14:textId="0001DFA5" w:rsidR="00800A2C" w:rsidRPr="006A7E1F" w:rsidRDefault="000F5FAE" w:rsidP="00CD0127">
      <w:pPr>
        <w:pStyle w:val="prastasis1"/>
        <w:autoSpaceDE w:val="0"/>
        <w:spacing w:after="0" w:line="240" w:lineRule="auto"/>
        <w:ind w:firstLine="709"/>
        <w:jc w:val="both"/>
        <w:rPr>
          <w:rFonts w:ascii="Times New Roman" w:hAnsi="Times New Roman"/>
          <w:b/>
          <w:bCs/>
          <w:lang w:eastAsia="lt-LT"/>
        </w:rPr>
      </w:pPr>
      <w:r w:rsidRPr="006A7E1F">
        <w:rPr>
          <w:rStyle w:val="Numatytasispastraiposriftas1"/>
          <w:rFonts w:ascii="Times New Roman" w:hAnsi="Times New Roman"/>
          <w:kern w:val="3"/>
          <w:lang w:eastAsia="ar-SA"/>
        </w:rPr>
        <w:t>9</w:t>
      </w:r>
      <w:r w:rsidR="00800A2C" w:rsidRPr="006A7E1F">
        <w:rPr>
          <w:rStyle w:val="Numatytasispastraiposriftas1"/>
          <w:rFonts w:ascii="Times New Roman" w:hAnsi="Times New Roman"/>
          <w:kern w:val="3"/>
          <w:lang w:eastAsia="ar-SA"/>
        </w:rPr>
        <w:t>.3. Pirkimo sutarčiai ir iš jos kylantiems Šalių santykiams bei jų aiškinimui taikoma Lietuvos Respublikos teisė.</w:t>
      </w:r>
    </w:p>
    <w:p w14:paraId="570C5F4F" w14:textId="77777777" w:rsidR="00800A2C" w:rsidRPr="006A7E1F" w:rsidRDefault="00800A2C" w:rsidP="00CD0127">
      <w:pPr>
        <w:pStyle w:val="prastasis1"/>
        <w:autoSpaceDE w:val="0"/>
        <w:spacing w:after="0" w:line="240" w:lineRule="auto"/>
        <w:jc w:val="center"/>
        <w:rPr>
          <w:rFonts w:ascii="Times New Roman" w:hAnsi="Times New Roman"/>
          <w:b/>
          <w:bCs/>
          <w:lang w:eastAsia="lt-LT"/>
        </w:rPr>
      </w:pPr>
    </w:p>
    <w:p w14:paraId="10B14E84" w14:textId="4DA84BAA" w:rsidR="00800A2C" w:rsidRPr="006A7E1F" w:rsidRDefault="00800A2C" w:rsidP="004A7127">
      <w:pPr>
        <w:pStyle w:val="prastasis1"/>
        <w:autoSpaceDE w:val="0"/>
        <w:spacing w:after="0" w:line="240" w:lineRule="auto"/>
        <w:ind w:firstLine="709"/>
        <w:rPr>
          <w:rFonts w:ascii="Times New Roman" w:hAnsi="Times New Roman"/>
          <w:b/>
          <w:bCs/>
          <w:lang w:eastAsia="lt-LT"/>
        </w:rPr>
      </w:pPr>
      <w:r w:rsidRPr="006A7E1F">
        <w:rPr>
          <w:rFonts w:ascii="Times New Roman" w:hAnsi="Times New Roman"/>
          <w:b/>
          <w:bCs/>
          <w:lang w:eastAsia="lt-LT"/>
        </w:rPr>
        <w:t>1</w:t>
      </w:r>
      <w:r w:rsidR="00BA2108" w:rsidRPr="006A7E1F">
        <w:rPr>
          <w:rFonts w:ascii="Times New Roman" w:hAnsi="Times New Roman"/>
          <w:b/>
          <w:bCs/>
          <w:lang w:eastAsia="lt-LT"/>
        </w:rPr>
        <w:t>0</w:t>
      </w:r>
      <w:r w:rsidRPr="006A7E1F">
        <w:rPr>
          <w:rFonts w:ascii="Times New Roman" w:hAnsi="Times New Roman"/>
          <w:b/>
          <w:bCs/>
          <w:lang w:eastAsia="lt-LT"/>
        </w:rPr>
        <w:t>. BAIGIAMOSIOS NUOSTATOS</w:t>
      </w:r>
    </w:p>
    <w:p w14:paraId="7D1DD83E" w14:textId="5708FC10" w:rsidR="00800A2C" w:rsidRPr="006A7E1F" w:rsidRDefault="00800A2C" w:rsidP="00CD0127">
      <w:pPr>
        <w:pBdr>
          <w:top w:val="none" w:sz="0" w:space="0" w:color="auto"/>
          <w:left w:val="none" w:sz="0" w:space="0" w:color="auto"/>
          <w:bottom w:val="none" w:sz="0" w:space="0" w:color="auto"/>
          <w:right w:val="none" w:sz="0" w:space="0" w:color="auto"/>
          <w:between w:val="none" w:sz="0" w:space="0" w:color="auto"/>
          <w:bar w:val="none" w:sz="0" w:color="auto"/>
        </w:pBdr>
        <w:tabs>
          <w:tab w:val="left" w:pos="264"/>
        </w:tabs>
        <w:autoSpaceDE w:val="0"/>
        <w:autoSpaceDN w:val="0"/>
        <w:adjustRightInd w:val="0"/>
        <w:ind w:firstLine="709"/>
        <w:jc w:val="both"/>
        <w:rPr>
          <w:rStyle w:val="Numatytasispastraiposriftas1"/>
          <w:sz w:val="22"/>
          <w:szCs w:val="22"/>
          <w:lang w:val="lt-LT"/>
        </w:rPr>
      </w:pPr>
      <w:r w:rsidRPr="006A7E1F">
        <w:rPr>
          <w:rStyle w:val="Numatytasispastraiposriftas1"/>
          <w:sz w:val="22"/>
          <w:szCs w:val="22"/>
          <w:lang w:val="lt-LT" w:eastAsia="lt-LT"/>
        </w:rPr>
        <w:t>1</w:t>
      </w:r>
      <w:r w:rsidR="00BA2108" w:rsidRPr="006A7E1F">
        <w:rPr>
          <w:rStyle w:val="Numatytasispastraiposriftas1"/>
          <w:sz w:val="22"/>
          <w:szCs w:val="22"/>
          <w:lang w:val="lt-LT" w:eastAsia="lt-LT"/>
        </w:rPr>
        <w:t>0</w:t>
      </w:r>
      <w:r w:rsidRPr="006A7E1F">
        <w:rPr>
          <w:rStyle w:val="Numatytasispastraiposriftas1"/>
          <w:sz w:val="22"/>
          <w:szCs w:val="22"/>
          <w:lang w:val="lt-LT" w:eastAsia="lt-LT"/>
        </w:rPr>
        <w:t>.1. Pirkimo</w:t>
      </w:r>
      <w:r w:rsidRPr="006A7E1F">
        <w:rPr>
          <w:rStyle w:val="Numatytasispastraiposriftas1"/>
          <w:sz w:val="22"/>
          <w:szCs w:val="22"/>
          <w:lang w:val="lt-LT"/>
        </w:rPr>
        <w:t xml:space="preserve"> sutarties šalims yra žinoma, kad ši Pirkimo sutartis yra vieša, išskyrus joje esančią konfidencialią informaciją. Konfidencialia informacija yra laikoma tik tokia informacija, kurios atskleidimas prieštarautų teisės aktams. Šalys privalo užtikrinti, kad visi jų darbuotojai laikytųsi šio Pirkimo sutarties punkto.</w:t>
      </w:r>
    </w:p>
    <w:p w14:paraId="7CFDCEDC" w14:textId="67D85C3E" w:rsidR="00800A2C" w:rsidRPr="006A7E1F" w:rsidRDefault="00800A2C" w:rsidP="00CD0127">
      <w:pPr>
        <w:pBdr>
          <w:top w:val="none" w:sz="0" w:space="0" w:color="auto"/>
          <w:left w:val="none" w:sz="0" w:space="0" w:color="auto"/>
          <w:bottom w:val="none" w:sz="0" w:space="0" w:color="auto"/>
          <w:right w:val="none" w:sz="0" w:space="0" w:color="auto"/>
          <w:between w:val="none" w:sz="0" w:space="0" w:color="auto"/>
          <w:bar w:val="none" w:sz="0" w:color="auto"/>
        </w:pBdr>
        <w:tabs>
          <w:tab w:val="left" w:pos="264"/>
        </w:tabs>
        <w:autoSpaceDE w:val="0"/>
        <w:autoSpaceDN w:val="0"/>
        <w:adjustRightInd w:val="0"/>
        <w:ind w:firstLine="709"/>
        <w:jc w:val="both"/>
        <w:rPr>
          <w:sz w:val="22"/>
          <w:szCs w:val="22"/>
          <w:lang w:val="lt-LT"/>
        </w:rPr>
      </w:pPr>
      <w:r w:rsidRPr="006A7E1F">
        <w:rPr>
          <w:rStyle w:val="Numatytasispastraiposriftas1"/>
          <w:sz w:val="22"/>
          <w:szCs w:val="22"/>
          <w:lang w:val="lt-LT"/>
        </w:rPr>
        <w:t>1</w:t>
      </w:r>
      <w:r w:rsidR="00BA2108" w:rsidRPr="006A7E1F">
        <w:rPr>
          <w:rStyle w:val="Numatytasispastraiposriftas1"/>
          <w:sz w:val="22"/>
          <w:szCs w:val="22"/>
          <w:lang w:val="lt-LT"/>
        </w:rPr>
        <w:t>0</w:t>
      </w:r>
      <w:r w:rsidRPr="006A7E1F">
        <w:rPr>
          <w:rStyle w:val="Numatytasispastraiposriftas1"/>
          <w:sz w:val="22"/>
          <w:szCs w:val="22"/>
          <w:lang w:val="lt-LT"/>
        </w:rPr>
        <w:t xml:space="preserve">.2. </w:t>
      </w:r>
      <w:r w:rsidRPr="006A7E1F">
        <w:rPr>
          <w:rStyle w:val="Numatytasispastraiposriftas1"/>
          <w:sz w:val="22"/>
          <w:szCs w:val="22"/>
          <w:lang w:val="lt-LT" w:eastAsia="lt-LT"/>
        </w:rPr>
        <w:t>Pirkimo sutartis jos galiojimo laikotarpiu gali būti keičiama</w:t>
      </w:r>
      <w:r w:rsidRPr="006A7E1F">
        <w:rPr>
          <w:rStyle w:val="Numatytasispastraiposriftas1"/>
          <w:sz w:val="22"/>
          <w:szCs w:val="22"/>
          <w:lang w:val="lt-LT"/>
        </w:rPr>
        <w:t xml:space="preserve"> </w:t>
      </w:r>
      <w:r w:rsidRPr="006A7E1F">
        <w:rPr>
          <w:rStyle w:val="Numatytasispastraiposriftas1"/>
          <w:sz w:val="22"/>
          <w:szCs w:val="22"/>
          <w:lang w:val="lt-LT" w:eastAsia="lt-LT"/>
        </w:rPr>
        <w:t xml:space="preserve">neatliekant naujos pirkimo procedūros vadovaujantis Viešųjų pirkimų įstatymo 89 straipsnio nuostatomis. </w:t>
      </w:r>
    </w:p>
    <w:p w14:paraId="2FF5D65E" w14:textId="293238F1" w:rsidR="00800A2C" w:rsidRPr="006A7E1F" w:rsidRDefault="00800A2C" w:rsidP="00CD0127">
      <w:pPr>
        <w:pBdr>
          <w:top w:val="none" w:sz="0" w:space="0" w:color="auto"/>
          <w:left w:val="none" w:sz="0" w:space="0" w:color="auto"/>
          <w:bottom w:val="none" w:sz="0" w:space="0" w:color="auto"/>
          <w:right w:val="none" w:sz="0" w:space="0" w:color="auto"/>
          <w:between w:val="none" w:sz="0" w:space="0" w:color="auto"/>
          <w:bar w:val="none" w:sz="0" w:color="auto"/>
        </w:pBdr>
        <w:tabs>
          <w:tab w:val="left" w:pos="264"/>
        </w:tabs>
        <w:autoSpaceDE w:val="0"/>
        <w:autoSpaceDN w:val="0"/>
        <w:adjustRightInd w:val="0"/>
        <w:ind w:firstLine="709"/>
        <w:jc w:val="both"/>
        <w:rPr>
          <w:sz w:val="22"/>
          <w:szCs w:val="22"/>
          <w:lang w:val="lt-LT"/>
        </w:rPr>
      </w:pPr>
      <w:r w:rsidRPr="006A7E1F">
        <w:rPr>
          <w:sz w:val="22"/>
          <w:szCs w:val="22"/>
          <w:lang w:val="lt-LT"/>
        </w:rPr>
        <w:t>1</w:t>
      </w:r>
      <w:r w:rsidR="00BA2108" w:rsidRPr="006A7E1F">
        <w:rPr>
          <w:sz w:val="22"/>
          <w:szCs w:val="22"/>
          <w:lang w:val="lt-LT"/>
        </w:rPr>
        <w:t>0</w:t>
      </w:r>
      <w:r w:rsidRPr="006A7E1F">
        <w:rPr>
          <w:sz w:val="22"/>
          <w:szCs w:val="22"/>
          <w:lang w:val="lt-LT"/>
        </w:rPr>
        <w:t xml:space="preserve">.3. </w:t>
      </w:r>
      <w:r w:rsidRPr="006A7E1F">
        <w:rPr>
          <w:sz w:val="22"/>
          <w:szCs w:val="22"/>
          <w:lang w:val="lt-LT" w:eastAsia="lt-LT"/>
        </w:rPr>
        <w:t>Bet kokie pranešimai, informacija, dokumentacija ar korespondencija dėl Pirkimo sutarties ar jos vykdymo turi būti įforminta raštu lietuvių kalba ir išsiųsta registruotu paštu per kurjerį ar elektroniniu paštu.</w:t>
      </w:r>
    </w:p>
    <w:p w14:paraId="239CDFB6" w14:textId="4FDC0942" w:rsidR="006463A8" w:rsidRPr="006A7E1F" w:rsidRDefault="00800A2C" w:rsidP="00BA2108">
      <w:pPr>
        <w:pBdr>
          <w:top w:val="none" w:sz="0" w:space="0" w:color="auto"/>
          <w:left w:val="none" w:sz="0" w:space="0" w:color="auto"/>
          <w:bottom w:val="none" w:sz="0" w:space="0" w:color="auto"/>
          <w:right w:val="none" w:sz="0" w:space="0" w:color="auto"/>
          <w:between w:val="none" w:sz="0" w:space="0" w:color="auto"/>
          <w:bar w:val="none" w:sz="0" w:color="auto"/>
        </w:pBdr>
        <w:tabs>
          <w:tab w:val="left" w:pos="264"/>
        </w:tabs>
        <w:autoSpaceDE w:val="0"/>
        <w:autoSpaceDN w:val="0"/>
        <w:adjustRightInd w:val="0"/>
        <w:ind w:firstLine="709"/>
        <w:jc w:val="both"/>
        <w:rPr>
          <w:sz w:val="22"/>
          <w:szCs w:val="22"/>
          <w:lang w:val="lt-LT" w:eastAsia="lt-LT"/>
        </w:rPr>
      </w:pPr>
      <w:r w:rsidRPr="006A7E1F">
        <w:rPr>
          <w:sz w:val="22"/>
          <w:szCs w:val="22"/>
          <w:lang w:val="lt-LT"/>
        </w:rPr>
        <w:t>1</w:t>
      </w:r>
      <w:r w:rsidR="00BA2108" w:rsidRPr="006A7E1F">
        <w:rPr>
          <w:sz w:val="22"/>
          <w:szCs w:val="22"/>
          <w:lang w:val="lt-LT"/>
        </w:rPr>
        <w:t>0</w:t>
      </w:r>
      <w:r w:rsidRPr="006A7E1F">
        <w:rPr>
          <w:sz w:val="22"/>
          <w:szCs w:val="22"/>
          <w:lang w:val="lt-LT"/>
        </w:rPr>
        <w:t xml:space="preserve">.4. </w:t>
      </w:r>
      <w:r w:rsidRPr="006A7E1F">
        <w:rPr>
          <w:sz w:val="22"/>
          <w:szCs w:val="22"/>
          <w:lang w:val="lt-LT" w:eastAsia="lt-LT"/>
        </w:rPr>
        <w:t>Pasikeitus Šalies buveinės adresui, banko sąskaitos numeriui ar kitiems rekvizitams, Šalis privalo apie tai pranešti kitai Šaliai ne vėliau kaip per 3 (tris) darbo dienas. Neįvykdžius šio reikalavimo Šalis neturi teisės reikšti pretenzijų ar atsikirtimų, kad kitos Šalies veiksmai, atlikti vadovaujantis paskutine turima informacija, neatitinka Pirkimo sutarties sąlygų, arba kad ji negavo pranešimų, siųstų pagal paskutinius turimus rekvizitus.</w:t>
      </w:r>
    </w:p>
    <w:p w14:paraId="2BD2294C" w14:textId="2574E5B2" w:rsidR="009664CC" w:rsidRPr="006A7E1F" w:rsidRDefault="009664CC" w:rsidP="00BA2108">
      <w:pPr>
        <w:pBdr>
          <w:top w:val="none" w:sz="0" w:space="0" w:color="auto"/>
          <w:left w:val="none" w:sz="0" w:space="0" w:color="auto"/>
          <w:bottom w:val="none" w:sz="0" w:space="0" w:color="auto"/>
          <w:right w:val="none" w:sz="0" w:space="0" w:color="auto"/>
          <w:between w:val="none" w:sz="0" w:space="0" w:color="auto"/>
          <w:bar w:val="none" w:sz="0" w:color="auto"/>
        </w:pBdr>
        <w:tabs>
          <w:tab w:val="left" w:pos="264"/>
        </w:tabs>
        <w:autoSpaceDE w:val="0"/>
        <w:autoSpaceDN w:val="0"/>
        <w:adjustRightInd w:val="0"/>
        <w:ind w:firstLine="709"/>
        <w:jc w:val="both"/>
        <w:rPr>
          <w:sz w:val="20"/>
          <w:szCs w:val="20"/>
          <w:lang w:val="lt-LT"/>
        </w:rPr>
      </w:pPr>
      <w:r w:rsidRPr="006A7E1F">
        <w:rPr>
          <w:sz w:val="22"/>
          <w:szCs w:val="22"/>
          <w:lang w:val="lt-LT" w:eastAsia="lt-LT"/>
        </w:rPr>
        <w:t xml:space="preserve">10.5. </w:t>
      </w:r>
      <w:r w:rsidR="008E2551" w:rsidRPr="006A7E1F">
        <w:rPr>
          <w:bCs/>
          <w:sz w:val="22"/>
          <w:szCs w:val="22"/>
          <w:lang w:val="lt-LT"/>
        </w:rPr>
        <w:t>Sutartis sudaryta įvykdžius žaliąjį</w:t>
      </w:r>
      <w:r w:rsidRPr="006A7E1F">
        <w:rPr>
          <w:bCs/>
          <w:sz w:val="22"/>
          <w:szCs w:val="22"/>
          <w:lang w:val="lt-LT"/>
        </w:rPr>
        <w:t xml:space="preserve"> pirkim</w:t>
      </w:r>
      <w:r w:rsidR="008E2551" w:rsidRPr="006A7E1F">
        <w:rPr>
          <w:bCs/>
          <w:sz w:val="22"/>
          <w:szCs w:val="22"/>
          <w:lang w:val="lt-LT"/>
        </w:rPr>
        <w:t>ą</w:t>
      </w:r>
      <w:r w:rsidRPr="006A7E1F">
        <w:rPr>
          <w:bCs/>
          <w:sz w:val="22"/>
          <w:szCs w:val="22"/>
          <w:lang w:val="lt-LT"/>
        </w:rPr>
        <w:t xml:space="preserve"> vadovaujantis LR Aplinkos ministro 2022-12-13 d. Įsakymu Nr. D1-401 patvirtinto Aplinkos apsaugos kriterijų taikymo, vykdant žaliuosius pirkimus, tvarkos aprašo 4.4.3. p. perkama tik nematerialaus pobūdžio (intelektinė) ar kitokia paslauga, nesusijusi su materialaus objekto sukūrimu, kurios teikimo metu nėra numatomas reikšmingas neigiamas poveikis aplinkai, nesukuriamas taršos šaltinis ir negeneruojamos atliekos (pvz. draudimo paslaugos).</w:t>
      </w:r>
    </w:p>
    <w:p w14:paraId="543EFD44" w14:textId="77777777" w:rsidR="00800A2C" w:rsidRPr="006A7E1F" w:rsidRDefault="006C47E1" w:rsidP="00CD0127">
      <w:pPr>
        <w:pStyle w:val="Heading"/>
        <w:rPr>
          <w:rFonts w:cs="Times New Roman"/>
          <w:color w:val="auto"/>
          <w:lang w:val="lt-LT"/>
        </w:rPr>
      </w:pPr>
      <w:r w:rsidRPr="006A7E1F">
        <w:rPr>
          <w:rFonts w:cs="Times New Roman"/>
          <w:color w:val="auto"/>
          <w:lang w:val="lt-LT"/>
        </w:rPr>
        <w:tab/>
      </w:r>
    </w:p>
    <w:p w14:paraId="0F8703BB" w14:textId="1E59E8F3" w:rsidR="002D2F0C" w:rsidRPr="006A7E1F" w:rsidRDefault="006C47E1" w:rsidP="004A7127">
      <w:pPr>
        <w:pStyle w:val="Heading"/>
        <w:ind w:firstLine="709"/>
        <w:rPr>
          <w:rFonts w:cs="Times New Roman"/>
          <w:color w:val="auto"/>
          <w:lang w:val="lt-LT"/>
        </w:rPr>
      </w:pPr>
      <w:r w:rsidRPr="006A7E1F">
        <w:rPr>
          <w:rFonts w:cs="Times New Roman"/>
          <w:color w:val="auto"/>
          <w:lang w:val="lt-LT"/>
        </w:rPr>
        <w:t>1</w:t>
      </w:r>
      <w:r w:rsidR="008E2551" w:rsidRPr="006A7E1F">
        <w:rPr>
          <w:rFonts w:cs="Times New Roman"/>
          <w:color w:val="auto"/>
          <w:lang w:val="lt-LT"/>
        </w:rPr>
        <w:t>1</w:t>
      </w:r>
      <w:r w:rsidRPr="006A7E1F">
        <w:rPr>
          <w:rFonts w:cs="Times New Roman"/>
          <w:color w:val="auto"/>
          <w:lang w:val="lt-LT"/>
        </w:rPr>
        <w:t>. SUTARTIES PRIEDAS</w:t>
      </w:r>
    </w:p>
    <w:p w14:paraId="1FB5BC65" w14:textId="66C436C5" w:rsidR="004E2110" w:rsidRPr="006A7E1F" w:rsidRDefault="006C47E1">
      <w:pPr>
        <w:pStyle w:val="Body2"/>
        <w:rPr>
          <w:rFonts w:cs="Times New Roman"/>
          <w:color w:val="auto"/>
          <w:lang w:val="lt-LT"/>
        </w:rPr>
      </w:pPr>
      <w:r w:rsidRPr="006A7E1F">
        <w:rPr>
          <w:rFonts w:cs="Times New Roman"/>
          <w:color w:val="auto"/>
          <w:lang w:val="lt-LT"/>
        </w:rPr>
        <w:tab/>
        <w:t>1</w:t>
      </w:r>
      <w:r w:rsidR="008E2551" w:rsidRPr="006A7E1F">
        <w:rPr>
          <w:rFonts w:cs="Times New Roman"/>
          <w:color w:val="auto"/>
          <w:lang w:val="lt-LT"/>
        </w:rPr>
        <w:t>1</w:t>
      </w:r>
      <w:r w:rsidRPr="006A7E1F">
        <w:rPr>
          <w:rFonts w:cs="Times New Roman"/>
          <w:color w:val="auto"/>
          <w:lang w:val="lt-LT"/>
        </w:rPr>
        <w:t>.1. Sutarties prieda</w:t>
      </w:r>
      <w:r w:rsidR="004E2110" w:rsidRPr="006A7E1F">
        <w:rPr>
          <w:rFonts w:cs="Times New Roman"/>
          <w:color w:val="auto"/>
          <w:lang w:val="lt-LT"/>
        </w:rPr>
        <w:t>i:</w:t>
      </w:r>
    </w:p>
    <w:p w14:paraId="1A09411D" w14:textId="5E281C44" w:rsidR="004E2110" w:rsidRPr="006A7E1F" w:rsidRDefault="004E2110">
      <w:pPr>
        <w:pStyle w:val="Body2"/>
        <w:rPr>
          <w:rFonts w:cs="Times New Roman"/>
          <w:color w:val="auto"/>
          <w:lang w:val="lt-LT"/>
        </w:rPr>
      </w:pPr>
      <w:r w:rsidRPr="006A7E1F">
        <w:rPr>
          <w:rFonts w:cs="Times New Roman"/>
          <w:color w:val="auto"/>
          <w:lang w:val="lt-LT"/>
        </w:rPr>
        <w:tab/>
      </w:r>
      <w:r w:rsidRPr="006A7E1F">
        <w:rPr>
          <w:rFonts w:cs="Times New Roman"/>
          <w:b/>
          <w:bCs/>
          <w:color w:val="auto"/>
          <w:lang w:val="lt-LT"/>
        </w:rPr>
        <w:t>Nr. 1</w:t>
      </w:r>
      <w:r w:rsidRPr="006A7E1F">
        <w:rPr>
          <w:rFonts w:cs="Times New Roman"/>
          <w:color w:val="auto"/>
          <w:lang w:val="lt-LT"/>
        </w:rPr>
        <w:t xml:space="preserve"> </w:t>
      </w:r>
      <w:r w:rsidR="00EC23CB" w:rsidRPr="006A7E1F">
        <w:rPr>
          <w:rFonts w:cs="Times New Roman"/>
          <w:color w:val="auto"/>
          <w:lang w:val="lt-LT"/>
        </w:rPr>
        <w:t>Techninė specifikacija</w:t>
      </w:r>
      <w:r w:rsidR="008E2551" w:rsidRPr="006A7E1F">
        <w:rPr>
          <w:rFonts w:cs="Times New Roman"/>
          <w:color w:val="auto"/>
          <w:lang w:val="lt-LT"/>
        </w:rPr>
        <w:t>;</w:t>
      </w:r>
    </w:p>
    <w:p w14:paraId="7013C7E1" w14:textId="1EB78721" w:rsidR="002D2F0C" w:rsidRPr="006A7E1F" w:rsidRDefault="006C47E1">
      <w:pPr>
        <w:pStyle w:val="Body2"/>
        <w:rPr>
          <w:rFonts w:cs="Times New Roman"/>
          <w:color w:val="auto"/>
          <w:lang w:val="lt-LT"/>
        </w:rPr>
      </w:pPr>
      <w:r w:rsidRPr="006A7E1F">
        <w:rPr>
          <w:rFonts w:cs="Times New Roman"/>
          <w:color w:val="auto"/>
          <w:lang w:val="lt-LT"/>
        </w:rPr>
        <w:t xml:space="preserve"> </w:t>
      </w:r>
      <w:r w:rsidR="004E2110" w:rsidRPr="006A7E1F">
        <w:rPr>
          <w:rFonts w:cs="Times New Roman"/>
          <w:color w:val="auto"/>
          <w:lang w:val="lt-LT"/>
        </w:rPr>
        <w:tab/>
      </w:r>
      <w:r w:rsidR="004E2110" w:rsidRPr="006A7E1F">
        <w:rPr>
          <w:rFonts w:cs="Times New Roman"/>
          <w:b/>
          <w:bCs/>
          <w:color w:val="auto"/>
          <w:lang w:val="lt-LT"/>
        </w:rPr>
        <w:t>Nr. 2</w:t>
      </w:r>
      <w:r w:rsidR="004E2110" w:rsidRPr="006A7E1F">
        <w:rPr>
          <w:rFonts w:cs="Times New Roman"/>
          <w:color w:val="auto"/>
          <w:lang w:val="lt-LT"/>
        </w:rPr>
        <w:t xml:space="preserve"> </w:t>
      </w:r>
      <w:r w:rsidR="008E2551" w:rsidRPr="006A7E1F">
        <w:rPr>
          <w:rFonts w:cs="Times New Roman"/>
          <w:color w:val="auto"/>
          <w:lang w:val="lt-LT"/>
        </w:rPr>
        <w:t>Informacija tiekėjui apie asmens duomenų tvarkymą</w:t>
      </w:r>
      <w:r w:rsidRPr="006A7E1F">
        <w:rPr>
          <w:rFonts w:cs="Times New Roman"/>
          <w:color w:val="auto"/>
          <w:lang w:val="lt-LT"/>
        </w:rPr>
        <w:t>.</w:t>
      </w:r>
    </w:p>
    <w:p w14:paraId="41E7F47B" w14:textId="77777777" w:rsidR="002D2F0C" w:rsidRPr="006A7E1F" w:rsidRDefault="006C47E1">
      <w:pPr>
        <w:pStyle w:val="Body2"/>
        <w:rPr>
          <w:rFonts w:cs="Times New Roman"/>
          <w:color w:val="auto"/>
          <w:lang w:val="lt-LT"/>
        </w:rPr>
      </w:pPr>
      <w:r w:rsidRPr="006A7E1F">
        <w:rPr>
          <w:rFonts w:cs="Times New Roman"/>
          <w:color w:val="auto"/>
          <w:lang w:val="lt-LT"/>
        </w:rPr>
        <w:tab/>
      </w:r>
    </w:p>
    <w:p w14:paraId="7A9AE254" w14:textId="6C24F731" w:rsidR="002D2F0C" w:rsidRPr="006A7E1F" w:rsidRDefault="006C47E1">
      <w:pPr>
        <w:pStyle w:val="Heading"/>
        <w:rPr>
          <w:rFonts w:cs="Times New Roman"/>
          <w:color w:val="auto"/>
          <w:lang w:val="lt-LT"/>
        </w:rPr>
      </w:pPr>
      <w:r w:rsidRPr="006A7E1F">
        <w:rPr>
          <w:rFonts w:cs="Times New Roman"/>
          <w:color w:val="auto"/>
          <w:lang w:val="lt-LT"/>
        </w:rPr>
        <w:tab/>
        <w:t>1</w:t>
      </w:r>
      <w:r w:rsidR="004A7127" w:rsidRPr="006A7E1F">
        <w:rPr>
          <w:rFonts w:cs="Times New Roman"/>
          <w:color w:val="auto"/>
          <w:lang w:val="lt-LT"/>
        </w:rPr>
        <w:t>2</w:t>
      </w:r>
      <w:r w:rsidRPr="006A7E1F">
        <w:rPr>
          <w:rFonts w:cs="Times New Roman"/>
          <w:color w:val="auto"/>
          <w:lang w:val="lt-LT"/>
        </w:rPr>
        <w:t>. Šalių juridiniai adresai, rekvizitai ir parašai</w:t>
      </w:r>
    </w:p>
    <w:p w14:paraId="22E9B3F1" w14:textId="77777777" w:rsidR="002D2F0C" w:rsidRPr="006A7E1F" w:rsidRDefault="002D2F0C">
      <w:pPr>
        <w:pStyle w:val="Body2"/>
        <w:rPr>
          <w:rFonts w:cs="Times New Roman"/>
          <w:color w:val="auto"/>
          <w:lang w:val="lt-LT"/>
        </w:rPr>
      </w:pPr>
    </w:p>
    <w:p w14:paraId="7AA8EF1A" w14:textId="777BF5F4" w:rsidR="002D2F0C" w:rsidRPr="006A7E1F" w:rsidRDefault="006C47E1">
      <w:pPr>
        <w:pStyle w:val="Heading"/>
        <w:rPr>
          <w:rFonts w:cs="Times New Roman"/>
          <w:color w:val="auto"/>
          <w:lang w:val="lt-LT"/>
        </w:rPr>
      </w:pPr>
      <w:r w:rsidRPr="006A7E1F">
        <w:rPr>
          <w:rFonts w:cs="Times New Roman"/>
          <w:color w:val="auto"/>
          <w:lang w:val="lt-LT"/>
        </w:rPr>
        <w:tab/>
        <w:t>PASLAUGŲ TEIKĖJAS</w:t>
      </w:r>
      <w:r w:rsidRPr="006A7E1F">
        <w:rPr>
          <w:rFonts w:cs="Times New Roman"/>
          <w:color w:val="auto"/>
          <w:lang w:val="lt-LT"/>
        </w:rPr>
        <w:tab/>
      </w:r>
      <w:r w:rsidRPr="006A7E1F">
        <w:rPr>
          <w:rFonts w:cs="Times New Roman"/>
          <w:color w:val="auto"/>
          <w:lang w:val="lt-LT"/>
        </w:rPr>
        <w:tab/>
      </w:r>
      <w:r w:rsidRPr="006A7E1F">
        <w:rPr>
          <w:rFonts w:cs="Times New Roman"/>
          <w:color w:val="auto"/>
          <w:lang w:val="lt-LT"/>
        </w:rPr>
        <w:tab/>
      </w:r>
      <w:r w:rsidR="00FE270A" w:rsidRPr="006A7E1F">
        <w:rPr>
          <w:rFonts w:cs="Times New Roman"/>
          <w:color w:val="auto"/>
          <w:lang w:val="lt-LT"/>
        </w:rPr>
        <w:t xml:space="preserve"> </w:t>
      </w:r>
      <w:r w:rsidR="002E1CB3" w:rsidRPr="006A7E1F">
        <w:rPr>
          <w:rFonts w:cs="Times New Roman"/>
          <w:color w:val="auto"/>
          <w:lang w:val="lt-LT"/>
        </w:rPr>
        <w:t>PERKANČIOJI ORGANIZACIJA</w:t>
      </w:r>
    </w:p>
    <w:tbl>
      <w:tblPr>
        <w:tblStyle w:val="Lentelstinklelis"/>
        <w:tblW w:w="9355"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60"/>
      </w:tblGrid>
      <w:tr w:rsidR="004A7127" w:rsidRPr="006A7E1F" w14:paraId="4B518840" w14:textId="77777777" w:rsidTr="005416C0">
        <w:tc>
          <w:tcPr>
            <w:tcW w:w="4395" w:type="dxa"/>
          </w:tcPr>
          <w:p w14:paraId="28BD3538" w14:textId="77777777" w:rsidR="00FE270A" w:rsidRPr="006A7E1F" w:rsidRDefault="00FE270A" w:rsidP="00B073BF">
            <w:pPr>
              <w:ind w:firstLine="319"/>
              <w:jc w:val="both"/>
              <w:rPr>
                <w:sz w:val="22"/>
                <w:szCs w:val="22"/>
              </w:rPr>
            </w:pPr>
          </w:p>
          <w:p w14:paraId="27AEAC3D" w14:textId="68865DC6" w:rsidR="0014328A" w:rsidRPr="006A7E1F" w:rsidRDefault="0014328A" w:rsidP="00ED4651">
            <w:pPr>
              <w:jc w:val="both"/>
              <w:rPr>
                <w:bCs/>
                <w:sz w:val="22"/>
                <w:szCs w:val="22"/>
              </w:rPr>
            </w:pPr>
          </w:p>
        </w:tc>
        <w:tc>
          <w:tcPr>
            <w:tcW w:w="4960" w:type="dxa"/>
          </w:tcPr>
          <w:p w14:paraId="73125FD9" w14:textId="58A1ADA3" w:rsidR="00FE270A" w:rsidRPr="006A7E1F" w:rsidRDefault="00FE270A" w:rsidP="00B073BF">
            <w:pPr>
              <w:ind w:left="30"/>
              <w:rPr>
                <w:sz w:val="22"/>
                <w:szCs w:val="22"/>
              </w:rPr>
            </w:pPr>
            <w:r w:rsidRPr="006A7E1F">
              <w:rPr>
                <w:b/>
                <w:bCs/>
                <w:sz w:val="22"/>
                <w:szCs w:val="22"/>
              </w:rPr>
              <w:t xml:space="preserve">UAB </w:t>
            </w:r>
            <w:r w:rsidR="004A7127" w:rsidRPr="006A7E1F">
              <w:rPr>
                <w:b/>
                <w:bCs/>
                <w:sz w:val="22"/>
                <w:szCs w:val="22"/>
              </w:rPr>
              <w:t>Panevėžio</w:t>
            </w:r>
            <w:r w:rsidRPr="006A7E1F">
              <w:rPr>
                <w:b/>
                <w:bCs/>
                <w:sz w:val="22"/>
                <w:szCs w:val="22"/>
              </w:rPr>
              <w:t xml:space="preserve"> regiono atliekų tvarkymo centras</w:t>
            </w:r>
            <w:r w:rsidRPr="006A7E1F">
              <w:rPr>
                <w:sz w:val="22"/>
                <w:szCs w:val="22"/>
              </w:rPr>
              <w:t xml:space="preserve"> </w:t>
            </w:r>
          </w:p>
          <w:p w14:paraId="22F3F0CF" w14:textId="54B9FB66" w:rsidR="00FE270A" w:rsidRPr="006A7E1F" w:rsidRDefault="00FE270A" w:rsidP="00B073BF">
            <w:pPr>
              <w:ind w:left="172" w:hanging="142"/>
              <w:jc w:val="both"/>
              <w:rPr>
                <w:sz w:val="22"/>
                <w:szCs w:val="22"/>
              </w:rPr>
            </w:pPr>
            <w:r w:rsidRPr="006A7E1F">
              <w:rPr>
                <w:sz w:val="22"/>
                <w:szCs w:val="22"/>
              </w:rPr>
              <w:t xml:space="preserve">Įmonės kodas </w:t>
            </w:r>
            <w:r w:rsidR="004A7127" w:rsidRPr="006A7E1F">
              <w:rPr>
                <w:sz w:val="22"/>
                <w:szCs w:val="22"/>
              </w:rPr>
              <w:t>300127004</w:t>
            </w:r>
          </w:p>
          <w:p w14:paraId="0369FB1D" w14:textId="583602EB" w:rsidR="00FE270A" w:rsidRPr="006A7E1F" w:rsidRDefault="00FE270A" w:rsidP="00B073BF">
            <w:pPr>
              <w:ind w:left="172" w:hanging="142"/>
              <w:jc w:val="both"/>
              <w:rPr>
                <w:sz w:val="22"/>
                <w:szCs w:val="22"/>
              </w:rPr>
            </w:pPr>
            <w:r w:rsidRPr="006A7E1F">
              <w:rPr>
                <w:sz w:val="22"/>
                <w:szCs w:val="22"/>
              </w:rPr>
              <w:t xml:space="preserve">Adresas: </w:t>
            </w:r>
            <w:r w:rsidR="004A7127" w:rsidRPr="006A7E1F">
              <w:rPr>
                <w:sz w:val="22"/>
                <w:szCs w:val="22"/>
              </w:rPr>
              <w:t>Beržų g. 3</w:t>
            </w:r>
            <w:r w:rsidRPr="006A7E1F">
              <w:rPr>
                <w:sz w:val="22"/>
                <w:szCs w:val="22"/>
              </w:rPr>
              <w:t xml:space="preserve">, LT – </w:t>
            </w:r>
            <w:r w:rsidR="004A7127" w:rsidRPr="006A7E1F">
              <w:rPr>
                <w:sz w:val="22"/>
                <w:szCs w:val="22"/>
              </w:rPr>
              <w:t>36237</w:t>
            </w:r>
            <w:r w:rsidRPr="006A7E1F">
              <w:rPr>
                <w:sz w:val="22"/>
                <w:szCs w:val="22"/>
              </w:rPr>
              <w:t xml:space="preserve"> </w:t>
            </w:r>
            <w:r w:rsidR="004A7127" w:rsidRPr="006A7E1F">
              <w:rPr>
                <w:sz w:val="22"/>
                <w:szCs w:val="22"/>
              </w:rPr>
              <w:t>Panevėžys</w:t>
            </w:r>
          </w:p>
          <w:p w14:paraId="13D326B5" w14:textId="77777777" w:rsidR="00FE270A" w:rsidRPr="006A7E1F" w:rsidRDefault="00FE270A" w:rsidP="00B073BF">
            <w:pPr>
              <w:ind w:left="172" w:hanging="142"/>
              <w:jc w:val="both"/>
              <w:rPr>
                <w:sz w:val="22"/>
                <w:szCs w:val="22"/>
              </w:rPr>
            </w:pPr>
            <w:r w:rsidRPr="006A7E1F">
              <w:rPr>
                <w:sz w:val="22"/>
                <w:szCs w:val="22"/>
              </w:rPr>
              <w:t>PVM mokėtojo kodas LT10001596812</w:t>
            </w:r>
          </w:p>
          <w:p w14:paraId="2680B6D0" w14:textId="509BDA5A" w:rsidR="00FE270A" w:rsidRPr="006A7E1F" w:rsidRDefault="00FE270A" w:rsidP="00B073BF">
            <w:pPr>
              <w:ind w:left="172" w:hanging="142"/>
              <w:jc w:val="both"/>
              <w:rPr>
                <w:sz w:val="20"/>
                <w:szCs w:val="20"/>
              </w:rPr>
            </w:pPr>
            <w:r w:rsidRPr="006A7E1F">
              <w:rPr>
                <w:sz w:val="22"/>
                <w:szCs w:val="22"/>
              </w:rPr>
              <w:t xml:space="preserve">A/s </w:t>
            </w:r>
            <w:r w:rsidR="004A7127" w:rsidRPr="006A7E1F">
              <w:rPr>
                <w:rFonts w:eastAsia="Arial Unicode MS"/>
                <w:sz w:val="22"/>
                <w:szCs w:val="22"/>
                <w:bdr w:val="nil"/>
                <w:lang w:eastAsia="en-US"/>
              </w:rPr>
              <w:t>LT42 7044 0600 0480 1521</w:t>
            </w:r>
          </w:p>
          <w:p w14:paraId="32F200DC" w14:textId="6C455832" w:rsidR="00FE270A" w:rsidRPr="006A7E1F" w:rsidRDefault="004A7127" w:rsidP="00B073BF">
            <w:pPr>
              <w:ind w:left="172" w:hanging="142"/>
              <w:jc w:val="both"/>
              <w:rPr>
                <w:sz w:val="22"/>
                <w:szCs w:val="22"/>
              </w:rPr>
            </w:pPr>
            <w:r w:rsidRPr="006A7E1F">
              <w:rPr>
                <w:sz w:val="22"/>
                <w:szCs w:val="22"/>
              </w:rPr>
              <w:t>AB SEB bankas</w:t>
            </w:r>
            <w:r w:rsidR="00FE270A" w:rsidRPr="006A7E1F">
              <w:rPr>
                <w:sz w:val="22"/>
                <w:szCs w:val="22"/>
              </w:rPr>
              <w:t xml:space="preserve">, banko kodas </w:t>
            </w:r>
            <w:r w:rsidRPr="006A7E1F">
              <w:rPr>
                <w:sz w:val="22"/>
                <w:szCs w:val="22"/>
              </w:rPr>
              <w:t>70440</w:t>
            </w:r>
            <w:r w:rsidR="00FE270A" w:rsidRPr="006A7E1F">
              <w:rPr>
                <w:sz w:val="22"/>
                <w:szCs w:val="22"/>
              </w:rPr>
              <w:t xml:space="preserve"> </w:t>
            </w:r>
          </w:p>
          <w:p w14:paraId="0917D3B6" w14:textId="19E8830E" w:rsidR="00FE270A" w:rsidRPr="006A7E1F" w:rsidRDefault="00FE270A" w:rsidP="00B073BF">
            <w:pPr>
              <w:ind w:left="172" w:hanging="142"/>
              <w:jc w:val="both"/>
              <w:rPr>
                <w:sz w:val="22"/>
                <w:szCs w:val="22"/>
              </w:rPr>
            </w:pPr>
            <w:r w:rsidRPr="006A7E1F">
              <w:rPr>
                <w:sz w:val="22"/>
                <w:szCs w:val="22"/>
              </w:rPr>
              <w:t>Tel. +370 </w:t>
            </w:r>
            <w:r w:rsidR="005416C0" w:rsidRPr="006A7E1F">
              <w:rPr>
                <w:sz w:val="22"/>
                <w:szCs w:val="22"/>
              </w:rPr>
              <w:t>45 432 199</w:t>
            </w:r>
          </w:p>
          <w:p w14:paraId="7221B425" w14:textId="30DEC6FF" w:rsidR="00FE270A" w:rsidRPr="006A7E1F" w:rsidRDefault="00FE270A" w:rsidP="00B073BF">
            <w:pPr>
              <w:ind w:left="172" w:hanging="142"/>
              <w:jc w:val="both"/>
              <w:rPr>
                <w:sz w:val="22"/>
                <w:szCs w:val="22"/>
              </w:rPr>
            </w:pPr>
            <w:r w:rsidRPr="006A7E1F">
              <w:rPr>
                <w:sz w:val="22"/>
                <w:szCs w:val="22"/>
              </w:rPr>
              <w:t>El.</w:t>
            </w:r>
            <w:r w:rsidR="005416C0" w:rsidRPr="006A7E1F">
              <w:rPr>
                <w:sz w:val="22"/>
                <w:szCs w:val="22"/>
              </w:rPr>
              <w:t xml:space="preserve"> </w:t>
            </w:r>
            <w:r w:rsidRPr="006A7E1F">
              <w:rPr>
                <w:sz w:val="22"/>
                <w:szCs w:val="22"/>
              </w:rPr>
              <w:t xml:space="preserve">p. </w:t>
            </w:r>
            <w:hyperlink r:id="rId9" w:history="1">
              <w:r w:rsidR="00EC23CB" w:rsidRPr="006A7E1F">
                <w:rPr>
                  <w:rStyle w:val="Hipersaitas"/>
                  <w:sz w:val="22"/>
                  <w:szCs w:val="22"/>
                </w:rPr>
                <w:t>info@pratc.lt</w:t>
              </w:r>
            </w:hyperlink>
            <w:r w:rsidR="005416C0" w:rsidRPr="006A7E1F">
              <w:t xml:space="preserve"> </w:t>
            </w:r>
          </w:p>
          <w:p w14:paraId="24A79024" w14:textId="77777777" w:rsidR="00FE270A" w:rsidRPr="006A7E1F" w:rsidRDefault="00FE270A" w:rsidP="009E24CD">
            <w:pPr>
              <w:jc w:val="both"/>
              <w:rPr>
                <w:b/>
                <w:sz w:val="22"/>
                <w:szCs w:val="22"/>
              </w:rPr>
            </w:pPr>
          </w:p>
        </w:tc>
      </w:tr>
    </w:tbl>
    <w:p w14:paraId="69985F76" w14:textId="1A391204" w:rsidR="006D312E" w:rsidRPr="006A7E1F" w:rsidRDefault="006D312E" w:rsidP="006D312E">
      <w:pPr>
        <w:pStyle w:val="Body2"/>
        <w:jc w:val="right"/>
        <w:rPr>
          <w:rFonts w:cs="Times New Roman"/>
          <w:b/>
          <w:bCs/>
          <w:color w:val="auto"/>
          <w:lang w:val="lt-LT"/>
        </w:rPr>
      </w:pPr>
      <w:r w:rsidRPr="006A7E1F">
        <w:rPr>
          <w:rFonts w:cs="Times New Roman"/>
          <w:b/>
          <w:bCs/>
          <w:color w:val="auto"/>
          <w:lang w:val="lt-LT"/>
        </w:rPr>
        <w:lastRenderedPageBreak/>
        <w:t>1 priedas</w:t>
      </w:r>
    </w:p>
    <w:p w14:paraId="12C1B378" w14:textId="77777777" w:rsidR="006D312E" w:rsidRPr="006A7E1F" w:rsidRDefault="006D312E" w:rsidP="006D312E">
      <w:pPr>
        <w:pStyle w:val="Body2"/>
        <w:jc w:val="right"/>
        <w:rPr>
          <w:rFonts w:cs="Times New Roman"/>
          <w:b/>
          <w:bCs/>
          <w:color w:val="auto"/>
          <w:lang w:val="lt-LT"/>
        </w:rPr>
      </w:pPr>
    </w:p>
    <w:p w14:paraId="522CD3F4" w14:textId="77777777" w:rsidR="00EC23CB" w:rsidRPr="006A7E1F" w:rsidRDefault="00EC23CB" w:rsidP="00EC23CB">
      <w:pPr>
        <w:spacing w:line="276" w:lineRule="auto"/>
        <w:jc w:val="center"/>
        <w:rPr>
          <w:rFonts w:eastAsia="Times New Roman"/>
          <w:b/>
          <w:bCs/>
          <w:sz w:val="22"/>
          <w:szCs w:val="22"/>
          <w:lang w:val="lt-LT"/>
        </w:rPr>
      </w:pPr>
      <w:r w:rsidRPr="006A7E1F">
        <w:rPr>
          <w:rFonts w:eastAsia="Times New Roman"/>
          <w:b/>
          <w:bCs/>
          <w:sz w:val="22"/>
          <w:szCs w:val="22"/>
          <w:lang w:val="lt-LT"/>
        </w:rPr>
        <w:t>TECHNINĖ SPECIFIKACIJA</w:t>
      </w:r>
    </w:p>
    <w:p w14:paraId="1CCC07F7" w14:textId="77777777" w:rsidR="00EC23CB" w:rsidRPr="006A7E1F" w:rsidRDefault="00EC23CB" w:rsidP="00EC23CB">
      <w:pPr>
        <w:spacing w:line="276" w:lineRule="auto"/>
        <w:jc w:val="both"/>
        <w:rPr>
          <w:rFonts w:eastAsia="Times New Roman"/>
          <w:bCs/>
          <w:sz w:val="22"/>
          <w:szCs w:val="22"/>
          <w:lang w:val="lt-LT"/>
        </w:rPr>
      </w:pPr>
    </w:p>
    <w:sectPr w:rsidR="00EC23CB" w:rsidRPr="006A7E1F" w:rsidSect="00DF7E64">
      <w:footerReference w:type="default" r:id="rId10"/>
      <w:pgSz w:w="11900" w:h="16840"/>
      <w:pgMar w:top="1134" w:right="567" w:bottom="1134" w:left="170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0E8E6" w14:textId="77777777" w:rsidR="007F6D50" w:rsidRDefault="007F6D50">
      <w:r>
        <w:separator/>
      </w:r>
    </w:p>
  </w:endnote>
  <w:endnote w:type="continuationSeparator" w:id="0">
    <w:p w14:paraId="4DC6E070" w14:textId="77777777" w:rsidR="007F6D50" w:rsidRDefault="007F6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Arial"/>
    <w:charset w:val="00"/>
    <w:family w:val="roman"/>
    <w:pitch w:val="default"/>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Helvetica Neue UltraLight">
    <w:altName w:val="Arial"/>
    <w:charset w:val="00"/>
    <w:family w:val="auto"/>
    <w:pitch w:val="variable"/>
    <w:sig w:usb0="A00002FF" w:usb1="5000205B" w:usb2="00000002"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A1B67" w14:textId="77777777" w:rsidR="002D2F0C" w:rsidRDefault="006C47E1">
    <w:pPr>
      <w:pStyle w:val="HeaderFooter"/>
      <w:tabs>
        <w:tab w:val="clear" w:pos="9020"/>
        <w:tab w:val="center" w:pos="4750"/>
        <w:tab w:val="right" w:pos="9500"/>
      </w:tabs>
      <w:suppressAutoHyphens/>
      <w:spacing w:after="40" w:line="240" w:lineRule="auto"/>
    </w:pPr>
    <w:r>
      <w:rPr>
        <w:rFonts w:ascii="Times New Roman" w:hAnsi="Times New Roman"/>
        <w:color w:val="000000"/>
        <w:sz w:val="18"/>
        <w:szCs w:val="18"/>
      </w:rPr>
      <w:tab/>
    </w:r>
    <w:r>
      <w:rPr>
        <w:rFonts w:ascii="Times New Roman" w:hAnsi="Times New Roman"/>
        <w:color w:val="000000"/>
        <w:sz w:val="18"/>
        <w:szCs w:val="18"/>
      </w:rPr>
      <w:tab/>
    </w:r>
    <w:proofErr w:type="spellStart"/>
    <w:r>
      <w:rPr>
        <w:rFonts w:ascii="Times New Roman" w:hAnsi="Times New Roman"/>
        <w:sz w:val="18"/>
        <w:szCs w:val="18"/>
      </w:rPr>
      <w:t>Puslapis</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Pr>
        <w:rFonts w:ascii="Times New Roman" w:eastAsia="Times New Roman" w:hAnsi="Times New Roman" w:cs="Times New Roman"/>
        <w:sz w:val="18"/>
        <w:szCs w:val="18"/>
      </w:rPr>
      <w:t>1</w:t>
    </w:r>
    <w:r>
      <w:rPr>
        <w:rFonts w:ascii="Times New Roman" w:eastAsia="Times New Roman" w:hAnsi="Times New Roman" w:cs="Times New Roman"/>
        <w:sz w:val="18"/>
        <w:szCs w:val="18"/>
      </w:rPr>
      <w:fldChar w:fldCharType="end"/>
    </w:r>
    <w:r>
      <w:rPr>
        <w:rFonts w:ascii="Times New Roman" w:hAnsi="Times New Roman"/>
        <w:sz w:val="18"/>
        <w:szCs w:val="18"/>
      </w:rPr>
      <w:t xml:space="preserve"> </w:t>
    </w:r>
    <w:proofErr w:type="spellStart"/>
    <w:r>
      <w:rPr>
        <w:rFonts w:ascii="Times New Roman" w:hAnsi="Times New Roman"/>
        <w:sz w:val="18"/>
        <w:szCs w:val="18"/>
      </w:rPr>
      <w:t>iš</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Pr>
        <w:rFonts w:ascii="Times New Roman" w:eastAsia="Times New Roman" w:hAnsi="Times New Roman" w:cs="Times New Roman"/>
        <w:sz w:val="18"/>
        <w:szCs w:val="18"/>
      </w:rPr>
      <w:t>1</w:t>
    </w:r>
    <w:r>
      <w:rPr>
        <w:rFonts w:ascii="Times New Roman" w:eastAsia="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35B1A" w14:textId="77777777" w:rsidR="007F6D50" w:rsidRDefault="007F6D50">
      <w:r>
        <w:separator/>
      </w:r>
    </w:p>
  </w:footnote>
  <w:footnote w:type="continuationSeparator" w:id="0">
    <w:p w14:paraId="5634CE4A" w14:textId="77777777" w:rsidR="007F6D50" w:rsidRDefault="007F6D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83DAF"/>
    <w:multiLevelType w:val="multilevel"/>
    <w:tmpl w:val="85A6CBF4"/>
    <w:lvl w:ilvl="0">
      <w:start w:val="1"/>
      <w:numFmt w:val="decimal"/>
      <w:lvlText w:val="%1."/>
      <w:lvlJc w:val="left"/>
      <w:pPr>
        <w:ind w:left="360" w:hanging="360"/>
      </w:pPr>
    </w:lvl>
    <w:lvl w:ilvl="1">
      <w:start w:val="1"/>
      <w:numFmt w:val="decimal"/>
      <w:lvlText w:val="%1.%2."/>
      <w:lvlJc w:val="left"/>
      <w:pPr>
        <w:ind w:left="574"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C162DF7"/>
    <w:multiLevelType w:val="multilevel"/>
    <w:tmpl w:val="510C8B16"/>
    <w:lvl w:ilvl="0">
      <w:start w:val="8"/>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 w15:restartNumberingAfterBreak="0">
    <w:nsid w:val="21E86FAC"/>
    <w:multiLevelType w:val="multilevel"/>
    <w:tmpl w:val="BFC0D2B2"/>
    <w:lvl w:ilvl="0">
      <w:start w:val="2"/>
      <w:numFmt w:val="decimal"/>
      <w:lvlText w:val="%1."/>
      <w:lvlJc w:val="left"/>
      <w:pPr>
        <w:ind w:left="360" w:hanging="360"/>
      </w:pPr>
      <w:rPr>
        <w:rFonts w:hint="default"/>
      </w:rPr>
    </w:lvl>
    <w:lvl w:ilvl="1">
      <w:start w:val="2"/>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3" w15:restartNumberingAfterBreak="0">
    <w:nsid w:val="295F5AE4"/>
    <w:multiLevelType w:val="hybridMultilevel"/>
    <w:tmpl w:val="349CD40E"/>
    <w:lvl w:ilvl="0" w:tplc="96A82BC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 w15:restartNumberingAfterBreak="0">
    <w:nsid w:val="2A3C0B66"/>
    <w:multiLevelType w:val="hybridMultilevel"/>
    <w:tmpl w:val="349CD40E"/>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3F696F37"/>
    <w:multiLevelType w:val="multilevel"/>
    <w:tmpl w:val="E3667630"/>
    <w:lvl w:ilvl="0">
      <w:start w:val="10"/>
      <w:numFmt w:val="decimal"/>
      <w:lvlText w:val="%1."/>
      <w:lvlJc w:val="left"/>
      <w:pPr>
        <w:ind w:left="480" w:hanging="480"/>
      </w:pPr>
      <w:rPr>
        <w:rFonts w:hint="default"/>
      </w:rPr>
    </w:lvl>
    <w:lvl w:ilvl="1">
      <w:start w:val="1"/>
      <w:numFmt w:val="decimal"/>
      <w:lvlText w:val="%1.%2."/>
      <w:lvlJc w:val="left"/>
      <w:pPr>
        <w:ind w:left="1898" w:hanging="48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6" w15:restartNumberingAfterBreak="0">
    <w:nsid w:val="46003366"/>
    <w:multiLevelType w:val="hybridMultilevel"/>
    <w:tmpl w:val="349CD40E"/>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53227B6D"/>
    <w:multiLevelType w:val="multilevel"/>
    <w:tmpl w:val="74462096"/>
    <w:lvl w:ilvl="0">
      <w:start w:val="1"/>
      <w:numFmt w:val="decimal"/>
      <w:suff w:val="space"/>
      <w:lvlText w:val="%1."/>
      <w:lvlJc w:val="left"/>
      <w:pPr>
        <w:ind w:left="1778" w:hanging="360"/>
      </w:pPr>
      <w:rPr>
        <w:rFonts w:ascii="Times New Roman" w:hAnsi="Times New Roman" w:cs="Times New Roman" w:hint="default"/>
        <w:b w:val="0"/>
        <w:sz w:val="22"/>
        <w:szCs w:val="24"/>
      </w:rPr>
    </w:lvl>
    <w:lvl w:ilvl="1">
      <w:start w:val="1"/>
      <w:numFmt w:val="decimal"/>
      <w:suff w:val="space"/>
      <w:lvlText w:val="%1.%2."/>
      <w:lvlJc w:val="left"/>
      <w:pPr>
        <w:ind w:left="716" w:hanging="432"/>
      </w:pPr>
      <w:rPr>
        <w:rFonts w:ascii="Times New Roman" w:hAnsi="Times New Roman" w:cs="Times New Roman" w:hint="default"/>
        <w:b w:val="0"/>
        <w:i w:val="0"/>
        <w:sz w:val="22"/>
        <w:szCs w:val="24"/>
      </w:rPr>
    </w:lvl>
    <w:lvl w:ilvl="2">
      <w:start w:val="1"/>
      <w:numFmt w:val="decimal"/>
      <w:suff w:val="space"/>
      <w:lvlText w:val="%1.%2.%3."/>
      <w:lvlJc w:val="left"/>
      <w:pPr>
        <w:ind w:left="1072"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 w15:restartNumberingAfterBreak="0">
    <w:nsid w:val="548A07EA"/>
    <w:multiLevelType w:val="multilevel"/>
    <w:tmpl w:val="243801CC"/>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9" w15:restartNumberingAfterBreak="0">
    <w:nsid w:val="5903147D"/>
    <w:multiLevelType w:val="hybridMultilevel"/>
    <w:tmpl w:val="470C102A"/>
    <w:lvl w:ilvl="0" w:tplc="07965842">
      <w:start w:val="1"/>
      <w:numFmt w:val="decimal"/>
      <w:lvlText w:val="%1."/>
      <w:lvlJc w:val="left"/>
      <w:pPr>
        <w:ind w:left="1211" w:hanging="360"/>
      </w:pPr>
      <w:rPr>
        <w:rFonts w:hint="default"/>
        <w:b/>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0" w15:restartNumberingAfterBreak="0">
    <w:nsid w:val="63573EC6"/>
    <w:multiLevelType w:val="multilevel"/>
    <w:tmpl w:val="DCCC0728"/>
    <w:lvl w:ilvl="0">
      <w:start w:val="9"/>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11" w15:restartNumberingAfterBreak="0">
    <w:nsid w:val="7D3F300B"/>
    <w:multiLevelType w:val="multilevel"/>
    <w:tmpl w:val="9684E75A"/>
    <w:lvl w:ilvl="0">
      <w:start w:val="8"/>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num w:numId="1" w16cid:durableId="1050760852">
    <w:abstractNumId w:val="7"/>
  </w:num>
  <w:num w:numId="2" w16cid:durableId="995764460">
    <w:abstractNumId w:val="2"/>
  </w:num>
  <w:num w:numId="3" w16cid:durableId="747191331">
    <w:abstractNumId w:val="1"/>
  </w:num>
  <w:num w:numId="4" w16cid:durableId="1134524076">
    <w:abstractNumId w:val="5"/>
  </w:num>
  <w:num w:numId="5" w16cid:durableId="77051526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02267098">
    <w:abstractNumId w:val="0"/>
  </w:num>
  <w:num w:numId="7" w16cid:durableId="1917668838">
    <w:abstractNumId w:val="10"/>
  </w:num>
  <w:num w:numId="8" w16cid:durableId="2141266107">
    <w:abstractNumId w:val="11"/>
  </w:num>
  <w:num w:numId="9" w16cid:durableId="718939673">
    <w:abstractNumId w:val="3"/>
  </w:num>
  <w:num w:numId="10" w16cid:durableId="2102098932">
    <w:abstractNumId w:val="6"/>
  </w:num>
  <w:num w:numId="11" w16cid:durableId="1924103570">
    <w:abstractNumId w:val="4"/>
  </w:num>
  <w:num w:numId="12" w16cid:durableId="45221355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F0C"/>
    <w:rsid w:val="00030DE0"/>
    <w:rsid w:val="00044F59"/>
    <w:rsid w:val="00075C02"/>
    <w:rsid w:val="0008328B"/>
    <w:rsid w:val="000B503E"/>
    <w:rsid w:val="000C1265"/>
    <w:rsid w:val="000C1BAF"/>
    <w:rsid w:val="000C633E"/>
    <w:rsid w:val="000C6D32"/>
    <w:rsid w:val="000D3FD8"/>
    <w:rsid w:val="000D529F"/>
    <w:rsid w:val="000E4BBC"/>
    <w:rsid w:val="000F5FAE"/>
    <w:rsid w:val="00102784"/>
    <w:rsid w:val="00114CAD"/>
    <w:rsid w:val="00142E20"/>
    <w:rsid w:val="0014328A"/>
    <w:rsid w:val="00191F11"/>
    <w:rsid w:val="001C131C"/>
    <w:rsid w:val="00234B9C"/>
    <w:rsid w:val="0026009A"/>
    <w:rsid w:val="00262280"/>
    <w:rsid w:val="00284BC3"/>
    <w:rsid w:val="002932E2"/>
    <w:rsid w:val="002C03EA"/>
    <w:rsid w:val="002D2F0C"/>
    <w:rsid w:val="002E1CB3"/>
    <w:rsid w:val="002E5F35"/>
    <w:rsid w:val="002F58BA"/>
    <w:rsid w:val="003316CC"/>
    <w:rsid w:val="00334C30"/>
    <w:rsid w:val="00342D94"/>
    <w:rsid w:val="00382392"/>
    <w:rsid w:val="003C70E2"/>
    <w:rsid w:val="003D24AC"/>
    <w:rsid w:val="003E12B4"/>
    <w:rsid w:val="003E1D42"/>
    <w:rsid w:val="00405710"/>
    <w:rsid w:val="00432E51"/>
    <w:rsid w:val="00436EF4"/>
    <w:rsid w:val="00466F2D"/>
    <w:rsid w:val="004816AD"/>
    <w:rsid w:val="0048311B"/>
    <w:rsid w:val="004919C8"/>
    <w:rsid w:val="004A7127"/>
    <w:rsid w:val="004B488F"/>
    <w:rsid w:val="004B5097"/>
    <w:rsid w:val="004E2110"/>
    <w:rsid w:val="00501D2E"/>
    <w:rsid w:val="00506C50"/>
    <w:rsid w:val="00524FB6"/>
    <w:rsid w:val="005266AB"/>
    <w:rsid w:val="005416C0"/>
    <w:rsid w:val="00555415"/>
    <w:rsid w:val="00592841"/>
    <w:rsid w:val="00593B6B"/>
    <w:rsid w:val="005B000C"/>
    <w:rsid w:val="005B33CF"/>
    <w:rsid w:val="005B67DB"/>
    <w:rsid w:val="005C454C"/>
    <w:rsid w:val="005C6CE1"/>
    <w:rsid w:val="005C7CC4"/>
    <w:rsid w:val="005F44BE"/>
    <w:rsid w:val="006003EA"/>
    <w:rsid w:val="00627103"/>
    <w:rsid w:val="006418B7"/>
    <w:rsid w:val="006463A8"/>
    <w:rsid w:val="00651751"/>
    <w:rsid w:val="006664CB"/>
    <w:rsid w:val="00667F97"/>
    <w:rsid w:val="00675F6B"/>
    <w:rsid w:val="00683617"/>
    <w:rsid w:val="00684B53"/>
    <w:rsid w:val="00685995"/>
    <w:rsid w:val="00696A18"/>
    <w:rsid w:val="006A57E4"/>
    <w:rsid w:val="006A7E1F"/>
    <w:rsid w:val="006B6D19"/>
    <w:rsid w:val="006C1D25"/>
    <w:rsid w:val="006C47E1"/>
    <w:rsid w:val="006D312E"/>
    <w:rsid w:val="006D57D6"/>
    <w:rsid w:val="00701C22"/>
    <w:rsid w:val="007321CD"/>
    <w:rsid w:val="00746F7F"/>
    <w:rsid w:val="007635FF"/>
    <w:rsid w:val="00775BC7"/>
    <w:rsid w:val="00775DB5"/>
    <w:rsid w:val="00776EC8"/>
    <w:rsid w:val="007A1898"/>
    <w:rsid w:val="007A58F0"/>
    <w:rsid w:val="007A5E8D"/>
    <w:rsid w:val="007C3570"/>
    <w:rsid w:val="007E05C6"/>
    <w:rsid w:val="007F6D50"/>
    <w:rsid w:val="00800A2C"/>
    <w:rsid w:val="00805512"/>
    <w:rsid w:val="008119A7"/>
    <w:rsid w:val="008A628F"/>
    <w:rsid w:val="008C0370"/>
    <w:rsid w:val="008D17F9"/>
    <w:rsid w:val="008D3524"/>
    <w:rsid w:val="008E2551"/>
    <w:rsid w:val="00916E96"/>
    <w:rsid w:val="00927EF0"/>
    <w:rsid w:val="00932FAF"/>
    <w:rsid w:val="00936AE1"/>
    <w:rsid w:val="0094624B"/>
    <w:rsid w:val="009664CC"/>
    <w:rsid w:val="0097667B"/>
    <w:rsid w:val="009804FE"/>
    <w:rsid w:val="00987FDA"/>
    <w:rsid w:val="009A20C7"/>
    <w:rsid w:val="009A32EA"/>
    <w:rsid w:val="009E24CD"/>
    <w:rsid w:val="009E7733"/>
    <w:rsid w:val="00A165B1"/>
    <w:rsid w:val="00A2228F"/>
    <w:rsid w:val="00A3799F"/>
    <w:rsid w:val="00A53402"/>
    <w:rsid w:val="00A54DC2"/>
    <w:rsid w:val="00A96F5E"/>
    <w:rsid w:val="00AB1DBA"/>
    <w:rsid w:val="00AB1EFD"/>
    <w:rsid w:val="00AB764C"/>
    <w:rsid w:val="00B04F25"/>
    <w:rsid w:val="00B064E4"/>
    <w:rsid w:val="00B327BE"/>
    <w:rsid w:val="00B37317"/>
    <w:rsid w:val="00B373A1"/>
    <w:rsid w:val="00B405CF"/>
    <w:rsid w:val="00B474DA"/>
    <w:rsid w:val="00B557C2"/>
    <w:rsid w:val="00B71084"/>
    <w:rsid w:val="00B7164B"/>
    <w:rsid w:val="00B92F82"/>
    <w:rsid w:val="00BA2108"/>
    <w:rsid w:val="00BA5C4E"/>
    <w:rsid w:val="00BB644A"/>
    <w:rsid w:val="00BD4DCD"/>
    <w:rsid w:val="00BE00E2"/>
    <w:rsid w:val="00BE1500"/>
    <w:rsid w:val="00BE44CA"/>
    <w:rsid w:val="00BF3B79"/>
    <w:rsid w:val="00C01657"/>
    <w:rsid w:val="00C07F70"/>
    <w:rsid w:val="00C2671C"/>
    <w:rsid w:val="00C47494"/>
    <w:rsid w:val="00C51F84"/>
    <w:rsid w:val="00C64C37"/>
    <w:rsid w:val="00C70AF4"/>
    <w:rsid w:val="00C76463"/>
    <w:rsid w:val="00C91670"/>
    <w:rsid w:val="00C955A9"/>
    <w:rsid w:val="00CA58E4"/>
    <w:rsid w:val="00CC69B3"/>
    <w:rsid w:val="00CD0127"/>
    <w:rsid w:val="00CE1C21"/>
    <w:rsid w:val="00CE5717"/>
    <w:rsid w:val="00CF7733"/>
    <w:rsid w:val="00D032F5"/>
    <w:rsid w:val="00D25F39"/>
    <w:rsid w:val="00D26B69"/>
    <w:rsid w:val="00D32E56"/>
    <w:rsid w:val="00D34466"/>
    <w:rsid w:val="00D55F60"/>
    <w:rsid w:val="00D65B90"/>
    <w:rsid w:val="00D76311"/>
    <w:rsid w:val="00D82920"/>
    <w:rsid w:val="00D95C09"/>
    <w:rsid w:val="00D97BB9"/>
    <w:rsid w:val="00DD2CFC"/>
    <w:rsid w:val="00DF6DF5"/>
    <w:rsid w:val="00DF7585"/>
    <w:rsid w:val="00DF7E64"/>
    <w:rsid w:val="00E0103A"/>
    <w:rsid w:val="00E1060F"/>
    <w:rsid w:val="00E15E24"/>
    <w:rsid w:val="00E35079"/>
    <w:rsid w:val="00E452E0"/>
    <w:rsid w:val="00E672DE"/>
    <w:rsid w:val="00E87A4D"/>
    <w:rsid w:val="00EB5B2F"/>
    <w:rsid w:val="00EB7FF5"/>
    <w:rsid w:val="00EC23CB"/>
    <w:rsid w:val="00EC687E"/>
    <w:rsid w:val="00ED4651"/>
    <w:rsid w:val="00EE5D92"/>
    <w:rsid w:val="00EE6C6C"/>
    <w:rsid w:val="00F03580"/>
    <w:rsid w:val="00F03B29"/>
    <w:rsid w:val="00F07354"/>
    <w:rsid w:val="00F26DD0"/>
    <w:rsid w:val="00F319D0"/>
    <w:rsid w:val="00F40C03"/>
    <w:rsid w:val="00F55FE6"/>
    <w:rsid w:val="00F838DC"/>
    <w:rsid w:val="00F9128E"/>
    <w:rsid w:val="00F93BB6"/>
    <w:rsid w:val="00F96EFB"/>
    <w:rsid w:val="00FB56B8"/>
    <w:rsid w:val="00FE270A"/>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AA7BF"/>
  <w15:docId w15:val="{BA55009B-4CD7-AF45-8D31-CD8244252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Pr>
      <w:u w:val="single"/>
    </w:r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14:textOutline w14:w="0" w14:cap="flat" w14:cmpd="sng" w14:algn="ctr">
        <w14:noFill/>
        <w14:prstDash w14:val="solid"/>
        <w14:bevel/>
      </w14:textOutline>
    </w:rPr>
  </w:style>
  <w:style w:type="paragraph" w:customStyle="1" w:styleId="Body2">
    <w:name w:val="Body 2"/>
    <w:pPr>
      <w:suppressAutoHyphens/>
      <w:spacing w:after="40"/>
      <w:jc w:val="both"/>
    </w:pPr>
    <w:rPr>
      <w:rFonts w:cs="Arial Unicode MS"/>
      <w:color w:val="000000"/>
      <w:sz w:val="22"/>
      <w:szCs w:val="22"/>
      <w14:textOutline w14:w="0" w14:cap="flat" w14:cmpd="sng" w14:algn="ctr">
        <w14:noFill/>
        <w14:prstDash w14:val="solid"/>
        <w14:bevel/>
      </w14:textOutline>
    </w:rPr>
  </w:style>
  <w:style w:type="character" w:customStyle="1" w:styleId="Hyperlink0">
    <w:name w:val="Hyperlink.0"/>
    <w:basedOn w:val="Hipersaitas"/>
    <w:rPr>
      <w:u w:val="single"/>
    </w:rPr>
  </w:style>
  <w:style w:type="paragraph" w:styleId="Antrats">
    <w:name w:val="header"/>
    <w:basedOn w:val="prastasis"/>
    <w:link w:val="AntratsDiagrama"/>
    <w:uiPriority w:val="99"/>
    <w:unhideWhenUsed/>
    <w:rsid w:val="00B405CF"/>
    <w:pPr>
      <w:tabs>
        <w:tab w:val="center" w:pos="4819"/>
        <w:tab w:val="right" w:pos="9638"/>
      </w:tabs>
    </w:pPr>
  </w:style>
  <w:style w:type="character" w:customStyle="1" w:styleId="AntratsDiagrama">
    <w:name w:val="Antraštės Diagrama"/>
    <w:basedOn w:val="Numatytasispastraiposriftas"/>
    <w:link w:val="Antrats"/>
    <w:uiPriority w:val="99"/>
    <w:rsid w:val="00B405CF"/>
    <w:rPr>
      <w:sz w:val="24"/>
      <w:szCs w:val="24"/>
    </w:rPr>
  </w:style>
  <w:style w:type="paragraph" w:styleId="Porat">
    <w:name w:val="footer"/>
    <w:basedOn w:val="prastasis"/>
    <w:link w:val="PoratDiagrama"/>
    <w:uiPriority w:val="99"/>
    <w:unhideWhenUsed/>
    <w:rsid w:val="00B405CF"/>
    <w:pPr>
      <w:tabs>
        <w:tab w:val="center" w:pos="4819"/>
        <w:tab w:val="right" w:pos="9638"/>
      </w:tabs>
    </w:pPr>
  </w:style>
  <w:style w:type="character" w:customStyle="1" w:styleId="PoratDiagrama">
    <w:name w:val="Poraštė Diagrama"/>
    <w:basedOn w:val="Numatytasispastraiposriftas"/>
    <w:link w:val="Porat"/>
    <w:uiPriority w:val="99"/>
    <w:rsid w:val="00B405CF"/>
    <w:rPr>
      <w:sz w:val="24"/>
      <w:szCs w:val="24"/>
    </w:rPr>
  </w:style>
  <w:style w:type="paragraph" w:customStyle="1" w:styleId="prastasis1">
    <w:name w:val="Įprastasis1"/>
    <w:rsid w:val="00E87A4D"/>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after="200" w:line="276" w:lineRule="auto"/>
      <w:textAlignment w:val="baseline"/>
    </w:pPr>
    <w:rPr>
      <w:rFonts w:ascii="Calibri" w:eastAsia="Times New Roman" w:hAnsi="Calibri"/>
      <w:sz w:val="22"/>
      <w:szCs w:val="22"/>
      <w:bdr w:val="none" w:sz="0" w:space="0" w:color="auto"/>
      <w:lang w:val="lt-LT" w:eastAsia="zh-CN"/>
    </w:rPr>
  </w:style>
  <w:style w:type="character" w:customStyle="1" w:styleId="Numatytasispastraiposriftas1">
    <w:name w:val="Numatytasis pastraipos šriftas1"/>
    <w:rsid w:val="00E87A4D"/>
  </w:style>
  <w:style w:type="paragraph" w:styleId="Sraopastraipa">
    <w:name w:val="List Paragraph"/>
    <w:basedOn w:val="prastasis"/>
    <w:uiPriority w:val="34"/>
    <w:qFormat/>
    <w:rsid w:val="00524FB6"/>
    <w:pPr>
      <w:ind w:left="720"/>
      <w:contextualSpacing/>
    </w:pPr>
  </w:style>
  <w:style w:type="character" w:customStyle="1" w:styleId="FontStyle12">
    <w:name w:val="Font Style12"/>
    <w:uiPriority w:val="99"/>
    <w:rsid w:val="00524FB6"/>
    <w:rPr>
      <w:rFonts w:ascii="Times New Roman" w:hAnsi="Times New Roman"/>
      <w:sz w:val="22"/>
    </w:rPr>
  </w:style>
  <w:style w:type="paragraph" w:styleId="Betarp">
    <w:name w:val="No Spacing"/>
    <w:link w:val="BetarpDiagrama"/>
    <w:uiPriority w:val="1"/>
    <w:qFormat/>
    <w:rsid w:val="00524FB6"/>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cs="DokChampa"/>
      <w:sz w:val="22"/>
      <w:szCs w:val="22"/>
      <w:bdr w:val="none" w:sz="0" w:space="0" w:color="auto"/>
      <w:lang w:val="lt-LT"/>
    </w:rPr>
  </w:style>
  <w:style w:type="character" w:customStyle="1" w:styleId="BetarpDiagrama">
    <w:name w:val="Be tarpų Diagrama"/>
    <w:link w:val="Betarp"/>
    <w:uiPriority w:val="1"/>
    <w:rsid w:val="00B474DA"/>
    <w:rPr>
      <w:rFonts w:ascii="Calibri" w:eastAsia="Calibri" w:hAnsi="Calibri" w:cs="DokChampa"/>
      <w:sz w:val="22"/>
      <w:szCs w:val="22"/>
      <w:bdr w:val="none" w:sz="0" w:space="0" w:color="auto"/>
      <w:lang w:val="lt-LT"/>
    </w:rPr>
  </w:style>
  <w:style w:type="paragraph" w:styleId="Pagrindinistekstas2">
    <w:name w:val="Body Text 2"/>
    <w:basedOn w:val="prastasis"/>
    <w:link w:val="Pagrindinistekstas2Diagrama"/>
    <w:uiPriority w:val="99"/>
    <w:unhideWhenUsed/>
    <w:rsid w:val="006C1D25"/>
    <w:pPr>
      <w:pBdr>
        <w:top w:val="none" w:sz="0" w:space="0" w:color="auto"/>
        <w:left w:val="none" w:sz="0" w:space="0" w:color="auto"/>
        <w:bottom w:val="none" w:sz="0" w:space="0" w:color="auto"/>
        <w:right w:val="none" w:sz="0" w:space="0" w:color="auto"/>
        <w:between w:val="none" w:sz="0" w:space="0" w:color="auto"/>
        <w:bar w:val="none" w:sz="0" w:color="auto"/>
      </w:pBdr>
      <w:autoSpaceDN w:val="0"/>
      <w:spacing w:after="120" w:line="480" w:lineRule="auto"/>
      <w:textAlignment w:val="baseline"/>
    </w:pPr>
    <w:rPr>
      <w:rFonts w:ascii="Calibri" w:eastAsia="Calibri" w:hAnsi="Calibri"/>
      <w:sz w:val="22"/>
      <w:szCs w:val="22"/>
      <w:bdr w:val="none" w:sz="0" w:space="0" w:color="auto"/>
      <w:lang w:val="lt-LT"/>
    </w:rPr>
  </w:style>
  <w:style w:type="character" w:customStyle="1" w:styleId="Pagrindinistekstas2Diagrama">
    <w:name w:val="Pagrindinis tekstas 2 Diagrama"/>
    <w:basedOn w:val="Numatytasispastraiposriftas"/>
    <w:link w:val="Pagrindinistekstas2"/>
    <w:uiPriority w:val="99"/>
    <w:rsid w:val="006C1D25"/>
    <w:rPr>
      <w:rFonts w:ascii="Calibri" w:eastAsia="Calibri" w:hAnsi="Calibri"/>
      <w:sz w:val="22"/>
      <w:szCs w:val="22"/>
      <w:bdr w:val="none" w:sz="0" w:space="0" w:color="auto"/>
      <w:lang w:val="lt-LT"/>
    </w:rPr>
  </w:style>
  <w:style w:type="table" w:styleId="Lentelstinklelis">
    <w:name w:val="Table Grid"/>
    <w:basedOn w:val="prastojilentel"/>
    <w:rsid w:val="00FE270A"/>
    <w:pPr>
      <w:pBdr>
        <w:top w:val="none" w:sz="0" w:space="0" w:color="auto"/>
        <w:left w:val="none" w:sz="0" w:space="0" w:color="auto"/>
        <w:bottom w:val="none" w:sz="0" w:space="0" w:color="auto"/>
        <w:right w:val="none" w:sz="0" w:space="0" w:color="auto"/>
        <w:between w:val="none" w:sz="0" w:space="0" w:color="auto"/>
        <w:bar w:val="none" w:sz="0" w:color="auto"/>
      </w:pBdr>
    </w:pPr>
    <w:rPr>
      <w:rFonts w:eastAsia="SimSun"/>
      <w:bdr w:val="none" w:sz="0" w:space="0" w:color="auto"/>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F26D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069432">
      <w:bodyDiv w:val="1"/>
      <w:marLeft w:val="0"/>
      <w:marRight w:val="0"/>
      <w:marTop w:val="0"/>
      <w:marBottom w:val="0"/>
      <w:divBdr>
        <w:top w:val="none" w:sz="0" w:space="0" w:color="auto"/>
        <w:left w:val="none" w:sz="0" w:space="0" w:color="auto"/>
        <w:bottom w:val="none" w:sz="0" w:space="0" w:color="auto"/>
        <w:right w:val="none" w:sz="0" w:space="0" w:color="auto"/>
      </w:divBdr>
    </w:div>
    <w:div w:id="436758148">
      <w:bodyDiv w:val="1"/>
      <w:marLeft w:val="0"/>
      <w:marRight w:val="0"/>
      <w:marTop w:val="0"/>
      <w:marBottom w:val="0"/>
      <w:divBdr>
        <w:top w:val="none" w:sz="0" w:space="0" w:color="auto"/>
        <w:left w:val="none" w:sz="0" w:space="0" w:color="auto"/>
        <w:bottom w:val="none" w:sz="0" w:space="0" w:color="auto"/>
        <w:right w:val="none" w:sz="0" w:space="0" w:color="auto"/>
      </w:divBdr>
    </w:div>
    <w:div w:id="638344902">
      <w:bodyDiv w:val="1"/>
      <w:marLeft w:val="0"/>
      <w:marRight w:val="0"/>
      <w:marTop w:val="0"/>
      <w:marBottom w:val="0"/>
      <w:divBdr>
        <w:top w:val="none" w:sz="0" w:space="0" w:color="auto"/>
        <w:left w:val="none" w:sz="0" w:space="0" w:color="auto"/>
        <w:bottom w:val="none" w:sz="0" w:space="0" w:color="auto"/>
        <w:right w:val="none" w:sz="0" w:space="0" w:color="auto"/>
      </w:divBdr>
    </w:div>
    <w:div w:id="1173841352">
      <w:bodyDiv w:val="1"/>
      <w:marLeft w:val="0"/>
      <w:marRight w:val="0"/>
      <w:marTop w:val="0"/>
      <w:marBottom w:val="0"/>
      <w:divBdr>
        <w:top w:val="none" w:sz="0" w:space="0" w:color="auto"/>
        <w:left w:val="none" w:sz="0" w:space="0" w:color="auto"/>
        <w:bottom w:val="none" w:sz="0" w:space="0" w:color="auto"/>
        <w:right w:val="none" w:sz="0" w:space="0" w:color="auto"/>
      </w:divBdr>
    </w:div>
    <w:div w:id="1403522329">
      <w:bodyDiv w:val="1"/>
      <w:marLeft w:val="0"/>
      <w:marRight w:val="0"/>
      <w:marTop w:val="0"/>
      <w:marBottom w:val="0"/>
      <w:divBdr>
        <w:top w:val="none" w:sz="0" w:space="0" w:color="auto"/>
        <w:left w:val="none" w:sz="0" w:space="0" w:color="auto"/>
        <w:bottom w:val="none" w:sz="0" w:space="0" w:color="auto"/>
        <w:right w:val="none" w:sz="0" w:space="0" w:color="auto"/>
      </w:divBdr>
    </w:div>
    <w:div w:id="1492410283">
      <w:bodyDiv w:val="1"/>
      <w:marLeft w:val="0"/>
      <w:marRight w:val="0"/>
      <w:marTop w:val="0"/>
      <w:marBottom w:val="0"/>
      <w:divBdr>
        <w:top w:val="none" w:sz="0" w:space="0" w:color="auto"/>
        <w:left w:val="none" w:sz="0" w:space="0" w:color="auto"/>
        <w:bottom w:val="none" w:sz="0" w:space="0" w:color="auto"/>
        <w:right w:val="none" w:sz="0" w:space="0" w:color="auto"/>
      </w:divBdr>
    </w:div>
    <w:div w:id="1875998371">
      <w:bodyDiv w:val="1"/>
      <w:marLeft w:val="0"/>
      <w:marRight w:val="0"/>
      <w:marTop w:val="0"/>
      <w:marBottom w:val="0"/>
      <w:divBdr>
        <w:top w:val="none" w:sz="0" w:space="0" w:color="auto"/>
        <w:left w:val="none" w:sz="0" w:space="0" w:color="auto"/>
        <w:bottom w:val="none" w:sz="0" w:space="0" w:color="auto"/>
        <w:right w:val="none" w:sz="0" w:space="0" w:color="auto"/>
      </w:divBdr>
    </w:div>
    <w:div w:id="1913201194">
      <w:bodyDiv w:val="1"/>
      <w:marLeft w:val="0"/>
      <w:marRight w:val="0"/>
      <w:marTop w:val="0"/>
      <w:marBottom w:val="0"/>
      <w:divBdr>
        <w:top w:val="none" w:sz="0" w:space="0" w:color="auto"/>
        <w:left w:val="none" w:sz="0" w:space="0" w:color="auto"/>
        <w:bottom w:val="none" w:sz="0" w:space="0" w:color="auto"/>
        <w:right w:val="none" w:sz="0" w:space="0" w:color="auto"/>
      </w:divBdr>
    </w:div>
    <w:div w:id="20262062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sta.strelciuniene@pratc.lt" TargetMode="External"/><Relationship Id="rId3" Type="http://schemas.openxmlformats.org/officeDocument/2006/relationships/settings" Target="settings.xml"/><Relationship Id="rId7" Type="http://schemas.openxmlformats.org/officeDocument/2006/relationships/hyperlink" Target="mailto:indre.mazeikiene@pratc.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info@pratc.lt" TargetMode="Externa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4</Pages>
  <Words>7093</Words>
  <Characters>4044</Characters>
  <Application>Microsoft Office Word</Application>
  <DocSecurity>0</DocSecurity>
  <Lines>33</Lines>
  <Paragraphs>22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Viktorija Zautrė</dc:creator>
  <cp:lastModifiedBy>Asta Strelčiūnienė</cp:lastModifiedBy>
  <cp:revision>26</cp:revision>
  <cp:lastPrinted>2023-05-24T09:47:00Z</cp:lastPrinted>
  <dcterms:created xsi:type="dcterms:W3CDTF">2025-10-14T11:20:00Z</dcterms:created>
  <dcterms:modified xsi:type="dcterms:W3CDTF">2026-10-30T13:46:00Z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216c55b-98a9-4a56-8174-486c729da503_Enabled">
    <vt:lpwstr>true</vt:lpwstr>
  </property>
  <property fmtid="{D5CDD505-2E9C-101B-9397-08002B2CF9AE}" pid="3" name="MSIP_Label_8216c55b-98a9-4a56-8174-486c729da503_SetDate">
    <vt:lpwstr>2025-10-13T06:30:14Z</vt:lpwstr>
  </property>
  <property fmtid="{D5CDD505-2E9C-101B-9397-08002B2CF9AE}" pid="4" name="MSIP_Label_8216c55b-98a9-4a56-8174-486c729da503_Method">
    <vt:lpwstr>Standard</vt:lpwstr>
  </property>
  <property fmtid="{D5CDD505-2E9C-101B-9397-08002B2CF9AE}" pid="5" name="MSIP_Label_8216c55b-98a9-4a56-8174-486c729da503_Name">
    <vt:lpwstr>8216c55b-98a9-4a56-8174-486c729da503</vt:lpwstr>
  </property>
  <property fmtid="{D5CDD505-2E9C-101B-9397-08002B2CF9AE}" pid="6" name="MSIP_Label_8216c55b-98a9-4a56-8174-486c729da503_SiteId">
    <vt:lpwstr>a7f77151-e1e1-49d3-b6ac-261c0ef650f1</vt:lpwstr>
  </property>
  <property fmtid="{D5CDD505-2E9C-101B-9397-08002B2CF9AE}" pid="7" name="MSIP_Label_8216c55b-98a9-4a56-8174-486c729da503_ActionId">
    <vt:lpwstr>b8777e7d-8669-431f-9a09-fcad882011eb</vt:lpwstr>
  </property>
  <property fmtid="{D5CDD505-2E9C-101B-9397-08002B2CF9AE}" pid="8" name="MSIP_Label_8216c55b-98a9-4a56-8174-486c729da503_ContentBits">
    <vt:lpwstr>0</vt:lpwstr>
  </property>
  <property fmtid="{D5CDD505-2E9C-101B-9397-08002B2CF9AE}" pid="9" name="MSIP_Label_8216c55b-98a9-4a56-8174-486c729da503_Tag">
    <vt:lpwstr>10, 3, 0, 1</vt:lpwstr>
  </property>
</Properties>
</file>