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F4B" w:rsidRPr="00C60B93" w:rsidRDefault="00430F4B" w:rsidP="00430F4B">
      <w:pPr>
        <w:pStyle w:val="prastasiniatinklio"/>
        <w:spacing w:before="0" w:beforeAutospacing="0" w:after="40" w:afterAutospacing="0"/>
        <w:jc w:val="right"/>
      </w:pPr>
      <w:r w:rsidRPr="00C60B93">
        <w:t xml:space="preserve">Pirkimo dokumentų (SPS) </w:t>
      </w:r>
      <w:r w:rsidR="00C60B93" w:rsidRPr="00C60B93">
        <w:t>2</w:t>
      </w:r>
      <w:r w:rsidRPr="00C60B93">
        <w:t xml:space="preserve"> priedas</w:t>
      </w:r>
    </w:p>
    <w:p w:rsidR="00430F4B" w:rsidRPr="00B94214" w:rsidRDefault="00430F4B" w:rsidP="00430F4B">
      <w:pPr>
        <w:pStyle w:val="Body"/>
        <w:jc w:val="center"/>
        <w:rPr>
          <w:rFonts w:ascii="Times New Roman" w:eastAsia="Times New Roman" w:hAnsi="Times New Roman" w:cs="Times New Roman"/>
          <w:b/>
          <w:color w:val="000000" w:themeColor="text1"/>
          <w:sz w:val="24"/>
          <w:szCs w:val="24"/>
        </w:rPr>
      </w:pPr>
    </w:p>
    <w:p w:rsidR="00430F4B" w:rsidRPr="00CC5749" w:rsidRDefault="00430F4B" w:rsidP="008F7EFB">
      <w:pPr>
        <w:widowControl w:val="0"/>
        <w:tabs>
          <w:tab w:val="left" w:pos="1440"/>
          <w:tab w:val="left" w:pos="1620"/>
          <w:tab w:val="left" w:pos="2880"/>
          <w:tab w:val="left" w:pos="3240"/>
        </w:tabs>
        <w:jc w:val="center"/>
        <w:rPr>
          <w:b/>
          <w:bCs/>
        </w:rPr>
      </w:pPr>
      <w:r w:rsidRPr="00CC5749">
        <w:rPr>
          <w:b/>
        </w:rPr>
        <w:t>P</w:t>
      </w:r>
      <w:r w:rsidR="00940CEB" w:rsidRPr="00CC5749">
        <w:rPr>
          <w:b/>
        </w:rPr>
        <w:t>ASIŪLYMAS A</w:t>
      </w:r>
      <w:r w:rsidR="00940CEB" w:rsidRPr="00CC5749">
        <w:rPr>
          <w:b/>
          <w:lang w:val="lt-LT"/>
        </w:rPr>
        <w:t>TVIRAM KONKURSUI (TARPTAUTINIAM PIRKIMUI</w:t>
      </w:r>
      <w:proofErr w:type="gramStart"/>
      <w:r w:rsidR="00940CEB" w:rsidRPr="00CC5749">
        <w:rPr>
          <w:b/>
          <w:lang w:val="lt-LT"/>
        </w:rPr>
        <w:t xml:space="preserve">) </w:t>
      </w:r>
      <w:r w:rsidRPr="00CC5749">
        <w:rPr>
          <w:b/>
          <w:color w:val="FF0000"/>
          <w:lang w:val="lt-LT"/>
        </w:rPr>
        <w:t xml:space="preserve"> </w:t>
      </w:r>
      <w:proofErr w:type="gramEnd"/>
      <w:r w:rsidRPr="00CC5749">
        <w:rPr>
          <w:b/>
          <w:lang w:val="lt-LT"/>
        </w:rPr>
        <w:br/>
      </w:r>
      <w:r w:rsidR="0007795A" w:rsidRPr="00CC5749">
        <w:rPr>
          <w:b/>
        </w:rPr>
        <w:t>„</w:t>
      </w:r>
      <w:hyperlink r:id="rId5" w:history="1">
        <w:r w:rsidR="00266EE2" w:rsidRPr="00266EE2">
          <w:rPr>
            <w:rStyle w:val="Hipersaitas"/>
            <w:b/>
            <w:color w:val="auto"/>
            <w:u w:val="none"/>
          </w:rPr>
          <w:t>MEDICININĖ ĮRANGA</w:t>
        </w:r>
      </w:hyperlink>
      <w:r w:rsidR="00266EE2" w:rsidRPr="00266EE2">
        <w:rPr>
          <w:b/>
        </w:rPr>
        <w:t xml:space="preserve"> </w:t>
      </w:r>
      <w:r w:rsidR="00266EE2" w:rsidRPr="00C356A0">
        <w:rPr>
          <w:b/>
        </w:rPr>
        <w:t>I</w:t>
      </w:r>
      <w:r w:rsidRPr="00B2576A">
        <w:rPr>
          <w:b/>
        </w:rPr>
        <w:t>”</w:t>
      </w:r>
    </w:p>
    <w:p w:rsidR="008F7EFB" w:rsidRDefault="008F7EFB" w:rsidP="008F7EFB">
      <w:pPr>
        <w:tabs>
          <w:tab w:val="center" w:pos="4513"/>
          <w:tab w:val="right" w:pos="9026"/>
        </w:tabs>
        <w:jc w:val="center"/>
        <w:rPr>
          <w:b/>
          <w:bCs/>
        </w:rPr>
      </w:pPr>
      <w:r w:rsidRPr="00CC5749">
        <w:rPr>
          <w:b/>
          <w:bCs/>
        </w:rPr>
        <w:t xml:space="preserve"> (PIRKIMO NUMERIS CVP IS – </w:t>
      </w:r>
      <w:r w:rsidR="00714FB3">
        <w:rPr>
          <w:b/>
          <w:bCs/>
        </w:rPr>
        <w:t>10283190</w:t>
      </w:r>
      <w:r w:rsidRPr="00CC5749">
        <w:rPr>
          <w:b/>
          <w:bCs/>
        </w:rPr>
        <w:t>)</w:t>
      </w:r>
    </w:p>
    <w:p w:rsidR="007C396B" w:rsidRPr="007766B7" w:rsidRDefault="007C396B" w:rsidP="007C396B">
      <w:pPr>
        <w:pStyle w:val="Body"/>
        <w:jc w:val="center"/>
        <w:rPr>
          <w:rFonts w:ascii="Times New Roman" w:hAnsi="Times New Roman" w:cs="Times New Roman"/>
          <w:b/>
          <w:bCs/>
          <w:color w:val="auto"/>
          <w:sz w:val="24"/>
          <w:szCs w:val="24"/>
        </w:rPr>
      </w:pPr>
      <w:r w:rsidRPr="007766B7">
        <w:rPr>
          <w:rFonts w:ascii="Times New Roman" w:hAnsi="Times New Roman" w:cs="Times New Roman"/>
          <w:b/>
          <w:bCs/>
          <w:color w:val="auto"/>
          <w:sz w:val="24"/>
          <w:szCs w:val="24"/>
        </w:rPr>
        <w:t xml:space="preserve">TED NUORODA: OL S NUMERIS </w:t>
      </w:r>
      <w:r w:rsidR="00266EE2">
        <w:rPr>
          <w:rFonts w:ascii="Times New Roman" w:hAnsi="Times New Roman" w:cs="Times New Roman"/>
          <w:b/>
          <w:bCs/>
          <w:color w:val="auto"/>
          <w:sz w:val="24"/>
          <w:szCs w:val="24"/>
        </w:rPr>
        <w:t>...</w:t>
      </w:r>
      <w:r w:rsidRPr="007766B7">
        <w:rPr>
          <w:rFonts w:ascii="Times New Roman" w:hAnsi="Times New Roman" w:cs="Times New Roman"/>
          <w:b/>
          <w:bCs/>
          <w:color w:val="auto"/>
          <w:sz w:val="24"/>
          <w:szCs w:val="24"/>
        </w:rPr>
        <w:t>/2026</w:t>
      </w:r>
    </w:p>
    <w:p w:rsidR="007C396B" w:rsidRPr="007766B7" w:rsidRDefault="007C396B" w:rsidP="007C396B">
      <w:pPr>
        <w:pStyle w:val="Body"/>
        <w:jc w:val="center"/>
        <w:rPr>
          <w:rFonts w:ascii="Times New Roman" w:eastAsia="Times New Roman" w:hAnsi="Times New Roman" w:cs="Times New Roman"/>
          <w:b/>
          <w:bCs/>
          <w:color w:val="auto"/>
          <w:sz w:val="24"/>
          <w:szCs w:val="24"/>
        </w:rPr>
      </w:pPr>
      <w:r w:rsidRPr="007766B7">
        <w:rPr>
          <w:rFonts w:ascii="Times New Roman" w:hAnsi="Times New Roman" w:cs="Times New Roman"/>
          <w:b/>
          <w:bCs/>
          <w:color w:val="auto"/>
          <w:sz w:val="24"/>
          <w:szCs w:val="24"/>
        </w:rPr>
        <w:t xml:space="preserve">SKELBIMO PASKELBIMO NUMERIS: </w:t>
      </w:r>
      <w:r w:rsidR="00266EE2">
        <w:rPr>
          <w:rFonts w:ascii="Times New Roman" w:hAnsi="Times New Roman" w:cs="Times New Roman"/>
          <w:b/>
          <w:bCs/>
          <w:color w:val="auto"/>
          <w:sz w:val="24"/>
          <w:szCs w:val="24"/>
        </w:rPr>
        <w:t>...</w:t>
      </w:r>
      <w:r w:rsidRPr="007766B7">
        <w:rPr>
          <w:rFonts w:ascii="Times New Roman" w:hAnsi="Times New Roman" w:cs="Times New Roman"/>
          <w:b/>
          <w:bCs/>
          <w:color w:val="auto"/>
          <w:sz w:val="24"/>
          <w:szCs w:val="24"/>
        </w:rPr>
        <w:t>-2026 (</w:t>
      </w:r>
      <w:r w:rsidR="00266EE2">
        <w:rPr>
          <w:rFonts w:ascii="Times New Roman" w:hAnsi="Times New Roman" w:cs="Times New Roman"/>
          <w:b/>
          <w:bCs/>
          <w:color w:val="auto"/>
          <w:sz w:val="24"/>
          <w:szCs w:val="24"/>
        </w:rPr>
        <w:t>...</w:t>
      </w:r>
      <w:r w:rsidRPr="007766B7">
        <w:rPr>
          <w:rFonts w:ascii="Times New Roman" w:hAnsi="Times New Roman" w:cs="Times New Roman"/>
          <w:b/>
          <w:bCs/>
          <w:color w:val="auto"/>
          <w:sz w:val="24"/>
          <w:szCs w:val="24"/>
        </w:rPr>
        <w:t>)</w:t>
      </w:r>
    </w:p>
    <w:p w:rsidR="007C396B" w:rsidRPr="00CC5749" w:rsidRDefault="007C396B" w:rsidP="008F7EFB">
      <w:pPr>
        <w:tabs>
          <w:tab w:val="center" w:pos="4513"/>
          <w:tab w:val="right" w:pos="9026"/>
        </w:tabs>
        <w:jc w:val="center"/>
        <w:rPr>
          <w:b/>
          <w:lang w:val="lt-LT" w:eastAsia="lt-LT"/>
        </w:rPr>
      </w:pPr>
    </w:p>
    <w:p w:rsidR="00430F4B" w:rsidRDefault="00430F4B" w:rsidP="00430F4B">
      <w:pPr>
        <w:widowControl w:val="0"/>
        <w:shd w:val="clear" w:color="auto" w:fill="FFFFFF"/>
        <w:tabs>
          <w:tab w:val="left" w:pos="1440"/>
          <w:tab w:val="left" w:pos="1620"/>
          <w:tab w:val="left" w:pos="2880"/>
          <w:tab w:val="left" w:pos="3240"/>
        </w:tabs>
        <w:jc w:val="center"/>
      </w:pPr>
    </w:p>
    <w:tbl>
      <w:tblPr>
        <w:tblStyle w:val="Lentelstinklelis"/>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134"/>
        <w:gridCol w:w="1329"/>
      </w:tblGrid>
      <w:tr w:rsidR="00430F4B" w:rsidTr="00153EEF">
        <w:tc>
          <w:tcPr>
            <w:tcW w:w="1838"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c>
          <w:tcPr>
            <w:tcW w:w="1134" w:type="dxa"/>
          </w:tcPr>
          <w:p w:rsidR="00430F4B" w:rsidRDefault="00430F4B" w:rsidP="00153EEF">
            <w:pPr>
              <w:widowControl w:val="0"/>
              <w:tabs>
                <w:tab w:val="left" w:pos="1440"/>
                <w:tab w:val="left" w:pos="1620"/>
                <w:tab w:val="left" w:pos="2880"/>
                <w:tab w:val="left" w:pos="3240"/>
              </w:tabs>
              <w:jc w:val="center"/>
            </w:pPr>
            <w:r>
              <w:t>Nr.</w:t>
            </w:r>
          </w:p>
        </w:tc>
        <w:tc>
          <w:tcPr>
            <w:tcW w:w="1329"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r>
      <w:tr w:rsidR="00430F4B" w:rsidRPr="00775A91" w:rsidTr="00153EEF">
        <w:tc>
          <w:tcPr>
            <w:tcW w:w="1838"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775A91">
              <w:rPr>
                <w:sz w:val="14"/>
                <w:szCs w:val="14"/>
              </w:rPr>
              <w:t>(data)</w:t>
            </w:r>
          </w:p>
        </w:tc>
        <w:tc>
          <w:tcPr>
            <w:tcW w:w="1134" w:type="dxa"/>
          </w:tcPr>
          <w:p w:rsidR="00430F4B" w:rsidRPr="00775A91" w:rsidRDefault="00430F4B" w:rsidP="00153EEF">
            <w:pPr>
              <w:widowControl w:val="0"/>
              <w:tabs>
                <w:tab w:val="left" w:pos="1440"/>
                <w:tab w:val="left" w:pos="1620"/>
                <w:tab w:val="left" w:pos="2880"/>
                <w:tab w:val="left" w:pos="3240"/>
              </w:tabs>
              <w:jc w:val="center"/>
              <w:rPr>
                <w:sz w:val="14"/>
                <w:szCs w:val="14"/>
              </w:rPr>
            </w:pPr>
          </w:p>
        </w:tc>
        <w:tc>
          <w:tcPr>
            <w:tcW w:w="1329"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bottom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F15033">
              <w:rPr>
                <w:bCs/>
                <w:sz w:val="18"/>
                <w:szCs w:val="18"/>
              </w:rPr>
              <w:t>(sudarymo vieta)</w:t>
            </w:r>
          </w:p>
        </w:tc>
      </w:tr>
    </w:tbl>
    <w:p w:rsidR="00430F4B" w:rsidRPr="00C93AA5" w:rsidRDefault="00430F4B" w:rsidP="00430F4B">
      <w:pPr>
        <w:widowControl w:val="0"/>
        <w:shd w:val="clear" w:color="auto" w:fill="FFFFFF"/>
        <w:tabs>
          <w:tab w:val="left" w:pos="1440"/>
          <w:tab w:val="left" w:pos="1620"/>
          <w:tab w:val="left" w:pos="2880"/>
          <w:tab w:val="left" w:pos="3240"/>
        </w:tabs>
        <w:jc w:val="center"/>
        <w:rPr>
          <w:bCs/>
          <w:sz w:val="16"/>
          <w:szCs w:val="16"/>
        </w:rPr>
      </w:pPr>
    </w:p>
    <w:tbl>
      <w:tblPr>
        <w:tblW w:w="50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9"/>
        <w:gridCol w:w="4338"/>
      </w:tblGrid>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pavadinimas (</w:t>
            </w:r>
            <w:r w:rsidRPr="007B6806">
              <w:rPr>
                <w:i/>
                <w:sz w:val="22"/>
                <w:szCs w:val="22"/>
              </w:rPr>
              <w:t>Jeigu dalyvauja ūkio subjektų grupė, subtiekėjai, surašomi visi dalyvių pavadinimai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adresas (</w:t>
            </w:r>
            <w:r w:rsidRPr="007B6806">
              <w:rPr>
                <w:i/>
                <w:sz w:val="22"/>
                <w:szCs w:val="22"/>
              </w:rPr>
              <w:t>Jeigu dalyvauja ūkio subjektų grupė, subtiekėjai, surašomi visi dalyvių adresai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Už pasiūlymą atsakingo asmens vardas, pavardė, pareigos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Telefono numeris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El. pašto adresas</w:t>
            </w:r>
          </w:p>
        </w:tc>
        <w:tc>
          <w:tcPr>
            <w:tcW w:w="4584" w:type="dxa"/>
          </w:tcPr>
          <w:p w:rsidR="00430F4B" w:rsidRPr="0083035A" w:rsidRDefault="00430F4B" w:rsidP="00153EEF"/>
        </w:tc>
      </w:tr>
    </w:tbl>
    <w:p w:rsidR="00430F4B" w:rsidRPr="00370E22" w:rsidRDefault="00430F4B" w:rsidP="001903BC">
      <w:pPr>
        <w:widowControl w:val="0"/>
        <w:ind w:firstLine="567"/>
        <w:jc w:val="both"/>
        <w:rPr>
          <w:sz w:val="22"/>
          <w:szCs w:val="22"/>
        </w:rPr>
      </w:pPr>
      <w:r w:rsidRPr="007B6806">
        <w:rPr>
          <w:sz w:val="22"/>
          <w:szCs w:val="22"/>
        </w:rPr>
        <w:t xml:space="preserve">Šiuo pasiūlymu </w:t>
      </w:r>
      <w:r w:rsidRPr="00370E22">
        <w:rPr>
          <w:sz w:val="22"/>
          <w:szCs w:val="22"/>
        </w:rPr>
        <w:t>pažymime, kad sutinkame su visomis pirkimo sąlygomis, nustatytomis:</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konkurso skelbime, paskelbtame Centrinėje viešųjų pirkimų informacinėje sistemoje;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pirkimo sąlygose;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gramStart"/>
      <w:r w:rsidRPr="00370E22">
        <w:rPr>
          <w:sz w:val="22"/>
          <w:szCs w:val="22"/>
        </w:rPr>
        <w:t>kituose</w:t>
      </w:r>
      <w:proofErr w:type="gramEnd"/>
      <w:r w:rsidRPr="00370E22">
        <w:rPr>
          <w:sz w:val="22"/>
          <w:szCs w:val="22"/>
        </w:rPr>
        <w:t xml:space="preserve">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z w:val="22"/>
          <w:szCs w:val="22"/>
          <w:lang w:val="lt-LT" w:eastAsia="lt-LT"/>
        </w:rPr>
        <w:t>Pasiūlymas galioja iki termino, nustatyto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pacing w:val="-4"/>
          <w:sz w:val="22"/>
          <w:szCs w:val="22"/>
          <w:lang w:val="lt-LT" w:eastAsia="lt-LT"/>
        </w:rPr>
        <w:t>Pasirašydamas CVP IS priemonėmis pateiktą pasiūlymą saugiu elektroniniu parašu, patvirtinu, kad dokumentų skaitmeninės</w:t>
      </w:r>
      <w:r w:rsidRPr="00370E22">
        <w:rPr>
          <w:rFonts w:eastAsia="Times New Roman"/>
          <w:sz w:val="22"/>
          <w:szCs w:val="22"/>
          <w:lang w:val="lt-LT" w:eastAsia="lt-LT"/>
        </w:rPr>
        <w:t xml:space="preserve"> kopijos ir elektroninėmis priemonėmis pateikti duomenys yra tikri.</w:t>
      </w:r>
    </w:p>
    <w:p w:rsidR="00430F4B" w:rsidRPr="00370E22" w:rsidRDefault="00430F4B" w:rsidP="001903BC">
      <w:pPr>
        <w:widowControl w:val="0"/>
        <w:tabs>
          <w:tab w:val="left" w:pos="709"/>
        </w:tabs>
        <w:ind w:firstLine="567"/>
        <w:jc w:val="both"/>
        <w:rPr>
          <w:rFonts w:eastAsia="Times New Roman"/>
          <w:b/>
          <w:sz w:val="22"/>
          <w:szCs w:val="22"/>
          <w:lang w:val="lt-LT" w:eastAsia="lt-LT"/>
        </w:rPr>
      </w:pPr>
      <w:r w:rsidRPr="00370E22">
        <w:rPr>
          <w:rFonts w:eastAsia="Times New Roman"/>
          <w:b/>
          <w:sz w:val="22"/>
          <w:szCs w:val="22"/>
          <w:lang w:val="lt-LT" w:eastAsia="lt-LT"/>
        </w:rPr>
        <w:t>Siūlomos prekės visiškai atitinka pirkimo dokumentuose nurodytus reikalavimus.</w:t>
      </w:r>
    </w:p>
    <w:p w:rsidR="00430F4B" w:rsidRPr="00370E22" w:rsidRDefault="00430F4B" w:rsidP="001903BC">
      <w:pPr>
        <w:widowControl w:val="0"/>
        <w:ind w:firstLine="567"/>
        <w:jc w:val="both"/>
        <w:rPr>
          <w:b/>
          <w:sz w:val="22"/>
          <w:szCs w:val="22"/>
        </w:rPr>
      </w:pPr>
    </w:p>
    <w:p w:rsidR="00430F4B" w:rsidRPr="00093D25" w:rsidRDefault="00430F4B" w:rsidP="001903BC">
      <w:pPr>
        <w:ind w:firstLine="567"/>
        <w:jc w:val="both"/>
        <w:rPr>
          <w:sz w:val="22"/>
          <w:szCs w:val="22"/>
        </w:rPr>
      </w:pPr>
      <w:r w:rsidRPr="00370E22">
        <w:rPr>
          <w:sz w:val="22"/>
          <w:szCs w:val="22"/>
        </w:rPr>
        <w:t>Patvirtiname, kad toliau siūlomos prekės visiškai atitinka pirkimo dokumentuose nurodytus</w:t>
      </w:r>
      <w:r w:rsidRPr="00093D25">
        <w:rPr>
          <w:sz w:val="22"/>
          <w:szCs w:val="22"/>
        </w:rPr>
        <w:t xml:space="preserve"> reikalavimus: </w:t>
      </w:r>
    </w:p>
    <w:p w:rsidR="00430F4B" w:rsidRPr="00093D25" w:rsidRDefault="00430F4B" w:rsidP="001903BC">
      <w:pPr>
        <w:ind w:firstLine="567"/>
        <w:jc w:val="both"/>
        <w:rPr>
          <w:sz w:val="22"/>
          <w:szCs w:val="22"/>
          <w:lang w:val="lt-LT"/>
        </w:rPr>
      </w:pPr>
      <w:r w:rsidRPr="00093D25">
        <w:rPr>
          <w:sz w:val="22"/>
          <w:szCs w:val="22"/>
          <w:lang w:val="lt-LT"/>
        </w:rPr>
        <w:t>Prekių charakteristikoms patvirtinti tiekėjai privalo pateikti techninių duomenų lapą ar lygiavertį gamintojo dokumentą.</w:t>
      </w:r>
    </w:p>
    <w:p w:rsidR="00430F4B" w:rsidRPr="00093D25" w:rsidRDefault="00430F4B" w:rsidP="001903BC">
      <w:pPr>
        <w:ind w:firstLine="567"/>
        <w:jc w:val="both"/>
        <w:rPr>
          <w:i/>
          <w:iCs/>
          <w:sz w:val="22"/>
          <w:szCs w:val="22"/>
          <w:lang w:val="lt-LT"/>
        </w:rPr>
      </w:pPr>
      <w:r w:rsidRPr="00093D25">
        <w:rPr>
          <w:i/>
          <w:iCs/>
          <w:sz w:val="22"/>
          <w:szCs w:val="22"/>
          <w:lang w:val="lt-LT"/>
        </w:rPr>
        <w:t xml:space="preserve">Visoms nurodytoms konkrečioms medžiagoms ir/ar konkretiems prekių pavadinimams taikoma „arba lygiavertis“. </w:t>
      </w:r>
    </w:p>
    <w:p w:rsidR="00430F4B" w:rsidRPr="00370E22" w:rsidRDefault="00430F4B" w:rsidP="001903BC">
      <w:pPr>
        <w:ind w:firstLine="567"/>
        <w:jc w:val="both"/>
        <w:rPr>
          <w:sz w:val="22"/>
          <w:szCs w:val="22"/>
          <w:lang w:val="lt-LT"/>
        </w:rPr>
      </w:pPr>
      <w:r w:rsidRPr="00093D25">
        <w:rPr>
          <w:i/>
          <w:iCs/>
          <w:sz w:val="22"/>
          <w:szCs w:val="22"/>
          <w:lang w:val="lt-LT"/>
        </w:rPr>
        <w:t xml:space="preserve">Tiekėjas, siūlantis </w:t>
      </w:r>
      <w:r w:rsidRPr="00370E22">
        <w:rPr>
          <w:i/>
          <w:iCs/>
          <w:sz w:val="22"/>
          <w:szCs w:val="22"/>
          <w:lang w:val="lt-LT"/>
        </w:rPr>
        <w:t>lygiavertę prekę privalo patikimomis priemonėmis įrodyti, kad siūloma prekė yra lygiavertė ir visiškai atitinka techninėje specifikacijoje keliamus reikalavimus</w:t>
      </w:r>
    </w:p>
    <w:p w:rsidR="00430F4B" w:rsidRPr="00370E22" w:rsidRDefault="00430F4B" w:rsidP="001903BC">
      <w:pPr>
        <w:ind w:firstLine="567"/>
        <w:jc w:val="both"/>
        <w:rPr>
          <w:sz w:val="22"/>
          <w:szCs w:val="22"/>
          <w:lang w:val="lt-LT"/>
        </w:rPr>
      </w:pPr>
    </w:p>
    <w:p w:rsidR="00430F4B" w:rsidRDefault="00430F4B" w:rsidP="00430F4B">
      <w:pPr>
        <w:rPr>
          <w:rFonts w:eastAsia="Times New Roman"/>
          <w:b/>
          <w:sz w:val="22"/>
          <w:szCs w:val="22"/>
          <w:lang w:val="lt-LT" w:eastAsia="ar-SA"/>
        </w:rPr>
      </w:pPr>
      <w:r>
        <w:rPr>
          <w:rFonts w:eastAsia="Times New Roman"/>
          <w:b/>
          <w:sz w:val="22"/>
          <w:szCs w:val="22"/>
          <w:lang w:val="lt-LT" w:eastAsia="ar-SA"/>
        </w:rPr>
        <w:br w:type="page"/>
      </w:r>
    </w:p>
    <w:p w:rsidR="00430F4B" w:rsidRDefault="00430F4B" w:rsidP="00430F4B">
      <w:pPr>
        <w:spacing w:line="276" w:lineRule="auto"/>
        <w:ind w:right="-150"/>
        <w:rPr>
          <w:rFonts w:eastAsia="Times New Roman"/>
          <w:b/>
          <w:sz w:val="22"/>
          <w:szCs w:val="22"/>
          <w:lang w:val="lt-LT" w:eastAsia="ar-SA"/>
        </w:rPr>
        <w:sectPr w:rsidR="00430F4B" w:rsidSect="00153EEF">
          <w:pgSz w:w="11900" w:h="16840" w:code="9"/>
          <w:pgMar w:top="567" w:right="567" w:bottom="567" w:left="1418" w:header="720" w:footer="720" w:gutter="0"/>
          <w:cols w:space="1296"/>
        </w:sectPr>
      </w:pPr>
    </w:p>
    <w:p w:rsidR="00430F4B" w:rsidRPr="001903BC" w:rsidRDefault="00430F4B" w:rsidP="001903BC">
      <w:pPr>
        <w:spacing w:line="276" w:lineRule="auto"/>
        <w:ind w:right="-150"/>
        <w:rPr>
          <w:rFonts w:eastAsia="Times New Roman"/>
          <w:bCs/>
          <w:sz w:val="22"/>
          <w:szCs w:val="22"/>
          <w:lang w:val="lt-LT" w:eastAsia="lt-LT"/>
        </w:rPr>
      </w:pPr>
      <w:r w:rsidRPr="001903BC">
        <w:rPr>
          <w:rFonts w:eastAsia="Times New Roman"/>
          <w:b/>
          <w:sz w:val="22"/>
          <w:szCs w:val="22"/>
          <w:lang w:val="lt-LT" w:eastAsia="ar-SA"/>
        </w:rPr>
        <w:lastRenderedPageBreak/>
        <w:t>Mes siūlome šias prekes:</w:t>
      </w:r>
    </w:p>
    <w:p w:rsidR="00714FB3" w:rsidRDefault="00714FB3" w:rsidP="00714FB3">
      <w:pPr>
        <w:widowControl w:val="0"/>
        <w:tabs>
          <w:tab w:val="left" w:pos="1440"/>
          <w:tab w:val="left" w:pos="1620"/>
          <w:tab w:val="left" w:pos="2880"/>
          <w:tab w:val="left" w:pos="3240"/>
        </w:tabs>
        <w:jc w:val="center"/>
        <w:rPr>
          <w:rFonts w:eastAsia="Calibri"/>
          <w:b/>
          <w:bCs/>
          <w:kern w:val="10"/>
          <w:sz w:val="22"/>
          <w:szCs w:val="22"/>
        </w:rPr>
      </w:pPr>
      <w:r w:rsidRPr="001903BC">
        <w:rPr>
          <w:rFonts w:eastAsia="Calibri"/>
          <w:b/>
          <w:bCs/>
          <w:kern w:val="10"/>
          <w:sz w:val="22"/>
          <w:szCs w:val="22"/>
        </w:rPr>
        <w:t>TECHNINĖ SPECIFIKACIJA:</w:t>
      </w:r>
    </w:p>
    <w:tbl>
      <w:tblPr>
        <w:tblW w:w="1488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056"/>
        <w:gridCol w:w="708"/>
        <w:gridCol w:w="1985"/>
        <w:gridCol w:w="1418"/>
        <w:gridCol w:w="1418"/>
        <w:gridCol w:w="70"/>
        <w:gridCol w:w="1204"/>
        <w:gridCol w:w="1275"/>
        <w:gridCol w:w="1701"/>
        <w:gridCol w:w="1701"/>
      </w:tblGrid>
      <w:tr w:rsidR="00714FB3" w:rsidRPr="00A259F5" w:rsidTr="00714FB3">
        <w:trPr>
          <w:trHeight w:val="47"/>
        </w:trPr>
        <w:tc>
          <w:tcPr>
            <w:tcW w:w="1488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714FB3" w:rsidRPr="00411982" w:rsidRDefault="00714FB3" w:rsidP="00714FB3">
            <w:pPr>
              <w:snapToGrid w:val="0"/>
              <w:jc w:val="center"/>
              <w:rPr>
                <w:b/>
                <w:sz w:val="20"/>
                <w:szCs w:val="20"/>
                <w:lang w:val="lt-LT"/>
              </w:rPr>
            </w:pPr>
            <w:r>
              <w:rPr>
                <w:b/>
                <w:sz w:val="20"/>
                <w:szCs w:val="20"/>
              </w:rPr>
              <w:t>1 DALIS „</w:t>
            </w:r>
            <w:r w:rsidRPr="001B020B">
              <w:rPr>
                <w:b/>
                <w:sz w:val="21"/>
                <w:szCs w:val="21"/>
              </w:rPr>
              <w:t>GYVYBINIŲ FUNKCIJŲ MONITORIUS (KIEKVIENAM PACIENTUI) SU CENTRINE STOTIMI</w:t>
            </w:r>
            <w:r w:rsidRPr="001B020B">
              <w:rPr>
                <w:b/>
                <w:sz w:val="20"/>
                <w:szCs w:val="20"/>
              </w:rPr>
              <w:t>”</w:t>
            </w:r>
          </w:p>
        </w:tc>
      </w:tr>
      <w:tr w:rsidR="00714FB3" w:rsidRPr="00A259F5" w:rsidTr="00714FB3">
        <w:trPr>
          <w:trHeight w:val="47"/>
        </w:trPr>
        <w:tc>
          <w:tcPr>
            <w:tcW w:w="14882" w:type="dxa"/>
            <w:gridSpan w:val="12"/>
            <w:tcBorders>
              <w:top w:val="single" w:sz="4" w:space="0" w:color="auto"/>
              <w:left w:val="single" w:sz="4" w:space="0" w:color="auto"/>
              <w:bottom w:val="single" w:sz="4" w:space="0" w:color="auto"/>
              <w:right w:val="single" w:sz="4" w:space="0" w:color="auto"/>
            </w:tcBorders>
            <w:vAlign w:val="center"/>
          </w:tcPr>
          <w:p w:rsidR="00C04DD1" w:rsidRDefault="00714FB3" w:rsidP="00A02554">
            <w:pPr>
              <w:snapToGrid w:val="0"/>
              <w:jc w:val="both"/>
              <w:rPr>
                <w:b/>
                <w:sz w:val="20"/>
                <w:szCs w:val="20"/>
              </w:rPr>
            </w:pPr>
            <w:r w:rsidRPr="00A231EC">
              <w:rPr>
                <w:b/>
                <w:sz w:val="20"/>
                <w:szCs w:val="20"/>
                <w:highlight w:val="yellow"/>
              </w:rPr>
              <w:t>Šiai pirkimo objekto daliai taikomi kibernetinio saugumo reikalavimai. Jie taikomi gyvybinių funkcijų monitorių ir centrinės stebėjimo stoties sistemai bei jos tinklo, duomenų perdavimo, programinės ir kompiuterinės įrangos komponentams tiek, kiek šie komponentai dalyvauja duomenų perdavimo, saugojimo, apdorojimo ar nuotolinės prieigos procesuose.</w:t>
            </w:r>
          </w:p>
        </w:tc>
      </w:tr>
      <w:tr w:rsidR="00714FB3" w:rsidRPr="00A259F5" w:rsidTr="00714FB3">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714FB3" w:rsidRPr="00411982" w:rsidRDefault="00714FB3" w:rsidP="00714FB3">
            <w:pPr>
              <w:snapToGrid w:val="0"/>
              <w:jc w:val="center"/>
              <w:rPr>
                <w:b/>
                <w:sz w:val="20"/>
                <w:szCs w:val="20"/>
              </w:rPr>
            </w:pPr>
            <w:r w:rsidRPr="00411982">
              <w:rPr>
                <w:b/>
                <w:sz w:val="20"/>
                <w:szCs w:val="20"/>
              </w:rPr>
              <w:t>Eil. Nr.</w:t>
            </w:r>
          </w:p>
        </w:tc>
        <w:tc>
          <w:tcPr>
            <w:tcW w:w="3118" w:type="dxa"/>
            <w:gridSpan w:val="3"/>
            <w:tcBorders>
              <w:top w:val="single" w:sz="4" w:space="0" w:color="auto"/>
              <w:left w:val="single" w:sz="4" w:space="0" w:color="auto"/>
              <w:bottom w:val="single" w:sz="4" w:space="0" w:color="auto"/>
              <w:right w:val="single" w:sz="4" w:space="0" w:color="auto"/>
            </w:tcBorders>
            <w:vAlign w:val="center"/>
            <w:hideMark/>
          </w:tcPr>
          <w:p w:rsidR="00714FB3" w:rsidRPr="00411982" w:rsidRDefault="00714FB3" w:rsidP="00714FB3">
            <w:pPr>
              <w:jc w:val="center"/>
              <w:rPr>
                <w:b/>
                <w:sz w:val="20"/>
                <w:szCs w:val="20"/>
              </w:rPr>
            </w:pPr>
            <w:r w:rsidRPr="00411982">
              <w:rPr>
                <w:b/>
                <w:sz w:val="20"/>
                <w:szCs w:val="20"/>
              </w:rPr>
              <w:t>Prekės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714FB3" w:rsidRPr="00411982" w:rsidRDefault="00714FB3" w:rsidP="00714FB3">
            <w:pPr>
              <w:jc w:val="center"/>
              <w:rPr>
                <w:b/>
                <w:sz w:val="20"/>
                <w:szCs w:val="20"/>
              </w:rPr>
            </w:pPr>
            <w:r w:rsidRPr="00411982">
              <w:rPr>
                <w:b/>
                <w:sz w:val="20"/>
                <w:szCs w:val="20"/>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411982" w:rsidRDefault="00714FB3" w:rsidP="00714FB3">
            <w:pPr>
              <w:jc w:val="center"/>
              <w:rPr>
                <w:b/>
                <w:sz w:val="20"/>
                <w:szCs w:val="20"/>
              </w:rPr>
            </w:pPr>
            <w:r w:rsidRPr="00411982">
              <w:rPr>
                <w:b/>
                <w:sz w:val="20"/>
                <w:szCs w:val="20"/>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411982" w:rsidRDefault="00714FB3" w:rsidP="00714FB3">
            <w:pPr>
              <w:jc w:val="center"/>
              <w:rPr>
                <w:b/>
                <w:sz w:val="20"/>
                <w:szCs w:val="20"/>
              </w:rPr>
            </w:pPr>
            <w:r w:rsidRPr="00411982">
              <w:rPr>
                <w:b/>
                <w:sz w:val="20"/>
                <w:szCs w:val="20"/>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411982" w:rsidRDefault="00714FB3" w:rsidP="00714FB3">
            <w:pPr>
              <w:jc w:val="center"/>
              <w:rPr>
                <w:b/>
                <w:sz w:val="20"/>
                <w:szCs w:val="20"/>
              </w:rPr>
            </w:pPr>
            <w:r w:rsidRPr="00411982">
              <w:rPr>
                <w:b/>
                <w:sz w:val="20"/>
                <w:szCs w:val="20"/>
              </w:rPr>
              <w:t>Pasiūlymo (kiekio) kaina, Eur be PVM</w:t>
            </w:r>
          </w:p>
          <w:p w:rsidR="00714FB3" w:rsidRPr="00411982" w:rsidRDefault="00714FB3" w:rsidP="00714FB3">
            <w:pPr>
              <w:jc w:val="center"/>
              <w:rPr>
                <w:b/>
                <w:sz w:val="20"/>
                <w:szCs w:val="20"/>
              </w:rPr>
            </w:pPr>
            <w:r w:rsidRPr="00411982">
              <w:rPr>
                <w:b/>
                <w:sz w:val="20"/>
                <w:szCs w:val="20"/>
              </w:rPr>
              <w:t>(</w:t>
            </w:r>
            <w:r w:rsidRPr="00411982">
              <w:rPr>
                <w:b/>
                <w:bCs/>
                <w:i/>
                <w:color w:val="0070C0"/>
                <w:sz w:val="20"/>
                <w:szCs w:val="20"/>
                <w:lang w:val="lt-LT"/>
              </w:rPr>
              <w:t>įrašyti sumą skaičiais</w:t>
            </w:r>
            <w:r w:rsidRPr="00411982">
              <w:rPr>
                <w:b/>
                <w:color w:val="0070C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411982" w:rsidRDefault="00714FB3" w:rsidP="00714FB3">
            <w:pPr>
              <w:jc w:val="center"/>
              <w:rPr>
                <w:b/>
                <w:sz w:val="20"/>
                <w:szCs w:val="20"/>
              </w:rPr>
            </w:pPr>
            <w:r w:rsidRPr="00411982">
              <w:rPr>
                <w:b/>
                <w:sz w:val="20"/>
                <w:szCs w:val="20"/>
              </w:rPr>
              <w:t>Pasiūlymo (kiekio) kaina, Eur su PVM</w:t>
            </w:r>
          </w:p>
          <w:p w:rsidR="00714FB3" w:rsidRPr="00411982" w:rsidRDefault="00714FB3" w:rsidP="00714FB3">
            <w:pPr>
              <w:jc w:val="center"/>
              <w:rPr>
                <w:b/>
                <w:sz w:val="20"/>
                <w:szCs w:val="20"/>
              </w:rPr>
            </w:pPr>
            <w:r w:rsidRPr="00411982">
              <w:rPr>
                <w:b/>
                <w:color w:val="0070C0"/>
                <w:sz w:val="20"/>
                <w:szCs w:val="20"/>
              </w:rPr>
              <w:t>(</w:t>
            </w:r>
            <w:r w:rsidRPr="00411982">
              <w:rPr>
                <w:b/>
                <w:bCs/>
                <w:i/>
                <w:color w:val="0070C0"/>
                <w:sz w:val="20"/>
                <w:szCs w:val="20"/>
                <w:lang w:val="lt-LT"/>
              </w:rPr>
              <w:t>įrašyti sumą skaičiais</w:t>
            </w:r>
            <w:r w:rsidRPr="00411982">
              <w:rPr>
                <w:b/>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714FB3" w:rsidRPr="00411982" w:rsidRDefault="00714FB3" w:rsidP="00714FB3">
            <w:pPr>
              <w:snapToGrid w:val="0"/>
              <w:jc w:val="center"/>
              <w:rPr>
                <w:b/>
                <w:sz w:val="20"/>
                <w:szCs w:val="20"/>
              </w:rPr>
            </w:pPr>
            <w:r w:rsidRPr="00411982">
              <w:rPr>
                <w:b/>
                <w:sz w:val="20"/>
                <w:szCs w:val="20"/>
              </w:rPr>
              <w:t>Pasiūlymo (kiekio) kaina, Eur su PVM</w:t>
            </w:r>
          </w:p>
          <w:p w:rsidR="00714FB3" w:rsidRPr="00411982" w:rsidRDefault="00714FB3" w:rsidP="00714FB3">
            <w:pPr>
              <w:snapToGrid w:val="0"/>
              <w:jc w:val="center"/>
              <w:rPr>
                <w:b/>
                <w:sz w:val="20"/>
                <w:szCs w:val="20"/>
                <w:lang w:val="lt-LT"/>
              </w:rPr>
            </w:pPr>
            <w:r w:rsidRPr="00411982">
              <w:rPr>
                <w:b/>
                <w:sz w:val="20"/>
                <w:szCs w:val="20"/>
              </w:rPr>
              <w:t>(</w:t>
            </w:r>
            <w:r w:rsidRPr="00411982">
              <w:rPr>
                <w:b/>
                <w:bCs/>
                <w:i/>
                <w:color w:val="0070C0"/>
                <w:sz w:val="20"/>
                <w:szCs w:val="20"/>
                <w:lang w:val="lt-LT"/>
              </w:rPr>
              <w:t>įrašyti sumą žodžiais</w:t>
            </w:r>
            <w:r w:rsidRPr="00411982">
              <w:rPr>
                <w:b/>
                <w:color w:val="0070C0"/>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411982" w:rsidRDefault="00714FB3" w:rsidP="00714FB3">
            <w:pPr>
              <w:snapToGrid w:val="0"/>
              <w:jc w:val="center"/>
              <w:rPr>
                <w:b/>
                <w:sz w:val="20"/>
                <w:szCs w:val="20"/>
                <w:lang w:val="lt-LT"/>
              </w:rPr>
            </w:pPr>
            <w:r w:rsidRPr="00411982">
              <w:rPr>
                <w:b/>
                <w:sz w:val="20"/>
                <w:szCs w:val="20"/>
                <w:lang w:val="lt-LT"/>
              </w:rPr>
              <w:t>Siūlomų prekių pavadinimas (modelis), gamintojas, kilmės šalis</w:t>
            </w:r>
          </w:p>
          <w:p w:rsidR="00714FB3" w:rsidRPr="00411982" w:rsidRDefault="00714FB3" w:rsidP="00714FB3">
            <w:pPr>
              <w:snapToGrid w:val="0"/>
              <w:jc w:val="center"/>
              <w:rPr>
                <w:b/>
                <w:sz w:val="20"/>
                <w:szCs w:val="20"/>
              </w:rPr>
            </w:pPr>
            <w:r w:rsidRPr="00411982">
              <w:rPr>
                <w:b/>
                <w:color w:val="0070C0"/>
                <w:sz w:val="20"/>
                <w:szCs w:val="20"/>
                <w:lang w:val="lt-LT"/>
              </w:rPr>
              <w:t>PILDYTI PRIVALOMA</w:t>
            </w:r>
          </w:p>
        </w:tc>
      </w:tr>
      <w:tr w:rsidR="00C04DD1" w:rsidRPr="00A259F5" w:rsidTr="00C04DD1">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snapToGrid w:val="0"/>
              <w:jc w:val="center"/>
              <w:rPr>
                <w:b/>
                <w:sz w:val="20"/>
                <w:szCs w:val="20"/>
              </w:rPr>
            </w:pP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C04DD1" w:rsidRPr="00C04DD1" w:rsidRDefault="00C04DD1" w:rsidP="007C61ED">
            <w:pPr>
              <w:pStyle w:val="Sraopastraipa"/>
              <w:numPr>
                <w:ilvl w:val="0"/>
                <w:numId w:val="41"/>
              </w:numPr>
              <w:snapToGrid w:val="0"/>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snapToGrid w:val="0"/>
              <w:jc w:val="center"/>
              <w:rPr>
                <w:b/>
                <w:sz w:val="20"/>
                <w:szCs w:val="20"/>
              </w:rPr>
            </w:pPr>
          </w:p>
        </w:tc>
      </w:tr>
      <w:tr w:rsidR="00714FB3" w:rsidRPr="001B020B"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b/>
                <w:sz w:val="20"/>
                <w:szCs w:val="20"/>
              </w:rPr>
            </w:pPr>
            <w:r w:rsidRPr="001B020B">
              <w:rPr>
                <w:sz w:val="20"/>
                <w:szCs w:val="20"/>
                <w:lang w:val="lt-LT"/>
              </w:rPr>
              <w:t xml:space="preserve">PASTABOS: </w:t>
            </w:r>
            <w:r w:rsidRPr="001B020B">
              <w:rPr>
                <w:b/>
                <w:sz w:val="20"/>
                <w:szCs w:val="20"/>
                <w:u w:val="single"/>
                <w:lang w:val="lt-LT"/>
              </w:rPr>
              <w:t>Teikiant pasiūlymą pateikti prekių</w:t>
            </w:r>
            <w:r w:rsidRPr="001B020B">
              <w:rPr>
                <w:sz w:val="20"/>
                <w:szCs w:val="20"/>
                <w:lang w:val="lt-LT"/>
              </w:rPr>
              <w:t xml:space="preserve"> pavadinimą (modelį), gamintoją, kilmės šalį. Duomenys turi sutapti tiek pateiktuose prikabintuose dokumentuose, tiek 9 stulpelyje įrašyta informacija.</w:t>
            </w:r>
          </w:p>
        </w:tc>
      </w:tr>
      <w:tr w:rsidR="00714FB3" w:rsidRPr="001B020B" w:rsidTr="00714FB3">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spacing w:line="264" w:lineRule="auto"/>
              <w:rPr>
                <w:sz w:val="21"/>
                <w:szCs w:val="21"/>
              </w:rPr>
            </w:pPr>
            <w:r w:rsidRPr="001B020B">
              <w:rPr>
                <w:sz w:val="21"/>
                <w:szCs w:val="21"/>
              </w:rPr>
              <w:t>1.</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b/>
                <w:sz w:val="21"/>
                <w:szCs w:val="21"/>
                <w:lang w:eastAsia="lt-LT"/>
              </w:rPr>
            </w:pPr>
            <w:r w:rsidRPr="001B020B">
              <w:rPr>
                <w:sz w:val="21"/>
                <w:szCs w:val="21"/>
              </w:rPr>
              <w:t>Gyvybinių funkcijų monitorius (kiekvienam pacientui) su centrine stotimi</w:t>
            </w:r>
          </w:p>
        </w:tc>
        <w:tc>
          <w:tcPr>
            <w:tcW w:w="1985"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pBdr>
                <w:top w:val="nil"/>
                <w:left w:val="nil"/>
                <w:bottom w:val="nil"/>
                <w:right w:val="nil"/>
                <w:between w:val="nil"/>
                <w:bar w:val="nil"/>
              </w:pBdr>
              <w:jc w:val="center"/>
              <w:rPr>
                <w:sz w:val="21"/>
                <w:szCs w:val="21"/>
                <w:bdr w:val="nil"/>
                <w:lang w:val="lt-LT"/>
              </w:rPr>
            </w:pPr>
            <w:r w:rsidRPr="001B020B">
              <w:rPr>
                <w:sz w:val="21"/>
                <w:szCs w:val="21"/>
                <w:bdr w:val="nil"/>
                <w:lang w:val="lt-LT"/>
              </w:rPr>
              <w:t>1 kompl.</w:t>
            </w:r>
          </w:p>
          <w:p w:rsidR="00714FB3" w:rsidRPr="001B020B" w:rsidRDefault="00714FB3" w:rsidP="00714FB3">
            <w:pPr>
              <w:jc w:val="center"/>
              <w:rPr>
                <w:b/>
                <w:sz w:val="21"/>
                <w:szCs w:val="21"/>
              </w:rPr>
            </w:pPr>
            <w:r w:rsidRPr="001B020B">
              <w:rPr>
                <w:sz w:val="21"/>
                <w:szCs w:val="21"/>
                <w:bdr w:val="nil"/>
                <w:lang w:val="lt-LT"/>
              </w:rPr>
              <w:t xml:space="preserve">(6 vnt. </w:t>
            </w:r>
            <w:r w:rsidRPr="001B020B">
              <w:rPr>
                <w:sz w:val="21"/>
                <w:szCs w:val="21"/>
                <w:bdr w:val="nil"/>
                <w:lang w:val="lt-LT" w:eastAsia="lt-LT"/>
              </w:rPr>
              <w:t>monitoriai su 1 vnt.  stebėjimo stotimi</w:t>
            </w:r>
            <w:r w:rsidRPr="001B020B">
              <w:rPr>
                <w:b/>
                <w:sz w:val="21"/>
                <w:szCs w:val="21"/>
                <w:bdr w:val="nil"/>
                <w:lang w:val="lt-LT" w:eastAsia="lt-LT"/>
              </w:rPr>
              <w:t xml:space="preserve"> </w:t>
            </w:r>
            <w:r w:rsidRPr="001B020B">
              <w:rPr>
                <w:sz w:val="21"/>
                <w:szCs w:val="21"/>
              </w:rPr>
              <w:t>į intensyvios terapijos sk.</w:t>
            </w:r>
            <w:r w:rsidRPr="001B020B">
              <w:rPr>
                <w:sz w:val="21"/>
                <w:szCs w:val="21"/>
                <w:bdr w:val="nil"/>
                <w:lang w:val="lt-LT"/>
              </w:rPr>
              <w:t>)</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center"/>
              <w:rPr>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714FB3" w:rsidRPr="001B020B"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center"/>
              <w:rPr>
                <w:sz w:val="21"/>
                <w:szCs w:val="21"/>
              </w:rPr>
            </w:pPr>
          </w:p>
        </w:tc>
      </w:tr>
      <w:tr w:rsidR="00714FB3" w:rsidRPr="00AA52AD"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714FB3" w:rsidRPr="005C718A" w:rsidRDefault="00714FB3" w:rsidP="003B245A">
            <w:pPr>
              <w:jc w:val="center"/>
              <w:rPr>
                <w:i/>
                <w:sz w:val="22"/>
                <w:szCs w:val="22"/>
              </w:rPr>
            </w:pPr>
            <w:r w:rsidRPr="005C718A">
              <w:rPr>
                <w:rFonts w:eastAsia="Calibri"/>
                <w:b/>
                <w:bCs/>
                <w:i/>
                <w:kern w:val="10"/>
                <w:sz w:val="22"/>
                <w:szCs w:val="22"/>
              </w:rPr>
              <w:t>TECHNINĖS SPECIFIKACIJOS TĘSINYS:</w:t>
            </w: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snapToGrid w:val="0"/>
              <w:jc w:val="center"/>
              <w:rPr>
                <w:b/>
                <w:sz w:val="20"/>
                <w:szCs w:val="20"/>
              </w:rPr>
            </w:pPr>
            <w:r w:rsidRPr="008623A7">
              <w:rPr>
                <w:b/>
                <w:sz w:val="20"/>
                <w:szCs w:val="20"/>
              </w:rPr>
              <w:t>Eil. Nr.</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center"/>
              <w:rPr>
                <w:b/>
                <w:sz w:val="20"/>
                <w:szCs w:val="20"/>
              </w:rPr>
            </w:pPr>
            <w:r w:rsidRPr="008623A7">
              <w:rPr>
                <w:b/>
                <w:sz w:val="20"/>
                <w:szCs w:val="20"/>
              </w:rPr>
              <w:t>Prekės pavadinimas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center"/>
              <w:rPr>
                <w:b/>
                <w:sz w:val="20"/>
                <w:szCs w:val="20"/>
              </w:rPr>
            </w:pPr>
            <w:r w:rsidRPr="008623A7">
              <w:rPr>
                <w:b/>
                <w:sz w:val="20"/>
                <w:szCs w:val="20"/>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C04DD1" w:rsidRPr="008623A7" w:rsidRDefault="00C04DD1" w:rsidP="00C04DD1">
            <w:pPr>
              <w:snapToGrid w:val="0"/>
              <w:jc w:val="center"/>
              <w:rPr>
                <w:b/>
                <w:sz w:val="20"/>
                <w:szCs w:val="20"/>
                <w:lang w:val="lt-LT"/>
              </w:rPr>
            </w:pPr>
            <w:r w:rsidRPr="008623A7">
              <w:rPr>
                <w:b/>
                <w:sz w:val="20"/>
                <w:szCs w:val="20"/>
                <w:lang w:val="lt-LT"/>
              </w:rPr>
              <w:t>Siūloma parametrų reikšmė</w:t>
            </w:r>
          </w:p>
          <w:p w:rsidR="00C04DD1" w:rsidRPr="008623A7" w:rsidRDefault="00C04DD1" w:rsidP="00C04DD1">
            <w:pPr>
              <w:snapToGrid w:val="0"/>
              <w:jc w:val="center"/>
              <w:rPr>
                <w:b/>
                <w:sz w:val="20"/>
                <w:szCs w:val="20"/>
                <w:lang w:val="lt-LT"/>
              </w:rPr>
            </w:pPr>
            <w:r w:rsidRPr="008623A7">
              <w:rPr>
                <w:b/>
                <w:sz w:val="20"/>
                <w:szCs w:val="20"/>
                <w:lang w:val="lt-LT"/>
              </w:rPr>
              <w:t>atitikimas techninei specifikacijai, prekių</w:t>
            </w:r>
          </w:p>
          <w:p w:rsidR="00C04DD1" w:rsidRPr="008623A7" w:rsidRDefault="00C04DD1" w:rsidP="00C04DD1">
            <w:pPr>
              <w:snapToGrid w:val="0"/>
              <w:jc w:val="center"/>
              <w:rPr>
                <w:b/>
                <w:sz w:val="20"/>
                <w:szCs w:val="20"/>
                <w:lang w:val="lt-LT"/>
              </w:rPr>
            </w:pPr>
            <w:r w:rsidRPr="008623A7">
              <w:rPr>
                <w:b/>
                <w:sz w:val="20"/>
                <w:szCs w:val="20"/>
                <w:lang w:val="lt-LT"/>
              </w:rPr>
              <w:t xml:space="preserve">aprašymai, nuoroda į pridėtus dokumentus (prekių gamintojų ar kiti lygiaverčiai dokumentai, patvirtinantys siūlomių prekių atitikimą techninės specifikacijos reikalavimams: </w:t>
            </w:r>
            <w:r w:rsidRPr="008623A7">
              <w:rPr>
                <w:sz w:val="20"/>
                <w:szCs w:val="20"/>
              </w:rPr>
              <w:t xml:space="preserve"> prekių techninis aprašymas, etiketės, bukletai, katalogai</w:t>
            </w:r>
            <w:r w:rsidRPr="008623A7">
              <w:rPr>
                <w:b/>
                <w:sz w:val="20"/>
                <w:szCs w:val="20"/>
                <w:lang w:val="lt-LT"/>
              </w:rPr>
              <w:t>)</w:t>
            </w:r>
          </w:p>
          <w:p w:rsidR="00714FB3" w:rsidRPr="008623A7" w:rsidRDefault="00C04DD1" w:rsidP="00C04DD1">
            <w:pPr>
              <w:snapToGrid w:val="0"/>
              <w:jc w:val="center"/>
              <w:rPr>
                <w:sz w:val="20"/>
                <w:szCs w:val="20"/>
              </w:rPr>
            </w:pPr>
            <w:r w:rsidRPr="008623A7">
              <w:rPr>
                <w:b/>
                <w:sz w:val="20"/>
                <w:szCs w:val="20"/>
                <w:lang w:val="lt-LT"/>
              </w:rPr>
              <w:t>PILDYTI PRIVALOMA</w:t>
            </w:r>
          </w:p>
        </w:tc>
      </w:tr>
      <w:tr w:rsidR="00C04DD1" w:rsidRPr="00C04DD1"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snapToGrid w:val="0"/>
              <w:jc w:val="center"/>
              <w:rPr>
                <w:b/>
                <w:sz w:val="20"/>
                <w:szCs w:val="20"/>
              </w:rPr>
            </w:pPr>
          </w:p>
        </w:tc>
        <w:tc>
          <w:tcPr>
            <w:tcW w:w="2056" w:type="dxa"/>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jc w:val="center"/>
              <w:rPr>
                <w:b/>
                <w:sz w:val="20"/>
                <w:szCs w:val="20"/>
              </w:rPr>
            </w:pP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C04DD1" w:rsidRPr="00C04DD1" w:rsidRDefault="00C04DD1" w:rsidP="007C61ED">
            <w:pPr>
              <w:pStyle w:val="Sraopastraipa"/>
              <w:numPr>
                <w:ilvl w:val="0"/>
                <w:numId w:val="41"/>
              </w:numPr>
              <w:snapToGrid w:val="0"/>
              <w:jc w:val="center"/>
              <w:rPr>
                <w:b/>
                <w:sz w:val="20"/>
                <w:szCs w:val="20"/>
              </w:rPr>
            </w:pPr>
          </w:p>
        </w:tc>
      </w:tr>
      <w:tr w:rsidR="00714FB3" w:rsidRPr="008623A7"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714FB3" w:rsidRPr="008623A7" w:rsidRDefault="00714FB3" w:rsidP="00714FB3">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714FB3" w:rsidRDefault="00714FB3" w:rsidP="00714FB3">
            <w:pPr>
              <w:jc w:val="both"/>
              <w:rPr>
                <w:sz w:val="20"/>
                <w:szCs w:val="20"/>
              </w:rPr>
            </w:pPr>
            <w:r w:rsidRPr="008623A7">
              <w:rPr>
                <w:sz w:val="20"/>
                <w:szCs w:val="20"/>
              </w:rPr>
              <w:t>PASTABA (pateikus tokius dokumentus pasiūlymas bus atmestas automatiškai neprašant papildyti): internetinės nuorodos kaip atitiktis techninei speci</w:t>
            </w:r>
            <w:r w:rsidR="00F43E11">
              <w:rPr>
                <w:sz w:val="20"/>
                <w:szCs w:val="20"/>
              </w:rPr>
              <w:t>fikacijai negali būti teikiamos</w:t>
            </w:r>
            <w:r w:rsidRPr="008623A7">
              <w:rPr>
                <w:sz w:val="20"/>
                <w:szCs w:val="20"/>
              </w:rPr>
              <w:t>.</w:t>
            </w:r>
          </w:p>
          <w:p w:rsidR="00C04DD1" w:rsidRPr="003E27F4" w:rsidRDefault="00C04DD1" w:rsidP="00C04DD1">
            <w:pPr>
              <w:jc w:val="both"/>
              <w:rPr>
                <w:b/>
                <w:sz w:val="20"/>
                <w:szCs w:val="20"/>
                <w:u w:val="single"/>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714FB3" w:rsidRPr="001B020B"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bCs/>
                <w:sz w:val="21"/>
                <w:szCs w:val="21"/>
                <w:lang w:val="lt-LT"/>
              </w:rPr>
              <w:t>Paciento gyvybinių funkcijų monitoriaus</w:t>
            </w:r>
            <w:r w:rsidRPr="001B020B">
              <w:rPr>
                <w:sz w:val="21"/>
                <w:szCs w:val="21"/>
                <w:lang w:val="lt-LT"/>
              </w:rPr>
              <w:t xml:space="preserve"> paskirtis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Modulinis ar lygiavertis paciento gyvybinių funkcijų monitorius su galimybe praplėsti matavimų spektrą ateityje, tinkamas įvairaus amžiaus grupėms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B020B" w:rsidRDefault="00714FB3" w:rsidP="00714FB3">
            <w:pPr>
              <w:spacing w:line="276" w:lineRule="auto"/>
              <w:jc w:val="center"/>
              <w:rPr>
                <w:sz w:val="21"/>
                <w:szCs w:val="21"/>
              </w:rPr>
            </w:pPr>
          </w:p>
        </w:tc>
      </w:tr>
      <w:tr w:rsidR="00714FB3" w:rsidRPr="001B020B"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1.1.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Suderinamumas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Visi gyvybinių funkcijų monitoriai privalo būti vieno ir to paties gamintojo. Turi būti užtikrintas pilnas suderinamumas tarp monitorių ir centrinės stoties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B020B" w:rsidRDefault="00714FB3" w:rsidP="00714FB3">
            <w:pPr>
              <w:spacing w:line="276" w:lineRule="auto"/>
              <w:jc w:val="center"/>
              <w:rPr>
                <w:sz w:val="21"/>
                <w:szCs w:val="21"/>
              </w:rPr>
            </w:pPr>
          </w:p>
        </w:tc>
      </w:tr>
      <w:tr w:rsidR="00714FB3" w:rsidRPr="001B020B"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1.2.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pStyle w:val="Porat"/>
              <w:jc w:val="both"/>
              <w:rPr>
                <w:rFonts w:ascii="Times New Roman" w:hAnsi="Times New Roman"/>
                <w:sz w:val="21"/>
                <w:szCs w:val="21"/>
              </w:rPr>
            </w:pPr>
            <w:r w:rsidRPr="001B020B">
              <w:rPr>
                <w:rFonts w:ascii="Times New Roman" w:hAnsi="Times New Roman"/>
                <w:sz w:val="21"/>
                <w:szCs w:val="21"/>
              </w:rPr>
              <w:t xml:space="preserve">Reikalavimai monitoriaus konstrukcijai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C61ED">
            <w:pPr>
              <w:pStyle w:val="Porat"/>
              <w:numPr>
                <w:ilvl w:val="0"/>
                <w:numId w:val="33"/>
              </w:numPr>
              <w:tabs>
                <w:tab w:val="clear" w:pos="4819"/>
                <w:tab w:val="clear" w:pos="9638"/>
                <w:tab w:val="left" w:pos="227"/>
                <w:tab w:val="center" w:pos="4320"/>
                <w:tab w:val="right" w:pos="8640"/>
              </w:tabs>
              <w:ind w:left="227" w:right="87" w:hanging="227"/>
              <w:jc w:val="both"/>
              <w:rPr>
                <w:rFonts w:ascii="Times New Roman" w:hAnsi="Times New Roman"/>
                <w:sz w:val="21"/>
                <w:szCs w:val="21"/>
              </w:rPr>
            </w:pPr>
            <w:r w:rsidRPr="001B020B">
              <w:rPr>
                <w:rFonts w:ascii="Times New Roman" w:hAnsi="Times New Roman"/>
                <w:sz w:val="21"/>
                <w:szCs w:val="21"/>
              </w:rPr>
              <w:t>Monitoriaus aušinimui nenaudojami ventiliatoriai;</w:t>
            </w:r>
          </w:p>
          <w:p w:rsidR="00714FB3" w:rsidRPr="001B020B" w:rsidRDefault="00714FB3" w:rsidP="007C61ED">
            <w:pPr>
              <w:pStyle w:val="Porat"/>
              <w:numPr>
                <w:ilvl w:val="0"/>
                <w:numId w:val="33"/>
              </w:numPr>
              <w:tabs>
                <w:tab w:val="clear" w:pos="4819"/>
                <w:tab w:val="clear" w:pos="9638"/>
                <w:tab w:val="left" w:pos="227"/>
                <w:tab w:val="center" w:pos="4320"/>
                <w:tab w:val="right" w:pos="8640"/>
              </w:tabs>
              <w:ind w:left="227" w:right="87" w:hanging="227"/>
              <w:jc w:val="both"/>
              <w:rPr>
                <w:rFonts w:ascii="Times New Roman" w:hAnsi="Times New Roman"/>
                <w:sz w:val="21"/>
                <w:szCs w:val="21"/>
              </w:rPr>
            </w:pPr>
            <w:r w:rsidRPr="001B020B">
              <w:rPr>
                <w:rFonts w:ascii="Times New Roman" w:hAnsi="Times New Roman"/>
                <w:sz w:val="21"/>
                <w:szCs w:val="21"/>
              </w:rPr>
              <w:t>Standartinė USB jungtis ≥ 1 vnt.;</w:t>
            </w:r>
          </w:p>
          <w:p w:rsidR="00714FB3" w:rsidRPr="001B020B" w:rsidRDefault="00714FB3" w:rsidP="007C61ED">
            <w:pPr>
              <w:pStyle w:val="Porat"/>
              <w:numPr>
                <w:ilvl w:val="0"/>
                <w:numId w:val="33"/>
              </w:numPr>
              <w:tabs>
                <w:tab w:val="clear" w:pos="4819"/>
                <w:tab w:val="clear" w:pos="9638"/>
                <w:tab w:val="left" w:pos="227"/>
                <w:tab w:val="center" w:pos="4320"/>
                <w:tab w:val="right" w:pos="8640"/>
              </w:tabs>
              <w:ind w:left="227" w:right="87" w:hanging="227"/>
              <w:jc w:val="both"/>
              <w:rPr>
                <w:rFonts w:ascii="Times New Roman" w:hAnsi="Times New Roman"/>
                <w:sz w:val="21"/>
                <w:szCs w:val="21"/>
              </w:rPr>
            </w:pPr>
            <w:r w:rsidRPr="001B020B">
              <w:rPr>
                <w:rFonts w:ascii="Times New Roman" w:hAnsi="Times New Roman"/>
                <w:sz w:val="21"/>
                <w:szCs w:val="21"/>
              </w:rPr>
              <w:t xml:space="preserve">Integruota kompiuterinio tinklo jungtis.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B020B" w:rsidRDefault="00714FB3" w:rsidP="00714FB3">
            <w:pPr>
              <w:spacing w:line="276" w:lineRule="auto"/>
              <w:jc w:val="center"/>
              <w:rPr>
                <w:sz w:val="21"/>
                <w:szCs w:val="21"/>
              </w:rPr>
            </w:pPr>
          </w:p>
        </w:tc>
      </w:tr>
      <w:tr w:rsidR="00714FB3" w:rsidRPr="001B020B"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1.3.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sz w:val="21"/>
                <w:szCs w:val="21"/>
                <w:lang w:val="lt-LT"/>
              </w:rPr>
            </w:pPr>
            <w:r w:rsidRPr="001B020B">
              <w:rPr>
                <w:sz w:val="21"/>
                <w:szCs w:val="21"/>
                <w:lang w:val="lt-LT"/>
              </w:rPr>
              <w:t>Reikalavimai monitoriaus ekranui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C61ED">
            <w:pPr>
              <w:widowControl w:val="0"/>
              <w:numPr>
                <w:ilvl w:val="0"/>
                <w:numId w:val="34"/>
              </w:numPr>
              <w:ind w:left="34" w:hanging="34"/>
              <w:jc w:val="both"/>
              <w:rPr>
                <w:sz w:val="21"/>
                <w:szCs w:val="21"/>
                <w:lang w:val="lt-LT"/>
              </w:rPr>
            </w:pPr>
            <w:r w:rsidRPr="001B020B">
              <w:rPr>
                <w:sz w:val="21"/>
                <w:szCs w:val="21"/>
                <w:lang w:val="lt-LT"/>
              </w:rPr>
              <w:t xml:space="preserve">Spalvotas LCD (arba lygiavertis), ≥ 19 colių įstrižainės; </w:t>
            </w:r>
          </w:p>
          <w:p w:rsidR="00714FB3" w:rsidRPr="001B020B" w:rsidRDefault="00714FB3" w:rsidP="007C61ED">
            <w:pPr>
              <w:widowControl w:val="0"/>
              <w:numPr>
                <w:ilvl w:val="0"/>
                <w:numId w:val="34"/>
              </w:numPr>
              <w:ind w:left="34" w:hanging="34"/>
              <w:jc w:val="both"/>
              <w:rPr>
                <w:sz w:val="21"/>
                <w:szCs w:val="21"/>
                <w:lang w:val="lt-LT"/>
              </w:rPr>
            </w:pPr>
            <w:r w:rsidRPr="001B020B">
              <w:rPr>
                <w:sz w:val="21"/>
                <w:szCs w:val="21"/>
                <w:lang w:val="lt-LT"/>
              </w:rPr>
              <w:t>Sensorinis ar lygiavertis, lietimui jautrus paviršius (Touch Screen ar lygiavertis);</w:t>
            </w:r>
          </w:p>
          <w:p w:rsidR="00714FB3" w:rsidRPr="001B020B" w:rsidRDefault="00714FB3" w:rsidP="007C61ED">
            <w:pPr>
              <w:widowControl w:val="0"/>
              <w:numPr>
                <w:ilvl w:val="0"/>
                <w:numId w:val="34"/>
              </w:numPr>
              <w:ind w:left="34" w:hanging="34"/>
              <w:jc w:val="both"/>
              <w:rPr>
                <w:sz w:val="21"/>
                <w:szCs w:val="21"/>
                <w:lang w:val="lt-LT"/>
              </w:rPr>
            </w:pPr>
            <w:r w:rsidRPr="001B020B">
              <w:rPr>
                <w:sz w:val="21"/>
                <w:szCs w:val="21"/>
                <w:lang w:val="lt-LT"/>
              </w:rPr>
              <w:t>Skiriamoji geba ≥ 1280 x 1024 taškų;</w:t>
            </w:r>
          </w:p>
          <w:p w:rsidR="00714FB3" w:rsidRPr="001B020B" w:rsidRDefault="00714FB3" w:rsidP="007C61ED">
            <w:pPr>
              <w:widowControl w:val="0"/>
              <w:numPr>
                <w:ilvl w:val="0"/>
                <w:numId w:val="34"/>
              </w:numPr>
              <w:ind w:left="34" w:hanging="34"/>
              <w:jc w:val="both"/>
              <w:rPr>
                <w:sz w:val="21"/>
                <w:szCs w:val="21"/>
                <w:lang w:val="lt-LT"/>
              </w:rPr>
            </w:pPr>
            <w:r w:rsidRPr="001B020B">
              <w:rPr>
                <w:sz w:val="21"/>
                <w:szCs w:val="21"/>
                <w:lang w:val="lt-LT"/>
              </w:rPr>
              <w:t>Maksimalus galimas skirtingų parametrų kreivių skaičius ekrane vienu metu  ≥ 6;</w:t>
            </w:r>
          </w:p>
          <w:p w:rsidR="00714FB3" w:rsidRPr="001B020B" w:rsidRDefault="00714FB3" w:rsidP="007C61ED">
            <w:pPr>
              <w:widowControl w:val="0"/>
              <w:numPr>
                <w:ilvl w:val="0"/>
                <w:numId w:val="34"/>
              </w:numPr>
              <w:ind w:left="34" w:hanging="34"/>
              <w:jc w:val="both"/>
              <w:rPr>
                <w:sz w:val="21"/>
                <w:szCs w:val="21"/>
                <w:lang w:val="lt-LT"/>
              </w:rPr>
            </w:pPr>
            <w:r w:rsidRPr="00DF79F1">
              <w:rPr>
                <w:color w:val="5B9BD5" w:themeColor="accent1"/>
                <w:sz w:val="21"/>
                <w:szCs w:val="21"/>
                <w:lang w:val="lt-LT"/>
              </w:rPr>
              <w:t>Registruojamos EKG kreivės: I ar lygiavertės, II ar lygiavertės, III ar lygiavertės, aVR ar lygiavertės, aVL ar lygiavertės, aVF ar lygiavertės, V1-V6 ar lygiavertės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B020B" w:rsidRDefault="00714FB3" w:rsidP="00714FB3">
            <w:pPr>
              <w:spacing w:line="276" w:lineRule="auto"/>
              <w:jc w:val="center"/>
              <w:rPr>
                <w:sz w:val="21"/>
                <w:szCs w:val="21"/>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1.4.</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Monitoriaus matuojamų parametrų atmintis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Grafinės</w:t>
            </w:r>
            <w:r>
              <w:rPr>
                <w:sz w:val="20"/>
                <w:szCs w:val="20"/>
                <w:lang w:val="lt-LT"/>
              </w:rPr>
              <w:t xml:space="preserve"> </w:t>
            </w:r>
            <w:r w:rsidRPr="00270846">
              <w:rPr>
                <w:sz w:val="20"/>
                <w:szCs w:val="20"/>
                <w:lang w:val="lt-LT"/>
              </w:rPr>
              <w:t xml:space="preserve"> ir skaitmeninės informacijos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1.5.</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Įvykių išsaugojimas atmintyje</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C61ED">
            <w:pPr>
              <w:widowControl w:val="0"/>
              <w:numPr>
                <w:ilvl w:val="0"/>
                <w:numId w:val="39"/>
              </w:numPr>
              <w:jc w:val="both"/>
              <w:rPr>
                <w:sz w:val="20"/>
                <w:szCs w:val="20"/>
                <w:lang w:val="lt-LT"/>
              </w:rPr>
            </w:pPr>
            <w:r w:rsidRPr="00270846">
              <w:rPr>
                <w:sz w:val="20"/>
                <w:szCs w:val="20"/>
                <w:lang w:val="lt-LT"/>
              </w:rPr>
              <w:t>Rankinis įvykio išsaugojimas;</w:t>
            </w:r>
          </w:p>
          <w:p w:rsidR="00714FB3" w:rsidRPr="00270846" w:rsidRDefault="00714FB3" w:rsidP="007C61ED">
            <w:pPr>
              <w:widowControl w:val="0"/>
              <w:numPr>
                <w:ilvl w:val="0"/>
                <w:numId w:val="39"/>
              </w:numPr>
              <w:jc w:val="both"/>
              <w:rPr>
                <w:sz w:val="20"/>
                <w:szCs w:val="20"/>
                <w:lang w:val="lt-LT"/>
              </w:rPr>
            </w:pPr>
            <w:r w:rsidRPr="00270846">
              <w:rPr>
                <w:sz w:val="20"/>
                <w:szCs w:val="20"/>
                <w:lang w:val="lt-LT"/>
              </w:rPr>
              <w:t>Automatinis įvykio fiksavimas aliarmo metu;</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A44603" w:rsidRDefault="00714FB3" w:rsidP="00714FB3">
            <w:pPr>
              <w:jc w:val="both"/>
              <w:rPr>
                <w:bCs/>
                <w:sz w:val="20"/>
                <w:szCs w:val="20"/>
                <w:lang w:val="lt-LT"/>
              </w:rPr>
            </w:pPr>
            <w:r w:rsidRPr="00A44603">
              <w:rPr>
                <w:bCs/>
                <w:sz w:val="20"/>
                <w:szCs w:val="20"/>
                <w:lang w:val="lt-LT"/>
              </w:rPr>
              <w:t>1.6.</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A44603" w:rsidRDefault="00714FB3" w:rsidP="00714FB3">
            <w:pPr>
              <w:jc w:val="both"/>
              <w:rPr>
                <w:bCs/>
                <w:sz w:val="20"/>
                <w:szCs w:val="20"/>
                <w:lang w:val="lt-LT"/>
              </w:rPr>
            </w:pPr>
            <w:r w:rsidRPr="00A44603">
              <w:rPr>
                <w:bCs/>
                <w:sz w:val="20"/>
                <w:szCs w:val="20"/>
                <w:lang w:val="lt-LT"/>
              </w:rPr>
              <w:t>Mobilus (transportinis) gyvybinių funkcijų matavimo modulis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Būtinas. Modulis tvirtinamas išorinėje tvirtinimo stotelėje arba integruotas moduliniame paciento monitoriuje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1.7.</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335D66">
              <w:rPr>
                <w:color w:val="5B9BD5" w:themeColor="accent1"/>
                <w:sz w:val="20"/>
                <w:szCs w:val="20"/>
                <w:lang w:val="lt-LT"/>
              </w:rPr>
              <w:t>Mobilaus (transportinio) gyvybinių funkcijų matavimo modulio ekranas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C61ED">
            <w:pPr>
              <w:widowControl w:val="0"/>
              <w:numPr>
                <w:ilvl w:val="0"/>
                <w:numId w:val="35"/>
              </w:numPr>
              <w:jc w:val="both"/>
              <w:rPr>
                <w:sz w:val="20"/>
                <w:szCs w:val="20"/>
                <w:lang w:val="lt-LT"/>
              </w:rPr>
            </w:pPr>
            <w:r w:rsidRPr="00270846">
              <w:rPr>
                <w:sz w:val="20"/>
                <w:szCs w:val="20"/>
                <w:lang w:val="lt-LT"/>
              </w:rPr>
              <w:t>Spalvoto vaizdo,  jautrus lietimui (Touch Screen</w:t>
            </w:r>
            <w:r>
              <w:rPr>
                <w:sz w:val="20"/>
                <w:szCs w:val="20"/>
                <w:lang w:val="lt-LT"/>
              </w:rPr>
              <w:t xml:space="preserve"> ar lygiavertis).</w:t>
            </w:r>
          </w:p>
          <w:p w:rsidR="00714FB3" w:rsidRPr="00270846" w:rsidRDefault="00714FB3" w:rsidP="007C61ED">
            <w:pPr>
              <w:widowControl w:val="0"/>
              <w:numPr>
                <w:ilvl w:val="0"/>
                <w:numId w:val="35"/>
              </w:numPr>
              <w:jc w:val="both"/>
              <w:rPr>
                <w:sz w:val="20"/>
                <w:szCs w:val="20"/>
                <w:lang w:val="lt-LT"/>
              </w:rPr>
            </w:pPr>
            <w:r>
              <w:rPr>
                <w:sz w:val="20"/>
                <w:szCs w:val="20"/>
                <w:lang w:val="lt-LT"/>
              </w:rPr>
              <w:t xml:space="preserve">Įstrižainė </w:t>
            </w:r>
            <w:r w:rsidRPr="00A44603">
              <w:rPr>
                <w:sz w:val="20"/>
                <w:szCs w:val="20"/>
                <w:u w:val="single"/>
                <w:lang w:val="lt-LT"/>
              </w:rPr>
              <w:t>&gt;</w:t>
            </w:r>
            <w:r>
              <w:rPr>
                <w:sz w:val="20"/>
                <w:szCs w:val="20"/>
                <w:lang w:val="lt-LT"/>
              </w:rPr>
              <w:t>5</w:t>
            </w:r>
            <w:r w:rsidRPr="00270846">
              <w:rPr>
                <w:sz w:val="20"/>
                <w:szCs w:val="20"/>
                <w:lang w:val="lt-LT"/>
              </w:rPr>
              <w:t xml:space="preserve"> colių</w:t>
            </w:r>
            <w:r>
              <w:rPr>
                <w:sz w:val="20"/>
                <w:szCs w:val="20"/>
                <w:lang w:val="lt-LT"/>
              </w:rPr>
              <w:t>.</w:t>
            </w:r>
          </w:p>
          <w:p w:rsidR="00714FB3" w:rsidRPr="00F76A97" w:rsidRDefault="00714FB3" w:rsidP="007C61ED">
            <w:pPr>
              <w:widowControl w:val="0"/>
              <w:numPr>
                <w:ilvl w:val="0"/>
                <w:numId w:val="35"/>
              </w:numPr>
              <w:jc w:val="both"/>
              <w:rPr>
                <w:sz w:val="20"/>
                <w:szCs w:val="20"/>
                <w:lang w:val="lt-LT"/>
              </w:rPr>
            </w:pPr>
            <w:r w:rsidRPr="00270846">
              <w:rPr>
                <w:sz w:val="20"/>
                <w:szCs w:val="20"/>
                <w:lang w:val="lt-LT"/>
              </w:rPr>
              <w:t xml:space="preserve">Maksimalus galimas skirtingų parametrų kreivių skaičius ekrane vienu metu  </w:t>
            </w:r>
            <w:r w:rsidRPr="00A44603">
              <w:rPr>
                <w:sz w:val="20"/>
                <w:szCs w:val="20"/>
                <w:u w:val="single"/>
                <w:lang w:val="lt-LT"/>
              </w:rPr>
              <w:t>&gt;</w:t>
            </w:r>
            <w:r w:rsidRPr="00270846">
              <w:rPr>
                <w:sz w:val="20"/>
                <w:szCs w:val="20"/>
                <w:lang w:val="lt-LT"/>
              </w:rPr>
              <w:t>3</w:t>
            </w:r>
            <w:r>
              <w:rPr>
                <w:sz w:val="20"/>
                <w:szCs w:val="20"/>
                <w:lang w:val="lt-LT"/>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1.8.</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Mobilaus (transportinio) gyvybinių funkcijų matavimo modulio maitinimo šaltiniai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C61ED">
            <w:pPr>
              <w:widowControl w:val="0"/>
              <w:numPr>
                <w:ilvl w:val="0"/>
                <w:numId w:val="36"/>
              </w:numPr>
              <w:jc w:val="both"/>
              <w:rPr>
                <w:sz w:val="20"/>
                <w:szCs w:val="20"/>
                <w:lang w:val="lt-LT"/>
              </w:rPr>
            </w:pPr>
            <w:r>
              <w:rPr>
                <w:sz w:val="20"/>
                <w:szCs w:val="20"/>
                <w:lang w:val="lt-LT"/>
              </w:rPr>
              <w:t>M</w:t>
            </w:r>
            <w:r w:rsidRPr="00270846">
              <w:rPr>
                <w:sz w:val="20"/>
                <w:szCs w:val="20"/>
                <w:lang w:val="lt-LT"/>
              </w:rPr>
              <w:t>aitinimo šaltinis (akumuliatorius)</w:t>
            </w:r>
            <w:r>
              <w:rPr>
                <w:sz w:val="20"/>
                <w:szCs w:val="20"/>
                <w:lang w:val="lt-LT"/>
              </w:rPr>
              <w:t xml:space="preserve">, </w:t>
            </w:r>
            <w:r w:rsidRPr="00270846">
              <w:rPr>
                <w:sz w:val="20"/>
                <w:szCs w:val="20"/>
                <w:lang w:val="lt-LT"/>
              </w:rPr>
              <w:t>veikimo laikas</w:t>
            </w:r>
            <w:r>
              <w:rPr>
                <w:sz w:val="20"/>
                <w:szCs w:val="20"/>
                <w:lang w:val="lt-LT"/>
              </w:rPr>
              <w:t xml:space="preserve"> </w:t>
            </w:r>
            <w:r w:rsidRPr="00A44603">
              <w:rPr>
                <w:sz w:val="20"/>
                <w:szCs w:val="20"/>
                <w:u w:val="single"/>
                <w:lang w:val="lt-LT"/>
              </w:rPr>
              <w:t>&gt;</w:t>
            </w:r>
            <w:r w:rsidRPr="00270846">
              <w:rPr>
                <w:sz w:val="20"/>
                <w:szCs w:val="20"/>
                <w:lang w:val="lt-LT"/>
              </w:rPr>
              <w:t>1</w:t>
            </w:r>
            <w:r>
              <w:rPr>
                <w:sz w:val="20"/>
                <w:szCs w:val="20"/>
                <w:lang w:val="lt-LT"/>
              </w:rPr>
              <w:t>2</w:t>
            </w:r>
            <w:r w:rsidRPr="00270846">
              <w:rPr>
                <w:sz w:val="20"/>
                <w:szCs w:val="20"/>
                <w:lang w:val="lt-LT"/>
              </w:rPr>
              <w:t>0 min.</w:t>
            </w:r>
          </w:p>
          <w:p w:rsidR="00714FB3" w:rsidRPr="00270846" w:rsidRDefault="00714FB3" w:rsidP="007C61ED">
            <w:pPr>
              <w:widowControl w:val="0"/>
              <w:numPr>
                <w:ilvl w:val="0"/>
                <w:numId w:val="36"/>
              </w:numPr>
              <w:jc w:val="both"/>
              <w:rPr>
                <w:sz w:val="20"/>
                <w:szCs w:val="20"/>
                <w:lang w:val="lt-LT"/>
              </w:rPr>
            </w:pPr>
            <w:r>
              <w:rPr>
                <w:sz w:val="20"/>
                <w:szCs w:val="20"/>
                <w:lang w:val="lt-LT"/>
              </w:rPr>
              <w:t>A</w:t>
            </w:r>
            <w:r w:rsidRPr="00270846">
              <w:rPr>
                <w:sz w:val="20"/>
                <w:szCs w:val="20"/>
                <w:lang w:val="lt-LT"/>
              </w:rPr>
              <w:t xml:space="preserve">kumuliatorius turi krautis, prijungus prie tvirtinimo stotelės </w:t>
            </w:r>
            <w:r>
              <w:rPr>
                <w:sz w:val="20"/>
                <w:szCs w:val="20"/>
                <w:lang w:val="lt-LT"/>
              </w:rPr>
              <w:t>ir/</w:t>
            </w:r>
            <w:r w:rsidRPr="00270846">
              <w:rPr>
                <w:sz w:val="20"/>
                <w:szCs w:val="20"/>
                <w:lang w:val="lt-LT"/>
              </w:rPr>
              <w:t>arba įstačius į jam skirtą vietą moduliniame pacientų monitoriuje.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1.9.</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Naudojant mobilų (transportinį) gyvybinių funkcijų matavimo modulį monitoruojami parametrai: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C61ED">
            <w:pPr>
              <w:widowControl w:val="0"/>
              <w:numPr>
                <w:ilvl w:val="0"/>
                <w:numId w:val="37"/>
              </w:numPr>
              <w:jc w:val="both"/>
              <w:rPr>
                <w:sz w:val="20"/>
                <w:szCs w:val="20"/>
                <w:lang w:val="lt-LT"/>
              </w:rPr>
            </w:pPr>
            <w:r w:rsidRPr="00270846">
              <w:rPr>
                <w:sz w:val="20"/>
                <w:szCs w:val="20"/>
                <w:lang w:val="lt-LT"/>
              </w:rPr>
              <w:t>EKG (multiderivacinis</w:t>
            </w:r>
            <w:r>
              <w:rPr>
                <w:sz w:val="20"/>
                <w:szCs w:val="20"/>
                <w:lang w:val="lt-LT"/>
              </w:rPr>
              <w:t xml:space="preserve"> ar lygiavertis </w:t>
            </w:r>
            <w:r w:rsidRPr="00270846">
              <w:rPr>
                <w:sz w:val="20"/>
                <w:szCs w:val="20"/>
                <w:lang w:val="lt-LT"/>
              </w:rPr>
              <w:t xml:space="preserve"> kanalas);</w:t>
            </w:r>
          </w:p>
          <w:p w:rsidR="00714FB3" w:rsidRPr="00270846" w:rsidRDefault="00714FB3" w:rsidP="007C61ED">
            <w:pPr>
              <w:widowControl w:val="0"/>
              <w:numPr>
                <w:ilvl w:val="0"/>
                <w:numId w:val="37"/>
              </w:numPr>
              <w:jc w:val="both"/>
              <w:rPr>
                <w:sz w:val="20"/>
                <w:szCs w:val="20"/>
                <w:lang w:val="lt-LT"/>
              </w:rPr>
            </w:pPr>
            <w:r w:rsidRPr="00270846">
              <w:rPr>
                <w:sz w:val="20"/>
                <w:szCs w:val="20"/>
                <w:lang w:val="lt-LT"/>
              </w:rPr>
              <w:t>Kvėpavimas;</w:t>
            </w:r>
          </w:p>
          <w:p w:rsidR="00714FB3" w:rsidRPr="00270846" w:rsidRDefault="00714FB3" w:rsidP="007C61ED">
            <w:pPr>
              <w:widowControl w:val="0"/>
              <w:numPr>
                <w:ilvl w:val="0"/>
                <w:numId w:val="37"/>
              </w:numPr>
              <w:jc w:val="both"/>
              <w:rPr>
                <w:sz w:val="20"/>
                <w:szCs w:val="20"/>
                <w:lang w:val="lt-LT"/>
              </w:rPr>
            </w:pPr>
            <w:r w:rsidRPr="00270846">
              <w:rPr>
                <w:sz w:val="20"/>
                <w:szCs w:val="20"/>
                <w:lang w:val="lt-LT"/>
              </w:rPr>
              <w:t>Širdies susitraukimų dažnis (ŠSD);</w:t>
            </w:r>
          </w:p>
          <w:p w:rsidR="00714FB3" w:rsidRPr="00270846" w:rsidRDefault="00714FB3" w:rsidP="007C61ED">
            <w:pPr>
              <w:widowControl w:val="0"/>
              <w:numPr>
                <w:ilvl w:val="0"/>
                <w:numId w:val="37"/>
              </w:numPr>
              <w:jc w:val="both"/>
              <w:rPr>
                <w:sz w:val="20"/>
                <w:szCs w:val="20"/>
                <w:lang w:val="lt-LT"/>
              </w:rPr>
            </w:pPr>
            <w:r w:rsidRPr="00270846">
              <w:rPr>
                <w:sz w:val="20"/>
                <w:szCs w:val="20"/>
                <w:lang w:val="lt-LT"/>
              </w:rPr>
              <w:t>Neinvazinis kraujospūdis;</w:t>
            </w:r>
          </w:p>
          <w:p w:rsidR="00714FB3" w:rsidRPr="00270846" w:rsidRDefault="00714FB3" w:rsidP="007C61ED">
            <w:pPr>
              <w:widowControl w:val="0"/>
              <w:numPr>
                <w:ilvl w:val="0"/>
                <w:numId w:val="37"/>
              </w:numPr>
              <w:jc w:val="both"/>
              <w:rPr>
                <w:sz w:val="20"/>
                <w:szCs w:val="20"/>
                <w:lang w:val="lt-LT"/>
              </w:rPr>
            </w:pPr>
            <w:r w:rsidRPr="00270846">
              <w:rPr>
                <w:sz w:val="20"/>
                <w:szCs w:val="20"/>
                <w:lang w:val="lt-LT"/>
              </w:rPr>
              <w:t>SpO</w:t>
            </w:r>
            <w:r w:rsidRPr="00EC3FF3">
              <w:rPr>
                <w:sz w:val="20"/>
                <w:szCs w:val="20"/>
                <w:vertAlign w:val="subscript"/>
                <w:lang w:val="lt-LT"/>
              </w:rPr>
              <w:t>2</w:t>
            </w:r>
            <w:r w:rsidRPr="00270846">
              <w:rPr>
                <w:sz w:val="20"/>
                <w:szCs w:val="20"/>
                <w:lang w:val="lt-LT"/>
              </w:rPr>
              <w:t>;</w:t>
            </w:r>
          </w:p>
          <w:p w:rsidR="00714FB3" w:rsidRDefault="00714FB3" w:rsidP="007C61ED">
            <w:pPr>
              <w:widowControl w:val="0"/>
              <w:numPr>
                <w:ilvl w:val="0"/>
                <w:numId w:val="37"/>
              </w:numPr>
              <w:jc w:val="both"/>
              <w:rPr>
                <w:sz w:val="20"/>
                <w:szCs w:val="20"/>
                <w:lang w:val="lt-LT"/>
              </w:rPr>
            </w:pPr>
            <w:r w:rsidRPr="002D15F0">
              <w:rPr>
                <w:sz w:val="20"/>
                <w:szCs w:val="20"/>
                <w:lang w:val="lt-LT"/>
              </w:rPr>
              <w:t>Širdies minutinio tūrio matavimo funkcija</w:t>
            </w:r>
            <w:r>
              <w:rPr>
                <w:sz w:val="20"/>
                <w:szCs w:val="20"/>
                <w:lang w:val="lt-LT"/>
              </w:rPr>
              <w:t xml:space="preserve">, </w:t>
            </w:r>
            <w:r w:rsidRPr="002D15F0">
              <w:rPr>
                <w:sz w:val="20"/>
                <w:szCs w:val="20"/>
                <w:lang w:val="lt-LT"/>
              </w:rPr>
              <w:t xml:space="preserve">komplektuojama su </w:t>
            </w:r>
            <w:r w:rsidRPr="00814858">
              <w:rPr>
                <w:sz w:val="20"/>
                <w:szCs w:val="20"/>
                <w:u w:val="single"/>
                <w:lang w:val="lt-LT"/>
              </w:rPr>
              <w:t>&gt;</w:t>
            </w:r>
            <w:r w:rsidRPr="002D15F0">
              <w:rPr>
                <w:sz w:val="20"/>
                <w:szCs w:val="20"/>
                <w:lang w:val="lt-LT"/>
              </w:rPr>
              <w:t>1 moduliu</w:t>
            </w:r>
            <w:r>
              <w:rPr>
                <w:sz w:val="20"/>
                <w:szCs w:val="20"/>
                <w:lang w:val="lt-LT"/>
              </w:rPr>
              <w:t>;</w:t>
            </w:r>
          </w:p>
          <w:p w:rsidR="00714FB3" w:rsidRPr="00270846" w:rsidRDefault="00714FB3" w:rsidP="007C61ED">
            <w:pPr>
              <w:widowControl w:val="0"/>
              <w:numPr>
                <w:ilvl w:val="0"/>
                <w:numId w:val="37"/>
              </w:numPr>
              <w:jc w:val="both"/>
              <w:rPr>
                <w:sz w:val="20"/>
                <w:szCs w:val="20"/>
                <w:lang w:val="lt-LT"/>
              </w:rPr>
            </w:pPr>
            <w:r>
              <w:rPr>
                <w:sz w:val="20"/>
                <w:szCs w:val="20"/>
                <w:lang w:val="lt-LT"/>
              </w:rPr>
              <w:t>Temperatūra;</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1.10.</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Reikalavimai EKG/kvėpavimo kanalui: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1.10.1.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ŠSD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20-</w:t>
            </w:r>
            <w:r>
              <w:rPr>
                <w:sz w:val="20"/>
                <w:szCs w:val="20"/>
                <w:lang w:val="lt-LT"/>
              </w:rPr>
              <w:t>220</w:t>
            </w:r>
            <w:r w:rsidRPr="00270846">
              <w:rPr>
                <w:sz w:val="20"/>
                <w:szCs w:val="20"/>
                <w:lang w:val="lt-LT"/>
              </w:rPr>
              <w:t xml:space="preserve"> k/min</w:t>
            </w:r>
            <w:r>
              <w:rPr>
                <w:sz w:val="20"/>
                <w:szCs w:val="20"/>
                <w:lang w:val="lt-LT"/>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1.10.2.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335D66">
              <w:rPr>
                <w:color w:val="5B9BD5" w:themeColor="accent1"/>
                <w:sz w:val="20"/>
                <w:szCs w:val="20"/>
                <w:lang w:val="lt-LT"/>
              </w:rPr>
              <w:t>ST segmento matavimas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Būtinas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1.10.3.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Išplėstinis aritmijų monitoravimas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C61ED">
            <w:pPr>
              <w:widowControl w:val="0"/>
              <w:numPr>
                <w:ilvl w:val="0"/>
                <w:numId w:val="38"/>
              </w:numPr>
              <w:jc w:val="both"/>
              <w:rPr>
                <w:sz w:val="20"/>
                <w:szCs w:val="20"/>
                <w:lang w:val="lt-LT"/>
              </w:rPr>
            </w:pPr>
            <w:r w:rsidRPr="00270846">
              <w:rPr>
                <w:sz w:val="20"/>
                <w:szCs w:val="20"/>
                <w:lang w:val="lt-LT"/>
              </w:rPr>
              <w:t>Asistolija;</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Tachikardija;</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Bradikardija;</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Pauzė;</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Bigeminija;</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Prieširdžių virpėjimas;</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Skilvelių virpėjimas;</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Nereguliarus ritmas;</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Priešlaikiniai susitraukimai;</w:t>
            </w:r>
          </w:p>
          <w:p w:rsidR="00714FB3" w:rsidRPr="00270846" w:rsidRDefault="00714FB3" w:rsidP="007C61ED">
            <w:pPr>
              <w:widowControl w:val="0"/>
              <w:numPr>
                <w:ilvl w:val="0"/>
                <w:numId w:val="38"/>
              </w:numPr>
              <w:jc w:val="both"/>
              <w:rPr>
                <w:sz w:val="20"/>
                <w:szCs w:val="20"/>
                <w:lang w:val="lt-LT"/>
              </w:rPr>
            </w:pPr>
            <w:r w:rsidRPr="00270846">
              <w:rPr>
                <w:sz w:val="20"/>
                <w:szCs w:val="20"/>
                <w:lang w:val="lt-LT"/>
              </w:rPr>
              <w:t>Stimuliacijos aptikimas.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1.10.4.</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Kvėpavimo dažnio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0 – </w:t>
            </w:r>
            <w:r>
              <w:rPr>
                <w:sz w:val="20"/>
                <w:szCs w:val="20"/>
                <w:lang w:val="lt-LT"/>
              </w:rPr>
              <w:t>5</w:t>
            </w:r>
            <w:r w:rsidRPr="00270846">
              <w:rPr>
                <w:sz w:val="20"/>
                <w:szCs w:val="20"/>
                <w:lang w:val="lt-LT"/>
              </w:rPr>
              <w:t>0 k/min</w:t>
            </w:r>
            <w:r>
              <w:rPr>
                <w:sz w:val="20"/>
                <w:szCs w:val="20"/>
                <w:lang w:val="lt-LT"/>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1.10.5.</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Apnėjos aptikimas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Pr>
                <w:sz w:val="20"/>
                <w:szCs w:val="20"/>
                <w:lang w:val="lt-LT"/>
              </w:rPr>
              <w:t>S</w:t>
            </w:r>
            <w:r w:rsidRPr="00301E7D">
              <w:rPr>
                <w:sz w:val="20"/>
                <w:szCs w:val="20"/>
                <w:lang w:val="lt-LT"/>
              </w:rPr>
              <w:t xml:space="preserve">u galimybe reguliuoti detekcijos laiko intervalą, </w:t>
            </w:r>
            <w:r w:rsidRPr="00270846">
              <w:rPr>
                <w:sz w:val="20"/>
                <w:szCs w:val="20"/>
                <w:lang w:val="lt-LT"/>
              </w:rPr>
              <w:t>ne siauresnės už nurodytas</w:t>
            </w:r>
            <w:r>
              <w:rPr>
                <w:sz w:val="20"/>
                <w:szCs w:val="20"/>
                <w:lang w:val="lt-LT"/>
              </w:rPr>
              <w:t>:</w:t>
            </w:r>
            <w:r w:rsidRPr="00301E7D">
              <w:rPr>
                <w:sz w:val="20"/>
                <w:szCs w:val="20"/>
                <w:lang w:val="lt-LT"/>
              </w:rPr>
              <w:t xml:space="preserve"> 10–30 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Reikalavimai SpO</w:t>
            </w:r>
            <w:r w:rsidRPr="002B0D0A">
              <w:rPr>
                <w:sz w:val="20"/>
                <w:szCs w:val="20"/>
                <w:vertAlign w:val="subscript"/>
                <w:lang w:val="lt-LT"/>
              </w:rPr>
              <w:t>2</w:t>
            </w:r>
            <w:r w:rsidRPr="00270846">
              <w:rPr>
                <w:sz w:val="20"/>
                <w:szCs w:val="20"/>
                <w:lang w:val="lt-LT"/>
              </w:rPr>
              <w:t xml:space="preserve"> matavimo kanalui: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1.11.1.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SpO</w:t>
            </w:r>
            <w:r w:rsidRPr="00814858">
              <w:rPr>
                <w:sz w:val="20"/>
                <w:szCs w:val="20"/>
                <w:vertAlign w:val="subscript"/>
                <w:lang w:val="lt-LT"/>
              </w:rPr>
              <w:t>2</w:t>
            </w:r>
            <w:r w:rsidRPr="00270846">
              <w:rPr>
                <w:sz w:val="20"/>
                <w:szCs w:val="20"/>
                <w:lang w:val="lt-LT"/>
              </w:rPr>
              <w:t xml:space="preserve">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1 - 100%</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1.11.2.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SpO</w:t>
            </w:r>
            <w:r w:rsidRPr="00814858">
              <w:rPr>
                <w:sz w:val="20"/>
                <w:szCs w:val="20"/>
                <w:vertAlign w:val="subscript"/>
                <w:lang w:val="lt-LT"/>
              </w:rPr>
              <w:t>2</w:t>
            </w:r>
            <w:r w:rsidRPr="00270846">
              <w:rPr>
                <w:sz w:val="20"/>
                <w:szCs w:val="20"/>
                <w:lang w:val="lt-LT"/>
              </w:rPr>
              <w:t xml:space="preserve"> matavimo paklaida su komplektuojamu davikliu</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Ne daugiau ± 2% SpO</w:t>
            </w:r>
            <w:r w:rsidRPr="00371B43">
              <w:rPr>
                <w:sz w:val="20"/>
                <w:szCs w:val="20"/>
                <w:vertAlign w:val="subscript"/>
                <w:lang w:val="lt-LT"/>
              </w:rPr>
              <w:t>2</w:t>
            </w:r>
            <w:r w:rsidRPr="00270846">
              <w:rPr>
                <w:sz w:val="20"/>
                <w:szCs w:val="20"/>
                <w:lang w:val="lt-LT"/>
              </w:rPr>
              <w:t xml:space="preserve"> (diapazone 70% - 100%)</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1.11.3.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Pulso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30 - </w:t>
            </w:r>
            <w:r>
              <w:rPr>
                <w:sz w:val="20"/>
                <w:szCs w:val="20"/>
                <w:lang w:val="lt-LT"/>
              </w:rPr>
              <w:t>220</w:t>
            </w:r>
            <w:r w:rsidRPr="00270846">
              <w:rPr>
                <w:sz w:val="20"/>
                <w:szCs w:val="20"/>
                <w:lang w:val="lt-LT"/>
              </w:rPr>
              <w:t xml:space="preserve"> k/min.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Reikalavimai neinvazinio kraujospūdžio matavimo kanalui: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1.12.1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Matavimo metodas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Oscilometrinis arba lygiavertis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1.12.2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15-250 mmHg</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1.12.3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Darbo režimai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DF2894">
              <w:rPr>
                <w:sz w:val="20"/>
                <w:szCs w:val="20"/>
                <w:lang w:val="lt-LT"/>
              </w:rPr>
              <w:t>Rankinis, periodinis ir skubus (STAT</w:t>
            </w:r>
            <w:r>
              <w:rPr>
                <w:sz w:val="20"/>
                <w:szCs w:val="20"/>
                <w:lang w:val="lt-LT"/>
              </w:rPr>
              <w:t xml:space="preserve"> ar lygiavertis</w:t>
            </w:r>
            <w:r w:rsidRPr="00DF2894">
              <w:rPr>
                <w:sz w:val="20"/>
                <w:szCs w:val="20"/>
                <w:lang w:val="lt-LT"/>
              </w:rPr>
              <w:t xml:space="preserve">)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Reikalavimai temperatūros matavimo kanalui: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1.13.1.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Temperatūros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0-4</w:t>
            </w:r>
            <w:r>
              <w:rPr>
                <w:sz w:val="20"/>
                <w:szCs w:val="20"/>
                <w:lang w:val="lt-LT"/>
              </w:rPr>
              <w:t>2</w:t>
            </w:r>
            <w:r w:rsidRPr="00270846">
              <w:rPr>
                <w:sz w:val="20"/>
                <w:szCs w:val="20"/>
                <w:lang w:val="lt-LT"/>
              </w:rPr>
              <w:t>°C</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1.13.2.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Temperatūros matavimo paklaida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Ne daugiau ± </w:t>
            </w:r>
            <w:r>
              <w:rPr>
                <w:sz w:val="20"/>
                <w:szCs w:val="20"/>
                <w:lang w:val="lt-LT"/>
              </w:rPr>
              <w:t>0,5</w:t>
            </w:r>
            <w:r w:rsidRPr="00270846">
              <w:rPr>
                <w:sz w:val="20"/>
                <w:szCs w:val="20"/>
                <w:lang w:val="lt-LT"/>
              </w:rPr>
              <w:t xml:space="preserve"> °C</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1.1</w:t>
            </w:r>
            <w:r>
              <w:rPr>
                <w:sz w:val="20"/>
                <w:szCs w:val="20"/>
                <w:lang w:val="lt-LT"/>
              </w:rPr>
              <w:t>4</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Prijungimas prie centrinių stebėjimo stočių</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 Monitorius turi jungtis prie komplektuojamų centrinio stebėjimo stočių laidiniu būdu (</w:t>
            </w:r>
            <w:r w:rsidRPr="00A94E52">
              <w:rPr>
                <w:sz w:val="20"/>
                <w:szCs w:val="20"/>
                <w:lang w:val="lt-LT"/>
              </w:rPr>
              <w:t xml:space="preserve">RJ45 </w:t>
            </w:r>
            <w:r>
              <w:rPr>
                <w:sz w:val="20"/>
                <w:szCs w:val="20"/>
                <w:lang w:val="lt-LT"/>
              </w:rPr>
              <w:t>arba lygiavertė</w:t>
            </w:r>
            <w:r w:rsidRPr="00A94E52">
              <w:rPr>
                <w:sz w:val="20"/>
                <w:szCs w:val="20"/>
                <w:lang w:val="lt-LT"/>
              </w:rPr>
              <w:t xml:space="preserve"> jungtis</w:t>
            </w:r>
            <w:r w:rsidRPr="00270846">
              <w:rPr>
                <w:sz w:val="20"/>
                <w:szCs w:val="20"/>
                <w:lang w:val="lt-LT"/>
              </w:rPr>
              <w:t>) ir perduoti į ją visus monitoruojamus paciento gyvybinių funkcijų parametrus.</w:t>
            </w:r>
          </w:p>
          <w:p w:rsidR="00714FB3" w:rsidRPr="00270846" w:rsidRDefault="00714FB3" w:rsidP="00714FB3">
            <w:pPr>
              <w:jc w:val="both"/>
              <w:rPr>
                <w:sz w:val="20"/>
                <w:szCs w:val="20"/>
                <w:lang w:val="lt-LT"/>
              </w:rPr>
            </w:pPr>
            <w:r w:rsidRPr="00270846">
              <w:rPr>
                <w:sz w:val="20"/>
                <w:szCs w:val="20"/>
                <w:lang w:val="lt-LT"/>
              </w:rPr>
              <w:t>2. Būtina galimybė, esant poreikiui, įdiegti belaidę duomenų perdavimo technologiją.</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b/>
                <w:sz w:val="20"/>
                <w:szCs w:val="20"/>
                <w:lang w:val="lt-LT"/>
              </w:rPr>
            </w:pPr>
            <w:r w:rsidRPr="00270846">
              <w:rPr>
                <w:b/>
                <w:sz w:val="20"/>
                <w:szCs w:val="20"/>
                <w:lang w:val="lt-LT"/>
              </w:rPr>
              <w:t>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Komplektuojami monitorių priedai (nurodytas bendras priedų kiekis – visiems perkamiems monitoriams)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1</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A94E52">
              <w:rPr>
                <w:noProof/>
                <w:sz w:val="20"/>
                <w:szCs w:val="20"/>
              </w:rPr>
              <w:t>Invazinio hemodinaminio monitoravimo modulis, leidžiantis matuoti širdies minutinį tūrį ir kitus hemo</w:t>
            </w:r>
            <w:r>
              <w:rPr>
                <w:noProof/>
                <w:sz w:val="20"/>
                <w:szCs w:val="20"/>
              </w:rPr>
              <w:t>dinamikos parametrus (</w:t>
            </w:r>
            <w:r w:rsidRPr="00A94E52">
              <w:rPr>
                <w:noProof/>
                <w:sz w:val="20"/>
                <w:szCs w:val="20"/>
              </w:rPr>
              <w:t>P</w:t>
            </w:r>
            <w:r>
              <w:rPr>
                <w:noProof/>
                <w:sz w:val="20"/>
                <w:szCs w:val="20"/>
              </w:rPr>
              <w:t>I</w:t>
            </w:r>
            <w:r w:rsidRPr="00A94E52">
              <w:rPr>
                <w:noProof/>
                <w:sz w:val="20"/>
                <w:szCs w:val="20"/>
              </w:rPr>
              <w:t>CCO ar lygiaverčiai sprendimai), su reikalingais priedais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1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2</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335D66">
              <w:rPr>
                <w:color w:val="5B9BD5" w:themeColor="accent1"/>
                <w:sz w:val="20"/>
                <w:szCs w:val="20"/>
                <w:lang w:val="lt-LT"/>
              </w:rPr>
              <w:t xml:space="preserve">EKG elektrodų kabelis </w:t>
            </w:r>
            <w:r w:rsidRPr="00335D66">
              <w:rPr>
                <w:color w:val="5B9BD5" w:themeColor="accent1"/>
                <w:sz w:val="20"/>
                <w:szCs w:val="20"/>
                <w:u w:val="single"/>
                <w:lang w:val="lt-LT"/>
              </w:rPr>
              <w:t>&gt;</w:t>
            </w:r>
            <w:r w:rsidRPr="00335D66">
              <w:rPr>
                <w:color w:val="5B9BD5" w:themeColor="accent1"/>
                <w:sz w:val="20"/>
                <w:szCs w:val="20"/>
                <w:lang w:val="lt-LT"/>
              </w:rPr>
              <w:t>3 elektrodų</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3D11A3">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3</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EKG elektrodai (vienkartiniai)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6 kompl.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4</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SpO</w:t>
            </w:r>
            <w:r w:rsidRPr="00814858">
              <w:rPr>
                <w:sz w:val="20"/>
                <w:szCs w:val="20"/>
                <w:vertAlign w:val="subscript"/>
                <w:lang w:val="lt-LT"/>
              </w:rPr>
              <w:t>2</w:t>
            </w:r>
            <w:r w:rsidRPr="00270846">
              <w:rPr>
                <w:sz w:val="20"/>
                <w:szCs w:val="20"/>
                <w:lang w:val="lt-LT"/>
              </w:rPr>
              <w:t xml:space="preserve"> matavimo daviklis suaugusiems</w:t>
            </w:r>
            <w:r>
              <w:rPr>
                <w:sz w:val="20"/>
                <w:szCs w:val="20"/>
                <w:lang w:val="lt-LT"/>
              </w:rPr>
              <w:t xml:space="preserve"> (</w:t>
            </w:r>
            <w:r w:rsidRPr="00270846">
              <w:rPr>
                <w:sz w:val="20"/>
                <w:szCs w:val="20"/>
                <w:lang w:val="lt-LT"/>
              </w:rPr>
              <w:t>daugkartinio naudojimo, guminis</w:t>
            </w:r>
            <w:r>
              <w:rPr>
                <w:sz w:val="20"/>
                <w:szCs w:val="20"/>
                <w:lang w:val="lt-LT"/>
              </w:rPr>
              <w:t xml:space="preserve"> ar lygiavertis</w:t>
            </w:r>
            <w:r w:rsidRPr="00270846">
              <w:rPr>
                <w:sz w:val="20"/>
                <w:szCs w:val="20"/>
                <w:lang w:val="lt-LT"/>
              </w:rPr>
              <w:t>, pirštinis</w:t>
            </w:r>
            <w:r>
              <w:rPr>
                <w:sz w:val="20"/>
                <w:szCs w:val="20"/>
                <w:lang w:val="lt-LT"/>
              </w:rPr>
              <w:t>)</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6 kompl.</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5</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814858" w:rsidRDefault="00714FB3" w:rsidP="00714FB3">
            <w:pPr>
              <w:jc w:val="both"/>
              <w:rPr>
                <w:sz w:val="20"/>
                <w:szCs w:val="20"/>
                <w:lang w:val="lt-LT"/>
              </w:rPr>
            </w:pPr>
            <w:r w:rsidRPr="00814858">
              <w:rPr>
                <w:sz w:val="20"/>
                <w:szCs w:val="20"/>
                <w:lang w:val="lt-LT"/>
              </w:rPr>
              <w:t>Manžetės neinvazinio kraujospūdžio matavimui suaugusiems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14858" w:rsidRDefault="00714FB3" w:rsidP="00714FB3">
            <w:pPr>
              <w:jc w:val="both"/>
              <w:rPr>
                <w:sz w:val="20"/>
                <w:szCs w:val="20"/>
                <w:lang w:val="lt-LT"/>
              </w:rPr>
            </w:pPr>
            <w:r w:rsidRPr="00814858">
              <w:rPr>
                <w:sz w:val="20"/>
                <w:szCs w:val="20"/>
                <w:lang w:val="lt-LT"/>
              </w:rPr>
              <w:t>6 kompl. (komplekte mažiausiai 2-jų skirtingų dydžių daugkartinio naudojimo manžetė, skirtos suaugusiems - visų dydžių po 1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6</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Žarnelė manžetės prijungimui prie monitoriaus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6 vnt. (daugkartinio naudojimo, techniškai suderinama su visomis komplektuojamomis manžetėm</w:t>
            </w:r>
            <w:r>
              <w:rPr>
                <w:sz w:val="20"/>
                <w:szCs w:val="20"/>
                <w:lang w:val="lt-LT"/>
              </w:rPr>
              <w:t>i</w:t>
            </w:r>
            <w:r w:rsidRPr="00270846">
              <w:rPr>
                <w:sz w:val="20"/>
                <w:szCs w:val="20"/>
                <w:lang w:val="lt-LT"/>
              </w:rPr>
              <w:t>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7</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Invazinis kraujospūdžio daviklis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8</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Stemplinis/rektalinis temperatūros matavimo daviklis</w:t>
            </w:r>
            <w:r>
              <w:rPr>
                <w:sz w:val="20"/>
                <w:szCs w:val="20"/>
                <w:lang w:val="lt-LT"/>
              </w:rPr>
              <w:t xml:space="preserve">, </w:t>
            </w:r>
            <w:r w:rsidRPr="00270846">
              <w:rPr>
                <w:sz w:val="20"/>
                <w:szCs w:val="20"/>
                <w:lang w:val="lt-LT"/>
              </w:rPr>
              <w:t>daugkartinio naudojimo</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2.</w:t>
            </w:r>
            <w:r>
              <w:rPr>
                <w:sz w:val="20"/>
                <w:szCs w:val="20"/>
                <w:lang w:val="lt-LT"/>
              </w:rPr>
              <w:t>9</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Mobilaus (transportinio) gyvybinių funkcijų matavimo modulio tvirtinimo stotelė</w:t>
            </w:r>
            <w:r>
              <w:rPr>
                <w:sz w:val="20"/>
                <w:szCs w:val="20"/>
                <w:lang w:val="lt-LT"/>
              </w:rPr>
              <w:t xml:space="preserve"> </w:t>
            </w:r>
            <w:r w:rsidRPr="003D0339">
              <w:rPr>
                <w:sz w:val="20"/>
                <w:szCs w:val="20"/>
              </w:rPr>
              <w:t>arba lygiavertis sprendimas (pvz., modulinė sistema, kai modulis integruojamas į monitorių), užtikrinantis saugų tvirtinimą</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b/>
                <w:sz w:val="20"/>
                <w:szCs w:val="20"/>
                <w:lang w:val="lt-LT"/>
              </w:rPr>
            </w:pPr>
            <w:r w:rsidRPr="00270846">
              <w:rPr>
                <w:b/>
                <w:sz w:val="20"/>
                <w:szCs w:val="20"/>
                <w:lang w:val="lt-LT"/>
              </w:rPr>
              <w:t>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b/>
                <w:sz w:val="20"/>
                <w:szCs w:val="20"/>
                <w:lang w:val="lt-LT"/>
              </w:rPr>
            </w:pPr>
            <w:r w:rsidRPr="00270846">
              <w:rPr>
                <w:b/>
                <w:sz w:val="20"/>
                <w:szCs w:val="20"/>
                <w:lang w:val="lt-LT"/>
              </w:rPr>
              <w:t>Centrinė stebėjimo stotis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b/>
                <w:sz w:val="20"/>
                <w:szCs w:val="20"/>
                <w:lang w:val="lt-LT"/>
              </w:rPr>
            </w:pPr>
            <w:r w:rsidRPr="00270846">
              <w:rPr>
                <w:b/>
                <w:sz w:val="20"/>
                <w:szCs w:val="20"/>
                <w:lang w:val="lt-LT"/>
              </w:rPr>
              <w:t>1 kompl.</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3.1.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Paskirtis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Centrinio stebėjimo stotis turi sujungti gyvybinių funkcijų monitorius į informacinį tinklą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3.2.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Reikalavimai centrinio stebėjimo stoties </w:t>
            </w:r>
            <w:r>
              <w:rPr>
                <w:sz w:val="20"/>
                <w:szCs w:val="20"/>
                <w:lang w:val="lt-LT"/>
              </w:rPr>
              <w:t>ekranams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1.Galimybė prijungti </w:t>
            </w:r>
            <w:r w:rsidRPr="00814858">
              <w:rPr>
                <w:sz w:val="20"/>
                <w:szCs w:val="20"/>
                <w:u w:val="single"/>
                <w:lang w:val="lt-LT"/>
              </w:rPr>
              <w:t>&gt;</w:t>
            </w:r>
            <w:r w:rsidRPr="00270846">
              <w:rPr>
                <w:sz w:val="20"/>
                <w:szCs w:val="20"/>
                <w:lang w:val="lt-LT"/>
              </w:rPr>
              <w:t xml:space="preserve">2 nepriklausomų </w:t>
            </w:r>
            <w:r>
              <w:rPr>
                <w:sz w:val="20"/>
                <w:szCs w:val="20"/>
                <w:lang w:val="lt-LT"/>
              </w:rPr>
              <w:t>ekranų</w:t>
            </w:r>
            <w:r w:rsidRPr="00270846">
              <w:rPr>
                <w:sz w:val="20"/>
                <w:szCs w:val="20"/>
                <w:lang w:val="lt-LT"/>
              </w:rPr>
              <w:t>;</w:t>
            </w:r>
          </w:p>
          <w:p w:rsidR="00714FB3" w:rsidRPr="00270846" w:rsidRDefault="00714FB3" w:rsidP="00714FB3">
            <w:pPr>
              <w:jc w:val="both"/>
              <w:rPr>
                <w:sz w:val="20"/>
                <w:szCs w:val="20"/>
                <w:lang w:val="lt-LT"/>
              </w:rPr>
            </w:pPr>
            <w:r w:rsidRPr="00270846">
              <w:rPr>
                <w:sz w:val="20"/>
                <w:szCs w:val="20"/>
                <w:lang w:val="lt-LT"/>
              </w:rPr>
              <w:t xml:space="preserve">2.Galimybė pasirinkti (stebėti </w:t>
            </w:r>
            <w:r>
              <w:rPr>
                <w:sz w:val="20"/>
                <w:szCs w:val="20"/>
                <w:lang w:val="lt-LT"/>
              </w:rPr>
              <w:t>ekrane</w:t>
            </w:r>
            <w:r w:rsidRPr="00270846">
              <w:rPr>
                <w:sz w:val="20"/>
                <w:szCs w:val="20"/>
                <w:lang w:val="lt-LT"/>
              </w:rPr>
              <w:t xml:space="preserve">) </w:t>
            </w:r>
            <w:r w:rsidRPr="00814858">
              <w:rPr>
                <w:sz w:val="20"/>
                <w:szCs w:val="20"/>
                <w:u w:val="single"/>
                <w:lang w:val="lt-LT"/>
              </w:rPr>
              <w:t>&gt;</w:t>
            </w:r>
            <w:r w:rsidRPr="00270846">
              <w:rPr>
                <w:sz w:val="20"/>
                <w:szCs w:val="20"/>
                <w:lang w:val="lt-LT"/>
              </w:rPr>
              <w:t>4 kreivių vienam ligoniui.</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3.3.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Matavimo kreivių ir įvykių įvairiuose stebimuose kanaluose išsaugojimas vidinėje atmintyje</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814858">
              <w:rPr>
                <w:sz w:val="20"/>
                <w:szCs w:val="20"/>
                <w:u w:val="single"/>
                <w:lang w:val="lt-LT"/>
              </w:rPr>
              <w:t>&gt;</w:t>
            </w:r>
            <w:r w:rsidRPr="00270846">
              <w:rPr>
                <w:sz w:val="20"/>
                <w:szCs w:val="20"/>
                <w:lang w:val="lt-LT"/>
              </w:rPr>
              <w:t>120 val. monitoravimo duomenų.</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3.4.</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 xml:space="preserve">Garsiniai ir vizualūs </w:t>
            </w:r>
            <w:r>
              <w:rPr>
                <w:sz w:val="20"/>
                <w:szCs w:val="20"/>
                <w:lang w:val="lt-LT"/>
              </w:rPr>
              <w:t>p</w:t>
            </w:r>
            <w:r w:rsidRPr="00270846">
              <w:rPr>
                <w:sz w:val="20"/>
                <w:szCs w:val="20"/>
                <w:lang w:val="lt-LT"/>
              </w:rPr>
              <w:t>erspėjimo signalai centriniame pulte</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Būtina</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3.5.</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Ataskaitų spausdinimas spausdintuvu</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Būtina</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3.6.</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Prisijungimas nuotoliniam pacientų parametrų stebėjimui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Prisijungiama naudojant interneto naršyklę</w:t>
            </w:r>
            <w:r>
              <w:rPr>
                <w:sz w:val="20"/>
                <w:szCs w:val="20"/>
                <w:lang w:val="lt-LT"/>
              </w:rPr>
              <w:t xml:space="preserve"> ar lygiaverčius sprendimus</w:t>
            </w:r>
            <w:r w:rsidRPr="00270846">
              <w:rPr>
                <w:sz w:val="20"/>
                <w:szCs w:val="20"/>
                <w:lang w:val="lt-LT"/>
              </w:rPr>
              <w:t>. Pacientų fiziologinių parametrų skaitinių reikšmių, kreivių ir retrospektyvinių duomenų stebėjimas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70846" w:rsidRDefault="00714FB3" w:rsidP="00714FB3">
            <w:pPr>
              <w:jc w:val="both"/>
              <w:rPr>
                <w:sz w:val="20"/>
                <w:szCs w:val="20"/>
                <w:lang w:val="lt-LT"/>
              </w:rPr>
            </w:pPr>
            <w:r w:rsidRPr="00270846">
              <w:rPr>
                <w:sz w:val="20"/>
                <w:szCs w:val="20"/>
                <w:lang w:val="lt-LT"/>
              </w:rPr>
              <w:t>3.</w:t>
            </w:r>
            <w:r>
              <w:rPr>
                <w:sz w:val="20"/>
                <w:szCs w:val="20"/>
                <w:lang w:val="lt-LT"/>
              </w:rPr>
              <w:t>7</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3316D4" w:rsidRDefault="00714FB3" w:rsidP="00714FB3">
            <w:pPr>
              <w:jc w:val="both"/>
              <w:rPr>
                <w:sz w:val="20"/>
                <w:szCs w:val="20"/>
                <w:lang w:val="lt-LT"/>
              </w:rPr>
            </w:pPr>
            <w:r w:rsidRPr="003316D4">
              <w:rPr>
                <w:sz w:val="20"/>
                <w:szCs w:val="20"/>
                <w:lang w:val="lt-LT"/>
              </w:rPr>
              <w:t>Bazinė centrinio stebėjimo stoties komplektacija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3316D4" w:rsidRDefault="00714FB3" w:rsidP="00714FB3">
            <w:pPr>
              <w:pStyle w:val="Antrat2"/>
              <w:spacing w:before="0" w:beforeAutospacing="0" w:after="0" w:afterAutospacing="0"/>
              <w:jc w:val="both"/>
              <w:rPr>
                <w:b w:val="0"/>
                <w:sz w:val="20"/>
                <w:szCs w:val="20"/>
              </w:rPr>
            </w:pPr>
            <w:r w:rsidRPr="003316D4">
              <w:rPr>
                <w:b w:val="0"/>
                <w:sz w:val="20"/>
                <w:szCs w:val="20"/>
              </w:rPr>
              <w:t xml:space="preserve">1. Kompiuteris (su klaviatūra ir pele) ir lazerinis spausdintuvas,  1 kompl. </w:t>
            </w:r>
          </w:p>
          <w:p w:rsidR="00714FB3" w:rsidRPr="003316D4" w:rsidRDefault="00714FB3" w:rsidP="00714FB3">
            <w:pPr>
              <w:pStyle w:val="Antrat2"/>
              <w:spacing w:before="0" w:beforeAutospacing="0" w:after="0" w:afterAutospacing="0"/>
              <w:jc w:val="both"/>
              <w:rPr>
                <w:b w:val="0"/>
                <w:sz w:val="20"/>
                <w:szCs w:val="20"/>
              </w:rPr>
            </w:pPr>
            <w:r w:rsidRPr="003316D4">
              <w:rPr>
                <w:b w:val="0"/>
                <w:sz w:val="20"/>
                <w:szCs w:val="20"/>
              </w:rPr>
              <w:t>2. Ekrano: skiriamoji geba ≥1920 x 1080 taškų, įstrižainė ≥ 21.5", 1 vnt.</w:t>
            </w:r>
          </w:p>
          <w:p w:rsidR="00714FB3" w:rsidRPr="003316D4" w:rsidRDefault="00714FB3" w:rsidP="00714FB3">
            <w:pPr>
              <w:jc w:val="both"/>
              <w:rPr>
                <w:sz w:val="20"/>
                <w:szCs w:val="20"/>
                <w:lang w:val="lt-LT"/>
              </w:rPr>
            </w:pPr>
            <w:r w:rsidRPr="003316D4">
              <w:rPr>
                <w:sz w:val="20"/>
                <w:szCs w:val="20"/>
                <w:lang w:val="lt-LT"/>
              </w:rPr>
              <w:t>3. Pakabinamas TV ≥ 55", 1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B66436" w:rsidRDefault="00714FB3" w:rsidP="00714FB3">
            <w:pPr>
              <w:jc w:val="both"/>
              <w:rPr>
                <w:sz w:val="20"/>
                <w:szCs w:val="20"/>
                <w:highlight w:val="yellow"/>
                <w:lang w:val="lt-LT"/>
              </w:rPr>
            </w:pPr>
            <w:r w:rsidRPr="00B66436">
              <w:rPr>
                <w:sz w:val="20"/>
                <w:szCs w:val="20"/>
                <w:highlight w:val="yellow"/>
                <w:lang w:val="lt-LT"/>
              </w:rPr>
              <w:t>3.8</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B66436" w:rsidRDefault="00714FB3" w:rsidP="003B245A">
            <w:pPr>
              <w:jc w:val="both"/>
              <w:rPr>
                <w:sz w:val="20"/>
                <w:szCs w:val="20"/>
                <w:highlight w:val="yellow"/>
                <w:lang w:val="lt-LT"/>
              </w:rPr>
            </w:pPr>
            <w:r w:rsidRPr="00B66436">
              <w:rPr>
                <w:sz w:val="20"/>
                <w:szCs w:val="20"/>
                <w:highlight w:val="yellow"/>
              </w:rPr>
              <w:t>Kibernetinio saugumo reikalavimai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B66436" w:rsidRDefault="00714FB3" w:rsidP="003B245A">
            <w:pPr>
              <w:pStyle w:val="Antrat2"/>
              <w:spacing w:before="0" w:beforeAutospacing="0" w:after="0" w:afterAutospacing="0"/>
              <w:jc w:val="both"/>
              <w:rPr>
                <w:b w:val="0"/>
                <w:bCs w:val="0"/>
                <w:sz w:val="20"/>
                <w:szCs w:val="20"/>
                <w:lang w:val="en-GB"/>
              </w:rPr>
            </w:pPr>
            <w:r w:rsidRPr="00B66436">
              <w:rPr>
                <w:b w:val="0"/>
                <w:bCs w:val="0"/>
                <w:sz w:val="20"/>
                <w:szCs w:val="20"/>
                <w:lang w:val="en-GB"/>
              </w:rPr>
              <w:t>Duomenų perdavimas tarp gyvybinių funkcijų monitorių ir centrinės stebėjimo stoties turi būti apsaugotas šifruotu ryšiu tiek naudojant laidinį, tiek belaidį duomenų perdavimą (jeigu toks naudojamas). Gali būti naudojamos sistemoje integruotos arba kartu su sistema tiekiamos suderinamos techninės saugumo priemonės.</w:t>
            </w:r>
            <w:r w:rsidR="00A02554" w:rsidRPr="00B66436">
              <w:rPr>
                <w:b w:val="0"/>
                <w:bCs w:val="0"/>
                <w:sz w:val="20"/>
                <w:szCs w:val="20"/>
                <w:lang w:val="en-GB"/>
              </w:rPr>
              <w:t xml:space="preserve"> </w:t>
            </w:r>
            <w:r w:rsidR="00A02554" w:rsidRPr="00B66436">
              <w:rPr>
                <w:sz w:val="20"/>
                <w:szCs w:val="20"/>
              </w:rPr>
              <w:t>Pasiūlymo techninės specifikacijos lentelėje įrašomas žodis taip arba ne</w:t>
            </w:r>
            <w:r w:rsidR="00B66436" w:rsidRPr="00B66436">
              <w:rPr>
                <w:sz w:val="20"/>
                <w:szCs w:val="20"/>
              </w:rPr>
              <w:t xml:space="preserve"> (įrodantys dokumentai turės būti pateikti pristačius prekes*).</w:t>
            </w:r>
          </w:p>
          <w:p w:rsidR="00714FB3" w:rsidRPr="00B66436" w:rsidRDefault="00714FB3" w:rsidP="003B245A">
            <w:pPr>
              <w:pStyle w:val="Antrat2"/>
              <w:spacing w:before="0" w:beforeAutospacing="0" w:after="0" w:afterAutospacing="0"/>
              <w:jc w:val="both"/>
              <w:rPr>
                <w:b w:val="0"/>
                <w:bCs w:val="0"/>
                <w:sz w:val="20"/>
                <w:szCs w:val="20"/>
                <w:lang w:val="en-GB"/>
              </w:rPr>
            </w:pPr>
            <w:r w:rsidRPr="00B66436">
              <w:rPr>
                <w:b w:val="0"/>
                <w:bCs w:val="0"/>
                <w:sz w:val="20"/>
                <w:szCs w:val="20"/>
                <w:lang w:val="en-GB"/>
              </w:rPr>
              <w:t>Centrinė stebėjimo stotis turi užtikrinti naudotojų autentifikavimą ir prieigos teisių valdymą, siekiant apsaugoti pacientų duomenis nuo neautorizuotos prieigos.</w:t>
            </w:r>
            <w:r w:rsidR="00A02554" w:rsidRPr="00B66436">
              <w:rPr>
                <w:b w:val="0"/>
                <w:bCs w:val="0"/>
                <w:sz w:val="20"/>
                <w:szCs w:val="20"/>
                <w:lang w:val="en-GB"/>
              </w:rPr>
              <w:t xml:space="preserve"> </w:t>
            </w:r>
            <w:r w:rsidR="00A02554" w:rsidRPr="00B66436">
              <w:rPr>
                <w:sz w:val="20"/>
                <w:szCs w:val="20"/>
              </w:rPr>
              <w:t>Pasiūlymo techninės specifikacijos lentelėje įrašomas žodis taip arba ne</w:t>
            </w:r>
            <w:r w:rsidR="00B66436" w:rsidRPr="00B66436">
              <w:rPr>
                <w:sz w:val="20"/>
                <w:szCs w:val="20"/>
              </w:rPr>
              <w:t xml:space="preserve"> </w:t>
            </w:r>
            <w:r w:rsidR="00B66436" w:rsidRPr="00B66436">
              <w:rPr>
                <w:sz w:val="20"/>
                <w:szCs w:val="20"/>
              </w:rPr>
              <w:t>(įrodantys dokumentai turės būti pateikti pristačius prekes</w:t>
            </w:r>
            <w:r w:rsidR="00B66436" w:rsidRPr="00B66436">
              <w:rPr>
                <w:sz w:val="20"/>
                <w:szCs w:val="20"/>
              </w:rPr>
              <w:t>*</w:t>
            </w:r>
            <w:r w:rsidR="00B66436" w:rsidRPr="00B66436">
              <w:rPr>
                <w:sz w:val="20"/>
                <w:szCs w:val="20"/>
              </w:rPr>
              <w:t>)</w:t>
            </w:r>
            <w:r w:rsidR="00B66436" w:rsidRPr="00B66436">
              <w:rPr>
                <w:sz w:val="20"/>
                <w:szCs w:val="20"/>
              </w:rPr>
              <w:t>.</w:t>
            </w:r>
          </w:p>
          <w:p w:rsidR="00714FB3" w:rsidRPr="00B66436" w:rsidRDefault="00714FB3" w:rsidP="003B245A">
            <w:pPr>
              <w:pStyle w:val="Antrat2"/>
              <w:spacing w:before="0" w:beforeAutospacing="0" w:after="0" w:afterAutospacing="0"/>
              <w:jc w:val="both"/>
              <w:rPr>
                <w:b w:val="0"/>
                <w:bCs w:val="0"/>
                <w:sz w:val="20"/>
                <w:szCs w:val="20"/>
                <w:lang w:val="en-GB"/>
              </w:rPr>
            </w:pPr>
            <w:r w:rsidRPr="00B66436">
              <w:rPr>
                <w:b w:val="0"/>
                <w:bCs w:val="0"/>
                <w:sz w:val="20"/>
                <w:szCs w:val="20"/>
                <w:lang w:val="en-GB"/>
              </w:rPr>
              <w:t>Gamintojas turi taikyti pažeidžiamumų valdymo ir programinės įrangos saugumo atnaujinimų procesą. Įrangos saugumo atnaujinimai turi būti užtikrinami ne trumpiau kaip garantinio aptarnavimo laikotarpiu, be papildomo mokesčio.</w:t>
            </w:r>
            <w:r w:rsidR="00A02554" w:rsidRPr="00B66436">
              <w:rPr>
                <w:b w:val="0"/>
                <w:bCs w:val="0"/>
                <w:sz w:val="20"/>
                <w:szCs w:val="20"/>
                <w:lang w:val="en-GB"/>
              </w:rPr>
              <w:t xml:space="preserve"> </w:t>
            </w:r>
            <w:r w:rsidR="00A02554" w:rsidRPr="00B66436">
              <w:rPr>
                <w:sz w:val="20"/>
                <w:szCs w:val="20"/>
              </w:rPr>
              <w:t>Pasiūlymo techninės specifikacijos lentelėje įrašomas žodis taip arba ne</w:t>
            </w:r>
            <w:r w:rsidR="00B66436" w:rsidRPr="00B66436">
              <w:rPr>
                <w:sz w:val="20"/>
                <w:szCs w:val="20"/>
              </w:rPr>
              <w:t xml:space="preserve"> </w:t>
            </w:r>
            <w:r w:rsidR="00B66436" w:rsidRPr="00B66436">
              <w:rPr>
                <w:sz w:val="20"/>
                <w:szCs w:val="20"/>
              </w:rPr>
              <w:t>(įrodantys dokumentai turės būti pateikti pristačius prekes</w:t>
            </w:r>
            <w:r w:rsidR="00B66436" w:rsidRPr="00B66436">
              <w:rPr>
                <w:sz w:val="20"/>
                <w:szCs w:val="20"/>
              </w:rPr>
              <w:t>*</w:t>
            </w:r>
            <w:r w:rsidR="00B66436" w:rsidRPr="00B66436">
              <w:rPr>
                <w:sz w:val="20"/>
                <w:szCs w:val="20"/>
              </w:rPr>
              <w:t>)</w:t>
            </w:r>
            <w:r w:rsidR="00B66436" w:rsidRPr="00B66436">
              <w:rPr>
                <w:sz w:val="20"/>
                <w:szCs w:val="20"/>
              </w:rPr>
              <w:t>.</w:t>
            </w:r>
          </w:p>
          <w:p w:rsidR="00714FB3" w:rsidRPr="00B66436" w:rsidRDefault="00714FB3" w:rsidP="003B245A">
            <w:pPr>
              <w:pStyle w:val="Antrat2"/>
              <w:spacing w:before="0" w:beforeAutospacing="0" w:after="0" w:afterAutospacing="0"/>
              <w:jc w:val="both"/>
              <w:rPr>
                <w:b w:val="0"/>
                <w:bCs w:val="0"/>
                <w:sz w:val="20"/>
                <w:szCs w:val="20"/>
                <w:lang w:val="en-GB"/>
              </w:rPr>
            </w:pPr>
            <w:r w:rsidRPr="00B66436">
              <w:rPr>
                <w:b w:val="0"/>
                <w:bCs w:val="0"/>
                <w:sz w:val="20"/>
                <w:szCs w:val="20"/>
                <w:lang w:val="en-GB"/>
              </w:rPr>
              <w:t>Centrinės stebėjimo stoties operacinė sistema įrangos pristatymo metu turi būti palaikoma gamintojo, įskaitant saugumo atnaujinimų teikimą.</w:t>
            </w:r>
            <w:r w:rsidR="00A02554" w:rsidRPr="00B66436">
              <w:rPr>
                <w:b w:val="0"/>
                <w:bCs w:val="0"/>
                <w:sz w:val="20"/>
                <w:szCs w:val="20"/>
                <w:lang w:val="en-GB"/>
              </w:rPr>
              <w:t xml:space="preserve"> </w:t>
            </w:r>
            <w:r w:rsidR="00A02554" w:rsidRPr="00B66436">
              <w:rPr>
                <w:sz w:val="20"/>
                <w:szCs w:val="20"/>
              </w:rPr>
              <w:t>Pasiūlymo techninės specifikacijos lentelėje įrašomas žodis taip arba ne</w:t>
            </w:r>
            <w:r w:rsidR="00B66436" w:rsidRPr="00B66436">
              <w:rPr>
                <w:sz w:val="20"/>
                <w:szCs w:val="20"/>
              </w:rPr>
              <w:t xml:space="preserve"> </w:t>
            </w:r>
            <w:r w:rsidR="00B66436" w:rsidRPr="00B66436">
              <w:rPr>
                <w:sz w:val="20"/>
                <w:szCs w:val="20"/>
              </w:rPr>
              <w:t>(įrodantys dokumentai turės būti pateikti pristačius prekes</w:t>
            </w:r>
            <w:r w:rsidR="00B66436" w:rsidRPr="00B66436">
              <w:rPr>
                <w:sz w:val="20"/>
                <w:szCs w:val="20"/>
              </w:rPr>
              <w:t>*</w:t>
            </w:r>
            <w:r w:rsidR="00B66436" w:rsidRPr="00B66436">
              <w:rPr>
                <w:sz w:val="20"/>
                <w:szCs w:val="20"/>
              </w:rPr>
              <w:t>)</w:t>
            </w:r>
            <w:r w:rsidR="00B66436" w:rsidRPr="00B66436">
              <w:rPr>
                <w:sz w:val="20"/>
                <w:szCs w:val="20"/>
              </w:rPr>
              <w:t>.</w:t>
            </w:r>
          </w:p>
          <w:p w:rsidR="00714FB3" w:rsidRPr="00B66436" w:rsidRDefault="00714FB3" w:rsidP="003B245A">
            <w:pPr>
              <w:pStyle w:val="Antrat2"/>
              <w:spacing w:before="0" w:beforeAutospacing="0" w:after="0" w:afterAutospacing="0"/>
              <w:jc w:val="both"/>
              <w:rPr>
                <w:b w:val="0"/>
                <w:bCs w:val="0"/>
                <w:sz w:val="20"/>
                <w:szCs w:val="20"/>
                <w:lang w:val="en-GB"/>
              </w:rPr>
            </w:pPr>
            <w:r w:rsidRPr="00B66436">
              <w:rPr>
                <w:b w:val="0"/>
                <w:bCs w:val="0"/>
                <w:sz w:val="20"/>
                <w:szCs w:val="20"/>
                <w:lang w:val="en-GB"/>
              </w:rPr>
              <w:t>Nuotolinė prieiga, jeigu naudojama, įskaitant tiekėjo ar gamintojo techninės priežiūros prieigą, turi būti apsaugota, autorizuota ir suteikiama tik gavus ligoninės leidimą.</w:t>
            </w:r>
            <w:r w:rsidR="00A02554" w:rsidRPr="00B66436">
              <w:rPr>
                <w:b w:val="0"/>
                <w:bCs w:val="0"/>
                <w:sz w:val="20"/>
                <w:szCs w:val="20"/>
                <w:lang w:val="en-GB"/>
              </w:rPr>
              <w:t xml:space="preserve"> </w:t>
            </w:r>
            <w:r w:rsidR="00A02554" w:rsidRPr="00B66436">
              <w:rPr>
                <w:sz w:val="20"/>
                <w:szCs w:val="20"/>
              </w:rPr>
              <w:t>Pasiūlymo techninės specifikacijos lentelėje įrašomas žodis taip arba ne</w:t>
            </w:r>
            <w:r w:rsidR="00B66436" w:rsidRPr="00B66436">
              <w:rPr>
                <w:sz w:val="20"/>
                <w:szCs w:val="20"/>
              </w:rPr>
              <w:t xml:space="preserve"> </w:t>
            </w:r>
            <w:r w:rsidR="00B66436" w:rsidRPr="00B66436">
              <w:rPr>
                <w:sz w:val="20"/>
                <w:szCs w:val="20"/>
              </w:rPr>
              <w:t>(įrodantys dokumentai turės būti pateikti pristačius prekes</w:t>
            </w:r>
            <w:r w:rsidR="00B66436" w:rsidRPr="00B66436">
              <w:rPr>
                <w:sz w:val="20"/>
                <w:szCs w:val="20"/>
              </w:rPr>
              <w:t>*</w:t>
            </w:r>
            <w:r w:rsidR="00B66436" w:rsidRPr="00B66436">
              <w:rPr>
                <w:sz w:val="20"/>
                <w:szCs w:val="20"/>
              </w:rPr>
              <w:t>)</w:t>
            </w:r>
            <w:r w:rsidR="00B66436" w:rsidRPr="00B66436">
              <w:rPr>
                <w:sz w:val="20"/>
                <w:szCs w:val="20"/>
              </w:rPr>
              <w:t>.</w:t>
            </w:r>
          </w:p>
          <w:p w:rsidR="00714FB3" w:rsidRPr="00B66436" w:rsidRDefault="00B66436" w:rsidP="00B66436">
            <w:pPr>
              <w:pStyle w:val="Antrat2"/>
              <w:spacing w:before="0" w:beforeAutospacing="0" w:after="0" w:afterAutospacing="0"/>
              <w:jc w:val="both"/>
              <w:rPr>
                <w:b w:val="0"/>
                <w:sz w:val="20"/>
                <w:szCs w:val="20"/>
                <w:highlight w:val="yellow"/>
              </w:rPr>
            </w:pPr>
            <w:r w:rsidRPr="00B66436">
              <w:rPr>
                <w:b w:val="0"/>
                <w:bCs w:val="0"/>
                <w:sz w:val="20"/>
                <w:szCs w:val="20"/>
                <w:lang w:val="en-GB"/>
              </w:rPr>
              <w:t>*</w:t>
            </w:r>
            <w:r w:rsidR="00714FB3" w:rsidRPr="00B66436">
              <w:rPr>
                <w:b w:val="0"/>
                <w:bCs w:val="0"/>
                <w:sz w:val="20"/>
                <w:szCs w:val="20"/>
                <w:lang w:val="en-GB"/>
              </w:rPr>
              <w:t>Atitiktis gali būti pagrindžiama gamintojo technine dokumentacija, naudojimo instrukcija, IT saugumo funkcijų aprašymu, gamintojo deklaracija ar kitais lygiaverčiais dokumentais, leidžiančiais nustatyti reikalaujamų saugumo funkcijų įgyvendinimą.</w:t>
            </w:r>
            <w:r w:rsidRPr="00B66436">
              <w:rPr>
                <w:b w:val="0"/>
                <w:bCs w:val="0"/>
                <w:sz w:val="20"/>
                <w:szCs w:val="20"/>
                <w:lang w:val="en-GB"/>
              </w:rPr>
              <w:t xml:space="preserve"> </w:t>
            </w:r>
            <w:r w:rsidR="00714FB3" w:rsidRPr="00B66436">
              <w:rPr>
                <w:b w:val="0"/>
                <w:bCs w:val="0"/>
                <w:sz w:val="20"/>
                <w:szCs w:val="20"/>
                <w:lang w:val="en-GB"/>
              </w:rPr>
              <w:t>Atskiro kibernetinio saugumo sertifikato nereikalaujama.</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1B020B"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F76A97" w:rsidRDefault="00714FB3" w:rsidP="00714FB3">
            <w:pPr>
              <w:jc w:val="both"/>
              <w:rPr>
                <w:color w:val="000000" w:themeColor="text1"/>
                <w:sz w:val="20"/>
                <w:szCs w:val="20"/>
                <w:lang w:val="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76A97">
              <w:rPr>
                <w:color w:val="000000" w:themeColor="text1"/>
                <w:sz w:val="20"/>
                <w:szCs w:val="20"/>
                <w:lang w:val="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F76A97" w:rsidRDefault="00714FB3" w:rsidP="00714FB3">
            <w:pPr>
              <w:jc w:val="both"/>
              <w:rPr>
                <w:sz w:val="20"/>
                <w:szCs w:val="20"/>
                <w:lang w:val="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3D46">
              <w:rPr>
                <w:rFonts w:eastAsia="Times New Roman"/>
                <w:color w:val="0070C0"/>
                <w:sz w:val="21"/>
                <w:szCs w:val="21"/>
                <w:lang w:eastAsia="lt-LT"/>
              </w:rPr>
              <w:t>Garantinio aptarnavimo laikotarpis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F76A97" w:rsidRDefault="00714FB3" w:rsidP="003B245A">
            <w:pPr>
              <w:jc w:val="both"/>
              <w:rPr>
                <w:sz w:val="20"/>
                <w:szCs w:val="20"/>
                <w:lang w:val="lt-L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4493">
              <w:rPr>
                <w:color w:val="5B9BD5" w:themeColor="accent1"/>
                <w:sz w:val="22"/>
                <w:szCs w:val="22"/>
                <w:u w:val="single"/>
              </w:rPr>
              <w:t>&gt;</w:t>
            </w:r>
            <w:r w:rsidRPr="00C17B64">
              <w:rPr>
                <w:color w:val="5B9BD5" w:themeColor="accent1"/>
                <w:sz w:val="22"/>
                <w:szCs w:val="22"/>
              </w:rPr>
              <w:t>24 mėn.</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B020B" w:rsidRDefault="00714FB3" w:rsidP="00714FB3">
            <w:pPr>
              <w:spacing w:line="276" w:lineRule="auto"/>
              <w:jc w:val="center"/>
              <w:rPr>
                <w:color w:val="0070C0"/>
                <w:sz w:val="22"/>
                <w:szCs w:val="22"/>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lang w:val="lt-LT"/>
              </w:rPr>
              <w:t>5.</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tabs>
                <w:tab w:val="right" w:pos="6510"/>
              </w:tabs>
              <w:jc w:val="both"/>
              <w:rPr>
                <w:rFonts w:eastAsia="Times New Roman"/>
                <w:sz w:val="20"/>
                <w:szCs w:val="20"/>
                <w:lang w:val="lt-LT"/>
              </w:rPr>
            </w:pPr>
            <w:r w:rsidRPr="008623A7">
              <w:rPr>
                <w:rFonts w:eastAsia="SimSun" w:cs="Mangal"/>
                <w:bCs/>
                <w:kern w:val="1"/>
                <w:sz w:val="20"/>
                <w:szCs w:val="20"/>
                <w:lang w:val="lt-LT" w:eastAsia="hi-IN" w:bidi="hi-IN"/>
              </w:rPr>
              <w:t>CE ženklinimas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rFonts w:eastAsia="Times New Roman"/>
                <w:sz w:val="20"/>
                <w:szCs w:val="20"/>
                <w:lang w:val="lt-LT"/>
              </w:rPr>
            </w:pPr>
            <w:r w:rsidRPr="008623A7">
              <w:rPr>
                <w:rFonts w:eastAsia="Times New Roman"/>
                <w:sz w:val="20"/>
                <w:szCs w:val="20"/>
              </w:rPr>
              <w:t>Įranga turi būti paženklinta CE ženklu (dokumentas pateikiamas pristačius prekes). 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8623A7" w:rsidRDefault="00714FB3" w:rsidP="00714FB3">
            <w:pPr>
              <w:spacing w:line="276" w:lineRule="auto"/>
              <w:jc w:val="center"/>
              <w:rPr>
                <w:sz w:val="22"/>
                <w:szCs w:val="22"/>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lang w:val="lt-LT"/>
              </w:rPr>
              <w:t>6.</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lang w:val="lt-LT"/>
              </w:rPr>
              <w:t>Kartu su įranga pateikiama dokumentacija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rFonts w:eastAsia="Times New Roman"/>
                <w:sz w:val="20"/>
                <w:szCs w:val="20"/>
                <w:lang w:val="lt-LT"/>
              </w:rPr>
              <w:t>Naudojimo instrukcija lietuvių ir/ar anglų kalbomis</w:t>
            </w:r>
            <w:r w:rsidRPr="008623A7">
              <w:rPr>
                <w:sz w:val="20"/>
                <w:szCs w:val="20"/>
                <w:lang w:val="lt-LT"/>
              </w:rPr>
              <w:t xml:space="preserve">.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8623A7" w:rsidRDefault="00714FB3" w:rsidP="00714FB3">
            <w:pPr>
              <w:spacing w:line="276" w:lineRule="auto"/>
              <w:jc w:val="center"/>
              <w:rPr>
                <w:sz w:val="22"/>
                <w:szCs w:val="22"/>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lang w:val="lt-LT"/>
              </w:rPr>
              <w:t>7.</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rPr>
              <w:t xml:space="preserve">Įrangos pristatymas, iškrovimas, pervežimas į instaliavimo vietą, instaliavimas, po instaliavimo likusių įpakavimo medžiagų išvežimas (utilizavimas)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rPr>
              <w:t xml:space="preserve">Įrangos pristatymo, iškrovimo, pervežimo į instaliavimo vietą, instaliavimo, po instaliavimo likusių įpakavimo medžiagų išvežimo (utilizavimo) išlaidos įskaičiuotos į pasiūlymo kainą.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8623A7" w:rsidRDefault="00714FB3" w:rsidP="00714FB3">
            <w:pPr>
              <w:spacing w:line="276" w:lineRule="auto"/>
              <w:jc w:val="center"/>
              <w:rPr>
                <w:sz w:val="22"/>
                <w:szCs w:val="22"/>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lang w:val="lt-LT"/>
              </w:rPr>
              <w:t>8.</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rPr>
              <w:t>Medicininio personalo apmokymas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0"/>
                <w:szCs w:val="20"/>
                <w:lang w:val="lt-LT"/>
              </w:rPr>
            </w:pPr>
            <w:r w:rsidRPr="008623A7">
              <w:rPr>
                <w:sz w:val="20"/>
                <w:szCs w:val="20"/>
              </w:rPr>
              <w:t xml:space="preserve">Medicininio personalo apmokymas naudoti įrangą įskaičiuotas į pasiūlymo kainą.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8623A7" w:rsidRDefault="00714FB3" w:rsidP="00714FB3">
            <w:pPr>
              <w:spacing w:line="276" w:lineRule="auto"/>
              <w:jc w:val="center"/>
              <w:rPr>
                <w:sz w:val="22"/>
                <w:szCs w:val="22"/>
              </w:rPr>
            </w:pPr>
          </w:p>
        </w:tc>
      </w:tr>
    </w:tbl>
    <w:p w:rsidR="00714FB3" w:rsidRPr="00A13E62" w:rsidRDefault="00714FB3" w:rsidP="00714FB3">
      <w:pPr>
        <w:tabs>
          <w:tab w:val="left" w:pos="709"/>
        </w:tabs>
        <w:jc w:val="both"/>
        <w:rPr>
          <w:color w:val="111111"/>
          <w:sz w:val="2"/>
          <w:szCs w:val="2"/>
        </w:rPr>
      </w:pPr>
    </w:p>
    <w:p w:rsidR="00714FB3" w:rsidRPr="008E4224" w:rsidRDefault="00714FB3" w:rsidP="00714FB3">
      <w:pPr>
        <w:tabs>
          <w:tab w:val="left" w:pos="709"/>
        </w:tabs>
        <w:jc w:val="both"/>
        <w:rPr>
          <w:rFonts w:eastAsia="Times New Roman"/>
          <w:bCs/>
          <w:sz w:val="4"/>
          <w:szCs w:val="4"/>
          <w:lang w:val="lt-LT" w:eastAsia="lt-LT"/>
        </w:rPr>
      </w:pPr>
    </w:p>
    <w:p w:rsidR="00714FB3" w:rsidRDefault="00714FB3" w:rsidP="00714FB3">
      <w:pPr>
        <w:tabs>
          <w:tab w:val="left" w:pos="709"/>
        </w:tabs>
        <w:jc w:val="both"/>
        <w:rPr>
          <w:rFonts w:eastAsia="Times New Roman"/>
          <w:bCs/>
          <w:sz w:val="20"/>
          <w:szCs w:val="20"/>
          <w:lang w:val="lt-LT" w:eastAsia="lt-LT"/>
        </w:rPr>
      </w:pPr>
    </w:p>
    <w:p w:rsidR="00714FB3" w:rsidRPr="008B6BB5" w:rsidRDefault="00714FB3" w:rsidP="00714FB3">
      <w:pPr>
        <w:jc w:val="center"/>
        <w:rPr>
          <w:b/>
          <w:sz w:val="20"/>
          <w:szCs w:val="20"/>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31"/>
        <w:gridCol w:w="3717"/>
        <w:gridCol w:w="3827"/>
        <w:gridCol w:w="3119"/>
        <w:gridCol w:w="2300"/>
        <w:gridCol w:w="1684"/>
      </w:tblGrid>
      <w:tr w:rsidR="00714FB3" w:rsidRPr="007E4777" w:rsidTr="001318FC">
        <w:tc>
          <w:tcPr>
            <w:tcW w:w="531" w:type="dxa"/>
            <w:vMerge w:val="restart"/>
            <w:vAlign w:val="center"/>
          </w:tcPr>
          <w:p w:rsidR="00714FB3" w:rsidRPr="007E4777" w:rsidRDefault="00714FB3" w:rsidP="00714FB3">
            <w:pPr>
              <w:jc w:val="center"/>
              <w:rPr>
                <w:b/>
                <w:sz w:val="20"/>
                <w:szCs w:val="20"/>
              </w:rPr>
            </w:pPr>
            <w:r w:rsidRPr="007E4777">
              <w:rPr>
                <w:b/>
                <w:sz w:val="20"/>
                <w:szCs w:val="20"/>
              </w:rPr>
              <w:t>Nr.</w:t>
            </w:r>
          </w:p>
        </w:tc>
        <w:tc>
          <w:tcPr>
            <w:tcW w:w="3717" w:type="dxa"/>
            <w:vMerge w:val="restart"/>
            <w:vAlign w:val="center"/>
          </w:tcPr>
          <w:p w:rsidR="00714FB3" w:rsidRPr="007E4777" w:rsidRDefault="00714FB3" w:rsidP="00714FB3">
            <w:pPr>
              <w:jc w:val="center"/>
              <w:rPr>
                <w:b/>
                <w:sz w:val="20"/>
                <w:szCs w:val="20"/>
              </w:rPr>
            </w:pPr>
            <w:r w:rsidRPr="007E4777">
              <w:rPr>
                <w:b/>
                <w:sz w:val="20"/>
                <w:szCs w:val="20"/>
              </w:rPr>
              <w:t>Vertinimo kriterijai</w:t>
            </w:r>
          </w:p>
        </w:tc>
        <w:tc>
          <w:tcPr>
            <w:tcW w:w="3827" w:type="dxa"/>
            <w:vMerge w:val="restart"/>
          </w:tcPr>
          <w:p w:rsidR="00714FB3" w:rsidRPr="00C67393" w:rsidRDefault="00714FB3" w:rsidP="00714FB3">
            <w:pPr>
              <w:jc w:val="center"/>
              <w:rPr>
                <w:b/>
                <w:bCs/>
                <w:color w:val="0070C0"/>
                <w:sz w:val="20"/>
                <w:szCs w:val="20"/>
                <w:lang w:val="en-GB"/>
              </w:rPr>
            </w:pPr>
            <w:r>
              <w:rPr>
                <w:b/>
                <w:sz w:val="20"/>
                <w:szCs w:val="20"/>
              </w:rPr>
              <w:t>Taikoma techninės specifikacijos (toliau tekste-TS) punktams/įrangos elementui</w:t>
            </w:r>
          </w:p>
        </w:tc>
        <w:tc>
          <w:tcPr>
            <w:tcW w:w="3119" w:type="dxa"/>
            <w:shd w:val="clear" w:color="auto" w:fill="FFFF00"/>
            <w:vAlign w:val="center"/>
          </w:tcPr>
          <w:p w:rsidR="00714FB3" w:rsidRPr="007E4777" w:rsidRDefault="00714FB3" w:rsidP="00714FB3">
            <w:pPr>
              <w:jc w:val="center"/>
              <w:rPr>
                <w:b/>
                <w:bCs/>
                <w:sz w:val="20"/>
                <w:szCs w:val="20"/>
              </w:rPr>
            </w:pPr>
            <w:r w:rsidRPr="007E4777">
              <w:rPr>
                <w:b/>
                <w:bCs/>
                <w:color w:val="0070C0"/>
                <w:sz w:val="20"/>
                <w:szCs w:val="20"/>
              </w:rPr>
              <w:t>TIEKĖJAS TEIKDAMAS PASIŪLYMĄ UŽPILDO ŽEMIAU ESANČIĄ LENTELĘ</w:t>
            </w:r>
          </w:p>
        </w:tc>
        <w:tc>
          <w:tcPr>
            <w:tcW w:w="2300" w:type="dxa"/>
            <w:vMerge w:val="restart"/>
            <w:vAlign w:val="center"/>
          </w:tcPr>
          <w:p w:rsidR="00714FB3" w:rsidRPr="007E4777" w:rsidRDefault="00714FB3" w:rsidP="00714FB3">
            <w:pPr>
              <w:jc w:val="center"/>
              <w:rPr>
                <w:b/>
                <w:sz w:val="20"/>
                <w:szCs w:val="20"/>
              </w:rPr>
            </w:pPr>
            <w:r w:rsidRPr="008B6BB5">
              <w:rPr>
                <w:b/>
                <w:sz w:val="20"/>
                <w:szCs w:val="20"/>
              </w:rPr>
              <w:t>Kriterijaus parametro lyginamasis svoris</w:t>
            </w:r>
            <w:r>
              <w:rPr>
                <w:b/>
                <w:sz w:val="20"/>
                <w:szCs w:val="20"/>
              </w:rPr>
              <w:t xml:space="preserve">: </w:t>
            </w:r>
            <w:r w:rsidRPr="004830DE">
              <w:rPr>
                <w:b/>
                <w:sz w:val="20"/>
                <w:szCs w:val="20"/>
              </w:rPr>
              <w:t>Maksimalus skiriamų balų skaičius</w:t>
            </w:r>
          </w:p>
        </w:tc>
        <w:tc>
          <w:tcPr>
            <w:tcW w:w="1684" w:type="dxa"/>
            <w:vMerge w:val="restart"/>
            <w:vAlign w:val="center"/>
          </w:tcPr>
          <w:p w:rsidR="00714FB3" w:rsidRPr="007E4777" w:rsidRDefault="00714FB3" w:rsidP="00714FB3">
            <w:pPr>
              <w:jc w:val="center"/>
              <w:rPr>
                <w:b/>
                <w:sz w:val="20"/>
                <w:szCs w:val="20"/>
              </w:rPr>
            </w:pPr>
            <w:r w:rsidRPr="007E4777">
              <w:rPr>
                <w:b/>
                <w:sz w:val="20"/>
                <w:szCs w:val="20"/>
              </w:rPr>
              <w:t>Kriterijaus parametro tipas</w:t>
            </w:r>
          </w:p>
        </w:tc>
      </w:tr>
      <w:tr w:rsidR="00714FB3" w:rsidRPr="007E4777" w:rsidTr="001318FC">
        <w:tc>
          <w:tcPr>
            <w:tcW w:w="531" w:type="dxa"/>
            <w:vMerge/>
            <w:vAlign w:val="center"/>
          </w:tcPr>
          <w:p w:rsidR="00714FB3" w:rsidRPr="007E4777" w:rsidRDefault="00714FB3" w:rsidP="00714FB3">
            <w:pPr>
              <w:jc w:val="center"/>
              <w:rPr>
                <w:b/>
                <w:color w:val="00B0F0"/>
                <w:sz w:val="20"/>
                <w:szCs w:val="20"/>
              </w:rPr>
            </w:pPr>
          </w:p>
        </w:tc>
        <w:tc>
          <w:tcPr>
            <w:tcW w:w="3717" w:type="dxa"/>
            <w:vMerge/>
            <w:vAlign w:val="center"/>
          </w:tcPr>
          <w:p w:rsidR="00714FB3" w:rsidRPr="007E4777" w:rsidRDefault="00714FB3" w:rsidP="00714FB3">
            <w:pPr>
              <w:jc w:val="center"/>
              <w:rPr>
                <w:b/>
                <w:color w:val="00B0F0"/>
                <w:sz w:val="20"/>
                <w:szCs w:val="20"/>
              </w:rPr>
            </w:pPr>
          </w:p>
        </w:tc>
        <w:tc>
          <w:tcPr>
            <w:tcW w:w="3827" w:type="dxa"/>
            <w:vMerge/>
          </w:tcPr>
          <w:p w:rsidR="00714FB3" w:rsidRPr="007E4777" w:rsidRDefault="00714FB3" w:rsidP="00714FB3">
            <w:pPr>
              <w:jc w:val="center"/>
              <w:rPr>
                <w:b/>
                <w:bCs/>
                <w:sz w:val="20"/>
                <w:szCs w:val="20"/>
              </w:rPr>
            </w:pPr>
          </w:p>
        </w:tc>
        <w:tc>
          <w:tcPr>
            <w:tcW w:w="3119" w:type="dxa"/>
            <w:vAlign w:val="center"/>
          </w:tcPr>
          <w:p w:rsidR="00714FB3" w:rsidRPr="007E4777" w:rsidRDefault="00714FB3" w:rsidP="00714FB3">
            <w:pPr>
              <w:jc w:val="center"/>
              <w:rPr>
                <w:b/>
                <w:bCs/>
                <w:color w:val="00B0F0"/>
                <w:sz w:val="20"/>
                <w:szCs w:val="20"/>
              </w:rPr>
            </w:pPr>
            <w:r w:rsidRPr="007E4777">
              <w:rPr>
                <w:b/>
                <w:bCs/>
                <w:sz w:val="20"/>
                <w:szCs w:val="20"/>
              </w:rPr>
              <w:t>Siūloma parametro reikšmė</w:t>
            </w:r>
          </w:p>
        </w:tc>
        <w:tc>
          <w:tcPr>
            <w:tcW w:w="2300" w:type="dxa"/>
            <w:vMerge/>
            <w:vAlign w:val="center"/>
          </w:tcPr>
          <w:p w:rsidR="00714FB3" w:rsidRPr="007E4777" w:rsidRDefault="00714FB3" w:rsidP="00714FB3">
            <w:pPr>
              <w:jc w:val="center"/>
              <w:rPr>
                <w:b/>
                <w:color w:val="00B0F0"/>
                <w:sz w:val="20"/>
                <w:szCs w:val="20"/>
              </w:rPr>
            </w:pPr>
          </w:p>
        </w:tc>
        <w:tc>
          <w:tcPr>
            <w:tcW w:w="1684" w:type="dxa"/>
            <w:vMerge/>
          </w:tcPr>
          <w:p w:rsidR="00714FB3" w:rsidRPr="007E4777" w:rsidRDefault="00714FB3" w:rsidP="00714FB3">
            <w:pPr>
              <w:jc w:val="center"/>
              <w:rPr>
                <w:sz w:val="20"/>
                <w:szCs w:val="20"/>
              </w:rPr>
            </w:pPr>
          </w:p>
        </w:tc>
      </w:tr>
      <w:tr w:rsidR="00714FB3" w:rsidRPr="007E4777" w:rsidTr="001318FC">
        <w:tc>
          <w:tcPr>
            <w:tcW w:w="531" w:type="dxa"/>
            <w:vAlign w:val="center"/>
          </w:tcPr>
          <w:p w:rsidR="00714FB3" w:rsidRPr="007E4777" w:rsidRDefault="00714FB3" w:rsidP="00714FB3">
            <w:pPr>
              <w:jc w:val="center"/>
              <w:rPr>
                <w:color w:val="0070C0"/>
                <w:sz w:val="20"/>
                <w:szCs w:val="20"/>
              </w:rPr>
            </w:pPr>
            <w:r w:rsidRPr="007E4777">
              <w:rPr>
                <w:color w:val="0070C0"/>
                <w:sz w:val="20"/>
                <w:szCs w:val="20"/>
              </w:rPr>
              <w:t>T1</w:t>
            </w:r>
          </w:p>
        </w:tc>
        <w:tc>
          <w:tcPr>
            <w:tcW w:w="3717" w:type="dxa"/>
          </w:tcPr>
          <w:p w:rsidR="00714FB3" w:rsidRPr="007E4777" w:rsidRDefault="00714FB3" w:rsidP="00714FB3">
            <w:pPr>
              <w:jc w:val="both"/>
              <w:rPr>
                <w:color w:val="0070C0"/>
                <w:sz w:val="20"/>
                <w:szCs w:val="20"/>
              </w:rPr>
            </w:pPr>
            <w:r w:rsidRPr="007E4777">
              <w:rPr>
                <w:color w:val="5B9BD5" w:themeColor="accent1"/>
                <w:sz w:val="20"/>
                <w:szCs w:val="20"/>
              </w:rPr>
              <w:t>Galimybė registruoti 12 EKG derivacijų, naudojant 5 elektrodų kabelį / komplektą</w:t>
            </w:r>
          </w:p>
        </w:tc>
        <w:tc>
          <w:tcPr>
            <w:tcW w:w="3827" w:type="dxa"/>
          </w:tcPr>
          <w:p w:rsidR="00714FB3" w:rsidRPr="008F156F" w:rsidRDefault="00714FB3" w:rsidP="003B245A">
            <w:pPr>
              <w:tabs>
                <w:tab w:val="left" w:pos="240"/>
              </w:tabs>
              <w:jc w:val="both"/>
              <w:rPr>
                <w:color w:val="0070C0"/>
                <w:sz w:val="20"/>
                <w:szCs w:val="20"/>
              </w:rPr>
            </w:pPr>
            <w:r w:rsidRPr="008F156F">
              <w:rPr>
                <w:color w:val="0070C0"/>
                <w:sz w:val="20"/>
                <w:szCs w:val="20"/>
              </w:rPr>
              <w:t xml:space="preserve">TS </w:t>
            </w:r>
            <w:r w:rsidR="00C04DD1">
              <w:rPr>
                <w:color w:val="0070C0"/>
                <w:sz w:val="20"/>
                <w:szCs w:val="20"/>
              </w:rPr>
              <w:t xml:space="preserve">eil. Nr. </w:t>
            </w:r>
            <w:r w:rsidRPr="008F156F">
              <w:rPr>
                <w:color w:val="0070C0"/>
                <w:sz w:val="20"/>
                <w:szCs w:val="20"/>
              </w:rPr>
              <w:t>1.3</w:t>
            </w:r>
            <w:r w:rsidR="00C04DD1">
              <w:rPr>
                <w:color w:val="0070C0"/>
                <w:sz w:val="20"/>
                <w:szCs w:val="20"/>
              </w:rPr>
              <w:t>.</w:t>
            </w:r>
            <w:r w:rsidRPr="008F156F">
              <w:rPr>
                <w:color w:val="0070C0"/>
                <w:sz w:val="20"/>
                <w:szCs w:val="20"/>
              </w:rPr>
              <w:t xml:space="preserve"> 5</w:t>
            </w:r>
            <w:r w:rsidR="00C04DD1">
              <w:rPr>
                <w:color w:val="0070C0"/>
                <w:sz w:val="20"/>
                <w:szCs w:val="20"/>
              </w:rPr>
              <w:t xml:space="preserve"> p.</w:t>
            </w:r>
            <w:r w:rsidRPr="008F156F">
              <w:rPr>
                <w:color w:val="0070C0"/>
                <w:sz w:val="20"/>
                <w:szCs w:val="20"/>
              </w:rPr>
              <w:t xml:space="preserve"> ir </w:t>
            </w:r>
            <w:r w:rsidR="00C04DD1">
              <w:rPr>
                <w:color w:val="0070C0"/>
                <w:sz w:val="20"/>
                <w:szCs w:val="20"/>
              </w:rPr>
              <w:t xml:space="preserve">eil. Nr. </w:t>
            </w:r>
            <w:r w:rsidRPr="008F156F">
              <w:rPr>
                <w:color w:val="0070C0"/>
                <w:sz w:val="20"/>
                <w:szCs w:val="20"/>
              </w:rPr>
              <w:t>2.2. Vertinama gyvybinių funkcijų monitoriaus EKG funkcija ir komplektuojamas EKG elektrodų kabelis.</w:t>
            </w:r>
          </w:p>
        </w:tc>
        <w:tc>
          <w:tcPr>
            <w:tcW w:w="3119" w:type="dxa"/>
            <w:shd w:val="clear" w:color="auto" w:fill="FFFF00"/>
          </w:tcPr>
          <w:p w:rsidR="00714FB3" w:rsidRPr="007E4777" w:rsidRDefault="00714FB3" w:rsidP="00714FB3">
            <w:pPr>
              <w:jc w:val="center"/>
              <w:rPr>
                <w:b/>
                <w:bCs/>
                <w:color w:val="0070C0"/>
                <w:sz w:val="20"/>
                <w:szCs w:val="20"/>
              </w:rPr>
            </w:pPr>
          </w:p>
        </w:tc>
        <w:tc>
          <w:tcPr>
            <w:tcW w:w="2300" w:type="dxa"/>
            <w:vAlign w:val="center"/>
          </w:tcPr>
          <w:p w:rsidR="00714FB3" w:rsidRPr="007E4777" w:rsidRDefault="00714FB3" w:rsidP="00714FB3">
            <w:pPr>
              <w:jc w:val="center"/>
              <w:rPr>
                <w:color w:val="0070C0"/>
                <w:sz w:val="20"/>
                <w:szCs w:val="20"/>
              </w:rPr>
            </w:pPr>
            <w:r w:rsidRPr="007E4777">
              <w:rPr>
                <w:color w:val="0070C0"/>
                <w:sz w:val="20"/>
                <w:szCs w:val="20"/>
              </w:rPr>
              <w:t>1</w:t>
            </w:r>
            <w:r>
              <w:rPr>
                <w:color w:val="0070C0"/>
                <w:sz w:val="20"/>
                <w:szCs w:val="20"/>
              </w:rPr>
              <w:t>5</w:t>
            </w:r>
            <w:r w:rsidRPr="007E4777">
              <w:rPr>
                <w:color w:val="0070C0"/>
                <w:sz w:val="20"/>
                <w:szCs w:val="20"/>
              </w:rPr>
              <w:t xml:space="preserve"> balų</w:t>
            </w:r>
          </w:p>
        </w:tc>
        <w:tc>
          <w:tcPr>
            <w:tcW w:w="1684" w:type="dxa"/>
            <w:vAlign w:val="center"/>
          </w:tcPr>
          <w:p w:rsidR="00714FB3" w:rsidRPr="007E4777" w:rsidRDefault="00714FB3" w:rsidP="00714FB3">
            <w:pPr>
              <w:jc w:val="center"/>
              <w:rPr>
                <w:color w:val="0070C0"/>
                <w:sz w:val="20"/>
                <w:szCs w:val="20"/>
              </w:rPr>
            </w:pPr>
            <w:r w:rsidRPr="007E4777">
              <w:rPr>
                <w:sz w:val="20"/>
                <w:szCs w:val="20"/>
              </w:rPr>
              <w:t>Statinis:</w:t>
            </w:r>
            <w:r w:rsidRPr="007E4777">
              <w:rPr>
                <w:sz w:val="20"/>
                <w:szCs w:val="20"/>
              </w:rPr>
              <w:br/>
              <w:t>(Taip/Ne)</w:t>
            </w:r>
          </w:p>
        </w:tc>
      </w:tr>
      <w:tr w:rsidR="00714FB3" w:rsidRPr="007E4777" w:rsidTr="001318FC">
        <w:tc>
          <w:tcPr>
            <w:tcW w:w="531" w:type="dxa"/>
            <w:vAlign w:val="center"/>
          </w:tcPr>
          <w:p w:rsidR="00714FB3" w:rsidRPr="007E4777" w:rsidRDefault="00714FB3" w:rsidP="00714FB3">
            <w:pPr>
              <w:jc w:val="center"/>
              <w:rPr>
                <w:color w:val="0070C0"/>
                <w:sz w:val="20"/>
                <w:szCs w:val="20"/>
              </w:rPr>
            </w:pPr>
            <w:r w:rsidRPr="007E4777">
              <w:rPr>
                <w:color w:val="0070C0"/>
                <w:sz w:val="20"/>
                <w:szCs w:val="20"/>
              </w:rPr>
              <w:t>T2</w:t>
            </w:r>
          </w:p>
        </w:tc>
        <w:tc>
          <w:tcPr>
            <w:tcW w:w="3717" w:type="dxa"/>
          </w:tcPr>
          <w:p w:rsidR="00714FB3" w:rsidRPr="007E4777" w:rsidRDefault="00714FB3" w:rsidP="00714FB3">
            <w:pPr>
              <w:jc w:val="both"/>
              <w:rPr>
                <w:color w:val="0070C0"/>
                <w:sz w:val="20"/>
                <w:szCs w:val="20"/>
              </w:rPr>
            </w:pPr>
            <w:r w:rsidRPr="00D85980">
              <w:rPr>
                <w:color w:val="0070C0"/>
                <w:sz w:val="20"/>
                <w:szCs w:val="20"/>
              </w:rPr>
              <w:t>Mobilaus (transportinio) gyvybinių funkcijų matavimo modulio ekrano vaizdo orientacija automatiškai keičiasi priklausomai nuo modulio orientacijos horizontalia ir vertikalia kryptimis</w:t>
            </w:r>
          </w:p>
        </w:tc>
        <w:tc>
          <w:tcPr>
            <w:tcW w:w="3827" w:type="dxa"/>
          </w:tcPr>
          <w:p w:rsidR="00714FB3" w:rsidRPr="00D85980" w:rsidRDefault="00714FB3" w:rsidP="003B245A">
            <w:pPr>
              <w:jc w:val="both"/>
              <w:rPr>
                <w:color w:val="0070C0"/>
                <w:sz w:val="20"/>
                <w:szCs w:val="20"/>
              </w:rPr>
            </w:pPr>
            <w:r w:rsidRPr="00D85980">
              <w:rPr>
                <w:color w:val="0070C0"/>
                <w:sz w:val="20"/>
                <w:szCs w:val="20"/>
              </w:rPr>
              <w:t xml:space="preserve">TS </w:t>
            </w:r>
            <w:r w:rsidR="00C04DD1">
              <w:rPr>
                <w:color w:val="0070C0"/>
                <w:sz w:val="20"/>
                <w:szCs w:val="20"/>
              </w:rPr>
              <w:t xml:space="preserve">eil. Nr. </w:t>
            </w:r>
            <w:r w:rsidRPr="00D85980">
              <w:rPr>
                <w:color w:val="0070C0"/>
                <w:sz w:val="20"/>
                <w:szCs w:val="20"/>
              </w:rPr>
              <w:t>1.7. Vertinama mobilaus (transportinio) gyvybinių funkcijų matavimo modulio ekrano funkcija.</w:t>
            </w:r>
          </w:p>
        </w:tc>
        <w:tc>
          <w:tcPr>
            <w:tcW w:w="3119" w:type="dxa"/>
            <w:shd w:val="clear" w:color="auto" w:fill="FFFF00"/>
          </w:tcPr>
          <w:p w:rsidR="00714FB3" w:rsidRPr="007E4777" w:rsidRDefault="00714FB3" w:rsidP="00714FB3">
            <w:pPr>
              <w:jc w:val="center"/>
              <w:rPr>
                <w:b/>
                <w:bCs/>
                <w:color w:val="0070C0"/>
                <w:sz w:val="20"/>
                <w:szCs w:val="20"/>
              </w:rPr>
            </w:pPr>
          </w:p>
        </w:tc>
        <w:tc>
          <w:tcPr>
            <w:tcW w:w="2300" w:type="dxa"/>
            <w:vAlign w:val="center"/>
          </w:tcPr>
          <w:p w:rsidR="00714FB3" w:rsidRPr="007E4777" w:rsidRDefault="00714FB3" w:rsidP="00714FB3">
            <w:pPr>
              <w:jc w:val="center"/>
              <w:rPr>
                <w:color w:val="0070C0"/>
                <w:sz w:val="20"/>
                <w:szCs w:val="20"/>
              </w:rPr>
            </w:pPr>
            <w:r>
              <w:rPr>
                <w:color w:val="0070C0"/>
                <w:sz w:val="20"/>
                <w:szCs w:val="20"/>
              </w:rPr>
              <w:t>3</w:t>
            </w:r>
            <w:r w:rsidRPr="007E4777">
              <w:rPr>
                <w:color w:val="0070C0"/>
                <w:sz w:val="20"/>
                <w:szCs w:val="20"/>
              </w:rPr>
              <w:t xml:space="preserve"> balų</w:t>
            </w:r>
          </w:p>
        </w:tc>
        <w:tc>
          <w:tcPr>
            <w:tcW w:w="1684" w:type="dxa"/>
            <w:vAlign w:val="center"/>
          </w:tcPr>
          <w:p w:rsidR="00714FB3" w:rsidRPr="007E4777" w:rsidRDefault="00714FB3" w:rsidP="00714FB3">
            <w:pPr>
              <w:jc w:val="center"/>
              <w:rPr>
                <w:color w:val="0070C0"/>
                <w:sz w:val="20"/>
                <w:szCs w:val="20"/>
              </w:rPr>
            </w:pPr>
            <w:r w:rsidRPr="007E4777">
              <w:rPr>
                <w:sz w:val="20"/>
                <w:szCs w:val="20"/>
              </w:rPr>
              <w:t>Statinis:</w:t>
            </w:r>
            <w:r w:rsidRPr="007E4777">
              <w:rPr>
                <w:sz w:val="20"/>
                <w:szCs w:val="20"/>
              </w:rPr>
              <w:br/>
              <w:t>(Taip/Ne)</w:t>
            </w:r>
          </w:p>
        </w:tc>
      </w:tr>
      <w:tr w:rsidR="00714FB3" w:rsidRPr="007E4777" w:rsidTr="001318FC">
        <w:tc>
          <w:tcPr>
            <w:tcW w:w="531" w:type="dxa"/>
            <w:vAlign w:val="center"/>
          </w:tcPr>
          <w:p w:rsidR="00714FB3" w:rsidRPr="007E4777" w:rsidRDefault="00714FB3" w:rsidP="00714FB3">
            <w:pPr>
              <w:jc w:val="center"/>
              <w:rPr>
                <w:color w:val="0070C0"/>
                <w:sz w:val="20"/>
                <w:szCs w:val="20"/>
              </w:rPr>
            </w:pPr>
            <w:r w:rsidRPr="007E4777">
              <w:rPr>
                <w:color w:val="0070C0"/>
                <w:sz w:val="20"/>
                <w:szCs w:val="20"/>
              </w:rPr>
              <w:t>T3</w:t>
            </w:r>
          </w:p>
        </w:tc>
        <w:tc>
          <w:tcPr>
            <w:tcW w:w="3717" w:type="dxa"/>
          </w:tcPr>
          <w:p w:rsidR="00714FB3" w:rsidRPr="007E4777" w:rsidRDefault="00714FB3" w:rsidP="00714FB3">
            <w:pPr>
              <w:jc w:val="both"/>
              <w:rPr>
                <w:color w:val="0070C0"/>
                <w:sz w:val="20"/>
                <w:szCs w:val="20"/>
              </w:rPr>
            </w:pPr>
            <w:r w:rsidRPr="007E4777">
              <w:rPr>
                <w:color w:val="0070C0"/>
                <w:sz w:val="20"/>
                <w:szCs w:val="20"/>
              </w:rPr>
              <w:t>Galimybė grafiniu žemėlapio pavidalu atvaizduoti ST ir STE parametrų vertes</w:t>
            </w:r>
          </w:p>
        </w:tc>
        <w:tc>
          <w:tcPr>
            <w:tcW w:w="3827" w:type="dxa"/>
          </w:tcPr>
          <w:p w:rsidR="00714FB3" w:rsidRPr="00B462DB" w:rsidRDefault="00714FB3" w:rsidP="003B245A">
            <w:pPr>
              <w:jc w:val="both"/>
              <w:rPr>
                <w:color w:val="0070C0"/>
                <w:sz w:val="20"/>
                <w:szCs w:val="20"/>
              </w:rPr>
            </w:pPr>
            <w:r w:rsidRPr="00B462DB">
              <w:rPr>
                <w:color w:val="0070C0"/>
                <w:sz w:val="20"/>
                <w:szCs w:val="20"/>
              </w:rPr>
              <w:t xml:space="preserve">TS </w:t>
            </w:r>
            <w:r w:rsidR="00C04DD1">
              <w:rPr>
                <w:color w:val="0070C0"/>
                <w:sz w:val="20"/>
                <w:szCs w:val="20"/>
              </w:rPr>
              <w:t xml:space="preserve">eil. Nr. </w:t>
            </w:r>
            <w:r w:rsidRPr="00B462DB">
              <w:rPr>
                <w:color w:val="0070C0"/>
                <w:sz w:val="20"/>
                <w:szCs w:val="20"/>
              </w:rPr>
              <w:t>1.10.2. Vertinama papildoma gyvybinių funkcijų monitoriaus ST segmento analizės ir grafinio atvaizdavimo funkcija.</w:t>
            </w:r>
          </w:p>
        </w:tc>
        <w:tc>
          <w:tcPr>
            <w:tcW w:w="3119" w:type="dxa"/>
            <w:shd w:val="clear" w:color="auto" w:fill="FFFF00"/>
          </w:tcPr>
          <w:p w:rsidR="00714FB3" w:rsidRPr="007E4777" w:rsidRDefault="00714FB3" w:rsidP="00714FB3">
            <w:pPr>
              <w:jc w:val="center"/>
              <w:rPr>
                <w:b/>
                <w:bCs/>
                <w:color w:val="0070C0"/>
                <w:sz w:val="20"/>
                <w:szCs w:val="20"/>
              </w:rPr>
            </w:pPr>
          </w:p>
        </w:tc>
        <w:tc>
          <w:tcPr>
            <w:tcW w:w="2300" w:type="dxa"/>
            <w:vAlign w:val="center"/>
          </w:tcPr>
          <w:p w:rsidR="00714FB3" w:rsidRPr="007E4777" w:rsidRDefault="00714FB3" w:rsidP="00714FB3">
            <w:pPr>
              <w:jc w:val="center"/>
              <w:rPr>
                <w:color w:val="0070C0"/>
                <w:sz w:val="20"/>
                <w:szCs w:val="20"/>
              </w:rPr>
            </w:pPr>
            <w:r>
              <w:rPr>
                <w:color w:val="0070C0"/>
                <w:sz w:val="20"/>
                <w:szCs w:val="20"/>
              </w:rPr>
              <w:t>12</w:t>
            </w:r>
            <w:r w:rsidRPr="007E4777">
              <w:rPr>
                <w:color w:val="0070C0"/>
                <w:sz w:val="20"/>
                <w:szCs w:val="20"/>
              </w:rPr>
              <w:t xml:space="preserve"> balai</w:t>
            </w:r>
          </w:p>
        </w:tc>
        <w:tc>
          <w:tcPr>
            <w:tcW w:w="1684" w:type="dxa"/>
            <w:vAlign w:val="center"/>
          </w:tcPr>
          <w:p w:rsidR="00714FB3" w:rsidRPr="007E4777" w:rsidRDefault="00714FB3" w:rsidP="00714FB3">
            <w:pPr>
              <w:jc w:val="center"/>
              <w:rPr>
                <w:sz w:val="20"/>
                <w:szCs w:val="20"/>
              </w:rPr>
            </w:pPr>
            <w:r w:rsidRPr="007E4777">
              <w:rPr>
                <w:sz w:val="20"/>
                <w:szCs w:val="20"/>
              </w:rPr>
              <w:t>Statinis:</w:t>
            </w:r>
            <w:r w:rsidRPr="007E4777">
              <w:rPr>
                <w:sz w:val="20"/>
                <w:szCs w:val="20"/>
              </w:rPr>
              <w:br/>
              <w:t>(Taip/Ne)</w:t>
            </w:r>
          </w:p>
        </w:tc>
      </w:tr>
    </w:tbl>
    <w:p w:rsidR="00714FB3" w:rsidRDefault="00714FB3" w:rsidP="00714FB3">
      <w:pPr>
        <w:tabs>
          <w:tab w:val="left" w:pos="709"/>
        </w:tabs>
        <w:jc w:val="both"/>
        <w:rPr>
          <w:rFonts w:eastAsia="Times New Roman"/>
          <w:bCs/>
          <w:sz w:val="20"/>
          <w:szCs w:val="20"/>
          <w:lang w:val="lt-LT" w:eastAsia="lt-LT"/>
        </w:rPr>
      </w:pPr>
    </w:p>
    <w:p w:rsidR="00714FB3" w:rsidRDefault="00714FB3" w:rsidP="00714FB3">
      <w:pPr>
        <w:jc w:val="center"/>
        <w:rPr>
          <w:lang w:val="lt-LT"/>
        </w:rPr>
      </w:pPr>
    </w:p>
    <w:p w:rsidR="000B215F" w:rsidRDefault="000B215F">
      <w:pPr>
        <w:rPr>
          <w:b/>
          <w:lang w:val="lt-LT"/>
        </w:rPr>
      </w:pPr>
      <w:r>
        <w:rPr>
          <w:b/>
          <w:lang w:val="lt-LT"/>
        </w:rPr>
        <w:br w:type="page"/>
      </w:r>
    </w:p>
    <w:p w:rsidR="00714FB3" w:rsidRDefault="00714FB3" w:rsidP="00714FB3">
      <w:pPr>
        <w:rPr>
          <w:b/>
          <w:lang w:val="lt-LT"/>
        </w:rPr>
      </w:pPr>
    </w:p>
    <w:tbl>
      <w:tblPr>
        <w:tblW w:w="1459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1773"/>
        <w:gridCol w:w="1275"/>
        <w:gridCol w:w="1418"/>
        <w:gridCol w:w="1418"/>
        <w:gridCol w:w="1418"/>
        <w:gridCol w:w="70"/>
        <w:gridCol w:w="1204"/>
        <w:gridCol w:w="1275"/>
        <w:gridCol w:w="1701"/>
        <w:gridCol w:w="1701"/>
      </w:tblGrid>
      <w:tr w:rsidR="00714FB3" w:rsidRPr="002B0D0A" w:rsidTr="00714FB3">
        <w:trPr>
          <w:trHeight w:val="47"/>
        </w:trPr>
        <w:tc>
          <w:tcPr>
            <w:tcW w:w="14599"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714FB3" w:rsidRPr="002B0D0A" w:rsidRDefault="00714FB3" w:rsidP="00714FB3">
            <w:pPr>
              <w:jc w:val="center"/>
              <w:rPr>
                <w:b/>
                <w:sz w:val="21"/>
                <w:szCs w:val="21"/>
                <w:lang w:val="lt-LT"/>
              </w:rPr>
            </w:pPr>
            <w:r w:rsidRPr="002B0D0A">
              <w:rPr>
                <w:sz w:val="21"/>
                <w:szCs w:val="21"/>
                <w:lang w:val="lt-LT"/>
              </w:rPr>
              <w:t>2</w:t>
            </w:r>
            <w:r w:rsidRPr="002B0D0A">
              <w:rPr>
                <w:b/>
                <w:sz w:val="21"/>
                <w:szCs w:val="21"/>
              </w:rPr>
              <w:t xml:space="preserve"> DALIS „DIRBTINĖS PLAUČIŲ VENTILIACIJOS PRIETAISAS”</w:t>
            </w:r>
            <w:r w:rsidRPr="002B0D0A">
              <w:rPr>
                <w:sz w:val="21"/>
                <w:szCs w:val="21"/>
              </w:rPr>
              <w:t xml:space="preserve"> </w:t>
            </w:r>
          </w:p>
        </w:tc>
      </w:tr>
      <w:tr w:rsidR="00714FB3" w:rsidRPr="002B0D0A" w:rsidTr="00714FB3">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714FB3" w:rsidRPr="002B0D0A" w:rsidRDefault="00714FB3" w:rsidP="00714FB3">
            <w:pPr>
              <w:snapToGrid w:val="0"/>
              <w:jc w:val="center"/>
              <w:rPr>
                <w:b/>
                <w:sz w:val="18"/>
                <w:szCs w:val="18"/>
              </w:rPr>
            </w:pPr>
            <w:r w:rsidRPr="002B0D0A">
              <w:rPr>
                <w:b/>
                <w:sz w:val="18"/>
                <w:szCs w:val="18"/>
              </w:rPr>
              <w:t>Eil. Nr.</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714FB3" w:rsidRPr="002B0D0A" w:rsidRDefault="00714FB3" w:rsidP="00714FB3">
            <w:pPr>
              <w:jc w:val="center"/>
              <w:rPr>
                <w:b/>
                <w:sz w:val="18"/>
                <w:szCs w:val="18"/>
              </w:rPr>
            </w:pPr>
            <w:r w:rsidRPr="002B0D0A">
              <w:rPr>
                <w:b/>
                <w:sz w:val="18"/>
                <w:szCs w:val="18"/>
              </w:rPr>
              <w:t>Prekės pavadinimas</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b/>
                <w:sz w:val="18"/>
                <w:szCs w:val="18"/>
              </w:rPr>
            </w:pPr>
            <w:r w:rsidRPr="002B0D0A">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b/>
                <w:sz w:val="18"/>
                <w:szCs w:val="18"/>
              </w:rPr>
            </w:pPr>
            <w:r w:rsidRPr="002B0D0A">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b/>
                <w:sz w:val="18"/>
                <w:szCs w:val="18"/>
              </w:rPr>
            </w:pPr>
            <w:r w:rsidRPr="002B0D0A">
              <w:rPr>
                <w:b/>
                <w:sz w:val="18"/>
                <w:szCs w:val="18"/>
              </w:rPr>
              <w:t>Pasiūlymo (kiekio) kaina, Eur be PVM</w:t>
            </w:r>
          </w:p>
          <w:p w:rsidR="00714FB3" w:rsidRPr="002B0D0A" w:rsidRDefault="00714FB3" w:rsidP="00714FB3">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b/>
                <w:sz w:val="18"/>
                <w:szCs w:val="18"/>
              </w:rPr>
            </w:pPr>
            <w:r w:rsidRPr="002B0D0A">
              <w:rPr>
                <w:b/>
                <w:sz w:val="18"/>
                <w:szCs w:val="18"/>
              </w:rPr>
              <w:t>Pasiūlymo (kiekio) kaina, Eur su PVM</w:t>
            </w:r>
          </w:p>
          <w:p w:rsidR="00714FB3" w:rsidRPr="002B0D0A" w:rsidRDefault="00714FB3" w:rsidP="00714FB3">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714FB3" w:rsidRPr="002B0D0A" w:rsidRDefault="00714FB3" w:rsidP="00714FB3">
            <w:pPr>
              <w:snapToGrid w:val="0"/>
              <w:jc w:val="center"/>
              <w:rPr>
                <w:b/>
                <w:sz w:val="18"/>
                <w:szCs w:val="18"/>
              </w:rPr>
            </w:pPr>
            <w:r w:rsidRPr="002B0D0A">
              <w:rPr>
                <w:b/>
                <w:sz w:val="18"/>
                <w:szCs w:val="18"/>
              </w:rPr>
              <w:t>Pasiūlymo (kiekio) kaina, Eur su PVM</w:t>
            </w:r>
          </w:p>
          <w:p w:rsidR="00714FB3" w:rsidRPr="002B0D0A" w:rsidRDefault="00714FB3" w:rsidP="00714FB3">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napToGrid w:val="0"/>
              <w:jc w:val="center"/>
              <w:rPr>
                <w:b/>
                <w:sz w:val="18"/>
                <w:szCs w:val="18"/>
                <w:lang w:val="lt-LT"/>
              </w:rPr>
            </w:pPr>
            <w:r w:rsidRPr="002B0D0A">
              <w:rPr>
                <w:b/>
                <w:sz w:val="18"/>
                <w:szCs w:val="18"/>
                <w:lang w:val="lt-LT"/>
              </w:rPr>
              <w:t>Siūlomų prekių pavadinimas (modelis), gamintojas, kilmės šalis</w:t>
            </w:r>
          </w:p>
          <w:p w:rsidR="00714FB3" w:rsidRPr="002B0D0A" w:rsidRDefault="00714FB3" w:rsidP="00714FB3">
            <w:pPr>
              <w:snapToGrid w:val="0"/>
              <w:jc w:val="center"/>
              <w:rPr>
                <w:b/>
                <w:sz w:val="18"/>
                <w:szCs w:val="18"/>
              </w:rPr>
            </w:pPr>
            <w:r w:rsidRPr="002B0D0A">
              <w:rPr>
                <w:b/>
                <w:color w:val="0070C0"/>
                <w:sz w:val="18"/>
                <w:szCs w:val="18"/>
                <w:lang w:val="lt-LT"/>
              </w:rPr>
              <w:t>PILDYTI PRIVALOMA</w:t>
            </w:r>
          </w:p>
        </w:tc>
      </w:tr>
      <w:tr w:rsidR="000B215F" w:rsidRPr="002B0D0A" w:rsidTr="000B215F">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snapToGrid w:val="0"/>
              <w:jc w:val="center"/>
              <w:rPr>
                <w:b/>
                <w:sz w:val="18"/>
                <w:szCs w:val="18"/>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0B215F" w:rsidRPr="000B215F" w:rsidRDefault="000B215F" w:rsidP="007C61ED">
            <w:pPr>
              <w:pStyle w:val="Sraopastraipa"/>
              <w:numPr>
                <w:ilvl w:val="0"/>
                <w:numId w:val="42"/>
              </w:numPr>
              <w:snapToGrid w:val="0"/>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snapToGrid w:val="0"/>
              <w:jc w:val="center"/>
              <w:rPr>
                <w:b/>
                <w:sz w:val="18"/>
                <w:szCs w:val="18"/>
              </w:rPr>
            </w:pPr>
          </w:p>
        </w:tc>
      </w:tr>
      <w:tr w:rsidR="00714FB3" w:rsidRPr="002B0D0A" w:rsidTr="00714FB3">
        <w:trPr>
          <w:trHeight w:val="50"/>
        </w:trPr>
        <w:tc>
          <w:tcPr>
            <w:tcW w:w="14599" w:type="dxa"/>
            <w:gridSpan w:val="1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714FB3" w:rsidRPr="002B0D0A" w:rsidTr="00714FB3">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64" w:lineRule="auto"/>
              <w:rPr>
                <w:sz w:val="21"/>
                <w:szCs w:val="21"/>
              </w:rPr>
            </w:pPr>
            <w:r w:rsidRPr="002B0D0A">
              <w:rPr>
                <w:sz w:val="21"/>
                <w:szCs w:val="21"/>
              </w:rPr>
              <w:t>1.</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Bdr>
                <w:top w:val="nil"/>
                <w:left w:val="nil"/>
                <w:bottom w:val="nil"/>
                <w:right w:val="nil"/>
                <w:between w:val="nil"/>
                <w:bar w:val="nil"/>
              </w:pBdr>
              <w:jc w:val="both"/>
              <w:rPr>
                <w:b/>
                <w:sz w:val="21"/>
                <w:szCs w:val="21"/>
                <w:bdr w:val="nil"/>
                <w:lang w:val="lt-LT" w:eastAsia="lt-LT"/>
              </w:rPr>
            </w:pPr>
            <w:r w:rsidRPr="002B0D0A">
              <w:rPr>
                <w:sz w:val="21"/>
                <w:szCs w:val="21"/>
              </w:rPr>
              <w:t xml:space="preserve">Dirbtinės plaučių ventiliacijos prietaisas </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Bdr>
                <w:top w:val="nil"/>
                <w:left w:val="nil"/>
                <w:bottom w:val="nil"/>
                <w:right w:val="nil"/>
                <w:between w:val="nil"/>
                <w:bar w:val="nil"/>
              </w:pBdr>
              <w:jc w:val="center"/>
              <w:rPr>
                <w:sz w:val="21"/>
                <w:szCs w:val="21"/>
                <w:bdr w:val="nil"/>
                <w:lang w:val="lt-LT"/>
              </w:rPr>
            </w:pPr>
            <w:r w:rsidRPr="002B0D0A">
              <w:rPr>
                <w:sz w:val="21"/>
                <w:szCs w:val="21"/>
                <w:bdr w:val="nil"/>
                <w:lang w:val="lt-LT"/>
              </w:rPr>
              <w:t xml:space="preserve">12 vnt. </w:t>
            </w:r>
          </w:p>
          <w:p w:rsidR="00714FB3" w:rsidRPr="002B0D0A" w:rsidRDefault="00714FB3" w:rsidP="00714FB3">
            <w:pPr>
              <w:pBdr>
                <w:top w:val="nil"/>
                <w:left w:val="nil"/>
                <w:bottom w:val="nil"/>
                <w:right w:val="nil"/>
                <w:between w:val="nil"/>
                <w:bar w:val="nil"/>
              </w:pBdr>
              <w:jc w:val="center"/>
              <w:rPr>
                <w:sz w:val="21"/>
                <w:szCs w:val="21"/>
                <w:bdr w:val="nil"/>
                <w:lang w:val="lt-LT"/>
              </w:rPr>
            </w:pPr>
            <w:r w:rsidRPr="002B0D0A">
              <w:rPr>
                <w:sz w:val="21"/>
                <w:szCs w:val="21"/>
              </w:rPr>
              <w:t>(6 vnt. į intensyvios terapijos sk..</w:t>
            </w:r>
            <w:proofErr w:type="gramStart"/>
            <w:r w:rsidRPr="002B0D0A">
              <w:rPr>
                <w:sz w:val="21"/>
                <w:szCs w:val="21"/>
              </w:rPr>
              <w:t>,</w:t>
            </w:r>
            <w:proofErr w:type="gramEnd"/>
            <w:r w:rsidRPr="002B0D0A">
              <w:rPr>
                <w:sz w:val="21"/>
                <w:szCs w:val="21"/>
              </w:rPr>
              <w:t xml:space="preserve"> 6 vnt. į priėmimo ir skubios pagalbos sk.)</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714FB3" w:rsidRPr="002B0D0A"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sz w:val="21"/>
                <w:szCs w:val="21"/>
              </w:rPr>
            </w:pPr>
          </w:p>
        </w:tc>
      </w:tr>
      <w:tr w:rsidR="00714FB3" w:rsidRPr="005C718A" w:rsidTr="00714FB3">
        <w:trPr>
          <w:trHeight w:val="50"/>
        </w:trPr>
        <w:tc>
          <w:tcPr>
            <w:tcW w:w="14599" w:type="dxa"/>
            <w:gridSpan w:val="12"/>
            <w:tcBorders>
              <w:top w:val="single" w:sz="4" w:space="0" w:color="auto"/>
              <w:left w:val="single" w:sz="4" w:space="0" w:color="auto"/>
              <w:bottom w:val="single" w:sz="4" w:space="0" w:color="auto"/>
              <w:right w:val="single" w:sz="4" w:space="0" w:color="auto"/>
            </w:tcBorders>
          </w:tcPr>
          <w:p w:rsidR="00714FB3" w:rsidRPr="005C718A" w:rsidRDefault="00714FB3" w:rsidP="003B245A">
            <w:pPr>
              <w:jc w:val="center"/>
              <w:rPr>
                <w:i/>
                <w:sz w:val="22"/>
                <w:szCs w:val="22"/>
              </w:rPr>
            </w:pPr>
            <w:r w:rsidRPr="005C718A">
              <w:rPr>
                <w:rFonts w:eastAsia="Calibri"/>
                <w:b/>
                <w:bCs/>
                <w:i/>
                <w:kern w:val="10"/>
                <w:sz w:val="22"/>
                <w:szCs w:val="22"/>
              </w:rPr>
              <w:t>TECHNINĖS SPECIFIKACIJOS TĘSINYS:</w:t>
            </w:r>
          </w:p>
        </w:tc>
      </w:tr>
      <w:tr w:rsidR="00714FB3" w:rsidRPr="002B0D0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napToGrid w:val="0"/>
              <w:jc w:val="center"/>
              <w:rPr>
                <w:b/>
                <w:sz w:val="18"/>
                <w:szCs w:val="18"/>
              </w:rPr>
            </w:pPr>
            <w:r w:rsidRPr="002B0D0A">
              <w:rPr>
                <w:b/>
                <w:sz w:val="18"/>
                <w:szCs w:val="18"/>
              </w:rPr>
              <w:t>Eil. Nr.</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b/>
                <w:sz w:val="18"/>
                <w:szCs w:val="18"/>
              </w:rPr>
            </w:pPr>
            <w:r w:rsidRPr="002B0D0A">
              <w:rPr>
                <w:b/>
                <w:sz w:val="18"/>
                <w:szCs w:val="18"/>
              </w:rPr>
              <w:t>Prekės pavadinimas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right"/>
              <w:rPr>
                <w:b/>
                <w:sz w:val="18"/>
                <w:szCs w:val="18"/>
              </w:rPr>
            </w:pPr>
            <w:r w:rsidRPr="002B0D0A">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0B215F" w:rsidRPr="008623A7" w:rsidRDefault="000B215F" w:rsidP="000B215F">
            <w:pPr>
              <w:snapToGrid w:val="0"/>
              <w:jc w:val="center"/>
              <w:rPr>
                <w:b/>
                <w:sz w:val="20"/>
                <w:szCs w:val="20"/>
                <w:lang w:val="lt-LT"/>
              </w:rPr>
            </w:pPr>
            <w:r w:rsidRPr="008623A7">
              <w:rPr>
                <w:b/>
                <w:sz w:val="20"/>
                <w:szCs w:val="20"/>
                <w:lang w:val="lt-LT"/>
              </w:rPr>
              <w:t>Siūloma parametrų reikšmė</w:t>
            </w:r>
          </w:p>
          <w:p w:rsidR="000B215F" w:rsidRPr="008623A7" w:rsidRDefault="000B215F" w:rsidP="000B215F">
            <w:pPr>
              <w:snapToGrid w:val="0"/>
              <w:jc w:val="center"/>
              <w:rPr>
                <w:b/>
                <w:sz w:val="20"/>
                <w:szCs w:val="20"/>
                <w:lang w:val="lt-LT"/>
              </w:rPr>
            </w:pPr>
            <w:r w:rsidRPr="008623A7">
              <w:rPr>
                <w:b/>
                <w:sz w:val="20"/>
                <w:szCs w:val="20"/>
                <w:lang w:val="lt-LT"/>
              </w:rPr>
              <w:t>atitikimas techninei specifikacijai, prekių</w:t>
            </w:r>
          </w:p>
          <w:p w:rsidR="000B215F" w:rsidRPr="008623A7" w:rsidRDefault="000B215F" w:rsidP="000B215F">
            <w:pPr>
              <w:snapToGrid w:val="0"/>
              <w:jc w:val="center"/>
              <w:rPr>
                <w:b/>
                <w:sz w:val="20"/>
                <w:szCs w:val="20"/>
                <w:lang w:val="lt-LT"/>
              </w:rPr>
            </w:pPr>
            <w:r w:rsidRPr="008623A7">
              <w:rPr>
                <w:b/>
                <w:sz w:val="20"/>
                <w:szCs w:val="20"/>
                <w:lang w:val="lt-LT"/>
              </w:rPr>
              <w:t xml:space="preserve">aprašymai, nuoroda į pridėtus dokumentus (prekių gamintojų ar kiti lygiaverčiai dokumentai, patvirtinantys siūlomių prekių atitikimą techninės specifikacijos reikalavimams: </w:t>
            </w:r>
            <w:r w:rsidRPr="008623A7">
              <w:rPr>
                <w:sz w:val="20"/>
                <w:szCs w:val="20"/>
              </w:rPr>
              <w:t xml:space="preserve"> prekių techninis aprašymas, etiketės, bukletai, katalogai</w:t>
            </w:r>
            <w:r w:rsidRPr="008623A7">
              <w:rPr>
                <w:b/>
                <w:sz w:val="20"/>
                <w:szCs w:val="20"/>
                <w:lang w:val="lt-LT"/>
              </w:rPr>
              <w:t>)</w:t>
            </w:r>
          </w:p>
          <w:p w:rsidR="00714FB3" w:rsidRPr="002B0D0A" w:rsidRDefault="000B215F" w:rsidP="000B215F">
            <w:pPr>
              <w:snapToGrid w:val="0"/>
              <w:jc w:val="center"/>
              <w:rPr>
                <w:sz w:val="18"/>
                <w:szCs w:val="18"/>
              </w:rPr>
            </w:pPr>
            <w:r w:rsidRPr="008623A7">
              <w:rPr>
                <w:b/>
                <w:sz w:val="20"/>
                <w:szCs w:val="20"/>
                <w:lang w:val="lt-LT"/>
              </w:rPr>
              <w:t>PILDYTI PRIVALOMA</w:t>
            </w:r>
          </w:p>
        </w:tc>
      </w:tr>
      <w:tr w:rsidR="000B215F" w:rsidRPr="002B0D0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snapToGrid w:val="0"/>
              <w:jc w:val="center"/>
              <w:rPr>
                <w:b/>
                <w:sz w:val="18"/>
                <w:szCs w:val="18"/>
              </w:rPr>
            </w:pPr>
          </w:p>
        </w:tc>
        <w:tc>
          <w:tcPr>
            <w:tcW w:w="1773" w:type="dxa"/>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0B215F" w:rsidRPr="000B215F" w:rsidRDefault="000B215F" w:rsidP="007C61ED">
            <w:pPr>
              <w:pStyle w:val="Sraopastraipa"/>
              <w:numPr>
                <w:ilvl w:val="0"/>
                <w:numId w:val="42"/>
              </w:numPr>
              <w:jc w:val="center"/>
              <w:rPr>
                <w:b/>
                <w:sz w:val="18"/>
                <w:szCs w:val="18"/>
              </w:rPr>
            </w:pPr>
          </w:p>
        </w:tc>
        <w:tc>
          <w:tcPr>
            <w:tcW w:w="5881" w:type="dxa"/>
            <w:gridSpan w:val="4"/>
            <w:tcBorders>
              <w:top w:val="single" w:sz="4" w:space="0" w:color="auto"/>
              <w:left w:val="single" w:sz="4" w:space="0" w:color="auto"/>
              <w:bottom w:val="single" w:sz="4" w:space="0" w:color="auto"/>
              <w:right w:val="single" w:sz="4" w:space="0" w:color="auto"/>
            </w:tcBorders>
          </w:tcPr>
          <w:p w:rsidR="000B215F" w:rsidRPr="000B215F" w:rsidRDefault="000B215F" w:rsidP="007C61ED">
            <w:pPr>
              <w:pStyle w:val="Sraopastraipa"/>
              <w:numPr>
                <w:ilvl w:val="0"/>
                <w:numId w:val="42"/>
              </w:numPr>
              <w:snapToGrid w:val="0"/>
              <w:jc w:val="center"/>
              <w:rPr>
                <w:b/>
                <w:sz w:val="20"/>
                <w:szCs w:val="20"/>
              </w:rPr>
            </w:pPr>
          </w:p>
        </w:tc>
      </w:tr>
      <w:tr w:rsidR="00714FB3" w:rsidRPr="00B8371A" w:rsidTr="00714FB3">
        <w:trPr>
          <w:trHeight w:val="50"/>
        </w:trPr>
        <w:tc>
          <w:tcPr>
            <w:tcW w:w="14599" w:type="dxa"/>
            <w:gridSpan w:val="12"/>
            <w:tcBorders>
              <w:top w:val="single" w:sz="4" w:space="0" w:color="auto"/>
              <w:left w:val="single" w:sz="4" w:space="0" w:color="auto"/>
              <w:bottom w:val="single" w:sz="4" w:space="0" w:color="auto"/>
              <w:right w:val="single" w:sz="4" w:space="0" w:color="auto"/>
            </w:tcBorders>
          </w:tcPr>
          <w:p w:rsidR="00F43E11" w:rsidRPr="008623A7" w:rsidRDefault="00F43E11" w:rsidP="00F43E11">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F43E11" w:rsidRDefault="00F43E11" w:rsidP="00F43E11">
            <w:pPr>
              <w:jc w:val="both"/>
              <w:rPr>
                <w:sz w:val="20"/>
                <w:szCs w:val="20"/>
              </w:rPr>
            </w:pPr>
            <w:r w:rsidRPr="008623A7">
              <w:rPr>
                <w:sz w:val="20"/>
                <w:szCs w:val="20"/>
              </w:rPr>
              <w:t>PASTABA (pateikus tokius dokumentus pasiūlymas bus atmestas automatiškai neprašant papildyti): internetinės nuorodos kaip atitiktis techninei speci</w:t>
            </w:r>
            <w:r>
              <w:rPr>
                <w:sz w:val="20"/>
                <w:szCs w:val="20"/>
              </w:rPr>
              <w:t>fikacijai negali būti teikiamos</w:t>
            </w:r>
            <w:r w:rsidRPr="008623A7">
              <w:rPr>
                <w:sz w:val="20"/>
                <w:szCs w:val="20"/>
              </w:rPr>
              <w:t>.</w:t>
            </w:r>
          </w:p>
          <w:p w:rsidR="000B215F" w:rsidRPr="003E27F4" w:rsidRDefault="00F43E11" w:rsidP="00F43E11">
            <w:pPr>
              <w:jc w:val="both"/>
              <w:rPr>
                <w:b/>
                <w:sz w:val="20"/>
                <w:szCs w:val="20"/>
                <w:u w:val="single"/>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Aparato paskirtis </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Suaugusių ir vaikų dirbtinei plaučių ventiliacijai</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tcPr>
          <w:p w:rsidR="00714FB3" w:rsidRPr="00DE3AD6" w:rsidRDefault="00714FB3" w:rsidP="00714FB3">
            <w:pPr>
              <w:widowControl w:val="0"/>
              <w:jc w:val="both"/>
              <w:rPr>
                <w:rFonts w:eastAsia="SimSun" w:cs="Mangal"/>
                <w:kern w:val="1"/>
                <w:sz w:val="20"/>
                <w:szCs w:val="20"/>
                <w:lang w:val="lt-LT" w:eastAsia="hi-IN" w:bidi="hi-IN"/>
              </w:rPr>
            </w:pPr>
            <w:r w:rsidRPr="00DE3AD6">
              <w:rPr>
                <w:rFonts w:eastAsia="SimSun" w:cs="Mangal"/>
                <w:kern w:val="1"/>
                <w:sz w:val="20"/>
                <w:szCs w:val="20"/>
                <w:lang w:val="lt-LT" w:eastAsia="hi-IN" w:bidi="hi-IN"/>
              </w:rPr>
              <w:t xml:space="preserve">Aparato naudojamos dujos (tiekiamos iš ligoninės centralizuoto dujų tiekimo sistemos) </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DE3AD6" w:rsidRDefault="00714FB3" w:rsidP="00714FB3">
            <w:pPr>
              <w:widowControl w:val="0"/>
              <w:jc w:val="both"/>
              <w:rPr>
                <w:rFonts w:eastAsia="SimSun" w:cs="Mangal"/>
                <w:kern w:val="1"/>
                <w:sz w:val="20"/>
                <w:szCs w:val="20"/>
                <w:lang w:val="lt-LT" w:eastAsia="hi-IN" w:bidi="hi-IN"/>
              </w:rPr>
            </w:pPr>
            <w:r>
              <w:rPr>
                <w:rFonts w:eastAsia="SimSun" w:cs="Mangal"/>
                <w:kern w:val="1"/>
                <w:sz w:val="20"/>
                <w:szCs w:val="20"/>
                <w:lang w:val="lt-LT" w:eastAsia="hi-IN" w:bidi="hi-IN"/>
              </w:rPr>
              <w:t>1.Deguonis ir suspaustas oras.</w:t>
            </w:r>
          </w:p>
          <w:p w:rsidR="00714FB3" w:rsidRPr="00DE3AD6" w:rsidRDefault="00714FB3" w:rsidP="00714FB3">
            <w:pPr>
              <w:widowControl w:val="0"/>
              <w:jc w:val="both"/>
              <w:rPr>
                <w:rFonts w:eastAsia="SimSun" w:cs="Mangal"/>
                <w:kern w:val="1"/>
                <w:sz w:val="20"/>
                <w:szCs w:val="20"/>
                <w:lang w:val="lt-LT" w:eastAsia="hi-IN" w:bidi="hi-IN"/>
              </w:rPr>
            </w:pPr>
            <w:r w:rsidRPr="00DE3AD6">
              <w:rPr>
                <w:rFonts w:eastAsia="SimSun" w:cs="Mangal"/>
                <w:kern w:val="1"/>
                <w:sz w:val="20"/>
                <w:szCs w:val="20"/>
                <w:lang w:val="lt-LT" w:eastAsia="hi-IN" w:bidi="hi-IN"/>
              </w:rPr>
              <w:t xml:space="preserve">2.Siūlomo aparato </w:t>
            </w:r>
            <w:r w:rsidRPr="00DE3AD6">
              <w:rPr>
                <w:rFonts w:eastAsia="SimSun" w:cs="Mangal"/>
                <w:kern w:val="1"/>
                <w:sz w:val="20"/>
                <w:szCs w:val="20"/>
                <w:lang w:eastAsia="hi-IN" w:bidi="hi-IN"/>
              </w:rPr>
              <w:t xml:space="preserve">Darbinis tiekiamų dujų slėgio diapazonas </w:t>
            </w:r>
            <w:r w:rsidRPr="009316A6">
              <w:rPr>
                <w:rFonts w:eastAsia="SimSun" w:cs="Mangal"/>
                <w:kern w:val="1"/>
                <w:sz w:val="20"/>
                <w:szCs w:val="20"/>
                <w:u w:val="single"/>
                <w:lang w:val="lt-LT" w:eastAsia="hi-IN" w:bidi="hi-IN"/>
              </w:rPr>
              <w:t>&gt;</w:t>
            </w:r>
            <w:r w:rsidRPr="00DE3AD6">
              <w:rPr>
                <w:rFonts w:eastAsia="SimSun" w:cs="Mangal"/>
                <w:kern w:val="1"/>
                <w:sz w:val="20"/>
                <w:szCs w:val="20"/>
                <w:lang w:eastAsia="hi-IN" w:bidi="hi-IN"/>
              </w:rPr>
              <w:t xml:space="preserve"> </w:t>
            </w:r>
            <w:r w:rsidRPr="007B293B">
              <w:rPr>
                <w:rFonts w:eastAsia="SimSun" w:cs="Mangal"/>
                <w:kern w:val="1"/>
                <w:sz w:val="20"/>
                <w:szCs w:val="20"/>
                <w:lang w:eastAsia="hi-IN" w:bidi="hi-IN"/>
              </w:rPr>
              <w:t>2,</w:t>
            </w:r>
            <w:r>
              <w:rPr>
                <w:rFonts w:eastAsia="SimSun" w:cs="Mangal"/>
                <w:kern w:val="1"/>
                <w:sz w:val="20"/>
                <w:szCs w:val="20"/>
                <w:lang w:eastAsia="hi-IN" w:bidi="hi-IN"/>
              </w:rPr>
              <w:t xml:space="preserve">8 </w:t>
            </w:r>
            <w:r w:rsidRPr="00DE3AD6">
              <w:rPr>
                <w:rFonts w:eastAsia="SimSun" w:cs="Mangal"/>
                <w:kern w:val="1"/>
                <w:sz w:val="20"/>
                <w:szCs w:val="20"/>
                <w:lang w:eastAsia="hi-IN" w:bidi="hi-IN"/>
              </w:rPr>
              <w:t xml:space="preserve"> bar</w:t>
            </w:r>
          </w:p>
        </w:tc>
        <w:tc>
          <w:tcPr>
            <w:tcW w:w="5881" w:type="dxa"/>
            <w:gridSpan w:val="4"/>
            <w:tcBorders>
              <w:top w:val="single" w:sz="4" w:space="0" w:color="auto"/>
              <w:left w:val="single" w:sz="4" w:space="0" w:color="auto"/>
              <w:bottom w:val="single" w:sz="4" w:space="0" w:color="auto"/>
              <w:right w:val="single" w:sz="4" w:space="0" w:color="auto"/>
            </w:tcBorders>
          </w:tcPr>
          <w:p w:rsidR="00714FB3" w:rsidRDefault="00714FB3" w:rsidP="00714FB3">
            <w:pPr>
              <w:spacing w:line="276" w:lineRule="auto"/>
              <w:rPr>
                <w:sz w:val="22"/>
                <w:szCs w:val="22"/>
              </w:rPr>
            </w:pPr>
          </w:p>
          <w:p w:rsidR="00714FB3" w:rsidRPr="00390513" w:rsidRDefault="00714FB3" w:rsidP="00714FB3">
            <w:pPr>
              <w:spacing w:line="276" w:lineRule="auto"/>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Elektros maitinimas</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E</w:t>
            </w:r>
            <w:r w:rsidRPr="00836739">
              <w:rPr>
                <w:rFonts w:eastAsia="SimSun" w:cs="Mangal"/>
                <w:color w:val="000000"/>
                <w:kern w:val="1"/>
                <w:sz w:val="20"/>
                <w:szCs w:val="20"/>
                <w:lang w:val="lt-LT" w:eastAsia="hi-IN" w:bidi="hi-IN"/>
              </w:rPr>
              <w:t>lektros tinklas;</w:t>
            </w:r>
          </w:p>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 Vidinis maitinimo šaltinis (akumuliatorius)</w:t>
            </w:r>
            <w:r>
              <w:rPr>
                <w:rFonts w:eastAsia="SimSun" w:cs="Mangal"/>
                <w:color w:val="000000"/>
                <w:kern w:val="1"/>
                <w:sz w:val="20"/>
                <w:szCs w:val="20"/>
                <w:lang w:val="lt-LT" w:eastAsia="hi-IN" w:bidi="hi-IN"/>
              </w:rPr>
              <w:t xml:space="preserve">: </w:t>
            </w:r>
            <w:r w:rsidRPr="00836739">
              <w:rPr>
                <w:rFonts w:eastAsia="SimSun" w:cs="Mangal"/>
                <w:color w:val="000000"/>
                <w:kern w:val="1"/>
                <w:sz w:val="20"/>
                <w:szCs w:val="20"/>
                <w:lang w:val="lt-LT" w:eastAsia="hi-IN" w:bidi="hi-IN"/>
              </w:rPr>
              <w:t xml:space="preserve"> aparato veikimo laikas, maitinant iš šio šaltinio </w:t>
            </w:r>
            <w:r w:rsidRPr="00E90517">
              <w:rPr>
                <w:rFonts w:eastAsia="SimSun" w:cs="Mangal"/>
                <w:color w:val="000000"/>
                <w:kern w:val="1"/>
                <w:sz w:val="20"/>
                <w:szCs w:val="20"/>
                <w:u w:val="single"/>
                <w:lang w:val="lt-LT" w:eastAsia="hi-IN" w:bidi="hi-IN"/>
              </w:rPr>
              <w:t>&gt;</w:t>
            </w:r>
            <w:r>
              <w:rPr>
                <w:rFonts w:eastAsia="SimSun" w:cs="Mangal"/>
                <w:color w:val="000000"/>
                <w:kern w:val="1"/>
                <w:sz w:val="20"/>
                <w:szCs w:val="20"/>
                <w:lang w:val="lt-LT" w:eastAsia="hi-IN" w:bidi="hi-IN"/>
              </w:rPr>
              <w:t xml:space="preserve"> </w:t>
            </w:r>
            <w:r w:rsidRPr="00836739">
              <w:rPr>
                <w:rFonts w:eastAsia="SimSun" w:cs="Mangal"/>
                <w:color w:val="000000"/>
                <w:kern w:val="1"/>
                <w:sz w:val="20"/>
                <w:szCs w:val="20"/>
                <w:lang w:val="lt-LT" w:eastAsia="hi-IN" w:bidi="hi-IN"/>
              </w:rPr>
              <w:t>30 min.</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4</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Dirbtinės plaučių ventiliacijos tipai:</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1.Intubacinė ventiliacija</w:t>
            </w:r>
          </w:p>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 Neinvazinė ventiliacija</w:t>
            </w:r>
          </w:p>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3. Didelio srauto deguonies tiekimas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tcPr>
          <w:p w:rsidR="00714FB3" w:rsidRPr="00675E52" w:rsidRDefault="00714FB3" w:rsidP="00714FB3">
            <w:pPr>
              <w:widowControl w:val="0"/>
              <w:jc w:val="both"/>
              <w:rPr>
                <w:rFonts w:eastAsia="SimSun" w:cs="Mangal"/>
                <w:color w:val="000000"/>
                <w:kern w:val="1"/>
                <w:sz w:val="20"/>
                <w:szCs w:val="20"/>
                <w:highlight w:val="yellow"/>
                <w:lang w:val="lt-LT" w:eastAsia="hi-IN" w:bidi="hi-IN"/>
              </w:rPr>
            </w:pPr>
            <w:r w:rsidRPr="00C27597">
              <w:rPr>
                <w:rFonts w:eastAsia="SimSun" w:cs="Mangal"/>
                <w:color w:val="5B9BD5" w:themeColor="accent1"/>
                <w:kern w:val="1"/>
                <w:sz w:val="20"/>
                <w:szCs w:val="20"/>
                <w:lang w:val="lt-LT" w:eastAsia="hi-IN" w:bidi="hi-IN"/>
              </w:rPr>
              <w:t>Ventiliacijos darbo režimai:</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836739" w:rsidRDefault="00714FB3" w:rsidP="007C61ED">
            <w:pPr>
              <w:widowControl w:val="0"/>
              <w:numPr>
                <w:ilvl w:val="0"/>
                <w:numId w:val="32"/>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Tūriu kontroliuojama privaloma ventiliacija</w:t>
            </w:r>
          </w:p>
          <w:p w:rsidR="00714FB3" w:rsidRPr="00836739" w:rsidRDefault="00714FB3" w:rsidP="007C61ED">
            <w:pPr>
              <w:widowControl w:val="0"/>
              <w:numPr>
                <w:ilvl w:val="0"/>
                <w:numId w:val="32"/>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Tūriu kontroliuojama sinchronizuota ventiliacija</w:t>
            </w:r>
          </w:p>
          <w:p w:rsidR="00714FB3" w:rsidRPr="001D3E68" w:rsidRDefault="00714FB3" w:rsidP="007C61ED">
            <w:pPr>
              <w:widowControl w:val="0"/>
              <w:numPr>
                <w:ilvl w:val="0"/>
                <w:numId w:val="32"/>
              </w:numPr>
              <w:ind w:left="179" w:hanging="179"/>
              <w:jc w:val="both"/>
              <w:rPr>
                <w:rFonts w:eastAsia="SimSun" w:cs="Mangal"/>
                <w:bCs/>
                <w:kern w:val="1"/>
                <w:sz w:val="20"/>
                <w:szCs w:val="20"/>
                <w:lang w:val="lt-LT" w:eastAsia="hi-IN" w:bidi="hi-IN"/>
              </w:rPr>
            </w:pPr>
            <w:r w:rsidRPr="00836739">
              <w:rPr>
                <w:rFonts w:eastAsia="SimSun" w:cs="Mangal"/>
                <w:color w:val="000000"/>
                <w:kern w:val="1"/>
                <w:sz w:val="20"/>
                <w:szCs w:val="20"/>
                <w:lang w:val="lt-LT" w:eastAsia="hi-IN" w:bidi="hi-IN"/>
              </w:rPr>
              <w:t xml:space="preserve"> Tūriu </w:t>
            </w:r>
            <w:r w:rsidRPr="001D3E68">
              <w:rPr>
                <w:rFonts w:eastAsia="SimSun" w:cs="Mangal"/>
                <w:kern w:val="1"/>
                <w:sz w:val="20"/>
                <w:szCs w:val="20"/>
                <w:lang w:val="lt-LT" w:eastAsia="hi-IN" w:bidi="hi-IN"/>
              </w:rPr>
              <w:t>kontroliuojama asistuojanti ar lygiavertė ventiliacija</w:t>
            </w:r>
          </w:p>
          <w:p w:rsidR="00714FB3" w:rsidRPr="001D3E68" w:rsidRDefault="00714FB3" w:rsidP="007C61ED">
            <w:pPr>
              <w:widowControl w:val="0"/>
              <w:numPr>
                <w:ilvl w:val="0"/>
                <w:numId w:val="32"/>
              </w:numPr>
              <w:ind w:left="179" w:hanging="179"/>
              <w:jc w:val="both"/>
              <w:rPr>
                <w:rFonts w:eastAsia="SimSun" w:cs="Mangal"/>
                <w:bCs/>
                <w:kern w:val="1"/>
                <w:sz w:val="20"/>
                <w:szCs w:val="20"/>
                <w:lang w:val="lt-LT" w:eastAsia="hi-IN" w:bidi="hi-IN"/>
              </w:rPr>
            </w:pPr>
            <w:r w:rsidRPr="001D3E68">
              <w:rPr>
                <w:rFonts w:eastAsia="SimSun" w:cs="Mangal"/>
                <w:kern w:val="1"/>
                <w:sz w:val="20"/>
                <w:szCs w:val="20"/>
                <w:lang w:val="lt-LT" w:eastAsia="hi-IN" w:bidi="hi-IN"/>
              </w:rPr>
              <w:t xml:space="preserve"> </w:t>
            </w:r>
            <w:r w:rsidRPr="00EF3F62">
              <w:rPr>
                <w:rFonts w:eastAsia="SimSun" w:cs="Mangal"/>
                <w:kern w:val="1"/>
                <w:sz w:val="20"/>
                <w:szCs w:val="20"/>
                <w:lang w:val="lt-LT" w:eastAsia="hi-IN" w:bidi="hi-IN"/>
              </w:rPr>
              <w:t>Ventiliacijos režimas, kuriame automatiškai palaikomas nustatytas tikslinis minutinis kvėpavimo tūris, adaptuojant privalomos ventiliacijos parametrus pagal paciento kvėpavimą.</w:t>
            </w:r>
          </w:p>
          <w:p w:rsidR="00714FB3" w:rsidRPr="00836739" w:rsidRDefault="00714FB3" w:rsidP="007C61ED">
            <w:pPr>
              <w:widowControl w:val="0"/>
              <w:numPr>
                <w:ilvl w:val="0"/>
                <w:numId w:val="32"/>
              </w:numPr>
              <w:ind w:left="179" w:hanging="179"/>
              <w:jc w:val="both"/>
              <w:rPr>
                <w:rFonts w:eastAsia="SimSun" w:cs="Mangal"/>
                <w:bCs/>
                <w:color w:val="000000"/>
                <w:kern w:val="1"/>
                <w:sz w:val="20"/>
                <w:szCs w:val="20"/>
                <w:lang w:val="lt-LT" w:eastAsia="hi-IN" w:bidi="hi-IN"/>
              </w:rPr>
            </w:pPr>
            <w:r w:rsidRPr="00836739">
              <w:rPr>
                <w:rFonts w:eastAsia="SimSun" w:cs="Mangal"/>
                <w:bCs/>
                <w:kern w:val="1"/>
                <w:sz w:val="20"/>
                <w:lang w:val="lt-LT" w:eastAsia="hi-IN" w:bidi="hi-IN"/>
              </w:rPr>
              <w:t xml:space="preserve">  </w:t>
            </w:r>
            <w:r w:rsidRPr="00836739">
              <w:rPr>
                <w:rFonts w:eastAsia="SimSun" w:cs="Mangal"/>
                <w:color w:val="000000"/>
                <w:kern w:val="1"/>
                <w:sz w:val="20"/>
                <w:szCs w:val="20"/>
                <w:lang w:val="lt-LT" w:eastAsia="hi-IN" w:bidi="hi-IN"/>
              </w:rPr>
              <w:t>Slėgiu kontroliuojama privaloma ventiliacija</w:t>
            </w:r>
          </w:p>
          <w:p w:rsidR="00714FB3" w:rsidRPr="00836739" w:rsidRDefault="00714FB3" w:rsidP="007C61ED">
            <w:pPr>
              <w:widowControl w:val="0"/>
              <w:numPr>
                <w:ilvl w:val="0"/>
                <w:numId w:val="32"/>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Slėgiu kontroliuojama sinchronizuota ventiliacija</w:t>
            </w:r>
          </w:p>
          <w:p w:rsidR="00714FB3" w:rsidRPr="00C00462" w:rsidRDefault="00714FB3" w:rsidP="007C61ED">
            <w:pPr>
              <w:widowControl w:val="0"/>
              <w:numPr>
                <w:ilvl w:val="0"/>
                <w:numId w:val="32"/>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Slėgiu kontroliuojama dviejų slėgių lygių ventiliacija</w:t>
            </w:r>
          </w:p>
          <w:p w:rsidR="00714FB3" w:rsidRPr="00174DD4" w:rsidRDefault="00714FB3" w:rsidP="007C61ED">
            <w:pPr>
              <w:widowControl w:val="0"/>
              <w:numPr>
                <w:ilvl w:val="0"/>
                <w:numId w:val="32"/>
              </w:numPr>
              <w:ind w:left="320" w:hanging="320"/>
              <w:jc w:val="both"/>
              <w:rPr>
                <w:rFonts w:eastAsia="SimSun" w:cs="Mangal"/>
                <w:bCs/>
                <w:color w:val="000000"/>
                <w:kern w:val="1"/>
                <w:sz w:val="20"/>
                <w:szCs w:val="20"/>
                <w:lang w:val="lt-LT" w:eastAsia="hi-IN" w:bidi="hi-IN"/>
              </w:rPr>
            </w:pPr>
            <w:r w:rsidRPr="00174DD4">
              <w:rPr>
                <w:rFonts w:eastAsia="SimSun" w:cs="Mangal"/>
                <w:bCs/>
                <w:color w:val="000000"/>
                <w:kern w:val="1"/>
                <w:sz w:val="20"/>
                <w:szCs w:val="20"/>
                <w:lang w:val="lt-LT" w:eastAsia="hi-IN" w:bidi="hi-IN"/>
              </w:rPr>
              <w:t xml:space="preserve">Slėgiu kontroliuojama asistuojanti ventiliacija </w:t>
            </w:r>
          </w:p>
          <w:p w:rsidR="00714FB3" w:rsidRPr="00836739" w:rsidRDefault="00714FB3" w:rsidP="007C61ED">
            <w:pPr>
              <w:widowControl w:val="0"/>
              <w:numPr>
                <w:ilvl w:val="0"/>
                <w:numId w:val="32"/>
              </w:numPr>
              <w:ind w:left="320" w:hanging="32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Savaiminis kvėpavimas su nuolatiniu teigiamu slėgio lygiu</w:t>
            </w:r>
          </w:p>
          <w:p w:rsidR="00714FB3" w:rsidRPr="0048392E" w:rsidRDefault="00714FB3" w:rsidP="007C61ED">
            <w:pPr>
              <w:widowControl w:val="0"/>
              <w:numPr>
                <w:ilvl w:val="0"/>
                <w:numId w:val="32"/>
              </w:numPr>
              <w:ind w:left="320" w:hanging="320"/>
              <w:jc w:val="both"/>
              <w:rPr>
                <w:rFonts w:eastAsia="SimSun" w:cs="Mangal"/>
                <w:bCs/>
                <w:color w:val="5B9BD5" w:themeColor="accent1"/>
                <w:kern w:val="1"/>
                <w:sz w:val="20"/>
                <w:szCs w:val="20"/>
                <w:lang w:val="lt-LT" w:eastAsia="hi-IN" w:bidi="hi-IN"/>
              </w:rPr>
            </w:pPr>
            <w:r w:rsidRPr="004F5B8D">
              <w:rPr>
                <w:rFonts w:eastAsia="SimSun" w:cs="Mangal"/>
                <w:color w:val="5B9BD5" w:themeColor="accent1"/>
                <w:sz w:val="20"/>
                <w:szCs w:val="20"/>
                <w:lang w:val="lt-LT" w:eastAsia="hi-IN" w:bidi="hi-IN"/>
              </w:rPr>
              <w:t>Savaiminio kvėpavimo režimas su tūrio palaikymu, kai automatiškai reguliuojamas slėgio palaikymo lygis siekiant nustatyto kvėpavimo tūrio (Volume Support ar lygiavertis).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B2132" w:rsidRDefault="00714FB3" w:rsidP="00714FB3">
            <w:pPr>
              <w:spacing w:line="276" w:lineRule="auto"/>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7658D7" w:rsidRDefault="00714FB3" w:rsidP="00714FB3">
            <w:pPr>
              <w:widowControl w:val="0"/>
              <w:jc w:val="center"/>
              <w:rPr>
                <w:rFonts w:eastAsia="SimSun" w:cs="Mangal"/>
                <w:bCs/>
                <w:kern w:val="1"/>
                <w:sz w:val="20"/>
                <w:szCs w:val="20"/>
                <w:lang w:val="lt-LT" w:eastAsia="hi-IN" w:bidi="hi-IN"/>
              </w:rPr>
            </w:pPr>
            <w:r w:rsidRPr="007658D7">
              <w:rPr>
                <w:rFonts w:eastAsia="SimSun" w:cs="Mangal"/>
                <w:bCs/>
                <w:kern w:val="1"/>
                <w:sz w:val="20"/>
                <w:szCs w:val="20"/>
                <w:lang w:val="lt-LT" w:eastAsia="hi-IN" w:bidi="hi-IN"/>
              </w:rPr>
              <w:t>6.</w:t>
            </w:r>
          </w:p>
        </w:tc>
        <w:tc>
          <w:tcPr>
            <w:tcW w:w="1773" w:type="dxa"/>
            <w:tcBorders>
              <w:top w:val="single" w:sz="4" w:space="0" w:color="auto"/>
              <w:left w:val="single" w:sz="4" w:space="0" w:color="auto"/>
              <w:bottom w:val="single" w:sz="4" w:space="0" w:color="auto"/>
              <w:right w:val="single" w:sz="4" w:space="0" w:color="auto"/>
            </w:tcBorders>
          </w:tcPr>
          <w:p w:rsidR="00714FB3" w:rsidRPr="007658D7" w:rsidRDefault="00714FB3" w:rsidP="00714FB3">
            <w:pPr>
              <w:widowControl w:val="0"/>
              <w:jc w:val="both"/>
              <w:rPr>
                <w:rFonts w:eastAsia="SimSun" w:cs="Mangal"/>
                <w:bCs/>
                <w:kern w:val="1"/>
                <w:sz w:val="20"/>
                <w:szCs w:val="20"/>
                <w:lang w:val="lt-LT" w:eastAsia="hi-IN" w:bidi="hi-IN"/>
              </w:rPr>
            </w:pPr>
            <w:r w:rsidRPr="007658D7">
              <w:rPr>
                <w:rFonts w:eastAsia="SimSun" w:cs="Mangal"/>
                <w:bCs/>
                <w:kern w:val="1"/>
                <w:sz w:val="20"/>
                <w:szCs w:val="20"/>
                <w:lang w:val="lt-LT" w:eastAsia="hi-IN" w:bidi="hi-IN"/>
              </w:rPr>
              <w:t xml:space="preserve">Neinvazinė ventiliacija: </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7658D7" w:rsidRDefault="00714FB3" w:rsidP="00714FB3">
            <w:pPr>
              <w:widowControl w:val="0"/>
              <w:jc w:val="both"/>
              <w:rPr>
                <w:rFonts w:eastAsia="SimSun" w:cs="Mangal"/>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7658D7" w:rsidRDefault="00714FB3" w:rsidP="00714FB3">
            <w:pPr>
              <w:widowControl w:val="0"/>
              <w:jc w:val="center"/>
              <w:rPr>
                <w:rFonts w:eastAsia="SimSun" w:cs="Mangal"/>
                <w:bCs/>
                <w:kern w:val="1"/>
                <w:sz w:val="20"/>
                <w:szCs w:val="20"/>
                <w:lang w:val="lt-LT" w:eastAsia="hi-IN" w:bidi="hi-IN"/>
              </w:rPr>
            </w:pPr>
            <w:r w:rsidRPr="007658D7">
              <w:rPr>
                <w:rFonts w:eastAsia="SimSun" w:cs="Mangal"/>
                <w:bCs/>
                <w:kern w:val="1"/>
                <w:sz w:val="20"/>
                <w:szCs w:val="20"/>
                <w:lang w:val="lt-LT" w:eastAsia="hi-IN" w:bidi="hi-IN"/>
              </w:rPr>
              <w:t>6.1</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7658D7" w:rsidRDefault="00714FB3" w:rsidP="0076541A">
            <w:pPr>
              <w:widowControl w:val="0"/>
              <w:jc w:val="both"/>
              <w:rPr>
                <w:rFonts w:eastAsia="SimSun" w:cs="Mangal"/>
                <w:bCs/>
                <w:kern w:val="1"/>
                <w:sz w:val="20"/>
                <w:szCs w:val="20"/>
                <w:lang w:val="lt-LT" w:eastAsia="hi-IN" w:bidi="hi-IN"/>
              </w:rPr>
            </w:pPr>
            <w:r w:rsidRPr="007658D7">
              <w:rPr>
                <w:rFonts w:eastAsia="SimSun" w:cs="Mangal"/>
                <w:bCs/>
                <w:kern w:val="1"/>
                <w:sz w:val="20"/>
                <w:szCs w:val="20"/>
                <w:lang w:val="lt-LT" w:eastAsia="hi-IN" w:bidi="hi-IN"/>
              </w:rPr>
              <w:t xml:space="preserve">Neinvazinės ventiliacijos taikymo galimybė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7658D7" w:rsidRDefault="00714FB3" w:rsidP="0076541A">
            <w:pPr>
              <w:widowControl w:val="0"/>
              <w:jc w:val="both"/>
              <w:rPr>
                <w:rFonts w:eastAsia="SimSun" w:cs="Mangal"/>
                <w:kern w:val="1"/>
                <w:sz w:val="20"/>
                <w:szCs w:val="20"/>
                <w:lang w:val="lt-LT" w:eastAsia="hi-IN" w:bidi="hi-IN"/>
              </w:rPr>
            </w:pPr>
            <w:r w:rsidRPr="0024386E">
              <w:rPr>
                <w:rFonts w:eastAsia="SimSun" w:cs="Mangal"/>
                <w:kern w:val="1"/>
                <w:sz w:val="20"/>
                <w:szCs w:val="20"/>
                <w:lang w:val="lt-LT" w:eastAsia="hi-IN" w:bidi="hi-IN"/>
              </w:rPr>
              <w:t>Neinvazinės ventiliacijos taikymas slėgiu kontroliuojamuose ir slėgio palaikymo režimuose.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bCs/>
                <w:color w:val="000000"/>
                <w:kern w:val="1"/>
                <w:sz w:val="20"/>
                <w:szCs w:val="20"/>
                <w:lang w:val="lt-LT" w:eastAsia="hi-IN" w:bidi="hi-IN"/>
              </w:rPr>
            </w:pPr>
            <w:r>
              <w:rPr>
                <w:rFonts w:eastAsia="SimSun" w:cs="Mangal"/>
                <w:bCs/>
                <w:color w:val="000000"/>
                <w:kern w:val="1"/>
                <w:sz w:val="20"/>
                <w:szCs w:val="20"/>
                <w:lang w:val="lt-LT" w:eastAsia="hi-IN" w:bidi="hi-IN"/>
              </w:rPr>
              <w:t>7</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Režimai, savybės, metodikos: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7</w:t>
            </w: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Automatinis vamzdelio pasipriešinimo kompensavimas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strike/>
                <w:kern w:val="1"/>
                <w:sz w:val="20"/>
                <w:szCs w:val="20"/>
                <w:lang w:val="lt-LT" w:eastAsia="hi-IN" w:bidi="hi-IN"/>
              </w:rPr>
            </w:pPr>
            <w:r w:rsidRPr="00836739">
              <w:rPr>
                <w:rFonts w:eastAsia="SimSun" w:cs="Mangal"/>
                <w:kern w:val="1"/>
                <w:sz w:val="20"/>
                <w:szCs w:val="20"/>
                <w:lang w:val="lt-LT" w:eastAsia="hi-IN" w:bidi="hi-IN"/>
              </w:rPr>
              <w:t>Pasirenkant naudojamo endotrachėjinio ir tracheostominio vamzdelių tipą ir nustatant pageidaujamą kompe</w:t>
            </w:r>
            <w:r>
              <w:rPr>
                <w:rFonts w:eastAsia="SimSun" w:cs="Mangal"/>
                <w:kern w:val="1"/>
                <w:sz w:val="20"/>
                <w:szCs w:val="20"/>
                <w:lang w:val="lt-LT" w:eastAsia="hi-IN" w:bidi="hi-IN"/>
              </w:rPr>
              <w:t>n</w:t>
            </w:r>
            <w:r w:rsidRPr="00836739">
              <w:rPr>
                <w:rFonts w:eastAsia="SimSun" w:cs="Mangal"/>
                <w:kern w:val="1"/>
                <w:sz w:val="20"/>
                <w:szCs w:val="20"/>
                <w:lang w:val="lt-LT" w:eastAsia="hi-IN" w:bidi="hi-IN"/>
              </w:rPr>
              <w:t xml:space="preserve">savimo procentinį lygį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w:t>
            </w:r>
            <w:r>
              <w:rPr>
                <w:rFonts w:eastAsia="SimSun" w:cs="Mangal"/>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Deguonies koncentracijos matavimas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1318FC" w:rsidP="0076541A">
            <w:pPr>
              <w:widowControl w:val="0"/>
              <w:jc w:val="both"/>
              <w:rPr>
                <w:rFonts w:eastAsia="SimSun" w:cs="Mangal"/>
                <w:kern w:val="1"/>
                <w:sz w:val="20"/>
                <w:szCs w:val="20"/>
                <w:lang w:val="lt-LT" w:eastAsia="hi-IN" w:bidi="hi-IN"/>
              </w:rPr>
            </w:pPr>
            <w:r w:rsidRPr="006373B8">
              <w:rPr>
                <w:rFonts w:eastAsia="SimSun" w:cs="Mangal"/>
                <w:kern w:val="1"/>
                <w:sz w:val="20"/>
                <w:szCs w:val="20"/>
                <w:lang w:val="lt-LT" w:eastAsia="hi-IN" w:bidi="hi-IN"/>
              </w:rPr>
              <w:t>Į</w:t>
            </w:r>
            <w:r w:rsidR="00714FB3" w:rsidRPr="006373B8">
              <w:rPr>
                <w:rFonts w:eastAsia="SimSun" w:cs="Mangal"/>
                <w:kern w:val="1"/>
                <w:sz w:val="20"/>
                <w:szCs w:val="20"/>
                <w:lang w:val="lt-LT" w:eastAsia="hi-IN" w:bidi="hi-IN"/>
              </w:rPr>
              <w:t>kvepiamo</w:t>
            </w:r>
            <w:r>
              <w:rPr>
                <w:rFonts w:eastAsia="SimSun" w:cs="Mangal"/>
                <w:kern w:val="1"/>
                <w:sz w:val="20"/>
                <w:szCs w:val="20"/>
                <w:lang w:val="lt-LT" w:eastAsia="hi-IN" w:bidi="hi-IN"/>
              </w:rPr>
              <w:t xml:space="preserve"> </w:t>
            </w:r>
            <w:r w:rsidR="00714FB3" w:rsidRPr="006373B8">
              <w:rPr>
                <w:rFonts w:eastAsia="SimSun" w:cs="Mangal"/>
                <w:kern w:val="1"/>
                <w:sz w:val="20"/>
                <w:szCs w:val="20"/>
                <w:lang w:val="lt-LT" w:eastAsia="hi-IN" w:bidi="hi-IN"/>
              </w:rPr>
              <w:t>deguonies koncentracijos (FiO₂) matavimo sistema</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w:t>
            </w:r>
            <w:r>
              <w:rPr>
                <w:rFonts w:eastAsia="SimSun" w:cs="Mangal"/>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836739">
              <w:rPr>
                <w:rFonts w:eastAsia="SimSun" w:cs="Mangal"/>
                <w:bCs/>
                <w:kern w:val="1"/>
                <w:sz w:val="20"/>
                <w:szCs w:val="20"/>
                <w:lang w:val="lt-LT" w:eastAsia="hi-IN" w:bidi="hi-IN"/>
              </w:rPr>
              <w:t>Automatinio slėgio adaptacijos fu</w:t>
            </w:r>
            <w:r>
              <w:rPr>
                <w:rFonts w:eastAsia="SimSun" w:cs="Mangal"/>
                <w:bCs/>
                <w:kern w:val="1"/>
                <w:sz w:val="20"/>
                <w:szCs w:val="20"/>
                <w:lang w:val="lt-LT" w:eastAsia="hi-IN" w:bidi="hi-IN"/>
              </w:rPr>
              <w:t>n</w:t>
            </w:r>
            <w:r w:rsidRPr="00836739">
              <w:rPr>
                <w:rFonts w:eastAsia="SimSun" w:cs="Mangal"/>
                <w:bCs/>
                <w:kern w:val="1"/>
                <w:sz w:val="20"/>
                <w:szCs w:val="20"/>
                <w:lang w:val="lt-LT" w:eastAsia="hi-IN" w:bidi="hi-IN"/>
              </w:rPr>
              <w:t>kcija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E16832">
              <w:rPr>
                <w:rFonts w:eastAsia="SimSun" w:cs="Mangal"/>
                <w:bCs/>
                <w:kern w:val="1"/>
                <w:sz w:val="20"/>
                <w:szCs w:val="20"/>
                <w:lang w:val="lt-LT" w:eastAsia="hi-IN" w:bidi="hi-IN"/>
              </w:rPr>
              <w:t>Bent vienas ventiliacijos režimas, kuriame aparatas automatiškai reguliuoja įkvėpimo slėgį pagal išmatuotą kvėpavimo tūrį, siekdamas palaikyti nustatytą tikslinį kvėpavimo tūrį.</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w:t>
            </w:r>
            <w:r>
              <w:rPr>
                <w:rFonts w:eastAsia="SimSun" w:cs="Mangal"/>
                <w:kern w:val="1"/>
                <w:sz w:val="20"/>
                <w:szCs w:val="20"/>
                <w:lang w:val="lt-LT" w:eastAsia="hi-IN" w:bidi="hi-IN"/>
              </w:rPr>
              <w:t>4</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E324ED" w:rsidRDefault="00714FB3" w:rsidP="0076541A">
            <w:pPr>
              <w:widowControl w:val="0"/>
              <w:jc w:val="both"/>
              <w:rPr>
                <w:rFonts w:eastAsia="SimSun" w:cs="Mangal"/>
                <w:bCs/>
                <w:kern w:val="1"/>
                <w:sz w:val="20"/>
                <w:szCs w:val="20"/>
                <w:highlight w:val="yellow"/>
                <w:lang w:val="lt-LT" w:eastAsia="hi-IN" w:bidi="hi-IN"/>
              </w:rPr>
            </w:pPr>
            <w:r w:rsidRPr="00E969E7">
              <w:rPr>
                <w:rFonts w:eastAsia="SimSun" w:cs="Mangal"/>
                <w:bCs/>
                <w:kern w:val="1"/>
                <w:sz w:val="20"/>
                <w:szCs w:val="20"/>
                <w:lang w:val="lt-LT" w:eastAsia="hi-IN" w:bidi="hi-IN"/>
              </w:rPr>
              <w:t>Garantuoto tūrio fu</w:t>
            </w:r>
            <w:r>
              <w:rPr>
                <w:rFonts w:eastAsia="SimSun" w:cs="Mangal"/>
                <w:bCs/>
                <w:kern w:val="1"/>
                <w:sz w:val="20"/>
                <w:szCs w:val="20"/>
                <w:lang w:val="lt-LT" w:eastAsia="hi-IN" w:bidi="hi-IN"/>
              </w:rPr>
              <w:t>n</w:t>
            </w:r>
            <w:r w:rsidRPr="00E969E7">
              <w:rPr>
                <w:rFonts w:eastAsia="SimSun" w:cs="Mangal"/>
                <w:bCs/>
                <w:kern w:val="1"/>
                <w:sz w:val="20"/>
                <w:szCs w:val="20"/>
                <w:lang w:val="lt-LT" w:eastAsia="hi-IN" w:bidi="hi-IN"/>
              </w:rPr>
              <w:t>kcija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kern w:val="1"/>
                <w:sz w:val="20"/>
                <w:szCs w:val="20"/>
                <w:lang w:val="lt-LT" w:eastAsia="hi-IN" w:bidi="hi-IN"/>
              </w:rPr>
            </w:pPr>
            <w:r w:rsidRPr="00E16832">
              <w:rPr>
                <w:rFonts w:eastAsia="SimSun" w:cs="Mangal"/>
                <w:bCs/>
                <w:kern w:val="1"/>
                <w:sz w:val="20"/>
                <w:szCs w:val="20"/>
                <w:lang w:val="lt-LT" w:eastAsia="hi-IN" w:bidi="hi-IN"/>
              </w:rPr>
              <w:t>Automatinio įkvėpimo slėgio reguliavimo pagal nustatytą tikslinį kvėpavimo tūrį funkcija, taikoma bent viename sinchronizuotos privalomos ventiliacijos režime.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w:t>
            </w:r>
            <w:r>
              <w:rPr>
                <w:rFonts w:eastAsia="SimSun" w:cs="Mangal"/>
                <w:kern w:val="1"/>
                <w:sz w:val="20"/>
                <w:szCs w:val="20"/>
                <w:lang w:val="lt-LT" w:eastAsia="hi-IN" w:bidi="hi-IN"/>
              </w:rPr>
              <w:t>5</w:t>
            </w:r>
            <w:r w:rsidRPr="00836739">
              <w:rPr>
                <w:rFonts w:eastAsia="SimSun" w:cs="Mangal"/>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E324ED" w:rsidRDefault="00714FB3" w:rsidP="0076541A">
            <w:pPr>
              <w:widowControl w:val="0"/>
              <w:jc w:val="both"/>
              <w:rPr>
                <w:rFonts w:eastAsia="SimSun" w:cs="Mangal"/>
                <w:bCs/>
                <w:kern w:val="1"/>
                <w:sz w:val="20"/>
                <w:szCs w:val="20"/>
                <w:highlight w:val="yellow"/>
                <w:lang w:val="lt-LT" w:eastAsia="hi-IN" w:bidi="hi-IN"/>
              </w:rPr>
            </w:pPr>
            <w:r w:rsidRPr="00E969E7">
              <w:rPr>
                <w:rFonts w:eastAsia="SimSun" w:cs="Mangal"/>
                <w:bCs/>
                <w:kern w:val="1"/>
                <w:sz w:val="20"/>
                <w:szCs w:val="20"/>
                <w:lang w:val="lt-LT" w:eastAsia="hi-IN" w:bidi="hi-IN"/>
              </w:rPr>
              <w:t>Vizualinė plaučių mechanikos analizės funkcija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kern w:val="1"/>
                <w:sz w:val="20"/>
                <w:szCs w:val="20"/>
                <w:lang w:val="lt-LT" w:eastAsia="hi-IN" w:bidi="hi-IN"/>
              </w:rPr>
            </w:pPr>
            <w:r w:rsidRPr="00836739">
              <w:rPr>
                <w:rFonts w:eastAsia="SimSun" w:cs="Mangal"/>
                <w:bCs/>
                <w:kern w:val="1"/>
                <w:sz w:val="20"/>
                <w:szCs w:val="20"/>
                <w:lang w:val="lt-LT" w:eastAsia="hi-IN" w:bidi="hi-IN"/>
              </w:rPr>
              <w:t>Grafiškai pateikiama plaučių būklės vizualizacija, kuri realiu laiku rodo paciento plaučių tamprumo ir pasipriešinimo pokyčius vizualine ir skait</w:t>
            </w:r>
            <w:r>
              <w:rPr>
                <w:rFonts w:eastAsia="SimSun" w:cs="Mangal"/>
                <w:bCs/>
                <w:kern w:val="1"/>
                <w:sz w:val="20"/>
                <w:szCs w:val="20"/>
                <w:lang w:val="lt-LT" w:eastAsia="hi-IN" w:bidi="hi-IN"/>
              </w:rPr>
              <w:t>i</w:t>
            </w:r>
            <w:r w:rsidRPr="00836739">
              <w:rPr>
                <w:rFonts w:eastAsia="SimSun" w:cs="Mangal"/>
                <w:bCs/>
                <w:kern w:val="1"/>
                <w:sz w:val="20"/>
                <w:szCs w:val="20"/>
                <w:lang w:val="lt-LT" w:eastAsia="hi-IN" w:bidi="hi-IN"/>
              </w:rPr>
              <w:t>n</w:t>
            </w:r>
            <w:r>
              <w:rPr>
                <w:rFonts w:eastAsia="SimSun" w:cs="Mangal"/>
                <w:bCs/>
                <w:kern w:val="1"/>
                <w:sz w:val="20"/>
                <w:szCs w:val="20"/>
                <w:lang w:val="lt-LT" w:eastAsia="hi-IN" w:bidi="hi-IN"/>
              </w:rPr>
              <w:t xml:space="preserve">e </w:t>
            </w:r>
            <w:r w:rsidRPr="00836739">
              <w:rPr>
                <w:rFonts w:eastAsia="SimSun" w:cs="Mangal"/>
                <w:bCs/>
                <w:kern w:val="1"/>
                <w:sz w:val="20"/>
                <w:szCs w:val="20"/>
                <w:lang w:val="lt-LT" w:eastAsia="hi-IN" w:bidi="hi-IN"/>
              </w:rPr>
              <w:t>išraiškomis</w:t>
            </w:r>
            <w:r>
              <w:rPr>
                <w:rFonts w:eastAsia="SimSun" w:cs="Mangal"/>
                <w:bCs/>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w:t>
            </w:r>
            <w:r>
              <w:rPr>
                <w:rFonts w:eastAsia="SimSun" w:cs="Mangal"/>
                <w:kern w:val="1"/>
                <w:sz w:val="20"/>
                <w:szCs w:val="20"/>
                <w:lang w:val="lt-LT" w:eastAsia="hi-IN" w:bidi="hi-IN"/>
              </w:rPr>
              <w:t>6</w:t>
            </w:r>
            <w:r w:rsidRPr="00836739">
              <w:rPr>
                <w:rFonts w:eastAsia="SimSun" w:cs="Mangal"/>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kern w:val="1"/>
                <w:sz w:val="20"/>
                <w:szCs w:val="20"/>
                <w:lang w:val="lt-LT" w:eastAsia="hi-IN" w:bidi="hi-IN"/>
              </w:rPr>
            </w:pPr>
            <w:r w:rsidRPr="00836739">
              <w:rPr>
                <w:rFonts w:eastAsia="SimSun" w:cs="Mangal"/>
                <w:bCs/>
                <w:kern w:val="1"/>
                <w:sz w:val="20"/>
                <w:szCs w:val="20"/>
                <w:lang w:val="lt-LT" w:eastAsia="hi-IN" w:bidi="hi-IN"/>
              </w:rPr>
              <w:t xml:space="preserve">Atodūsio funkcija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kern w:val="1"/>
                <w:sz w:val="20"/>
                <w:szCs w:val="20"/>
                <w:lang w:val="lt-LT" w:eastAsia="hi-IN" w:bidi="hi-IN"/>
              </w:rPr>
            </w:pPr>
            <w:r w:rsidRPr="00C17B33">
              <w:rPr>
                <w:rFonts w:eastAsia="SimSun" w:cs="Mangal"/>
                <w:bCs/>
                <w:noProof/>
                <w:kern w:val="1"/>
                <w:sz w:val="20"/>
                <w:szCs w:val="20"/>
              </w:rPr>
              <w:t>Atodūsio funkcija su reguliuojamu slėgiu ir trukme arba lygiavertė funkcija</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b/>
                <w:color w:val="000000"/>
                <w:kern w:val="1"/>
                <w:sz w:val="20"/>
                <w:szCs w:val="20"/>
                <w:lang w:val="lt-LT" w:eastAsia="hi-IN" w:bidi="hi-IN"/>
              </w:rPr>
              <w:t>8</w:t>
            </w:r>
            <w:r w:rsidRPr="00836739">
              <w:rPr>
                <w:rFonts w:eastAsia="SimSun" w:cs="Mangal"/>
                <w:b/>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tcPr>
          <w:p w:rsidR="00714FB3" w:rsidRPr="00E324ED" w:rsidRDefault="00714FB3" w:rsidP="00714FB3">
            <w:pPr>
              <w:widowControl w:val="0"/>
              <w:ind w:left="34"/>
              <w:jc w:val="both"/>
              <w:rPr>
                <w:rFonts w:eastAsia="SimSun" w:cs="Mangal"/>
                <w:color w:val="000000"/>
                <w:kern w:val="1"/>
                <w:sz w:val="20"/>
                <w:szCs w:val="20"/>
                <w:highlight w:val="yellow"/>
                <w:lang w:val="lt-LT" w:eastAsia="hi-IN" w:bidi="hi-IN"/>
              </w:rPr>
            </w:pPr>
            <w:r w:rsidRPr="00836739">
              <w:rPr>
                <w:rFonts w:eastAsia="SimSun" w:cs="Mangal"/>
                <w:b/>
                <w:color w:val="000000"/>
                <w:kern w:val="1"/>
                <w:sz w:val="20"/>
                <w:szCs w:val="20"/>
                <w:lang w:val="lt-LT" w:eastAsia="hi-IN" w:bidi="hi-IN"/>
              </w:rPr>
              <w:t>Pagrindiniai nustatymai:</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7658D7" w:rsidRDefault="00714FB3" w:rsidP="00714FB3">
            <w:pPr>
              <w:widowControl w:val="0"/>
              <w:jc w:val="both"/>
              <w:rPr>
                <w:rFonts w:eastAsia="SimSun" w:cs="Mangal"/>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b/>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
                <w:color w:val="000000"/>
                <w:kern w:val="1"/>
                <w:sz w:val="20"/>
                <w:szCs w:val="20"/>
                <w:lang w:val="lt-LT" w:eastAsia="hi-IN" w:bidi="hi-IN"/>
              </w:rPr>
            </w:pPr>
            <w:r w:rsidRPr="00E969E7">
              <w:rPr>
                <w:rFonts w:eastAsia="SimSun" w:cs="Mangal"/>
                <w:color w:val="000000"/>
                <w:kern w:val="1"/>
                <w:sz w:val="20"/>
                <w:szCs w:val="20"/>
                <w:lang w:val="lt-LT" w:eastAsia="hi-IN" w:bidi="hi-IN"/>
              </w:rPr>
              <w:t>Kvėpavimo dažnio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 – 90 k</w:t>
            </w:r>
            <w:r>
              <w:rPr>
                <w:rFonts w:eastAsia="SimSun" w:cs="Mangal"/>
                <w:color w:val="000000"/>
                <w:kern w:val="1"/>
                <w:sz w:val="20"/>
                <w:szCs w:val="20"/>
                <w:lang w:val="lt-LT" w:eastAsia="hi-IN" w:bidi="hi-IN"/>
              </w:rPr>
              <w:t>.</w:t>
            </w:r>
            <w:r w:rsidRPr="00836739">
              <w:rPr>
                <w:rFonts w:eastAsia="SimSun" w:cs="Mangal"/>
                <w:color w:val="000000"/>
                <w:kern w:val="1"/>
                <w:sz w:val="20"/>
                <w:szCs w:val="20"/>
                <w:lang w:val="lt-LT" w:eastAsia="hi-IN" w:bidi="hi-IN"/>
              </w:rPr>
              <w:t>/min</w:t>
            </w:r>
            <w:r>
              <w:rPr>
                <w:rFonts w:eastAsia="SimSun" w:cs="Mangal"/>
                <w:color w:val="000000"/>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5C73C7" w:rsidRDefault="00714FB3" w:rsidP="0076541A">
            <w:pPr>
              <w:widowControl w:val="0"/>
              <w:jc w:val="both"/>
              <w:rPr>
                <w:rFonts w:eastAsia="SimSun" w:cs="Mangal"/>
                <w:color w:val="000000"/>
                <w:kern w:val="1"/>
                <w:sz w:val="20"/>
                <w:szCs w:val="20"/>
                <w:highlight w:val="yellow"/>
                <w:lang w:val="lt-LT" w:eastAsia="hi-IN" w:bidi="hi-IN"/>
              </w:rPr>
            </w:pPr>
            <w:r w:rsidRPr="00836739">
              <w:rPr>
                <w:rFonts w:eastAsia="SimSun" w:cs="Mangal"/>
                <w:color w:val="000000"/>
                <w:kern w:val="1"/>
                <w:sz w:val="20"/>
                <w:szCs w:val="20"/>
                <w:lang w:val="lt-LT" w:eastAsia="hi-IN" w:bidi="hi-IN"/>
              </w:rPr>
              <w:t xml:space="preserve">Vienkartinio kvėpuojamojo tūrio nustatymo ribos </w:t>
            </w:r>
            <w:r>
              <w:rPr>
                <w:rFonts w:eastAsia="SimSun" w:cs="Mangal"/>
                <w:color w:val="000000"/>
                <w:kern w:val="1"/>
                <w:sz w:val="20"/>
                <w:szCs w:val="20"/>
                <w:lang w:val="lt-LT" w:eastAsia="hi-IN" w:bidi="hi-IN"/>
              </w:rPr>
              <w:t>suaugusiems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4B252C">
              <w:rPr>
                <w:rFonts w:eastAsia="SimSun" w:cs="Mangal"/>
                <w:kern w:val="1"/>
                <w:sz w:val="20"/>
                <w:szCs w:val="20"/>
                <w:lang w:val="lt-LT" w:eastAsia="hi-IN" w:bidi="hi-IN"/>
              </w:rPr>
              <w:t>nuo ne daugiau kaip 100 ml iki ne mažiau kaip 2500 ml</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Srauto įkvėpime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B93C2B">
              <w:rPr>
                <w:rFonts w:eastAsia="SimSun" w:cs="Mangal"/>
                <w:kern w:val="1"/>
                <w:sz w:val="20"/>
                <w:szCs w:val="20"/>
                <w:lang w:val="lt-LT" w:eastAsia="hi-IN" w:bidi="hi-IN"/>
              </w:rPr>
              <w:t>≤6 iki ≥120 l/min.</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.4</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Įkvėpimo laiko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0.2 – 10 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w:t>
            </w:r>
            <w:r>
              <w:rPr>
                <w:rFonts w:eastAsia="SimSun" w:cs="Mangal"/>
                <w:color w:val="000000"/>
                <w:kern w:val="1"/>
                <w:sz w:val="20"/>
                <w:szCs w:val="20"/>
                <w:lang w:val="lt-LT" w:eastAsia="hi-IN" w:bidi="hi-IN"/>
              </w:rPr>
              <w:t>5</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Teigiamo slėgio iškvėpimo pabaigoje nustatomos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1 – 50  cmH</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O</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w:t>
            </w:r>
            <w:r>
              <w:rPr>
                <w:rFonts w:eastAsia="SimSun" w:cs="Mangal"/>
                <w:color w:val="000000"/>
                <w:kern w:val="1"/>
                <w:sz w:val="20"/>
                <w:szCs w:val="20"/>
                <w:lang w:val="lt-LT" w:eastAsia="hi-IN" w:bidi="hi-IN"/>
              </w:rPr>
              <w:t>6</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Srauto trigero jautrumo nustatymo ribos (įkvėpimo fazės pradinis taškas)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B1778F">
              <w:rPr>
                <w:rFonts w:eastAsia="SimSun" w:cs="Mangal"/>
                <w:kern w:val="1"/>
                <w:sz w:val="20"/>
                <w:szCs w:val="20"/>
                <w:lang w:val="lt-LT" w:eastAsia="hi-IN" w:bidi="hi-IN"/>
              </w:rPr>
              <w:t>≤0,5 iki ≥15 l/min.</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w:t>
            </w:r>
            <w:r>
              <w:rPr>
                <w:rFonts w:eastAsia="SimSun" w:cs="Mangal"/>
                <w:color w:val="000000"/>
                <w:kern w:val="1"/>
                <w:sz w:val="20"/>
                <w:szCs w:val="20"/>
                <w:lang w:val="lt-LT" w:eastAsia="hi-IN" w:bidi="hi-IN"/>
              </w:rPr>
              <w:t>7</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O</w:t>
            </w:r>
            <w:r w:rsidRPr="009316A6">
              <w:rPr>
                <w:rFonts w:eastAsia="SimSun" w:cs="Mangal"/>
                <w:color w:val="000000"/>
                <w:kern w:val="1"/>
                <w:sz w:val="20"/>
                <w:szCs w:val="20"/>
                <w:vertAlign w:val="subscript"/>
                <w:lang w:val="lt-LT" w:eastAsia="hi-IN" w:bidi="hi-IN"/>
              </w:rPr>
              <w:t>2</w:t>
            </w:r>
            <w:r w:rsidRPr="00836739">
              <w:rPr>
                <w:rFonts w:eastAsia="SimSun" w:cs="Mangal"/>
                <w:color w:val="000000"/>
                <w:kern w:val="1"/>
                <w:sz w:val="20"/>
                <w:szCs w:val="20"/>
                <w:lang w:val="lt-LT" w:eastAsia="hi-IN" w:bidi="hi-IN"/>
              </w:rPr>
              <w:t xml:space="preserve"> koncentracijos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21 – 100 %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bCs/>
                <w:color w:val="000000"/>
                <w:kern w:val="1"/>
                <w:sz w:val="20"/>
                <w:szCs w:val="20"/>
                <w:lang w:val="lt-LT" w:eastAsia="hi-IN" w:bidi="hi-IN"/>
              </w:rPr>
              <w:t>9</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bCs/>
                <w:color w:val="000000"/>
                <w:kern w:val="1"/>
                <w:sz w:val="20"/>
                <w:szCs w:val="20"/>
                <w:lang w:val="lt-LT" w:eastAsia="hi-IN" w:bidi="hi-IN"/>
              </w:rPr>
              <w:t>Rankiniu būdu atliekamas valdymas: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kern w:val="1"/>
                <w:sz w:val="20"/>
                <w:szCs w:val="20"/>
                <w:lang w:val="lt-LT" w:eastAsia="hi-IN" w:bidi="hi-IN"/>
              </w:rPr>
            </w:pPr>
            <w:r w:rsidRPr="00836739">
              <w:rPr>
                <w:rFonts w:eastAsia="SimSun" w:cs="Mangal"/>
                <w:bCs/>
                <w:color w:val="000000"/>
                <w:kern w:val="1"/>
                <w:sz w:val="20"/>
                <w:szCs w:val="20"/>
                <w:lang w:val="lt-LT" w:eastAsia="hi-IN" w:bidi="hi-IN"/>
              </w:rPr>
              <w:t xml:space="preserve"> Įsotinimo deguonimi funkcija (pacientui tiekiamo deguonies koncentracijos padidinimas prieš ir po atsiurbimo manevro, laikinai išjungiant aliarmo signalus ir įpūtimo sistemą) su automatiniu paciento atjungimo ir prijungimo aptikimu</w:t>
            </w:r>
            <w:r>
              <w:rPr>
                <w:rFonts w:eastAsia="SimSun" w:cs="Mangal"/>
                <w:bCs/>
                <w:color w:val="000000"/>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sidRPr="00F30F63">
              <w:rPr>
                <w:rFonts w:eastAsia="SimSun" w:cs="Mangal"/>
                <w:bCs/>
                <w:color w:val="2E74B5" w:themeColor="accent1" w:themeShade="BF"/>
                <w:kern w:val="1"/>
                <w:sz w:val="20"/>
                <w:szCs w:val="20"/>
                <w:lang w:val="lt-LT" w:eastAsia="hi-IN" w:bidi="hi-IN"/>
              </w:rPr>
              <w:t>1</w:t>
            </w:r>
            <w:r>
              <w:rPr>
                <w:rFonts w:eastAsia="SimSun" w:cs="Mangal"/>
                <w:bCs/>
                <w:color w:val="2E74B5" w:themeColor="accent1" w:themeShade="BF"/>
                <w:kern w:val="1"/>
                <w:sz w:val="20"/>
                <w:szCs w:val="20"/>
                <w:lang w:val="lt-LT" w:eastAsia="hi-IN" w:bidi="hi-IN"/>
              </w:rPr>
              <w:t>0</w:t>
            </w:r>
            <w:r w:rsidRPr="00F30F63">
              <w:rPr>
                <w:rFonts w:eastAsia="SimSun" w:cs="Mangal"/>
                <w:bCs/>
                <w:color w:val="2E74B5" w:themeColor="accent1" w:themeShade="BF"/>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F30F63">
              <w:rPr>
                <w:rFonts w:eastAsia="SimSun" w:cs="Mangal"/>
                <w:bCs/>
                <w:color w:val="2E74B5" w:themeColor="accent1" w:themeShade="BF"/>
                <w:kern w:val="1"/>
                <w:sz w:val="20"/>
                <w:szCs w:val="20"/>
                <w:lang w:val="lt-LT" w:eastAsia="hi-IN" w:bidi="hi-IN"/>
              </w:rPr>
              <w:t xml:space="preserve">Didelio srauto deguonies terapijos funkcija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F30F63" w:rsidRDefault="00714FB3" w:rsidP="0076541A">
            <w:pPr>
              <w:widowControl w:val="0"/>
              <w:jc w:val="both"/>
              <w:rPr>
                <w:rFonts w:eastAsia="SimSun" w:cs="Mangal"/>
                <w:bCs/>
                <w:color w:val="2E74B5" w:themeColor="accent1" w:themeShade="BF"/>
                <w:kern w:val="1"/>
                <w:sz w:val="20"/>
                <w:szCs w:val="20"/>
                <w:lang w:val="lt-LT" w:eastAsia="hi-IN" w:bidi="hi-IN"/>
              </w:rPr>
            </w:pPr>
            <w:r w:rsidRPr="00F30F63">
              <w:rPr>
                <w:rFonts w:eastAsia="SimSun" w:cs="Mangal"/>
                <w:bCs/>
                <w:color w:val="2E74B5" w:themeColor="accent1" w:themeShade="BF"/>
                <w:kern w:val="1"/>
                <w:sz w:val="20"/>
                <w:szCs w:val="20"/>
                <w:lang w:val="lt-LT" w:eastAsia="hi-IN" w:bidi="hi-IN"/>
              </w:rPr>
              <w:t xml:space="preserve">Aparato sukuriamas deguonies srauto ribos ne siauresnės už nurodytas: 5 - 50 l/min. </w:t>
            </w:r>
          </w:p>
          <w:p w:rsidR="00714FB3" w:rsidRPr="00836739" w:rsidRDefault="00714FB3" w:rsidP="0076541A">
            <w:pPr>
              <w:widowControl w:val="0"/>
              <w:jc w:val="both"/>
              <w:rPr>
                <w:rFonts w:eastAsia="SimSun" w:cs="Mangal"/>
                <w:kern w:val="1"/>
                <w:sz w:val="20"/>
                <w:szCs w:val="20"/>
                <w:lang w:val="lt-LT" w:eastAsia="hi-IN" w:bidi="hi-IN"/>
              </w:rPr>
            </w:pPr>
            <w:r w:rsidRPr="00F30F63">
              <w:rPr>
                <w:rFonts w:eastAsia="SimSun" w:cs="Mangal"/>
                <w:bCs/>
                <w:color w:val="2E74B5" w:themeColor="accent1" w:themeShade="BF"/>
                <w:kern w:val="1"/>
                <w:sz w:val="20"/>
                <w:szCs w:val="20"/>
                <w:lang w:val="lt-LT" w:eastAsia="hi-IN" w:bidi="hi-IN"/>
              </w:rPr>
              <w:t>Deguonies koncentracijos nustatymo ribos ne siauresnės už nurodytas 21-100%.</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1</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color w:val="000000"/>
                <w:kern w:val="1"/>
                <w:sz w:val="20"/>
                <w:szCs w:val="20"/>
                <w:lang w:val="lt-LT" w:eastAsia="hi-IN" w:bidi="hi-IN"/>
              </w:rPr>
            </w:pPr>
            <w:r w:rsidRPr="00F30F63">
              <w:rPr>
                <w:rFonts w:eastAsia="SimSun" w:cs="Mangal"/>
                <w:bCs/>
                <w:kern w:val="1"/>
                <w:sz w:val="20"/>
                <w:szCs w:val="20"/>
                <w:lang w:val="lt-LT" w:eastAsia="hi-IN" w:bidi="hi-IN"/>
              </w:rPr>
              <w:t>Aparate integruotas ekranas: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F30F63" w:rsidRDefault="00714FB3" w:rsidP="0076541A">
            <w:pPr>
              <w:widowControl w:val="0"/>
              <w:jc w:val="both"/>
              <w:rPr>
                <w:rFonts w:eastAsia="SimSun" w:cs="Mangal"/>
                <w:kern w:val="1"/>
                <w:sz w:val="20"/>
                <w:szCs w:val="20"/>
                <w:lang w:val="lt-LT" w:eastAsia="hi-IN" w:bidi="hi-IN"/>
              </w:rPr>
            </w:pPr>
            <w:r w:rsidRPr="00F30F63">
              <w:rPr>
                <w:rFonts w:eastAsia="SimSun" w:cs="Mangal"/>
                <w:kern w:val="1"/>
                <w:sz w:val="20"/>
                <w:szCs w:val="20"/>
                <w:lang w:val="lt-LT" w:eastAsia="hi-IN" w:bidi="hi-IN"/>
              </w:rPr>
              <w:t>1.Ekrano įstrižainė ≥38 cm, jutiklinis ar lygiavertis su parametrų nustatymų rankenėle.</w:t>
            </w:r>
          </w:p>
          <w:p w:rsidR="00714FB3" w:rsidRPr="00F30F63" w:rsidRDefault="00714FB3" w:rsidP="0076541A">
            <w:pPr>
              <w:widowControl w:val="0"/>
              <w:jc w:val="both"/>
              <w:rPr>
                <w:rFonts w:eastAsia="SimSun" w:cs="Mangal"/>
                <w:kern w:val="1"/>
                <w:sz w:val="20"/>
                <w:szCs w:val="20"/>
                <w:lang w:val="lt-LT" w:eastAsia="hi-IN" w:bidi="hi-IN"/>
              </w:rPr>
            </w:pPr>
            <w:r w:rsidRPr="00F30F63">
              <w:rPr>
                <w:rFonts w:eastAsia="SimSun" w:cs="Mangal"/>
                <w:kern w:val="1"/>
                <w:sz w:val="20"/>
                <w:szCs w:val="20"/>
                <w:lang w:val="lt-LT" w:eastAsia="hi-IN" w:bidi="hi-IN"/>
              </w:rPr>
              <w:t xml:space="preserve">2. Galimybė vienu metu monitoriuje stebėti </w:t>
            </w:r>
            <w:r w:rsidRPr="00F30F63">
              <w:rPr>
                <w:rFonts w:eastAsia="SimSun" w:cs="Mangal"/>
                <w:kern w:val="1"/>
                <w:sz w:val="20"/>
                <w:szCs w:val="20"/>
                <w:u w:val="single"/>
                <w:lang w:val="lt-LT" w:eastAsia="hi-IN" w:bidi="hi-IN"/>
              </w:rPr>
              <w:t>&gt;</w:t>
            </w:r>
            <w:r w:rsidRPr="00F30F63">
              <w:rPr>
                <w:rFonts w:eastAsia="SimSun" w:cs="Mangal"/>
                <w:kern w:val="1"/>
                <w:sz w:val="20"/>
                <w:szCs w:val="20"/>
                <w:lang w:val="lt-LT" w:eastAsia="hi-IN" w:bidi="hi-IN"/>
              </w:rPr>
              <w:t>3 pasirenkamų parametrų kreives.</w:t>
            </w:r>
          </w:p>
          <w:p w:rsidR="00714FB3" w:rsidRPr="009A20AC" w:rsidRDefault="00714FB3" w:rsidP="0076541A">
            <w:pPr>
              <w:widowControl w:val="0"/>
              <w:jc w:val="both"/>
              <w:rPr>
                <w:rFonts w:eastAsia="SimSun" w:cs="Mangal"/>
                <w:bCs/>
                <w:color w:val="000000"/>
                <w:kern w:val="1"/>
                <w:sz w:val="20"/>
                <w:szCs w:val="20"/>
                <w:lang w:val="lt-LT" w:eastAsia="hi-IN" w:bidi="hi-IN"/>
              </w:rPr>
            </w:pPr>
            <w:r w:rsidRPr="00F30F63">
              <w:rPr>
                <w:rFonts w:eastAsia="SimSun" w:cs="Mangal"/>
                <w:kern w:val="1"/>
                <w:sz w:val="20"/>
                <w:szCs w:val="20"/>
                <w:lang w:val="lt-LT" w:eastAsia="hi-IN" w:bidi="hi-IN"/>
              </w:rPr>
              <w:t>3. Galimi atvaizdavimo tipai: kreivės, grafiniai trendai, kilpinės kreivės</w:t>
            </w:r>
            <w:r>
              <w:rPr>
                <w:rFonts w:eastAsia="SimSun" w:cs="Mangal"/>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F30F63" w:rsidRDefault="00714FB3" w:rsidP="00714FB3">
            <w:pPr>
              <w:widowControl w:val="0"/>
              <w:jc w:val="center"/>
              <w:rPr>
                <w:rFonts w:eastAsia="SimSun" w:cs="Mangal"/>
                <w:bCs/>
                <w:color w:val="2E74B5" w:themeColor="accent1" w:themeShade="BF"/>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2</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F30F63" w:rsidRDefault="00714FB3" w:rsidP="0076541A">
            <w:pPr>
              <w:widowControl w:val="0"/>
              <w:jc w:val="both"/>
              <w:rPr>
                <w:rFonts w:eastAsia="SimSun" w:cs="Mangal"/>
                <w:bCs/>
                <w:color w:val="2E74B5" w:themeColor="accent1" w:themeShade="BF"/>
                <w:kern w:val="1"/>
                <w:sz w:val="20"/>
                <w:szCs w:val="20"/>
                <w:highlight w:val="yellow"/>
                <w:lang w:val="lt-LT" w:eastAsia="hi-IN" w:bidi="hi-IN"/>
              </w:rPr>
            </w:pPr>
            <w:r w:rsidRPr="00836739">
              <w:rPr>
                <w:rFonts w:eastAsia="SimSun" w:cs="Mangal"/>
                <w:bCs/>
                <w:color w:val="000000"/>
                <w:kern w:val="1"/>
                <w:sz w:val="20"/>
                <w:szCs w:val="20"/>
                <w:lang w:val="lt-LT" w:eastAsia="hi-IN" w:bidi="hi-IN"/>
              </w:rPr>
              <w:t>Matuojami parametrai: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1.Teigiamas iškvėpimo slėgis (PEEP)</w:t>
            </w:r>
            <w:r>
              <w:rPr>
                <w:rFonts w:eastAsia="SimSun" w:cs="Mangal"/>
                <w:color w:val="000000"/>
                <w:kern w:val="1"/>
                <w:sz w:val="20"/>
                <w:szCs w:val="20"/>
                <w:lang w:val="lt-LT" w:eastAsia="hi-IN" w:bidi="hi-IN"/>
              </w:rPr>
              <w:t>.</w:t>
            </w:r>
          </w:p>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 Plato slėgis (Pplat)</w:t>
            </w:r>
            <w:r>
              <w:rPr>
                <w:rFonts w:eastAsia="SimSun" w:cs="Mangal"/>
                <w:color w:val="000000"/>
                <w:kern w:val="1"/>
                <w:sz w:val="20"/>
                <w:szCs w:val="20"/>
                <w:lang w:val="lt-LT" w:eastAsia="hi-IN" w:bidi="hi-IN"/>
              </w:rPr>
              <w:t>.</w:t>
            </w:r>
          </w:p>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3</w:t>
            </w:r>
            <w:r>
              <w:rPr>
                <w:rFonts w:eastAsia="SimSun" w:cs="Mangal"/>
                <w:color w:val="000000"/>
                <w:kern w:val="1"/>
                <w:sz w:val="20"/>
                <w:szCs w:val="20"/>
                <w:lang w:val="lt-LT" w:eastAsia="hi-IN" w:bidi="hi-IN"/>
              </w:rPr>
              <w:t>. Pikinis įkvėpimo slėgis (PIP).</w:t>
            </w:r>
          </w:p>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4. Vidutinis kvėpavimo takų slėgis (Pmean)</w:t>
            </w:r>
            <w:r>
              <w:rPr>
                <w:rFonts w:eastAsia="SimSun" w:cs="Mangal"/>
                <w:color w:val="000000"/>
                <w:kern w:val="1"/>
                <w:sz w:val="20"/>
                <w:szCs w:val="20"/>
                <w:lang w:val="lt-LT" w:eastAsia="hi-IN" w:bidi="hi-IN"/>
              </w:rPr>
              <w:t>.</w:t>
            </w:r>
          </w:p>
          <w:p w:rsidR="00714FB3" w:rsidRPr="00836739" w:rsidRDefault="00714FB3" w:rsidP="0076541A">
            <w:pPr>
              <w:widowControl w:val="0"/>
              <w:jc w:val="both"/>
              <w:rPr>
                <w:rFonts w:eastAsia="SimSun" w:cs="Mangal"/>
                <w:kern w:val="1"/>
                <w:sz w:val="20"/>
                <w:szCs w:val="20"/>
                <w:lang w:val="lt-LT" w:eastAsia="hi-IN" w:bidi="hi-IN"/>
              </w:rPr>
            </w:pPr>
            <w:r>
              <w:rPr>
                <w:rFonts w:eastAsia="SimSun" w:cs="Mangal"/>
                <w:kern w:val="1"/>
                <w:sz w:val="20"/>
                <w:szCs w:val="20"/>
                <w:lang w:val="lt-LT" w:eastAsia="hi-IN" w:bidi="hi-IN"/>
              </w:rPr>
              <w:t>5</w:t>
            </w:r>
            <w:r w:rsidRPr="00836739">
              <w:rPr>
                <w:rFonts w:eastAsia="SimSun" w:cs="Mangal"/>
                <w:kern w:val="1"/>
                <w:sz w:val="20"/>
                <w:szCs w:val="20"/>
                <w:lang w:val="lt-LT" w:eastAsia="hi-IN" w:bidi="hi-IN"/>
              </w:rPr>
              <w:t>. etCO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per minutę iškvėpto 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kiekis (V‘CO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w:t>
            </w:r>
            <w:r>
              <w:rPr>
                <w:rFonts w:eastAsia="SimSun" w:cs="Mangal"/>
                <w:kern w:val="1"/>
                <w:sz w:val="20"/>
                <w:szCs w:val="20"/>
                <w:lang w:val="lt-LT" w:eastAsia="hi-IN" w:bidi="hi-IN"/>
              </w:rPr>
              <w:t>v</w:t>
            </w:r>
            <w:r w:rsidRPr="00836739">
              <w:rPr>
                <w:rFonts w:eastAsia="SimSun" w:cs="Mangal"/>
                <w:kern w:val="1"/>
                <w:sz w:val="20"/>
                <w:szCs w:val="20"/>
                <w:lang w:val="lt-LT" w:eastAsia="hi-IN" w:bidi="hi-IN"/>
              </w:rPr>
              <w:t>ieno įkvėpimo metu iškvėpto 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tūris (VTCO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w:t>
            </w:r>
            <w:r>
              <w:rPr>
                <w:rFonts w:eastAsia="SimSun" w:cs="Mangal"/>
                <w:kern w:val="1"/>
                <w:sz w:val="20"/>
                <w:szCs w:val="20"/>
                <w:lang w:val="lt-LT" w:eastAsia="hi-IN" w:bidi="hi-IN"/>
              </w:rPr>
              <w:t>.</w:t>
            </w:r>
          </w:p>
          <w:p w:rsidR="00714FB3" w:rsidRPr="00554449" w:rsidRDefault="00714FB3" w:rsidP="0076541A">
            <w:pPr>
              <w:widowControl w:val="0"/>
              <w:jc w:val="both"/>
              <w:rPr>
                <w:rFonts w:eastAsia="SimSun" w:cs="Mangal"/>
                <w:kern w:val="1"/>
                <w:sz w:val="20"/>
                <w:szCs w:val="20"/>
                <w:lang w:val="lt-LT" w:eastAsia="hi-IN" w:bidi="hi-IN"/>
              </w:rPr>
            </w:pPr>
            <w:r>
              <w:rPr>
                <w:rFonts w:eastAsia="SimSun" w:cs="Mangal"/>
                <w:kern w:val="1"/>
                <w:sz w:val="20"/>
                <w:szCs w:val="20"/>
                <w:lang w:val="lt-LT" w:eastAsia="hi-IN" w:bidi="hi-IN"/>
              </w:rPr>
              <w:t>6</w:t>
            </w:r>
            <w:r w:rsidRPr="00554449">
              <w:rPr>
                <w:rFonts w:eastAsia="SimSun" w:cs="Mangal"/>
                <w:kern w:val="1"/>
                <w:sz w:val="20"/>
                <w:szCs w:val="20"/>
                <w:lang w:val="lt-LT" w:eastAsia="hi-IN" w:bidi="hi-IN"/>
              </w:rPr>
              <w:t xml:space="preserve">. </w:t>
            </w:r>
            <w:r w:rsidRPr="00112A85">
              <w:rPr>
                <w:rFonts w:eastAsia="SimSun" w:cs="Mangal"/>
                <w:kern w:val="1"/>
                <w:sz w:val="20"/>
                <w:szCs w:val="20"/>
                <w:lang w:val="lt-LT" w:eastAsia="hi-IN" w:bidi="hi-IN"/>
              </w:rPr>
              <w:t>Nuotėkis</w:t>
            </w:r>
            <w:r>
              <w:rPr>
                <w:rFonts w:eastAsia="SimSun" w:cs="Mangal"/>
                <w:kern w:val="1"/>
                <w:sz w:val="20"/>
                <w:szCs w:val="20"/>
                <w:lang w:val="lt-LT" w:eastAsia="hi-IN" w:bidi="hi-IN"/>
              </w:rPr>
              <w:t>.</w:t>
            </w:r>
          </w:p>
          <w:p w:rsidR="00714FB3" w:rsidRPr="00F30F63" w:rsidRDefault="00714FB3" w:rsidP="0076541A">
            <w:pPr>
              <w:widowControl w:val="0"/>
              <w:jc w:val="both"/>
              <w:rPr>
                <w:rFonts w:eastAsia="SimSun" w:cs="Mangal"/>
                <w:bCs/>
                <w:color w:val="2E74B5" w:themeColor="accent1" w:themeShade="BF"/>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 Kvėpavimo dažnis: bendras, priverstinis ir spontaninis</w:t>
            </w:r>
            <w:r>
              <w:rPr>
                <w:rFonts w:eastAsia="SimSun" w:cs="Mangal"/>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3</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F30F63" w:rsidRDefault="00714FB3" w:rsidP="0076541A">
            <w:pPr>
              <w:widowControl w:val="0"/>
              <w:jc w:val="both"/>
              <w:rPr>
                <w:rFonts w:eastAsia="SimSun" w:cs="Mangal"/>
                <w:bCs/>
                <w:kern w:val="1"/>
                <w:sz w:val="20"/>
                <w:szCs w:val="20"/>
                <w:lang w:val="lt-LT" w:eastAsia="hi-IN" w:bidi="hi-IN"/>
              </w:rPr>
            </w:pPr>
            <w:r w:rsidRPr="00836739">
              <w:rPr>
                <w:rFonts w:eastAsia="SimSun" w:cs="Mangal"/>
                <w:bCs/>
                <w:color w:val="000000"/>
                <w:kern w:val="1"/>
                <w:sz w:val="20"/>
                <w:szCs w:val="20"/>
                <w:lang w:val="lt-LT" w:eastAsia="hi-IN" w:bidi="hi-IN"/>
              </w:rPr>
              <w:t>Apskaičiuojami parametrai: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1.Tamprumas</w:t>
            </w:r>
            <w:r>
              <w:rPr>
                <w:rFonts w:eastAsia="SimSun" w:cs="Mangal"/>
                <w:color w:val="000000"/>
                <w:kern w:val="1"/>
                <w:sz w:val="20"/>
                <w:szCs w:val="20"/>
                <w:lang w:val="lt-LT" w:eastAsia="hi-IN" w:bidi="hi-IN"/>
              </w:rPr>
              <w:t xml:space="preserve"> </w:t>
            </w:r>
            <w:r w:rsidRPr="00836739">
              <w:rPr>
                <w:rFonts w:eastAsia="SimSun" w:cs="Mangal"/>
                <w:color w:val="000000"/>
                <w:kern w:val="1"/>
                <w:sz w:val="20"/>
                <w:szCs w:val="20"/>
                <w:lang w:val="lt-LT" w:eastAsia="hi-IN" w:bidi="hi-IN"/>
              </w:rPr>
              <w:t xml:space="preserve">(angl., </w:t>
            </w:r>
            <w:r w:rsidRPr="00836739">
              <w:rPr>
                <w:rFonts w:eastAsia="SimSun" w:cs="Mangal"/>
                <w:i/>
                <w:iCs/>
                <w:color w:val="000000"/>
                <w:kern w:val="1"/>
                <w:sz w:val="20"/>
                <w:szCs w:val="20"/>
                <w:lang w:val="lt-LT" w:eastAsia="hi-IN" w:bidi="hi-IN"/>
              </w:rPr>
              <w:t>compliance</w:t>
            </w:r>
            <w:r w:rsidRPr="00836739">
              <w:rPr>
                <w:rFonts w:eastAsia="SimSun" w:cs="Mangal"/>
                <w:color w:val="000000"/>
                <w:kern w:val="1"/>
                <w:sz w:val="20"/>
                <w:szCs w:val="20"/>
                <w:lang w:val="lt-LT" w:eastAsia="hi-IN" w:bidi="hi-IN"/>
              </w:rPr>
              <w:t>)</w:t>
            </w:r>
          </w:p>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2. Pasipriešinimas (angl., </w:t>
            </w:r>
            <w:r w:rsidRPr="00836739">
              <w:rPr>
                <w:rFonts w:eastAsia="SimSun" w:cs="Mangal"/>
                <w:i/>
                <w:iCs/>
                <w:color w:val="000000"/>
                <w:kern w:val="1"/>
                <w:sz w:val="20"/>
                <w:szCs w:val="20"/>
                <w:lang w:val="lt-LT" w:eastAsia="hi-IN" w:bidi="hi-IN"/>
              </w:rPr>
              <w:t>resistance</w:t>
            </w:r>
            <w:r w:rsidRPr="00836739">
              <w:rPr>
                <w:rFonts w:eastAsia="SimSun" w:cs="Mangal"/>
                <w:color w:val="000000"/>
                <w:kern w:val="1"/>
                <w:sz w:val="20"/>
                <w:szCs w:val="20"/>
                <w:lang w:val="lt-LT" w:eastAsia="hi-IN" w:bidi="hi-IN"/>
              </w:rPr>
              <w:t>)</w:t>
            </w:r>
          </w:p>
          <w:p w:rsidR="00714FB3" w:rsidRPr="00836739" w:rsidRDefault="00714FB3" w:rsidP="0076541A">
            <w:pPr>
              <w:widowControl w:val="0"/>
              <w:jc w:val="both"/>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3</w:t>
            </w:r>
            <w:r w:rsidRPr="00836739">
              <w:rPr>
                <w:rFonts w:eastAsia="SimSun" w:cs="Mangal"/>
                <w:color w:val="000000"/>
                <w:kern w:val="1"/>
                <w:sz w:val="20"/>
                <w:szCs w:val="20"/>
                <w:lang w:val="lt-LT" w:eastAsia="hi-IN" w:bidi="hi-IN"/>
              </w:rPr>
              <w:t>. Greitas paviršinis kvėpavimas (RSB)</w:t>
            </w:r>
          </w:p>
          <w:p w:rsidR="00714FB3" w:rsidRPr="00836739" w:rsidRDefault="00714FB3" w:rsidP="0076541A">
            <w:pPr>
              <w:widowControl w:val="0"/>
              <w:jc w:val="both"/>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4</w:t>
            </w:r>
            <w:r w:rsidRPr="00836739">
              <w:rPr>
                <w:rFonts w:eastAsia="SimSun" w:cs="Mangal"/>
                <w:color w:val="000000"/>
                <w:kern w:val="1"/>
                <w:sz w:val="20"/>
                <w:szCs w:val="20"/>
                <w:lang w:val="lt-LT" w:eastAsia="hi-IN" w:bidi="hi-IN"/>
              </w:rPr>
              <w:t>. Neigiama įkvėpimo jėga (NIF)</w:t>
            </w:r>
          </w:p>
          <w:p w:rsidR="00714FB3" w:rsidRPr="00F30F63" w:rsidRDefault="00714FB3" w:rsidP="0076541A">
            <w:pPr>
              <w:widowControl w:val="0"/>
              <w:jc w:val="both"/>
              <w:rPr>
                <w:rFonts w:eastAsia="SimSun" w:cs="Mangal"/>
                <w:kern w:val="1"/>
                <w:sz w:val="20"/>
                <w:szCs w:val="20"/>
                <w:lang w:val="lt-LT" w:eastAsia="hi-IN" w:bidi="hi-IN"/>
              </w:rPr>
            </w:pP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 xml:space="preserve">. </w:t>
            </w:r>
            <w:r w:rsidRPr="00865005">
              <w:rPr>
                <w:rFonts w:eastAsia="SimSun" w:cs="Mangal"/>
                <w:color w:val="000000"/>
                <w:kern w:val="1"/>
                <w:sz w:val="20"/>
                <w:szCs w:val="20"/>
                <w:lang w:val="lt-LT" w:eastAsia="hi-IN" w:bidi="hi-IN"/>
              </w:rPr>
              <w:t>Kvėpavimo takų okliuzijos slėgio P0.1 matavimo funkcija, inicijuojama naudotojo arba atliekama automatiškai.</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4</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Garsinė ir vaizdinė  apsaugos (aliarmo) sistema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 xml:space="preserve">Būtina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5</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Reikalavimai komplektacijai: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15</w:t>
            </w: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052577">
              <w:rPr>
                <w:rFonts w:eastAsia="SimSun" w:cs="Mangal"/>
                <w:color w:val="000000"/>
                <w:kern w:val="1"/>
                <w:sz w:val="20"/>
                <w:szCs w:val="20"/>
                <w:lang w:val="lt-LT" w:eastAsia="hi-IN" w:bidi="hi-IN"/>
              </w:rPr>
              <w:t>Prietaiso mobilumo / tvirtinimo sprendimas – 1 kompl.</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09790E" w:rsidRDefault="00714FB3" w:rsidP="0076541A">
            <w:pPr>
              <w:widowControl w:val="0"/>
              <w:jc w:val="both"/>
              <w:rPr>
                <w:rFonts w:eastAsia="SimSun" w:cs="Mangal"/>
                <w:color w:val="000000"/>
                <w:kern w:val="1"/>
                <w:sz w:val="20"/>
                <w:szCs w:val="20"/>
                <w:lang w:val="lt-LT" w:eastAsia="hi-IN" w:bidi="hi-IN"/>
              </w:rPr>
            </w:pPr>
            <w:r w:rsidRPr="001318FC">
              <w:rPr>
                <w:rFonts w:eastAsia="SimSun" w:cs="Mangal"/>
                <w:color w:val="000000"/>
                <w:kern w:val="1"/>
                <w:sz w:val="20"/>
                <w:szCs w:val="20"/>
                <w:lang w:val="lt-LT" w:eastAsia="hi-IN" w:bidi="hi-IN"/>
              </w:rPr>
              <w:t>Dirbtinės plaučių ventiliacijos prietaisas turi būti komplektuojamas su gamintojo numatytu vežimėliu arba būti pritaikytas saugiam montavimui ant medicininės konsolės, sieninės ar kitos lygiavertės tvirtinimo sistemos.</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etCO</w:t>
            </w:r>
            <w:r w:rsidRPr="001D3E68">
              <w:rPr>
                <w:rFonts w:eastAsia="SimSun" w:cs="Mangal"/>
                <w:color w:val="000000"/>
                <w:kern w:val="1"/>
                <w:sz w:val="20"/>
                <w:szCs w:val="20"/>
                <w:vertAlign w:val="subscript"/>
                <w:lang w:val="lt-LT" w:eastAsia="hi-IN" w:bidi="hi-IN"/>
              </w:rPr>
              <w:t>2</w:t>
            </w:r>
            <w:r w:rsidRPr="00836739">
              <w:rPr>
                <w:rFonts w:eastAsia="SimSun" w:cs="Mangal"/>
                <w:color w:val="000000"/>
                <w:kern w:val="1"/>
                <w:sz w:val="20"/>
                <w:szCs w:val="20"/>
                <w:lang w:val="lt-LT" w:eastAsia="hi-IN" w:bidi="hi-IN"/>
              </w:rPr>
              <w:t xml:space="preserve"> matavimo jutiklis (pagrindiniame sraute), daugkartinio naudojimo</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Daugkartinio naudojimo kiuvetės etCO</w:t>
            </w:r>
            <w:r w:rsidRPr="001D3E68">
              <w:rPr>
                <w:rFonts w:eastAsia="SimSun" w:cs="Mangal"/>
                <w:color w:val="000000"/>
                <w:kern w:val="1"/>
                <w:sz w:val="20"/>
                <w:szCs w:val="20"/>
                <w:vertAlign w:val="subscript"/>
                <w:lang w:val="lt-LT" w:eastAsia="hi-IN" w:bidi="hi-IN"/>
              </w:rPr>
              <w:t>2</w:t>
            </w:r>
            <w:r w:rsidRPr="00836739">
              <w:rPr>
                <w:rFonts w:eastAsia="SimSun" w:cs="Mangal"/>
                <w:color w:val="000000"/>
                <w:kern w:val="1"/>
                <w:sz w:val="20"/>
                <w:szCs w:val="20"/>
                <w:lang w:val="lt-LT" w:eastAsia="hi-IN" w:bidi="hi-IN"/>
              </w:rPr>
              <w:t xml:space="preserve"> matavimui, skirtos naudojimui su suaugusiems pacientams skirtais kvėpavimo kontūrais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2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.4.</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Daugkartinio naudojimo iškvėpimo vožtuvas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2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sidRPr="009942CB">
              <w:rPr>
                <w:rFonts w:eastAsia="SimSun" w:cs="Mangal"/>
                <w:kern w:val="1"/>
                <w:sz w:val="20"/>
                <w:szCs w:val="20"/>
                <w:lang w:val="lt-LT" w:eastAsia="hi-IN" w:bidi="hi-IN"/>
              </w:rPr>
              <w:t>1</w:t>
            </w:r>
            <w:r>
              <w:rPr>
                <w:rFonts w:eastAsia="SimSun" w:cs="Mangal"/>
                <w:kern w:val="1"/>
                <w:sz w:val="20"/>
                <w:szCs w:val="20"/>
                <w:lang w:val="lt-LT" w:eastAsia="hi-IN" w:bidi="hi-IN"/>
              </w:rPr>
              <w:t>6</w:t>
            </w:r>
            <w:r w:rsidRPr="009942CB">
              <w:rPr>
                <w:rFonts w:eastAsia="SimSun" w:cs="Mangal"/>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jc w:val="both"/>
              <w:rPr>
                <w:rFonts w:eastAsia="SimSun" w:cs="Mangal"/>
                <w:color w:val="000000"/>
                <w:kern w:val="1"/>
                <w:sz w:val="20"/>
                <w:szCs w:val="20"/>
                <w:lang w:val="lt-LT" w:eastAsia="hi-IN" w:bidi="hi-IN"/>
              </w:rPr>
            </w:pPr>
            <w:r w:rsidRPr="009942CB">
              <w:rPr>
                <w:rFonts w:eastAsia="SimSun" w:cs="Mangal"/>
                <w:kern w:val="1"/>
                <w:sz w:val="20"/>
                <w:szCs w:val="20"/>
                <w:lang w:val="lt-LT" w:eastAsia="hi-IN" w:bidi="hi-IN"/>
              </w:rPr>
              <w:t xml:space="preserve">Aparate  integruotos jungtys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9942CB" w:rsidRDefault="00714FB3" w:rsidP="0076541A">
            <w:pPr>
              <w:widowControl w:val="0"/>
              <w:jc w:val="both"/>
              <w:rPr>
                <w:rFonts w:eastAsia="SimSun" w:cs="Mangal"/>
                <w:kern w:val="1"/>
                <w:sz w:val="20"/>
                <w:szCs w:val="20"/>
                <w:lang w:val="lt-LT" w:eastAsia="hi-IN" w:bidi="hi-IN"/>
              </w:rPr>
            </w:pPr>
            <w:r w:rsidRPr="009942CB">
              <w:rPr>
                <w:rFonts w:eastAsia="SimSun" w:cs="Mangal"/>
                <w:kern w:val="1"/>
                <w:sz w:val="20"/>
                <w:szCs w:val="20"/>
                <w:lang w:val="lt-LT" w:eastAsia="hi-IN" w:bidi="hi-IN"/>
              </w:rPr>
              <w:t xml:space="preserve">1. RS232 arba lygiavertė jungtis </w:t>
            </w:r>
            <w:r w:rsidRPr="009942CB">
              <w:rPr>
                <w:rFonts w:eastAsia="SimSun" w:cs="Mangal"/>
                <w:bCs/>
                <w:kern w:val="1"/>
                <w:sz w:val="20"/>
                <w:szCs w:val="20"/>
                <w:lang w:val="lt-LT" w:eastAsia="hi-IN" w:bidi="hi-IN"/>
              </w:rPr>
              <w:t>≥</w:t>
            </w:r>
            <w:r w:rsidRPr="009942CB">
              <w:rPr>
                <w:rFonts w:eastAsia="SimSun" w:cs="Mangal"/>
                <w:kern w:val="1"/>
                <w:sz w:val="20"/>
                <w:szCs w:val="20"/>
                <w:lang w:val="lt-LT" w:eastAsia="hi-IN" w:bidi="hi-IN"/>
              </w:rPr>
              <w:t xml:space="preserve"> 1 vnt.</w:t>
            </w:r>
          </w:p>
          <w:p w:rsidR="00714FB3" w:rsidRPr="009942CB" w:rsidRDefault="00714FB3" w:rsidP="0076541A">
            <w:pPr>
              <w:widowControl w:val="0"/>
              <w:jc w:val="both"/>
              <w:rPr>
                <w:rFonts w:eastAsia="SimSun" w:cs="Mangal"/>
                <w:kern w:val="1"/>
                <w:sz w:val="20"/>
                <w:szCs w:val="20"/>
                <w:lang w:val="lt-LT" w:eastAsia="hi-IN" w:bidi="hi-IN"/>
              </w:rPr>
            </w:pPr>
            <w:r w:rsidRPr="009942CB">
              <w:rPr>
                <w:rFonts w:eastAsia="SimSun" w:cs="Mangal"/>
                <w:kern w:val="1"/>
                <w:sz w:val="20"/>
                <w:szCs w:val="20"/>
                <w:lang w:val="lt-LT" w:eastAsia="hi-IN" w:bidi="hi-IN"/>
              </w:rPr>
              <w:t xml:space="preserve">2. </w:t>
            </w:r>
            <w:r w:rsidRPr="00191CD5">
              <w:rPr>
                <w:rFonts w:eastAsia="SimSun" w:cs="Mangal"/>
                <w:color w:val="0070C0"/>
                <w:kern w:val="1"/>
                <w:sz w:val="20"/>
                <w:szCs w:val="20"/>
                <w:lang w:val="lt-LT" w:eastAsia="hi-IN" w:bidi="hi-IN"/>
              </w:rPr>
              <w:t xml:space="preserve">USB jungtys </w:t>
            </w:r>
            <w:r w:rsidRPr="00191CD5">
              <w:rPr>
                <w:rFonts w:eastAsia="SimSun" w:cs="Mangal"/>
                <w:bCs/>
                <w:color w:val="0070C0"/>
                <w:kern w:val="1"/>
                <w:sz w:val="20"/>
                <w:szCs w:val="20"/>
                <w:lang w:val="lt-LT" w:eastAsia="hi-IN" w:bidi="hi-IN"/>
              </w:rPr>
              <w:t>≥</w:t>
            </w:r>
            <w:r w:rsidRPr="00191CD5">
              <w:rPr>
                <w:rFonts w:eastAsia="SimSun" w:cs="Mangal"/>
                <w:color w:val="0070C0"/>
                <w:kern w:val="1"/>
                <w:sz w:val="20"/>
                <w:szCs w:val="20"/>
                <w:lang w:val="lt-LT" w:eastAsia="hi-IN" w:bidi="hi-IN"/>
              </w:rPr>
              <w:t xml:space="preserve"> 1 vnt.</w:t>
            </w:r>
            <w:r>
              <w:rPr>
                <w:rFonts w:eastAsia="SimSun" w:cs="Mangal"/>
                <w:color w:val="0070C0"/>
                <w:kern w:val="1"/>
                <w:sz w:val="20"/>
                <w:szCs w:val="20"/>
                <w:lang w:val="lt-LT" w:eastAsia="hi-IN" w:bidi="hi-IN"/>
              </w:rPr>
              <w:t xml:space="preserve"> </w:t>
            </w:r>
          </w:p>
          <w:p w:rsidR="00714FB3" w:rsidRPr="00836739" w:rsidRDefault="00714FB3" w:rsidP="0076541A">
            <w:pPr>
              <w:widowControl w:val="0"/>
              <w:jc w:val="both"/>
              <w:rPr>
                <w:rFonts w:eastAsia="SimSun" w:cs="Mangal"/>
                <w:color w:val="000000"/>
                <w:kern w:val="1"/>
                <w:sz w:val="20"/>
                <w:szCs w:val="20"/>
                <w:lang w:val="lt-LT" w:eastAsia="hi-IN" w:bidi="hi-IN"/>
              </w:rPr>
            </w:pPr>
            <w:r w:rsidRPr="009942CB">
              <w:rPr>
                <w:rFonts w:eastAsia="SimSun" w:cs="Mangal"/>
                <w:kern w:val="1"/>
                <w:sz w:val="20"/>
                <w:szCs w:val="20"/>
                <w:lang w:val="lt-LT" w:eastAsia="hi-IN" w:bidi="hi-IN"/>
              </w:rPr>
              <w:t xml:space="preserve">3. Papildomam ekranui prijungti vaizdo perdavimui </w:t>
            </w:r>
            <w:r w:rsidRPr="009942CB">
              <w:rPr>
                <w:rFonts w:eastAsia="SimSun" w:cs="Mangal"/>
                <w:bCs/>
                <w:kern w:val="1"/>
                <w:sz w:val="20"/>
                <w:szCs w:val="20"/>
                <w:lang w:val="lt-LT" w:eastAsia="hi-IN" w:bidi="hi-IN"/>
              </w:rPr>
              <w:t>≥</w:t>
            </w:r>
            <w:r w:rsidRPr="009942CB">
              <w:rPr>
                <w:rFonts w:eastAsia="SimSun" w:cs="Mangal"/>
                <w:kern w:val="1"/>
                <w:sz w:val="20"/>
                <w:szCs w:val="20"/>
                <w:lang w:val="lt-LT" w:eastAsia="hi-IN" w:bidi="hi-IN"/>
              </w:rPr>
              <w:t xml:space="preserve"> 1 vnt.</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bCs/>
                <w:color w:val="0070C0"/>
                <w:kern w:val="1"/>
                <w:sz w:val="20"/>
                <w:szCs w:val="20"/>
                <w:lang w:val="lt-LT" w:eastAsia="hi-IN" w:bidi="hi-IN"/>
              </w:rPr>
              <w:t>17</w:t>
            </w:r>
            <w:r w:rsidRPr="001B020B">
              <w:rPr>
                <w:rFonts w:eastAsia="SimSun" w:cs="Mangal"/>
                <w:bCs/>
                <w:color w:val="0070C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tabs>
                <w:tab w:val="right" w:pos="6510"/>
              </w:tabs>
              <w:jc w:val="both"/>
              <w:rPr>
                <w:rFonts w:eastAsia="SimSun" w:cs="Mangal"/>
                <w:color w:val="000000"/>
                <w:kern w:val="1"/>
                <w:sz w:val="20"/>
                <w:szCs w:val="20"/>
                <w:lang w:val="lt-LT" w:eastAsia="hi-IN" w:bidi="hi-IN"/>
              </w:rPr>
            </w:pPr>
            <w:r w:rsidRPr="00403D46">
              <w:rPr>
                <w:rFonts w:eastAsia="Times New Roman"/>
                <w:color w:val="0070C0"/>
                <w:sz w:val="21"/>
                <w:szCs w:val="21"/>
                <w:lang w:eastAsia="lt-LT"/>
              </w:rPr>
              <w:t>Garantinio aptarnavimo laikotarpis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6541A">
            <w:pPr>
              <w:jc w:val="both"/>
              <w:rPr>
                <w:rFonts w:eastAsia="Times New Roman"/>
                <w:color w:val="5B9BD5" w:themeColor="accent1"/>
                <w:sz w:val="22"/>
                <w:szCs w:val="22"/>
                <w:lang w:val="en-GB"/>
              </w:rPr>
            </w:pPr>
            <w:r w:rsidRPr="00584493">
              <w:rPr>
                <w:color w:val="5B9BD5" w:themeColor="accent1"/>
                <w:sz w:val="22"/>
                <w:szCs w:val="22"/>
                <w:u w:val="single"/>
              </w:rPr>
              <w:t>&gt;</w:t>
            </w:r>
            <w:r w:rsidRPr="00C17B64">
              <w:rPr>
                <w:color w:val="5B9BD5" w:themeColor="accent1"/>
                <w:sz w:val="22"/>
                <w:szCs w:val="22"/>
              </w:rPr>
              <w:t>24 mėn.</w:t>
            </w:r>
          </w:p>
          <w:p w:rsidR="00714FB3" w:rsidRPr="00836739" w:rsidRDefault="00714FB3" w:rsidP="0076541A">
            <w:pPr>
              <w:widowControl w:val="0"/>
              <w:tabs>
                <w:tab w:val="right" w:pos="6510"/>
              </w:tabs>
              <w:jc w:val="both"/>
              <w:rPr>
                <w:rFonts w:eastAsia="SimSun" w:cs="Mangal"/>
                <w:color w:val="000000"/>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36739" w:rsidRDefault="00714FB3" w:rsidP="00714FB3">
            <w:pPr>
              <w:widowControl w:val="0"/>
              <w:jc w:val="center"/>
              <w:rPr>
                <w:rFonts w:eastAsia="SimSun" w:cs="Mangal"/>
                <w:color w:val="000000"/>
                <w:kern w:val="1"/>
                <w:sz w:val="20"/>
                <w:szCs w:val="20"/>
                <w:lang w:val="lt-LT" w:eastAsia="hi-IN" w:bidi="hi-IN"/>
              </w:rPr>
            </w:pPr>
            <w:r>
              <w:rPr>
                <w:rFonts w:eastAsia="SimSun" w:cs="Mangal"/>
                <w:bCs/>
                <w:kern w:val="1"/>
                <w:sz w:val="20"/>
                <w:szCs w:val="20"/>
                <w:lang w:val="lt-LT" w:eastAsia="hi-IN" w:bidi="hi-IN"/>
              </w:rPr>
              <w:t>18</w:t>
            </w:r>
            <w:r w:rsidRPr="008623A7">
              <w:rPr>
                <w:rFonts w:eastAsia="SimSun" w:cs="Mangal"/>
                <w:bCs/>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tabs>
                <w:tab w:val="right" w:pos="6510"/>
              </w:tabs>
              <w:jc w:val="both"/>
              <w:rPr>
                <w:rFonts w:eastAsia="SimSun" w:cs="Mangal"/>
                <w:color w:val="000000"/>
                <w:kern w:val="1"/>
                <w:sz w:val="20"/>
                <w:szCs w:val="20"/>
                <w:lang w:val="lt-LT" w:eastAsia="hi-IN" w:bidi="hi-IN"/>
              </w:rPr>
            </w:pPr>
            <w:r w:rsidRPr="008623A7">
              <w:rPr>
                <w:rFonts w:eastAsia="SimSun" w:cs="Mangal"/>
                <w:bCs/>
                <w:kern w:val="1"/>
                <w:sz w:val="20"/>
                <w:szCs w:val="20"/>
                <w:lang w:val="lt-LT" w:eastAsia="hi-IN" w:bidi="hi-IN"/>
              </w:rPr>
              <w:t>Kartu su įranga pateikiama dokumentacija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36739" w:rsidRDefault="00714FB3" w:rsidP="0076541A">
            <w:pPr>
              <w:widowControl w:val="0"/>
              <w:tabs>
                <w:tab w:val="right" w:pos="6510"/>
              </w:tabs>
              <w:jc w:val="both"/>
              <w:rPr>
                <w:rFonts w:eastAsia="SimSun" w:cs="Mangal"/>
                <w:color w:val="000000"/>
                <w:kern w:val="1"/>
                <w:sz w:val="20"/>
                <w:szCs w:val="20"/>
                <w:lang w:val="lt-LT" w:eastAsia="hi-IN" w:bidi="hi-IN"/>
              </w:rPr>
            </w:pPr>
            <w:r w:rsidRPr="008623A7">
              <w:rPr>
                <w:rFonts w:eastAsia="Times New Roman"/>
                <w:sz w:val="20"/>
                <w:szCs w:val="20"/>
                <w:lang w:val="lt-LT"/>
              </w:rPr>
              <w:t xml:space="preserve">Naudojimo instrukcija lietuvių ir/ar anglų kalbomis.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6541A">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9942CB" w:rsidRDefault="00714FB3" w:rsidP="00714FB3">
            <w:pPr>
              <w:widowControl w:val="0"/>
              <w:ind w:right="-11"/>
              <w:jc w:val="center"/>
              <w:rPr>
                <w:rFonts w:eastAsia="SimSun" w:cs="Mangal"/>
                <w:kern w:val="1"/>
                <w:sz w:val="20"/>
                <w:szCs w:val="20"/>
                <w:lang w:val="lt-LT" w:eastAsia="hi-IN" w:bidi="hi-IN"/>
              </w:rPr>
            </w:pPr>
            <w:r>
              <w:rPr>
                <w:rFonts w:eastAsia="SimSun" w:cs="Mangal"/>
                <w:bCs/>
                <w:kern w:val="1"/>
                <w:sz w:val="20"/>
                <w:szCs w:val="20"/>
                <w:lang w:val="lt-LT" w:eastAsia="hi-IN" w:bidi="hi-IN"/>
              </w:rPr>
              <w:t>19</w:t>
            </w:r>
            <w:r w:rsidRPr="008623A7">
              <w:rPr>
                <w:rFonts w:eastAsia="SimSun" w:cs="Mangal"/>
                <w:bCs/>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9942CB" w:rsidRDefault="00714FB3" w:rsidP="0076541A">
            <w:pPr>
              <w:widowControl w:val="0"/>
              <w:jc w:val="both"/>
              <w:rPr>
                <w:rFonts w:eastAsia="SimSun" w:cs="Mangal"/>
                <w:kern w:val="1"/>
                <w:sz w:val="20"/>
                <w:szCs w:val="20"/>
                <w:lang w:val="lt-LT" w:eastAsia="hi-IN" w:bidi="hi-IN"/>
              </w:rPr>
            </w:pPr>
            <w:r w:rsidRPr="008623A7">
              <w:rPr>
                <w:rFonts w:eastAsia="SimSun" w:cs="Mangal"/>
                <w:bCs/>
                <w:kern w:val="1"/>
                <w:sz w:val="20"/>
                <w:szCs w:val="20"/>
                <w:lang w:val="lt-LT" w:eastAsia="hi-IN" w:bidi="hi-IN"/>
              </w:rPr>
              <w:t>CE ženklinimas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9942CB" w:rsidRDefault="00714FB3" w:rsidP="0076541A">
            <w:pPr>
              <w:widowControl w:val="0"/>
              <w:jc w:val="both"/>
              <w:rPr>
                <w:rFonts w:eastAsia="SimSun" w:cs="Mangal"/>
                <w:kern w:val="1"/>
                <w:sz w:val="20"/>
                <w:szCs w:val="20"/>
                <w:lang w:val="lt-LT" w:eastAsia="hi-IN" w:bidi="hi-IN"/>
              </w:rPr>
            </w:pPr>
            <w:r w:rsidRPr="008623A7">
              <w:rPr>
                <w:rFonts w:eastAsia="Times New Roman"/>
                <w:sz w:val="20"/>
                <w:szCs w:val="20"/>
              </w:rPr>
              <w:t>Įranga turi būti paženklinta CE ženklu (dokumentas pateikiamas pristačius prekes). 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1B020B"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1B020B" w:rsidRDefault="00714FB3" w:rsidP="00714FB3">
            <w:pPr>
              <w:widowControl w:val="0"/>
              <w:jc w:val="center"/>
              <w:rPr>
                <w:rFonts w:eastAsia="SimSun" w:cs="Mangal"/>
                <w:bCs/>
                <w:color w:val="0070C0"/>
                <w:kern w:val="1"/>
                <w:sz w:val="20"/>
                <w:szCs w:val="20"/>
                <w:lang w:val="lt-LT" w:eastAsia="hi-IN" w:bidi="hi-IN"/>
              </w:rPr>
            </w:pPr>
            <w:r w:rsidRPr="008623A7">
              <w:rPr>
                <w:rFonts w:eastAsia="SimSun" w:cs="Mangal"/>
                <w:bCs/>
                <w:kern w:val="1"/>
                <w:sz w:val="20"/>
                <w:szCs w:val="20"/>
                <w:lang w:val="lt-LT" w:eastAsia="hi-IN" w:bidi="hi-IN"/>
              </w:rPr>
              <w:t>2</w:t>
            </w:r>
            <w:r>
              <w:rPr>
                <w:rFonts w:eastAsia="SimSun" w:cs="Mangal"/>
                <w:bCs/>
                <w:kern w:val="1"/>
                <w:sz w:val="20"/>
                <w:szCs w:val="20"/>
                <w:lang w:val="lt-LT" w:eastAsia="hi-IN" w:bidi="hi-IN"/>
              </w:rPr>
              <w:t>0</w:t>
            </w:r>
            <w:r w:rsidRPr="008623A7">
              <w:rPr>
                <w:rFonts w:eastAsia="SimSun" w:cs="Mangal"/>
                <w:bCs/>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widowControl w:val="0"/>
              <w:jc w:val="both"/>
              <w:rPr>
                <w:rFonts w:eastAsia="SimSun" w:cs="Mangal"/>
                <w:bCs/>
                <w:color w:val="0070C0"/>
                <w:kern w:val="1"/>
                <w:sz w:val="20"/>
                <w:szCs w:val="20"/>
                <w:lang w:val="lt-LT" w:eastAsia="hi-IN" w:bidi="hi-IN"/>
              </w:rPr>
            </w:pPr>
            <w:r w:rsidRPr="008623A7">
              <w:rPr>
                <w:sz w:val="20"/>
                <w:szCs w:val="20"/>
              </w:rPr>
              <w:t xml:space="preserve">Įrangos pristatymas, iškrovimas, pervežimas į instaliavimo vietą, instaliavimas, po instaliavimo likusių įpakavimo medžiagų išvežimas (utilizavimas)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1B020B" w:rsidRDefault="00714FB3" w:rsidP="00714FB3">
            <w:pPr>
              <w:jc w:val="both"/>
              <w:rPr>
                <w:rFonts w:eastAsia="SimSun" w:cs="Mangal"/>
                <w:color w:val="0070C0"/>
                <w:kern w:val="1"/>
                <w:sz w:val="20"/>
                <w:szCs w:val="20"/>
                <w:lang w:val="lt-LT" w:eastAsia="hi-IN" w:bidi="hi-IN"/>
              </w:rPr>
            </w:pPr>
            <w:r w:rsidRPr="008623A7">
              <w:rPr>
                <w:sz w:val="20"/>
                <w:szCs w:val="20"/>
              </w:rPr>
              <w:t xml:space="preserve">Įrangos pristatymo, iškrovimo, pervežimo į instaliavimo vietą, instaliavimo, po instaliavimo likusių įpakavimo medžiagų išvežimo (utilizavimo) išlaidos įskaičiuotos į pasiūlymo kainą.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B020B" w:rsidRDefault="00714FB3" w:rsidP="00714FB3">
            <w:pPr>
              <w:spacing w:line="276" w:lineRule="auto"/>
              <w:jc w:val="center"/>
              <w:rPr>
                <w:color w:val="0070C0"/>
                <w:sz w:val="22"/>
                <w:szCs w:val="22"/>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tcPr>
          <w:p w:rsidR="00714FB3" w:rsidRPr="008623A7" w:rsidRDefault="00714FB3" w:rsidP="00714FB3">
            <w:pPr>
              <w:widowControl w:val="0"/>
              <w:jc w:val="center"/>
              <w:rPr>
                <w:rFonts w:eastAsia="SimSun" w:cs="Mangal"/>
                <w:bCs/>
                <w:kern w:val="1"/>
                <w:sz w:val="20"/>
                <w:szCs w:val="20"/>
                <w:lang w:val="lt-LT" w:eastAsia="hi-IN" w:bidi="hi-IN"/>
              </w:rPr>
            </w:pPr>
            <w:r w:rsidRPr="008623A7">
              <w:rPr>
                <w:rFonts w:eastAsia="SimSun" w:cs="Mangal"/>
                <w:bCs/>
                <w:kern w:val="1"/>
                <w:sz w:val="20"/>
                <w:szCs w:val="20"/>
                <w:lang w:val="lt-LT" w:eastAsia="hi-IN" w:bidi="hi-IN"/>
              </w:rPr>
              <w:t>2</w:t>
            </w:r>
            <w:r>
              <w:rPr>
                <w:rFonts w:eastAsia="SimSun" w:cs="Mangal"/>
                <w:bCs/>
                <w:kern w:val="1"/>
                <w:sz w:val="20"/>
                <w:szCs w:val="20"/>
                <w:lang w:val="lt-LT" w:eastAsia="hi-IN" w:bidi="hi-IN"/>
              </w:rPr>
              <w:t>1</w:t>
            </w:r>
            <w:r w:rsidRPr="008623A7">
              <w:rPr>
                <w:rFonts w:eastAsia="SimSun" w:cs="Mangal"/>
                <w:bCs/>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widowControl w:val="0"/>
              <w:jc w:val="both"/>
              <w:rPr>
                <w:rFonts w:eastAsia="SimSun" w:cs="Mangal"/>
                <w:bCs/>
                <w:kern w:val="1"/>
                <w:sz w:val="20"/>
                <w:szCs w:val="20"/>
                <w:lang w:val="lt-LT" w:eastAsia="hi-IN" w:bidi="hi-IN"/>
              </w:rPr>
            </w:pPr>
            <w:r w:rsidRPr="008623A7">
              <w:rPr>
                <w:sz w:val="20"/>
                <w:szCs w:val="20"/>
              </w:rPr>
              <w:t>Medicininio personalo apmokymas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rFonts w:eastAsia="Times New Roman"/>
                <w:sz w:val="20"/>
                <w:szCs w:val="20"/>
                <w:lang w:val="lt-LT"/>
              </w:rPr>
            </w:pPr>
            <w:r w:rsidRPr="008623A7">
              <w:rPr>
                <w:sz w:val="20"/>
                <w:szCs w:val="20"/>
              </w:rPr>
              <w:t xml:space="preserve">Medicininio personalo apmokymas naudoti įrangą įskaičiuotas į pasiūlymo kainą.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8623A7" w:rsidRDefault="00714FB3" w:rsidP="00714FB3">
            <w:pPr>
              <w:spacing w:line="276" w:lineRule="auto"/>
              <w:jc w:val="center"/>
              <w:rPr>
                <w:sz w:val="22"/>
                <w:szCs w:val="22"/>
              </w:rPr>
            </w:pPr>
          </w:p>
        </w:tc>
      </w:tr>
    </w:tbl>
    <w:p w:rsidR="00714FB3" w:rsidRDefault="00714FB3" w:rsidP="00714FB3">
      <w:pPr>
        <w:jc w:val="center"/>
        <w:rPr>
          <w:b/>
          <w:lang w:val="lt-LT"/>
        </w:rPr>
      </w:pPr>
    </w:p>
    <w:p w:rsidR="00714FB3" w:rsidRDefault="00F43E11" w:rsidP="00714FB3">
      <w:pPr>
        <w:jc w:val="center"/>
        <w:rPr>
          <w:lang w:val="lt-LT"/>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44"/>
        <w:gridCol w:w="4157"/>
        <w:gridCol w:w="3103"/>
        <w:gridCol w:w="3453"/>
        <w:gridCol w:w="2205"/>
        <w:gridCol w:w="1969"/>
      </w:tblGrid>
      <w:tr w:rsidR="003B245A" w:rsidRPr="008B6BB5" w:rsidTr="001318FC">
        <w:tc>
          <w:tcPr>
            <w:tcW w:w="544" w:type="dxa"/>
            <w:vMerge w:val="restart"/>
            <w:vAlign w:val="center"/>
          </w:tcPr>
          <w:p w:rsidR="003B245A" w:rsidRPr="008B6BB5" w:rsidRDefault="003B245A" w:rsidP="003B245A">
            <w:pPr>
              <w:jc w:val="center"/>
              <w:rPr>
                <w:b/>
                <w:sz w:val="20"/>
                <w:szCs w:val="20"/>
              </w:rPr>
            </w:pPr>
            <w:r w:rsidRPr="008B6BB5">
              <w:rPr>
                <w:b/>
                <w:sz w:val="20"/>
                <w:szCs w:val="20"/>
              </w:rPr>
              <w:t>Nr.</w:t>
            </w:r>
          </w:p>
        </w:tc>
        <w:tc>
          <w:tcPr>
            <w:tcW w:w="4157" w:type="dxa"/>
            <w:vMerge w:val="restart"/>
            <w:vAlign w:val="center"/>
          </w:tcPr>
          <w:p w:rsidR="003B245A" w:rsidRPr="007E4777" w:rsidRDefault="003B245A" w:rsidP="003B245A">
            <w:pPr>
              <w:jc w:val="center"/>
              <w:rPr>
                <w:b/>
                <w:sz w:val="20"/>
                <w:szCs w:val="20"/>
              </w:rPr>
            </w:pPr>
            <w:r w:rsidRPr="007E4777">
              <w:rPr>
                <w:b/>
                <w:sz w:val="20"/>
                <w:szCs w:val="20"/>
              </w:rPr>
              <w:t>Vertinimo kriterijai</w:t>
            </w:r>
          </w:p>
        </w:tc>
        <w:tc>
          <w:tcPr>
            <w:tcW w:w="3103" w:type="dxa"/>
            <w:vMerge w:val="restart"/>
          </w:tcPr>
          <w:p w:rsidR="003B245A" w:rsidRPr="00C67393" w:rsidRDefault="003B245A" w:rsidP="003B245A">
            <w:pPr>
              <w:jc w:val="center"/>
              <w:rPr>
                <w:b/>
                <w:bCs/>
                <w:color w:val="0070C0"/>
                <w:sz w:val="20"/>
                <w:szCs w:val="20"/>
                <w:lang w:val="en-GB"/>
              </w:rPr>
            </w:pPr>
            <w:r>
              <w:rPr>
                <w:b/>
                <w:sz w:val="20"/>
                <w:szCs w:val="20"/>
              </w:rPr>
              <w:t>Taikoma techninės specifikacijos (toliau tekste-TS) punktams/įrangos elementui</w:t>
            </w:r>
          </w:p>
        </w:tc>
        <w:tc>
          <w:tcPr>
            <w:tcW w:w="3453" w:type="dxa"/>
            <w:shd w:val="clear" w:color="auto" w:fill="FFFF00"/>
            <w:vAlign w:val="center"/>
          </w:tcPr>
          <w:p w:rsidR="003B245A" w:rsidRPr="008B6BB5" w:rsidRDefault="003B245A" w:rsidP="003B245A">
            <w:pPr>
              <w:jc w:val="center"/>
              <w:rPr>
                <w:b/>
                <w:bCs/>
                <w:sz w:val="20"/>
                <w:szCs w:val="20"/>
              </w:rPr>
            </w:pPr>
            <w:r w:rsidRPr="008B6BB5">
              <w:rPr>
                <w:b/>
                <w:bCs/>
                <w:color w:val="0070C0"/>
                <w:sz w:val="20"/>
                <w:szCs w:val="20"/>
              </w:rPr>
              <w:t>TIEKĖJAS TEIKDAMAS PASIŪLYMĄ UŽPILDO ŽEMIAU ESANČIĄ LENTELĘ</w:t>
            </w:r>
          </w:p>
        </w:tc>
        <w:tc>
          <w:tcPr>
            <w:tcW w:w="2205" w:type="dxa"/>
            <w:vMerge w:val="restart"/>
            <w:vAlign w:val="center"/>
          </w:tcPr>
          <w:p w:rsidR="003B245A" w:rsidRPr="007E4777" w:rsidRDefault="003B245A" w:rsidP="003B245A">
            <w:pPr>
              <w:jc w:val="center"/>
              <w:rPr>
                <w:b/>
                <w:sz w:val="20"/>
                <w:szCs w:val="20"/>
              </w:rPr>
            </w:pPr>
            <w:r w:rsidRPr="008B6BB5">
              <w:rPr>
                <w:b/>
                <w:sz w:val="20"/>
                <w:szCs w:val="20"/>
              </w:rPr>
              <w:t>Kriterijaus parametro lyginamasis svoris</w:t>
            </w:r>
            <w:r>
              <w:rPr>
                <w:b/>
                <w:sz w:val="20"/>
                <w:szCs w:val="20"/>
              </w:rPr>
              <w:t xml:space="preserve">: </w:t>
            </w:r>
            <w:r w:rsidRPr="004830DE">
              <w:rPr>
                <w:b/>
                <w:sz w:val="20"/>
                <w:szCs w:val="20"/>
              </w:rPr>
              <w:t>Maksimalus skiriamų balų skaičius</w:t>
            </w:r>
          </w:p>
        </w:tc>
        <w:tc>
          <w:tcPr>
            <w:tcW w:w="1969" w:type="dxa"/>
            <w:vMerge w:val="restart"/>
            <w:vAlign w:val="center"/>
          </w:tcPr>
          <w:p w:rsidR="003B245A" w:rsidRPr="007E4777" w:rsidRDefault="003B245A" w:rsidP="003B245A">
            <w:pPr>
              <w:jc w:val="center"/>
              <w:rPr>
                <w:b/>
                <w:sz w:val="20"/>
                <w:szCs w:val="20"/>
              </w:rPr>
            </w:pPr>
            <w:r w:rsidRPr="007E4777">
              <w:rPr>
                <w:b/>
                <w:sz w:val="20"/>
                <w:szCs w:val="20"/>
              </w:rPr>
              <w:t>Kriterijaus parametro tipas</w:t>
            </w:r>
          </w:p>
        </w:tc>
      </w:tr>
      <w:tr w:rsidR="00714FB3" w:rsidRPr="008B6BB5" w:rsidTr="001318FC">
        <w:tc>
          <w:tcPr>
            <w:tcW w:w="544" w:type="dxa"/>
            <w:vMerge/>
            <w:vAlign w:val="center"/>
          </w:tcPr>
          <w:p w:rsidR="00714FB3" w:rsidRPr="008B6BB5" w:rsidRDefault="00714FB3" w:rsidP="00714FB3">
            <w:pPr>
              <w:jc w:val="center"/>
              <w:rPr>
                <w:b/>
                <w:color w:val="00B0F0"/>
                <w:sz w:val="20"/>
                <w:szCs w:val="20"/>
              </w:rPr>
            </w:pPr>
          </w:p>
        </w:tc>
        <w:tc>
          <w:tcPr>
            <w:tcW w:w="4157" w:type="dxa"/>
            <w:vMerge/>
            <w:vAlign w:val="center"/>
          </w:tcPr>
          <w:p w:rsidR="00714FB3" w:rsidRPr="008B6BB5" w:rsidRDefault="00714FB3" w:rsidP="00714FB3">
            <w:pPr>
              <w:jc w:val="center"/>
              <w:rPr>
                <w:b/>
                <w:color w:val="00B0F0"/>
                <w:sz w:val="20"/>
                <w:szCs w:val="20"/>
              </w:rPr>
            </w:pPr>
          </w:p>
        </w:tc>
        <w:tc>
          <w:tcPr>
            <w:tcW w:w="3103" w:type="dxa"/>
            <w:vMerge/>
          </w:tcPr>
          <w:p w:rsidR="00714FB3" w:rsidRPr="008B6BB5" w:rsidRDefault="00714FB3" w:rsidP="00714FB3">
            <w:pPr>
              <w:jc w:val="center"/>
              <w:rPr>
                <w:b/>
                <w:bCs/>
                <w:sz w:val="20"/>
                <w:szCs w:val="20"/>
              </w:rPr>
            </w:pPr>
          </w:p>
        </w:tc>
        <w:tc>
          <w:tcPr>
            <w:tcW w:w="3453" w:type="dxa"/>
            <w:vAlign w:val="center"/>
          </w:tcPr>
          <w:p w:rsidR="00714FB3" w:rsidRPr="008B6BB5" w:rsidRDefault="00714FB3" w:rsidP="00714FB3">
            <w:pPr>
              <w:jc w:val="center"/>
              <w:rPr>
                <w:b/>
                <w:bCs/>
                <w:color w:val="00B0F0"/>
                <w:sz w:val="20"/>
                <w:szCs w:val="20"/>
              </w:rPr>
            </w:pPr>
            <w:r w:rsidRPr="008B6BB5">
              <w:rPr>
                <w:b/>
                <w:bCs/>
                <w:sz w:val="20"/>
                <w:szCs w:val="20"/>
              </w:rPr>
              <w:t>Siūloma parametro reikšmė</w:t>
            </w:r>
          </w:p>
        </w:tc>
        <w:tc>
          <w:tcPr>
            <w:tcW w:w="2205" w:type="dxa"/>
            <w:vMerge/>
            <w:vAlign w:val="center"/>
          </w:tcPr>
          <w:p w:rsidR="00714FB3" w:rsidRPr="008B6BB5" w:rsidRDefault="00714FB3" w:rsidP="00714FB3">
            <w:pPr>
              <w:jc w:val="center"/>
              <w:rPr>
                <w:b/>
                <w:color w:val="00B0F0"/>
                <w:sz w:val="20"/>
                <w:szCs w:val="20"/>
              </w:rPr>
            </w:pPr>
          </w:p>
        </w:tc>
        <w:tc>
          <w:tcPr>
            <w:tcW w:w="1969" w:type="dxa"/>
            <w:vMerge/>
          </w:tcPr>
          <w:p w:rsidR="00714FB3" w:rsidRPr="008B6BB5" w:rsidRDefault="00714FB3" w:rsidP="00714FB3">
            <w:pPr>
              <w:jc w:val="center"/>
              <w:rPr>
                <w:sz w:val="20"/>
                <w:szCs w:val="20"/>
              </w:rPr>
            </w:pPr>
          </w:p>
        </w:tc>
      </w:tr>
      <w:tr w:rsidR="00714FB3" w:rsidRPr="002B0D0A" w:rsidTr="001318FC">
        <w:tc>
          <w:tcPr>
            <w:tcW w:w="544" w:type="dxa"/>
            <w:vAlign w:val="center"/>
          </w:tcPr>
          <w:p w:rsidR="00714FB3" w:rsidRPr="002B0D0A" w:rsidRDefault="00714FB3" w:rsidP="00714FB3">
            <w:pPr>
              <w:jc w:val="center"/>
              <w:rPr>
                <w:color w:val="0070C0"/>
                <w:sz w:val="21"/>
                <w:szCs w:val="21"/>
              </w:rPr>
            </w:pPr>
            <w:r>
              <w:rPr>
                <w:color w:val="0070C0"/>
                <w:sz w:val="21"/>
                <w:szCs w:val="21"/>
              </w:rPr>
              <w:t>T1</w:t>
            </w:r>
          </w:p>
        </w:tc>
        <w:tc>
          <w:tcPr>
            <w:tcW w:w="4157" w:type="dxa"/>
          </w:tcPr>
          <w:p w:rsidR="00714FB3" w:rsidRPr="002B0D0A" w:rsidRDefault="00714FB3" w:rsidP="001318FC">
            <w:pPr>
              <w:jc w:val="both"/>
              <w:rPr>
                <w:color w:val="0070C0"/>
                <w:sz w:val="21"/>
                <w:szCs w:val="21"/>
              </w:rPr>
            </w:pPr>
            <w:r w:rsidRPr="008023C5">
              <w:rPr>
                <w:color w:val="0070C0"/>
                <w:sz w:val="21"/>
                <w:szCs w:val="21"/>
              </w:rPr>
              <w:t>Didelio srauto deguonies terapijos metu yra galimybė nustatyti / reguliuoti maksimalią slėgio ribą.</w:t>
            </w:r>
          </w:p>
        </w:tc>
        <w:tc>
          <w:tcPr>
            <w:tcW w:w="3103" w:type="dxa"/>
          </w:tcPr>
          <w:p w:rsidR="00714FB3" w:rsidRPr="00683DDE" w:rsidRDefault="00714FB3" w:rsidP="001318FC">
            <w:pPr>
              <w:jc w:val="both"/>
              <w:rPr>
                <w:color w:val="0070C0"/>
                <w:sz w:val="20"/>
                <w:szCs w:val="20"/>
              </w:rPr>
            </w:pPr>
            <w:r w:rsidRPr="00D20352">
              <w:rPr>
                <w:color w:val="0070C0"/>
                <w:sz w:val="20"/>
                <w:szCs w:val="20"/>
              </w:rPr>
              <w:t xml:space="preserve">TS </w:t>
            </w:r>
            <w:r w:rsidR="00F43E11">
              <w:rPr>
                <w:color w:val="0070C0"/>
                <w:sz w:val="20"/>
                <w:szCs w:val="20"/>
              </w:rPr>
              <w:t xml:space="preserve">eil. Nr. </w:t>
            </w:r>
            <w:r w:rsidRPr="00D20352">
              <w:rPr>
                <w:b/>
                <w:bCs/>
                <w:color w:val="0070C0"/>
                <w:sz w:val="20"/>
                <w:szCs w:val="20"/>
              </w:rPr>
              <w:t>10 p.</w:t>
            </w:r>
            <w:r w:rsidRPr="00D20352">
              <w:rPr>
                <w:color w:val="0070C0"/>
                <w:sz w:val="20"/>
                <w:szCs w:val="20"/>
              </w:rPr>
              <w:t xml:space="preserve"> Vertinama papildoma didelio srauto deguonies terapijos funkcija – maksimalios slėgio ribos nustatymas / reguliavimas.</w:t>
            </w:r>
          </w:p>
        </w:tc>
        <w:tc>
          <w:tcPr>
            <w:tcW w:w="3453" w:type="dxa"/>
            <w:shd w:val="clear" w:color="auto" w:fill="FFFF00"/>
          </w:tcPr>
          <w:p w:rsidR="00714FB3" w:rsidRPr="002B0D0A" w:rsidRDefault="00714FB3" w:rsidP="00714FB3">
            <w:pPr>
              <w:jc w:val="center"/>
              <w:rPr>
                <w:b/>
                <w:bCs/>
                <w:color w:val="0070C0"/>
                <w:sz w:val="21"/>
                <w:szCs w:val="21"/>
              </w:rPr>
            </w:pPr>
          </w:p>
        </w:tc>
        <w:tc>
          <w:tcPr>
            <w:tcW w:w="2205" w:type="dxa"/>
            <w:vAlign w:val="center"/>
          </w:tcPr>
          <w:p w:rsidR="00714FB3" w:rsidRPr="002B0D0A" w:rsidRDefault="00714FB3" w:rsidP="00714FB3">
            <w:pPr>
              <w:jc w:val="center"/>
              <w:rPr>
                <w:color w:val="0070C0"/>
                <w:sz w:val="21"/>
                <w:szCs w:val="21"/>
              </w:rPr>
            </w:pPr>
            <w:r>
              <w:rPr>
                <w:color w:val="0070C0"/>
                <w:sz w:val="21"/>
                <w:szCs w:val="21"/>
              </w:rPr>
              <w:t>5 balai</w:t>
            </w:r>
          </w:p>
        </w:tc>
        <w:tc>
          <w:tcPr>
            <w:tcW w:w="1969" w:type="dxa"/>
            <w:vAlign w:val="center"/>
          </w:tcPr>
          <w:p w:rsidR="00714FB3" w:rsidRPr="001318FC" w:rsidRDefault="00714FB3" w:rsidP="00714FB3">
            <w:pPr>
              <w:jc w:val="center"/>
              <w:rPr>
                <w:color w:val="0070C0"/>
                <w:sz w:val="20"/>
                <w:szCs w:val="20"/>
              </w:rPr>
            </w:pPr>
            <w:r w:rsidRPr="001318FC">
              <w:rPr>
                <w:color w:val="0070C0"/>
                <w:sz w:val="20"/>
                <w:szCs w:val="20"/>
              </w:rPr>
              <w:t>Statinis:</w:t>
            </w:r>
            <w:r w:rsidRPr="001318FC">
              <w:rPr>
                <w:color w:val="0070C0"/>
                <w:sz w:val="20"/>
                <w:szCs w:val="20"/>
              </w:rPr>
              <w:br/>
              <w:t>(Taip/Ne)</w:t>
            </w:r>
          </w:p>
        </w:tc>
      </w:tr>
      <w:tr w:rsidR="00714FB3" w:rsidRPr="002B0D0A" w:rsidTr="001318FC">
        <w:tc>
          <w:tcPr>
            <w:tcW w:w="544" w:type="dxa"/>
            <w:vAlign w:val="center"/>
          </w:tcPr>
          <w:p w:rsidR="00714FB3" w:rsidRPr="002B0D0A" w:rsidRDefault="00714FB3" w:rsidP="00714FB3">
            <w:pPr>
              <w:jc w:val="center"/>
              <w:rPr>
                <w:color w:val="0070C0"/>
                <w:sz w:val="21"/>
                <w:szCs w:val="21"/>
              </w:rPr>
            </w:pPr>
            <w:r>
              <w:rPr>
                <w:color w:val="0070C0"/>
                <w:sz w:val="21"/>
                <w:szCs w:val="21"/>
              </w:rPr>
              <w:t>T2</w:t>
            </w:r>
          </w:p>
        </w:tc>
        <w:tc>
          <w:tcPr>
            <w:tcW w:w="4157" w:type="dxa"/>
          </w:tcPr>
          <w:p w:rsidR="00714FB3" w:rsidRPr="002B0D0A" w:rsidRDefault="00714FB3" w:rsidP="001318FC">
            <w:pPr>
              <w:jc w:val="both"/>
              <w:rPr>
                <w:color w:val="0070C0"/>
                <w:sz w:val="21"/>
                <w:szCs w:val="21"/>
              </w:rPr>
            </w:pPr>
            <w:r w:rsidRPr="0053425B">
              <w:rPr>
                <w:color w:val="0070C0"/>
                <w:sz w:val="21"/>
                <w:szCs w:val="21"/>
              </w:rPr>
              <w:t>Galimybė naudojant USB laikmeną ar lygiavertį sprendimą eksportuoti įvykių žurnalo duomenis ir ekrano kopijas bei atlikti įrenginio konfigūracijos importą ir eksportą.</w:t>
            </w:r>
          </w:p>
        </w:tc>
        <w:tc>
          <w:tcPr>
            <w:tcW w:w="3103" w:type="dxa"/>
          </w:tcPr>
          <w:p w:rsidR="00714FB3" w:rsidRPr="00683DDE" w:rsidRDefault="00714FB3" w:rsidP="001318FC">
            <w:pPr>
              <w:jc w:val="both"/>
              <w:rPr>
                <w:color w:val="0070C0"/>
                <w:sz w:val="20"/>
                <w:szCs w:val="20"/>
              </w:rPr>
            </w:pPr>
            <w:r w:rsidRPr="006D3E1B">
              <w:rPr>
                <w:color w:val="0070C0"/>
                <w:sz w:val="20"/>
                <w:szCs w:val="20"/>
              </w:rPr>
              <w:t xml:space="preserve">TS </w:t>
            </w:r>
            <w:r w:rsidR="00F43E11">
              <w:rPr>
                <w:color w:val="0070C0"/>
                <w:sz w:val="20"/>
                <w:szCs w:val="20"/>
              </w:rPr>
              <w:t xml:space="preserve">eil. Nr. </w:t>
            </w:r>
            <w:r w:rsidRPr="006D3E1B">
              <w:rPr>
                <w:b/>
                <w:bCs/>
                <w:color w:val="0070C0"/>
                <w:sz w:val="20"/>
                <w:szCs w:val="20"/>
              </w:rPr>
              <w:t>16 p. 2 papunktis</w:t>
            </w:r>
            <w:r w:rsidRPr="006D3E1B">
              <w:rPr>
                <w:color w:val="0070C0"/>
                <w:sz w:val="20"/>
                <w:szCs w:val="20"/>
              </w:rPr>
              <w:t>. Vertinamas papildomas USB jungties ar lygiaverčio sprendimo funkcionalumas, susijęs su duomenų bei įrenginio konfigūracijos eksportu ir importu.</w:t>
            </w:r>
          </w:p>
        </w:tc>
        <w:tc>
          <w:tcPr>
            <w:tcW w:w="3453" w:type="dxa"/>
            <w:shd w:val="clear" w:color="auto" w:fill="FFFF00"/>
          </w:tcPr>
          <w:p w:rsidR="00714FB3" w:rsidRPr="002B0D0A" w:rsidRDefault="00714FB3" w:rsidP="00714FB3">
            <w:pPr>
              <w:jc w:val="center"/>
              <w:rPr>
                <w:b/>
                <w:bCs/>
                <w:color w:val="0070C0"/>
                <w:sz w:val="21"/>
                <w:szCs w:val="21"/>
              </w:rPr>
            </w:pPr>
          </w:p>
        </w:tc>
        <w:tc>
          <w:tcPr>
            <w:tcW w:w="2205" w:type="dxa"/>
            <w:vAlign w:val="center"/>
          </w:tcPr>
          <w:p w:rsidR="00714FB3" w:rsidRPr="002B0D0A" w:rsidRDefault="00714FB3" w:rsidP="00714FB3">
            <w:pPr>
              <w:jc w:val="center"/>
              <w:rPr>
                <w:color w:val="0070C0"/>
                <w:sz w:val="21"/>
                <w:szCs w:val="21"/>
              </w:rPr>
            </w:pPr>
            <w:r>
              <w:rPr>
                <w:color w:val="0070C0"/>
                <w:sz w:val="21"/>
                <w:szCs w:val="21"/>
              </w:rPr>
              <w:t>10 balų</w:t>
            </w:r>
          </w:p>
        </w:tc>
        <w:tc>
          <w:tcPr>
            <w:tcW w:w="1969" w:type="dxa"/>
            <w:vAlign w:val="center"/>
          </w:tcPr>
          <w:p w:rsidR="00714FB3" w:rsidRPr="001318FC" w:rsidRDefault="00714FB3" w:rsidP="00714FB3">
            <w:pPr>
              <w:jc w:val="center"/>
              <w:rPr>
                <w:color w:val="0070C0"/>
                <w:sz w:val="20"/>
                <w:szCs w:val="20"/>
              </w:rPr>
            </w:pPr>
            <w:r w:rsidRPr="001318FC">
              <w:rPr>
                <w:color w:val="0070C0"/>
                <w:sz w:val="20"/>
                <w:szCs w:val="20"/>
              </w:rPr>
              <w:t>Statinis:</w:t>
            </w:r>
            <w:r w:rsidRPr="001318FC">
              <w:rPr>
                <w:color w:val="0070C0"/>
                <w:sz w:val="20"/>
                <w:szCs w:val="20"/>
              </w:rPr>
              <w:br/>
              <w:t>(Taip/Ne)</w:t>
            </w:r>
          </w:p>
        </w:tc>
      </w:tr>
      <w:tr w:rsidR="00714FB3" w:rsidRPr="002B0D0A" w:rsidTr="001318FC">
        <w:tc>
          <w:tcPr>
            <w:tcW w:w="544" w:type="dxa"/>
            <w:vAlign w:val="center"/>
          </w:tcPr>
          <w:p w:rsidR="00714FB3" w:rsidRDefault="00714FB3" w:rsidP="00714FB3">
            <w:pPr>
              <w:jc w:val="center"/>
              <w:rPr>
                <w:color w:val="0070C0"/>
                <w:sz w:val="21"/>
                <w:szCs w:val="21"/>
              </w:rPr>
            </w:pPr>
            <w:r>
              <w:rPr>
                <w:color w:val="0070C0"/>
                <w:sz w:val="21"/>
                <w:szCs w:val="21"/>
              </w:rPr>
              <w:t>T3</w:t>
            </w:r>
          </w:p>
        </w:tc>
        <w:tc>
          <w:tcPr>
            <w:tcW w:w="4157" w:type="dxa"/>
          </w:tcPr>
          <w:p w:rsidR="00714FB3" w:rsidRPr="00B74595" w:rsidRDefault="00714FB3" w:rsidP="001318FC">
            <w:pPr>
              <w:jc w:val="both"/>
              <w:rPr>
                <w:color w:val="0070C0"/>
                <w:sz w:val="21"/>
                <w:szCs w:val="21"/>
              </w:rPr>
            </w:pPr>
            <w:r w:rsidRPr="009A23CD">
              <w:rPr>
                <w:color w:val="0070C0"/>
                <w:sz w:val="21"/>
                <w:szCs w:val="21"/>
                <w:lang w:val="lt-LT"/>
              </w:rPr>
              <w:t>Savaiminio kvėpavimo režimas su proporcinga slėgio pagalba</w:t>
            </w:r>
          </w:p>
        </w:tc>
        <w:tc>
          <w:tcPr>
            <w:tcW w:w="3103" w:type="dxa"/>
          </w:tcPr>
          <w:p w:rsidR="00714FB3" w:rsidRPr="00C27597" w:rsidRDefault="00714FB3" w:rsidP="001318FC">
            <w:pPr>
              <w:tabs>
                <w:tab w:val="left" w:pos="495"/>
              </w:tabs>
              <w:jc w:val="both"/>
              <w:rPr>
                <w:color w:val="0070C0"/>
                <w:sz w:val="21"/>
                <w:szCs w:val="21"/>
              </w:rPr>
            </w:pPr>
            <w:r w:rsidRPr="006D3E1B">
              <w:rPr>
                <w:color w:val="0070C0"/>
                <w:sz w:val="21"/>
                <w:szCs w:val="21"/>
              </w:rPr>
              <w:t xml:space="preserve">TS </w:t>
            </w:r>
            <w:r w:rsidR="00F43E11">
              <w:rPr>
                <w:color w:val="0070C0"/>
                <w:sz w:val="21"/>
                <w:szCs w:val="21"/>
              </w:rPr>
              <w:t xml:space="preserve">eil. Nr. </w:t>
            </w:r>
            <w:r w:rsidRPr="006D3E1B">
              <w:rPr>
                <w:b/>
                <w:bCs/>
                <w:color w:val="0070C0"/>
                <w:sz w:val="21"/>
                <w:szCs w:val="21"/>
              </w:rPr>
              <w:t>5 p. „Ventiliacijos darbo režimai“</w:t>
            </w:r>
            <w:bookmarkStart w:id="0" w:name="_GoBack"/>
            <w:bookmarkEnd w:id="0"/>
            <w:r w:rsidRPr="006D3E1B">
              <w:rPr>
                <w:color w:val="0070C0"/>
                <w:sz w:val="21"/>
                <w:szCs w:val="21"/>
              </w:rPr>
              <w:t>. Vertinama papildoma ventiliacijos funkcija / režimas, kuris nėra nustatytas kaip privalomas techninės specifikacijos reikalavimas.</w:t>
            </w:r>
          </w:p>
        </w:tc>
        <w:tc>
          <w:tcPr>
            <w:tcW w:w="3453" w:type="dxa"/>
            <w:shd w:val="clear" w:color="auto" w:fill="FFFF00"/>
          </w:tcPr>
          <w:p w:rsidR="00714FB3" w:rsidRPr="002B0D0A" w:rsidRDefault="00714FB3" w:rsidP="00714FB3">
            <w:pPr>
              <w:jc w:val="center"/>
              <w:rPr>
                <w:b/>
                <w:bCs/>
                <w:color w:val="0070C0"/>
                <w:sz w:val="21"/>
                <w:szCs w:val="21"/>
              </w:rPr>
            </w:pPr>
          </w:p>
        </w:tc>
        <w:tc>
          <w:tcPr>
            <w:tcW w:w="2205" w:type="dxa"/>
            <w:vAlign w:val="center"/>
          </w:tcPr>
          <w:p w:rsidR="00714FB3" w:rsidRDefault="00714FB3" w:rsidP="00714FB3">
            <w:pPr>
              <w:jc w:val="center"/>
              <w:rPr>
                <w:color w:val="0070C0"/>
                <w:sz w:val="21"/>
                <w:szCs w:val="21"/>
              </w:rPr>
            </w:pPr>
            <w:r>
              <w:rPr>
                <w:color w:val="0070C0"/>
                <w:sz w:val="21"/>
                <w:szCs w:val="21"/>
              </w:rPr>
              <w:t>5 balų</w:t>
            </w:r>
          </w:p>
        </w:tc>
        <w:tc>
          <w:tcPr>
            <w:tcW w:w="1969" w:type="dxa"/>
            <w:vAlign w:val="center"/>
          </w:tcPr>
          <w:p w:rsidR="00714FB3" w:rsidRPr="001318FC" w:rsidRDefault="00714FB3" w:rsidP="00714FB3">
            <w:pPr>
              <w:jc w:val="center"/>
              <w:rPr>
                <w:color w:val="0070C0"/>
                <w:sz w:val="20"/>
                <w:szCs w:val="20"/>
              </w:rPr>
            </w:pPr>
            <w:r w:rsidRPr="001318FC">
              <w:rPr>
                <w:color w:val="0070C0"/>
                <w:sz w:val="20"/>
                <w:szCs w:val="20"/>
              </w:rPr>
              <w:t>Statinis:</w:t>
            </w:r>
            <w:r w:rsidRPr="001318FC">
              <w:rPr>
                <w:color w:val="0070C0"/>
                <w:sz w:val="20"/>
                <w:szCs w:val="20"/>
              </w:rPr>
              <w:br/>
              <w:t>(Taip/Ne)</w:t>
            </w:r>
          </w:p>
        </w:tc>
      </w:tr>
      <w:tr w:rsidR="00714FB3" w:rsidRPr="002B0D0A" w:rsidTr="001318FC">
        <w:tc>
          <w:tcPr>
            <w:tcW w:w="544" w:type="dxa"/>
            <w:vAlign w:val="center"/>
          </w:tcPr>
          <w:p w:rsidR="00714FB3" w:rsidRPr="002B0D0A" w:rsidRDefault="00714FB3" w:rsidP="00714FB3">
            <w:pPr>
              <w:jc w:val="center"/>
              <w:rPr>
                <w:color w:val="0070C0"/>
                <w:sz w:val="21"/>
                <w:szCs w:val="21"/>
              </w:rPr>
            </w:pPr>
            <w:r w:rsidRPr="002B0D0A">
              <w:rPr>
                <w:color w:val="0070C0"/>
                <w:sz w:val="21"/>
                <w:szCs w:val="21"/>
              </w:rPr>
              <w:t>T</w:t>
            </w:r>
            <w:r>
              <w:rPr>
                <w:color w:val="0070C0"/>
                <w:sz w:val="21"/>
                <w:szCs w:val="21"/>
              </w:rPr>
              <w:t>4</w:t>
            </w:r>
          </w:p>
        </w:tc>
        <w:tc>
          <w:tcPr>
            <w:tcW w:w="4157" w:type="dxa"/>
          </w:tcPr>
          <w:p w:rsidR="00714FB3" w:rsidRPr="002B0D0A" w:rsidRDefault="00714FB3" w:rsidP="001318FC">
            <w:pPr>
              <w:jc w:val="both"/>
              <w:rPr>
                <w:bCs/>
                <w:color w:val="0070C0"/>
                <w:sz w:val="21"/>
                <w:szCs w:val="21"/>
              </w:rPr>
            </w:pPr>
            <w:r w:rsidRPr="002B0D0A">
              <w:rPr>
                <w:bCs/>
                <w:color w:val="0070C0"/>
                <w:sz w:val="21"/>
                <w:szCs w:val="21"/>
              </w:rPr>
              <w:t>Garantinių įsipareigojimų užtikrinimo pratęsimas</w:t>
            </w:r>
          </w:p>
        </w:tc>
        <w:tc>
          <w:tcPr>
            <w:tcW w:w="3103" w:type="dxa"/>
          </w:tcPr>
          <w:p w:rsidR="00714FB3" w:rsidRPr="00552057" w:rsidRDefault="00714FB3" w:rsidP="001318FC">
            <w:pPr>
              <w:tabs>
                <w:tab w:val="left" w:pos="240"/>
              </w:tabs>
              <w:jc w:val="both"/>
              <w:rPr>
                <w:color w:val="0070C0"/>
                <w:sz w:val="21"/>
                <w:szCs w:val="21"/>
              </w:rPr>
            </w:pPr>
            <w:r w:rsidRPr="00241421">
              <w:rPr>
                <w:color w:val="0070C0"/>
                <w:sz w:val="21"/>
                <w:szCs w:val="21"/>
              </w:rPr>
              <w:t xml:space="preserve">TS </w:t>
            </w:r>
            <w:r w:rsidR="00F43E11">
              <w:rPr>
                <w:color w:val="0070C0"/>
                <w:sz w:val="21"/>
                <w:szCs w:val="21"/>
              </w:rPr>
              <w:t xml:space="preserve">eil. Nr. </w:t>
            </w:r>
            <w:r w:rsidRPr="00241421">
              <w:rPr>
                <w:b/>
                <w:bCs/>
                <w:color w:val="0070C0"/>
                <w:sz w:val="21"/>
                <w:szCs w:val="21"/>
              </w:rPr>
              <w:t>17 p.</w:t>
            </w:r>
            <w:r w:rsidRPr="00241421">
              <w:rPr>
                <w:color w:val="0070C0"/>
                <w:sz w:val="21"/>
                <w:szCs w:val="21"/>
              </w:rPr>
              <w:t xml:space="preserve"> Vertinamas siūlomas garantinio aptarnavimo laikotarpis, viršijantis privalomą ne trumpesnį kaip 24 mėnesių laikotarpį.</w:t>
            </w:r>
          </w:p>
        </w:tc>
        <w:tc>
          <w:tcPr>
            <w:tcW w:w="3453" w:type="dxa"/>
            <w:shd w:val="clear" w:color="auto" w:fill="FFFF00"/>
          </w:tcPr>
          <w:p w:rsidR="00714FB3" w:rsidRPr="002B0D0A" w:rsidRDefault="00714FB3" w:rsidP="00714FB3">
            <w:pPr>
              <w:jc w:val="center"/>
              <w:rPr>
                <w:b/>
                <w:bCs/>
                <w:color w:val="0070C0"/>
                <w:sz w:val="21"/>
                <w:szCs w:val="21"/>
              </w:rPr>
            </w:pPr>
          </w:p>
        </w:tc>
        <w:tc>
          <w:tcPr>
            <w:tcW w:w="2205" w:type="dxa"/>
            <w:vAlign w:val="center"/>
          </w:tcPr>
          <w:p w:rsidR="00714FB3" w:rsidRPr="002B0D0A" w:rsidRDefault="00714FB3" w:rsidP="00714FB3">
            <w:pPr>
              <w:jc w:val="center"/>
              <w:rPr>
                <w:color w:val="0070C0"/>
                <w:sz w:val="21"/>
                <w:szCs w:val="21"/>
              </w:rPr>
            </w:pPr>
            <w:r w:rsidRPr="002B0D0A">
              <w:rPr>
                <w:color w:val="0070C0"/>
                <w:sz w:val="21"/>
                <w:szCs w:val="21"/>
              </w:rPr>
              <w:t>0-</w:t>
            </w:r>
            <w:r>
              <w:rPr>
                <w:color w:val="0070C0"/>
                <w:sz w:val="21"/>
                <w:szCs w:val="21"/>
              </w:rPr>
              <w:t>10</w:t>
            </w:r>
            <w:r w:rsidRPr="002B0D0A">
              <w:rPr>
                <w:color w:val="0070C0"/>
                <w:sz w:val="21"/>
                <w:szCs w:val="21"/>
              </w:rPr>
              <w:t xml:space="preserve"> balų</w:t>
            </w:r>
          </w:p>
        </w:tc>
        <w:tc>
          <w:tcPr>
            <w:tcW w:w="1969" w:type="dxa"/>
            <w:vAlign w:val="center"/>
          </w:tcPr>
          <w:p w:rsidR="00714FB3" w:rsidRPr="002B0D0A" w:rsidRDefault="00714FB3" w:rsidP="00714FB3">
            <w:pPr>
              <w:jc w:val="center"/>
              <w:rPr>
                <w:color w:val="0070C0"/>
                <w:sz w:val="21"/>
                <w:szCs w:val="21"/>
              </w:rPr>
            </w:pPr>
            <w:r w:rsidRPr="002B0D0A">
              <w:rPr>
                <w:color w:val="0070C0"/>
                <w:sz w:val="21"/>
                <w:szCs w:val="21"/>
              </w:rPr>
              <w:t>Interpoliacinis</w:t>
            </w:r>
          </w:p>
        </w:tc>
      </w:tr>
    </w:tbl>
    <w:p w:rsidR="003B245A" w:rsidRDefault="003B245A" w:rsidP="003B245A">
      <w:pPr>
        <w:rPr>
          <w:sz w:val="20"/>
          <w:szCs w:val="20"/>
          <w:lang w:val="en-GB"/>
        </w:rPr>
      </w:pPr>
    </w:p>
    <w:p w:rsidR="003B245A" w:rsidRDefault="003B245A">
      <w:pPr>
        <w:rPr>
          <w:rFonts w:eastAsia="Times New Roman"/>
          <w:sz w:val="20"/>
          <w:szCs w:val="20"/>
          <w:lang w:val="lt-LT"/>
        </w:rPr>
      </w:pPr>
      <w:r>
        <w:rPr>
          <w:sz w:val="20"/>
        </w:rPr>
        <w:br w:type="page"/>
      </w:r>
    </w:p>
    <w:p w:rsidR="00714FB3" w:rsidRDefault="00714FB3" w:rsidP="00714FB3">
      <w:pPr>
        <w:pStyle w:val="Pavadinimas"/>
        <w:rPr>
          <w:sz w:val="20"/>
        </w:rPr>
      </w:pPr>
    </w:p>
    <w:tbl>
      <w:tblPr>
        <w:tblW w:w="1431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623"/>
        <w:gridCol w:w="992"/>
        <w:gridCol w:w="1560"/>
        <w:gridCol w:w="2693"/>
        <w:gridCol w:w="142"/>
        <w:gridCol w:w="1275"/>
        <w:gridCol w:w="1701"/>
        <w:gridCol w:w="1985"/>
      </w:tblGrid>
      <w:tr w:rsidR="00714FB3" w:rsidRPr="002B0D0A" w:rsidTr="001318FC">
        <w:trPr>
          <w:trHeight w:val="47"/>
        </w:trPr>
        <w:tc>
          <w:tcPr>
            <w:tcW w:w="14317" w:type="dxa"/>
            <w:gridSpan w:val="10"/>
            <w:tcBorders>
              <w:top w:val="single" w:sz="4" w:space="0" w:color="auto"/>
              <w:left w:val="single" w:sz="4" w:space="0" w:color="auto"/>
              <w:bottom w:val="single" w:sz="4" w:space="0" w:color="auto"/>
              <w:right w:val="single" w:sz="4" w:space="0" w:color="auto"/>
            </w:tcBorders>
            <w:shd w:val="clear" w:color="auto" w:fill="FFC000"/>
            <w:vAlign w:val="center"/>
          </w:tcPr>
          <w:p w:rsidR="00714FB3" w:rsidRPr="002B0D0A" w:rsidRDefault="00714FB3" w:rsidP="00714FB3">
            <w:pPr>
              <w:snapToGrid w:val="0"/>
              <w:jc w:val="center"/>
              <w:rPr>
                <w:b/>
                <w:sz w:val="22"/>
                <w:szCs w:val="22"/>
                <w:lang w:val="lt-LT"/>
              </w:rPr>
            </w:pPr>
            <w:r>
              <w:rPr>
                <w:lang w:val="lt-LT"/>
              </w:rPr>
              <w:br w:type="page"/>
            </w:r>
            <w:r w:rsidRPr="002B0D0A">
              <w:rPr>
                <w:b/>
                <w:sz w:val="22"/>
                <w:szCs w:val="22"/>
              </w:rPr>
              <w:t>3 DALIS „</w:t>
            </w:r>
            <w:r w:rsidRPr="00191CD5">
              <w:rPr>
                <w:b/>
                <w:sz w:val="21"/>
                <w:szCs w:val="21"/>
              </w:rPr>
              <w:t>INKSTŲ PAKAITINĖS TERAPIJOS PRIETAISAS NUOLATINIAMS (ILGOS TRUKMĖS) METODAMS</w:t>
            </w:r>
            <w:r w:rsidRPr="002B0D0A">
              <w:rPr>
                <w:b/>
                <w:sz w:val="22"/>
                <w:szCs w:val="22"/>
              </w:rPr>
              <w:t>”</w:t>
            </w:r>
          </w:p>
        </w:tc>
      </w:tr>
      <w:tr w:rsidR="001318FC" w:rsidRPr="002B0D0A" w:rsidTr="001318FC">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1318FC" w:rsidRPr="002B0D0A" w:rsidRDefault="001318FC" w:rsidP="00714FB3">
            <w:pPr>
              <w:snapToGrid w:val="0"/>
              <w:jc w:val="center"/>
              <w:rPr>
                <w:b/>
                <w:sz w:val="18"/>
                <w:szCs w:val="18"/>
              </w:rPr>
            </w:pPr>
            <w:r w:rsidRPr="002B0D0A">
              <w:rPr>
                <w:b/>
                <w:sz w:val="18"/>
                <w:szCs w:val="18"/>
              </w:rPr>
              <w:t>Eil. Nr.</w:t>
            </w: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rsidR="001318FC" w:rsidRPr="002B0D0A" w:rsidRDefault="001318FC" w:rsidP="00714FB3">
            <w:pPr>
              <w:jc w:val="center"/>
              <w:rPr>
                <w:b/>
                <w:sz w:val="18"/>
                <w:szCs w:val="18"/>
              </w:rPr>
            </w:pPr>
            <w:r w:rsidRPr="002B0D0A">
              <w:rPr>
                <w:b/>
                <w:sz w:val="18"/>
                <w:szCs w:val="18"/>
              </w:rPr>
              <w:t>Prekės pavadinimas</w:t>
            </w:r>
          </w:p>
        </w:tc>
        <w:tc>
          <w:tcPr>
            <w:tcW w:w="1560" w:type="dxa"/>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jc w:val="center"/>
              <w:rPr>
                <w:b/>
                <w:sz w:val="18"/>
                <w:szCs w:val="18"/>
              </w:rPr>
            </w:pPr>
            <w:r w:rsidRPr="002B0D0A">
              <w:rPr>
                <w:b/>
                <w:sz w:val="18"/>
                <w:szCs w:val="18"/>
              </w:rPr>
              <w:t>Kiekis mato vnt.</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jc w:val="center"/>
              <w:rPr>
                <w:b/>
                <w:sz w:val="18"/>
                <w:szCs w:val="18"/>
              </w:rPr>
            </w:pPr>
            <w:r w:rsidRPr="002B0D0A">
              <w:rPr>
                <w:b/>
                <w:sz w:val="18"/>
                <w:szCs w:val="18"/>
              </w:rPr>
              <w:t>Pasiūlymo (kiekio) kaina, Eur be PVM</w:t>
            </w:r>
          </w:p>
          <w:p w:rsidR="001318FC" w:rsidRPr="002B0D0A" w:rsidRDefault="001318FC" w:rsidP="00714FB3">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jc w:val="center"/>
              <w:rPr>
                <w:b/>
                <w:sz w:val="18"/>
                <w:szCs w:val="18"/>
              </w:rPr>
            </w:pPr>
            <w:r w:rsidRPr="002B0D0A">
              <w:rPr>
                <w:b/>
                <w:sz w:val="18"/>
                <w:szCs w:val="18"/>
              </w:rPr>
              <w:t>Pasiūlymo (kiekio) kaina, Eur su PVM</w:t>
            </w:r>
          </w:p>
          <w:p w:rsidR="001318FC" w:rsidRPr="002B0D0A" w:rsidRDefault="001318FC" w:rsidP="00714FB3">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1318FC" w:rsidRPr="002B0D0A" w:rsidRDefault="001318FC" w:rsidP="00714FB3">
            <w:pPr>
              <w:snapToGrid w:val="0"/>
              <w:jc w:val="center"/>
              <w:rPr>
                <w:b/>
                <w:sz w:val="18"/>
                <w:szCs w:val="18"/>
              </w:rPr>
            </w:pPr>
            <w:r w:rsidRPr="002B0D0A">
              <w:rPr>
                <w:b/>
                <w:sz w:val="18"/>
                <w:szCs w:val="18"/>
              </w:rPr>
              <w:t>Pasiūlymo (kiekio) kaina, Eur su PVM</w:t>
            </w:r>
          </w:p>
          <w:p w:rsidR="001318FC" w:rsidRPr="002B0D0A" w:rsidRDefault="001318FC" w:rsidP="00714FB3">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985" w:type="dxa"/>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snapToGrid w:val="0"/>
              <w:jc w:val="center"/>
              <w:rPr>
                <w:b/>
                <w:sz w:val="18"/>
                <w:szCs w:val="18"/>
                <w:lang w:val="lt-LT"/>
              </w:rPr>
            </w:pPr>
            <w:r w:rsidRPr="002B0D0A">
              <w:rPr>
                <w:b/>
                <w:sz w:val="18"/>
                <w:szCs w:val="18"/>
                <w:lang w:val="lt-LT"/>
              </w:rPr>
              <w:t>Siūlomų prekių pavadinimas (modelis), gamintojas, kilmės šalis</w:t>
            </w:r>
          </w:p>
          <w:p w:rsidR="001318FC" w:rsidRPr="002B0D0A" w:rsidRDefault="001318FC" w:rsidP="00714FB3">
            <w:pPr>
              <w:snapToGrid w:val="0"/>
              <w:jc w:val="center"/>
              <w:rPr>
                <w:b/>
                <w:sz w:val="18"/>
                <w:szCs w:val="18"/>
              </w:rPr>
            </w:pPr>
            <w:r w:rsidRPr="002B0D0A">
              <w:rPr>
                <w:b/>
                <w:color w:val="0070C0"/>
                <w:sz w:val="18"/>
                <w:szCs w:val="18"/>
                <w:lang w:val="lt-LT"/>
              </w:rPr>
              <w:t>PILDYTI PRIVALOMA</w:t>
            </w:r>
          </w:p>
        </w:tc>
      </w:tr>
      <w:tr w:rsidR="001318FC" w:rsidRPr="002B0D0A" w:rsidTr="001318FC">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snapToGrid w:val="0"/>
              <w:jc w:val="center"/>
              <w:rPr>
                <w:b/>
                <w:sz w:val="18"/>
                <w:szCs w:val="18"/>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jc w:val="center"/>
              <w:rPr>
                <w:b/>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jc w:val="center"/>
              <w:rPr>
                <w:b/>
                <w:sz w:val="18"/>
                <w:szCs w:val="18"/>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jc w:val="center"/>
              <w:rPr>
                <w:b/>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1318FC" w:rsidRPr="001318FC" w:rsidRDefault="001318FC" w:rsidP="007C61ED">
            <w:pPr>
              <w:pStyle w:val="Sraopastraipa"/>
              <w:numPr>
                <w:ilvl w:val="0"/>
                <w:numId w:val="43"/>
              </w:numPr>
              <w:snapToGrid w:val="0"/>
              <w:jc w:val="center"/>
              <w:rPr>
                <w:b/>
                <w:sz w:val="18"/>
                <w:szCs w:val="18"/>
              </w:rPr>
            </w:pPr>
          </w:p>
        </w:tc>
        <w:tc>
          <w:tcPr>
            <w:tcW w:w="1985" w:type="dxa"/>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snapToGrid w:val="0"/>
              <w:jc w:val="center"/>
              <w:rPr>
                <w:b/>
                <w:sz w:val="18"/>
                <w:szCs w:val="18"/>
              </w:rPr>
            </w:pPr>
          </w:p>
        </w:tc>
      </w:tr>
      <w:tr w:rsidR="00714FB3" w:rsidRPr="002B0D0A" w:rsidTr="001318FC">
        <w:trPr>
          <w:trHeight w:val="50"/>
        </w:trPr>
        <w:tc>
          <w:tcPr>
            <w:tcW w:w="14317" w:type="dxa"/>
            <w:gridSpan w:val="10"/>
            <w:tcBorders>
              <w:top w:val="single" w:sz="4" w:space="0" w:color="auto"/>
              <w:left w:val="single" w:sz="4" w:space="0" w:color="auto"/>
              <w:bottom w:val="single" w:sz="4" w:space="0" w:color="auto"/>
              <w:right w:val="single" w:sz="4" w:space="0" w:color="auto"/>
            </w:tcBorders>
            <w:vAlign w:val="center"/>
          </w:tcPr>
          <w:p w:rsidR="00714FB3" w:rsidRPr="002B0D0A" w:rsidRDefault="00714FB3" w:rsidP="001318FC">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w:t>
            </w:r>
            <w:r w:rsidR="001318FC">
              <w:rPr>
                <w:sz w:val="20"/>
                <w:szCs w:val="20"/>
                <w:lang w:val="lt-LT"/>
              </w:rPr>
              <w:t>7</w:t>
            </w:r>
            <w:r w:rsidRPr="002B0D0A">
              <w:rPr>
                <w:sz w:val="20"/>
                <w:szCs w:val="20"/>
                <w:lang w:val="lt-LT"/>
              </w:rPr>
              <w:t xml:space="preserve"> stulpelyje įrašyta informacija.</w:t>
            </w:r>
          </w:p>
        </w:tc>
      </w:tr>
      <w:tr w:rsidR="001318FC" w:rsidRPr="002B0D0A" w:rsidTr="001318FC">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spacing w:line="264" w:lineRule="auto"/>
              <w:rPr>
                <w:sz w:val="21"/>
                <w:szCs w:val="21"/>
              </w:rPr>
            </w:pPr>
            <w:r w:rsidRPr="002B0D0A">
              <w:rPr>
                <w:sz w:val="21"/>
                <w:szCs w:val="21"/>
              </w:rPr>
              <w:t>1.</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pBdr>
                <w:top w:val="nil"/>
                <w:left w:val="nil"/>
                <w:bottom w:val="nil"/>
                <w:right w:val="nil"/>
                <w:between w:val="nil"/>
                <w:bar w:val="nil"/>
              </w:pBdr>
              <w:jc w:val="both"/>
              <w:rPr>
                <w:b/>
                <w:sz w:val="21"/>
                <w:szCs w:val="21"/>
                <w:bdr w:val="nil"/>
                <w:lang w:val="lt-LT" w:eastAsia="lt-LT"/>
              </w:rPr>
            </w:pPr>
            <w:r w:rsidRPr="002B0D0A">
              <w:rPr>
                <w:sz w:val="21"/>
                <w:szCs w:val="21"/>
              </w:rPr>
              <w:t>Inkstų pakaitinės terapijos prietaisas</w:t>
            </w:r>
            <w:r>
              <w:rPr>
                <w:sz w:val="21"/>
                <w:szCs w:val="21"/>
              </w:rPr>
              <w:t xml:space="preserve"> </w:t>
            </w:r>
            <w:r w:rsidRPr="00191CD5">
              <w:rPr>
                <w:sz w:val="21"/>
                <w:szCs w:val="21"/>
              </w:rPr>
              <w:t>nuolatiniams (ilgos trukmės) metodams</w:t>
            </w:r>
          </w:p>
        </w:tc>
        <w:tc>
          <w:tcPr>
            <w:tcW w:w="1560" w:type="dxa"/>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pBdr>
                <w:top w:val="nil"/>
                <w:left w:val="nil"/>
                <w:bottom w:val="nil"/>
                <w:right w:val="nil"/>
                <w:between w:val="nil"/>
                <w:bar w:val="nil"/>
              </w:pBdr>
              <w:jc w:val="center"/>
              <w:rPr>
                <w:b/>
                <w:sz w:val="21"/>
                <w:szCs w:val="21"/>
                <w:bdr w:val="nil"/>
                <w:lang w:val="lt-LT"/>
              </w:rPr>
            </w:pPr>
            <w:r w:rsidRPr="002B0D0A">
              <w:rPr>
                <w:sz w:val="21"/>
                <w:szCs w:val="21"/>
                <w:bdr w:val="nil"/>
                <w:lang w:val="lt-LT"/>
              </w:rPr>
              <w:t xml:space="preserve">1 vnt. </w:t>
            </w:r>
            <w:r w:rsidRPr="002B0D0A">
              <w:rPr>
                <w:bCs/>
                <w:sz w:val="21"/>
                <w:szCs w:val="21"/>
                <w:bdr w:val="nil"/>
                <w:lang w:val="lt-LT"/>
              </w:rPr>
              <w:t>(</w:t>
            </w:r>
            <w:r w:rsidRPr="002B0D0A">
              <w:rPr>
                <w:sz w:val="21"/>
                <w:szCs w:val="21"/>
              </w:rPr>
              <w:t>į intensyvios terapijos sk</w:t>
            </w:r>
            <w:r w:rsidRPr="002B0D0A">
              <w:rPr>
                <w:bCs/>
                <w:sz w:val="21"/>
                <w:szCs w:val="21"/>
                <w:bdr w:val="nil"/>
                <w:lang w:val="lt-LT"/>
              </w:rPr>
              <w:t>)</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1318FC" w:rsidRPr="002B0D0A" w:rsidRDefault="001318FC" w:rsidP="00714FB3">
            <w:pPr>
              <w:jc w:val="center"/>
              <w:rPr>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rsidR="001318FC" w:rsidRPr="002B0D0A" w:rsidRDefault="001318FC" w:rsidP="00714FB3">
            <w:pPr>
              <w:jc w:val="center"/>
              <w:rPr>
                <w:sz w:val="21"/>
                <w:szCs w:val="21"/>
              </w:rPr>
            </w:pPr>
          </w:p>
        </w:tc>
      </w:tr>
      <w:tr w:rsidR="00714FB3" w:rsidRPr="005C718A" w:rsidTr="001318FC">
        <w:trPr>
          <w:trHeight w:val="50"/>
        </w:trPr>
        <w:tc>
          <w:tcPr>
            <w:tcW w:w="14317" w:type="dxa"/>
            <w:gridSpan w:val="10"/>
            <w:tcBorders>
              <w:top w:val="single" w:sz="4" w:space="0" w:color="auto"/>
              <w:left w:val="single" w:sz="4" w:space="0" w:color="auto"/>
              <w:bottom w:val="single" w:sz="4" w:space="0" w:color="auto"/>
              <w:right w:val="single" w:sz="4" w:space="0" w:color="auto"/>
            </w:tcBorders>
          </w:tcPr>
          <w:p w:rsidR="00714FB3" w:rsidRPr="005C718A" w:rsidRDefault="00714FB3" w:rsidP="001318FC">
            <w:pPr>
              <w:jc w:val="center"/>
              <w:rPr>
                <w:i/>
                <w:sz w:val="22"/>
                <w:szCs w:val="22"/>
              </w:rPr>
            </w:pPr>
            <w:r w:rsidRPr="005C718A">
              <w:rPr>
                <w:rFonts w:eastAsia="Calibri"/>
                <w:b/>
                <w:bCs/>
                <w:i/>
                <w:kern w:val="10"/>
                <w:sz w:val="22"/>
                <w:szCs w:val="22"/>
              </w:rPr>
              <w:t>TECHNINĖS SPECIFIKACIJOS TĘSINYS:</w:t>
            </w: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napToGrid w:val="0"/>
              <w:jc w:val="center"/>
              <w:rPr>
                <w:b/>
                <w:sz w:val="18"/>
                <w:szCs w:val="18"/>
              </w:rPr>
            </w:pPr>
            <w:r w:rsidRPr="002B0D0A">
              <w:rPr>
                <w:b/>
                <w:sz w:val="18"/>
                <w:szCs w:val="18"/>
              </w:rPr>
              <w:t>Eil. Nr.</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center"/>
              <w:rPr>
                <w:b/>
                <w:sz w:val="18"/>
                <w:szCs w:val="18"/>
              </w:rPr>
            </w:pPr>
            <w:r w:rsidRPr="002B0D0A">
              <w:rPr>
                <w:b/>
                <w:sz w:val="18"/>
                <w:szCs w:val="18"/>
              </w:rPr>
              <w:t>Prekės pavadinimas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jc w:val="right"/>
              <w:rPr>
                <w:b/>
                <w:sz w:val="18"/>
                <w:szCs w:val="18"/>
              </w:rPr>
            </w:pPr>
            <w:r w:rsidRPr="002B0D0A">
              <w:rPr>
                <w:b/>
                <w:sz w:val="18"/>
                <w:szCs w:val="18"/>
              </w:rPr>
              <w:t>Reikalaujami parametrai ir reikalaujamos parametrų reikšmės</w:t>
            </w:r>
          </w:p>
        </w:tc>
        <w:tc>
          <w:tcPr>
            <w:tcW w:w="5103" w:type="dxa"/>
            <w:gridSpan w:val="4"/>
            <w:tcBorders>
              <w:top w:val="single" w:sz="4" w:space="0" w:color="auto"/>
              <w:left w:val="single" w:sz="4" w:space="0" w:color="auto"/>
              <w:bottom w:val="single" w:sz="4" w:space="0" w:color="auto"/>
              <w:right w:val="single" w:sz="4" w:space="0" w:color="auto"/>
            </w:tcBorders>
          </w:tcPr>
          <w:p w:rsidR="00F43E11" w:rsidRPr="008623A7" w:rsidRDefault="00F43E11" w:rsidP="00F43E11">
            <w:pPr>
              <w:snapToGrid w:val="0"/>
              <w:jc w:val="center"/>
              <w:rPr>
                <w:b/>
                <w:sz w:val="20"/>
                <w:szCs w:val="20"/>
                <w:lang w:val="lt-LT"/>
              </w:rPr>
            </w:pPr>
            <w:r w:rsidRPr="008623A7">
              <w:rPr>
                <w:b/>
                <w:sz w:val="20"/>
                <w:szCs w:val="20"/>
                <w:lang w:val="lt-LT"/>
              </w:rPr>
              <w:t>Siūloma parametrų reikšmė</w:t>
            </w:r>
          </w:p>
          <w:p w:rsidR="00F43E11" w:rsidRPr="008623A7" w:rsidRDefault="00F43E11" w:rsidP="00F43E11">
            <w:pPr>
              <w:snapToGrid w:val="0"/>
              <w:jc w:val="center"/>
              <w:rPr>
                <w:b/>
                <w:sz w:val="20"/>
                <w:szCs w:val="20"/>
                <w:lang w:val="lt-LT"/>
              </w:rPr>
            </w:pPr>
            <w:r w:rsidRPr="008623A7">
              <w:rPr>
                <w:b/>
                <w:sz w:val="20"/>
                <w:szCs w:val="20"/>
                <w:lang w:val="lt-LT"/>
              </w:rPr>
              <w:t>atitikimas techninei specifikacijai, prekių</w:t>
            </w:r>
          </w:p>
          <w:p w:rsidR="00F43E11" w:rsidRPr="008623A7" w:rsidRDefault="00F43E11" w:rsidP="00F43E11">
            <w:pPr>
              <w:snapToGrid w:val="0"/>
              <w:jc w:val="center"/>
              <w:rPr>
                <w:b/>
                <w:sz w:val="20"/>
                <w:szCs w:val="20"/>
                <w:lang w:val="lt-LT"/>
              </w:rPr>
            </w:pPr>
            <w:r w:rsidRPr="008623A7">
              <w:rPr>
                <w:b/>
                <w:sz w:val="20"/>
                <w:szCs w:val="20"/>
                <w:lang w:val="lt-LT"/>
              </w:rPr>
              <w:t xml:space="preserve">aprašymai, nuoroda į pridėtus dokumentus (prekių gamintojų ar kiti lygiaverčiai dokumentai, patvirtinantys siūlomių prekių atitikimą techninės specifikacijos reikalavimams: </w:t>
            </w:r>
            <w:r w:rsidRPr="008623A7">
              <w:rPr>
                <w:sz w:val="20"/>
                <w:szCs w:val="20"/>
              </w:rPr>
              <w:t xml:space="preserve"> prekių techninis aprašymas, etiketės, bukletai, katalogai</w:t>
            </w:r>
            <w:r w:rsidRPr="008623A7">
              <w:rPr>
                <w:b/>
                <w:sz w:val="20"/>
                <w:szCs w:val="20"/>
                <w:lang w:val="lt-LT"/>
              </w:rPr>
              <w:t>)</w:t>
            </w:r>
          </w:p>
          <w:p w:rsidR="00714FB3" w:rsidRPr="002B0D0A" w:rsidRDefault="00F43E11" w:rsidP="00F43E11">
            <w:pPr>
              <w:snapToGrid w:val="0"/>
              <w:jc w:val="center"/>
              <w:rPr>
                <w:sz w:val="18"/>
                <w:szCs w:val="18"/>
              </w:rPr>
            </w:pPr>
            <w:r w:rsidRPr="008623A7">
              <w:rPr>
                <w:b/>
                <w:sz w:val="20"/>
                <w:szCs w:val="20"/>
                <w:lang w:val="lt-LT"/>
              </w:rPr>
              <w:t>PILDYTI PRIVALOMA</w:t>
            </w:r>
          </w:p>
        </w:tc>
      </w:tr>
      <w:tr w:rsidR="001318FC"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snapToGrid w:val="0"/>
              <w:jc w:val="center"/>
              <w:rPr>
                <w:b/>
                <w:sz w:val="18"/>
                <w:szCs w:val="18"/>
              </w:rPr>
            </w:pPr>
          </w:p>
        </w:tc>
        <w:tc>
          <w:tcPr>
            <w:tcW w:w="2623" w:type="dxa"/>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jc w:val="center"/>
              <w:rPr>
                <w:b/>
                <w:sz w:val="18"/>
                <w:szCs w:val="18"/>
              </w:rPr>
            </w:pP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1318FC" w:rsidRPr="001318FC" w:rsidRDefault="001318FC" w:rsidP="007C61ED">
            <w:pPr>
              <w:pStyle w:val="Sraopastraipa"/>
              <w:numPr>
                <w:ilvl w:val="0"/>
                <w:numId w:val="43"/>
              </w:numPr>
              <w:jc w:val="center"/>
              <w:rPr>
                <w:b/>
                <w:sz w:val="18"/>
                <w:szCs w:val="18"/>
              </w:rPr>
            </w:pPr>
          </w:p>
        </w:tc>
        <w:tc>
          <w:tcPr>
            <w:tcW w:w="5103" w:type="dxa"/>
            <w:gridSpan w:val="4"/>
            <w:tcBorders>
              <w:top w:val="single" w:sz="4" w:space="0" w:color="auto"/>
              <w:left w:val="single" w:sz="4" w:space="0" w:color="auto"/>
              <w:bottom w:val="single" w:sz="4" w:space="0" w:color="auto"/>
              <w:right w:val="single" w:sz="4" w:space="0" w:color="auto"/>
            </w:tcBorders>
          </w:tcPr>
          <w:p w:rsidR="001318FC" w:rsidRPr="001318FC" w:rsidRDefault="001318FC" w:rsidP="007C61ED">
            <w:pPr>
              <w:pStyle w:val="Sraopastraipa"/>
              <w:numPr>
                <w:ilvl w:val="0"/>
                <w:numId w:val="43"/>
              </w:numPr>
              <w:snapToGrid w:val="0"/>
              <w:jc w:val="center"/>
              <w:rPr>
                <w:b/>
                <w:sz w:val="20"/>
                <w:szCs w:val="20"/>
              </w:rPr>
            </w:pPr>
          </w:p>
        </w:tc>
      </w:tr>
      <w:tr w:rsidR="00714FB3" w:rsidRPr="002B0D0A" w:rsidTr="001318FC">
        <w:trPr>
          <w:trHeight w:val="50"/>
        </w:trPr>
        <w:tc>
          <w:tcPr>
            <w:tcW w:w="14317" w:type="dxa"/>
            <w:gridSpan w:val="10"/>
            <w:tcBorders>
              <w:top w:val="single" w:sz="4" w:space="0" w:color="auto"/>
              <w:left w:val="single" w:sz="4" w:space="0" w:color="auto"/>
              <w:bottom w:val="single" w:sz="4" w:space="0" w:color="auto"/>
              <w:right w:val="single" w:sz="4" w:space="0" w:color="auto"/>
            </w:tcBorders>
          </w:tcPr>
          <w:p w:rsidR="00F43E11" w:rsidRPr="008623A7" w:rsidRDefault="00F43E11" w:rsidP="00F43E11">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F43E11" w:rsidRDefault="00F43E11" w:rsidP="00F43E11">
            <w:pPr>
              <w:jc w:val="both"/>
              <w:rPr>
                <w:sz w:val="20"/>
                <w:szCs w:val="20"/>
              </w:rPr>
            </w:pPr>
            <w:r w:rsidRPr="008623A7">
              <w:rPr>
                <w:sz w:val="20"/>
                <w:szCs w:val="20"/>
              </w:rPr>
              <w:t>PASTABA (pateikus tokius dokumentus pasiūlymas bus atmestas automatiškai neprašant papildyti): internetinės nuorodos kaip atitiktis techninei speci</w:t>
            </w:r>
            <w:r>
              <w:rPr>
                <w:sz w:val="20"/>
                <w:szCs w:val="20"/>
              </w:rPr>
              <w:t>fikacijai negali būti teikiamos</w:t>
            </w:r>
            <w:r w:rsidRPr="008623A7">
              <w:rPr>
                <w:sz w:val="20"/>
                <w:szCs w:val="20"/>
              </w:rPr>
              <w:t>.</w:t>
            </w:r>
          </w:p>
          <w:p w:rsidR="00714FB3" w:rsidRPr="003E27F4" w:rsidRDefault="00F43E11" w:rsidP="001318FC">
            <w:pPr>
              <w:jc w:val="both"/>
              <w:rPr>
                <w:b/>
                <w:sz w:val="20"/>
                <w:szCs w:val="20"/>
                <w:u w:val="single"/>
                <w:lang w:val="lt-LT"/>
              </w:rPr>
            </w:pPr>
            <w:r w:rsidRPr="008623A7">
              <w:rPr>
                <w:sz w:val="20"/>
                <w:szCs w:val="20"/>
                <w:lang w:val="lt-LT"/>
              </w:rPr>
              <w:t>Prekių techninė specifikacija turi sutapti tiek pateiktuose prikabintuose dokumentuose, tiek 1</w:t>
            </w:r>
            <w:r w:rsidR="001318FC">
              <w:rPr>
                <w:sz w:val="20"/>
                <w:szCs w:val="20"/>
                <w:lang w:val="lt-LT"/>
              </w:rPr>
              <w:t>1</w:t>
            </w:r>
            <w:r w:rsidRPr="008623A7">
              <w:rPr>
                <w:sz w:val="20"/>
                <w:szCs w:val="20"/>
                <w:lang w:val="lt-LT"/>
              </w:rPr>
              <w:t xml:space="preserve"> stulpelyje įrašyta informacija. Teikiant pasiūlymą 1</w:t>
            </w:r>
            <w:r w:rsidR="001318FC">
              <w:rPr>
                <w:sz w:val="20"/>
                <w:szCs w:val="20"/>
                <w:lang w:val="lt-LT"/>
              </w:rPr>
              <w:t>1</w:t>
            </w:r>
            <w:r w:rsidRPr="008623A7">
              <w:rPr>
                <w:sz w:val="20"/>
                <w:szCs w:val="20"/>
                <w:lang w:val="lt-LT"/>
              </w:rPr>
              <w:t xml:space="preserve">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z w:val="21"/>
                <w:szCs w:val="21"/>
              </w:rPr>
            </w:pPr>
            <w:r w:rsidRPr="002B0D0A">
              <w:rPr>
                <w:rFonts w:ascii="Times New Roman" w:hAnsi="Times New Roman" w:cs="Times New Roman"/>
                <w:sz w:val="21"/>
                <w:szCs w:val="21"/>
              </w:rPr>
              <w:t>1.</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tabs>
                <w:tab w:val="left" w:pos="246"/>
              </w:tabs>
              <w:ind w:left="0"/>
              <w:jc w:val="both"/>
              <w:rPr>
                <w:rFonts w:ascii="Times New Roman" w:hAnsi="Times New Roman" w:cs="Times New Roman"/>
                <w:sz w:val="21"/>
                <w:szCs w:val="21"/>
              </w:rPr>
            </w:pPr>
            <w:r w:rsidRPr="00272D5D">
              <w:rPr>
                <w:rFonts w:ascii="Times New Roman" w:hAnsi="Times New Roman" w:cs="Times New Roman"/>
                <w:sz w:val="20"/>
                <w:szCs w:val="20"/>
                <w:lang w:val="en-US"/>
              </w:rPr>
              <w:t>Atliekamos terapijos arba lygiavertės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jc w:val="both"/>
              <w:rPr>
                <w:rFonts w:ascii="Times New Roman" w:hAnsi="Times New Roman" w:cs="Times New Roman"/>
                <w:sz w:val="21"/>
                <w:szCs w:val="21"/>
              </w:rPr>
            </w:pPr>
            <w:r w:rsidRPr="00272D5D">
              <w:rPr>
                <w:rFonts w:ascii="Times New Roman" w:hAnsi="Times New Roman" w:cs="Times New Roman"/>
                <w:sz w:val="20"/>
                <w:szCs w:val="20"/>
                <w:lang w:val="en-US"/>
              </w:rPr>
              <w:t>Turi būti galimybė atlikti ne mažiau kaip šias terapijas: CVVH, CVVHD, CVVHDF ir terapinę plazmos apykaitą (TPE) arba lygiaverčius terapijos režimus.</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z w:val="21"/>
                <w:szCs w:val="21"/>
              </w:rPr>
            </w:pPr>
            <w:r w:rsidRPr="002B0D0A">
              <w:rPr>
                <w:rFonts w:ascii="Times New Roman" w:hAnsi="Times New Roman" w:cs="Times New Roman"/>
                <w:sz w:val="21"/>
                <w:szCs w:val="21"/>
              </w:rPr>
              <w:t>2.</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91"/>
              <w:jc w:val="both"/>
              <w:rPr>
                <w:rFonts w:ascii="Times New Roman" w:hAnsi="Times New Roman" w:cs="Times New Roman"/>
                <w:sz w:val="21"/>
                <w:szCs w:val="21"/>
              </w:rPr>
            </w:pPr>
            <w:r w:rsidRPr="00272D5D">
              <w:rPr>
                <w:rFonts w:ascii="Times New Roman" w:hAnsi="Times New Roman" w:cs="Times New Roman"/>
                <w:sz w:val="20"/>
                <w:szCs w:val="20"/>
              </w:rPr>
              <w:t>Regioninė citrato antikoaguliacija</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jc w:val="both"/>
              <w:rPr>
                <w:rFonts w:ascii="Times New Roman" w:hAnsi="Times New Roman" w:cs="Times New Roman"/>
                <w:sz w:val="21"/>
                <w:szCs w:val="21"/>
              </w:rPr>
            </w:pPr>
            <w:r w:rsidRPr="00272D5D">
              <w:rPr>
                <w:rFonts w:ascii="Times New Roman" w:hAnsi="Times New Roman" w:cs="Times New Roman"/>
                <w:sz w:val="20"/>
                <w:szCs w:val="20"/>
              </w:rPr>
              <w:t>Turi būti galimybė taikyti citrato pagrindu veikiančią regioninę antikoaguliaciją CVVHD ir CVVHDF arba lygiaverčiuose režimuose.</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z w:val="21"/>
                <w:szCs w:val="21"/>
              </w:rPr>
            </w:pPr>
            <w:r>
              <w:rPr>
                <w:rFonts w:ascii="Times New Roman" w:hAnsi="Times New Roman" w:cs="Times New Roman"/>
                <w:sz w:val="21"/>
                <w:szCs w:val="21"/>
              </w:rPr>
              <w:t>3</w:t>
            </w:r>
            <w:r w:rsidRPr="002B0D0A">
              <w:rPr>
                <w:rFonts w:ascii="Times New Roman" w:hAnsi="Times New Roman" w:cs="Times New Roman"/>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sz w:val="21"/>
                <w:szCs w:val="21"/>
              </w:rPr>
            </w:pPr>
            <w:r w:rsidRPr="00272D5D">
              <w:rPr>
                <w:rFonts w:ascii="Times New Roman" w:hAnsi="Times New Roman" w:cs="Times New Roman"/>
                <w:w w:val="90"/>
                <w:sz w:val="20"/>
                <w:szCs w:val="20"/>
              </w:rPr>
              <w:t>Skysčių balanso reguliavimo sistema</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rPr>
            </w:pPr>
            <w:r w:rsidRPr="00272D5D">
              <w:rPr>
                <w:rFonts w:ascii="Times New Roman" w:hAnsi="Times New Roman" w:cs="Times New Roman"/>
                <w:sz w:val="20"/>
                <w:szCs w:val="20"/>
              </w:rPr>
              <w:t>Automatinė skysčių balanso kontrolė arba lygiavertė funkcija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z w:val="21"/>
                <w:szCs w:val="21"/>
              </w:rPr>
            </w:pPr>
            <w:r>
              <w:rPr>
                <w:rFonts w:ascii="Times New Roman" w:hAnsi="Times New Roman" w:cs="Times New Roman"/>
                <w:sz w:val="21"/>
                <w:szCs w:val="21"/>
              </w:rPr>
              <w:t>4</w:t>
            </w:r>
            <w:r w:rsidRPr="002B0D0A">
              <w:rPr>
                <w:rFonts w:ascii="Times New Roman" w:hAnsi="Times New Roman" w:cs="Times New Roman"/>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sz w:val="21"/>
                <w:szCs w:val="21"/>
              </w:rPr>
            </w:pPr>
            <w:r w:rsidRPr="00272D5D">
              <w:rPr>
                <w:rFonts w:ascii="Times New Roman" w:hAnsi="Times New Roman" w:cs="Times New Roman"/>
                <w:w w:val="90"/>
                <w:sz w:val="20"/>
                <w:szCs w:val="20"/>
                <w:lang w:val="en-US"/>
              </w:rPr>
              <w:t>Magistralių rinkinio paruošimas (įdėjimas ir užpildymas)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rPr>
            </w:pPr>
            <w:r w:rsidRPr="00272D5D">
              <w:rPr>
                <w:rFonts w:ascii="Times New Roman" w:hAnsi="Times New Roman" w:cs="Times New Roman"/>
                <w:sz w:val="20"/>
                <w:szCs w:val="20"/>
                <w:lang w:val="en-US"/>
              </w:rPr>
              <w:t xml:space="preserve">Automatinis arba pusiau automatinis magistralių paruošimas </w:t>
            </w:r>
            <w:r w:rsidRPr="00272D5D">
              <w:rPr>
                <w:rFonts w:ascii="Times New Roman" w:hAnsi="Times New Roman" w:cs="Times New Roman"/>
                <w:sz w:val="20"/>
                <w:szCs w:val="20"/>
              </w:rPr>
              <w:t>arba lygiavertė funkcija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pacing w:val="-5"/>
                <w:sz w:val="21"/>
                <w:szCs w:val="21"/>
              </w:rPr>
            </w:pPr>
            <w:r>
              <w:rPr>
                <w:rFonts w:ascii="Times New Roman" w:hAnsi="Times New Roman" w:cs="Times New Roman"/>
                <w:spacing w:val="-5"/>
                <w:sz w:val="21"/>
                <w:szCs w:val="21"/>
              </w:rPr>
              <w:t>5</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w w:val="90"/>
                <w:sz w:val="21"/>
                <w:szCs w:val="21"/>
                <w:highlight w:val="yellow"/>
              </w:rPr>
            </w:pPr>
            <w:r w:rsidRPr="00272D5D">
              <w:rPr>
                <w:rFonts w:ascii="Times New Roman" w:hAnsi="Times New Roman" w:cs="Times New Roman"/>
                <w:spacing w:val="-4"/>
                <w:sz w:val="20"/>
                <w:szCs w:val="20"/>
              </w:rPr>
              <w:t>Ekranas</w:t>
            </w:r>
            <w:r w:rsidRPr="00272D5D">
              <w:rPr>
                <w:rFonts w:ascii="Times New Roman" w:hAnsi="Times New Roman" w:cs="Times New Roman"/>
                <w:sz w:val="20"/>
                <w:szCs w:val="20"/>
              </w:rPr>
              <w:t xml:space="preserve"> įrenginio valdymui</w:t>
            </w:r>
            <w:r w:rsidRPr="00272D5D">
              <w:rPr>
                <w:rFonts w:ascii="Times New Roman" w:hAnsi="Times New Roman" w:cs="Times New Roman"/>
                <w:spacing w:val="-4"/>
                <w:sz w:val="20"/>
                <w:szCs w:val="20"/>
              </w:rPr>
              <w:t xml:space="preserve"> ar lygiavertis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highlight w:val="yellow"/>
              </w:rPr>
            </w:pPr>
            <w:r w:rsidRPr="00272D5D">
              <w:rPr>
                <w:rFonts w:ascii="Times New Roman" w:hAnsi="Times New Roman" w:cs="Times New Roman"/>
                <w:sz w:val="20"/>
                <w:szCs w:val="20"/>
              </w:rPr>
              <w:t>Spalvotas lietimui jautrus ekranas. Ekrano įstrižainė ne mažesnė kaip 20 cm.</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pacing w:val="-5"/>
                <w:sz w:val="21"/>
                <w:szCs w:val="21"/>
              </w:rPr>
            </w:pPr>
            <w:r>
              <w:rPr>
                <w:rFonts w:ascii="Times New Roman" w:hAnsi="Times New Roman" w:cs="Times New Roman"/>
                <w:spacing w:val="-5"/>
                <w:sz w:val="21"/>
                <w:szCs w:val="21"/>
              </w:rPr>
              <w:t>6</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w w:val="90"/>
                <w:sz w:val="21"/>
                <w:szCs w:val="21"/>
                <w:highlight w:val="yellow"/>
              </w:rPr>
            </w:pPr>
            <w:r w:rsidRPr="00272D5D">
              <w:rPr>
                <w:rFonts w:ascii="Times New Roman" w:hAnsi="Times New Roman" w:cs="Times New Roman"/>
                <w:sz w:val="20"/>
                <w:szCs w:val="20"/>
              </w:rPr>
              <w:t>Vartotojo sąsajos kalba ir tipas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highlight w:val="yellow"/>
              </w:rPr>
            </w:pPr>
            <w:r w:rsidRPr="00272D5D">
              <w:rPr>
                <w:rFonts w:ascii="Times New Roman" w:hAnsi="Times New Roman" w:cs="Times New Roman"/>
                <w:sz w:val="20"/>
                <w:szCs w:val="20"/>
              </w:rPr>
              <w:t>Lietuvių ir/arba anglų kalba su intuityvia grafine vartotojo sąsaja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pacing w:val="-5"/>
                <w:sz w:val="21"/>
                <w:szCs w:val="21"/>
              </w:rPr>
            </w:pPr>
            <w:r>
              <w:rPr>
                <w:rFonts w:ascii="Times New Roman" w:hAnsi="Times New Roman" w:cs="Times New Roman"/>
                <w:spacing w:val="-5"/>
                <w:sz w:val="21"/>
                <w:szCs w:val="21"/>
              </w:rPr>
              <w:t>7</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w w:val="90"/>
                <w:sz w:val="21"/>
                <w:szCs w:val="21"/>
                <w:highlight w:val="yellow"/>
              </w:rPr>
            </w:pPr>
            <w:r w:rsidRPr="00272D5D">
              <w:rPr>
                <w:rFonts w:ascii="Times New Roman" w:hAnsi="Times New Roman" w:cs="Times New Roman"/>
                <w:spacing w:val="-6"/>
                <w:sz w:val="20"/>
                <w:szCs w:val="20"/>
              </w:rPr>
              <w:t>Šildytuvo temperatūros nustatymas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highlight w:val="yellow"/>
              </w:rPr>
            </w:pPr>
            <w:r w:rsidRPr="00272D5D">
              <w:rPr>
                <w:rFonts w:ascii="Times New Roman" w:hAnsi="Times New Roman" w:cs="Times New Roman"/>
                <w:sz w:val="20"/>
                <w:szCs w:val="20"/>
              </w:rPr>
              <w:t>Reguliuojamas</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pacing w:val="-5"/>
                <w:sz w:val="21"/>
                <w:szCs w:val="21"/>
              </w:rPr>
            </w:pPr>
            <w:r>
              <w:rPr>
                <w:rFonts w:ascii="Times New Roman" w:hAnsi="Times New Roman" w:cs="Times New Roman"/>
                <w:spacing w:val="-5"/>
                <w:sz w:val="21"/>
                <w:szCs w:val="21"/>
              </w:rPr>
              <w:t>8</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w w:val="90"/>
                <w:sz w:val="21"/>
                <w:szCs w:val="21"/>
                <w:highlight w:val="yellow"/>
              </w:rPr>
            </w:pPr>
            <w:r w:rsidRPr="00272D5D">
              <w:rPr>
                <w:rFonts w:ascii="Times New Roman" w:hAnsi="Times New Roman" w:cs="Times New Roman"/>
                <w:sz w:val="20"/>
                <w:szCs w:val="20"/>
              </w:rPr>
              <w:t>Kraujo nuotėkio nustatymas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highlight w:val="yellow"/>
              </w:rPr>
            </w:pPr>
            <w:r w:rsidRPr="00272D5D">
              <w:rPr>
                <w:rFonts w:ascii="Times New Roman" w:hAnsi="Times New Roman" w:cs="Times New Roman"/>
                <w:sz w:val="20"/>
                <w:szCs w:val="20"/>
              </w:rPr>
              <w:t>Integruotas kraujo nuotėkio detektorius arba lygiavertė automatinė kraujo nuotėkio aptikimo funkcija.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pacing w:val="-5"/>
                <w:sz w:val="21"/>
                <w:szCs w:val="21"/>
              </w:rPr>
            </w:pPr>
            <w:r>
              <w:rPr>
                <w:rFonts w:ascii="Times New Roman" w:hAnsi="Times New Roman" w:cs="Times New Roman"/>
                <w:spacing w:val="-5"/>
                <w:sz w:val="21"/>
                <w:szCs w:val="21"/>
              </w:rPr>
              <w:t>9</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w w:val="90"/>
                <w:sz w:val="21"/>
                <w:szCs w:val="21"/>
                <w:highlight w:val="yellow"/>
              </w:rPr>
            </w:pPr>
            <w:r w:rsidRPr="00272D5D">
              <w:rPr>
                <w:rFonts w:ascii="Times New Roman" w:hAnsi="Times New Roman" w:cs="Times New Roman"/>
                <w:sz w:val="20"/>
                <w:szCs w:val="20"/>
              </w:rPr>
              <w:t>Antikoaguliantų ir kalcio dozavimas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highlight w:val="yellow"/>
              </w:rPr>
            </w:pPr>
            <w:r w:rsidRPr="00272D5D">
              <w:rPr>
                <w:rFonts w:ascii="Times New Roman" w:hAnsi="Times New Roman" w:cs="Times New Roman"/>
                <w:sz w:val="20"/>
                <w:szCs w:val="20"/>
              </w:rPr>
              <w:t>Turi būti užtikrintas heparino, citrato ir kalcio dozavimas, kai atitinkama medžiaga naudojama pasirinktam terapijos režimui. Pompos gali būti integruotos arba gamintojo numatytos ir su aparatu suderinamos.</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pacing w:val="-5"/>
                <w:sz w:val="21"/>
                <w:szCs w:val="21"/>
              </w:rPr>
            </w:pPr>
            <w:r>
              <w:rPr>
                <w:rFonts w:ascii="Times New Roman" w:hAnsi="Times New Roman" w:cs="Times New Roman"/>
                <w:spacing w:val="-2"/>
                <w:sz w:val="21"/>
                <w:szCs w:val="21"/>
              </w:rPr>
              <w:t>9</w:t>
            </w:r>
            <w:r w:rsidRPr="002B0D0A">
              <w:rPr>
                <w:rFonts w:ascii="Times New Roman" w:hAnsi="Times New Roman" w:cs="Times New Roman"/>
                <w:spacing w:val="-2"/>
                <w:sz w:val="21"/>
                <w:szCs w:val="21"/>
              </w:rPr>
              <w:t>.1.</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rPr>
                <w:rFonts w:ascii="Times New Roman" w:hAnsi="Times New Roman" w:cs="Times New Roman"/>
                <w:w w:val="90"/>
                <w:sz w:val="21"/>
                <w:szCs w:val="21"/>
              </w:rPr>
            </w:pPr>
            <w:r w:rsidRPr="00272D5D">
              <w:rPr>
                <w:rFonts w:ascii="Times New Roman" w:hAnsi="Times New Roman" w:cs="Times New Roman"/>
                <w:sz w:val="20"/>
                <w:szCs w:val="20"/>
              </w:rPr>
              <w:t>Heparino dozavimas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rPr>
                <w:rFonts w:ascii="Times New Roman" w:hAnsi="Times New Roman" w:cs="Times New Roman"/>
                <w:sz w:val="21"/>
                <w:szCs w:val="21"/>
              </w:rPr>
            </w:pPr>
            <w:r w:rsidRPr="00272D5D">
              <w:rPr>
                <w:rFonts w:ascii="Times New Roman" w:hAnsi="Times New Roman" w:cs="Times New Roman"/>
                <w:sz w:val="20"/>
                <w:szCs w:val="20"/>
              </w:rPr>
              <w:t>Reguliuojamas heparino dozavimas.</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rPr>
                <w:rFonts w:ascii="Times New Roman" w:hAnsi="Times New Roman" w:cs="Times New Roman"/>
                <w:spacing w:val="-5"/>
                <w:sz w:val="21"/>
                <w:szCs w:val="21"/>
              </w:rPr>
            </w:pPr>
            <w:r>
              <w:rPr>
                <w:rFonts w:ascii="Times New Roman" w:hAnsi="Times New Roman" w:cs="Times New Roman"/>
                <w:spacing w:val="-2"/>
                <w:sz w:val="21"/>
                <w:szCs w:val="21"/>
              </w:rPr>
              <w:t>9</w:t>
            </w:r>
            <w:r w:rsidRPr="002B0D0A">
              <w:rPr>
                <w:rFonts w:ascii="Times New Roman" w:hAnsi="Times New Roman" w:cs="Times New Roman"/>
                <w:spacing w:val="-2"/>
                <w:sz w:val="21"/>
                <w:szCs w:val="21"/>
              </w:rPr>
              <w:t>.2.</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616FB7" w:rsidRDefault="00714FB3" w:rsidP="00714FB3">
            <w:pPr>
              <w:pStyle w:val="TableParagraph"/>
              <w:ind w:left="0" w:right="4"/>
              <w:rPr>
                <w:rFonts w:ascii="Times New Roman" w:hAnsi="Times New Roman" w:cs="Times New Roman"/>
                <w:w w:val="90"/>
                <w:sz w:val="21"/>
                <w:szCs w:val="21"/>
              </w:rPr>
            </w:pPr>
            <w:r w:rsidRPr="00272D5D">
              <w:rPr>
                <w:rFonts w:ascii="Times New Roman" w:hAnsi="Times New Roman" w:cs="Times New Roman"/>
                <w:sz w:val="20"/>
                <w:szCs w:val="20"/>
              </w:rPr>
              <w:t>Kalcio dozavimas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616FB7" w:rsidRDefault="00714FB3" w:rsidP="00714FB3">
            <w:pPr>
              <w:pStyle w:val="TableParagraph"/>
              <w:ind w:left="0" w:right="4"/>
              <w:rPr>
                <w:rFonts w:ascii="Times New Roman" w:hAnsi="Times New Roman" w:cs="Times New Roman"/>
                <w:sz w:val="21"/>
                <w:szCs w:val="21"/>
              </w:rPr>
            </w:pPr>
            <w:r w:rsidRPr="00272D5D">
              <w:rPr>
                <w:rFonts w:ascii="Times New Roman" w:hAnsi="Times New Roman" w:cs="Times New Roman"/>
                <w:sz w:val="20"/>
                <w:szCs w:val="20"/>
              </w:rPr>
              <w:t>Reguliuojamas kalcio dozavimas regioninės citrato antikoaguliacijos metu.</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Pr>
                <w:rFonts w:ascii="Times New Roman" w:hAnsi="Times New Roman" w:cs="Times New Roman"/>
                <w:spacing w:val="-2"/>
                <w:sz w:val="21"/>
                <w:szCs w:val="21"/>
              </w:rPr>
              <w:t>9</w:t>
            </w:r>
            <w:r w:rsidRPr="002B0D0A">
              <w:rPr>
                <w:rFonts w:ascii="Times New Roman" w:hAnsi="Times New Roman" w:cs="Times New Roman"/>
                <w:spacing w:val="-2"/>
                <w:sz w:val="21"/>
                <w:szCs w:val="21"/>
              </w:rPr>
              <w:t>.3.</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616FB7"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z w:val="20"/>
                <w:szCs w:val="20"/>
              </w:rPr>
              <w:t>Citrato dozavimas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616FB7" w:rsidRDefault="00714FB3" w:rsidP="00714FB3">
            <w:pPr>
              <w:pStyle w:val="TableParagraph"/>
              <w:ind w:left="15" w:right="5"/>
              <w:jc w:val="both"/>
              <w:rPr>
                <w:rFonts w:ascii="Times New Roman" w:hAnsi="Times New Roman" w:cs="Times New Roman"/>
                <w:sz w:val="21"/>
                <w:szCs w:val="21"/>
              </w:rPr>
            </w:pPr>
            <w:r w:rsidRPr="00272D5D">
              <w:rPr>
                <w:rFonts w:ascii="Times New Roman" w:hAnsi="Times New Roman" w:cs="Times New Roman"/>
                <w:sz w:val="20"/>
                <w:szCs w:val="20"/>
              </w:rPr>
              <w:t>Reguliuojamas citrato dozavimas regioninės citrato antikoaguliacijos metu.</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Pr>
                <w:rFonts w:ascii="Times New Roman" w:hAnsi="Times New Roman" w:cs="Times New Roman"/>
                <w:spacing w:val="-2"/>
                <w:sz w:val="21"/>
                <w:szCs w:val="21"/>
              </w:rPr>
              <w:t>9</w:t>
            </w:r>
            <w:r w:rsidRPr="002B0D0A">
              <w:rPr>
                <w:rFonts w:ascii="Times New Roman" w:hAnsi="Times New Roman" w:cs="Times New Roman"/>
                <w:spacing w:val="-2"/>
                <w:sz w:val="21"/>
                <w:szCs w:val="21"/>
              </w:rPr>
              <w:t>.4.</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z w:val="20"/>
                <w:szCs w:val="20"/>
              </w:rPr>
              <w:t>Heparino boliusas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A81A45" w:rsidRDefault="00714FB3" w:rsidP="00714FB3">
            <w:pPr>
              <w:pStyle w:val="TableParagraph"/>
              <w:ind w:left="0" w:right="5"/>
              <w:jc w:val="both"/>
              <w:rPr>
                <w:rFonts w:ascii="Times New Roman" w:hAnsi="Times New Roman" w:cs="Times New Roman"/>
                <w:sz w:val="21"/>
                <w:szCs w:val="21"/>
              </w:rPr>
            </w:pPr>
            <w:r w:rsidRPr="00A81A45">
              <w:rPr>
                <w:rFonts w:ascii="Times New Roman" w:hAnsi="Times New Roman" w:cs="Times New Roman"/>
                <w:spacing w:val="-10"/>
                <w:sz w:val="20"/>
                <w:szCs w:val="20"/>
              </w:rPr>
              <w:t>Heparino boliuso funkcija – būtina.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0</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jc w:val="both"/>
              <w:rPr>
                <w:rFonts w:ascii="Times New Roman" w:hAnsi="Times New Roman" w:cs="Times New Roman"/>
                <w:w w:val="90"/>
                <w:sz w:val="21"/>
                <w:szCs w:val="21"/>
              </w:rPr>
            </w:pPr>
            <w:r w:rsidRPr="00272D5D">
              <w:rPr>
                <w:rFonts w:ascii="Times New Roman" w:hAnsi="Times New Roman" w:cs="Times New Roman"/>
                <w:spacing w:val="-6"/>
                <w:sz w:val="20"/>
                <w:szCs w:val="20"/>
              </w:rPr>
              <w:t>Svarstyklės</w:t>
            </w:r>
            <w:r w:rsidRPr="00272D5D">
              <w:rPr>
                <w:rFonts w:ascii="Times New Roman" w:hAnsi="Times New Roman" w:cs="Times New Roman"/>
                <w:spacing w:val="8"/>
                <w:sz w:val="20"/>
                <w:szCs w:val="20"/>
              </w:rPr>
              <w:t xml:space="preserve"> </w:t>
            </w:r>
            <w:r w:rsidRPr="00272D5D">
              <w:rPr>
                <w:rFonts w:ascii="Times New Roman" w:hAnsi="Times New Roman" w:cs="Times New Roman"/>
                <w:sz w:val="20"/>
                <w:szCs w:val="20"/>
              </w:rPr>
              <w:t>arba lygiavertės sistemos</w:t>
            </w:r>
            <w:r w:rsidRPr="00272D5D">
              <w:rPr>
                <w:rFonts w:ascii="Times New Roman" w:hAnsi="Times New Roman" w:cs="Times New Roman"/>
                <w:spacing w:val="-6"/>
                <w:sz w:val="20"/>
                <w:szCs w:val="20"/>
              </w:rPr>
              <w:t xml:space="preserve"> pakaitiniam</w:t>
            </w:r>
            <w:r w:rsidRPr="00272D5D">
              <w:rPr>
                <w:rFonts w:ascii="Times New Roman" w:hAnsi="Times New Roman" w:cs="Times New Roman"/>
                <w:spacing w:val="7"/>
                <w:sz w:val="20"/>
                <w:szCs w:val="20"/>
              </w:rPr>
              <w:t xml:space="preserve"> ir </w:t>
            </w:r>
            <w:r w:rsidRPr="00272D5D">
              <w:rPr>
                <w:rFonts w:ascii="Times New Roman" w:hAnsi="Times New Roman" w:cs="Times New Roman"/>
                <w:spacing w:val="-6"/>
                <w:sz w:val="20"/>
                <w:szCs w:val="20"/>
              </w:rPr>
              <w:t>citratiniam</w:t>
            </w:r>
            <w:r w:rsidRPr="00272D5D">
              <w:rPr>
                <w:rFonts w:ascii="Times New Roman" w:hAnsi="Times New Roman" w:cs="Times New Roman"/>
                <w:spacing w:val="7"/>
                <w:sz w:val="20"/>
                <w:szCs w:val="20"/>
              </w:rPr>
              <w:t xml:space="preserve"> </w:t>
            </w:r>
            <w:r w:rsidRPr="00272D5D">
              <w:rPr>
                <w:rFonts w:ascii="Times New Roman" w:hAnsi="Times New Roman" w:cs="Times New Roman"/>
                <w:spacing w:val="-6"/>
                <w:sz w:val="20"/>
                <w:szCs w:val="20"/>
              </w:rPr>
              <w:t>tirpalui</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5" w:right="5"/>
              <w:jc w:val="both"/>
              <w:rPr>
                <w:rFonts w:ascii="Times New Roman" w:hAnsi="Times New Roman" w:cs="Times New Roman"/>
                <w:sz w:val="21"/>
                <w:szCs w:val="21"/>
              </w:rPr>
            </w:pPr>
            <w:r w:rsidRPr="00272D5D">
              <w:rPr>
                <w:rFonts w:ascii="Times New Roman" w:hAnsi="Times New Roman" w:cs="Times New Roman"/>
                <w:sz w:val="20"/>
                <w:szCs w:val="20"/>
              </w:rPr>
              <w:t xml:space="preserve">Būtina </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1</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w w:val="95"/>
                <w:sz w:val="20"/>
                <w:szCs w:val="20"/>
              </w:rPr>
              <w:t>Paciento skysčių šalinimas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jc w:val="both"/>
              <w:rPr>
                <w:rFonts w:ascii="Times New Roman" w:hAnsi="Times New Roman" w:cs="Times New Roman"/>
                <w:sz w:val="21"/>
                <w:szCs w:val="21"/>
              </w:rPr>
            </w:pPr>
            <w:r w:rsidRPr="00272D5D">
              <w:rPr>
                <w:rFonts w:ascii="Times New Roman" w:hAnsi="Times New Roman" w:cs="Times New Roman"/>
                <w:sz w:val="20"/>
                <w:szCs w:val="20"/>
              </w:rPr>
              <w:t>Reguliuojamas. Maksimalus paciento skysčių šalinimo greitis ne mažesnis kaip 900 ml/val.</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2</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w w:val="90"/>
                <w:sz w:val="20"/>
                <w:szCs w:val="20"/>
              </w:rPr>
              <w:t>Dializato srautas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4"/>
              <w:jc w:val="both"/>
              <w:rPr>
                <w:rFonts w:ascii="Times New Roman" w:hAnsi="Times New Roman" w:cs="Times New Roman"/>
                <w:sz w:val="21"/>
                <w:szCs w:val="21"/>
              </w:rPr>
            </w:pPr>
            <w:r w:rsidRPr="00272D5D">
              <w:rPr>
                <w:rFonts w:ascii="Times New Roman" w:hAnsi="Times New Roman" w:cs="Times New Roman"/>
                <w:sz w:val="20"/>
                <w:szCs w:val="20"/>
              </w:rPr>
              <w:t>Reguliuojamas. Maksimalus dializato srautas ne mažesnis kaip 4 800 ml/val.</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3</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pacing w:val="-8"/>
                <w:sz w:val="20"/>
                <w:szCs w:val="20"/>
              </w:rPr>
              <w:t>Pakaitinio tirpalo srautas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4"/>
              <w:jc w:val="both"/>
              <w:rPr>
                <w:rFonts w:ascii="Times New Roman" w:hAnsi="Times New Roman" w:cs="Times New Roman"/>
                <w:sz w:val="21"/>
                <w:szCs w:val="21"/>
              </w:rPr>
            </w:pPr>
            <w:r w:rsidRPr="00272D5D">
              <w:rPr>
                <w:rFonts w:ascii="Times New Roman" w:hAnsi="Times New Roman" w:cs="Times New Roman"/>
                <w:sz w:val="20"/>
                <w:szCs w:val="20"/>
              </w:rPr>
              <w:t>Reguliuojamas. Maksimalus pakaitinio tirpalo srautas ne mažesnis kaip 4 800 ml/val.</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4</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pacing w:val="-8"/>
                <w:sz w:val="20"/>
                <w:szCs w:val="20"/>
              </w:rPr>
              <w:t>Efluento / šalinamo dializato srautas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spacing w:before="2"/>
              <w:ind w:left="0" w:right="4"/>
              <w:jc w:val="both"/>
              <w:rPr>
                <w:rFonts w:ascii="Times New Roman" w:hAnsi="Times New Roman" w:cs="Times New Roman"/>
                <w:sz w:val="21"/>
                <w:szCs w:val="21"/>
              </w:rPr>
            </w:pPr>
            <w:r w:rsidRPr="00272D5D">
              <w:rPr>
                <w:rFonts w:ascii="Times New Roman" w:hAnsi="Times New Roman" w:cs="Times New Roman"/>
                <w:sz w:val="20"/>
                <w:szCs w:val="20"/>
              </w:rPr>
              <w:t>Automatiškai ir (ar) rankiniu būdu valdomas pagal aparato veikimo principą. Maksimalus srautas ne mažesnis kaip 6 000 ml/val.</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5</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w w:val="90"/>
                <w:sz w:val="20"/>
                <w:szCs w:val="20"/>
              </w:rPr>
              <w:t>Kraujo pompos tėkmės greitis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4"/>
              <w:jc w:val="both"/>
              <w:rPr>
                <w:rFonts w:ascii="Times New Roman" w:hAnsi="Times New Roman" w:cs="Times New Roman"/>
                <w:sz w:val="21"/>
                <w:szCs w:val="21"/>
              </w:rPr>
            </w:pPr>
            <w:r w:rsidRPr="00272D5D">
              <w:rPr>
                <w:rFonts w:ascii="Times New Roman" w:hAnsi="Times New Roman" w:cs="Times New Roman"/>
                <w:sz w:val="20"/>
                <w:szCs w:val="20"/>
              </w:rPr>
              <w:t>Reguliuojamas kraujo srautas. Reguliavimo diapazonas turi apimti bent 40–400 ml/min.</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6</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pacing w:val="-4"/>
                <w:sz w:val="20"/>
                <w:szCs w:val="20"/>
              </w:rPr>
              <w:t>Slėgio prieš filtrą stebėjimas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4"/>
              <w:jc w:val="both"/>
              <w:rPr>
                <w:rFonts w:ascii="Times New Roman" w:hAnsi="Times New Roman" w:cs="Times New Roman"/>
                <w:sz w:val="21"/>
                <w:szCs w:val="21"/>
              </w:rPr>
            </w:pPr>
            <w:r w:rsidRPr="00272D5D">
              <w:rPr>
                <w:rFonts w:ascii="Times New Roman" w:hAnsi="Times New Roman" w:cs="Times New Roman"/>
                <w:sz w:val="20"/>
                <w:szCs w:val="20"/>
              </w:rPr>
              <w:t>Turi būti užtikrintas slėgio prieš filtrą matavimas / stebėjimas ir aliarmo funkcija.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7</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z w:val="20"/>
                <w:szCs w:val="20"/>
              </w:rPr>
              <w:t>Arterinio / kraujo paėmimo linijos slėgio stebėjimas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4"/>
              <w:jc w:val="both"/>
              <w:rPr>
                <w:rFonts w:ascii="Times New Roman" w:hAnsi="Times New Roman" w:cs="Times New Roman"/>
                <w:sz w:val="21"/>
                <w:szCs w:val="21"/>
              </w:rPr>
            </w:pPr>
            <w:r w:rsidRPr="00272D5D">
              <w:rPr>
                <w:rFonts w:ascii="Times New Roman" w:hAnsi="Times New Roman" w:cs="Times New Roman"/>
                <w:sz w:val="20"/>
                <w:szCs w:val="20"/>
              </w:rPr>
              <w:t>Turi būti užtikrintas arterinio / kraujo paėmimo linijos slėgio matavimas / stebėjimas ir aliarmo funkcija.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w:t>
            </w:r>
            <w:r>
              <w:rPr>
                <w:rFonts w:ascii="Times New Roman" w:hAnsi="Times New Roman" w:cs="Times New Roman"/>
                <w:spacing w:val="-5"/>
                <w:sz w:val="21"/>
                <w:szCs w:val="21"/>
              </w:rPr>
              <w:t>8</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pacing w:val="-4"/>
                <w:sz w:val="20"/>
                <w:szCs w:val="20"/>
              </w:rPr>
              <w:t>Efluento / filtrato slėgio stebėjimas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4"/>
              <w:jc w:val="both"/>
              <w:rPr>
                <w:rFonts w:ascii="Times New Roman" w:hAnsi="Times New Roman" w:cs="Times New Roman"/>
                <w:sz w:val="21"/>
                <w:szCs w:val="21"/>
              </w:rPr>
            </w:pPr>
            <w:r w:rsidRPr="00272D5D">
              <w:rPr>
                <w:rFonts w:ascii="Times New Roman" w:hAnsi="Times New Roman" w:cs="Times New Roman"/>
                <w:sz w:val="20"/>
                <w:szCs w:val="20"/>
              </w:rPr>
              <w:t>Turi būti užtikrintas efluento / filtrato slėgio matavimas / stebėjimas ir aliarmo funkcija.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spacing w:val="-5"/>
                <w:sz w:val="21"/>
                <w:szCs w:val="21"/>
              </w:rPr>
            </w:pPr>
            <w:r>
              <w:rPr>
                <w:rFonts w:ascii="Times New Roman" w:hAnsi="Times New Roman" w:cs="Times New Roman"/>
                <w:spacing w:val="-5"/>
                <w:sz w:val="21"/>
                <w:szCs w:val="21"/>
              </w:rPr>
              <w:t>19</w:t>
            </w:r>
            <w:r w:rsidRPr="002B0D0A">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w w:val="90"/>
                <w:sz w:val="21"/>
                <w:szCs w:val="21"/>
              </w:rPr>
            </w:pPr>
            <w:r w:rsidRPr="00272D5D">
              <w:rPr>
                <w:rFonts w:ascii="Times New Roman" w:hAnsi="Times New Roman" w:cs="Times New Roman"/>
                <w:sz w:val="20"/>
                <w:szCs w:val="20"/>
              </w:rPr>
              <w:t>Veninio / kraujo grąžinimo linijos slėgio stebėjimas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0" w:right="4"/>
              <w:jc w:val="both"/>
              <w:rPr>
                <w:rFonts w:ascii="Times New Roman" w:hAnsi="Times New Roman" w:cs="Times New Roman"/>
                <w:sz w:val="21"/>
                <w:szCs w:val="21"/>
              </w:rPr>
            </w:pPr>
            <w:r w:rsidRPr="00272D5D">
              <w:rPr>
                <w:rFonts w:ascii="Times New Roman" w:hAnsi="Times New Roman" w:cs="Times New Roman"/>
                <w:sz w:val="20"/>
                <w:szCs w:val="20"/>
              </w:rPr>
              <w:t>Turi būti užtikrintas veninio / kraujo grąžinimo linijos slėgio matavimas / stebėjimas ir aliarmo funkcija.</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sz w:val="21"/>
                <w:szCs w:val="21"/>
              </w:rPr>
            </w:pPr>
          </w:p>
        </w:tc>
      </w:tr>
      <w:tr w:rsidR="00714FB3" w:rsidRPr="002B0D0A"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2" w:right="2"/>
              <w:jc w:val="both"/>
              <w:rPr>
                <w:rFonts w:ascii="Times New Roman" w:hAnsi="Times New Roman" w:cs="Times New Roman"/>
                <w:color w:val="0070C0"/>
                <w:spacing w:val="-5"/>
                <w:sz w:val="21"/>
                <w:szCs w:val="21"/>
              </w:rPr>
            </w:pPr>
            <w:r w:rsidRPr="002B0D0A">
              <w:rPr>
                <w:rFonts w:ascii="Times New Roman" w:hAnsi="Times New Roman" w:cs="Times New Roman"/>
                <w:color w:val="0070C0"/>
                <w:spacing w:val="-5"/>
                <w:sz w:val="21"/>
                <w:szCs w:val="21"/>
              </w:rPr>
              <w:t>2</w:t>
            </w:r>
            <w:r>
              <w:rPr>
                <w:rFonts w:ascii="Times New Roman" w:hAnsi="Times New Roman" w:cs="Times New Roman"/>
                <w:color w:val="0070C0"/>
                <w:spacing w:val="-5"/>
                <w:sz w:val="21"/>
                <w:szCs w:val="21"/>
              </w:rPr>
              <w:t>0</w:t>
            </w:r>
            <w:r w:rsidRPr="002B0D0A">
              <w:rPr>
                <w:rFonts w:ascii="Times New Roman" w:hAnsi="Times New Roman" w:cs="Times New Roman"/>
                <w:color w:val="0070C0"/>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pStyle w:val="TableParagraph"/>
              <w:ind w:left="110"/>
              <w:jc w:val="both"/>
              <w:rPr>
                <w:rFonts w:ascii="Times New Roman" w:hAnsi="Times New Roman" w:cs="Times New Roman"/>
                <w:color w:val="0070C0"/>
                <w:w w:val="90"/>
                <w:sz w:val="21"/>
                <w:szCs w:val="21"/>
              </w:rPr>
            </w:pPr>
            <w:r w:rsidRPr="00272D5D">
              <w:rPr>
                <w:rFonts w:ascii="Times New Roman" w:eastAsia="Times New Roman" w:hAnsi="Times New Roman" w:cs="Times New Roman"/>
                <w:color w:val="0070C0"/>
                <w:sz w:val="20"/>
                <w:szCs w:val="20"/>
                <w:lang w:eastAsia="lt-LT"/>
              </w:rPr>
              <w:t>Garantinio aptarnavimo laikotarpis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616FB7" w:rsidRDefault="00714FB3" w:rsidP="0076541A">
            <w:pPr>
              <w:jc w:val="both"/>
              <w:rPr>
                <w:rFonts w:eastAsia="Times New Roman"/>
                <w:color w:val="0070C0"/>
                <w:sz w:val="21"/>
                <w:szCs w:val="21"/>
                <w:lang w:eastAsia="lt-LT"/>
              </w:rPr>
            </w:pPr>
            <w:r w:rsidRPr="00272D5D">
              <w:rPr>
                <w:color w:val="5B9BD5" w:themeColor="accent1"/>
                <w:sz w:val="20"/>
                <w:szCs w:val="20"/>
                <w:u w:val="single"/>
              </w:rPr>
              <w:t>&gt;</w:t>
            </w:r>
            <w:r w:rsidRPr="00272D5D">
              <w:rPr>
                <w:color w:val="5B9BD5" w:themeColor="accent1"/>
                <w:sz w:val="20"/>
                <w:szCs w:val="20"/>
              </w:rPr>
              <w:t>24 mėn.</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2B0D0A" w:rsidRDefault="00714FB3" w:rsidP="00714FB3">
            <w:pPr>
              <w:spacing w:line="276" w:lineRule="auto"/>
              <w:jc w:val="both"/>
              <w:rPr>
                <w:color w:val="0070C0"/>
                <w:sz w:val="21"/>
                <w:szCs w:val="21"/>
              </w:rPr>
            </w:pPr>
          </w:p>
        </w:tc>
      </w:tr>
      <w:tr w:rsidR="00714FB3" w:rsidRPr="008623A7"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2" w:right="2"/>
              <w:jc w:val="both"/>
              <w:rPr>
                <w:rFonts w:ascii="Times New Roman" w:hAnsi="Times New Roman" w:cs="Times New Roman"/>
                <w:spacing w:val="-5"/>
                <w:sz w:val="21"/>
                <w:szCs w:val="21"/>
              </w:rPr>
            </w:pPr>
            <w:r w:rsidRPr="008623A7">
              <w:rPr>
                <w:rFonts w:ascii="Times New Roman" w:hAnsi="Times New Roman" w:cs="Times New Roman"/>
                <w:spacing w:val="-5"/>
                <w:sz w:val="21"/>
                <w:szCs w:val="21"/>
              </w:rPr>
              <w:t>2</w:t>
            </w:r>
            <w:r>
              <w:rPr>
                <w:rFonts w:ascii="Times New Roman" w:hAnsi="Times New Roman" w:cs="Times New Roman"/>
                <w:spacing w:val="-5"/>
                <w:sz w:val="21"/>
                <w:szCs w:val="21"/>
              </w:rPr>
              <w:t>1</w:t>
            </w:r>
            <w:r w:rsidRPr="008623A7">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10"/>
              <w:jc w:val="both"/>
              <w:rPr>
                <w:rFonts w:ascii="Times New Roman" w:hAnsi="Times New Roman" w:cs="Times New Roman"/>
                <w:sz w:val="21"/>
                <w:szCs w:val="21"/>
              </w:rPr>
            </w:pPr>
            <w:r w:rsidRPr="00272D5D">
              <w:rPr>
                <w:rFonts w:ascii="Times New Roman" w:eastAsia="SimSun" w:hAnsi="Times New Roman" w:cs="Times New Roman"/>
                <w:bCs/>
                <w:kern w:val="1"/>
                <w:sz w:val="20"/>
                <w:szCs w:val="20"/>
                <w:lang w:eastAsia="hi-IN" w:bidi="hi-IN"/>
              </w:rPr>
              <w:t>Kartu su įranga pateikiama dokumentacija</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5" w:right="5"/>
              <w:jc w:val="both"/>
              <w:rPr>
                <w:rFonts w:ascii="Times New Roman" w:hAnsi="Times New Roman" w:cs="Times New Roman"/>
                <w:w w:val="90"/>
                <w:sz w:val="21"/>
                <w:szCs w:val="21"/>
              </w:rPr>
            </w:pPr>
            <w:r w:rsidRPr="00272D5D">
              <w:rPr>
                <w:rFonts w:ascii="Times New Roman" w:eastAsia="Times New Roman" w:hAnsi="Times New Roman" w:cs="Times New Roman"/>
                <w:sz w:val="20"/>
                <w:szCs w:val="20"/>
              </w:rPr>
              <w:t>Naudojimo instrukcija lietuvių ir/ar anglų kalbomis. Pasiūlymo techninės specifikacijos lentelėje įrašomas žodis taip arba ne</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spacing w:line="276" w:lineRule="auto"/>
              <w:jc w:val="both"/>
              <w:rPr>
                <w:sz w:val="21"/>
                <w:szCs w:val="21"/>
              </w:rPr>
            </w:pPr>
          </w:p>
        </w:tc>
      </w:tr>
      <w:tr w:rsidR="00714FB3" w:rsidRPr="008623A7"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2" w:right="2"/>
              <w:jc w:val="both"/>
              <w:rPr>
                <w:rFonts w:ascii="Times New Roman" w:hAnsi="Times New Roman" w:cs="Times New Roman"/>
                <w:spacing w:val="-5"/>
                <w:sz w:val="21"/>
                <w:szCs w:val="21"/>
              </w:rPr>
            </w:pPr>
            <w:r w:rsidRPr="008623A7">
              <w:rPr>
                <w:rFonts w:ascii="Times New Roman" w:hAnsi="Times New Roman" w:cs="Times New Roman"/>
                <w:spacing w:val="-5"/>
                <w:sz w:val="21"/>
                <w:szCs w:val="21"/>
              </w:rPr>
              <w:t>2</w:t>
            </w:r>
            <w:r>
              <w:rPr>
                <w:rFonts w:ascii="Times New Roman" w:hAnsi="Times New Roman" w:cs="Times New Roman"/>
                <w:spacing w:val="-5"/>
                <w:sz w:val="21"/>
                <w:szCs w:val="21"/>
              </w:rPr>
              <w:t>2</w:t>
            </w:r>
            <w:r w:rsidRPr="008623A7">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10"/>
              <w:jc w:val="both"/>
              <w:rPr>
                <w:rFonts w:ascii="Times New Roman" w:hAnsi="Times New Roman" w:cs="Times New Roman"/>
                <w:sz w:val="21"/>
                <w:szCs w:val="21"/>
              </w:rPr>
            </w:pPr>
            <w:r w:rsidRPr="00272D5D">
              <w:rPr>
                <w:rFonts w:ascii="Times New Roman" w:eastAsia="SimSun" w:hAnsi="Times New Roman" w:cs="Times New Roman"/>
                <w:bCs/>
                <w:kern w:val="1"/>
                <w:sz w:val="20"/>
                <w:szCs w:val="20"/>
                <w:lang w:eastAsia="hi-IN" w:bidi="hi-IN"/>
              </w:rPr>
              <w:t>CE ženklinimas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5" w:right="5"/>
              <w:jc w:val="both"/>
              <w:rPr>
                <w:rFonts w:ascii="Times New Roman" w:hAnsi="Times New Roman" w:cs="Times New Roman"/>
                <w:w w:val="90"/>
                <w:sz w:val="21"/>
                <w:szCs w:val="21"/>
              </w:rPr>
            </w:pPr>
            <w:r w:rsidRPr="00272D5D">
              <w:rPr>
                <w:rFonts w:ascii="Times New Roman" w:eastAsia="Times New Roman" w:hAnsi="Times New Roman" w:cs="Times New Roman"/>
                <w:sz w:val="20"/>
                <w:szCs w:val="20"/>
              </w:rPr>
              <w:t>Įranga turi būti paženklinta CE ženklu (dokumentas pateikiamas pristačius prekes). Pasiūlymo techninės specifikacijos lentelėje įrašomas žodis taip arba ne</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spacing w:line="276" w:lineRule="auto"/>
              <w:jc w:val="both"/>
              <w:rPr>
                <w:sz w:val="21"/>
                <w:szCs w:val="21"/>
              </w:rPr>
            </w:pPr>
          </w:p>
        </w:tc>
      </w:tr>
      <w:tr w:rsidR="00714FB3" w:rsidRPr="008623A7"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2" w:right="2"/>
              <w:jc w:val="both"/>
              <w:rPr>
                <w:rFonts w:ascii="Times New Roman" w:hAnsi="Times New Roman" w:cs="Times New Roman"/>
                <w:spacing w:val="-5"/>
                <w:sz w:val="21"/>
                <w:szCs w:val="21"/>
              </w:rPr>
            </w:pPr>
            <w:r w:rsidRPr="008623A7">
              <w:rPr>
                <w:rFonts w:ascii="Times New Roman" w:hAnsi="Times New Roman" w:cs="Times New Roman"/>
                <w:spacing w:val="-5"/>
                <w:sz w:val="21"/>
                <w:szCs w:val="21"/>
              </w:rPr>
              <w:t>2</w:t>
            </w:r>
            <w:r>
              <w:rPr>
                <w:rFonts w:ascii="Times New Roman" w:hAnsi="Times New Roman" w:cs="Times New Roman"/>
                <w:spacing w:val="-5"/>
                <w:sz w:val="21"/>
                <w:szCs w:val="21"/>
              </w:rPr>
              <w:t>3</w:t>
            </w:r>
            <w:r w:rsidRPr="008623A7">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10"/>
              <w:jc w:val="both"/>
              <w:rPr>
                <w:rFonts w:ascii="Times New Roman" w:eastAsia="SimSun" w:hAnsi="Times New Roman" w:cs="Mangal"/>
                <w:bCs/>
                <w:kern w:val="1"/>
                <w:sz w:val="21"/>
                <w:szCs w:val="21"/>
                <w:lang w:eastAsia="hi-IN" w:bidi="hi-IN"/>
              </w:rPr>
            </w:pPr>
            <w:r w:rsidRPr="00272D5D">
              <w:rPr>
                <w:rFonts w:ascii="Times New Roman" w:hAnsi="Times New Roman" w:cs="Times New Roman"/>
                <w:sz w:val="20"/>
                <w:szCs w:val="20"/>
              </w:rPr>
              <w:t xml:space="preserve">Įrangos pristatymas, iškrovimas, pervežimas į instaliavimo vietą, instaliavimas, po instaliavimo likusių įpakavimo medžiagų išvežimas (utilizavimas) </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5" w:right="5"/>
              <w:jc w:val="both"/>
              <w:rPr>
                <w:rFonts w:ascii="Times New Roman" w:eastAsia="Times New Roman" w:hAnsi="Times New Roman" w:cs="Times New Roman"/>
                <w:sz w:val="21"/>
                <w:szCs w:val="21"/>
              </w:rPr>
            </w:pPr>
            <w:r w:rsidRPr="00272D5D">
              <w:rPr>
                <w:rFonts w:ascii="Times New Roman" w:hAnsi="Times New Roman" w:cs="Times New Roman"/>
                <w:sz w:val="20"/>
                <w:szCs w:val="20"/>
              </w:rPr>
              <w:t xml:space="preserve">Įrangos pristatymo, iškrovimo, pervežimo į instaliavimo vietą, instaliavimo, po instaliavimo likusių įpakavimo medžiagų išvežimo (utilizavimo) išlaidos įskaičiuotos į pasiūlymo kainą. </w:t>
            </w:r>
            <w:r w:rsidRPr="00272D5D">
              <w:rPr>
                <w:rFonts w:ascii="Times New Roman" w:eastAsia="Times New Roman" w:hAnsi="Times New Roman" w:cs="Times New Roman"/>
                <w:sz w:val="20"/>
                <w:szCs w:val="20"/>
              </w:rPr>
              <w:t>Pasiūlymo techninės specifikacijos lentelėje įrašomas žodis taip arba ne</w:t>
            </w:r>
          </w:p>
        </w:tc>
        <w:tc>
          <w:tcPr>
            <w:tcW w:w="5103" w:type="dxa"/>
            <w:gridSpan w:val="4"/>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spacing w:line="276" w:lineRule="auto"/>
              <w:jc w:val="both"/>
              <w:rPr>
                <w:sz w:val="21"/>
                <w:szCs w:val="21"/>
              </w:rPr>
            </w:pPr>
          </w:p>
        </w:tc>
      </w:tr>
      <w:tr w:rsidR="00714FB3" w:rsidRPr="008623A7" w:rsidTr="001318FC">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2" w:right="2"/>
              <w:rPr>
                <w:rFonts w:ascii="Times New Roman" w:hAnsi="Times New Roman" w:cs="Times New Roman"/>
                <w:spacing w:val="-5"/>
                <w:sz w:val="21"/>
                <w:szCs w:val="21"/>
              </w:rPr>
            </w:pPr>
            <w:r w:rsidRPr="008623A7">
              <w:rPr>
                <w:rFonts w:ascii="Times New Roman" w:hAnsi="Times New Roman" w:cs="Times New Roman"/>
                <w:spacing w:val="-5"/>
                <w:sz w:val="21"/>
                <w:szCs w:val="21"/>
              </w:rPr>
              <w:t>2</w:t>
            </w:r>
            <w:r>
              <w:rPr>
                <w:rFonts w:ascii="Times New Roman" w:hAnsi="Times New Roman" w:cs="Times New Roman"/>
                <w:spacing w:val="-5"/>
                <w:sz w:val="21"/>
                <w:szCs w:val="21"/>
              </w:rPr>
              <w:t>4</w:t>
            </w:r>
            <w:r w:rsidRPr="008623A7">
              <w:rPr>
                <w:rFonts w:ascii="Times New Roman" w:hAnsi="Times New Roman" w:cs="Times New Roman"/>
                <w:spacing w:val="-5"/>
                <w:sz w:val="21"/>
                <w:szCs w:val="21"/>
              </w:rPr>
              <w:t>.</w:t>
            </w:r>
          </w:p>
        </w:tc>
        <w:tc>
          <w:tcPr>
            <w:tcW w:w="262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10"/>
              <w:jc w:val="both"/>
              <w:rPr>
                <w:rFonts w:ascii="Times New Roman" w:eastAsia="SimSun" w:hAnsi="Times New Roman" w:cs="Mangal"/>
                <w:bCs/>
                <w:kern w:val="1"/>
                <w:sz w:val="21"/>
                <w:szCs w:val="21"/>
                <w:lang w:eastAsia="hi-IN" w:bidi="hi-IN"/>
              </w:rPr>
            </w:pPr>
            <w:r w:rsidRPr="00272D5D">
              <w:rPr>
                <w:rFonts w:ascii="Times New Roman" w:hAnsi="Times New Roman" w:cs="Times New Roman"/>
                <w:sz w:val="20"/>
                <w:szCs w:val="20"/>
              </w:rPr>
              <w:t>Medicininio personalo apmokymas</w:t>
            </w:r>
          </w:p>
        </w:tc>
        <w:tc>
          <w:tcPr>
            <w:tcW w:w="5245" w:type="dxa"/>
            <w:gridSpan w:val="3"/>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pStyle w:val="TableParagraph"/>
              <w:ind w:left="15" w:right="5"/>
              <w:jc w:val="both"/>
              <w:rPr>
                <w:rFonts w:ascii="Times New Roman" w:eastAsia="Times New Roman" w:hAnsi="Times New Roman" w:cs="Times New Roman"/>
                <w:sz w:val="21"/>
                <w:szCs w:val="21"/>
              </w:rPr>
            </w:pPr>
            <w:r w:rsidRPr="00272D5D">
              <w:rPr>
                <w:rFonts w:ascii="Times New Roman" w:hAnsi="Times New Roman" w:cs="Times New Roman"/>
                <w:sz w:val="20"/>
                <w:szCs w:val="20"/>
              </w:rPr>
              <w:t xml:space="preserve">Medicininio personalo apmokymas naudoti įrangą įskaičiuotas į pasiūlymo kainą. </w:t>
            </w:r>
            <w:r w:rsidRPr="00272D5D">
              <w:rPr>
                <w:rFonts w:ascii="Times New Roman" w:eastAsia="Times New Roman" w:hAnsi="Times New Roman" w:cs="Times New Roman"/>
                <w:sz w:val="20"/>
                <w:szCs w:val="20"/>
              </w:rPr>
              <w:t>Pasiūlymo techninės specifikacijos lentelėje įrašomas žodis taip arba ne</w:t>
            </w:r>
          </w:p>
        </w:tc>
        <w:tc>
          <w:tcPr>
            <w:tcW w:w="5103" w:type="dxa"/>
            <w:gridSpan w:val="4"/>
            <w:tcBorders>
              <w:top w:val="single" w:sz="4" w:space="0" w:color="auto"/>
              <w:left w:val="single" w:sz="4" w:space="0" w:color="auto"/>
              <w:bottom w:val="single" w:sz="4" w:space="0" w:color="auto"/>
              <w:right w:val="single" w:sz="4" w:space="0" w:color="auto"/>
            </w:tcBorders>
          </w:tcPr>
          <w:p w:rsidR="00714FB3" w:rsidRPr="008623A7" w:rsidRDefault="00714FB3" w:rsidP="00714FB3">
            <w:pPr>
              <w:spacing w:line="276" w:lineRule="auto"/>
              <w:jc w:val="center"/>
              <w:rPr>
                <w:sz w:val="21"/>
                <w:szCs w:val="21"/>
              </w:rPr>
            </w:pPr>
          </w:p>
        </w:tc>
      </w:tr>
    </w:tbl>
    <w:p w:rsidR="007766BC" w:rsidRDefault="007766BC" w:rsidP="007766BC">
      <w:pPr>
        <w:jc w:val="center"/>
        <w:rPr>
          <w:b/>
          <w:sz w:val="20"/>
          <w:szCs w:val="20"/>
        </w:rPr>
      </w:pPr>
    </w:p>
    <w:p w:rsidR="007766BC" w:rsidRDefault="007766BC" w:rsidP="007766BC">
      <w:pPr>
        <w:jc w:val="center"/>
        <w:rPr>
          <w:lang w:val="lt-LT"/>
        </w:rPr>
      </w:pPr>
      <w:r w:rsidRPr="008B6BB5">
        <w:rPr>
          <w:b/>
          <w:sz w:val="20"/>
          <w:szCs w:val="20"/>
        </w:rPr>
        <w:t>TIEKĖJO SIŪLOMOS PAGRINDINĖS TECHNINĖS CHARAKTERISTIKOS:</w:t>
      </w:r>
    </w:p>
    <w:tbl>
      <w:tblPr>
        <w:tblStyle w:val="Lentelstinklelis"/>
        <w:tblW w:w="15702" w:type="dxa"/>
        <w:tblLook w:val="04A0" w:firstRow="1" w:lastRow="0" w:firstColumn="1" w:lastColumn="0" w:noHBand="0" w:noVBand="1"/>
      </w:tblPr>
      <w:tblGrid>
        <w:gridCol w:w="544"/>
        <w:gridCol w:w="3562"/>
        <w:gridCol w:w="3969"/>
        <w:gridCol w:w="3453"/>
        <w:gridCol w:w="2205"/>
        <w:gridCol w:w="1969"/>
      </w:tblGrid>
      <w:tr w:rsidR="007766BC" w:rsidRPr="008B6BB5" w:rsidTr="0076541A">
        <w:tc>
          <w:tcPr>
            <w:tcW w:w="544" w:type="dxa"/>
            <w:vMerge w:val="restart"/>
            <w:vAlign w:val="center"/>
          </w:tcPr>
          <w:p w:rsidR="007766BC" w:rsidRPr="008B6BB5" w:rsidRDefault="007766BC" w:rsidP="00A33A5B">
            <w:pPr>
              <w:jc w:val="center"/>
              <w:rPr>
                <w:b/>
                <w:sz w:val="20"/>
                <w:szCs w:val="20"/>
              </w:rPr>
            </w:pPr>
            <w:r w:rsidRPr="008B6BB5">
              <w:rPr>
                <w:b/>
                <w:sz w:val="20"/>
                <w:szCs w:val="20"/>
              </w:rPr>
              <w:t>Nr.</w:t>
            </w:r>
          </w:p>
        </w:tc>
        <w:tc>
          <w:tcPr>
            <w:tcW w:w="3562" w:type="dxa"/>
            <w:vMerge w:val="restart"/>
            <w:vAlign w:val="center"/>
          </w:tcPr>
          <w:p w:rsidR="007766BC" w:rsidRPr="007E4777" w:rsidRDefault="007766BC" w:rsidP="00A33A5B">
            <w:pPr>
              <w:jc w:val="center"/>
              <w:rPr>
                <w:b/>
                <w:sz w:val="20"/>
                <w:szCs w:val="20"/>
              </w:rPr>
            </w:pPr>
            <w:r w:rsidRPr="007E4777">
              <w:rPr>
                <w:b/>
                <w:sz w:val="20"/>
                <w:szCs w:val="20"/>
              </w:rPr>
              <w:t>Vertinimo kriterijai</w:t>
            </w:r>
          </w:p>
        </w:tc>
        <w:tc>
          <w:tcPr>
            <w:tcW w:w="3969" w:type="dxa"/>
            <w:vMerge w:val="restart"/>
          </w:tcPr>
          <w:p w:rsidR="007766BC" w:rsidRPr="00C67393" w:rsidRDefault="007766BC" w:rsidP="00A33A5B">
            <w:pPr>
              <w:jc w:val="center"/>
              <w:rPr>
                <w:b/>
                <w:bCs/>
                <w:color w:val="0070C0"/>
                <w:sz w:val="20"/>
                <w:szCs w:val="20"/>
                <w:lang w:val="en-GB"/>
              </w:rPr>
            </w:pPr>
            <w:r>
              <w:rPr>
                <w:b/>
                <w:sz w:val="20"/>
                <w:szCs w:val="20"/>
              </w:rPr>
              <w:t>Taikoma techninės specifikacijos (toliau tekste-TS) punktams/įrangos elementui</w:t>
            </w:r>
          </w:p>
        </w:tc>
        <w:tc>
          <w:tcPr>
            <w:tcW w:w="3453" w:type="dxa"/>
            <w:shd w:val="clear" w:color="auto" w:fill="FFFF00"/>
            <w:vAlign w:val="center"/>
          </w:tcPr>
          <w:p w:rsidR="007766BC" w:rsidRPr="008B6BB5" w:rsidRDefault="007766BC" w:rsidP="00A33A5B">
            <w:pPr>
              <w:jc w:val="center"/>
              <w:rPr>
                <w:b/>
                <w:bCs/>
                <w:sz w:val="20"/>
                <w:szCs w:val="20"/>
              </w:rPr>
            </w:pPr>
            <w:r w:rsidRPr="008B6BB5">
              <w:rPr>
                <w:b/>
                <w:bCs/>
                <w:color w:val="0070C0"/>
                <w:sz w:val="20"/>
                <w:szCs w:val="20"/>
              </w:rPr>
              <w:t>TIEKĖJAS TEIKDAMAS PASIŪLYMĄ UŽPILDO ŽEMIAU ESANČIĄ LENTELĘ</w:t>
            </w:r>
          </w:p>
        </w:tc>
        <w:tc>
          <w:tcPr>
            <w:tcW w:w="2205" w:type="dxa"/>
            <w:vMerge w:val="restart"/>
            <w:vAlign w:val="center"/>
          </w:tcPr>
          <w:p w:rsidR="007766BC" w:rsidRPr="007E4777" w:rsidRDefault="007766BC" w:rsidP="00A33A5B">
            <w:pPr>
              <w:jc w:val="center"/>
              <w:rPr>
                <w:b/>
                <w:sz w:val="20"/>
                <w:szCs w:val="20"/>
              </w:rPr>
            </w:pPr>
            <w:r w:rsidRPr="008B6BB5">
              <w:rPr>
                <w:b/>
                <w:sz w:val="20"/>
                <w:szCs w:val="20"/>
              </w:rPr>
              <w:t>Kriterijaus parametro lyginamasis svoris</w:t>
            </w:r>
            <w:r>
              <w:rPr>
                <w:b/>
                <w:sz w:val="20"/>
                <w:szCs w:val="20"/>
              </w:rPr>
              <w:t xml:space="preserve">: </w:t>
            </w:r>
            <w:r w:rsidRPr="004830DE">
              <w:rPr>
                <w:b/>
                <w:sz w:val="20"/>
                <w:szCs w:val="20"/>
              </w:rPr>
              <w:t>Maksimalus skiriamų balų skaičius</w:t>
            </w:r>
          </w:p>
        </w:tc>
        <w:tc>
          <w:tcPr>
            <w:tcW w:w="1969" w:type="dxa"/>
            <w:vMerge w:val="restart"/>
            <w:vAlign w:val="center"/>
          </w:tcPr>
          <w:p w:rsidR="007766BC" w:rsidRPr="007E4777" w:rsidRDefault="007766BC" w:rsidP="00A33A5B">
            <w:pPr>
              <w:jc w:val="center"/>
              <w:rPr>
                <w:b/>
                <w:sz w:val="20"/>
                <w:szCs w:val="20"/>
              </w:rPr>
            </w:pPr>
            <w:r w:rsidRPr="007E4777">
              <w:rPr>
                <w:b/>
                <w:sz w:val="20"/>
                <w:szCs w:val="20"/>
              </w:rPr>
              <w:t>Kriterijaus parametro tipas</w:t>
            </w:r>
          </w:p>
        </w:tc>
      </w:tr>
      <w:tr w:rsidR="007766BC" w:rsidRPr="008B6BB5" w:rsidTr="0076541A">
        <w:tc>
          <w:tcPr>
            <w:tcW w:w="544" w:type="dxa"/>
            <w:vMerge/>
            <w:vAlign w:val="center"/>
          </w:tcPr>
          <w:p w:rsidR="007766BC" w:rsidRPr="008B6BB5" w:rsidRDefault="007766BC" w:rsidP="00A33A5B">
            <w:pPr>
              <w:jc w:val="center"/>
              <w:rPr>
                <w:b/>
                <w:color w:val="00B0F0"/>
                <w:sz w:val="20"/>
                <w:szCs w:val="20"/>
              </w:rPr>
            </w:pPr>
          </w:p>
        </w:tc>
        <w:tc>
          <w:tcPr>
            <w:tcW w:w="3562" w:type="dxa"/>
            <w:vMerge/>
            <w:vAlign w:val="center"/>
          </w:tcPr>
          <w:p w:rsidR="007766BC" w:rsidRPr="008B6BB5" w:rsidRDefault="007766BC" w:rsidP="00A33A5B">
            <w:pPr>
              <w:jc w:val="center"/>
              <w:rPr>
                <w:b/>
                <w:color w:val="00B0F0"/>
                <w:sz w:val="20"/>
                <w:szCs w:val="20"/>
              </w:rPr>
            </w:pPr>
          </w:p>
        </w:tc>
        <w:tc>
          <w:tcPr>
            <w:tcW w:w="3969" w:type="dxa"/>
            <w:vMerge/>
          </w:tcPr>
          <w:p w:rsidR="007766BC" w:rsidRPr="008B6BB5" w:rsidRDefault="007766BC" w:rsidP="00A33A5B">
            <w:pPr>
              <w:jc w:val="center"/>
              <w:rPr>
                <w:b/>
                <w:bCs/>
                <w:sz w:val="20"/>
                <w:szCs w:val="20"/>
              </w:rPr>
            </w:pPr>
          </w:p>
        </w:tc>
        <w:tc>
          <w:tcPr>
            <w:tcW w:w="3453" w:type="dxa"/>
            <w:vAlign w:val="center"/>
          </w:tcPr>
          <w:p w:rsidR="007766BC" w:rsidRPr="008B6BB5" w:rsidRDefault="007766BC" w:rsidP="00A33A5B">
            <w:pPr>
              <w:jc w:val="center"/>
              <w:rPr>
                <w:b/>
                <w:bCs/>
                <w:color w:val="00B0F0"/>
                <w:sz w:val="20"/>
                <w:szCs w:val="20"/>
              </w:rPr>
            </w:pPr>
            <w:r w:rsidRPr="008B6BB5">
              <w:rPr>
                <w:b/>
                <w:bCs/>
                <w:sz w:val="20"/>
                <w:szCs w:val="20"/>
              </w:rPr>
              <w:t>Siūloma parametro reikšmė</w:t>
            </w:r>
          </w:p>
        </w:tc>
        <w:tc>
          <w:tcPr>
            <w:tcW w:w="2205" w:type="dxa"/>
            <w:vMerge/>
            <w:vAlign w:val="center"/>
          </w:tcPr>
          <w:p w:rsidR="007766BC" w:rsidRPr="008B6BB5" w:rsidRDefault="007766BC" w:rsidP="00A33A5B">
            <w:pPr>
              <w:jc w:val="center"/>
              <w:rPr>
                <w:b/>
                <w:color w:val="00B0F0"/>
                <w:sz w:val="20"/>
                <w:szCs w:val="20"/>
              </w:rPr>
            </w:pPr>
          </w:p>
        </w:tc>
        <w:tc>
          <w:tcPr>
            <w:tcW w:w="1969" w:type="dxa"/>
            <w:vMerge/>
          </w:tcPr>
          <w:p w:rsidR="007766BC" w:rsidRPr="008B6BB5" w:rsidRDefault="007766BC" w:rsidP="00A33A5B">
            <w:pPr>
              <w:jc w:val="center"/>
              <w:rPr>
                <w:sz w:val="20"/>
                <w:szCs w:val="20"/>
              </w:rPr>
            </w:pPr>
          </w:p>
        </w:tc>
      </w:tr>
      <w:tr w:rsidR="007766BC" w:rsidRPr="002B0D0A" w:rsidTr="0076541A">
        <w:tc>
          <w:tcPr>
            <w:tcW w:w="544" w:type="dxa"/>
            <w:vAlign w:val="center"/>
          </w:tcPr>
          <w:p w:rsidR="007766BC" w:rsidRPr="002B0D0A" w:rsidRDefault="007766BC" w:rsidP="007766BC">
            <w:pPr>
              <w:jc w:val="center"/>
              <w:rPr>
                <w:color w:val="0070C0"/>
                <w:sz w:val="21"/>
                <w:szCs w:val="21"/>
              </w:rPr>
            </w:pPr>
            <w:r w:rsidRPr="002B0D0A">
              <w:rPr>
                <w:color w:val="0070C0"/>
                <w:sz w:val="21"/>
                <w:szCs w:val="21"/>
              </w:rPr>
              <w:t>T</w:t>
            </w:r>
            <w:r>
              <w:rPr>
                <w:color w:val="0070C0"/>
                <w:sz w:val="21"/>
                <w:szCs w:val="21"/>
              </w:rPr>
              <w:t>1</w:t>
            </w:r>
          </w:p>
        </w:tc>
        <w:tc>
          <w:tcPr>
            <w:tcW w:w="3562" w:type="dxa"/>
          </w:tcPr>
          <w:p w:rsidR="007766BC" w:rsidRPr="002B0D0A" w:rsidRDefault="007766BC" w:rsidP="00A33A5B">
            <w:pPr>
              <w:jc w:val="both"/>
              <w:rPr>
                <w:bCs/>
                <w:color w:val="0070C0"/>
                <w:sz w:val="21"/>
                <w:szCs w:val="21"/>
              </w:rPr>
            </w:pPr>
            <w:r w:rsidRPr="002B0D0A">
              <w:rPr>
                <w:bCs/>
                <w:color w:val="0070C0"/>
                <w:sz w:val="21"/>
                <w:szCs w:val="21"/>
              </w:rPr>
              <w:t>Garantinių įsipareigojimų užtikrinimo pratęsimas</w:t>
            </w:r>
          </w:p>
        </w:tc>
        <w:tc>
          <w:tcPr>
            <w:tcW w:w="3969" w:type="dxa"/>
          </w:tcPr>
          <w:p w:rsidR="007766BC" w:rsidRPr="00552057" w:rsidRDefault="007766BC" w:rsidP="007766BC">
            <w:pPr>
              <w:tabs>
                <w:tab w:val="left" w:pos="240"/>
              </w:tabs>
              <w:jc w:val="both"/>
              <w:rPr>
                <w:color w:val="0070C0"/>
                <w:sz w:val="21"/>
                <w:szCs w:val="21"/>
              </w:rPr>
            </w:pPr>
            <w:r w:rsidRPr="00241421">
              <w:rPr>
                <w:color w:val="0070C0"/>
                <w:sz w:val="21"/>
                <w:szCs w:val="21"/>
              </w:rPr>
              <w:t xml:space="preserve">TS </w:t>
            </w:r>
            <w:r>
              <w:rPr>
                <w:color w:val="0070C0"/>
                <w:sz w:val="21"/>
                <w:szCs w:val="21"/>
              </w:rPr>
              <w:t xml:space="preserve">eil. Nr. </w:t>
            </w:r>
            <w:r>
              <w:rPr>
                <w:color w:val="0070C0"/>
                <w:sz w:val="21"/>
                <w:szCs w:val="21"/>
              </w:rPr>
              <w:t>20</w:t>
            </w:r>
            <w:r w:rsidRPr="00241421">
              <w:rPr>
                <w:b/>
                <w:bCs/>
                <w:color w:val="0070C0"/>
                <w:sz w:val="21"/>
                <w:szCs w:val="21"/>
              </w:rPr>
              <w:t xml:space="preserve"> p.</w:t>
            </w:r>
            <w:r w:rsidRPr="00241421">
              <w:rPr>
                <w:color w:val="0070C0"/>
                <w:sz w:val="21"/>
                <w:szCs w:val="21"/>
              </w:rPr>
              <w:t xml:space="preserve"> Vertinamas siūlomas garantinio aptarnavimo laikotarpis, viršijantis privalomą ne trumpesnį kaip 24 mėnesių laikotarpį.</w:t>
            </w:r>
          </w:p>
        </w:tc>
        <w:tc>
          <w:tcPr>
            <w:tcW w:w="3453" w:type="dxa"/>
            <w:shd w:val="clear" w:color="auto" w:fill="FFFF00"/>
          </w:tcPr>
          <w:p w:rsidR="007766BC" w:rsidRPr="002B0D0A" w:rsidRDefault="007766BC" w:rsidP="00A33A5B">
            <w:pPr>
              <w:jc w:val="center"/>
              <w:rPr>
                <w:b/>
                <w:bCs/>
                <w:color w:val="0070C0"/>
                <w:sz w:val="21"/>
                <w:szCs w:val="21"/>
              </w:rPr>
            </w:pPr>
          </w:p>
        </w:tc>
        <w:tc>
          <w:tcPr>
            <w:tcW w:w="2205" w:type="dxa"/>
            <w:vAlign w:val="center"/>
          </w:tcPr>
          <w:p w:rsidR="007766BC" w:rsidRPr="002B0D0A" w:rsidRDefault="007766BC" w:rsidP="00A33A5B">
            <w:pPr>
              <w:jc w:val="center"/>
              <w:rPr>
                <w:color w:val="0070C0"/>
                <w:sz w:val="21"/>
                <w:szCs w:val="21"/>
              </w:rPr>
            </w:pPr>
            <w:r w:rsidRPr="002B0D0A">
              <w:rPr>
                <w:color w:val="0070C0"/>
                <w:sz w:val="21"/>
                <w:szCs w:val="21"/>
              </w:rPr>
              <w:t>0-</w:t>
            </w:r>
            <w:r>
              <w:rPr>
                <w:color w:val="0070C0"/>
                <w:sz w:val="21"/>
                <w:szCs w:val="21"/>
              </w:rPr>
              <w:t>10</w:t>
            </w:r>
            <w:r w:rsidRPr="002B0D0A">
              <w:rPr>
                <w:color w:val="0070C0"/>
                <w:sz w:val="21"/>
                <w:szCs w:val="21"/>
              </w:rPr>
              <w:t xml:space="preserve"> balų</w:t>
            </w:r>
          </w:p>
        </w:tc>
        <w:tc>
          <w:tcPr>
            <w:tcW w:w="1969" w:type="dxa"/>
            <w:vAlign w:val="center"/>
          </w:tcPr>
          <w:p w:rsidR="007766BC" w:rsidRPr="002B0D0A" w:rsidRDefault="007766BC" w:rsidP="00A33A5B">
            <w:pPr>
              <w:jc w:val="center"/>
              <w:rPr>
                <w:color w:val="0070C0"/>
                <w:sz w:val="21"/>
                <w:szCs w:val="21"/>
              </w:rPr>
            </w:pPr>
            <w:r w:rsidRPr="002B0D0A">
              <w:rPr>
                <w:color w:val="0070C0"/>
                <w:sz w:val="21"/>
                <w:szCs w:val="21"/>
              </w:rPr>
              <w:t>Interpoliacinis</w:t>
            </w:r>
          </w:p>
        </w:tc>
      </w:tr>
    </w:tbl>
    <w:p w:rsidR="00714FB3" w:rsidRDefault="00714FB3" w:rsidP="00714FB3">
      <w:pPr>
        <w:rPr>
          <w:b/>
          <w:sz w:val="20"/>
          <w:szCs w:val="20"/>
        </w:rPr>
      </w:pPr>
    </w:p>
    <w:p w:rsidR="007766BC" w:rsidRDefault="007766BC" w:rsidP="00714FB3">
      <w:pPr>
        <w:rPr>
          <w:b/>
          <w:sz w:val="20"/>
          <w:szCs w:val="20"/>
        </w:rPr>
      </w:pPr>
    </w:p>
    <w:p w:rsidR="007766BC" w:rsidRDefault="007766BC" w:rsidP="00714FB3">
      <w:pPr>
        <w:rPr>
          <w:b/>
          <w:sz w:val="20"/>
          <w:szCs w:val="20"/>
        </w:rPr>
      </w:pPr>
    </w:p>
    <w:p w:rsidR="00714FB3" w:rsidRDefault="00714FB3" w:rsidP="00714FB3">
      <w:pPr>
        <w:rPr>
          <w:lang w:val="lt-LT"/>
        </w:rPr>
      </w:pPr>
    </w:p>
    <w:p w:rsidR="007766BC" w:rsidRDefault="007766BC">
      <w:pPr>
        <w:rPr>
          <w:sz w:val="20"/>
          <w:szCs w:val="20"/>
        </w:rPr>
      </w:pPr>
      <w:r>
        <w:rPr>
          <w:sz w:val="20"/>
          <w:szCs w:val="20"/>
        </w:rPr>
        <w:br w:type="page"/>
      </w:r>
    </w:p>
    <w:p w:rsidR="00714FB3" w:rsidRPr="00FD3EBC" w:rsidRDefault="00714FB3" w:rsidP="00714FB3">
      <w:pPr>
        <w:rPr>
          <w:sz w:val="20"/>
          <w:szCs w:val="20"/>
        </w:rPr>
      </w:pPr>
    </w:p>
    <w:tbl>
      <w:tblPr>
        <w:tblW w:w="1488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056"/>
        <w:gridCol w:w="1134"/>
        <w:gridCol w:w="1559"/>
        <w:gridCol w:w="1418"/>
        <w:gridCol w:w="1418"/>
        <w:gridCol w:w="70"/>
        <w:gridCol w:w="1204"/>
        <w:gridCol w:w="1275"/>
        <w:gridCol w:w="1701"/>
        <w:gridCol w:w="1701"/>
      </w:tblGrid>
      <w:tr w:rsidR="00714FB3" w:rsidRPr="00B77B79" w:rsidTr="00714FB3">
        <w:trPr>
          <w:trHeight w:val="47"/>
        </w:trPr>
        <w:tc>
          <w:tcPr>
            <w:tcW w:w="1488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714FB3" w:rsidRPr="00484A40" w:rsidRDefault="00714FB3" w:rsidP="00714FB3">
            <w:pPr>
              <w:snapToGrid w:val="0"/>
              <w:jc w:val="center"/>
              <w:rPr>
                <w:b/>
                <w:sz w:val="22"/>
                <w:szCs w:val="22"/>
                <w:lang w:val="lt-LT"/>
              </w:rPr>
            </w:pPr>
            <w:r w:rsidRPr="00484A40">
              <w:rPr>
                <w:b/>
                <w:sz w:val="22"/>
                <w:szCs w:val="22"/>
              </w:rPr>
              <w:t>4 DALIS „PACIENTO KŪNO TEMPERATŪROS KONTROLĖS PRIETAISAS /TERAPINĖS HIPOTERMIJOS PRIEMONĖ”</w:t>
            </w:r>
          </w:p>
        </w:tc>
      </w:tr>
      <w:tr w:rsidR="00714FB3" w:rsidRPr="00B77B79" w:rsidTr="00714FB3">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714FB3" w:rsidRPr="00B77B79" w:rsidRDefault="00714FB3" w:rsidP="00714FB3">
            <w:pPr>
              <w:snapToGrid w:val="0"/>
              <w:jc w:val="center"/>
              <w:rPr>
                <w:b/>
                <w:sz w:val="18"/>
                <w:szCs w:val="18"/>
              </w:rPr>
            </w:pPr>
            <w:r w:rsidRPr="00B77B79">
              <w:rPr>
                <w:b/>
                <w:sz w:val="18"/>
                <w:szCs w:val="18"/>
              </w:rPr>
              <w:t>Eil. Nr.</w:t>
            </w:r>
          </w:p>
        </w:tc>
        <w:tc>
          <w:tcPr>
            <w:tcW w:w="3544" w:type="dxa"/>
            <w:gridSpan w:val="3"/>
            <w:tcBorders>
              <w:top w:val="single" w:sz="4" w:space="0" w:color="auto"/>
              <w:left w:val="single" w:sz="4" w:space="0" w:color="auto"/>
              <w:bottom w:val="single" w:sz="4" w:space="0" w:color="auto"/>
              <w:right w:val="single" w:sz="4" w:space="0" w:color="auto"/>
            </w:tcBorders>
            <w:vAlign w:val="center"/>
            <w:hideMark/>
          </w:tcPr>
          <w:p w:rsidR="00714FB3" w:rsidRPr="00484A40" w:rsidRDefault="00714FB3" w:rsidP="00714FB3">
            <w:pPr>
              <w:jc w:val="center"/>
              <w:rPr>
                <w:b/>
                <w:sz w:val="18"/>
                <w:szCs w:val="18"/>
              </w:rPr>
            </w:pPr>
            <w:r w:rsidRPr="00484A40">
              <w:rPr>
                <w:b/>
                <w:sz w:val="18"/>
                <w:szCs w:val="18"/>
              </w:rPr>
              <w:t>Prekės pavadinimas</w:t>
            </w:r>
          </w:p>
        </w:tc>
        <w:tc>
          <w:tcPr>
            <w:tcW w:w="1559"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b/>
                <w:sz w:val="18"/>
                <w:szCs w:val="18"/>
              </w:rPr>
            </w:pPr>
            <w:r w:rsidRPr="00B77B79">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b/>
                <w:sz w:val="18"/>
                <w:szCs w:val="18"/>
              </w:rPr>
            </w:pPr>
            <w:r w:rsidRPr="00B77B79">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b/>
                <w:sz w:val="18"/>
                <w:szCs w:val="18"/>
              </w:rPr>
            </w:pPr>
            <w:r w:rsidRPr="00B77B79">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b/>
                <w:sz w:val="18"/>
                <w:szCs w:val="18"/>
              </w:rPr>
            </w:pPr>
            <w:r w:rsidRPr="00B77B79">
              <w:rPr>
                <w:b/>
                <w:sz w:val="18"/>
                <w:szCs w:val="18"/>
              </w:rPr>
              <w:t>Pasiūlymo (kiekio) kaina, Eur be PVM</w:t>
            </w:r>
          </w:p>
          <w:p w:rsidR="00714FB3" w:rsidRPr="00B77B79" w:rsidRDefault="00714FB3" w:rsidP="00714FB3">
            <w:pPr>
              <w:jc w:val="center"/>
              <w:rPr>
                <w:b/>
                <w:sz w:val="18"/>
                <w:szCs w:val="18"/>
              </w:rPr>
            </w:pPr>
            <w:r w:rsidRPr="00B77B79">
              <w:rPr>
                <w:b/>
                <w:sz w:val="18"/>
                <w:szCs w:val="18"/>
              </w:rPr>
              <w:t>(</w:t>
            </w:r>
            <w:r w:rsidRPr="00B77B79">
              <w:rPr>
                <w:b/>
                <w:bCs/>
                <w:i/>
                <w:color w:val="0070C0"/>
                <w:sz w:val="18"/>
                <w:szCs w:val="18"/>
                <w:lang w:val="lt-LT"/>
              </w:rPr>
              <w:t>įrašyti sumą skaičiais</w:t>
            </w:r>
            <w:r w:rsidRPr="00B77B79">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b/>
                <w:sz w:val="18"/>
                <w:szCs w:val="18"/>
              </w:rPr>
            </w:pPr>
            <w:r w:rsidRPr="00B77B79">
              <w:rPr>
                <w:b/>
                <w:sz w:val="18"/>
                <w:szCs w:val="18"/>
              </w:rPr>
              <w:t>Pasiūlymo (kiekio) kaina, Eur su PVM</w:t>
            </w:r>
          </w:p>
          <w:p w:rsidR="00714FB3" w:rsidRPr="00B77B79" w:rsidRDefault="00714FB3" w:rsidP="00714FB3">
            <w:pPr>
              <w:jc w:val="center"/>
              <w:rPr>
                <w:b/>
                <w:sz w:val="18"/>
                <w:szCs w:val="18"/>
              </w:rPr>
            </w:pPr>
            <w:r w:rsidRPr="00B77B79">
              <w:rPr>
                <w:b/>
                <w:color w:val="0070C0"/>
                <w:sz w:val="18"/>
                <w:szCs w:val="18"/>
              </w:rPr>
              <w:t>(</w:t>
            </w:r>
            <w:r w:rsidRPr="00B77B79">
              <w:rPr>
                <w:b/>
                <w:bCs/>
                <w:i/>
                <w:color w:val="0070C0"/>
                <w:sz w:val="18"/>
                <w:szCs w:val="18"/>
                <w:lang w:val="lt-LT"/>
              </w:rPr>
              <w:t>įrašyti sumą skaičiais</w:t>
            </w:r>
            <w:r w:rsidRPr="00B77B79">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714FB3" w:rsidRPr="00B77B79" w:rsidRDefault="00714FB3" w:rsidP="00714FB3">
            <w:pPr>
              <w:snapToGrid w:val="0"/>
              <w:jc w:val="center"/>
              <w:rPr>
                <w:b/>
                <w:sz w:val="18"/>
                <w:szCs w:val="18"/>
              </w:rPr>
            </w:pPr>
            <w:r w:rsidRPr="00B77B79">
              <w:rPr>
                <w:b/>
                <w:sz w:val="18"/>
                <w:szCs w:val="18"/>
              </w:rPr>
              <w:t>Pasiūlymo (kiekio) kaina, Eur su PVM</w:t>
            </w:r>
          </w:p>
          <w:p w:rsidR="00714FB3" w:rsidRPr="00B77B79" w:rsidRDefault="00714FB3" w:rsidP="00714FB3">
            <w:pPr>
              <w:snapToGrid w:val="0"/>
              <w:jc w:val="center"/>
              <w:rPr>
                <w:b/>
                <w:sz w:val="18"/>
                <w:szCs w:val="18"/>
                <w:lang w:val="lt-LT"/>
              </w:rPr>
            </w:pPr>
            <w:r w:rsidRPr="00B77B79">
              <w:rPr>
                <w:b/>
                <w:sz w:val="18"/>
                <w:szCs w:val="18"/>
              </w:rPr>
              <w:t>(</w:t>
            </w:r>
            <w:r w:rsidRPr="00B77B79">
              <w:rPr>
                <w:b/>
                <w:bCs/>
                <w:i/>
                <w:color w:val="0070C0"/>
                <w:sz w:val="18"/>
                <w:szCs w:val="18"/>
                <w:lang w:val="lt-LT"/>
              </w:rPr>
              <w:t>įrašyti sumą žodžiais</w:t>
            </w:r>
            <w:r w:rsidRPr="00B77B79">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napToGrid w:val="0"/>
              <w:jc w:val="center"/>
              <w:rPr>
                <w:b/>
                <w:sz w:val="18"/>
                <w:szCs w:val="18"/>
                <w:lang w:val="lt-LT"/>
              </w:rPr>
            </w:pPr>
            <w:r w:rsidRPr="00B77B79">
              <w:rPr>
                <w:b/>
                <w:sz w:val="18"/>
                <w:szCs w:val="18"/>
                <w:lang w:val="lt-LT"/>
              </w:rPr>
              <w:t>Siūlomų prekių pavadinimas (modelis), gamintojas, kilmės šalis</w:t>
            </w:r>
          </w:p>
          <w:p w:rsidR="00714FB3" w:rsidRPr="00B77B79" w:rsidRDefault="00714FB3" w:rsidP="00714FB3">
            <w:pPr>
              <w:snapToGrid w:val="0"/>
              <w:jc w:val="center"/>
              <w:rPr>
                <w:b/>
                <w:sz w:val="18"/>
                <w:szCs w:val="18"/>
              </w:rPr>
            </w:pPr>
            <w:r w:rsidRPr="00B77B79">
              <w:rPr>
                <w:b/>
                <w:color w:val="0070C0"/>
                <w:sz w:val="18"/>
                <w:szCs w:val="18"/>
                <w:lang w:val="lt-LT"/>
              </w:rPr>
              <w:t>PILDYTI PRIVALOMA</w:t>
            </w:r>
          </w:p>
        </w:tc>
      </w:tr>
      <w:tr w:rsidR="007766BC" w:rsidRPr="00B77B79" w:rsidTr="007766BC">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snapToGrid w:val="0"/>
              <w:jc w:val="center"/>
              <w:rPr>
                <w:b/>
                <w:sz w:val="18"/>
                <w:szCs w:val="18"/>
              </w:rPr>
            </w:pP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7766BC" w:rsidRPr="007766BC" w:rsidRDefault="007766BC" w:rsidP="007C61ED">
            <w:pPr>
              <w:pStyle w:val="Sraopastraipa"/>
              <w:numPr>
                <w:ilvl w:val="0"/>
                <w:numId w:val="44"/>
              </w:numPr>
              <w:snapToGrid w:val="0"/>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snapToGrid w:val="0"/>
              <w:jc w:val="center"/>
              <w:rPr>
                <w:b/>
                <w:sz w:val="18"/>
                <w:szCs w:val="18"/>
              </w:rPr>
            </w:pPr>
          </w:p>
        </w:tc>
      </w:tr>
      <w:tr w:rsidR="00714FB3" w:rsidRPr="00B77B79"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both"/>
              <w:rPr>
                <w:b/>
                <w:sz w:val="20"/>
                <w:szCs w:val="20"/>
              </w:rPr>
            </w:pPr>
            <w:r w:rsidRPr="00B77B79">
              <w:rPr>
                <w:sz w:val="20"/>
                <w:szCs w:val="20"/>
                <w:lang w:val="lt-LT"/>
              </w:rPr>
              <w:t xml:space="preserve">PASTABOS: </w:t>
            </w:r>
            <w:r w:rsidRPr="00B77B79">
              <w:rPr>
                <w:b/>
                <w:sz w:val="20"/>
                <w:szCs w:val="20"/>
                <w:u w:val="single"/>
                <w:lang w:val="lt-LT"/>
              </w:rPr>
              <w:t>Teikiant pasiūlymą pateikti prekių</w:t>
            </w:r>
            <w:r w:rsidRPr="00B77B79">
              <w:rPr>
                <w:sz w:val="20"/>
                <w:szCs w:val="20"/>
                <w:lang w:val="lt-LT"/>
              </w:rPr>
              <w:t xml:space="preserve"> pavadinimą (modelį), gamintoją, kilmės šalį. Duomenys turi sutapti tiek pateiktuose prikabintuose dokumentuose, tiek 9 stulpelyje įrašyta informacija.</w:t>
            </w:r>
          </w:p>
        </w:tc>
      </w:tr>
      <w:tr w:rsidR="00714FB3" w:rsidRPr="00B77B79" w:rsidTr="00714FB3">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64" w:lineRule="auto"/>
              <w:rPr>
                <w:sz w:val="21"/>
                <w:szCs w:val="21"/>
              </w:rPr>
            </w:pPr>
            <w:r w:rsidRPr="00B77B79">
              <w:rPr>
                <w:sz w:val="21"/>
                <w:szCs w:val="21"/>
              </w:rPr>
              <w:t>1.</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pBdr>
                <w:top w:val="nil"/>
                <w:left w:val="nil"/>
                <w:bottom w:val="nil"/>
                <w:right w:val="nil"/>
                <w:between w:val="nil"/>
                <w:bar w:val="nil"/>
              </w:pBdr>
              <w:jc w:val="both"/>
              <w:rPr>
                <w:b/>
                <w:sz w:val="21"/>
                <w:szCs w:val="21"/>
                <w:bdr w:val="nil"/>
                <w:lang w:val="lt-LT" w:eastAsia="lt-LT"/>
              </w:rPr>
            </w:pPr>
            <w:r w:rsidRPr="00B77B79">
              <w:rPr>
                <w:sz w:val="21"/>
                <w:szCs w:val="21"/>
              </w:rPr>
              <w:t xml:space="preserve">Paciento kūno temperatūros kontrolės prietaisas /terapinės hipotermijos priemonė </w:t>
            </w:r>
          </w:p>
        </w:tc>
        <w:tc>
          <w:tcPr>
            <w:tcW w:w="1559"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pBdr>
                <w:top w:val="nil"/>
                <w:left w:val="nil"/>
                <w:bottom w:val="nil"/>
                <w:right w:val="nil"/>
                <w:between w:val="nil"/>
                <w:bar w:val="nil"/>
              </w:pBdr>
              <w:jc w:val="center"/>
              <w:rPr>
                <w:sz w:val="21"/>
                <w:szCs w:val="21"/>
                <w:bdr w:val="nil"/>
                <w:lang w:val="lt-LT"/>
              </w:rPr>
            </w:pPr>
            <w:r w:rsidRPr="00B77B79">
              <w:rPr>
                <w:sz w:val="21"/>
                <w:szCs w:val="21"/>
                <w:bdr w:val="nil"/>
                <w:lang w:val="lt-LT"/>
              </w:rPr>
              <w:t xml:space="preserve">4 vnt. </w:t>
            </w:r>
          </w:p>
          <w:p w:rsidR="00714FB3" w:rsidRPr="00B77B79" w:rsidRDefault="00714FB3" w:rsidP="00714FB3">
            <w:pPr>
              <w:pBdr>
                <w:top w:val="nil"/>
                <w:left w:val="nil"/>
                <w:bottom w:val="nil"/>
                <w:right w:val="nil"/>
                <w:between w:val="nil"/>
                <w:bar w:val="nil"/>
              </w:pBdr>
              <w:jc w:val="center"/>
              <w:rPr>
                <w:b/>
                <w:sz w:val="21"/>
                <w:szCs w:val="21"/>
                <w:bdr w:val="nil"/>
                <w:lang w:val="lt-LT"/>
              </w:rPr>
            </w:pPr>
            <w:r w:rsidRPr="00B77B79">
              <w:rPr>
                <w:sz w:val="21"/>
                <w:szCs w:val="21"/>
              </w:rPr>
              <w:t>(1 vnt. į intensyvios terapijos sk..</w:t>
            </w:r>
            <w:proofErr w:type="gramStart"/>
            <w:r w:rsidRPr="00B77B79">
              <w:rPr>
                <w:sz w:val="21"/>
                <w:szCs w:val="21"/>
              </w:rPr>
              <w:t>,</w:t>
            </w:r>
            <w:proofErr w:type="gramEnd"/>
            <w:r w:rsidRPr="00B77B79">
              <w:rPr>
                <w:sz w:val="21"/>
                <w:szCs w:val="21"/>
              </w:rPr>
              <w:t xml:space="preserve"> 3 vnt. į priėmimo ir skubios pagalbos sk.)</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714FB3" w:rsidRPr="00B77B79"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sz w:val="21"/>
                <w:szCs w:val="21"/>
              </w:rPr>
            </w:pPr>
          </w:p>
        </w:tc>
      </w:tr>
      <w:tr w:rsidR="00714FB3" w:rsidRPr="005C718A"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714FB3" w:rsidRPr="005C718A" w:rsidRDefault="00714FB3" w:rsidP="007766BC">
            <w:pPr>
              <w:jc w:val="center"/>
              <w:rPr>
                <w:i/>
                <w:sz w:val="22"/>
                <w:szCs w:val="22"/>
              </w:rPr>
            </w:pPr>
            <w:r w:rsidRPr="005C718A">
              <w:rPr>
                <w:rFonts w:eastAsia="Calibri"/>
                <w:b/>
                <w:bCs/>
                <w:i/>
                <w:kern w:val="10"/>
                <w:sz w:val="22"/>
                <w:szCs w:val="22"/>
              </w:rPr>
              <w:t>TECHNINĖS SPECIFIKACIJOS TĘSINYS:</w:t>
            </w: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napToGrid w:val="0"/>
              <w:jc w:val="center"/>
              <w:rPr>
                <w:b/>
                <w:sz w:val="18"/>
                <w:szCs w:val="18"/>
              </w:rPr>
            </w:pPr>
            <w:r w:rsidRPr="00B77B79">
              <w:rPr>
                <w:b/>
                <w:sz w:val="18"/>
                <w:szCs w:val="18"/>
              </w:rPr>
              <w:t>Eil. Nr.</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center"/>
              <w:rPr>
                <w:b/>
                <w:sz w:val="18"/>
                <w:szCs w:val="18"/>
              </w:rPr>
            </w:pPr>
            <w:r w:rsidRPr="00B77B79">
              <w:rPr>
                <w:b/>
                <w:sz w:val="18"/>
                <w:szCs w:val="18"/>
              </w:rPr>
              <w:t>Prekės pavadinimas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jc w:val="right"/>
              <w:rPr>
                <w:b/>
                <w:sz w:val="18"/>
                <w:szCs w:val="18"/>
              </w:rPr>
            </w:pPr>
            <w:r w:rsidRPr="00B77B79">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F43E11" w:rsidRPr="008623A7" w:rsidRDefault="00F43E11" w:rsidP="00F43E11">
            <w:pPr>
              <w:snapToGrid w:val="0"/>
              <w:jc w:val="center"/>
              <w:rPr>
                <w:b/>
                <w:sz w:val="20"/>
                <w:szCs w:val="20"/>
                <w:lang w:val="lt-LT"/>
              </w:rPr>
            </w:pPr>
            <w:r w:rsidRPr="008623A7">
              <w:rPr>
                <w:b/>
                <w:sz w:val="20"/>
                <w:szCs w:val="20"/>
                <w:lang w:val="lt-LT"/>
              </w:rPr>
              <w:t>Siūloma parametrų reikšmė</w:t>
            </w:r>
          </w:p>
          <w:p w:rsidR="00F43E11" w:rsidRPr="008623A7" w:rsidRDefault="00F43E11" w:rsidP="00F43E11">
            <w:pPr>
              <w:snapToGrid w:val="0"/>
              <w:jc w:val="center"/>
              <w:rPr>
                <w:b/>
                <w:sz w:val="20"/>
                <w:szCs w:val="20"/>
                <w:lang w:val="lt-LT"/>
              </w:rPr>
            </w:pPr>
            <w:r w:rsidRPr="008623A7">
              <w:rPr>
                <w:b/>
                <w:sz w:val="20"/>
                <w:szCs w:val="20"/>
                <w:lang w:val="lt-LT"/>
              </w:rPr>
              <w:t>atitikimas techninei specifikacijai, prekių</w:t>
            </w:r>
          </w:p>
          <w:p w:rsidR="00F43E11" w:rsidRPr="008623A7" w:rsidRDefault="00F43E11" w:rsidP="00F43E11">
            <w:pPr>
              <w:snapToGrid w:val="0"/>
              <w:jc w:val="center"/>
              <w:rPr>
                <w:b/>
                <w:sz w:val="20"/>
                <w:szCs w:val="20"/>
                <w:lang w:val="lt-LT"/>
              </w:rPr>
            </w:pPr>
            <w:r w:rsidRPr="008623A7">
              <w:rPr>
                <w:b/>
                <w:sz w:val="20"/>
                <w:szCs w:val="20"/>
                <w:lang w:val="lt-LT"/>
              </w:rPr>
              <w:t xml:space="preserve">aprašymai, nuoroda į pridėtus dokumentus (prekių gamintojų ar kiti lygiaverčiai dokumentai, patvirtinantys siūlomių prekių atitikimą techninės specifikacijos reikalavimams: </w:t>
            </w:r>
            <w:r w:rsidRPr="008623A7">
              <w:rPr>
                <w:sz w:val="20"/>
                <w:szCs w:val="20"/>
              </w:rPr>
              <w:t xml:space="preserve"> prekių techninis aprašymas, etiketės, bukletai, katalogai</w:t>
            </w:r>
            <w:r w:rsidRPr="008623A7">
              <w:rPr>
                <w:b/>
                <w:sz w:val="20"/>
                <w:szCs w:val="20"/>
                <w:lang w:val="lt-LT"/>
              </w:rPr>
              <w:t>)</w:t>
            </w:r>
          </w:p>
          <w:p w:rsidR="00714FB3" w:rsidRPr="00B77B79" w:rsidRDefault="00F43E11" w:rsidP="00F43E11">
            <w:pPr>
              <w:snapToGrid w:val="0"/>
              <w:jc w:val="center"/>
              <w:rPr>
                <w:sz w:val="18"/>
                <w:szCs w:val="18"/>
              </w:rPr>
            </w:pPr>
            <w:r w:rsidRPr="008623A7">
              <w:rPr>
                <w:b/>
                <w:sz w:val="20"/>
                <w:szCs w:val="20"/>
                <w:lang w:val="lt-LT"/>
              </w:rPr>
              <w:t>PILDYTI PRIVALOMA</w:t>
            </w:r>
          </w:p>
        </w:tc>
      </w:tr>
      <w:tr w:rsidR="007766BC"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snapToGrid w:val="0"/>
              <w:jc w:val="center"/>
              <w:rPr>
                <w:b/>
                <w:sz w:val="18"/>
                <w:szCs w:val="18"/>
              </w:rPr>
            </w:pPr>
          </w:p>
        </w:tc>
        <w:tc>
          <w:tcPr>
            <w:tcW w:w="2056" w:type="dxa"/>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766BC" w:rsidRPr="007766BC" w:rsidRDefault="007766BC" w:rsidP="007C61ED">
            <w:pPr>
              <w:pStyle w:val="Sraopastraipa"/>
              <w:numPr>
                <w:ilvl w:val="0"/>
                <w:numId w:val="44"/>
              </w:numPr>
              <w:jc w:val="center"/>
              <w:rPr>
                <w:b/>
                <w:sz w:val="18"/>
                <w:szCs w:val="18"/>
              </w:rPr>
            </w:pPr>
          </w:p>
        </w:tc>
        <w:tc>
          <w:tcPr>
            <w:tcW w:w="5881" w:type="dxa"/>
            <w:gridSpan w:val="4"/>
            <w:tcBorders>
              <w:top w:val="single" w:sz="4" w:space="0" w:color="auto"/>
              <w:left w:val="single" w:sz="4" w:space="0" w:color="auto"/>
              <w:bottom w:val="single" w:sz="4" w:space="0" w:color="auto"/>
              <w:right w:val="single" w:sz="4" w:space="0" w:color="auto"/>
            </w:tcBorders>
          </w:tcPr>
          <w:p w:rsidR="007766BC" w:rsidRPr="007766BC" w:rsidRDefault="007766BC" w:rsidP="007C61ED">
            <w:pPr>
              <w:pStyle w:val="Sraopastraipa"/>
              <w:numPr>
                <w:ilvl w:val="0"/>
                <w:numId w:val="44"/>
              </w:numPr>
              <w:snapToGrid w:val="0"/>
              <w:jc w:val="center"/>
              <w:rPr>
                <w:b/>
                <w:sz w:val="20"/>
                <w:szCs w:val="20"/>
              </w:rPr>
            </w:pPr>
          </w:p>
        </w:tc>
      </w:tr>
      <w:tr w:rsidR="00714FB3" w:rsidRPr="00616FB7"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F43E11" w:rsidRPr="008623A7" w:rsidRDefault="00F43E11" w:rsidP="00F43E11">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F43E11" w:rsidRDefault="00F43E11" w:rsidP="00F43E11">
            <w:pPr>
              <w:jc w:val="both"/>
              <w:rPr>
                <w:sz w:val="20"/>
                <w:szCs w:val="20"/>
              </w:rPr>
            </w:pPr>
            <w:r w:rsidRPr="008623A7">
              <w:rPr>
                <w:sz w:val="20"/>
                <w:szCs w:val="20"/>
              </w:rPr>
              <w:t>PASTABA (pateikus tokius dokumentus pasiūlymas bus atmestas automatiškai neprašant papildyti): internetinės nuorodos kaip atitiktis techninei speci</w:t>
            </w:r>
            <w:r>
              <w:rPr>
                <w:sz w:val="20"/>
                <w:szCs w:val="20"/>
              </w:rPr>
              <w:t>fikacijai negali būti teikiamos</w:t>
            </w:r>
            <w:r w:rsidRPr="008623A7">
              <w:rPr>
                <w:sz w:val="20"/>
                <w:szCs w:val="20"/>
              </w:rPr>
              <w:t>.</w:t>
            </w:r>
          </w:p>
          <w:p w:rsidR="00714FB3" w:rsidRPr="003E27F4" w:rsidRDefault="00F43E11" w:rsidP="00F43E11">
            <w:pPr>
              <w:jc w:val="both"/>
              <w:rPr>
                <w:b/>
                <w:sz w:val="20"/>
                <w:szCs w:val="20"/>
                <w:u w:val="single"/>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Paskirtis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 xml:space="preserve">Tikslinės paciento  kūno temperatūros palaikymui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2</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Įrenginio konstrukcija</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Mobilus, su ratukais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3</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strike/>
                <w:color w:val="000000"/>
                <w:sz w:val="22"/>
                <w:szCs w:val="22"/>
                <w:lang w:val="lt-LT" w:eastAsia="lt-LT"/>
              </w:rPr>
            </w:pPr>
            <w:r w:rsidRPr="00C17B64">
              <w:rPr>
                <w:color w:val="000000"/>
                <w:sz w:val="22"/>
                <w:szCs w:val="22"/>
              </w:rPr>
              <w:t>Paciento temperatūros nustatymo ribos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A845BF">
            <w:pPr>
              <w:jc w:val="both"/>
              <w:rPr>
                <w:color w:val="000000"/>
                <w:sz w:val="22"/>
                <w:szCs w:val="22"/>
                <w:lang w:val="lt-LT" w:eastAsia="lt-LT"/>
              </w:rPr>
            </w:pPr>
            <w:r w:rsidRPr="00C17B64">
              <w:rPr>
                <w:color w:val="000000"/>
                <w:sz w:val="22"/>
                <w:szCs w:val="22"/>
              </w:rPr>
              <w:t>Ne siauriau kaip 30.0 °C – 40.0 °C</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4</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Temperatūros kontrolės režimai</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A845BF">
            <w:pPr>
              <w:jc w:val="both"/>
              <w:rPr>
                <w:color w:val="000000"/>
                <w:sz w:val="22"/>
                <w:szCs w:val="22"/>
                <w:lang w:val="lt-LT" w:eastAsia="lt-LT"/>
              </w:rPr>
            </w:pPr>
            <w:r w:rsidRPr="00C17B64">
              <w:rPr>
                <w:color w:val="000000"/>
                <w:sz w:val="22"/>
                <w:szCs w:val="22"/>
              </w:rPr>
              <w:t>Ne ma</w:t>
            </w:r>
            <w:r w:rsidR="00A845BF">
              <w:rPr>
                <w:color w:val="000000"/>
                <w:sz w:val="22"/>
                <w:szCs w:val="22"/>
              </w:rPr>
              <w:t>žiau kaip rankinis, automatinis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5</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49444C">
            <w:pPr>
              <w:jc w:val="both"/>
              <w:rPr>
                <w:color w:val="000000"/>
                <w:sz w:val="22"/>
                <w:szCs w:val="22"/>
              </w:rPr>
            </w:pPr>
            <w:r w:rsidRPr="00C17B64">
              <w:rPr>
                <w:color w:val="000000"/>
                <w:sz w:val="22"/>
                <w:szCs w:val="22"/>
              </w:rPr>
              <w:t>Temperatūros daviklis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rPr>
            </w:pPr>
            <w:r w:rsidRPr="00C17B64">
              <w:rPr>
                <w:color w:val="000000"/>
                <w:sz w:val="22"/>
                <w:szCs w:val="22"/>
              </w:rPr>
              <w:t>1. Skirtas paciento kūno temperatūrai matuoti (ezofaginis ar  rektalinis)</w:t>
            </w:r>
          </w:p>
          <w:p w:rsidR="00714FB3" w:rsidRPr="00C17B64" w:rsidRDefault="00714FB3" w:rsidP="00714FB3">
            <w:pPr>
              <w:jc w:val="both"/>
              <w:rPr>
                <w:color w:val="000000"/>
                <w:sz w:val="22"/>
                <w:szCs w:val="22"/>
              </w:rPr>
            </w:pPr>
            <w:r w:rsidRPr="00C17B64">
              <w:rPr>
                <w:color w:val="000000"/>
                <w:sz w:val="22"/>
                <w:szCs w:val="22"/>
              </w:rPr>
              <w:t>2. Jungiamas į aparato korpuse esančią specialią jungtį</w:t>
            </w:r>
          </w:p>
          <w:p w:rsidR="00714FB3" w:rsidRPr="00C17B64" w:rsidRDefault="00714FB3" w:rsidP="00714FB3">
            <w:pPr>
              <w:jc w:val="both"/>
              <w:rPr>
                <w:color w:val="000000"/>
                <w:sz w:val="22"/>
                <w:szCs w:val="22"/>
              </w:rPr>
            </w:pPr>
            <w:r w:rsidRPr="00C17B64">
              <w:rPr>
                <w:color w:val="000000"/>
                <w:sz w:val="22"/>
                <w:szCs w:val="22"/>
              </w:rPr>
              <w:t>3. Ne trumpesnis kaip 3 m (be ar su prailginimo linija)</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6</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Saugumas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Garsiniai ir vizualiniai aliarmai</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7</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rPr>
              <w:t>Komplektacija vienam aparatui</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C17B64" w:rsidRDefault="00714FB3" w:rsidP="00714FB3">
            <w:pPr>
              <w:pStyle w:val="Sraopastraipa"/>
              <w:suppressAutoHyphens w:val="0"/>
              <w:ind w:left="28"/>
              <w:rPr>
                <w:color w:val="000000"/>
                <w:sz w:val="22"/>
                <w:szCs w:val="22"/>
              </w:rPr>
            </w:pPr>
            <w:r w:rsidRPr="00C17B64">
              <w:rPr>
                <w:sz w:val="22"/>
                <w:szCs w:val="22"/>
              </w:rPr>
              <w:t xml:space="preserve">daugkartinis po pacientu tiesiamas šildymo/šaldymo paklotas suaugusiems arba ne mažiau kaip </w:t>
            </w:r>
            <w:r>
              <w:rPr>
                <w:sz w:val="22"/>
                <w:szCs w:val="22"/>
              </w:rPr>
              <w:t>8 vienetai vienkartinių paklotų</w:t>
            </w:r>
            <w:r w:rsidRPr="00C17B64">
              <w:rPr>
                <w:sz w:val="22"/>
                <w:szCs w:val="22"/>
              </w:rPr>
              <w:t xml:space="preserve">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000000"/>
                <w:sz w:val="22"/>
                <w:szCs w:val="22"/>
                <w:lang w:val="lt-LT" w:eastAsia="lt-LT"/>
              </w:rPr>
            </w:pPr>
            <w:r w:rsidRPr="00C17B64">
              <w:rPr>
                <w:color w:val="000000"/>
                <w:sz w:val="22"/>
                <w:szCs w:val="22"/>
                <w:lang w:val="lt-LT" w:eastAsia="lt-LT"/>
              </w:rPr>
              <w:t>8</w:t>
            </w:r>
          </w:p>
        </w:tc>
        <w:tc>
          <w:tcPr>
            <w:tcW w:w="2056" w:type="dxa"/>
            <w:tcBorders>
              <w:top w:val="single" w:sz="4" w:space="0" w:color="auto"/>
              <w:left w:val="single" w:sz="4" w:space="0" w:color="auto"/>
              <w:bottom w:val="single" w:sz="4" w:space="0" w:color="auto"/>
              <w:right w:val="single" w:sz="4" w:space="0" w:color="auto"/>
            </w:tcBorders>
          </w:tcPr>
          <w:p w:rsidR="00714FB3" w:rsidRPr="00584493" w:rsidRDefault="00714FB3" w:rsidP="00714FB3">
            <w:pPr>
              <w:jc w:val="both"/>
              <w:rPr>
                <w:color w:val="FF0000"/>
                <w:sz w:val="22"/>
                <w:szCs w:val="22"/>
              </w:rPr>
            </w:pPr>
            <w:r w:rsidRPr="008623A7">
              <w:rPr>
                <w:rFonts w:eastAsia="SimSun" w:cs="Mangal"/>
                <w:bCs/>
                <w:kern w:val="1"/>
                <w:sz w:val="20"/>
                <w:szCs w:val="20"/>
                <w:lang w:val="lt-LT" w:eastAsia="hi-IN" w:bidi="hi-IN"/>
              </w:rPr>
              <w:t>CE ženklinimas</w:t>
            </w:r>
          </w:p>
        </w:tc>
        <w:tc>
          <w:tcPr>
            <w:tcW w:w="5599" w:type="dxa"/>
            <w:gridSpan w:val="5"/>
            <w:tcBorders>
              <w:top w:val="single" w:sz="4" w:space="0" w:color="auto"/>
              <w:left w:val="single" w:sz="4" w:space="0" w:color="auto"/>
              <w:bottom w:val="single" w:sz="4" w:space="0" w:color="auto"/>
              <w:right w:val="single" w:sz="4" w:space="0" w:color="auto"/>
            </w:tcBorders>
          </w:tcPr>
          <w:p w:rsidR="00714FB3" w:rsidRPr="00584493" w:rsidRDefault="00714FB3" w:rsidP="00714FB3">
            <w:pPr>
              <w:jc w:val="both"/>
              <w:rPr>
                <w:color w:val="FF0000"/>
                <w:sz w:val="22"/>
                <w:szCs w:val="22"/>
              </w:rPr>
            </w:pPr>
            <w:r w:rsidRPr="008623A7">
              <w:rPr>
                <w:rFonts w:eastAsia="Times New Roman"/>
                <w:sz w:val="20"/>
                <w:szCs w:val="20"/>
              </w:rPr>
              <w:t>Įranga turi būti paženklinta CE ženklu (dokumentas pateikiamas pristačius prekes). 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B77B79"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color w:val="5B9BD5" w:themeColor="accent1"/>
                <w:sz w:val="22"/>
                <w:szCs w:val="22"/>
                <w:lang w:val="lt-LT" w:eastAsia="lt-LT"/>
              </w:rPr>
            </w:pPr>
            <w:r w:rsidRPr="00C17B64">
              <w:rPr>
                <w:color w:val="5B9BD5" w:themeColor="accent1"/>
                <w:sz w:val="22"/>
                <w:szCs w:val="22"/>
                <w:lang w:val="lt-LT" w:eastAsia="lt-LT"/>
              </w:rPr>
              <w:t>9</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C17B64" w:rsidRDefault="00714FB3" w:rsidP="0049444C">
            <w:pPr>
              <w:rPr>
                <w:color w:val="5B9BD5" w:themeColor="accent1"/>
                <w:sz w:val="22"/>
                <w:szCs w:val="22"/>
                <w:lang w:val="lt-LT" w:eastAsia="lt-LT"/>
              </w:rPr>
            </w:pPr>
            <w:r w:rsidRPr="00403D46">
              <w:rPr>
                <w:rFonts w:eastAsia="Times New Roman"/>
                <w:color w:val="0070C0"/>
                <w:sz w:val="21"/>
                <w:szCs w:val="21"/>
                <w:lang w:eastAsia="lt-LT"/>
              </w:rPr>
              <w:t>Garantinio aptarnavimo laikotarpis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A845BF">
            <w:pPr>
              <w:jc w:val="both"/>
              <w:rPr>
                <w:color w:val="5B9BD5" w:themeColor="accent1"/>
                <w:sz w:val="22"/>
                <w:szCs w:val="22"/>
                <w:lang w:val="lt-LT" w:eastAsia="lt-LT"/>
              </w:rPr>
            </w:pPr>
            <w:r w:rsidRPr="00584493">
              <w:rPr>
                <w:color w:val="5B9BD5" w:themeColor="accent1"/>
                <w:sz w:val="22"/>
                <w:szCs w:val="22"/>
                <w:u w:val="single"/>
              </w:rPr>
              <w:t>&gt;</w:t>
            </w:r>
            <w:r w:rsidRPr="00C17B64">
              <w:rPr>
                <w:color w:val="5B9BD5" w:themeColor="accent1"/>
                <w:sz w:val="22"/>
                <w:szCs w:val="22"/>
              </w:rPr>
              <w:t>24 mėn.</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B77B79" w:rsidRDefault="00714FB3" w:rsidP="00714FB3">
            <w:pPr>
              <w:spacing w:line="276" w:lineRule="auto"/>
              <w:jc w:val="both"/>
              <w:rPr>
                <w:sz w:val="21"/>
                <w:szCs w:val="21"/>
              </w:rPr>
            </w:pPr>
          </w:p>
        </w:tc>
      </w:tr>
      <w:tr w:rsidR="00714FB3" w:rsidRPr="00191CD5"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2"/>
                <w:szCs w:val="22"/>
                <w:lang w:val="lt-LT" w:eastAsia="lt-LT"/>
              </w:rPr>
            </w:pPr>
            <w:r w:rsidRPr="00191CD5">
              <w:rPr>
                <w:sz w:val="22"/>
                <w:szCs w:val="22"/>
                <w:lang w:val="lt-LT" w:eastAsia="lt-LT"/>
              </w:rPr>
              <w:t>10.</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rFonts w:eastAsia="Times New Roman"/>
                <w:sz w:val="21"/>
                <w:szCs w:val="21"/>
                <w:lang w:eastAsia="lt-LT"/>
              </w:rPr>
            </w:pPr>
            <w:r w:rsidRPr="00191CD5">
              <w:rPr>
                <w:sz w:val="20"/>
                <w:szCs w:val="20"/>
              </w:rPr>
              <w:t xml:space="preserve">Įrangos pristatymas, iškrovimas, pervežimas į instaliavimo vietą, instaliavimas, po instaliavimo likusių įpakavimo medžiagų išvežimas (utilizavimas) </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2"/>
                <w:szCs w:val="22"/>
                <w:u w:val="single"/>
              </w:rPr>
            </w:pPr>
            <w:r w:rsidRPr="00191CD5">
              <w:rPr>
                <w:sz w:val="20"/>
                <w:szCs w:val="20"/>
              </w:rPr>
              <w:t xml:space="preserve">Įrangos pristatymo, iškrovimo, pervežimo į instaliavimo vietą, instaliavimo, po instaliavimo likusių įpakavimo medžiagų išvežimo (utilizavimo) išlaidos įskaičiuotos į pasiūlymo kainą. </w:t>
            </w:r>
            <w:r w:rsidRPr="00191CD5">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spacing w:line="276" w:lineRule="auto"/>
              <w:jc w:val="both"/>
              <w:rPr>
                <w:sz w:val="21"/>
                <w:szCs w:val="21"/>
              </w:rPr>
            </w:pPr>
          </w:p>
        </w:tc>
      </w:tr>
      <w:tr w:rsidR="00714FB3" w:rsidRPr="00191CD5"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2"/>
                <w:szCs w:val="22"/>
                <w:lang w:val="lt-LT" w:eastAsia="lt-LT"/>
              </w:rPr>
            </w:pPr>
            <w:r w:rsidRPr="00191CD5">
              <w:rPr>
                <w:sz w:val="22"/>
                <w:szCs w:val="22"/>
                <w:lang w:val="lt-LT" w:eastAsia="lt-LT"/>
              </w:rPr>
              <w:t>11.</w:t>
            </w:r>
          </w:p>
        </w:tc>
        <w:tc>
          <w:tcPr>
            <w:tcW w:w="2056" w:type="dxa"/>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rFonts w:eastAsia="Times New Roman"/>
                <w:sz w:val="21"/>
                <w:szCs w:val="21"/>
                <w:lang w:eastAsia="lt-LT"/>
              </w:rPr>
            </w:pPr>
            <w:r w:rsidRPr="00191CD5">
              <w:rPr>
                <w:sz w:val="20"/>
                <w:szCs w:val="20"/>
              </w:rPr>
              <w:t>Medicininio personalo apmokymas</w:t>
            </w:r>
          </w:p>
        </w:tc>
        <w:tc>
          <w:tcPr>
            <w:tcW w:w="5599" w:type="dxa"/>
            <w:gridSpan w:val="5"/>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2"/>
                <w:szCs w:val="22"/>
                <w:u w:val="single"/>
              </w:rPr>
            </w:pPr>
            <w:r w:rsidRPr="00191CD5">
              <w:rPr>
                <w:sz w:val="20"/>
                <w:szCs w:val="20"/>
              </w:rPr>
              <w:t xml:space="preserve">Medicininio personalo apmokymas naudoti įrangą įskaičiuotas į pasiūlymo kainą. </w:t>
            </w:r>
            <w:r w:rsidRPr="00191CD5">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spacing w:line="276" w:lineRule="auto"/>
              <w:jc w:val="both"/>
              <w:rPr>
                <w:sz w:val="21"/>
                <w:szCs w:val="21"/>
              </w:rPr>
            </w:pPr>
          </w:p>
        </w:tc>
      </w:tr>
    </w:tbl>
    <w:p w:rsidR="00714FB3" w:rsidRDefault="00714FB3" w:rsidP="00714FB3">
      <w:pPr>
        <w:pStyle w:val="Sraopastraipa"/>
        <w:ind w:left="360"/>
        <w:rPr>
          <w:b/>
          <w:bCs/>
        </w:rPr>
      </w:pPr>
    </w:p>
    <w:p w:rsidR="0049444C" w:rsidRDefault="0049444C" w:rsidP="0049444C">
      <w:pPr>
        <w:jc w:val="center"/>
        <w:rPr>
          <w:lang w:val="lt-LT"/>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44"/>
        <w:gridCol w:w="2712"/>
        <w:gridCol w:w="4677"/>
        <w:gridCol w:w="3453"/>
        <w:gridCol w:w="2205"/>
        <w:gridCol w:w="1969"/>
      </w:tblGrid>
      <w:tr w:rsidR="0049444C" w:rsidRPr="008B6BB5" w:rsidTr="0076541A">
        <w:tc>
          <w:tcPr>
            <w:tcW w:w="544" w:type="dxa"/>
            <w:vMerge w:val="restart"/>
            <w:vAlign w:val="center"/>
          </w:tcPr>
          <w:p w:rsidR="0049444C" w:rsidRPr="008B6BB5" w:rsidRDefault="0049444C" w:rsidP="00A33A5B">
            <w:pPr>
              <w:jc w:val="center"/>
              <w:rPr>
                <w:b/>
                <w:sz w:val="20"/>
                <w:szCs w:val="20"/>
              </w:rPr>
            </w:pPr>
            <w:r w:rsidRPr="008B6BB5">
              <w:rPr>
                <w:b/>
                <w:sz w:val="20"/>
                <w:szCs w:val="20"/>
              </w:rPr>
              <w:t>Nr.</w:t>
            </w:r>
          </w:p>
        </w:tc>
        <w:tc>
          <w:tcPr>
            <w:tcW w:w="2712" w:type="dxa"/>
            <w:vMerge w:val="restart"/>
            <w:vAlign w:val="center"/>
          </w:tcPr>
          <w:p w:rsidR="0049444C" w:rsidRPr="007E4777" w:rsidRDefault="0049444C" w:rsidP="00A33A5B">
            <w:pPr>
              <w:jc w:val="center"/>
              <w:rPr>
                <w:b/>
                <w:sz w:val="20"/>
                <w:szCs w:val="20"/>
              </w:rPr>
            </w:pPr>
            <w:r w:rsidRPr="007E4777">
              <w:rPr>
                <w:b/>
                <w:sz w:val="20"/>
                <w:szCs w:val="20"/>
              </w:rPr>
              <w:t>Vertinimo kriterijai</w:t>
            </w:r>
          </w:p>
        </w:tc>
        <w:tc>
          <w:tcPr>
            <w:tcW w:w="4677" w:type="dxa"/>
            <w:vMerge w:val="restart"/>
          </w:tcPr>
          <w:p w:rsidR="0049444C" w:rsidRPr="00C67393" w:rsidRDefault="0049444C" w:rsidP="00A33A5B">
            <w:pPr>
              <w:jc w:val="center"/>
              <w:rPr>
                <w:b/>
                <w:bCs/>
                <w:color w:val="0070C0"/>
                <w:sz w:val="20"/>
                <w:szCs w:val="20"/>
                <w:lang w:val="en-GB"/>
              </w:rPr>
            </w:pPr>
            <w:r>
              <w:rPr>
                <w:b/>
                <w:sz w:val="20"/>
                <w:szCs w:val="20"/>
              </w:rPr>
              <w:t>Taikoma techninės specifikacijos (toliau tekste-TS) punktams/įrangos elementui</w:t>
            </w:r>
          </w:p>
        </w:tc>
        <w:tc>
          <w:tcPr>
            <w:tcW w:w="3453" w:type="dxa"/>
            <w:shd w:val="clear" w:color="auto" w:fill="FFFF00"/>
            <w:vAlign w:val="center"/>
          </w:tcPr>
          <w:p w:rsidR="0049444C" w:rsidRPr="008B6BB5" w:rsidRDefault="0049444C" w:rsidP="00A33A5B">
            <w:pPr>
              <w:jc w:val="center"/>
              <w:rPr>
                <w:b/>
                <w:bCs/>
                <w:sz w:val="20"/>
                <w:szCs w:val="20"/>
              </w:rPr>
            </w:pPr>
            <w:r w:rsidRPr="008B6BB5">
              <w:rPr>
                <w:b/>
                <w:bCs/>
                <w:color w:val="0070C0"/>
                <w:sz w:val="20"/>
                <w:szCs w:val="20"/>
              </w:rPr>
              <w:t>TIEKĖJAS TEIKDAMAS PASIŪLYMĄ UŽPILDO ŽEMIAU ESANČIĄ LENTELĘ</w:t>
            </w:r>
          </w:p>
        </w:tc>
        <w:tc>
          <w:tcPr>
            <w:tcW w:w="2205" w:type="dxa"/>
            <w:vMerge w:val="restart"/>
            <w:vAlign w:val="center"/>
          </w:tcPr>
          <w:p w:rsidR="0049444C" w:rsidRPr="007E4777" w:rsidRDefault="0049444C" w:rsidP="00A33A5B">
            <w:pPr>
              <w:jc w:val="center"/>
              <w:rPr>
                <w:b/>
                <w:sz w:val="20"/>
                <w:szCs w:val="20"/>
              </w:rPr>
            </w:pPr>
            <w:r w:rsidRPr="008B6BB5">
              <w:rPr>
                <w:b/>
                <w:sz w:val="20"/>
                <w:szCs w:val="20"/>
              </w:rPr>
              <w:t>Kriterijaus parametro lyginamasis svoris</w:t>
            </w:r>
            <w:r>
              <w:rPr>
                <w:b/>
                <w:sz w:val="20"/>
                <w:szCs w:val="20"/>
              </w:rPr>
              <w:t xml:space="preserve">: </w:t>
            </w:r>
            <w:r w:rsidRPr="004830DE">
              <w:rPr>
                <w:b/>
                <w:sz w:val="20"/>
                <w:szCs w:val="20"/>
              </w:rPr>
              <w:t>Maksimalus skiriamų balų skaičius</w:t>
            </w:r>
          </w:p>
        </w:tc>
        <w:tc>
          <w:tcPr>
            <w:tcW w:w="1969" w:type="dxa"/>
            <w:vMerge w:val="restart"/>
            <w:vAlign w:val="center"/>
          </w:tcPr>
          <w:p w:rsidR="0049444C" w:rsidRPr="007E4777" w:rsidRDefault="0049444C" w:rsidP="00A33A5B">
            <w:pPr>
              <w:jc w:val="center"/>
              <w:rPr>
                <w:b/>
                <w:sz w:val="20"/>
                <w:szCs w:val="20"/>
              </w:rPr>
            </w:pPr>
            <w:r w:rsidRPr="007E4777">
              <w:rPr>
                <w:b/>
                <w:sz w:val="20"/>
                <w:szCs w:val="20"/>
              </w:rPr>
              <w:t>Kriterijaus parametro tipas</w:t>
            </w:r>
          </w:p>
        </w:tc>
      </w:tr>
      <w:tr w:rsidR="0049444C" w:rsidRPr="008B6BB5" w:rsidTr="0076541A">
        <w:tc>
          <w:tcPr>
            <w:tcW w:w="544" w:type="dxa"/>
            <w:vMerge/>
            <w:vAlign w:val="center"/>
          </w:tcPr>
          <w:p w:rsidR="0049444C" w:rsidRPr="008B6BB5" w:rsidRDefault="0049444C" w:rsidP="00A33A5B">
            <w:pPr>
              <w:jc w:val="center"/>
              <w:rPr>
                <w:b/>
                <w:color w:val="00B0F0"/>
                <w:sz w:val="20"/>
                <w:szCs w:val="20"/>
              </w:rPr>
            </w:pPr>
          </w:p>
        </w:tc>
        <w:tc>
          <w:tcPr>
            <w:tcW w:w="2712" w:type="dxa"/>
            <w:vMerge/>
            <w:vAlign w:val="center"/>
          </w:tcPr>
          <w:p w:rsidR="0049444C" w:rsidRPr="008B6BB5" w:rsidRDefault="0049444C" w:rsidP="00A33A5B">
            <w:pPr>
              <w:jc w:val="center"/>
              <w:rPr>
                <w:b/>
                <w:color w:val="00B0F0"/>
                <w:sz w:val="20"/>
                <w:szCs w:val="20"/>
              </w:rPr>
            </w:pPr>
          </w:p>
        </w:tc>
        <w:tc>
          <w:tcPr>
            <w:tcW w:w="4677" w:type="dxa"/>
            <w:vMerge/>
          </w:tcPr>
          <w:p w:rsidR="0049444C" w:rsidRPr="008B6BB5" w:rsidRDefault="0049444C" w:rsidP="00A33A5B">
            <w:pPr>
              <w:jc w:val="center"/>
              <w:rPr>
                <w:b/>
                <w:bCs/>
                <w:sz w:val="20"/>
                <w:szCs w:val="20"/>
              </w:rPr>
            </w:pPr>
          </w:p>
        </w:tc>
        <w:tc>
          <w:tcPr>
            <w:tcW w:w="3453" w:type="dxa"/>
            <w:vAlign w:val="center"/>
          </w:tcPr>
          <w:p w:rsidR="0049444C" w:rsidRPr="008B6BB5" w:rsidRDefault="0049444C" w:rsidP="00A33A5B">
            <w:pPr>
              <w:jc w:val="center"/>
              <w:rPr>
                <w:b/>
                <w:bCs/>
                <w:color w:val="00B0F0"/>
                <w:sz w:val="20"/>
                <w:szCs w:val="20"/>
              </w:rPr>
            </w:pPr>
            <w:r w:rsidRPr="008B6BB5">
              <w:rPr>
                <w:b/>
                <w:bCs/>
                <w:sz w:val="20"/>
                <w:szCs w:val="20"/>
              </w:rPr>
              <w:t>Siūloma parametro reikšmė</w:t>
            </w:r>
          </w:p>
        </w:tc>
        <w:tc>
          <w:tcPr>
            <w:tcW w:w="2205" w:type="dxa"/>
            <w:vMerge/>
            <w:vAlign w:val="center"/>
          </w:tcPr>
          <w:p w:rsidR="0049444C" w:rsidRPr="008B6BB5" w:rsidRDefault="0049444C" w:rsidP="00A33A5B">
            <w:pPr>
              <w:jc w:val="center"/>
              <w:rPr>
                <w:b/>
                <w:color w:val="00B0F0"/>
                <w:sz w:val="20"/>
                <w:szCs w:val="20"/>
              </w:rPr>
            </w:pPr>
          </w:p>
        </w:tc>
        <w:tc>
          <w:tcPr>
            <w:tcW w:w="1969" w:type="dxa"/>
            <w:vMerge/>
          </w:tcPr>
          <w:p w:rsidR="0049444C" w:rsidRPr="008B6BB5" w:rsidRDefault="0049444C" w:rsidP="00A33A5B">
            <w:pPr>
              <w:jc w:val="center"/>
              <w:rPr>
                <w:sz w:val="20"/>
                <w:szCs w:val="20"/>
              </w:rPr>
            </w:pPr>
          </w:p>
        </w:tc>
      </w:tr>
      <w:tr w:rsidR="0049444C" w:rsidRPr="002B0D0A" w:rsidTr="0076541A">
        <w:tc>
          <w:tcPr>
            <w:tcW w:w="544" w:type="dxa"/>
            <w:vAlign w:val="center"/>
          </w:tcPr>
          <w:p w:rsidR="0049444C" w:rsidRPr="002B0D0A" w:rsidRDefault="0049444C" w:rsidP="00A33A5B">
            <w:pPr>
              <w:jc w:val="center"/>
              <w:rPr>
                <w:color w:val="0070C0"/>
                <w:sz w:val="21"/>
                <w:szCs w:val="21"/>
              </w:rPr>
            </w:pPr>
            <w:r w:rsidRPr="002B0D0A">
              <w:rPr>
                <w:color w:val="0070C0"/>
                <w:sz w:val="21"/>
                <w:szCs w:val="21"/>
              </w:rPr>
              <w:t>T</w:t>
            </w:r>
            <w:r>
              <w:rPr>
                <w:color w:val="0070C0"/>
                <w:sz w:val="21"/>
                <w:szCs w:val="21"/>
              </w:rPr>
              <w:t>1</w:t>
            </w:r>
          </w:p>
        </w:tc>
        <w:tc>
          <w:tcPr>
            <w:tcW w:w="2712" w:type="dxa"/>
          </w:tcPr>
          <w:p w:rsidR="0049444C" w:rsidRPr="002B0D0A" w:rsidRDefault="0049444C" w:rsidP="00A33A5B">
            <w:pPr>
              <w:jc w:val="both"/>
              <w:rPr>
                <w:bCs/>
                <w:color w:val="0070C0"/>
                <w:sz w:val="21"/>
                <w:szCs w:val="21"/>
              </w:rPr>
            </w:pPr>
            <w:r w:rsidRPr="002B0D0A">
              <w:rPr>
                <w:bCs/>
                <w:color w:val="0070C0"/>
                <w:sz w:val="21"/>
                <w:szCs w:val="21"/>
              </w:rPr>
              <w:t>Garantinių įsipareigojimų užtikrinimo pratęsimas</w:t>
            </w:r>
          </w:p>
        </w:tc>
        <w:tc>
          <w:tcPr>
            <w:tcW w:w="4677" w:type="dxa"/>
          </w:tcPr>
          <w:p w:rsidR="0049444C" w:rsidRPr="00552057" w:rsidRDefault="0049444C" w:rsidP="0049444C">
            <w:pPr>
              <w:tabs>
                <w:tab w:val="left" w:pos="240"/>
              </w:tabs>
              <w:jc w:val="both"/>
              <w:rPr>
                <w:color w:val="0070C0"/>
                <w:sz w:val="21"/>
                <w:szCs w:val="21"/>
              </w:rPr>
            </w:pPr>
            <w:r w:rsidRPr="00241421">
              <w:rPr>
                <w:color w:val="0070C0"/>
                <w:sz w:val="21"/>
                <w:szCs w:val="21"/>
              </w:rPr>
              <w:t xml:space="preserve">TS </w:t>
            </w:r>
            <w:r>
              <w:rPr>
                <w:color w:val="0070C0"/>
                <w:sz w:val="21"/>
                <w:szCs w:val="21"/>
              </w:rPr>
              <w:t xml:space="preserve">eil. Nr. </w:t>
            </w:r>
            <w:r>
              <w:rPr>
                <w:color w:val="0070C0"/>
                <w:sz w:val="21"/>
                <w:szCs w:val="21"/>
              </w:rPr>
              <w:t>9</w:t>
            </w:r>
            <w:r w:rsidRPr="00241421">
              <w:rPr>
                <w:b/>
                <w:bCs/>
                <w:color w:val="0070C0"/>
                <w:sz w:val="21"/>
                <w:szCs w:val="21"/>
              </w:rPr>
              <w:t xml:space="preserve"> p.</w:t>
            </w:r>
            <w:r w:rsidRPr="00241421">
              <w:rPr>
                <w:color w:val="0070C0"/>
                <w:sz w:val="21"/>
                <w:szCs w:val="21"/>
              </w:rPr>
              <w:t xml:space="preserve"> Vertinamas siūlomas garantinio aptarnavimo laikotarpis, viršijantis privalomą ne trumpesnį kaip 24 mėnesių laikotarpį.</w:t>
            </w:r>
          </w:p>
        </w:tc>
        <w:tc>
          <w:tcPr>
            <w:tcW w:w="3453" w:type="dxa"/>
            <w:shd w:val="clear" w:color="auto" w:fill="FFFF00"/>
          </w:tcPr>
          <w:p w:rsidR="0049444C" w:rsidRPr="002B0D0A" w:rsidRDefault="0049444C" w:rsidP="00A33A5B">
            <w:pPr>
              <w:jc w:val="center"/>
              <w:rPr>
                <w:b/>
                <w:bCs/>
                <w:color w:val="0070C0"/>
                <w:sz w:val="21"/>
                <w:szCs w:val="21"/>
              </w:rPr>
            </w:pPr>
          </w:p>
        </w:tc>
        <w:tc>
          <w:tcPr>
            <w:tcW w:w="2205" w:type="dxa"/>
            <w:vAlign w:val="center"/>
          </w:tcPr>
          <w:p w:rsidR="0049444C" w:rsidRPr="002B0D0A" w:rsidRDefault="0049444C" w:rsidP="00A33A5B">
            <w:pPr>
              <w:jc w:val="center"/>
              <w:rPr>
                <w:color w:val="0070C0"/>
                <w:sz w:val="21"/>
                <w:szCs w:val="21"/>
              </w:rPr>
            </w:pPr>
            <w:r w:rsidRPr="002B0D0A">
              <w:rPr>
                <w:color w:val="0070C0"/>
                <w:sz w:val="21"/>
                <w:szCs w:val="21"/>
              </w:rPr>
              <w:t>0-</w:t>
            </w:r>
            <w:r>
              <w:rPr>
                <w:color w:val="0070C0"/>
                <w:sz w:val="21"/>
                <w:szCs w:val="21"/>
              </w:rPr>
              <w:t>10</w:t>
            </w:r>
            <w:r w:rsidRPr="002B0D0A">
              <w:rPr>
                <w:color w:val="0070C0"/>
                <w:sz w:val="21"/>
                <w:szCs w:val="21"/>
              </w:rPr>
              <w:t xml:space="preserve"> balų</w:t>
            </w:r>
          </w:p>
        </w:tc>
        <w:tc>
          <w:tcPr>
            <w:tcW w:w="1969" w:type="dxa"/>
            <w:vAlign w:val="center"/>
          </w:tcPr>
          <w:p w:rsidR="0049444C" w:rsidRPr="002B0D0A" w:rsidRDefault="0049444C" w:rsidP="00A33A5B">
            <w:pPr>
              <w:jc w:val="center"/>
              <w:rPr>
                <w:color w:val="0070C0"/>
                <w:sz w:val="21"/>
                <w:szCs w:val="21"/>
              </w:rPr>
            </w:pPr>
            <w:r w:rsidRPr="002B0D0A">
              <w:rPr>
                <w:color w:val="0070C0"/>
                <w:sz w:val="21"/>
                <w:szCs w:val="21"/>
              </w:rPr>
              <w:t>Interpoliacinis</w:t>
            </w:r>
          </w:p>
        </w:tc>
      </w:tr>
    </w:tbl>
    <w:p w:rsidR="00517843" w:rsidRDefault="00517843" w:rsidP="00714FB3">
      <w:pPr>
        <w:jc w:val="center"/>
        <w:rPr>
          <w:b/>
          <w:bCs/>
        </w:rPr>
      </w:pPr>
    </w:p>
    <w:p w:rsidR="00517843" w:rsidRDefault="00517843">
      <w:pPr>
        <w:rPr>
          <w:b/>
          <w:bCs/>
        </w:rPr>
      </w:pPr>
      <w:r>
        <w:rPr>
          <w:b/>
          <w:bCs/>
        </w:rPr>
        <w:br w:type="page"/>
      </w:r>
    </w:p>
    <w:p w:rsidR="00714FB3" w:rsidRDefault="00714FB3" w:rsidP="00714FB3">
      <w:pPr>
        <w:jc w:val="center"/>
        <w:rPr>
          <w:b/>
          <w:bCs/>
        </w:rPr>
      </w:pPr>
    </w:p>
    <w:tbl>
      <w:tblPr>
        <w:tblW w:w="1474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1773"/>
        <w:gridCol w:w="1134"/>
        <w:gridCol w:w="1701"/>
        <w:gridCol w:w="1418"/>
        <w:gridCol w:w="1418"/>
        <w:gridCol w:w="70"/>
        <w:gridCol w:w="1204"/>
        <w:gridCol w:w="1275"/>
        <w:gridCol w:w="1701"/>
        <w:gridCol w:w="1701"/>
      </w:tblGrid>
      <w:tr w:rsidR="00714FB3" w:rsidRPr="00353577" w:rsidTr="00714FB3">
        <w:trPr>
          <w:trHeight w:val="47"/>
        </w:trPr>
        <w:tc>
          <w:tcPr>
            <w:tcW w:w="14741"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714FB3" w:rsidRPr="00353577" w:rsidRDefault="00714FB3" w:rsidP="00714FB3">
            <w:pPr>
              <w:suppressAutoHyphens w:val="0"/>
              <w:jc w:val="center"/>
              <w:rPr>
                <w:b/>
                <w:sz w:val="22"/>
                <w:szCs w:val="22"/>
                <w:lang w:val="lt-LT"/>
              </w:rPr>
            </w:pPr>
            <w:r w:rsidRPr="00353577">
              <w:rPr>
                <w:b/>
                <w:sz w:val="22"/>
                <w:szCs w:val="22"/>
              </w:rPr>
              <w:t>5 DALIS „PACIENTO ŠILDYMO PRIEMONĖS</w:t>
            </w:r>
            <w:r w:rsidRPr="00353577">
              <w:rPr>
                <w:b/>
                <w:sz w:val="22"/>
                <w:szCs w:val="22"/>
                <w:bdr w:val="nil"/>
              </w:rPr>
              <w:t>”</w:t>
            </w:r>
          </w:p>
        </w:tc>
      </w:tr>
      <w:tr w:rsidR="00714FB3" w:rsidRPr="00353577" w:rsidTr="00714FB3">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714FB3" w:rsidRPr="00353577" w:rsidRDefault="00714FB3" w:rsidP="00714FB3">
            <w:pPr>
              <w:snapToGrid w:val="0"/>
              <w:jc w:val="center"/>
              <w:rPr>
                <w:b/>
                <w:sz w:val="18"/>
                <w:szCs w:val="18"/>
              </w:rPr>
            </w:pPr>
            <w:r w:rsidRPr="00353577">
              <w:rPr>
                <w:b/>
                <w:sz w:val="18"/>
                <w:szCs w:val="18"/>
              </w:rPr>
              <w:t>Eil. Nr.</w:t>
            </w:r>
          </w:p>
        </w:tc>
        <w:tc>
          <w:tcPr>
            <w:tcW w:w="3261" w:type="dxa"/>
            <w:gridSpan w:val="3"/>
            <w:tcBorders>
              <w:top w:val="single" w:sz="4" w:space="0" w:color="auto"/>
              <w:left w:val="single" w:sz="4" w:space="0" w:color="auto"/>
              <w:bottom w:val="single" w:sz="4" w:space="0" w:color="auto"/>
              <w:right w:val="single" w:sz="4" w:space="0" w:color="auto"/>
            </w:tcBorders>
            <w:vAlign w:val="center"/>
            <w:hideMark/>
          </w:tcPr>
          <w:p w:rsidR="00714FB3" w:rsidRPr="00353577" w:rsidRDefault="00714FB3" w:rsidP="00714FB3">
            <w:pPr>
              <w:jc w:val="center"/>
              <w:rPr>
                <w:b/>
                <w:sz w:val="18"/>
                <w:szCs w:val="18"/>
              </w:rPr>
            </w:pPr>
            <w:r w:rsidRPr="00353577">
              <w:rPr>
                <w:b/>
                <w:sz w:val="18"/>
                <w:szCs w:val="18"/>
              </w:rPr>
              <w:t>Prekės pavadinimas</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b/>
                <w:sz w:val="18"/>
                <w:szCs w:val="18"/>
              </w:rPr>
            </w:pPr>
            <w:r w:rsidRPr="00353577">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b/>
                <w:sz w:val="18"/>
                <w:szCs w:val="18"/>
              </w:rPr>
            </w:pPr>
            <w:r w:rsidRPr="00353577">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b/>
                <w:sz w:val="18"/>
                <w:szCs w:val="18"/>
              </w:rPr>
            </w:pPr>
            <w:r w:rsidRPr="00353577">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b/>
                <w:sz w:val="18"/>
                <w:szCs w:val="18"/>
              </w:rPr>
            </w:pPr>
            <w:r w:rsidRPr="00353577">
              <w:rPr>
                <w:b/>
                <w:sz w:val="18"/>
                <w:szCs w:val="18"/>
              </w:rPr>
              <w:t>Pasiūlymo (kiekio) kaina, Eur be PVM</w:t>
            </w:r>
          </w:p>
          <w:p w:rsidR="00714FB3" w:rsidRPr="00353577" w:rsidRDefault="00714FB3" w:rsidP="00714FB3">
            <w:pPr>
              <w:jc w:val="center"/>
              <w:rPr>
                <w:b/>
                <w:sz w:val="18"/>
                <w:szCs w:val="18"/>
              </w:rPr>
            </w:pPr>
            <w:r w:rsidRPr="00353577">
              <w:rPr>
                <w:b/>
                <w:sz w:val="18"/>
                <w:szCs w:val="18"/>
              </w:rPr>
              <w:t>(</w:t>
            </w:r>
            <w:r w:rsidRPr="00353577">
              <w:rPr>
                <w:b/>
                <w:bCs/>
                <w:i/>
                <w:color w:val="0070C0"/>
                <w:sz w:val="18"/>
                <w:szCs w:val="18"/>
                <w:lang w:val="lt-LT"/>
              </w:rPr>
              <w:t>įrašyti sumą skaičiais</w:t>
            </w:r>
            <w:r w:rsidRPr="00353577">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b/>
                <w:sz w:val="18"/>
                <w:szCs w:val="18"/>
              </w:rPr>
            </w:pPr>
            <w:r w:rsidRPr="00353577">
              <w:rPr>
                <w:b/>
                <w:sz w:val="18"/>
                <w:szCs w:val="18"/>
              </w:rPr>
              <w:t>Pasiūlymo (kiekio) kaina, Eur su PVM</w:t>
            </w:r>
          </w:p>
          <w:p w:rsidR="00714FB3" w:rsidRPr="00353577" w:rsidRDefault="00714FB3" w:rsidP="00714FB3">
            <w:pPr>
              <w:jc w:val="center"/>
              <w:rPr>
                <w:b/>
                <w:sz w:val="18"/>
                <w:szCs w:val="18"/>
              </w:rPr>
            </w:pPr>
            <w:r w:rsidRPr="00353577">
              <w:rPr>
                <w:b/>
                <w:color w:val="0070C0"/>
                <w:sz w:val="18"/>
                <w:szCs w:val="18"/>
              </w:rPr>
              <w:t>(</w:t>
            </w:r>
            <w:r w:rsidRPr="00353577">
              <w:rPr>
                <w:b/>
                <w:bCs/>
                <w:i/>
                <w:color w:val="0070C0"/>
                <w:sz w:val="18"/>
                <w:szCs w:val="18"/>
                <w:lang w:val="lt-LT"/>
              </w:rPr>
              <w:t>įrašyti sumą skaičiais</w:t>
            </w:r>
            <w:r w:rsidRPr="00353577">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714FB3" w:rsidRPr="00353577" w:rsidRDefault="00714FB3" w:rsidP="00714FB3">
            <w:pPr>
              <w:snapToGrid w:val="0"/>
              <w:jc w:val="center"/>
              <w:rPr>
                <w:b/>
                <w:sz w:val="18"/>
                <w:szCs w:val="18"/>
              </w:rPr>
            </w:pPr>
            <w:r w:rsidRPr="00353577">
              <w:rPr>
                <w:b/>
                <w:sz w:val="18"/>
                <w:szCs w:val="18"/>
              </w:rPr>
              <w:t>Pasiūlymo (kiekio) kaina, Eur su PVM</w:t>
            </w:r>
          </w:p>
          <w:p w:rsidR="00714FB3" w:rsidRPr="00353577" w:rsidRDefault="00714FB3" w:rsidP="00714FB3">
            <w:pPr>
              <w:snapToGrid w:val="0"/>
              <w:jc w:val="center"/>
              <w:rPr>
                <w:b/>
                <w:sz w:val="18"/>
                <w:szCs w:val="18"/>
                <w:lang w:val="lt-LT"/>
              </w:rPr>
            </w:pPr>
            <w:r w:rsidRPr="00353577">
              <w:rPr>
                <w:b/>
                <w:sz w:val="18"/>
                <w:szCs w:val="18"/>
              </w:rPr>
              <w:t>(</w:t>
            </w:r>
            <w:r w:rsidRPr="00353577">
              <w:rPr>
                <w:b/>
                <w:bCs/>
                <w:i/>
                <w:color w:val="0070C0"/>
                <w:sz w:val="18"/>
                <w:szCs w:val="18"/>
                <w:lang w:val="lt-LT"/>
              </w:rPr>
              <w:t>įrašyti sumą žodžiais</w:t>
            </w:r>
            <w:r w:rsidRPr="00353577">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snapToGrid w:val="0"/>
              <w:jc w:val="center"/>
              <w:rPr>
                <w:b/>
                <w:sz w:val="18"/>
                <w:szCs w:val="18"/>
                <w:lang w:val="lt-LT"/>
              </w:rPr>
            </w:pPr>
            <w:r w:rsidRPr="00353577">
              <w:rPr>
                <w:b/>
                <w:sz w:val="18"/>
                <w:szCs w:val="18"/>
                <w:lang w:val="lt-LT"/>
              </w:rPr>
              <w:t>Siūlomų prekių pavadinimas (modelis), gamintojas, kilmės šalis</w:t>
            </w:r>
          </w:p>
          <w:p w:rsidR="00714FB3" w:rsidRPr="00353577" w:rsidRDefault="00714FB3" w:rsidP="00714FB3">
            <w:pPr>
              <w:snapToGrid w:val="0"/>
              <w:jc w:val="center"/>
              <w:rPr>
                <w:b/>
                <w:sz w:val="18"/>
                <w:szCs w:val="18"/>
              </w:rPr>
            </w:pPr>
            <w:r w:rsidRPr="00353577">
              <w:rPr>
                <w:b/>
                <w:color w:val="0070C0"/>
                <w:sz w:val="18"/>
                <w:szCs w:val="18"/>
                <w:lang w:val="lt-LT"/>
              </w:rPr>
              <w:t>PILDYTI PRIVALOMA</w:t>
            </w:r>
          </w:p>
        </w:tc>
      </w:tr>
      <w:tr w:rsidR="00A845BF" w:rsidRPr="00353577" w:rsidTr="00A845BF">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snapToGrid w:val="0"/>
              <w:jc w:val="center"/>
              <w:rPr>
                <w:b/>
                <w:sz w:val="18"/>
                <w:szCs w:val="18"/>
              </w:rPr>
            </w:pPr>
          </w:p>
        </w:tc>
        <w:tc>
          <w:tcPr>
            <w:tcW w:w="3261" w:type="dxa"/>
            <w:gridSpan w:val="3"/>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A845BF" w:rsidRPr="00A845BF" w:rsidRDefault="00A845BF" w:rsidP="007C61ED">
            <w:pPr>
              <w:pStyle w:val="Sraopastraipa"/>
              <w:numPr>
                <w:ilvl w:val="0"/>
                <w:numId w:val="45"/>
              </w:numPr>
              <w:snapToGrid w:val="0"/>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snapToGrid w:val="0"/>
              <w:jc w:val="center"/>
              <w:rPr>
                <w:b/>
                <w:sz w:val="18"/>
                <w:szCs w:val="18"/>
              </w:rPr>
            </w:pPr>
          </w:p>
        </w:tc>
      </w:tr>
      <w:tr w:rsidR="00714FB3" w:rsidRPr="00353577" w:rsidTr="00714FB3">
        <w:trPr>
          <w:trHeight w:val="50"/>
        </w:trPr>
        <w:tc>
          <w:tcPr>
            <w:tcW w:w="14741" w:type="dxa"/>
            <w:gridSpan w:val="12"/>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both"/>
              <w:rPr>
                <w:b/>
                <w:sz w:val="20"/>
                <w:szCs w:val="20"/>
              </w:rPr>
            </w:pPr>
            <w:r w:rsidRPr="00353577">
              <w:rPr>
                <w:sz w:val="20"/>
                <w:szCs w:val="20"/>
                <w:lang w:val="lt-LT"/>
              </w:rPr>
              <w:t xml:space="preserve">PASTABOS: </w:t>
            </w:r>
            <w:r w:rsidRPr="00353577">
              <w:rPr>
                <w:b/>
                <w:sz w:val="20"/>
                <w:szCs w:val="20"/>
                <w:u w:val="single"/>
                <w:lang w:val="lt-LT"/>
              </w:rPr>
              <w:t>Teikiant pasiūlymą pateikti prekių</w:t>
            </w:r>
            <w:r w:rsidRPr="00353577">
              <w:rPr>
                <w:sz w:val="20"/>
                <w:szCs w:val="20"/>
                <w:lang w:val="lt-LT"/>
              </w:rPr>
              <w:t xml:space="preserve"> pavadinimą (modelį), gamintoją, kilmės šalį. Duomenys turi sutapti tiek pateiktuose prikabintuose dokumentuose, tiek 9 stulpelyje įrašyta informacija.</w:t>
            </w:r>
          </w:p>
        </w:tc>
      </w:tr>
      <w:tr w:rsidR="00714FB3" w:rsidRPr="00353577" w:rsidTr="00714FB3">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spacing w:line="264" w:lineRule="auto"/>
              <w:rPr>
                <w:sz w:val="21"/>
                <w:szCs w:val="21"/>
              </w:rPr>
            </w:pPr>
            <w:r w:rsidRPr="00353577">
              <w:rPr>
                <w:sz w:val="21"/>
                <w:szCs w:val="21"/>
              </w:rPr>
              <w:t>1.</w:t>
            </w:r>
          </w:p>
        </w:tc>
        <w:tc>
          <w:tcPr>
            <w:tcW w:w="3261" w:type="dxa"/>
            <w:gridSpan w:val="3"/>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pBdr>
                <w:top w:val="nil"/>
                <w:left w:val="nil"/>
                <w:bottom w:val="nil"/>
                <w:right w:val="nil"/>
                <w:between w:val="nil"/>
                <w:bar w:val="nil"/>
              </w:pBdr>
              <w:jc w:val="both"/>
              <w:rPr>
                <w:b/>
                <w:sz w:val="21"/>
                <w:szCs w:val="21"/>
                <w:bdr w:val="nil"/>
                <w:lang w:val="lt-LT" w:eastAsia="lt-LT"/>
              </w:rPr>
            </w:pPr>
            <w:r w:rsidRPr="00353577">
              <w:rPr>
                <w:sz w:val="21"/>
                <w:szCs w:val="21"/>
              </w:rPr>
              <w:t>Paciento šildymo priemonės</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pBdr>
                <w:top w:val="nil"/>
                <w:left w:val="nil"/>
                <w:bottom w:val="nil"/>
                <w:right w:val="nil"/>
                <w:between w:val="nil"/>
                <w:bar w:val="nil"/>
              </w:pBdr>
              <w:jc w:val="center"/>
              <w:rPr>
                <w:sz w:val="21"/>
                <w:szCs w:val="21"/>
                <w:bdr w:val="nil"/>
                <w:lang w:val="lt-LT"/>
              </w:rPr>
            </w:pPr>
            <w:r w:rsidRPr="00353577">
              <w:rPr>
                <w:sz w:val="21"/>
                <w:szCs w:val="21"/>
                <w:bdr w:val="nil"/>
                <w:lang w:val="lt-LT"/>
              </w:rPr>
              <w:t xml:space="preserve">6 vnt. </w:t>
            </w:r>
          </w:p>
          <w:p w:rsidR="00714FB3" w:rsidRPr="00353577" w:rsidRDefault="00714FB3" w:rsidP="00714FB3">
            <w:pPr>
              <w:pBdr>
                <w:top w:val="nil"/>
                <w:left w:val="nil"/>
                <w:bottom w:val="nil"/>
                <w:right w:val="nil"/>
                <w:between w:val="nil"/>
                <w:bar w:val="nil"/>
              </w:pBdr>
              <w:jc w:val="center"/>
              <w:rPr>
                <w:b/>
                <w:sz w:val="21"/>
                <w:szCs w:val="21"/>
                <w:bdr w:val="nil"/>
                <w:lang w:val="lt-LT"/>
              </w:rPr>
            </w:pPr>
            <w:r w:rsidRPr="00353577">
              <w:rPr>
                <w:sz w:val="21"/>
                <w:szCs w:val="21"/>
              </w:rPr>
              <w:t>(3 vnt. į intensyvios terapijos sk..</w:t>
            </w:r>
            <w:proofErr w:type="gramStart"/>
            <w:r w:rsidRPr="00353577">
              <w:rPr>
                <w:sz w:val="21"/>
                <w:szCs w:val="21"/>
              </w:rPr>
              <w:t>,</w:t>
            </w:r>
            <w:proofErr w:type="gramEnd"/>
            <w:r w:rsidRPr="00353577">
              <w:rPr>
                <w:sz w:val="21"/>
                <w:szCs w:val="21"/>
              </w:rPr>
              <w:t xml:space="preserve"> 3 vnt. į priėmimo ir skubios pagalbos sk.)</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714FB3" w:rsidRPr="00353577"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sz w:val="21"/>
                <w:szCs w:val="21"/>
              </w:rPr>
            </w:pPr>
          </w:p>
        </w:tc>
      </w:tr>
      <w:tr w:rsidR="00714FB3" w:rsidRPr="005C718A" w:rsidTr="00714FB3">
        <w:trPr>
          <w:trHeight w:val="50"/>
        </w:trPr>
        <w:tc>
          <w:tcPr>
            <w:tcW w:w="14741" w:type="dxa"/>
            <w:gridSpan w:val="12"/>
            <w:tcBorders>
              <w:top w:val="single" w:sz="4" w:space="0" w:color="auto"/>
              <w:left w:val="single" w:sz="4" w:space="0" w:color="auto"/>
              <w:bottom w:val="single" w:sz="4" w:space="0" w:color="auto"/>
              <w:right w:val="single" w:sz="4" w:space="0" w:color="auto"/>
            </w:tcBorders>
          </w:tcPr>
          <w:p w:rsidR="00714FB3" w:rsidRPr="005C718A" w:rsidRDefault="00714FB3" w:rsidP="00A845BF">
            <w:pPr>
              <w:jc w:val="center"/>
              <w:rPr>
                <w:i/>
                <w:sz w:val="22"/>
                <w:szCs w:val="22"/>
              </w:rPr>
            </w:pPr>
            <w:r w:rsidRPr="005C718A">
              <w:rPr>
                <w:rFonts w:eastAsia="Calibri"/>
                <w:b/>
                <w:bCs/>
                <w:i/>
                <w:kern w:val="10"/>
                <w:sz w:val="22"/>
                <w:szCs w:val="22"/>
              </w:rPr>
              <w:t>TECHNINĖS SPECIFIKACIJOS TĘSINYS:</w:t>
            </w:r>
          </w:p>
        </w:tc>
      </w:tr>
      <w:tr w:rsidR="00714FB3" w:rsidRPr="0035357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snapToGrid w:val="0"/>
              <w:jc w:val="center"/>
              <w:rPr>
                <w:b/>
                <w:sz w:val="18"/>
                <w:szCs w:val="18"/>
              </w:rPr>
            </w:pPr>
            <w:r w:rsidRPr="00353577">
              <w:rPr>
                <w:b/>
                <w:sz w:val="18"/>
                <w:szCs w:val="18"/>
              </w:rPr>
              <w:t>Eil. Nr.</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center"/>
              <w:rPr>
                <w:b/>
                <w:sz w:val="18"/>
                <w:szCs w:val="18"/>
              </w:rPr>
            </w:pPr>
            <w:r w:rsidRPr="00353577">
              <w:rPr>
                <w:b/>
                <w:sz w:val="18"/>
                <w:szCs w:val="18"/>
              </w:rPr>
              <w:t>Prekės pavadinimas</w:t>
            </w: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353577" w:rsidRDefault="00714FB3" w:rsidP="00714FB3">
            <w:pPr>
              <w:jc w:val="right"/>
              <w:rPr>
                <w:b/>
                <w:sz w:val="18"/>
                <w:szCs w:val="18"/>
              </w:rPr>
            </w:pPr>
            <w:r w:rsidRPr="00353577">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F43E11" w:rsidRPr="008623A7" w:rsidRDefault="00F43E11" w:rsidP="00F43E11">
            <w:pPr>
              <w:snapToGrid w:val="0"/>
              <w:jc w:val="center"/>
              <w:rPr>
                <w:b/>
                <w:sz w:val="20"/>
                <w:szCs w:val="20"/>
                <w:lang w:val="lt-LT"/>
              </w:rPr>
            </w:pPr>
            <w:r w:rsidRPr="008623A7">
              <w:rPr>
                <w:b/>
                <w:sz w:val="20"/>
                <w:szCs w:val="20"/>
                <w:lang w:val="lt-LT"/>
              </w:rPr>
              <w:t>Siūloma parametrų reikšmė</w:t>
            </w:r>
          </w:p>
          <w:p w:rsidR="00F43E11" w:rsidRPr="008623A7" w:rsidRDefault="00F43E11" w:rsidP="00F43E11">
            <w:pPr>
              <w:snapToGrid w:val="0"/>
              <w:jc w:val="center"/>
              <w:rPr>
                <w:b/>
                <w:sz w:val="20"/>
                <w:szCs w:val="20"/>
                <w:lang w:val="lt-LT"/>
              </w:rPr>
            </w:pPr>
            <w:r w:rsidRPr="008623A7">
              <w:rPr>
                <w:b/>
                <w:sz w:val="20"/>
                <w:szCs w:val="20"/>
                <w:lang w:val="lt-LT"/>
              </w:rPr>
              <w:t>atitikimas techninei specifikacijai, prekių</w:t>
            </w:r>
          </w:p>
          <w:p w:rsidR="00F43E11" w:rsidRPr="008623A7" w:rsidRDefault="00F43E11" w:rsidP="00F43E11">
            <w:pPr>
              <w:snapToGrid w:val="0"/>
              <w:jc w:val="center"/>
              <w:rPr>
                <w:b/>
                <w:sz w:val="20"/>
                <w:szCs w:val="20"/>
                <w:lang w:val="lt-LT"/>
              </w:rPr>
            </w:pPr>
            <w:r w:rsidRPr="008623A7">
              <w:rPr>
                <w:b/>
                <w:sz w:val="20"/>
                <w:szCs w:val="20"/>
                <w:lang w:val="lt-LT"/>
              </w:rPr>
              <w:t xml:space="preserve">aprašymai, nuoroda į pridėtus dokumentus (prekių gamintojų ar kiti lygiaverčiai dokumentai, patvirtinantys siūlomių prekių atitikimą techninės specifikacijos reikalavimams: </w:t>
            </w:r>
            <w:r w:rsidRPr="008623A7">
              <w:rPr>
                <w:sz w:val="20"/>
                <w:szCs w:val="20"/>
              </w:rPr>
              <w:t xml:space="preserve"> prekių techninis aprašymas, etiketės, bukletai, katalogai</w:t>
            </w:r>
            <w:r w:rsidRPr="008623A7">
              <w:rPr>
                <w:b/>
                <w:sz w:val="20"/>
                <w:szCs w:val="20"/>
                <w:lang w:val="lt-LT"/>
              </w:rPr>
              <w:t>)</w:t>
            </w:r>
          </w:p>
          <w:p w:rsidR="00714FB3" w:rsidRPr="00353577" w:rsidRDefault="00F43E11" w:rsidP="00F43E11">
            <w:pPr>
              <w:snapToGrid w:val="0"/>
              <w:jc w:val="center"/>
              <w:rPr>
                <w:sz w:val="18"/>
                <w:szCs w:val="18"/>
              </w:rPr>
            </w:pPr>
            <w:r w:rsidRPr="008623A7">
              <w:rPr>
                <w:b/>
                <w:sz w:val="20"/>
                <w:szCs w:val="20"/>
                <w:lang w:val="lt-LT"/>
              </w:rPr>
              <w:t>PILDYTI PRIVALOMA</w:t>
            </w:r>
          </w:p>
        </w:tc>
      </w:tr>
      <w:tr w:rsidR="00A845BF" w:rsidRPr="0035357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snapToGrid w:val="0"/>
              <w:jc w:val="center"/>
              <w:rPr>
                <w:b/>
                <w:sz w:val="18"/>
                <w:szCs w:val="18"/>
              </w:rPr>
            </w:pPr>
          </w:p>
        </w:tc>
        <w:tc>
          <w:tcPr>
            <w:tcW w:w="1773" w:type="dxa"/>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A845BF" w:rsidRPr="00A845BF" w:rsidRDefault="00A845BF" w:rsidP="007C61ED">
            <w:pPr>
              <w:pStyle w:val="Sraopastraipa"/>
              <w:numPr>
                <w:ilvl w:val="0"/>
                <w:numId w:val="45"/>
              </w:numPr>
              <w:jc w:val="center"/>
              <w:rPr>
                <w:b/>
                <w:sz w:val="18"/>
                <w:szCs w:val="18"/>
              </w:rPr>
            </w:pPr>
          </w:p>
        </w:tc>
        <w:tc>
          <w:tcPr>
            <w:tcW w:w="5881" w:type="dxa"/>
            <w:gridSpan w:val="4"/>
            <w:tcBorders>
              <w:top w:val="single" w:sz="4" w:space="0" w:color="auto"/>
              <w:left w:val="single" w:sz="4" w:space="0" w:color="auto"/>
              <w:bottom w:val="single" w:sz="4" w:space="0" w:color="auto"/>
              <w:right w:val="single" w:sz="4" w:space="0" w:color="auto"/>
            </w:tcBorders>
          </w:tcPr>
          <w:p w:rsidR="00A845BF" w:rsidRPr="00A845BF" w:rsidRDefault="00A845BF" w:rsidP="007C61ED">
            <w:pPr>
              <w:pStyle w:val="Sraopastraipa"/>
              <w:numPr>
                <w:ilvl w:val="0"/>
                <w:numId w:val="45"/>
              </w:numPr>
              <w:snapToGrid w:val="0"/>
              <w:jc w:val="center"/>
              <w:rPr>
                <w:b/>
                <w:sz w:val="20"/>
                <w:szCs w:val="20"/>
              </w:rPr>
            </w:pPr>
          </w:p>
        </w:tc>
      </w:tr>
      <w:tr w:rsidR="00714FB3" w:rsidRPr="00353577" w:rsidTr="00714FB3">
        <w:trPr>
          <w:trHeight w:val="50"/>
        </w:trPr>
        <w:tc>
          <w:tcPr>
            <w:tcW w:w="14741" w:type="dxa"/>
            <w:gridSpan w:val="12"/>
            <w:tcBorders>
              <w:top w:val="single" w:sz="4" w:space="0" w:color="auto"/>
              <w:left w:val="single" w:sz="4" w:space="0" w:color="auto"/>
              <w:bottom w:val="single" w:sz="4" w:space="0" w:color="auto"/>
              <w:right w:val="single" w:sz="4" w:space="0" w:color="auto"/>
            </w:tcBorders>
          </w:tcPr>
          <w:p w:rsidR="00F43E11" w:rsidRPr="008623A7" w:rsidRDefault="00F43E11" w:rsidP="00F43E11">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F43E11" w:rsidRDefault="00F43E11" w:rsidP="00F43E11">
            <w:pPr>
              <w:jc w:val="both"/>
              <w:rPr>
                <w:sz w:val="20"/>
                <w:szCs w:val="20"/>
              </w:rPr>
            </w:pPr>
            <w:r w:rsidRPr="008623A7">
              <w:rPr>
                <w:sz w:val="20"/>
                <w:szCs w:val="20"/>
              </w:rPr>
              <w:t>PASTABA (pateikus tokius dokumentus pasiūlymas bus atmestas automatiškai neprašant papildyti): internetinės nuorodos kaip atitiktis techninei speci</w:t>
            </w:r>
            <w:r>
              <w:rPr>
                <w:sz w:val="20"/>
                <w:szCs w:val="20"/>
              </w:rPr>
              <w:t>fikacijai negali būti teikiamos</w:t>
            </w:r>
            <w:r w:rsidRPr="008623A7">
              <w:rPr>
                <w:sz w:val="20"/>
                <w:szCs w:val="20"/>
              </w:rPr>
              <w:t>.</w:t>
            </w:r>
          </w:p>
          <w:p w:rsidR="00714FB3" w:rsidRPr="003E27F4" w:rsidRDefault="00F43E11" w:rsidP="00F43E11">
            <w:pPr>
              <w:jc w:val="both"/>
              <w:rPr>
                <w:b/>
                <w:sz w:val="20"/>
                <w:szCs w:val="20"/>
                <w:u w:val="single"/>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1.</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Paskirtis</w:t>
            </w: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 xml:space="preserve">Paciento šildymo sistema, </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2.</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Šildymo temperatūros nustatymas</w:t>
            </w: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 xml:space="preserve">Ne siauresnėse </w:t>
            </w:r>
            <w:r w:rsidRPr="00B93883">
              <w:rPr>
                <w:color w:val="000000"/>
                <w:sz w:val="20"/>
                <w:szCs w:val="20"/>
                <w:lang w:val="lt-LT" w:eastAsia="lt-LT"/>
              </w:rPr>
              <w:t xml:space="preserve">kaip </w:t>
            </w:r>
            <w:r w:rsidRPr="00B93883">
              <w:rPr>
                <w:color w:val="000000"/>
                <w:sz w:val="20"/>
                <w:szCs w:val="20"/>
                <w:lang w:eastAsia="lt-LT"/>
              </w:rPr>
              <w:t>„33–39 °C“</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3.</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rPr>
                <w:sz w:val="20"/>
                <w:szCs w:val="20"/>
              </w:rPr>
            </w:pPr>
            <w:r w:rsidRPr="00551DC8">
              <w:rPr>
                <w:sz w:val="20"/>
                <w:szCs w:val="20"/>
              </w:rPr>
              <w:t xml:space="preserve">Ekranas nustatymų, aliarmų ir temperatūrų atvaizdavimui </w:t>
            </w:r>
          </w:p>
          <w:p w:rsidR="00714FB3" w:rsidRPr="00551DC8" w:rsidRDefault="00714FB3" w:rsidP="00714FB3">
            <w:pPr>
              <w:jc w:val="both"/>
              <w:rPr>
                <w:strike/>
                <w:color w:val="000000"/>
                <w:sz w:val="20"/>
                <w:szCs w:val="20"/>
                <w:lang w:val="lt-LT" w:eastAsia="lt-LT"/>
              </w:rPr>
            </w:pP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rPr>
                <w:sz w:val="20"/>
                <w:szCs w:val="20"/>
              </w:rPr>
            </w:pPr>
            <w:r w:rsidRPr="00551DC8">
              <w:rPr>
                <w:sz w:val="20"/>
                <w:szCs w:val="20"/>
              </w:rPr>
              <w:t>Būtina</w:t>
            </w:r>
          </w:p>
          <w:p w:rsidR="00714FB3" w:rsidRPr="00551DC8" w:rsidRDefault="00714FB3" w:rsidP="00714FB3">
            <w:pPr>
              <w:jc w:val="both"/>
              <w:rPr>
                <w:color w:val="000000"/>
                <w:sz w:val="20"/>
                <w:szCs w:val="20"/>
                <w:lang w:val="lt-LT" w:eastAsia="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000000"/>
                <w:sz w:val="20"/>
                <w:szCs w:val="20"/>
                <w:lang w:val="lt-LT" w:eastAsia="lt-LT"/>
              </w:rPr>
            </w:pPr>
            <w:r w:rsidRPr="00551DC8">
              <w:rPr>
                <w:color w:val="000000"/>
                <w:sz w:val="20"/>
                <w:szCs w:val="20"/>
                <w:lang w:val="lt-LT" w:eastAsia="lt-LT"/>
              </w:rPr>
              <w:t>4.</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rPr>
                <w:sz w:val="20"/>
                <w:szCs w:val="20"/>
              </w:rPr>
            </w:pPr>
            <w:r w:rsidRPr="00551DC8">
              <w:rPr>
                <w:sz w:val="20"/>
                <w:szCs w:val="20"/>
              </w:rPr>
              <w:t>Aliarmo tipai</w:t>
            </w:r>
          </w:p>
          <w:p w:rsidR="00714FB3" w:rsidRPr="00551DC8" w:rsidRDefault="00714FB3" w:rsidP="00714FB3">
            <w:pPr>
              <w:rPr>
                <w:color w:val="000000"/>
                <w:sz w:val="20"/>
                <w:szCs w:val="20"/>
                <w:lang w:val="lt-LT" w:eastAsia="lt-LT"/>
              </w:rPr>
            </w:pP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rPr>
                <w:sz w:val="20"/>
                <w:szCs w:val="20"/>
              </w:rPr>
            </w:pPr>
            <w:r w:rsidRPr="00551DC8">
              <w:rPr>
                <w:sz w:val="20"/>
                <w:szCs w:val="20"/>
              </w:rPr>
              <w:t>Vizualinis ir garsinis</w:t>
            </w:r>
          </w:p>
          <w:p w:rsidR="00714FB3" w:rsidRPr="00551DC8" w:rsidRDefault="00714FB3" w:rsidP="00714FB3">
            <w:pPr>
              <w:jc w:val="both"/>
              <w:rPr>
                <w:color w:val="000000"/>
                <w:sz w:val="20"/>
                <w:szCs w:val="20"/>
                <w:lang w:val="lt-LT" w:eastAsia="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B2576A"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5B9BD5" w:themeColor="accent1"/>
                <w:sz w:val="20"/>
                <w:szCs w:val="20"/>
                <w:lang w:val="lt-LT" w:eastAsia="lt-LT"/>
              </w:rPr>
            </w:pPr>
            <w:r w:rsidRPr="00551DC8">
              <w:rPr>
                <w:color w:val="5B9BD5" w:themeColor="accent1"/>
                <w:sz w:val="20"/>
                <w:szCs w:val="20"/>
                <w:lang w:val="lt-LT" w:eastAsia="lt-LT"/>
              </w:rPr>
              <w:t>5.</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551DC8" w:rsidRDefault="00714FB3" w:rsidP="00714FB3">
            <w:pPr>
              <w:jc w:val="both"/>
              <w:rPr>
                <w:color w:val="5B9BD5" w:themeColor="accent1"/>
                <w:sz w:val="20"/>
                <w:szCs w:val="20"/>
                <w:lang w:val="lt-LT" w:eastAsia="lt-LT"/>
              </w:rPr>
            </w:pPr>
            <w:r w:rsidRPr="00403D46">
              <w:rPr>
                <w:rFonts w:eastAsia="Times New Roman"/>
                <w:color w:val="0070C0"/>
                <w:sz w:val="21"/>
                <w:szCs w:val="21"/>
                <w:lang w:eastAsia="lt-LT"/>
              </w:rPr>
              <w:t>Garantinio aptarnavimo laikotarpis</w:t>
            </w: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C17B64" w:rsidRDefault="00714FB3" w:rsidP="00714FB3">
            <w:pPr>
              <w:jc w:val="both"/>
              <w:rPr>
                <w:rFonts w:eastAsia="Times New Roman"/>
                <w:color w:val="5B9BD5" w:themeColor="accent1"/>
                <w:sz w:val="22"/>
                <w:szCs w:val="22"/>
                <w:lang w:val="en-GB"/>
              </w:rPr>
            </w:pPr>
            <w:r w:rsidRPr="00584493">
              <w:rPr>
                <w:color w:val="5B9BD5" w:themeColor="accent1"/>
                <w:sz w:val="22"/>
                <w:szCs w:val="22"/>
                <w:u w:val="single"/>
              </w:rPr>
              <w:t>&gt;</w:t>
            </w:r>
            <w:r w:rsidRPr="00C17B64">
              <w:rPr>
                <w:color w:val="5B9BD5" w:themeColor="accent1"/>
                <w:sz w:val="22"/>
                <w:szCs w:val="22"/>
              </w:rPr>
              <w:t>24 mėn.</w:t>
            </w:r>
          </w:p>
          <w:p w:rsidR="00714FB3" w:rsidRPr="00551DC8" w:rsidRDefault="00714FB3" w:rsidP="00714FB3">
            <w:pPr>
              <w:jc w:val="both"/>
              <w:rPr>
                <w:color w:val="5B9BD5" w:themeColor="accent1"/>
                <w:sz w:val="20"/>
                <w:szCs w:val="20"/>
                <w:lang w:val="lt-LT" w:eastAsia="lt-LT"/>
              </w:rPr>
            </w:pPr>
          </w:p>
        </w:tc>
        <w:tc>
          <w:tcPr>
            <w:tcW w:w="5881" w:type="dxa"/>
            <w:gridSpan w:val="4"/>
            <w:tcBorders>
              <w:top w:val="single" w:sz="4" w:space="0" w:color="auto"/>
              <w:left w:val="single" w:sz="4" w:space="0" w:color="auto"/>
              <w:bottom w:val="single" w:sz="4" w:space="0" w:color="auto"/>
              <w:right w:val="single" w:sz="4" w:space="0" w:color="auto"/>
            </w:tcBorders>
          </w:tcPr>
          <w:p w:rsidR="00714FB3" w:rsidRPr="00B2576A" w:rsidRDefault="00714FB3" w:rsidP="00714FB3">
            <w:pPr>
              <w:spacing w:line="276" w:lineRule="auto"/>
              <w:jc w:val="center"/>
              <w:rPr>
                <w:sz w:val="22"/>
                <w:szCs w:val="22"/>
              </w:rPr>
            </w:pPr>
          </w:p>
        </w:tc>
      </w:tr>
      <w:tr w:rsidR="00714FB3" w:rsidRPr="00191CD5"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0"/>
                <w:szCs w:val="20"/>
                <w:lang w:val="lt-LT" w:eastAsia="lt-LT"/>
              </w:rPr>
            </w:pPr>
            <w:r>
              <w:rPr>
                <w:sz w:val="20"/>
                <w:szCs w:val="20"/>
                <w:lang w:val="lt-LT" w:eastAsia="lt-LT"/>
              </w:rPr>
              <w:t>6.</w:t>
            </w:r>
          </w:p>
        </w:tc>
        <w:tc>
          <w:tcPr>
            <w:tcW w:w="1773" w:type="dxa"/>
            <w:tcBorders>
              <w:top w:val="single" w:sz="4" w:space="0" w:color="auto"/>
              <w:left w:val="single" w:sz="4" w:space="0" w:color="auto"/>
              <w:bottom w:val="single" w:sz="4" w:space="0" w:color="auto"/>
              <w:right w:val="single" w:sz="4" w:space="0" w:color="auto"/>
            </w:tcBorders>
          </w:tcPr>
          <w:p w:rsidR="00714FB3" w:rsidRPr="00B93883" w:rsidRDefault="00714FB3" w:rsidP="00714FB3">
            <w:pPr>
              <w:jc w:val="both"/>
              <w:rPr>
                <w:rFonts w:eastAsia="SimSun" w:cs="Mangal"/>
                <w:bCs/>
                <w:kern w:val="1"/>
                <w:sz w:val="20"/>
                <w:szCs w:val="20"/>
                <w:lang w:val="lt-LT" w:eastAsia="hi-IN" w:bidi="hi-IN"/>
              </w:rPr>
            </w:pPr>
            <w:r w:rsidRPr="00B93883">
              <w:rPr>
                <w:rFonts w:eastAsia="SimSun" w:cs="Mangal"/>
                <w:bCs/>
                <w:kern w:val="1"/>
                <w:sz w:val="20"/>
                <w:szCs w:val="20"/>
                <w:lang w:val="lt-LT" w:eastAsia="hi-IN" w:bidi="hi-IN"/>
              </w:rPr>
              <w:t>Komplektacija</w:t>
            </w:r>
          </w:p>
        </w:tc>
        <w:tc>
          <w:tcPr>
            <w:tcW w:w="5741" w:type="dxa"/>
            <w:gridSpan w:val="5"/>
            <w:tcBorders>
              <w:top w:val="single" w:sz="4" w:space="0" w:color="auto"/>
              <w:left w:val="single" w:sz="4" w:space="0" w:color="auto"/>
              <w:bottom w:val="single" w:sz="4" w:space="0" w:color="auto"/>
              <w:right w:val="single" w:sz="4" w:space="0" w:color="auto"/>
            </w:tcBorders>
          </w:tcPr>
          <w:p w:rsidR="00714FB3" w:rsidRPr="00B93883" w:rsidRDefault="00714FB3" w:rsidP="00714FB3">
            <w:pPr>
              <w:jc w:val="both"/>
              <w:rPr>
                <w:rFonts w:eastAsia="Times New Roman"/>
                <w:sz w:val="20"/>
                <w:szCs w:val="20"/>
              </w:rPr>
            </w:pPr>
            <w:r w:rsidRPr="00B93883">
              <w:rPr>
                <w:rFonts w:eastAsia="Times New Roman"/>
                <w:sz w:val="20"/>
                <w:szCs w:val="20"/>
              </w:rPr>
              <w:t>Komplektacija vienai sistemai: valdymo blokas ir ne mažiau kaip viena su siūloma sistema techniškai suderinama paciento šildymo priemonė, užtikrinanti galimybę pradėti įrangos naudojimą iš karto po pristatymo. Šildymo priemonė gali būti daugkartinio arba vienkartinio naudojimo, pagal gamintojo numatytą sistemos technologiją.</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91CD5" w:rsidRDefault="00714FB3" w:rsidP="00714FB3">
            <w:pPr>
              <w:spacing w:line="276" w:lineRule="auto"/>
              <w:jc w:val="center"/>
              <w:rPr>
                <w:sz w:val="22"/>
                <w:szCs w:val="22"/>
              </w:rPr>
            </w:pPr>
          </w:p>
        </w:tc>
      </w:tr>
      <w:tr w:rsidR="00714FB3" w:rsidRPr="00191CD5"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0"/>
                <w:szCs w:val="20"/>
                <w:lang w:val="lt-LT" w:eastAsia="lt-LT"/>
              </w:rPr>
            </w:pPr>
            <w:r>
              <w:rPr>
                <w:sz w:val="20"/>
                <w:szCs w:val="20"/>
                <w:lang w:val="lt-LT" w:eastAsia="lt-LT"/>
              </w:rPr>
              <w:t>7</w:t>
            </w:r>
            <w:r w:rsidRPr="00191CD5">
              <w:rPr>
                <w:sz w:val="20"/>
                <w:szCs w:val="20"/>
                <w:lang w:val="lt-LT" w:eastAsia="lt-LT"/>
              </w:rPr>
              <w:t>.</w:t>
            </w:r>
          </w:p>
        </w:tc>
        <w:tc>
          <w:tcPr>
            <w:tcW w:w="1773" w:type="dxa"/>
            <w:tcBorders>
              <w:top w:val="single" w:sz="4" w:space="0" w:color="auto"/>
              <w:left w:val="single" w:sz="4" w:space="0" w:color="auto"/>
              <w:bottom w:val="single" w:sz="4" w:space="0" w:color="auto"/>
              <w:right w:val="single" w:sz="4" w:space="0" w:color="auto"/>
            </w:tcBorders>
          </w:tcPr>
          <w:p w:rsidR="00714FB3" w:rsidRPr="00191CD5" w:rsidRDefault="00714FB3" w:rsidP="00714FB3">
            <w:pPr>
              <w:jc w:val="both"/>
              <w:rPr>
                <w:sz w:val="20"/>
                <w:szCs w:val="20"/>
              </w:rPr>
            </w:pPr>
            <w:r w:rsidRPr="00191CD5">
              <w:rPr>
                <w:rFonts w:eastAsia="SimSun" w:cs="Mangal"/>
                <w:bCs/>
                <w:kern w:val="1"/>
                <w:sz w:val="20"/>
                <w:szCs w:val="20"/>
                <w:lang w:val="lt-LT" w:eastAsia="hi-IN" w:bidi="hi-IN"/>
              </w:rPr>
              <w:t>CE ženklinimas</w:t>
            </w:r>
          </w:p>
        </w:tc>
        <w:tc>
          <w:tcPr>
            <w:tcW w:w="5741" w:type="dxa"/>
            <w:gridSpan w:val="5"/>
            <w:tcBorders>
              <w:top w:val="single" w:sz="4" w:space="0" w:color="auto"/>
              <w:left w:val="single" w:sz="4" w:space="0" w:color="auto"/>
              <w:bottom w:val="single" w:sz="4" w:space="0" w:color="auto"/>
              <w:right w:val="single" w:sz="4" w:space="0" w:color="auto"/>
            </w:tcBorders>
          </w:tcPr>
          <w:p w:rsidR="00714FB3" w:rsidRPr="00191CD5" w:rsidRDefault="00714FB3" w:rsidP="00714FB3">
            <w:pPr>
              <w:jc w:val="both"/>
              <w:rPr>
                <w:sz w:val="20"/>
                <w:szCs w:val="20"/>
              </w:rPr>
            </w:pPr>
            <w:r w:rsidRPr="00191CD5">
              <w:rPr>
                <w:rFonts w:eastAsia="Times New Roman"/>
                <w:sz w:val="20"/>
                <w:szCs w:val="20"/>
              </w:rPr>
              <w:t>Įranga turi būti paženklinta CE ženklu (dokumentas pateikiamas pristačius prekes). 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91CD5" w:rsidRDefault="00714FB3" w:rsidP="00714FB3">
            <w:pPr>
              <w:spacing w:line="276" w:lineRule="auto"/>
              <w:jc w:val="center"/>
              <w:rPr>
                <w:sz w:val="22"/>
                <w:szCs w:val="22"/>
              </w:rPr>
            </w:pPr>
          </w:p>
        </w:tc>
      </w:tr>
      <w:tr w:rsidR="00714FB3" w:rsidRPr="00191CD5"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0"/>
                <w:szCs w:val="20"/>
                <w:lang w:val="lt-LT" w:eastAsia="lt-LT"/>
              </w:rPr>
            </w:pPr>
            <w:r>
              <w:rPr>
                <w:sz w:val="20"/>
                <w:szCs w:val="20"/>
                <w:lang w:val="lt-LT" w:eastAsia="lt-LT"/>
              </w:rPr>
              <w:t>8</w:t>
            </w:r>
            <w:r w:rsidRPr="00191CD5">
              <w:rPr>
                <w:sz w:val="20"/>
                <w:szCs w:val="20"/>
                <w:lang w:val="lt-LT" w:eastAsia="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rFonts w:eastAsia="Times New Roman"/>
                <w:sz w:val="21"/>
                <w:szCs w:val="21"/>
                <w:lang w:eastAsia="lt-LT"/>
              </w:rPr>
            </w:pPr>
            <w:r w:rsidRPr="00191CD5">
              <w:rPr>
                <w:sz w:val="20"/>
                <w:szCs w:val="20"/>
              </w:rPr>
              <w:t xml:space="preserve">Įrangos pristatymas, iškrovimas, pervežimas į instaliavimo vietą, instaliavimas, po instaliavimo likusių įpakavimo medžiagų išvežimas (utilizavimas) </w:t>
            </w: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2"/>
                <w:szCs w:val="22"/>
                <w:u w:val="single"/>
              </w:rPr>
            </w:pPr>
            <w:r w:rsidRPr="00191CD5">
              <w:rPr>
                <w:sz w:val="20"/>
                <w:szCs w:val="20"/>
              </w:rPr>
              <w:t xml:space="preserve">Įrangos pristatymo, iškrovimo, pervežimo į instaliavimo vietą, instaliavimo, po instaliavimo likusių įpakavimo medžiagų išvežimo (utilizavimo) išlaidos įskaičiuotos į pasiūlymo kainą. </w:t>
            </w:r>
            <w:r w:rsidRPr="00191CD5">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91CD5" w:rsidRDefault="00714FB3" w:rsidP="00714FB3">
            <w:pPr>
              <w:spacing w:line="276" w:lineRule="auto"/>
              <w:jc w:val="center"/>
              <w:rPr>
                <w:sz w:val="22"/>
                <w:szCs w:val="22"/>
              </w:rPr>
            </w:pPr>
          </w:p>
        </w:tc>
      </w:tr>
      <w:tr w:rsidR="00714FB3" w:rsidRPr="00191CD5"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0"/>
                <w:szCs w:val="20"/>
                <w:lang w:val="lt-LT" w:eastAsia="lt-LT"/>
              </w:rPr>
            </w:pPr>
            <w:r>
              <w:rPr>
                <w:sz w:val="20"/>
                <w:szCs w:val="20"/>
                <w:lang w:val="lt-LT" w:eastAsia="lt-LT"/>
              </w:rPr>
              <w:t>9</w:t>
            </w:r>
            <w:r w:rsidRPr="00191CD5">
              <w:rPr>
                <w:sz w:val="20"/>
                <w:szCs w:val="20"/>
                <w:lang w:val="lt-LT" w:eastAsia="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rFonts w:eastAsia="Times New Roman"/>
                <w:sz w:val="21"/>
                <w:szCs w:val="21"/>
                <w:lang w:eastAsia="lt-LT"/>
              </w:rPr>
            </w:pPr>
            <w:r w:rsidRPr="00191CD5">
              <w:rPr>
                <w:sz w:val="20"/>
                <w:szCs w:val="20"/>
              </w:rPr>
              <w:t>Medicininio personalo apmokymas</w:t>
            </w:r>
          </w:p>
        </w:tc>
        <w:tc>
          <w:tcPr>
            <w:tcW w:w="5741" w:type="dxa"/>
            <w:gridSpan w:val="5"/>
            <w:tcBorders>
              <w:top w:val="single" w:sz="4" w:space="0" w:color="auto"/>
              <w:left w:val="single" w:sz="4" w:space="0" w:color="auto"/>
              <w:bottom w:val="single" w:sz="4" w:space="0" w:color="auto"/>
              <w:right w:val="single" w:sz="4" w:space="0" w:color="auto"/>
            </w:tcBorders>
            <w:vAlign w:val="center"/>
          </w:tcPr>
          <w:p w:rsidR="00714FB3" w:rsidRPr="00191CD5" w:rsidRDefault="00714FB3" w:rsidP="00714FB3">
            <w:pPr>
              <w:jc w:val="both"/>
              <w:rPr>
                <w:sz w:val="22"/>
                <w:szCs w:val="22"/>
                <w:u w:val="single"/>
              </w:rPr>
            </w:pPr>
            <w:r w:rsidRPr="00191CD5">
              <w:rPr>
                <w:sz w:val="20"/>
                <w:szCs w:val="20"/>
              </w:rPr>
              <w:t xml:space="preserve">Medicininio personalo apmokymas naudoti įrangą įskaičiuotas į pasiūlymo kainą. </w:t>
            </w:r>
            <w:r w:rsidRPr="00191CD5">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714FB3" w:rsidRPr="00191CD5" w:rsidRDefault="00714FB3" w:rsidP="00714FB3">
            <w:pPr>
              <w:spacing w:line="276" w:lineRule="auto"/>
              <w:jc w:val="center"/>
              <w:rPr>
                <w:sz w:val="22"/>
                <w:szCs w:val="22"/>
              </w:rPr>
            </w:pPr>
          </w:p>
        </w:tc>
      </w:tr>
    </w:tbl>
    <w:p w:rsidR="00714FB3" w:rsidRDefault="00714FB3" w:rsidP="00714FB3">
      <w:pPr>
        <w:suppressAutoHyphens w:val="0"/>
        <w:jc w:val="center"/>
        <w:rPr>
          <w:b/>
          <w:color w:val="000000"/>
          <w:bdr w:val="nil"/>
        </w:rPr>
      </w:pPr>
    </w:p>
    <w:p w:rsidR="00CB6F66" w:rsidRDefault="00CB6F66" w:rsidP="00CB6F66">
      <w:pPr>
        <w:jc w:val="center"/>
        <w:rPr>
          <w:lang w:val="lt-LT"/>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44"/>
        <w:gridCol w:w="2428"/>
        <w:gridCol w:w="4820"/>
        <w:gridCol w:w="3453"/>
        <w:gridCol w:w="2205"/>
        <w:gridCol w:w="1969"/>
      </w:tblGrid>
      <w:tr w:rsidR="00CB6F66" w:rsidRPr="008B6BB5" w:rsidTr="0076541A">
        <w:tc>
          <w:tcPr>
            <w:tcW w:w="544" w:type="dxa"/>
            <w:vMerge w:val="restart"/>
            <w:vAlign w:val="center"/>
          </w:tcPr>
          <w:p w:rsidR="00CB6F66" w:rsidRPr="008B6BB5" w:rsidRDefault="00CB6F66" w:rsidP="00A33A5B">
            <w:pPr>
              <w:jc w:val="center"/>
              <w:rPr>
                <w:b/>
                <w:sz w:val="20"/>
                <w:szCs w:val="20"/>
              </w:rPr>
            </w:pPr>
            <w:r w:rsidRPr="008B6BB5">
              <w:rPr>
                <w:b/>
                <w:sz w:val="20"/>
                <w:szCs w:val="20"/>
              </w:rPr>
              <w:t>Nr.</w:t>
            </w:r>
          </w:p>
        </w:tc>
        <w:tc>
          <w:tcPr>
            <w:tcW w:w="2428" w:type="dxa"/>
            <w:vMerge w:val="restart"/>
            <w:vAlign w:val="center"/>
          </w:tcPr>
          <w:p w:rsidR="00CB6F66" w:rsidRPr="007E4777" w:rsidRDefault="00CB6F66" w:rsidP="00A33A5B">
            <w:pPr>
              <w:jc w:val="center"/>
              <w:rPr>
                <w:b/>
                <w:sz w:val="20"/>
                <w:szCs w:val="20"/>
              </w:rPr>
            </w:pPr>
            <w:r w:rsidRPr="007E4777">
              <w:rPr>
                <w:b/>
                <w:sz w:val="20"/>
                <w:szCs w:val="20"/>
              </w:rPr>
              <w:t>Vertinimo kriterijai</w:t>
            </w:r>
          </w:p>
        </w:tc>
        <w:tc>
          <w:tcPr>
            <w:tcW w:w="4820" w:type="dxa"/>
            <w:vMerge w:val="restart"/>
          </w:tcPr>
          <w:p w:rsidR="00CB6F66" w:rsidRPr="00C67393" w:rsidRDefault="00CB6F66" w:rsidP="00A33A5B">
            <w:pPr>
              <w:jc w:val="center"/>
              <w:rPr>
                <w:b/>
                <w:bCs/>
                <w:color w:val="0070C0"/>
                <w:sz w:val="20"/>
                <w:szCs w:val="20"/>
                <w:lang w:val="en-GB"/>
              </w:rPr>
            </w:pPr>
            <w:r>
              <w:rPr>
                <w:b/>
                <w:sz w:val="20"/>
                <w:szCs w:val="20"/>
              </w:rPr>
              <w:t>Taikoma techninės specifikacijos (toliau tekste-TS) punktams/įrangos elementui</w:t>
            </w:r>
          </w:p>
        </w:tc>
        <w:tc>
          <w:tcPr>
            <w:tcW w:w="3453" w:type="dxa"/>
            <w:shd w:val="clear" w:color="auto" w:fill="FFFF00"/>
            <w:vAlign w:val="center"/>
          </w:tcPr>
          <w:p w:rsidR="00CB6F66" w:rsidRPr="008B6BB5" w:rsidRDefault="00CB6F66" w:rsidP="00A33A5B">
            <w:pPr>
              <w:jc w:val="center"/>
              <w:rPr>
                <w:b/>
                <w:bCs/>
                <w:sz w:val="20"/>
                <w:szCs w:val="20"/>
              </w:rPr>
            </w:pPr>
            <w:r w:rsidRPr="008B6BB5">
              <w:rPr>
                <w:b/>
                <w:bCs/>
                <w:color w:val="0070C0"/>
                <w:sz w:val="20"/>
                <w:szCs w:val="20"/>
              </w:rPr>
              <w:t>TIEKĖJAS TEIKDAMAS PASIŪLYMĄ UŽPILDO ŽEMIAU ESANČIĄ LENTELĘ</w:t>
            </w:r>
          </w:p>
        </w:tc>
        <w:tc>
          <w:tcPr>
            <w:tcW w:w="2205" w:type="dxa"/>
            <w:vMerge w:val="restart"/>
            <w:vAlign w:val="center"/>
          </w:tcPr>
          <w:p w:rsidR="00CB6F66" w:rsidRPr="007E4777" w:rsidRDefault="00CB6F66" w:rsidP="00A33A5B">
            <w:pPr>
              <w:jc w:val="center"/>
              <w:rPr>
                <w:b/>
                <w:sz w:val="20"/>
                <w:szCs w:val="20"/>
              </w:rPr>
            </w:pPr>
            <w:r w:rsidRPr="008B6BB5">
              <w:rPr>
                <w:b/>
                <w:sz w:val="20"/>
                <w:szCs w:val="20"/>
              </w:rPr>
              <w:t>Kriterijaus parametro lyginamasis svoris</w:t>
            </w:r>
            <w:r>
              <w:rPr>
                <w:b/>
                <w:sz w:val="20"/>
                <w:szCs w:val="20"/>
              </w:rPr>
              <w:t xml:space="preserve">: </w:t>
            </w:r>
            <w:r w:rsidRPr="004830DE">
              <w:rPr>
                <w:b/>
                <w:sz w:val="20"/>
                <w:szCs w:val="20"/>
              </w:rPr>
              <w:t>Maksimalus skiriamų balų skaičius</w:t>
            </w:r>
          </w:p>
        </w:tc>
        <w:tc>
          <w:tcPr>
            <w:tcW w:w="1969" w:type="dxa"/>
            <w:vMerge w:val="restart"/>
            <w:vAlign w:val="center"/>
          </w:tcPr>
          <w:p w:rsidR="00CB6F66" w:rsidRPr="007E4777" w:rsidRDefault="00CB6F66" w:rsidP="00A33A5B">
            <w:pPr>
              <w:jc w:val="center"/>
              <w:rPr>
                <w:b/>
                <w:sz w:val="20"/>
                <w:szCs w:val="20"/>
              </w:rPr>
            </w:pPr>
            <w:r w:rsidRPr="007E4777">
              <w:rPr>
                <w:b/>
                <w:sz w:val="20"/>
                <w:szCs w:val="20"/>
              </w:rPr>
              <w:t>Kriterijaus parametro tipas</w:t>
            </w:r>
          </w:p>
        </w:tc>
      </w:tr>
      <w:tr w:rsidR="00CB6F66" w:rsidRPr="008B6BB5" w:rsidTr="0076541A">
        <w:tc>
          <w:tcPr>
            <w:tcW w:w="544" w:type="dxa"/>
            <w:vMerge/>
            <w:vAlign w:val="center"/>
          </w:tcPr>
          <w:p w:rsidR="00CB6F66" w:rsidRPr="008B6BB5" w:rsidRDefault="00CB6F66" w:rsidP="00A33A5B">
            <w:pPr>
              <w:jc w:val="center"/>
              <w:rPr>
                <w:b/>
                <w:color w:val="00B0F0"/>
                <w:sz w:val="20"/>
                <w:szCs w:val="20"/>
              </w:rPr>
            </w:pPr>
          </w:p>
        </w:tc>
        <w:tc>
          <w:tcPr>
            <w:tcW w:w="2428" w:type="dxa"/>
            <w:vMerge/>
            <w:vAlign w:val="center"/>
          </w:tcPr>
          <w:p w:rsidR="00CB6F66" w:rsidRPr="008B6BB5" w:rsidRDefault="00CB6F66" w:rsidP="00A33A5B">
            <w:pPr>
              <w:jc w:val="center"/>
              <w:rPr>
                <w:b/>
                <w:color w:val="00B0F0"/>
                <w:sz w:val="20"/>
                <w:szCs w:val="20"/>
              </w:rPr>
            </w:pPr>
          </w:p>
        </w:tc>
        <w:tc>
          <w:tcPr>
            <w:tcW w:w="4820" w:type="dxa"/>
            <w:vMerge/>
          </w:tcPr>
          <w:p w:rsidR="00CB6F66" w:rsidRPr="008B6BB5" w:rsidRDefault="00CB6F66" w:rsidP="00A33A5B">
            <w:pPr>
              <w:jc w:val="center"/>
              <w:rPr>
                <w:b/>
                <w:bCs/>
                <w:sz w:val="20"/>
                <w:szCs w:val="20"/>
              </w:rPr>
            </w:pPr>
          </w:p>
        </w:tc>
        <w:tc>
          <w:tcPr>
            <w:tcW w:w="3453" w:type="dxa"/>
            <w:vAlign w:val="center"/>
          </w:tcPr>
          <w:p w:rsidR="00CB6F66" w:rsidRPr="008B6BB5" w:rsidRDefault="00CB6F66" w:rsidP="00A33A5B">
            <w:pPr>
              <w:jc w:val="center"/>
              <w:rPr>
                <w:b/>
                <w:bCs/>
                <w:color w:val="00B0F0"/>
                <w:sz w:val="20"/>
                <w:szCs w:val="20"/>
              </w:rPr>
            </w:pPr>
            <w:r w:rsidRPr="008B6BB5">
              <w:rPr>
                <w:b/>
                <w:bCs/>
                <w:sz w:val="20"/>
                <w:szCs w:val="20"/>
              </w:rPr>
              <w:t>Siūloma parametro reikšmė</w:t>
            </w:r>
          </w:p>
        </w:tc>
        <w:tc>
          <w:tcPr>
            <w:tcW w:w="2205" w:type="dxa"/>
            <w:vMerge/>
            <w:vAlign w:val="center"/>
          </w:tcPr>
          <w:p w:rsidR="00CB6F66" w:rsidRPr="008B6BB5" w:rsidRDefault="00CB6F66" w:rsidP="00A33A5B">
            <w:pPr>
              <w:jc w:val="center"/>
              <w:rPr>
                <w:b/>
                <w:color w:val="00B0F0"/>
                <w:sz w:val="20"/>
                <w:szCs w:val="20"/>
              </w:rPr>
            </w:pPr>
          </w:p>
        </w:tc>
        <w:tc>
          <w:tcPr>
            <w:tcW w:w="1969" w:type="dxa"/>
            <w:vMerge/>
          </w:tcPr>
          <w:p w:rsidR="00CB6F66" w:rsidRPr="008B6BB5" w:rsidRDefault="00CB6F66" w:rsidP="00A33A5B">
            <w:pPr>
              <w:jc w:val="center"/>
              <w:rPr>
                <w:sz w:val="20"/>
                <w:szCs w:val="20"/>
              </w:rPr>
            </w:pPr>
          </w:p>
        </w:tc>
      </w:tr>
      <w:tr w:rsidR="00CB6F66" w:rsidRPr="002B0D0A" w:rsidTr="0076541A">
        <w:tc>
          <w:tcPr>
            <w:tcW w:w="544" w:type="dxa"/>
            <w:vAlign w:val="center"/>
          </w:tcPr>
          <w:p w:rsidR="00CB6F66" w:rsidRPr="002B0D0A" w:rsidRDefault="00CB6F66" w:rsidP="00A33A5B">
            <w:pPr>
              <w:jc w:val="center"/>
              <w:rPr>
                <w:color w:val="0070C0"/>
                <w:sz w:val="21"/>
                <w:szCs w:val="21"/>
              </w:rPr>
            </w:pPr>
            <w:r w:rsidRPr="002B0D0A">
              <w:rPr>
                <w:color w:val="0070C0"/>
                <w:sz w:val="21"/>
                <w:szCs w:val="21"/>
              </w:rPr>
              <w:t>T</w:t>
            </w:r>
            <w:r>
              <w:rPr>
                <w:color w:val="0070C0"/>
                <w:sz w:val="21"/>
                <w:szCs w:val="21"/>
              </w:rPr>
              <w:t>1</w:t>
            </w:r>
          </w:p>
        </w:tc>
        <w:tc>
          <w:tcPr>
            <w:tcW w:w="2428" w:type="dxa"/>
          </w:tcPr>
          <w:p w:rsidR="00CB6F66" w:rsidRPr="002B0D0A" w:rsidRDefault="00CB6F66" w:rsidP="00A33A5B">
            <w:pPr>
              <w:jc w:val="both"/>
              <w:rPr>
                <w:bCs/>
                <w:color w:val="0070C0"/>
                <w:sz w:val="21"/>
                <w:szCs w:val="21"/>
              </w:rPr>
            </w:pPr>
            <w:r w:rsidRPr="002B0D0A">
              <w:rPr>
                <w:bCs/>
                <w:color w:val="0070C0"/>
                <w:sz w:val="21"/>
                <w:szCs w:val="21"/>
              </w:rPr>
              <w:t>Garantinių įsipareigojimų užtikrinimo pratęsimas</w:t>
            </w:r>
          </w:p>
        </w:tc>
        <w:tc>
          <w:tcPr>
            <w:tcW w:w="4820" w:type="dxa"/>
          </w:tcPr>
          <w:p w:rsidR="00CB6F66" w:rsidRPr="00552057" w:rsidRDefault="00CB6F66" w:rsidP="00CB6F66">
            <w:pPr>
              <w:tabs>
                <w:tab w:val="left" w:pos="240"/>
              </w:tabs>
              <w:jc w:val="both"/>
              <w:rPr>
                <w:color w:val="0070C0"/>
                <w:sz w:val="21"/>
                <w:szCs w:val="21"/>
              </w:rPr>
            </w:pPr>
            <w:r w:rsidRPr="00241421">
              <w:rPr>
                <w:color w:val="0070C0"/>
                <w:sz w:val="21"/>
                <w:szCs w:val="21"/>
              </w:rPr>
              <w:t xml:space="preserve">TS </w:t>
            </w:r>
            <w:r>
              <w:rPr>
                <w:color w:val="0070C0"/>
                <w:sz w:val="21"/>
                <w:szCs w:val="21"/>
              </w:rPr>
              <w:t xml:space="preserve">eil. Nr. </w:t>
            </w:r>
            <w:r>
              <w:rPr>
                <w:color w:val="0070C0"/>
                <w:sz w:val="21"/>
                <w:szCs w:val="21"/>
              </w:rPr>
              <w:t>5</w:t>
            </w:r>
            <w:r w:rsidRPr="00241421">
              <w:rPr>
                <w:b/>
                <w:bCs/>
                <w:color w:val="0070C0"/>
                <w:sz w:val="21"/>
                <w:szCs w:val="21"/>
              </w:rPr>
              <w:t xml:space="preserve"> p.</w:t>
            </w:r>
            <w:r w:rsidRPr="00241421">
              <w:rPr>
                <w:color w:val="0070C0"/>
                <w:sz w:val="21"/>
                <w:szCs w:val="21"/>
              </w:rPr>
              <w:t xml:space="preserve"> Vertinamas siūlomas garantinio aptarnavimo laikotarpis, viršijantis privalomą ne trumpesnį kaip 24 mėnesių laikotarpį.</w:t>
            </w:r>
          </w:p>
        </w:tc>
        <w:tc>
          <w:tcPr>
            <w:tcW w:w="3453" w:type="dxa"/>
            <w:shd w:val="clear" w:color="auto" w:fill="FFFF00"/>
          </w:tcPr>
          <w:p w:rsidR="00CB6F66" w:rsidRPr="002B0D0A" w:rsidRDefault="00CB6F66" w:rsidP="00A33A5B">
            <w:pPr>
              <w:jc w:val="center"/>
              <w:rPr>
                <w:b/>
                <w:bCs/>
                <w:color w:val="0070C0"/>
                <w:sz w:val="21"/>
                <w:szCs w:val="21"/>
              </w:rPr>
            </w:pPr>
          </w:p>
        </w:tc>
        <w:tc>
          <w:tcPr>
            <w:tcW w:w="2205" w:type="dxa"/>
            <w:vAlign w:val="center"/>
          </w:tcPr>
          <w:p w:rsidR="00CB6F66" w:rsidRPr="002B0D0A" w:rsidRDefault="00CB6F66" w:rsidP="00A33A5B">
            <w:pPr>
              <w:jc w:val="center"/>
              <w:rPr>
                <w:color w:val="0070C0"/>
                <w:sz w:val="21"/>
                <w:szCs w:val="21"/>
              </w:rPr>
            </w:pPr>
            <w:r w:rsidRPr="002B0D0A">
              <w:rPr>
                <w:color w:val="0070C0"/>
                <w:sz w:val="21"/>
                <w:szCs w:val="21"/>
              </w:rPr>
              <w:t>0-</w:t>
            </w:r>
            <w:r>
              <w:rPr>
                <w:color w:val="0070C0"/>
                <w:sz w:val="21"/>
                <w:szCs w:val="21"/>
              </w:rPr>
              <w:t>10</w:t>
            </w:r>
            <w:r w:rsidRPr="002B0D0A">
              <w:rPr>
                <w:color w:val="0070C0"/>
                <w:sz w:val="21"/>
                <w:szCs w:val="21"/>
              </w:rPr>
              <w:t xml:space="preserve"> balų</w:t>
            </w:r>
          </w:p>
        </w:tc>
        <w:tc>
          <w:tcPr>
            <w:tcW w:w="1969" w:type="dxa"/>
            <w:vAlign w:val="center"/>
          </w:tcPr>
          <w:p w:rsidR="00CB6F66" w:rsidRPr="002B0D0A" w:rsidRDefault="00CB6F66" w:rsidP="00A33A5B">
            <w:pPr>
              <w:jc w:val="center"/>
              <w:rPr>
                <w:color w:val="0070C0"/>
                <w:sz w:val="21"/>
                <w:szCs w:val="21"/>
              </w:rPr>
            </w:pPr>
            <w:r w:rsidRPr="002B0D0A">
              <w:rPr>
                <w:color w:val="0070C0"/>
                <w:sz w:val="21"/>
                <w:szCs w:val="21"/>
              </w:rPr>
              <w:t>Interpoliacinis</w:t>
            </w:r>
          </w:p>
        </w:tc>
      </w:tr>
    </w:tbl>
    <w:p w:rsidR="00CB6F66" w:rsidRDefault="00CB6F66" w:rsidP="00714FB3">
      <w:pPr>
        <w:suppressAutoHyphens w:val="0"/>
        <w:jc w:val="center"/>
        <w:rPr>
          <w:b/>
          <w:color w:val="000000"/>
          <w:bdr w:val="nil"/>
        </w:rPr>
      </w:pPr>
    </w:p>
    <w:p w:rsidR="00CB6F66" w:rsidRPr="00A729D7" w:rsidRDefault="00CB6F66" w:rsidP="00714FB3">
      <w:pPr>
        <w:suppressAutoHyphens w:val="0"/>
        <w:jc w:val="center"/>
        <w:rPr>
          <w:b/>
          <w:color w:val="000000"/>
          <w:bdr w:val="nil"/>
        </w:rPr>
      </w:pPr>
    </w:p>
    <w:p w:rsidR="00714FB3" w:rsidRPr="00D60089" w:rsidRDefault="00714FB3" w:rsidP="00714FB3">
      <w:pPr>
        <w:rPr>
          <w:rFonts w:eastAsia="Times New Roman"/>
          <w:b/>
          <w:bCs/>
          <w:lang w:val="lt-LT"/>
        </w:rPr>
      </w:pPr>
    </w:p>
    <w:tbl>
      <w:tblPr>
        <w:tblW w:w="1488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1773"/>
        <w:gridCol w:w="1275"/>
        <w:gridCol w:w="1701"/>
        <w:gridCol w:w="1418"/>
        <w:gridCol w:w="1418"/>
        <w:gridCol w:w="70"/>
        <w:gridCol w:w="1204"/>
        <w:gridCol w:w="1275"/>
        <w:gridCol w:w="1701"/>
        <w:gridCol w:w="1701"/>
      </w:tblGrid>
      <w:tr w:rsidR="00714FB3" w:rsidRPr="00403D46" w:rsidTr="00714FB3">
        <w:trPr>
          <w:trHeight w:val="47"/>
        </w:trPr>
        <w:tc>
          <w:tcPr>
            <w:tcW w:w="1488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714FB3" w:rsidRPr="00403D46" w:rsidRDefault="00714FB3" w:rsidP="00714FB3">
            <w:pPr>
              <w:jc w:val="center"/>
              <w:rPr>
                <w:b/>
                <w:sz w:val="22"/>
                <w:szCs w:val="22"/>
                <w:lang w:val="lt-LT"/>
              </w:rPr>
            </w:pPr>
            <w:r w:rsidRPr="00403D46">
              <w:rPr>
                <w:b/>
                <w:color w:val="000000"/>
                <w:sz w:val="22"/>
                <w:szCs w:val="22"/>
                <w:bdr w:val="nil"/>
                <w:lang w:val="lt-LT" w:eastAsia="lt-LT"/>
              </w:rPr>
              <w:t>6 dalis „</w:t>
            </w:r>
            <w:r w:rsidRPr="00403D46">
              <w:rPr>
                <w:b/>
                <w:sz w:val="22"/>
                <w:szCs w:val="22"/>
              </w:rPr>
              <w:t>MEDICININIŲ DUJŲ IR ELEKTROS KONSOLĖ”</w:t>
            </w:r>
          </w:p>
        </w:tc>
      </w:tr>
      <w:tr w:rsidR="00714FB3" w:rsidRPr="00403D46" w:rsidTr="00714FB3">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714FB3" w:rsidRPr="00403D46" w:rsidRDefault="00714FB3" w:rsidP="00714FB3">
            <w:pPr>
              <w:snapToGrid w:val="0"/>
              <w:jc w:val="center"/>
              <w:rPr>
                <w:b/>
                <w:sz w:val="18"/>
                <w:szCs w:val="18"/>
              </w:rPr>
            </w:pPr>
            <w:r w:rsidRPr="00403D46">
              <w:rPr>
                <w:b/>
                <w:sz w:val="18"/>
                <w:szCs w:val="18"/>
              </w:rPr>
              <w:t>Eil. Nr.</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714FB3" w:rsidRPr="00403D46" w:rsidRDefault="00714FB3" w:rsidP="00714FB3">
            <w:pPr>
              <w:jc w:val="center"/>
              <w:rPr>
                <w:b/>
                <w:sz w:val="18"/>
                <w:szCs w:val="18"/>
              </w:rPr>
            </w:pPr>
            <w:r w:rsidRPr="00403D46">
              <w:rPr>
                <w:b/>
                <w:sz w:val="18"/>
                <w:szCs w:val="18"/>
              </w:rPr>
              <w:t>Prekės pavadinimas</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b/>
                <w:sz w:val="18"/>
                <w:szCs w:val="18"/>
              </w:rPr>
            </w:pPr>
            <w:r w:rsidRPr="00403D46">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b/>
                <w:sz w:val="18"/>
                <w:szCs w:val="18"/>
              </w:rPr>
            </w:pPr>
            <w:r w:rsidRPr="00403D46">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b/>
                <w:sz w:val="18"/>
                <w:szCs w:val="18"/>
              </w:rPr>
            </w:pPr>
            <w:r w:rsidRPr="00403D46">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b/>
                <w:sz w:val="18"/>
                <w:szCs w:val="18"/>
              </w:rPr>
            </w:pPr>
            <w:r w:rsidRPr="00403D46">
              <w:rPr>
                <w:b/>
                <w:sz w:val="18"/>
                <w:szCs w:val="18"/>
              </w:rPr>
              <w:t>Pasiūlymo (kiekio) kaina, Eur be PVM</w:t>
            </w:r>
          </w:p>
          <w:p w:rsidR="00714FB3" w:rsidRPr="00403D46" w:rsidRDefault="00714FB3" w:rsidP="00714FB3">
            <w:pPr>
              <w:jc w:val="center"/>
              <w:rPr>
                <w:b/>
                <w:sz w:val="18"/>
                <w:szCs w:val="18"/>
              </w:rPr>
            </w:pPr>
            <w:r w:rsidRPr="00403D46">
              <w:rPr>
                <w:b/>
                <w:sz w:val="18"/>
                <w:szCs w:val="18"/>
              </w:rPr>
              <w:t>(</w:t>
            </w:r>
            <w:r w:rsidRPr="00403D46">
              <w:rPr>
                <w:b/>
                <w:bCs/>
                <w:i/>
                <w:color w:val="0070C0"/>
                <w:sz w:val="18"/>
                <w:szCs w:val="18"/>
                <w:lang w:val="lt-LT"/>
              </w:rPr>
              <w:t>įrašyti sumą skaičiais</w:t>
            </w:r>
            <w:r w:rsidRPr="00403D46">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b/>
                <w:sz w:val="18"/>
                <w:szCs w:val="18"/>
              </w:rPr>
            </w:pPr>
            <w:r w:rsidRPr="00403D46">
              <w:rPr>
                <w:b/>
                <w:sz w:val="18"/>
                <w:szCs w:val="18"/>
              </w:rPr>
              <w:t>Pasiūlymo (kiekio) kaina, Eur su PVM</w:t>
            </w:r>
          </w:p>
          <w:p w:rsidR="00714FB3" w:rsidRPr="00403D46" w:rsidRDefault="00714FB3" w:rsidP="00714FB3">
            <w:pPr>
              <w:jc w:val="center"/>
              <w:rPr>
                <w:b/>
                <w:sz w:val="18"/>
                <w:szCs w:val="18"/>
              </w:rPr>
            </w:pPr>
            <w:r w:rsidRPr="00403D46">
              <w:rPr>
                <w:b/>
                <w:color w:val="0070C0"/>
                <w:sz w:val="18"/>
                <w:szCs w:val="18"/>
              </w:rPr>
              <w:t>(</w:t>
            </w:r>
            <w:r w:rsidRPr="00403D46">
              <w:rPr>
                <w:b/>
                <w:bCs/>
                <w:i/>
                <w:color w:val="0070C0"/>
                <w:sz w:val="18"/>
                <w:szCs w:val="18"/>
                <w:lang w:val="lt-LT"/>
              </w:rPr>
              <w:t>įrašyti sumą skaičiais</w:t>
            </w:r>
            <w:r w:rsidRPr="00403D46">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714FB3" w:rsidRPr="00403D46" w:rsidRDefault="00714FB3" w:rsidP="00714FB3">
            <w:pPr>
              <w:snapToGrid w:val="0"/>
              <w:jc w:val="center"/>
              <w:rPr>
                <w:b/>
                <w:sz w:val="18"/>
                <w:szCs w:val="18"/>
              </w:rPr>
            </w:pPr>
            <w:r w:rsidRPr="00403D46">
              <w:rPr>
                <w:b/>
                <w:sz w:val="18"/>
                <w:szCs w:val="18"/>
              </w:rPr>
              <w:t>Pasiūlymo (kiekio) kaina, Eur su PVM</w:t>
            </w:r>
          </w:p>
          <w:p w:rsidR="00714FB3" w:rsidRPr="00403D46" w:rsidRDefault="00714FB3" w:rsidP="00714FB3">
            <w:pPr>
              <w:snapToGrid w:val="0"/>
              <w:jc w:val="center"/>
              <w:rPr>
                <w:b/>
                <w:sz w:val="18"/>
                <w:szCs w:val="18"/>
                <w:lang w:val="lt-LT"/>
              </w:rPr>
            </w:pPr>
            <w:r w:rsidRPr="00403D46">
              <w:rPr>
                <w:b/>
                <w:sz w:val="18"/>
                <w:szCs w:val="18"/>
              </w:rPr>
              <w:t>(</w:t>
            </w:r>
            <w:r w:rsidRPr="00403D46">
              <w:rPr>
                <w:b/>
                <w:bCs/>
                <w:i/>
                <w:color w:val="0070C0"/>
                <w:sz w:val="18"/>
                <w:szCs w:val="18"/>
                <w:lang w:val="lt-LT"/>
              </w:rPr>
              <w:t>įrašyti sumą žodžiais</w:t>
            </w:r>
            <w:r w:rsidRPr="00403D46">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napToGrid w:val="0"/>
              <w:jc w:val="center"/>
              <w:rPr>
                <w:b/>
                <w:sz w:val="18"/>
                <w:szCs w:val="18"/>
                <w:lang w:val="lt-LT"/>
              </w:rPr>
            </w:pPr>
            <w:r w:rsidRPr="00403D46">
              <w:rPr>
                <w:b/>
                <w:sz w:val="18"/>
                <w:szCs w:val="18"/>
                <w:lang w:val="lt-LT"/>
              </w:rPr>
              <w:t>Siūlomų prekių pavadinimas (modelis), gamintojas, kilmės šalis</w:t>
            </w:r>
          </w:p>
          <w:p w:rsidR="00714FB3" w:rsidRPr="00403D46" w:rsidRDefault="00714FB3" w:rsidP="00714FB3">
            <w:pPr>
              <w:snapToGrid w:val="0"/>
              <w:jc w:val="center"/>
              <w:rPr>
                <w:b/>
                <w:sz w:val="18"/>
                <w:szCs w:val="18"/>
              </w:rPr>
            </w:pPr>
            <w:r w:rsidRPr="00403D46">
              <w:rPr>
                <w:b/>
                <w:color w:val="0070C0"/>
                <w:sz w:val="18"/>
                <w:szCs w:val="18"/>
                <w:lang w:val="lt-LT"/>
              </w:rPr>
              <w:t>PILDYTI PRIVALOMA</w:t>
            </w:r>
          </w:p>
        </w:tc>
      </w:tr>
      <w:tr w:rsidR="00B27E46" w:rsidRPr="00403D46" w:rsidTr="00B27E46">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snapToGrid w:val="0"/>
              <w:jc w:val="center"/>
              <w:rPr>
                <w:b/>
                <w:sz w:val="18"/>
                <w:szCs w:val="18"/>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B27E46" w:rsidRPr="00B27E46" w:rsidRDefault="00B27E46" w:rsidP="007C61ED">
            <w:pPr>
              <w:pStyle w:val="Sraopastraipa"/>
              <w:numPr>
                <w:ilvl w:val="0"/>
                <w:numId w:val="46"/>
              </w:numPr>
              <w:snapToGrid w:val="0"/>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snapToGrid w:val="0"/>
              <w:jc w:val="center"/>
              <w:rPr>
                <w:b/>
                <w:sz w:val="18"/>
                <w:szCs w:val="18"/>
              </w:rPr>
            </w:pPr>
          </w:p>
        </w:tc>
      </w:tr>
      <w:tr w:rsidR="00714FB3" w:rsidRPr="00403D46"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b/>
                <w:sz w:val="20"/>
                <w:szCs w:val="20"/>
              </w:rPr>
            </w:pPr>
            <w:r w:rsidRPr="00403D46">
              <w:rPr>
                <w:sz w:val="20"/>
                <w:szCs w:val="20"/>
                <w:lang w:val="lt-LT"/>
              </w:rPr>
              <w:t xml:space="preserve">PASTABOS: </w:t>
            </w:r>
            <w:r w:rsidRPr="00403D46">
              <w:rPr>
                <w:b/>
                <w:sz w:val="20"/>
                <w:szCs w:val="20"/>
                <w:u w:val="single"/>
                <w:lang w:val="lt-LT"/>
              </w:rPr>
              <w:t>Teikiant pasiūlymą pateikti prekių</w:t>
            </w:r>
            <w:r w:rsidRPr="00403D46">
              <w:rPr>
                <w:sz w:val="20"/>
                <w:szCs w:val="20"/>
                <w:lang w:val="lt-LT"/>
              </w:rPr>
              <w:t xml:space="preserve"> pavadinimą (modelį), gamintoją, kilmės šalį. Duomenys turi sutapti tiek pateiktuose prikabintuose dokumentuose, tiek 9 stulpelyje įrašyta informacija.</w:t>
            </w:r>
          </w:p>
        </w:tc>
      </w:tr>
      <w:tr w:rsidR="00714FB3" w:rsidRPr="00403D46" w:rsidTr="00714FB3">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64" w:lineRule="auto"/>
              <w:rPr>
                <w:sz w:val="21"/>
                <w:szCs w:val="21"/>
              </w:rPr>
            </w:pPr>
            <w:r w:rsidRPr="00403D46">
              <w:rPr>
                <w:sz w:val="21"/>
                <w:szCs w:val="21"/>
              </w:rPr>
              <w:t>1.</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pBdr>
                <w:top w:val="nil"/>
                <w:left w:val="nil"/>
                <w:bottom w:val="nil"/>
                <w:right w:val="nil"/>
                <w:between w:val="nil"/>
                <w:bar w:val="nil"/>
              </w:pBdr>
              <w:jc w:val="both"/>
              <w:rPr>
                <w:b/>
                <w:sz w:val="21"/>
                <w:szCs w:val="21"/>
                <w:bdr w:val="nil"/>
                <w:lang w:val="lt-LT" w:eastAsia="lt-LT"/>
              </w:rPr>
            </w:pPr>
            <w:r w:rsidRPr="00403D46">
              <w:rPr>
                <w:sz w:val="21"/>
                <w:szCs w:val="21"/>
              </w:rPr>
              <w:t xml:space="preserve">Medicininių dujų ir elektros konsolė </w:t>
            </w: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pBdr>
                <w:top w:val="nil"/>
                <w:left w:val="nil"/>
                <w:bottom w:val="nil"/>
                <w:right w:val="nil"/>
                <w:between w:val="nil"/>
                <w:bar w:val="nil"/>
              </w:pBdr>
              <w:jc w:val="center"/>
              <w:rPr>
                <w:sz w:val="21"/>
                <w:szCs w:val="21"/>
                <w:bdr w:val="nil"/>
                <w:lang w:val="lt-LT"/>
              </w:rPr>
            </w:pPr>
            <w:r w:rsidRPr="00403D46">
              <w:rPr>
                <w:sz w:val="21"/>
                <w:szCs w:val="21"/>
                <w:bdr w:val="nil"/>
                <w:lang w:val="lt-LT"/>
              </w:rPr>
              <w:t>6 vnt.</w:t>
            </w:r>
          </w:p>
          <w:p w:rsidR="00714FB3" w:rsidRPr="00403D46" w:rsidRDefault="00714FB3" w:rsidP="00714FB3">
            <w:pPr>
              <w:pBdr>
                <w:top w:val="nil"/>
                <w:left w:val="nil"/>
                <w:bottom w:val="nil"/>
                <w:right w:val="nil"/>
                <w:between w:val="nil"/>
                <w:bar w:val="nil"/>
              </w:pBdr>
              <w:jc w:val="center"/>
              <w:rPr>
                <w:sz w:val="21"/>
                <w:szCs w:val="21"/>
                <w:bdr w:val="nil"/>
                <w:lang w:val="lt-LT"/>
              </w:rPr>
            </w:pPr>
            <w:r w:rsidRPr="00403D46">
              <w:rPr>
                <w:sz w:val="21"/>
                <w:szCs w:val="21"/>
                <w:bdr w:val="nil"/>
                <w:lang w:val="lt-LT"/>
              </w:rPr>
              <w:t>(</w:t>
            </w:r>
            <w:r w:rsidRPr="00403D46">
              <w:rPr>
                <w:sz w:val="21"/>
                <w:szCs w:val="21"/>
              </w:rPr>
              <w:t>į intensyvios terapijos sk.</w:t>
            </w:r>
            <w:r w:rsidRPr="00403D46">
              <w:rPr>
                <w:sz w:val="21"/>
                <w:szCs w:val="21"/>
                <w:bdr w:val="nil"/>
                <w:lang w:val="lt-LT"/>
              </w:rPr>
              <w:t>)</w:t>
            </w: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714FB3" w:rsidRPr="00403D46" w:rsidRDefault="00714FB3" w:rsidP="00714FB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sz w:val="21"/>
                <w:szCs w:val="21"/>
              </w:rPr>
            </w:pPr>
          </w:p>
        </w:tc>
      </w:tr>
      <w:tr w:rsidR="00714FB3" w:rsidRPr="005C718A"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714FB3" w:rsidRPr="005C718A" w:rsidRDefault="00714FB3" w:rsidP="00714FB3">
            <w:pPr>
              <w:spacing w:before="120" w:after="120"/>
              <w:jc w:val="center"/>
              <w:rPr>
                <w:i/>
                <w:sz w:val="22"/>
                <w:szCs w:val="22"/>
              </w:rPr>
            </w:pPr>
            <w:r w:rsidRPr="005C718A">
              <w:rPr>
                <w:rFonts w:eastAsia="Calibri"/>
                <w:b/>
                <w:bCs/>
                <w:i/>
                <w:kern w:val="10"/>
                <w:sz w:val="22"/>
                <w:szCs w:val="22"/>
              </w:rPr>
              <w:t>TECHNINĖS SPECIFIKACIJOS TĘSINYS:</w:t>
            </w: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napToGrid w:val="0"/>
              <w:jc w:val="center"/>
              <w:rPr>
                <w:b/>
                <w:sz w:val="18"/>
                <w:szCs w:val="18"/>
              </w:rPr>
            </w:pPr>
            <w:r w:rsidRPr="00403D46">
              <w:rPr>
                <w:b/>
                <w:sz w:val="18"/>
                <w:szCs w:val="18"/>
              </w:rPr>
              <w:t>Eil. Nr.</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center"/>
              <w:rPr>
                <w:b/>
                <w:sz w:val="18"/>
                <w:szCs w:val="18"/>
              </w:rPr>
            </w:pPr>
            <w:r w:rsidRPr="00403D46">
              <w:rPr>
                <w:b/>
                <w:sz w:val="18"/>
                <w:szCs w:val="18"/>
              </w:rPr>
              <w:t>Prekės pavadinimas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right"/>
              <w:rPr>
                <w:b/>
                <w:sz w:val="18"/>
                <w:szCs w:val="18"/>
              </w:rPr>
            </w:pPr>
            <w:r w:rsidRPr="00403D46">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F43E11" w:rsidRPr="008623A7" w:rsidRDefault="00F43E11" w:rsidP="00F43E11">
            <w:pPr>
              <w:snapToGrid w:val="0"/>
              <w:jc w:val="center"/>
              <w:rPr>
                <w:b/>
                <w:sz w:val="20"/>
                <w:szCs w:val="20"/>
                <w:lang w:val="lt-LT"/>
              </w:rPr>
            </w:pPr>
            <w:r w:rsidRPr="008623A7">
              <w:rPr>
                <w:b/>
                <w:sz w:val="20"/>
                <w:szCs w:val="20"/>
                <w:lang w:val="lt-LT"/>
              </w:rPr>
              <w:t>Siūloma parametrų reikšmė</w:t>
            </w:r>
          </w:p>
          <w:p w:rsidR="00F43E11" w:rsidRPr="008623A7" w:rsidRDefault="00F43E11" w:rsidP="00F43E11">
            <w:pPr>
              <w:snapToGrid w:val="0"/>
              <w:jc w:val="center"/>
              <w:rPr>
                <w:b/>
                <w:sz w:val="20"/>
                <w:szCs w:val="20"/>
                <w:lang w:val="lt-LT"/>
              </w:rPr>
            </w:pPr>
            <w:r w:rsidRPr="008623A7">
              <w:rPr>
                <w:b/>
                <w:sz w:val="20"/>
                <w:szCs w:val="20"/>
                <w:lang w:val="lt-LT"/>
              </w:rPr>
              <w:t>atitikimas techninei specifikacijai, prekių</w:t>
            </w:r>
          </w:p>
          <w:p w:rsidR="00F43E11" w:rsidRPr="008623A7" w:rsidRDefault="00F43E11" w:rsidP="00F43E11">
            <w:pPr>
              <w:snapToGrid w:val="0"/>
              <w:jc w:val="center"/>
              <w:rPr>
                <w:b/>
                <w:sz w:val="20"/>
                <w:szCs w:val="20"/>
                <w:lang w:val="lt-LT"/>
              </w:rPr>
            </w:pPr>
            <w:r w:rsidRPr="008623A7">
              <w:rPr>
                <w:b/>
                <w:sz w:val="20"/>
                <w:szCs w:val="20"/>
                <w:lang w:val="lt-LT"/>
              </w:rPr>
              <w:t xml:space="preserve">aprašymai, nuoroda į pridėtus dokumentus (prekių gamintojų ar kiti lygiaverčiai dokumentai, patvirtinantys siūlomių prekių atitikimą techninės specifikacijos reikalavimams: </w:t>
            </w:r>
            <w:r w:rsidRPr="008623A7">
              <w:rPr>
                <w:sz w:val="20"/>
                <w:szCs w:val="20"/>
              </w:rPr>
              <w:t xml:space="preserve"> prekių techninis aprašymas, etiketės, bukletai, katalogai</w:t>
            </w:r>
            <w:r w:rsidRPr="008623A7">
              <w:rPr>
                <w:b/>
                <w:sz w:val="20"/>
                <w:szCs w:val="20"/>
                <w:lang w:val="lt-LT"/>
              </w:rPr>
              <w:t>)</w:t>
            </w:r>
          </w:p>
          <w:p w:rsidR="00714FB3" w:rsidRPr="00403D46" w:rsidRDefault="00F43E11" w:rsidP="00F43E11">
            <w:pPr>
              <w:snapToGrid w:val="0"/>
              <w:jc w:val="center"/>
              <w:rPr>
                <w:sz w:val="18"/>
                <w:szCs w:val="18"/>
              </w:rPr>
            </w:pPr>
            <w:r w:rsidRPr="008623A7">
              <w:rPr>
                <w:b/>
                <w:sz w:val="20"/>
                <w:szCs w:val="20"/>
                <w:lang w:val="lt-LT"/>
              </w:rPr>
              <w:t>PILDYTI PRIVALOMA</w:t>
            </w:r>
          </w:p>
        </w:tc>
      </w:tr>
      <w:tr w:rsidR="00B27E46"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snapToGrid w:val="0"/>
              <w:jc w:val="center"/>
              <w:rPr>
                <w:b/>
                <w:sz w:val="18"/>
                <w:szCs w:val="18"/>
              </w:rPr>
            </w:pPr>
          </w:p>
        </w:tc>
        <w:tc>
          <w:tcPr>
            <w:tcW w:w="1773" w:type="dxa"/>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B27E46" w:rsidRPr="00B27E46" w:rsidRDefault="00B27E46" w:rsidP="007C61ED">
            <w:pPr>
              <w:pStyle w:val="Sraopastraipa"/>
              <w:numPr>
                <w:ilvl w:val="0"/>
                <w:numId w:val="46"/>
              </w:numPr>
              <w:jc w:val="center"/>
              <w:rPr>
                <w:b/>
                <w:sz w:val="18"/>
                <w:szCs w:val="18"/>
              </w:rPr>
            </w:pPr>
          </w:p>
        </w:tc>
        <w:tc>
          <w:tcPr>
            <w:tcW w:w="5881" w:type="dxa"/>
            <w:gridSpan w:val="4"/>
            <w:tcBorders>
              <w:top w:val="single" w:sz="4" w:space="0" w:color="auto"/>
              <w:left w:val="single" w:sz="4" w:space="0" w:color="auto"/>
              <w:bottom w:val="single" w:sz="4" w:space="0" w:color="auto"/>
              <w:right w:val="single" w:sz="4" w:space="0" w:color="auto"/>
            </w:tcBorders>
          </w:tcPr>
          <w:p w:rsidR="00B27E46" w:rsidRPr="00B27E46" w:rsidRDefault="00B27E46" w:rsidP="007C61ED">
            <w:pPr>
              <w:pStyle w:val="Sraopastraipa"/>
              <w:numPr>
                <w:ilvl w:val="0"/>
                <w:numId w:val="46"/>
              </w:numPr>
              <w:snapToGrid w:val="0"/>
              <w:jc w:val="center"/>
              <w:rPr>
                <w:b/>
                <w:sz w:val="20"/>
                <w:szCs w:val="20"/>
              </w:rPr>
            </w:pPr>
          </w:p>
        </w:tc>
      </w:tr>
      <w:tr w:rsidR="00714FB3" w:rsidRPr="008623A7" w:rsidTr="00714FB3">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F43E11" w:rsidRPr="008623A7" w:rsidRDefault="00F43E11" w:rsidP="00F43E11">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F43E11" w:rsidRDefault="00F43E11" w:rsidP="00F43E11">
            <w:pPr>
              <w:jc w:val="both"/>
              <w:rPr>
                <w:sz w:val="20"/>
                <w:szCs w:val="20"/>
              </w:rPr>
            </w:pPr>
            <w:r w:rsidRPr="008623A7">
              <w:rPr>
                <w:sz w:val="20"/>
                <w:szCs w:val="20"/>
              </w:rPr>
              <w:t>PASTABA (pateikus tokius dokumentus pasiūlymas bus atmestas automatiškai neprašant papildyti): internetinės nuorodos kaip atitiktis techninei speci</w:t>
            </w:r>
            <w:r>
              <w:rPr>
                <w:sz w:val="20"/>
                <w:szCs w:val="20"/>
              </w:rPr>
              <w:t>fikacijai negali būti teikiamos</w:t>
            </w:r>
            <w:r w:rsidRPr="008623A7">
              <w:rPr>
                <w:sz w:val="20"/>
                <w:szCs w:val="20"/>
              </w:rPr>
              <w:t>.</w:t>
            </w:r>
          </w:p>
          <w:p w:rsidR="00714FB3" w:rsidRPr="008623A7" w:rsidRDefault="00F43E11" w:rsidP="00F43E11">
            <w:pPr>
              <w:jc w:val="both"/>
              <w:rPr>
                <w:color w:val="FF0000"/>
                <w:sz w:val="20"/>
                <w:szCs w:val="20"/>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b/>
                <w:sz w:val="21"/>
                <w:szCs w:val="21"/>
                <w:lang w:val="lt-LT"/>
              </w:rPr>
            </w:pPr>
            <w:r w:rsidRPr="00403D46">
              <w:rPr>
                <w:sz w:val="21"/>
                <w:szCs w:val="21"/>
                <w:lang w:val="lt-LT"/>
              </w:rPr>
              <w:t>Konsolių tvirtinimas ir konstrukcijos tipas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Prie lubų montuojama dviejų alkūnių (arba lygiavertė) vertikali konsolė (su montavimu prie perdangos atsižvelgiant į pakabinamų lubų aukštį)</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2.</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Vertikali kolona su išdėstytomis prasilenkiančiomis ar lygiavertėmis  jungtimis (tinkamam deguonies srauto matuoklio ir atsiurbėjo pozicionavimui)</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Daugiapanelė arba lygiavertė konstrukcija, užtikrinanti medicininių dujų, elektros ir kitų jungčių išdėstymą</w:t>
            </w:r>
            <w:r>
              <w:rPr>
                <w:sz w:val="21"/>
                <w:szCs w:val="21"/>
                <w:lang w:val="lt-LT"/>
              </w:rPr>
              <w:t>.</w:t>
            </w:r>
            <w:r w:rsidRPr="00403D46">
              <w:rPr>
                <w:sz w:val="21"/>
                <w:szCs w:val="21"/>
                <w:lang w:val="lt-LT"/>
              </w:rPr>
              <w:t xml:space="preserve">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3.</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Papildoma įranga</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Galimybė montuoti lentynas ar kitą medicininę įrangą</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4.</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b/>
                <w:sz w:val="21"/>
                <w:szCs w:val="21"/>
                <w:lang w:val="lt-LT"/>
              </w:rPr>
            </w:pPr>
            <w:r w:rsidRPr="00403D46">
              <w:rPr>
                <w:sz w:val="21"/>
                <w:szCs w:val="21"/>
                <w:lang w:val="lt-LT"/>
              </w:rPr>
              <w:t>Elektros, žemų srovių ir medicininių dujų jungčių išdėstymas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pBdr>
                <w:top w:val="none" w:sz="0" w:space="0" w:color="000000"/>
                <w:left w:val="none" w:sz="0" w:space="0" w:color="000000"/>
                <w:bottom w:val="none" w:sz="0" w:space="0" w:color="000000"/>
                <w:right w:val="none" w:sz="0" w:space="0" w:color="000000"/>
                <w:between w:val="none" w:sz="0" w:space="0" w:color="000000"/>
              </w:pBdr>
              <w:jc w:val="both"/>
              <w:rPr>
                <w:sz w:val="21"/>
                <w:szCs w:val="21"/>
                <w:lang w:val="lt-LT"/>
              </w:rPr>
            </w:pPr>
            <w:r w:rsidRPr="00403D46">
              <w:rPr>
                <w:sz w:val="21"/>
                <w:szCs w:val="21"/>
                <w:lang w:val="lt-LT"/>
              </w:rPr>
              <w:t>Elektros, silpnųjų srovių ir medicininių dujų jungtys išdėstomos ergonomiškai, suderinus su užsakovu</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5.</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ind w:right="-68"/>
              <w:jc w:val="both"/>
              <w:rPr>
                <w:sz w:val="21"/>
                <w:szCs w:val="21"/>
                <w:lang w:val="lt-LT"/>
              </w:rPr>
            </w:pPr>
            <w:r w:rsidRPr="00403D46">
              <w:rPr>
                <w:sz w:val="21"/>
                <w:szCs w:val="21"/>
                <w:lang w:val="lt-LT"/>
              </w:rPr>
              <w:t>Vienos konsolės “rankos” sukimosi ašių skaičius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ind w:right="567"/>
              <w:jc w:val="both"/>
              <w:rPr>
                <w:sz w:val="21"/>
                <w:szCs w:val="21"/>
                <w:u w:val="single"/>
                <w:lang w:val="lt-LT"/>
              </w:rPr>
            </w:pPr>
            <w:r w:rsidRPr="00403D46">
              <w:rPr>
                <w:rFonts w:eastAsia="Gungsuh"/>
                <w:sz w:val="21"/>
                <w:szCs w:val="21"/>
              </w:rPr>
              <w:t xml:space="preserve">Konstrukcija turi užtikrinti pakankamą judesių laisvę ir pasiekiamumą </w:t>
            </w:r>
            <w:r w:rsidRPr="00403D46">
              <w:rPr>
                <w:rFonts w:eastAsia="Gungsuh"/>
                <w:sz w:val="21"/>
                <w:szCs w:val="21"/>
                <w:u w:val="single"/>
              </w:rPr>
              <w:t>&gt;</w:t>
            </w:r>
            <w:r w:rsidRPr="00403D46">
              <w:rPr>
                <w:rFonts w:eastAsia="Gungsuh"/>
                <w:sz w:val="21"/>
                <w:szCs w:val="21"/>
              </w:rPr>
              <w:t>2 sukimosi ašys arba lygiavertė sistema</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6.</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Alkūnių judesio eiga aplink kiekvieną vertikalią ašį</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vertAlign w:val="superscript"/>
                <w:lang w:val="lt-LT"/>
              </w:rPr>
            </w:pPr>
            <w:r w:rsidRPr="00403D46">
              <w:rPr>
                <w:rFonts w:eastAsia="Gungsuh"/>
                <w:sz w:val="21"/>
                <w:szCs w:val="21"/>
                <w:u w:val="single"/>
                <w:lang w:val="lt-LT"/>
              </w:rPr>
              <w:t>&gt;</w:t>
            </w:r>
            <w:r w:rsidRPr="00403D46">
              <w:rPr>
                <w:rFonts w:eastAsia="Gungsuh"/>
                <w:sz w:val="21"/>
                <w:szCs w:val="21"/>
                <w:lang w:val="lt-LT"/>
              </w:rPr>
              <w:t>330° arba lygiavertis funkcionalumas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7.</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Konsolių kolonų viduje turi būti atskiri kanalai</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ind w:right="567"/>
              <w:rPr>
                <w:sz w:val="21"/>
                <w:szCs w:val="21"/>
                <w:lang w:val="lt-LT"/>
              </w:rPr>
            </w:pPr>
            <w:r w:rsidRPr="00403D46">
              <w:rPr>
                <w:sz w:val="21"/>
                <w:szCs w:val="21"/>
                <w:lang w:val="lt-LT"/>
              </w:rPr>
              <w:t>1. Elektros įvadams</w:t>
            </w:r>
          </w:p>
          <w:p w:rsidR="00714FB3" w:rsidRPr="00403D46" w:rsidRDefault="00714FB3" w:rsidP="00714FB3">
            <w:pPr>
              <w:jc w:val="both"/>
              <w:rPr>
                <w:sz w:val="21"/>
                <w:szCs w:val="21"/>
                <w:lang w:val="lt-LT"/>
              </w:rPr>
            </w:pPr>
            <w:r w:rsidRPr="00403D46">
              <w:rPr>
                <w:sz w:val="21"/>
                <w:szCs w:val="21"/>
                <w:lang w:val="lt-LT"/>
              </w:rPr>
              <w:t>2. Dujų įvadams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8.</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Konsolių kolonų konstrukcijose esantys išoriniai varžtai uždengti</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ind w:right="567"/>
              <w:jc w:val="both"/>
              <w:rPr>
                <w:sz w:val="21"/>
                <w:szCs w:val="21"/>
                <w:lang w:val="lt-LT"/>
              </w:rPr>
            </w:pPr>
            <w:r w:rsidRPr="00403D46">
              <w:rPr>
                <w:sz w:val="21"/>
                <w:szCs w:val="21"/>
                <w:lang w:val="lt-LT"/>
              </w:rPr>
              <w:t>Išoriniai tvirtinimo elementai turi būti uždengti arba apsaugoti</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9.</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noProof/>
                <w:sz w:val="21"/>
                <w:szCs w:val="21"/>
              </w:rPr>
              <w:t>Konsolės paviršiaus danga</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ind w:right="567"/>
              <w:jc w:val="both"/>
              <w:rPr>
                <w:sz w:val="21"/>
                <w:szCs w:val="21"/>
                <w:lang w:val="lt-LT"/>
              </w:rPr>
            </w:pPr>
            <w:r w:rsidRPr="00403D46">
              <w:rPr>
                <w:sz w:val="21"/>
                <w:szCs w:val="21"/>
                <w:lang w:val="lt-LT"/>
              </w:rPr>
              <w:t xml:space="preserve">Antimikrobinė arba lygiavertė arba kita  dezinfekuojama danga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10.</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Apžiūros šviestuvas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C61ED">
            <w:pPr>
              <w:pStyle w:val="Sraopastraipa"/>
              <w:numPr>
                <w:ilvl w:val="0"/>
                <w:numId w:val="40"/>
              </w:numPr>
              <w:suppressAutoHyphens w:val="0"/>
              <w:ind w:left="33" w:right="567" w:firstLine="0"/>
              <w:jc w:val="both"/>
              <w:rPr>
                <w:sz w:val="21"/>
                <w:szCs w:val="21"/>
              </w:rPr>
            </w:pPr>
            <w:r w:rsidRPr="00403D46">
              <w:rPr>
                <w:sz w:val="21"/>
                <w:szCs w:val="21"/>
              </w:rPr>
              <w:t>Integruotas arba atskirai montuojamas apžiūros šviestuvas.</w:t>
            </w:r>
          </w:p>
          <w:p w:rsidR="00C67CE1" w:rsidRDefault="00714FB3" w:rsidP="007C61ED">
            <w:pPr>
              <w:pStyle w:val="Sraopastraipa"/>
              <w:numPr>
                <w:ilvl w:val="0"/>
                <w:numId w:val="40"/>
              </w:numPr>
              <w:suppressAutoHyphens w:val="0"/>
              <w:ind w:left="33" w:right="567" w:firstLine="0"/>
              <w:jc w:val="both"/>
              <w:rPr>
                <w:rFonts w:eastAsia="Gungsuh"/>
                <w:sz w:val="21"/>
                <w:szCs w:val="21"/>
              </w:rPr>
            </w:pPr>
            <w:r w:rsidRPr="00403D46">
              <w:rPr>
                <w:sz w:val="21"/>
                <w:szCs w:val="21"/>
              </w:rPr>
              <w:t xml:space="preserve">Apžiūros šviestuvo šviesos intensyvumas </w:t>
            </w:r>
            <w:r w:rsidRPr="00403D46">
              <w:rPr>
                <w:sz w:val="21"/>
                <w:szCs w:val="21"/>
                <w:u w:val="single"/>
              </w:rPr>
              <w:t>&gt;</w:t>
            </w:r>
            <w:r w:rsidRPr="00403D46">
              <w:rPr>
                <w:rFonts w:eastAsia="Gungsuh"/>
                <w:sz w:val="21"/>
                <w:szCs w:val="21"/>
              </w:rPr>
              <w:t>40 000 lux.</w:t>
            </w:r>
          </w:p>
          <w:p w:rsidR="00714FB3" w:rsidRPr="00C67CE1" w:rsidRDefault="00714FB3" w:rsidP="007C61ED">
            <w:pPr>
              <w:pStyle w:val="Sraopastraipa"/>
              <w:numPr>
                <w:ilvl w:val="0"/>
                <w:numId w:val="40"/>
              </w:numPr>
              <w:suppressAutoHyphens w:val="0"/>
              <w:ind w:left="33" w:right="567" w:firstLine="0"/>
              <w:jc w:val="both"/>
              <w:rPr>
                <w:rFonts w:eastAsia="Gungsuh"/>
                <w:sz w:val="21"/>
                <w:szCs w:val="21"/>
              </w:rPr>
            </w:pPr>
            <w:r w:rsidRPr="00C67CE1">
              <w:rPr>
                <w:sz w:val="21"/>
                <w:szCs w:val="21"/>
              </w:rPr>
              <w:t xml:space="preserve">Apšvietimo lauko dydis esant 1 m atstumui </w:t>
            </w:r>
            <w:r w:rsidRPr="00C67CE1">
              <w:rPr>
                <w:sz w:val="21"/>
                <w:szCs w:val="21"/>
                <w:u w:val="single"/>
              </w:rPr>
              <w:t>&gt;</w:t>
            </w:r>
            <w:r w:rsidRPr="00C67CE1">
              <w:rPr>
                <w:rFonts w:eastAsia="Gungsuh"/>
                <w:sz w:val="21"/>
                <w:szCs w:val="21"/>
              </w:rPr>
              <w:t>170 mm</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1</w:t>
            </w:r>
            <w:r w:rsidRPr="00403D46">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highlight w:val="yellow"/>
                <w:lang w:val="lt-LT"/>
              </w:rPr>
            </w:pPr>
            <w:r w:rsidRPr="00403D46">
              <w:rPr>
                <w:sz w:val="21"/>
                <w:szCs w:val="21"/>
                <w:lang w:val="lt-LT"/>
              </w:rPr>
              <w:t>Konsolių judesių blokavimas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highlight w:val="yellow"/>
                <w:lang w:val="lt-LT"/>
              </w:rPr>
            </w:pPr>
            <w:r w:rsidRPr="00AD7D7E">
              <w:rPr>
                <w:sz w:val="21"/>
                <w:szCs w:val="21"/>
                <w:lang w:val="lt-LT"/>
              </w:rPr>
              <w:t>Stabdžiai (elektromagnetiniai, pneumatiniai ar lygiaverčiai), užtikrinantys ne mažiau kaip dviejų vienos konsolės sukimosi ašių judėjimo blokavimą</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2</w:t>
            </w:r>
            <w:r w:rsidRPr="00403D46">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Stabdžių valdymas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Mygtukai ar kita lygiavertė sistema</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3</w:t>
            </w:r>
            <w:r w:rsidRPr="00403D46">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Leistinas konsolės kolonos apkrovimas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u w:val="single"/>
                <w:lang w:val="lt-LT"/>
              </w:rPr>
              <w:t>&gt;</w:t>
            </w:r>
            <w:r w:rsidRPr="00403D46">
              <w:rPr>
                <w:sz w:val="21"/>
                <w:szCs w:val="21"/>
                <w:lang w:val="lt-LT"/>
              </w:rPr>
              <w:t>200 kg</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4</w:t>
            </w:r>
            <w:r w:rsidRPr="00403D46">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Siūlomų konsolių atitikimas medicinos prietaisų reglamentams ir standartams (dokumentai pateikiami pristačius prekes)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C67CE1">
            <w:pPr>
              <w:jc w:val="both"/>
              <w:rPr>
                <w:sz w:val="21"/>
                <w:szCs w:val="21"/>
                <w:lang w:val="lt-LT"/>
              </w:rPr>
            </w:pPr>
            <w:r w:rsidRPr="00403D46">
              <w:rPr>
                <w:sz w:val="21"/>
                <w:szCs w:val="21"/>
                <w:lang w:val="lt-LT"/>
              </w:rPr>
              <w:t>Medicinos prietaiso klasė: pagal Reglamentą (ES) 2017/745 (MDR) ar lygiavertį siūlomos konsolės turi būti ne žemesnės kaip II ar lygiavertės klasės medicinos prietaisai.</w:t>
            </w:r>
          </w:p>
          <w:p w:rsidR="00714FB3" w:rsidRPr="00403D46" w:rsidRDefault="00714FB3" w:rsidP="00C67CE1">
            <w:pPr>
              <w:jc w:val="both"/>
              <w:rPr>
                <w:sz w:val="21"/>
                <w:szCs w:val="21"/>
                <w:lang w:val="lt-LT"/>
              </w:rPr>
            </w:pPr>
            <w:r w:rsidRPr="00403D46">
              <w:rPr>
                <w:sz w:val="21"/>
                <w:szCs w:val="21"/>
                <w:lang w:val="lt-LT"/>
              </w:rPr>
              <w:t>Elektrinės saugos ir elektromagnetinio suderinamumo standartai: atitiktis standartams EN 60601-1 arba lygiaverčiams ir EN 60601-1-2 arba lygiaverčiams.</w:t>
            </w:r>
          </w:p>
          <w:p w:rsidR="00714FB3" w:rsidRPr="00403D46" w:rsidRDefault="00714FB3" w:rsidP="00C67CE1">
            <w:pPr>
              <w:jc w:val="both"/>
              <w:rPr>
                <w:sz w:val="21"/>
                <w:szCs w:val="21"/>
                <w:lang w:val="lt-LT"/>
              </w:rPr>
            </w:pPr>
            <w:r w:rsidRPr="00403D46">
              <w:rPr>
                <w:sz w:val="21"/>
                <w:szCs w:val="21"/>
                <w:lang w:val="lt-LT"/>
              </w:rPr>
              <w:t>Medicininių darbo vietų (konsolių) standartas: atitiktis standartui EN ISO 11197 arba lygiaverčiam.</w:t>
            </w:r>
          </w:p>
          <w:p w:rsidR="00714FB3" w:rsidRPr="00403D46" w:rsidRDefault="00714FB3" w:rsidP="00C67CE1">
            <w:pPr>
              <w:jc w:val="both"/>
              <w:rPr>
                <w:sz w:val="21"/>
                <w:szCs w:val="21"/>
                <w:lang w:val="lt-LT"/>
              </w:rPr>
            </w:pPr>
            <w:r w:rsidRPr="00403D46">
              <w:rPr>
                <w:sz w:val="21"/>
                <w:szCs w:val="21"/>
                <w:lang w:val="lt-LT"/>
              </w:rPr>
              <w:t>Medžiagų degumo klasė: atitiktis degumo standartui UL 94 V-1 arba lygiaverčiams standartams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5</w:t>
            </w:r>
            <w:r w:rsidRPr="00403D46">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Konsolės matmenys ir komplektacija</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5</w:t>
            </w:r>
            <w:r w:rsidRPr="00403D46">
              <w:rPr>
                <w:sz w:val="21"/>
                <w:szCs w:val="21"/>
                <w:lang w:val="lt-LT"/>
              </w:rPr>
              <w:t>.1.</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Pirmos alkūnės ilgis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rFonts w:eastAsia="Gungsuh"/>
                <w:sz w:val="21"/>
                <w:szCs w:val="21"/>
                <w:lang w:val="lt-LT"/>
              </w:rPr>
            </w:pPr>
            <w:r w:rsidRPr="00403D46">
              <w:rPr>
                <w:rFonts w:eastAsia="Gungsuh"/>
                <w:sz w:val="21"/>
                <w:szCs w:val="21"/>
                <w:lang w:val="lt-LT"/>
              </w:rPr>
              <w:t>≥ 750 mm</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5</w:t>
            </w:r>
            <w:r w:rsidRPr="00403D46">
              <w:rPr>
                <w:sz w:val="21"/>
                <w:szCs w:val="21"/>
                <w:lang w:val="lt-LT"/>
              </w:rPr>
              <w:t>.2.</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Antros alkūnės ilgis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rFonts w:eastAsia="Gungsuh"/>
                <w:sz w:val="21"/>
                <w:szCs w:val="21"/>
                <w:lang w:val="lt-LT"/>
              </w:rPr>
              <w:t xml:space="preserve">≥ 750 mm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5</w:t>
            </w:r>
            <w:r w:rsidRPr="00403D46">
              <w:rPr>
                <w:sz w:val="21"/>
                <w:szCs w:val="21"/>
                <w:lang w:val="lt-LT"/>
              </w:rPr>
              <w:t>.3.</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Konsolės vertikalios kolonos ilgis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u w:val="single"/>
                <w:lang w:val="lt-LT"/>
              </w:rPr>
              <w:t>&gt;</w:t>
            </w:r>
            <w:r w:rsidRPr="00403D46">
              <w:rPr>
                <w:sz w:val="21"/>
                <w:szCs w:val="21"/>
                <w:lang w:val="lt-LT"/>
              </w:rPr>
              <w:t xml:space="preserve"> 1000 mm</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5</w:t>
            </w:r>
            <w:r w:rsidRPr="00403D46">
              <w:rPr>
                <w:sz w:val="21"/>
                <w:szCs w:val="21"/>
                <w:lang w:val="lt-LT"/>
              </w:rPr>
              <w:t>.4.</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Reikalavimai konsolės komplektacijai:</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rPr>
                <w:sz w:val="21"/>
                <w:szCs w:val="21"/>
                <w:lang w:val="lt-LT"/>
              </w:rPr>
            </w:pPr>
            <w:r w:rsidRPr="00403D46">
              <w:rPr>
                <w:sz w:val="21"/>
                <w:szCs w:val="21"/>
                <w:lang w:val="lt-LT"/>
              </w:rPr>
              <w:t xml:space="preserve">1. Vienfazės elektros rozetės su įžeminimu </w:t>
            </w:r>
            <w:r w:rsidRPr="00403D46">
              <w:rPr>
                <w:sz w:val="21"/>
                <w:szCs w:val="21"/>
                <w:u w:val="single"/>
                <w:lang w:val="lt-LT"/>
              </w:rPr>
              <w:t>&gt;</w:t>
            </w:r>
            <w:r w:rsidRPr="00403D46">
              <w:rPr>
                <w:sz w:val="21"/>
                <w:szCs w:val="21"/>
                <w:lang w:val="lt-LT"/>
              </w:rPr>
              <w:t>12 vnt.;</w:t>
            </w:r>
          </w:p>
          <w:p w:rsidR="00714FB3" w:rsidRPr="00403D46" w:rsidRDefault="00714FB3" w:rsidP="00714FB3">
            <w:pPr>
              <w:rPr>
                <w:sz w:val="21"/>
                <w:szCs w:val="21"/>
                <w:lang w:val="lt-LT"/>
              </w:rPr>
            </w:pPr>
            <w:r w:rsidRPr="00403D46">
              <w:rPr>
                <w:sz w:val="21"/>
                <w:szCs w:val="21"/>
                <w:lang w:val="lt-LT"/>
              </w:rPr>
              <w:t xml:space="preserve">2. Elektrinių potencialų išlyginimo gnybtai </w:t>
            </w:r>
            <w:r w:rsidRPr="00403D46">
              <w:rPr>
                <w:sz w:val="21"/>
                <w:szCs w:val="21"/>
                <w:u w:val="single"/>
                <w:lang w:val="lt-LT"/>
              </w:rPr>
              <w:t>&gt;</w:t>
            </w:r>
            <w:r w:rsidRPr="00403D46">
              <w:rPr>
                <w:sz w:val="21"/>
                <w:szCs w:val="21"/>
                <w:lang w:val="lt-LT"/>
              </w:rPr>
              <w:t>6 vnt.;</w:t>
            </w:r>
          </w:p>
          <w:p w:rsidR="00714FB3" w:rsidRPr="00403D46" w:rsidRDefault="00714FB3" w:rsidP="00714FB3">
            <w:pPr>
              <w:rPr>
                <w:sz w:val="21"/>
                <w:szCs w:val="21"/>
                <w:lang w:val="lt-LT"/>
              </w:rPr>
            </w:pPr>
            <w:r w:rsidRPr="00403D46">
              <w:rPr>
                <w:sz w:val="21"/>
                <w:szCs w:val="21"/>
                <w:lang w:val="lt-LT"/>
              </w:rPr>
              <w:t xml:space="preserve">3. Vakuumo tiekimo jungtis </w:t>
            </w:r>
            <w:r w:rsidRPr="00403D46">
              <w:rPr>
                <w:sz w:val="21"/>
                <w:szCs w:val="21"/>
                <w:u w:val="single"/>
                <w:lang w:val="lt-LT"/>
              </w:rPr>
              <w:t>&gt;</w:t>
            </w:r>
            <w:r w:rsidRPr="00403D46">
              <w:rPr>
                <w:sz w:val="21"/>
                <w:szCs w:val="21"/>
                <w:lang w:val="lt-LT"/>
              </w:rPr>
              <w:t>2 vnt.;</w:t>
            </w:r>
          </w:p>
          <w:p w:rsidR="00714FB3" w:rsidRPr="00403D46" w:rsidRDefault="00714FB3" w:rsidP="00714FB3">
            <w:pPr>
              <w:rPr>
                <w:sz w:val="21"/>
                <w:szCs w:val="21"/>
                <w:lang w:val="lt-LT"/>
              </w:rPr>
            </w:pPr>
            <w:r w:rsidRPr="00403D46">
              <w:rPr>
                <w:sz w:val="21"/>
                <w:szCs w:val="21"/>
                <w:lang w:val="lt-LT"/>
              </w:rPr>
              <w:t xml:space="preserve">4. Medicininio suspausto oro ≥ </w:t>
            </w:r>
            <w:r>
              <w:rPr>
                <w:sz w:val="21"/>
                <w:szCs w:val="21"/>
                <w:lang w:val="lt-LT"/>
              </w:rPr>
              <w:t>4</w:t>
            </w:r>
            <w:r w:rsidRPr="00403D46">
              <w:rPr>
                <w:sz w:val="21"/>
                <w:szCs w:val="21"/>
                <w:lang w:val="lt-LT"/>
              </w:rPr>
              <w:t xml:space="preserve"> bar</w:t>
            </w:r>
            <w:r w:rsidRPr="00D60089">
              <w:rPr>
                <w:sz w:val="21"/>
                <w:szCs w:val="21"/>
                <w:lang w:val="lt-LT"/>
              </w:rPr>
              <w:t xml:space="preserve"> jungtis </w:t>
            </w:r>
            <w:r w:rsidRPr="00403D46">
              <w:rPr>
                <w:sz w:val="21"/>
                <w:szCs w:val="21"/>
                <w:u w:val="single"/>
                <w:lang w:val="lt-LT"/>
              </w:rPr>
              <w:t>&gt;</w:t>
            </w:r>
            <w:r w:rsidRPr="00403D46">
              <w:rPr>
                <w:sz w:val="21"/>
                <w:szCs w:val="21"/>
                <w:lang w:val="lt-LT"/>
              </w:rPr>
              <w:t>2 vnt.;</w:t>
            </w:r>
          </w:p>
          <w:p w:rsidR="00714FB3" w:rsidRPr="00403D46" w:rsidRDefault="00714FB3" w:rsidP="00714FB3">
            <w:pPr>
              <w:rPr>
                <w:sz w:val="21"/>
                <w:szCs w:val="21"/>
                <w:lang w:val="lt-LT"/>
              </w:rPr>
            </w:pPr>
            <w:r w:rsidRPr="00403D46">
              <w:rPr>
                <w:sz w:val="21"/>
                <w:szCs w:val="21"/>
                <w:lang w:val="lt-LT"/>
              </w:rPr>
              <w:t xml:space="preserve">5. Deguonies jungtis </w:t>
            </w:r>
            <w:r w:rsidRPr="00403D46">
              <w:rPr>
                <w:sz w:val="21"/>
                <w:szCs w:val="21"/>
                <w:u w:val="single"/>
                <w:lang w:val="lt-LT"/>
              </w:rPr>
              <w:t>&gt;</w:t>
            </w:r>
            <w:r w:rsidRPr="00403D46">
              <w:rPr>
                <w:sz w:val="21"/>
                <w:szCs w:val="21"/>
                <w:lang w:val="lt-LT"/>
              </w:rPr>
              <w:t>3 vnt.;</w:t>
            </w:r>
          </w:p>
          <w:p w:rsidR="00714FB3" w:rsidRPr="00403D46" w:rsidRDefault="00714FB3" w:rsidP="00714FB3">
            <w:pPr>
              <w:rPr>
                <w:sz w:val="21"/>
                <w:szCs w:val="21"/>
                <w:lang w:val="lt-LT"/>
              </w:rPr>
            </w:pPr>
            <w:r w:rsidRPr="00403D46">
              <w:rPr>
                <w:sz w:val="21"/>
                <w:szCs w:val="21"/>
                <w:lang w:val="lt-LT"/>
              </w:rPr>
              <w:t xml:space="preserve">6. Tinklo jungtys RJ45 arba lygiavertė </w:t>
            </w:r>
            <w:r w:rsidRPr="00C17210">
              <w:rPr>
                <w:sz w:val="21"/>
                <w:szCs w:val="21"/>
                <w:u w:val="single"/>
                <w:lang w:val="lt-LT"/>
              </w:rPr>
              <w:t>&gt;</w:t>
            </w:r>
            <w:r w:rsidRPr="00403D46">
              <w:rPr>
                <w:sz w:val="21"/>
                <w:szCs w:val="21"/>
                <w:lang w:val="lt-LT"/>
              </w:rPr>
              <w:t>6 vnt.;</w:t>
            </w:r>
          </w:p>
          <w:p w:rsidR="00714FB3" w:rsidRPr="00403D46" w:rsidRDefault="00714FB3" w:rsidP="00714FB3">
            <w:pPr>
              <w:rPr>
                <w:sz w:val="21"/>
                <w:szCs w:val="21"/>
                <w:lang w:val="lt-LT"/>
              </w:rPr>
            </w:pPr>
            <w:r w:rsidRPr="00403D46">
              <w:rPr>
                <w:sz w:val="21"/>
                <w:szCs w:val="21"/>
                <w:lang w:val="lt-LT"/>
              </w:rPr>
              <w:t>7. Lentyna su stalčiumi</w:t>
            </w:r>
            <w:r>
              <w:rPr>
                <w:sz w:val="21"/>
                <w:szCs w:val="21"/>
                <w:lang w:val="lt-LT"/>
              </w:rPr>
              <w:t xml:space="preserve">,  </w:t>
            </w:r>
            <w:r w:rsidRPr="00403D46">
              <w:rPr>
                <w:sz w:val="21"/>
                <w:szCs w:val="21"/>
                <w:lang w:val="lt-LT"/>
              </w:rPr>
              <w:t xml:space="preserve"> </w:t>
            </w:r>
            <w:r w:rsidRPr="00403D46">
              <w:rPr>
                <w:sz w:val="21"/>
                <w:szCs w:val="21"/>
                <w:u w:val="single"/>
                <w:lang w:val="lt-LT"/>
              </w:rPr>
              <w:t>&gt;</w:t>
            </w:r>
            <w:r w:rsidRPr="00403D46">
              <w:rPr>
                <w:sz w:val="21"/>
                <w:szCs w:val="21"/>
                <w:lang w:val="lt-LT"/>
              </w:rPr>
              <w:t>1 vnt.;</w:t>
            </w:r>
          </w:p>
          <w:p w:rsidR="00714FB3" w:rsidRPr="00403D46" w:rsidRDefault="00714FB3" w:rsidP="00714FB3">
            <w:pPr>
              <w:rPr>
                <w:sz w:val="21"/>
                <w:szCs w:val="21"/>
                <w:lang w:val="lt-LT"/>
              </w:rPr>
            </w:pPr>
            <w:r w:rsidRPr="00403D46">
              <w:rPr>
                <w:sz w:val="21"/>
                <w:szCs w:val="21"/>
                <w:lang w:val="lt-LT"/>
              </w:rPr>
              <w:t>8. Medicininis bėgelis ant lentynos šonų;</w:t>
            </w:r>
          </w:p>
          <w:p w:rsidR="00714FB3" w:rsidRPr="00403D46" w:rsidRDefault="00714FB3" w:rsidP="00714FB3">
            <w:pPr>
              <w:rPr>
                <w:sz w:val="21"/>
                <w:szCs w:val="21"/>
                <w:lang w:val="lt-LT"/>
              </w:rPr>
            </w:pPr>
            <w:r w:rsidRPr="00403D46">
              <w:rPr>
                <w:sz w:val="21"/>
                <w:szCs w:val="21"/>
                <w:lang w:val="lt-LT"/>
              </w:rPr>
              <w:t xml:space="preserve">9. Alkūnė su stulpeliu infuzinių pompų tvirtinimui, kabliais tūrinių pompų maišams kabinti. </w:t>
            </w:r>
            <w:r w:rsidRPr="00403D46">
              <w:rPr>
                <w:sz w:val="21"/>
                <w:szCs w:val="21"/>
                <w:u w:val="single"/>
                <w:lang w:val="lt-LT"/>
              </w:rPr>
              <w:t>&gt;</w:t>
            </w:r>
            <w:r w:rsidRPr="00403D46">
              <w:rPr>
                <w:sz w:val="21"/>
                <w:szCs w:val="21"/>
                <w:lang w:val="lt-LT"/>
              </w:rPr>
              <w:t>1 vnt.</w:t>
            </w:r>
          </w:p>
          <w:p w:rsidR="00714FB3" w:rsidRPr="00403D46" w:rsidRDefault="00714FB3" w:rsidP="00714FB3">
            <w:pPr>
              <w:jc w:val="both"/>
              <w:rPr>
                <w:sz w:val="21"/>
                <w:szCs w:val="21"/>
                <w:lang w:val="lt-LT"/>
              </w:rPr>
            </w:pPr>
            <w:r w:rsidRPr="00403D46">
              <w:rPr>
                <w:sz w:val="21"/>
                <w:szCs w:val="21"/>
                <w:lang w:val="lt-LT"/>
              </w:rPr>
              <w:t xml:space="preserve">10. </w:t>
            </w:r>
            <w:r w:rsidRPr="00403D46">
              <w:rPr>
                <w:sz w:val="21"/>
                <w:szCs w:val="21"/>
              </w:rPr>
              <w:t>Galimybė tvirtinti pacientų monitorių prie konsolės (pvz., naudojant tvirtinimo alkūnę ar kitą lygiavertį sprendimą), užtikrinant saugų ir ergonomišką monitoriaus išdėstymą</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6</w:t>
            </w:r>
            <w:r w:rsidRPr="00403D46">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Pneumatinės jungtys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Atitiktis medicininėms pneumatinėms jungtims taikomiems EN standartams arba lygiaverčiams standartams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1</w:t>
            </w:r>
            <w:r>
              <w:rPr>
                <w:sz w:val="21"/>
                <w:szCs w:val="21"/>
                <w:lang w:val="lt-LT"/>
              </w:rPr>
              <w:t>7</w:t>
            </w:r>
            <w:r w:rsidRPr="00403D46">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Pateiktas lubinės konsolės sistemos brėžinys (iš šono ir iš viršaus) su esminiais išmatavimais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sz w:val="21"/>
                <w:szCs w:val="21"/>
                <w:lang w:val="lt-LT"/>
              </w:rPr>
              <w:t>Pateikiami techniniai brėžiniai su matmenimis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color w:val="0070C0"/>
                <w:sz w:val="21"/>
                <w:szCs w:val="21"/>
                <w:lang w:val="lt-LT"/>
              </w:rPr>
              <w:t>1</w:t>
            </w:r>
            <w:r>
              <w:rPr>
                <w:color w:val="0070C0"/>
                <w:sz w:val="21"/>
                <w:szCs w:val="21"/>
                <w:lang w:val="lt-LT"/>
              </w:rPr>
              <w:t>8</w:t>
            </w:r>
            <w:r w:rsidRPr="00403D46">
              <w:rPr>
                <w:color w:val="0070C0"/>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sz w:val="21"/>
                <w:szCs w:val="21"/>
                <w:lang w:val="lt-LT"/>
              </w:rPr>
            </w:pPr>
            <w:r w:rsidRPr="00403D46">
              <w:rPr>
                <w:rFonts w:eastAsia="Times New Roman"/>
                <w:color w:val="0070C0"/>
                <w:sz w:val="21"/>
                <w:szCs w:val="21"/>
                <w:lang w:eastAsia="lt-LT"/>
              </w:rPr>
              <w:t>Garantinio aptarnavimo laikotarpis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403D46" w:rsidRDefault="00714FB3" w:rsidP="00C67CE1">
            <w:pPr>
              <w:rPr>
                <w:sz w:val="21"/>
                <w:szCs w:val="21"/>
                <w:lang w:val="lt-LT"/>
              </w:rPr>
            </w:pPr>
            <w:r w:rsidRPr="00C17B64">
              <w:rPr>
                <w:color w:val="5B9BD5" w:themeColor="accent1"/>
                <w:sz w:val="22"/>
                <w:szCs w:val="22"/>
              </w:rPr>
              <w:t>Ne mažiau 24 mėn.</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403D46"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color w:val="0070C0"/>
                <w:sz w:val="21"/>
                <w:szCs w:val="21"/>
                <w:lang w:val="lt-LT"/>
              </w:rPr>
            </w:pPr>
            <w:r>
              <w:rPr>
                <w:sz w:val="21"/>
                <w:szCs w:val="21"/>
                <w:lang w:val="lt-LT"/>
              </w:rPr>
              <w:t>19</w:t>
            </w:r>
            <w:r w:rsidRPr="008623A7">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jc w:val="both"/>
              <w:rPr>
                <w:color w:val="0070C0"/>
                <w:sz w:val="21"/>
                <w:szCs w:val="21"/>
                <w:lang w:val="lt-LT"/>
              </w:rPr>
            </w:pPr>
            <w:r w:rsidRPr="008623A7">
              <w:rPr>
                <w:rFonts w:eastAsia="SimSun" w:cs="Mangal"/>
                <w:bCs/>
                <w:kern w:val="1"/>
                <w:sz w:val="21"/>
                <w:szCs w:val="21"/>
                <w:lang w:eastAsia="hi-IN" w:bidi="hi-IN"/>
              </w:rPr>
              <w:t>Kartu su įranga pateikiama dokumentacija</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rFonts w:eastAsia="Times New Roman"/>
                <w:color w:val="0070C0"/>
                <w:sz w:val="21"/>
                <w:szCs w:val="21"/>
                <w:lang w:eastAsia="lt-LT"/>
              </w:rPr>
            </w:pPr>
            <w:r w:rsidRPr="008623A7">
              <w:rPr>
                <w:rFonts w:eastAsia="Times New Roman"/>
                <w:sz w:val="21"/>
                <w:szCs w:val="21"/>
              </w:rPr>
              <w:t xml:space="preserve">Naudojimo instrukcija lietuvių ir/ar anglų kalbomis.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403D46" w:rsidRDefault="00714FB3" w:rsidP="00714FB3">
            <w:pPr>
              <w:spacing w:line="276" w:lineRule="auto"/>
              <w:jc w:val="both"/>
              <w:rPr>
                <w:sz w:val="21"/>
                <w:szCs w:val="21"/>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sz w:val="21"/>
                <w:szCs w:val="21"/>
                <w:lang w:val="lt-LT"/>
              </w:rPr>
              <w:t>2</w:t>
            </w:r>
            <w:r>
              <w:rPr>
                <w:sz w:val="21"/>
                <w:szCs w:val="21"/>
                <w:lang w:val="lt-LT"/>
              </w:rPr>
              <w:t>0</w:t>
            </w:r>
            <w:r w:rsidRPr="008623A7">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rFonts w:eastAsia="SimSun" w:cs="Mangal"/>
                <w:bCs/>
                <w:kern w:val="1"/>
                <w:sz w:val="21"/>
                <w:szCs w:val="21"/>
                <w:lang w:eastAsia="hi-IN" w:bidi="hi-IN"/>
              </w:rPr>
              <w:t>CE ženklinimas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rFonts w:eastAsia="Times New Roman"/>
                <w:sz w:val="21"/>
                <w:szCs w:val="21"/>
              </w:rPr>
              <w:t xml:space="preserve">Įranga turi būti paženklinta CE ženklu (dokumentas pateikiamas pristačius prekes).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spacing w:line="276" w:lineRule="auto"/>
              <w:jc w:val="both"/>
              <w:rPr>
                <w:sz w:val="21"/>
                <w:szCs w:val="21"/>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sz w:val="21"/>
                <w:szCs w:val="21"/>
                <w:lang w:val="lt-LT"/>
              </w:rPr>
              <w:t>2</w:t>
            </w:r>
            <w:r>
              <w:rPr>
                <w:sz w:val="21"/>
                <w:szCs w:val="21"/>
                <w:lang w:val="lt-LT"/>
              </w:rPr>
              <w:t>1</w:t>
            </w:r>
            <w:r w:rsidRPr="008623A7">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sz w:val="21"/>
                <w:szCs w:val="21"/>
              </w:rPr>
              <w:t xml:space="preserve">Įrangos pristatymas, iškrovimas, pervežimas į instaliavimo vietą, instaliavimas, po instaliavimo likusių įpakavimo medžiagų išvežimas (utilizavimas) </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sz w:val="21"/>
                <w:szCs w:val="21"/>
              </w:rPr>
              <w:t xml:space="preserve">Įrangos pristatymo, iškrovimo, pervežimo į instaliavimo vietą, instaliavimo, po instaliavimo likusių įpakavimo medžiagų išvežimo (utilizavimo) išlaidos įskaičiuotos į pasiūlymo kainą. </w:t>
            </w:r>
            <w:r w:rsidRPr="008623A7">
              <w:rPr>
                <w:rFonts w:eastAsia="Times New Roman"/>
                <w:sz w:val="20"/>
                <w:szCs w:val="20"/>
              </w:rPr>
              <w:t>Pasiūlymo techninės specifkacijos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spacing w:line="276" w:lineRule="auto"/>
              <w:jc w:val="both"/>
              <w:rPr>
                <w:sz w:val="21"/>
                <w:szCs w:val="21"/>
              </w:rPr>
            </w:pPr>
          </w:p>
        </w:tc>
      </w:tr>
      <w:tr w:rsidR="00714FB3" w:rsidRPr="008623A7" w:rsidTr="00714FB3">
        <w:trPr>
          <w:trHeight w:val="50"/>
        </w:trPr>
        <w:tc>
          <w:tcPr>
            <w:tcW w:w="1346" w:type="dxa"/>
            <w:gridSpan w:val="2"/>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sz w:val="21"/>
                <w:szCs w:val="21"/>
                <w:lang w:val="lt-LT"/>
              </w:rPr>
              <w:t>2</w:t>
            </w:r>
            <w:r>
              <w:rPr>
                <w:sz w:val="21"/>
                <w:szCs w:val="21"/>
                <w:lang w:val="lt-LT"/>
              </w:rPr>
              <w:t>2</w:t>
            </w:r>
            <w:r w:rsidRPr="008623A7">
              <w:rPr>
                <w:sz w:val="21"/>
                <w:szCs w:val="21"/>
                <w:lang w:val="lt-LT"/>
              </w:rPr>
              <w:t>.</w:t>
            </w:r>
          </w:p>
        </w:tc>
        <w:tc>
          <w:tcPr>
            <w:tcW w:w="1773" w:type="dxa"/>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sz w:val="21"/>
                <w:szCs w:val="21"/>
              </w:rPr>
              <w:t>Medicininio personalo apmokymas</w:t>
            </w:r>
          </w:p>
        </w:tc>
        <w:tc>
          <w:tcPr>
            <w:tcW w:w="5882" w:type="dxa"/>
            <w:gridSpan w:val="5"/>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jc w:val="both"/>
              <w:rPr>
                <w:sz w:val="21"/>
                <w:szCs w:val="21"/>
                <w:lang w:val="lt-LT"/>
              </w:rPr>
            </w:pPr>
            <w:r w:rsidRPr="008623A7">
              <w:rPr>
                <w:sz w:val="21"/>
                <w:szCs w:val="21"/>
              </w:rPr>
              <w:t xml:space="preserve">Medicininio personalo apmokymas naudoti įrangą įskaičiuotas į pasiūlymo kainą. </w:t>
            </w:r>
            <w:r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714FB3" w:rsidRPr="008623A7" w:rsidRDefault="00714FB3" w:rsidP="00714FB3">
            <w:pPr>
              <w:spacing w:line="276" w:lineRule="auto"/>
              <w:jc w:val="both"/>
              <w:rPr>
                <w:sz w:val="21"/>
                <w:szCs w:val="21"/>
              </w:rPr>
            </w:pPr>
          </w:p>
        </w:tc>
      </w:tr>
    </w:tbl>
    <w:p w:rsidR="00714FB3" w:rsidRDefault="00714FB3" w:rsidP="00714FB3">
      <w:pPr>
        <w:pStyle w:val="Pavadinimas"/>
        <w:rPr>
          <w:b/>
          <w:bCs/>
          <w:szCs w:val="24"/>
        </w:rPr>
      </w:pPr>
    </w:p>
    <w:p w:rsidR="00C67CE1" w:rsidRDefault="00C67CE1" w:rsidP="00C67CE1">
      <w:pPr>
        <w:jc w:val="center"/>
        <w:rPr>
          <w:lang w:val="lt-LT"/>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44"/>
        <w:gridCol w:w="2003"/>
        <w:gridCol w:w="4820"/>
        <w:gridCol w:w="3453"/>
        <w:gridCol w:w="2205"/>
        <w:gridCol w:w="1969"/>
      </w:tblGrid>
      <w:tr w:rsidR="00C67CE1" w:rsidRPr="008B6BB5" w:rsidTr="0076541A">
        <w:tc>
          <w:tcPr>
            <w:tcW w:w="544" w:type="dxa"/>
            <w:vMerge w:val="restart"/>
            <w:vAlign w:val="center"/>
          </w:tcPr>
          <w:p w:rsidR="00C67CE1" w:rsidRPr="008B6BB5" w:rsidRDefault="00C67CE1" w:rsidP="00A33A5B">
            <w:pPr>
              <w:jc w:val="center"/>
              <w:rPr>
                <w:b/>
                <w:sz w:val="20"/>
                <w:szCs w:val="20"/>
              </w:rPr>
            </w:pPr>
            <w:r w:rsidRPr="008B6BB5">
              <w:rPr>
                <w:b/>
                <w:sz w:val="20"/>
                <w:szCs w:val="20"/>
              </w:rPr>
              <w:t>Nr.</w:t>
            </w:r>
          </w:p>
        </w:tc>
        <w:tc>
          <w:tcPr>
            <w:tcW w:w="2003" w:type="dxa"/>
            <w:vMerge w:val="restart"/>
            <w:vAlign w:val="center"/>
          </w:tcPr>
          <w:p w:rsidR="00C67CE1" w:rsidRPr="007E4777" w:rsidRDefault="00C67CE1" w:rsidP="00A33A5B">
            <w:pPr>
              <w:jc w:val="center"/>
              <w:rPr>
                <w:b/>
                <w:sz w:val="20"/>
                <w:szCs w:val="20"/>
              </w:rPr>
            </w:pPr>
            <w:r w:rsidRPr="007E4777">
              <w:rPr>
                <w:b/>
                <w:sz w:val="20"/>
                <w:szCs w:val="20"/>
              </w:rPr>
              <w:t>Vertinimo kriterijai</w:t>
            </w:r>
          </w:p>
        </w:tc>
        <w:tc>
          <w:tcPr>
            <w:tcW w:w="4820" w:type="dxa"/>
            <w:vMerge w:val="restart"/>
          </w:tcPr>
          <w:p w:rsidR="00C67CE1" w:rsidRPr="00C67393" w:rsidRDefault="00C67CE1" w:rsidP="00A33A5B">
            <w:pPr>
              <w:jc w:val="center"/>
              <w:rPr>
                <w:b/>
                <w:bCs/>
                <w:color w:val="0070C0"/>
                <w:sz w:val="20"/>
                <w:szCs w:val="20"/>
                <w:lang w:val="en-GB"/>
              </w:rPr>
            </w:pPr>
            <w:r>
              <w:rPr>
                <w:b/>
                <w:sz w:val="20"/>
                <w:szCs w:val="20"/>
              </w:rPr>
              <w:t>Taikoma techninės specifikacijos (toliau tekste-TS) punktams/įrangos elementui</w:t>
            </w:r>
          </w:p>
        </w:tc>
        <w:tc>
          <w:tcPr>
            <w:tcW w:w="3453" w:type="dxa"/>
            <w:shd w:val="clear" w:color="auto" w:fill="FFFF00"/>
            <w:vAlign w:val="center"/>
          </w:tcPr>
          <w:p w:rsidR="00C67CE1" w:rsidRPr="008B6BB5" w:rsidRDefault="00C67CE1" w:rsidP="00A33A5B">
            <w:pPr>
              <w:jc w:val="center"/>
              <w:rPr>
                <w:b/>
                <w:bCs/>
                <w:sz w:val="20"/>
                <w:szCs w:val="20"/>
              </w:rPr>
            </w:pPr>
            <w:r w:rsidRPr="008B6BB5">
              <w:rPr>
                <w:b/>
                <w:bCs/>
                <w:color w:val="0070C0"/>
                <w:sz w:val="20"/>
                <w:szCs w:val="20"/>
              </w:rPr>
              <w:t>TIEKĖJAS TEIKDAMAS PASIŪLYMĄ UŽPILDO ŽEMIAU ESANČIĄ LENTELĘ</w:t>
            </w:r>
          </w:p>
        </w:tc>
        <w:tc>
          <w:tcPr>
            <w:tcW w:w="2205" w:type="dxa"/>
            <w:vMerge w:val="restart"/>
            <w:vAlign w:val="center"/>
          </w:tcPr>
          <w:p w:rsidR="00C67CE1" w:rsidRPr="007E4777" w:rsidRDefault="00C67CE1" w:rsidP="00A33A5B">
            <w:pPr>
              <w:jc w:val="center"/>
              <w:rPr>
                <w:b/>
                <w:sz w:val="20"/>
                <w:szCs w:val="20"/>
              </w:rPr>
            </w:pPr>
            <w:r w:rsidRPr="008B6BB5">
              <w:rPr>
                <w:b/>
                <w:sz w:val="20"/>
                <w:szCs w:val="20"/>
              </w:rPr>
              <w:t>Kriterijaus parametro lyginamasis svoris</w:t>
            </w:r>
            <w:r>
              <w:rPr>
                <w:b/>
                <w:sz w:val="20"/>
                <w:szCs w:val="20"/>
              </w:rPr>
              <w:t xml:space="preserve">: </w:t>
            </w:r>
            <w:r w:rsidRPr="004830DE">
              <w:rPr>
                <w:b/>
                <w:sz w:val="20"/>
                <w:szCs w:val="20"/>
              </w:rPr>
              <w:t>Maksimalus skiriamų balų skaičius</w:t>
            </w:r>
          </w:p>
        </w:tc>
        <w:tc>
          <w:tcPr>
            <w:tcW w:w="1969" w:type="dxa"/>
            <w:vMerge w:val="restart"/>
            <w:vAlign w:val="center"/>
          </w:tcPr>
          <w:p w:rsidR="00C67CE1" w:rsidRPr="007E4777" w:rsidRDefault="00C67CE1" w:rsidP="00A33A5B">
            <w:pPr>
              <w:jc w:val="center"/>
              <w:rPr>
                <w:b/>
                <w:sz w:val="20"/>
                <w:szCs w:val="20"/>
              </w:rPr>
            </w:pPr>
            <w:r w:rsidRPr="007E4777">
              <w:rPr>
                <w:b/>
                <w:sz w:val="20"/>
                <w:szCs w:val="20"/>
              </w:rPr>
              <w:t>Kriterijaus parametro tipas</w:t>
            </w:r>
          </w:p>
        </w:tc>
      </w:tr>
      <w:tr w:rsidR="00C67CE1" w:rsidRPr="008B6BB5" w:rsidTr="0076541A">
        <w:tc>
          <w:tcPr>
            <w:tcW w:w="544" w:type="dxa"/>
            <w:vMerge/>
            <w:vAlign w:val="center"/>
          </w:tcPr>
          <w:p w:rsidR="00C67CE1" w:rsidRPr="008B6BB5" w:rsidRDefault="00C67CE1" w:rsidP="00A33A5B">
            <w:pPr>
              <w:jc w:val="center"/>
              <w:rPr>
                <w:b/>
                <w:color w:val="00B0F0"/>
                <w:sz w:val="20"/>
                <w:szCs w:val="20"/>
              </w:rPr>
            </w:pPr>
          </w:p>
        </w:tc>
        <w:tc>
          <w:tcPr>
            <w:tcW w:w="2003" w:type="dxa"/>
            <w:vMerge/>
            <w:vAlign w:val="center"/>
          </w:tcPr>
          <w:p w:rsidR="00C67CE1" w:rsidRPr="008B6BB5" w:rsidRDefault="00C67CE1" w:rsidP="00A33A5B">
            <w:pPr>
              <w:jc w:val="center"/>
              <w:rPr>
                <w:b/>
                <w:color w:val="00B0F0"/>
                <w:sz w:val="20"/>
                <w:szCs w:val="20"/>
              </w:rPr>
            </w:pPr>
          </w:p>
        </w:tc>
        <w:tc>
          <w:tcPr>
            <w:tcW w:w="4820" w:type="dxa"/>
            <w:vMerge/>
          </w:tcPr>
          <w:p w:rsidR="00C67CE1" w:rsidRPr="008B6BB5" w:rsidRDefault="00C67CE1" w:rsidP="00A33A5B">
            <w:pPr>
              <w:jc w:val="center"/>
              <w:rPr>
                <w:b/>
                <w:bCs/>
                <w:sz w:val="20"/>
                <w:szCs w:val="20"/>
              </w:rPr>
            </w:pPr>
          </w:p>
        </w:tc>
        <w:tc>
          <w:tcPr>
            <w:tcW w:w="3453" w:type="dxa"/>
            <w:vAlign w:val="center"/>
          </w:tcPr>
          <w:p w:rsidR="00C67CE1" w:rsidRPr="008B6BB5" w:rsidRDefault="00C67CE1" w:rsidP="00A33A5B">
            <w:pPr>
              <w:jc w:val="center"/>
              <w:rPr>
                <w:b/>
                <w:bCs/>
                <w:color w:val="00B0F0"/>
                <w:sz w:val="20"/>
                <w:szCs w:val="20"/>
              </w:rPr>
            </w:pPr>
            <w:r w:rsidRPr="008B6BB5">
              <w:rPr>
                <w:b/>
                <w:bCs/>
                <w:sz w:val="20"/>
                <w:szCs w:val="20"/>
              </w:rPr>
              <w:t>Siūloma parametro reikšmė</w:t>
            </w:r>
          </w:p>
        </w:tc>
        <w:tc>
          <w:tcPr>
            <w:tcW w:w="2205" w:type="dxa"/>
            <w:vMerge/>
            <w:vAlign w:val="center"/>
          </w:tcPr>
          <w:p w:rsidR="00C67CE1" w:rsidRPr="008B6BB5" w:rsidRDefault="00C67CE1" w:rsidP="00A33A5B">
            <w:pPr>
              <w:jc w:val="center"/>
              <w:rPr>
                <w:b/>
                <w:color w:val="00B0F0"/>
                <w:sz w:val="20"/>
                <w:szCs w:val="20"/>
              </w:rPr>
            </w:pPr>
          </w:p>
        </w:tc>
        <w:tc>
          <w:tcPr>
            <w:tcW w:w="1969" w:type="dxa"/>
            <w:vMerge/>
          </w:tcPr>
          <w:p w:rsidR="00C67CE1" w:rsidRPr="008B6BB5" w:rsidRDefault="00C67CE1" w:rsidP="00A33A5B">
            <w:pPr>
              <w:jc w:val="center"/>
              <w:rPr>
                <w:sz w:val="20"/>
                <w:szCs w:val="20"/>
              </w:rPr>
            </w:pPr>
          </w:p>
        </w:tc>
      </w:tr>
      <w:tr w:rsidR="00C67CE1" w:rsidRPr="002B0D0A" w:rsidTr="0076541A">
        <w:tc>
          <w:tcPr>
            <w:tcW w:w="544" w:type="dxa"/>
            <w:vAlign w:val="center"/>
          </w:tcPr>
          <w:p w:rsidR="00C67CE1" w:rsidRPr="002B0D0A" w:rsidRDefault="00C67CE1" w:rsidP="00A33A5B">
            <w:pPr>
              <w:jc w:val="center"/>
              <w:rPr>
                <w:color w:val="0070C0"/>
                <w:sz w:val="21"/>
                <w:szCs w:val="21"/>
              </w:rPr>
            </w:pPr>
            <w:r w:rsidRPr="002B0D0A">
              <w:rPr>
                <w:color w:val="0070C0"/>
                <w:sz w:val="21"/>
                <w:szCs w:val="21"/>
              </w:rPr>
              <w:t>T</w:t>
            </w:r>
            <w:r>
              <w:rPr>
                <w:color w:val="0070C0"/>
                <w:sz w:val="21"/>
                <w:szCs w:val="21"/>
              </w:rPr>
              <w:t>1</w:t>
            </w:r>
          </w:p>
        </w:tc>
        <w:tc>
          <w:tcPr>
            <w:tcW w:w="2003" w:type="dxa"/>
          </w:tcPr>
          <w:p w:rsidR="00C67CE1" w:rsidRPr="002B0D0A" w:rsidRDefault="00C67CE1" w:rsidP="00A33A5B">
            <w:pPr>
              <w:jc w:val="both"/>
              <w:rPr>
                <w:bCs/>
                <w:color w:val="0070C0"/>
                <w:sz w:val="21"/>
                <w:szCs w:val="21"/>
              </w:rPr>
            </w:pPr>
            <w:r w:rsidRPr="002B0D0A">
              <w:rPr>
                <w:bCs/>
                <w:color w:val="0070C0"/>
                <w:sz w:val="21"/>
                <w:szCs w:val="21"/>
              </w:rPr>
              <w:t>Garantinių įsipareigojimų užtikrinimo pratęsimas</w:t>
            </w:r>
          </w:p>
        </w:tc>
        <w:tc>
          <w:tcPr>
            <w:tcW w:w="4820" w:type="dxa"/>
          </w:tcPr>
          <w:p w:rsidR="00C67CE1" w:rsidRPr="00552057" w:rsidRDefault="00C67CE1" w:rsidP="00C67CE1">
            <w:pPr>
              <w:tabs>
                <w:tab w:val="left" w:pos="240"/>
              </w:tabs>
              <w:jc w:val="both"/>
              <w:rPr>
                <w:color w:val="0070C0"/>
                <w:sz w:val="21"/>
                <w:szCs w:val="21"/>
              </w:rPr>
            </w:pPr>
            <w:r w:rsidRPr="00241421">
              <w:rPr>
                <w:color w:val="0070C0"/>
                <w:sz w:val="21"/>
                <w:szCs w:val="21"/>
              </w:rPr>
              <w:t xml:space="preserve">TS </w:t>
            </w:r>
            <w:r>
              <w:rPr>
                <w:color w:val="0070C0"/>
                <w:sz w:val="21"/>
                <w:szCs w:val="21"/>
              </w:rPr>
              <w:t xml:space="preserve">eil. Nr. </w:t>
            </w:r>
            <w:r>
              <w:rPr>
                <w:color w:val="0070C0"/>
                <w:sz w:val="21"/>
                <w:szCs w:val="21"/>
              </w:rPr>
              <w:t>18</w:t>
            </w:r>
            <w:r w:rsidRPr="00241421">
              <w:rPr>
                <w:b/>
                <w:bCs/>
                <w:color w:val="0070C0"/>
                <w:sz w:val="21"/>
                <w:szCs w:val="21"/>
              </w:rPr>
              <w:t xml:space="preserve"> p.</w:t>
            </w:r>
            <w:r w:rsidRPr="00241421">
              <w:rPr>
                <w:color w:val="0070C0"/>
                <w:sz w:val="21"/>
                <w:szCs w:val="21"/>
              </w:rPr>
              <w:t xml:space="preserve"> Vertinamas siūlomas garantinio aptarnavimo laikotarpis, viršijantis privalomą ne trumpesnį kaip 24 mėnesių laikotarpį.</w:t>
            </w:r>
          </w:p>
        </w:tc>
        <w:tc>
          <w:tcPr>
            <w:tcW w:w="3453" w:type="dxa"/>
            <w:shd w:val="clear" w:color="auto" w:fill="FFFF00"/>
          </w:tcPr>
          <w:p w:rsidR="00C67CE1" w:rsidRPr="002B0D0A" w:rsidRDefault="00C67CE1" w:rsidP="00A33A5B">
            <w:pPr>
              <w:jc w:val="center"/>
              <w:rPr>
                <w:b/>
                <w:bCs/>
                <w:color w:val="0070C0"/>
                <w:sz w:val="21"/>
                <w:szCs w:val="21"/>
              </w:rPr>
            </w:pPr>
          </w:p>
        </w:tc>
        <w:tc>
          <w:tcPr>
            <w:tcW w:w="2205" w:type="dxa"/>
            <w:vAlign w:val="center"/>
          </w:tcPr>
          <w:p w:rsidR="00C67CE1" w:rsidRPr="002B0D0A" w:rsidRDefault="00C67CE1" w:rsidP="00A33A5B">
            <w:pPr>
              <w:jc w:val="center"/>
              <w:rPr>
                <w:color w:val="0070C0"/>
                <w:sz w:val="21"/>
                <w:szCs w:val="21"/>
              </w:rPr>
            </w:pPr>
            <w:r w:rsidRPr="002B0D0A">
              <w:rPr>
                <w:color w:val="0070C0"/>
                <w:sz w:val="21"/>
                <w:szCs w:val="21"/>
              </w:rPr>
              <w:t>0-</w:t>
            </w:r>
            <w:r>
              <w:rPr>
                <w:color w:val="0070C0"/>
                <w:sz w:val="21"/>
                <w:szCs w:val="21"/>
              </w:rPr>
              <w:t>10</w:t>
            </w:r>
            <w:r w:rsidRPr="002B0D0A">
              <w:rPr>
                <w:color w:val="0070C0"/>
                <w:sz w:val="21"/>
                <w:szCs w:val="21"/>
              </w:rPr>
              <w:t xml:space="preserve"> balų</w:t>
            </w:r>
          </w:p>
        </w:tc>
        <w:tc>
          <w:tcPr>
            <w:tcW w:w="1969" w:type="dxa"/>
            <w:vAlign w:val="center"/>
          </w:tcPr>
          <w:p w:rsidR="00C67CE1" w:rsidRPr="002B0D0A" w:rsidRDefault="00C67CE1" w:rsidP="00A33A5B">
            <w:pPr>
              <w:jc w:val="center"/>
              <w:rPr>
                <w:color w:val="0070C0"/>
                <w:sz w:val="21"/>
                <w:szCs w:val="21"/>
              </w:rPr>
            </w:pPr>
            <w:r w:rsidRPr="002B0D0A">
              <w:rPr>
                <w:color w:val="0070C0"/>
                <w:sz w:val="21"/>
                <w:szCs w:val="21"/>
              </w:rPr>
              <w:t>Interpoliacinis</w:t>
            </w:r>
          </w:p>
        </w:tc>
      </w:tr>
    </w:tbl>
    <w:p w:rsidR="00C67CE1" w:rsidRDefault="00C67CE1" w:rsidP="00714FB3">
      <w:pPr>
        <w:pStyle w:val="Pavadinimas"/>
        <w:rPr>
          <w:b/>
          <w:bCs/>
          <w:szCs w:val="24"/>
        </w:rPr>
      </w:pPr>
    </w:p>
    <w:p w:rsidR="00714FB3" w:rsidRPr="008E4224" w:rsidRDefault="00714FB3" w:rsidP="00714FB3">
      <w:pPr>
        <w:tabs>
          <w:tab w:val="left" w:pos="709"/>
        </w:tabs>
        <w:jc w:val="both"/>
        <w:rPr>
          <w:rFonts w:eastAsia="Times New Roman"/>
          <w:bCs/>
          <w:sz w:val="4"/>
          <w:szCs w:val="4"/>
          <w:lang w:val="lt-LT" w:eastAsia="lt-LT"/>
        </w:rPr>
      </w:pPr>
    </w:p>
    <w:p w:rsidR="00A13E62" w:rsidRPr="00A13E62" w:rsidRDefault="00A13E62" w:rsidP="00A13E62">
      <w:pPr>
        <w:tabs>
          <w:tab w:val="left" w:pos="709"/>
        </w:tabs>
        <w:jc w:val="both"/>
        <w:rPr>
          <w:color w:val="111111"/>
          <w:sz w:val="2"/>
          <w:szCs w:val="2"/>
        </w:rPr>
      </w:pPr>
    </w:p>
    <w:p w:rsidR="00430F4B" w:rsidRPr="008E4224" w:rsidRDefault="00430F4B" w:rsidP="00430F4B">
      <w:pPr>
        <w:tabs>
          <w:tab w:val="left" w:pos="709"/>
        </w:tabs>
        <w:jc w:val="both"/>
        <w:rPr>
          <w:rFonts w:eastAsia="Times New Roman"/>
          <w:bCs/>
          <w:sz w:val="4"/>
          <w:szCs w:val="4"/>
          <w:lang w:val="lt-LT" w:eastAsia="lt-LT"/>
        </w:rPr>
      </w:pPr>
    </w:p>
    <w:p w:rsidR="00430F4B" w:rsidRPr="000F253C" w:rsidRDefault="00430F4B" w:rsidP="00430F4B">
      <w:pPr>
        <w:tabs>
          <w:tab w:val="left" w:pos="709"/>
        </w:tabs>
        <w:jc w:val="both"/>
        <w:rPr>
          <w:rFonts w:eastAsia="Times New Roman"/>
          <w:bCs/>
          <w:sz w:val="20"/>
          <w:szCs w:val="20"/>
          <w:lang w:val="lt-LT" w:eastAsia="lt-LT"/>
        </w:rPr>
      </w:pPr>
      <w:r w:rsidRPr="000F253C">
        <w:rPr>
          <w:rFonts w:eastAsia="Times New Roman"/>
          <w:bCs/>
          <w:sz w:val="20"/>
          <w:szCs w:val="20"/>
          <w:lang w:val="lt-LT" w:eastAsia="lt-LT"/>
        </w:rPr>
        <w:t>Vykdant sutartį pasitelksiu šiuos subtiekėjus*:</w:t>
      </w:r>
    </w:p>
    <w:tbl>
      <w:tblPr>
        <w:tblW w:w="12039" w:type="dxa"/>
        <w:tblLayout w:type="fixed"/>
        <w:tblCellMar>
          <w:left w:w="0" w:type="dxa"/>
          <w:right w:w="0" w:type="dxa"/>
        </w:tblCellMar>
        <w:tblLook w:val="04A0" w:firstRow="1" w:lastRow="0" w:firstColumn="1" w:lastColumn="0" w:noHBand="0" w:noVBand="1"/>
      </w:tblPr>
      <w:tblGrid>
        <w:gridCol w:w="817"/>
        <w:gridCol w:w="2150"/>
        <w:gridCol w:w="4253"/>
        <w:gridCol w:w="4819"/>
      </w:tblGrid>
      <w:tr w:rsidR="00430F4B" w:rsidRPr="000F253C" w:rsidTr="00CC5749">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260" w:right="-108"/>
              <w:jc w:val="right"/>
              <w:rPr>
                <w:rFonts w:eastAsia="Times New Roman"/>
                <w:b/>
                <w:sz w:val="20"/>
                <w:szCs w:val="20"/>
                <w:lang w:val="lt-LT" w:eastAsia="lt-LT"/>
              </w:rPr>
            </w:pPr>
            <w:r w:rsidRPr="000F253C">
              <w:rPr>
                <w:rFonts w:eastAsia="Times New Roman"/>
                <w:b/>
                <w:sz w:val="20"/>
                <w:szCs w:val="20"/>
                <w:lang w:val="lt-LT" w:eastAsia="lt-LT"/>
              </w:rPr>
              <w:t>Eil. Nr.</w:t>
            </w:r>
          </w:p>
        </w:tc>
        <w:tc>
          <w:tcPr>
            <w:tcW w:w="21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right="-108"/>
              <w:jc w:val="center"/>
              <w:rPr>
                <w:rFonts w:eastAsia="Times New Roman"/>
                <w:b/>
                <w:sz w:val="20"/>
                <w:szCs w:val="20"/>
                <w:lang w:val="lt-LT" w:eastAsia="lt-LT"/>
              </w:rPr>
            </w:pPr>
            <w:r w:rsidRPr="000F253C">
              <w:rPr>
                <w:rFonts w:eastAsia="Times New Roman"/>
                <w:b/>
                <w:sz w:val="20"/>
                <w:szCs w:val="20"/>
                <w:lang w:val="lt-LT" w:eastAsia="lt-LT"/>
              </w:rPr>
              <w:t>Ūkio subjekto pavadinimas ir adresas</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24" w:right="-92" w:firstLine="17"/>
              <w:jc w:val="center"/>
              <w:rPr>
                <w:rFonts w:eastAsia="Times New Roman"/>
                <w:b/>
                <w:sz w:val="20"/>
                <w:szCs w:val="20"/>
                <w:lang w:val="lt-LT" w:eastAsia="lt-LT"/>
              </w:rPr>
            </w:pPr>
            <w:r w:rsidRPr="000F253C">
              <w:rPr>
                <w:rFonts w:eastAsia="Times New Roman"/>
                <w:b/>
                <w:sz w:val="20"/>
                <w:szCs w:val="20"/>
                <w:lang w:val="lt-LT" w:eastAsia="lt-LT"/>
              </w:rPr>
              <w:t>Statusas (jungtinės veiklos partneris arba subtiekėjas (subrangovas) arba trečiasis asmuo, kurio pajėgumais remiamasi)</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08" w:firstLine="16"/>
              <w:jc w:val="center"/>
              <w:rPr>
                <w:rFonts w:eastAsia="Times New Roman"/>
                <w:b/>
                <w:sz w:val="20"/>
                <w:szCs w:val="20"/>
                <w:lang w:val="lt-LT" w:eastAsia="lt-LT"/>
              </w:rPr>
            </w:pPr>
            <w:r w:rsidRPr="000F253C">
              <w:rPr>
                <w:rFonts w:eastAsia="Times New Roman"/>
                <w:b/>
                <w:sz w:val="20"/>
                <w:szCs w:val="20"/>
                <w:lang w:val="lt-LT" w:eastAsia="lt-LT"/>
              </w:rPr>
              <w:t>Ūkio subjektui perduodamų įsipareigojamų apimtis (vertė nuo pasiūlymo kainos, %), ką darys pasitelkiamas ūkio subjektas</w:t>
            </w:r>
          </w:p>
        </w:tc>
      </w:tr>
      <w:tr w:rsidR="00430F4B" w:rsidRPr="000F253C" w:rsidTr="00CC5749">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left="-260" w:right="-108"/>
              <w:jc w:val="both"/>
              <w:rPr>
                <w:rFonts w:eastAsia="Calibri"/>
                <w:sz w:val="20"/>
                <w:szCs w:val="20"/>
                <w:lang w:val="lt-LT" w:eastAsia="ar-SA"/>
              </w:rPr>
            </w:pPr>
          </w:p>
        </w:tc>
        <w:tc>
          <w:tcPr>
            <w:tcW w:w="2150"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firstLine="414"/>
              <w:jc w:val="both"/>
              <w:rPr>
                <w:rFonts w:eastAsia="Calibri"/>
                <w:sz w:val="20"/>
                <w:szCs w:val="20"/>
                <w:lang w:val="lt-LT" w:eastAsia="ar-SA"/>
              </w:rPr>
            </w:pP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92" w:hanging="124"/>
              <w:jc w:val="both"/>
              <w:rPr>
                <w:rFonts w:eastAsia="Calibri"/>
                <w:sz w:val="20"/>
                <w:szCs w:val="20"/>
                <w:lang w:val="lt-LT" w:eastAsia="ar-SA"/>
              </w:rPr>
            </w:pPr>
          </w:p>
        </w:tc>
        <w:tc>
          <w:tcPr>
            <w:tcW w:w="4819"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117" w:hanging="124"/>
              <w:jc w:val="both"/>
              <w:rPr>
                <w:rFonts w:eastAsia="Calibri"/>
                <w:sz w:val="20"/>
                <w:szCs w:val="20"/>
                <w:lang w:val="lt-LT" w:eastAsia="ar-SA"/>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rFonts w:eastAsia="Times New Roman"/>
          <w:bCs/>
          <w:i/>
          <w:sz w:val="20"/>
          <w:szCs w:val="20"/>
          <w:lang w:val="lt-LT" w:eastAsia="lt-LT"/>
        </w:rPr>
        <w:t>*Pildyti tuomet, jei sutarties vykdymui bus pasitelkti subtiekėjai</w:t>
      </w:r>
    </w:p>
    <w:p w:rsidR="00430F4B" w:rsidRPr="006F7579" w:rsidRDefault="00430F4B" w:rsidP="00430F4B">
      <w:pPr>
        <w:tabs>
          <w:tab w:val="left" w:pos="709"/>
        </w:tabs>
        <w:jc w:val="both"/>
        <w:rPr>
          <w:rFonts w:eastAsia="Times New Roman"/>
          <w:bCs/>
          <w:i/>
          <w:sz w:val="16"/>
          <w:szCs w:val="16"/>
          <w:lang w:val="lt-LT" w:eastAsia="lt-LT"/>
        </w:rPr>
      </w:pPr>
    </w:p>
    <w:p w:rsidR="00430F4B" w:rsidRPr="000F253C" w:rsidRDefault="00430F4B" w:rsidP="00430F4B">
      <w:pPr>
        <w:tabs>
          <w:tab w:val="left" w:pos="709"/>
        </w:tabs>
        <w:jc w:val="both"/>
        <w:rPr>
          <w:rFonts w:eastAsia="Times New Roman"/>
          <w:sz w:val="20"/>
          <w:szCs w:val="20"/>
          <w:lang w:val="lt-LT" w:eastAsia="lt-LT"/>
        </w:rPr>
      </w:pPr>
      <w:r w:rsidRPr="000F253C">
        <w:rPr>
          <w:rFonts w:eastAsia="Times New Roman"/>
          <w:sz w:val="20"/>
          <w:szCs w:val="20"/>
          <w:lang w:val="lt-LT" w:eastAsia="lt-LT"/>
        </w:rPr>
        <w:t>Šiame pasiūlyme yra pateikta ir konfidenciali informacija (dokumentai su konfidencialia informacija įsegti atskirai)*</w:t>
      </w:r>
      <w:r w:rsidRPr="000F253C">
        <w:rPr>
          <w:rFonts w:eastAsia="Times New Roman"/>
          <w:i/>
          <w:sz w:val="20"/>
          <w:szCs w:val="20"/>
          <w:lang w:val="lt-LT" w:eastAsia="lt-LT"/>
        </w:rPr>
        <w:t xml:space="preserve"> /perkančioji organizacija šios informacijos negali atskleisti tretiesiems asmenims/</w:t>
      </w:r>
      <w:r w:rsidRPr="000F253C">
        <w:rPr>
          <w:rFonts w:eastAsia="Times New Roman"/>
          <w:sz w:val="20"/>
          <w:szCs w:val="20"/>
          <w:lang w:val="lt-LT"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19"/>
        <w:gridCol w:w="5953"/>
      </w:tblGrid>
      <w:tr w:rsidR="00430F4B" w:rsidRPr="000F253C" w:rsidTr="00153EEF">
        <w:tc>
          <w:tcPr>
            <w:tcW w:w="738"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ind w:left="-108"/>
              <w:jc w:val="center"/>
              <w:rPr>
                <w:rFonts w:eastAsia="Times New Roman"/>
                <w:b/>
                <w:sz w:val="20"/>
                <w:szCs w:val="20"/>
                <w:lang w:val="lt-LT" w:eastAsia="lt-LT"/>
              </w:rPr>
            </w:pPr>
            <w:r w:rsidRPr="000F253C">
              <w:rPr>
                <w:rFonts w:eastAsia="Times New Roman"/>
                <w:b/>
                <w:sz w:val="20"/>
                <w:szCs w:val="20"/>
                <w:lang w:val="lt-LT"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Dokumentas yra įkeltas šioje CVP IS pasiūlymo lango eilutėje</w:t>
            </w:r>
          </w:p>
        </w:tc>
      </w:tr>
      <w:tr w:rsidR="00430F4B" w:rsidRPr="000F253C" w:rsidTr="00153EEF">
        <w:tc>
          <w:tcPr>
            <w:tcW w:w="738"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ind w:left="-108"/>
              <w:jc w:val="both"/>
              <w:rPr>
                <w:rFonts w:eastAsia="Times New Roman"/>
                <w:sz w:val="20"/>
                <w:szCs w:val="20"/>
                <w:lang w:val="lt-LT" w:eastAsia="lt-LT"/>
              </w:rPr>
            </w:pPr>
          </w:p>
        </w:tc>
        <w:tc>
          <w:tcPr>
            <w:tcW w:w="3119"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c>
          <w:tcPr>
            <w:tcW w:w="5953"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bCs/>
          <w:i/>
          <w:sz w:val="20"/>
          <w:szCs w:val="20"/>
          <w:lang w:val="lt-LT"/>
        </w:rPr>
        <w:t>*Pildyti tuomet, jei bus pateikta konfidenciali informacija. Tiekėjas negali nurodyti, kad konfidencialus yra pasiūlymo įkainis arba kad visas pasiūlymas yra konfidencialus.</w:t>
      </w:r>
    </w:p>
    <w:p w:rsidR="00430F4B" w:rsidRPr="006F7579" w:rsidRDefault="00430F4B" w:rsidP="00430F4B">
      <w:pPr>
        <w:tabs>
          <w:tab w:val="left" w:pos="709"/>
          <w:tab w:val="center" w:pos="4320"/>
          <w:tab w:val="right" w:pos="8640"/>
        </w:tabs>
        <w:jc w:val="both"/>
        <w:rPr>
          <w:rFonts w:eastAsia="Times New Roman"/>
          <w:bCs/>
          <w:sz w:val="16"/>
          <w:szCs w:val="16"/>
          <w:lang w:val="lt-LT" w:eastAsia="ar-SA"/>
        </w:rPr>
      </w:pPr>
    </w:p>
    <w:p w:rsidR="00430F4B" w:rsidRPr="000F253C" w:rsidRDefault="00430F4B" w:rsidP="00430F4B">
      <w:pPr>
        <w:tabs>
          <w:tab w:val="left" w:pos="709"/>
          <w:tab w:val="center" w:pos="4320"/>
          <w:tab w:val="right" w:pos="8640"/>
        </w:tabs>
        <w:jc w:val="both"/>
        <w:rPr>
          <w:rFonts w:eastAsia="Times New Roman"/>
          <w:bCs/>
          <w:sz w:val="20"/>
          <w:szCs w:val="20"/>
          <w:lang w:val="lt-LT"/>
        </w:rPr>
      </w:pPr>
      <w:r w:rsidRPr="000F253C">
        <w:rPr>
          <w:rFonts w:eastAsia="Times New Roman"/>
          <w:bCs/>
          <w:sz w:val="20"/>
          <w:szCs w:val="20"/>
          <w:lang w:val="lt-LT" w:eastAsia="ar-SA"/>
        </w:rPr>
        <w:t>Informuojame, kad šioje lentelėje nenurodyti dokumentai nebus laikomi konfidencialiais ir tiekėjo pasiūlymą pripažinus laimėjusiu, konfidencialiais nenurodyti dokumentai, vadovaujantis Lietuvos Respublikos viešųjų pirkimų įstatym</w:t>
      </w:r>
      <w:r w:rsidR="00EC1172" w:rsidRPr="000F253C">
        <w:rPr>
          <w:rFonts w:eastAsia="Times New Roman"/>
          <w:bCs/>
          <w:sz w:val="20"/>
          <w:szCs w:val="20"/>
          <w:lang w:val="lt-LT" w:eastAsia="ar-SA"/>
        </w:rPr>
        <w:t xml:space="preserve">e </w:t>
      </w:r>
      <w:r w:rsidRPr="000F253C">
        <w:rPr>
          <w:rFonts w:eastAsia="Times New Roman"/>
          <w:bCs/>
          <w:sz w:val="20"/>
          <w:szCs w:val="20"/>
          <w:lang w:val="lt-LT" w:eastAsia="ar-SA"/>
        </w:rPr>
        <w:t xml:space="preserve"> bus paviešinti kartu su sudaryta sutartimi</w:t>
      </w:r>
      <w:r w:rsidRPr="000F253C">
        <w:rPr>
          <w:rFonts w:eastAsia="Times New Roman"/>
          <w:sz w:val="20"/>
          <w:szCs w:val="20"/>
          <w:lang w:val="lt-LT" w:eastAsia="ar-SA"/>
        </w:rPr>
        <w:t>:</w:t>
      </w:r>
    </w:p>
    <w:p w:rsidR="00430F4B" w:rsidRPr="006F7579" w:rsidRDefault="00430F4B" w:rsidP="00430F4B">
      <w:pPr>
        <w:tabs>
          <w:tab w:val="left" w:pos="1800"/>
          <w:tab w:val="center" w:pos="4320"/>
          <w:tab w:val="right" w:pos="8640"/>
        </w:tabs>
        <w:jc w:val="both"/>
        <w:rPr>
          <w:rFonts w:eastAsia="Times New Roman"/>
          <w:bCs/>
          <w:sz w:val="16"/>
          <w:szCs w:val="16"/>
          <w:lang w:val="lt-LT" w:eastAsia="ar-SA"/>
        </w:rPr>
      </w:pPr>
    </w:p>
    <w:p w:rsidR="00430F4B" w:rsidRPr="000F253C" w:rsidRDefault="00430F4B" w:rsidP="00430F4B">
      <w:pPr>
        <w:widowControl w:val="0"/>
        <w:tabs>
          <w:tab w:val="left" w:pos="709"/>
        </w:tabs>
        <w:ind w:firstLine="720"/>
        <w:jc w:val="both"/>
        <w:rPr>
          <w:rFonts w:eastAsia="Times New Roman"/>
          <w:sz w:val="20"/>
          <w:szCs w:val="20"/>
          <w:lang w:val="lt-LT" w:eastAsia="lt-LT"/>
        </w:rPr>
      </w:pPr>
      <w:r w:rsidRPr="000F253C">
        <w:rPr>
          <w:rFonts w:eastAsia="Times New Roman"/>
          <w:sz w:val="20"/>
          <w:szCs w:val="20"/>
          <w:lang w:val="lt-LT"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430F4B" w:rsidRPr="000F253C" w:rsidTr="00153EEF">
        <w:tc>
          <w:tcPr>
            <w:tcW w:w="1163" w:type="dxa"/>
          </w:tcPr>
          <w:p w:rsidR="00430F4B" w:rsidRPr="000F253C" w:rsidRDefault="00430F4B" w:rsidP="00153EEF">
            <w:pPr>
              <w:widowControl w:val="0"/>
              <w:tabs>
                <w:tab w:val="left" w:pos="709"/>
              </w:tabs>
              <w:ind w:left="-108"/>
              <w:jc w:val="center"/>
              <w:rPr>
                <w:rFonts w:eastAsia="Times New Roman"/>
                <w:b/>
                <w:sz w:val="18"/>
                <w:szCs w:val="18"/>
                <w:lang w:val="lt-LT" w:eastAsia="lt-LT"/>
              </w:rPr>
            </w:pPr>
            <w:r w:rsidRPr="000F253C">
              <w:rPr>
                <w:rFonts w:eastAsia="Times New Roman"/>
                <w:b/>
                <w:sz w:val="18"/>
                <w:szCs w:val="18"/>
                <w:lang w:val="lt-LT" w:eastAsia="lt-LT"/>
              </w:rPr>
              <w:t>Eil. Nr.</w:t>
            </w:r>
          </w:p>
        </w:tc>
        <w:tc>
          <w:tcPr>
            <w:tcW w:w="5103"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Pateiktų dokumentų pavadinimas</w:t>
            </w:r>
          </w:p>
        </w:tc>
        <w:tc>
          <w:tcPr>
            <w:tcW w:w="3544"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Dokumento puslapių skaičius</w:t>
            </w:r>
          </w:p>
        </w:tc>
      </w:tr>
      <w:tr w:rsidR="00430F4B" w:rsidRPr="00370E22" w:rsidTr="00153EEF">
        <w:tc>
          <w:tcPr>
            <w:tcW w:w="116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510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3544" w:type="dxa"/>
          </w:tcPr>
          <w:p w:rsidR="00430F4B" w:rsidRPr="00370E22" w:rsidRDefault="00430F4B" w:rsidP="00153EEF">
            <w:pPr>
              <w:widowControl w:val="0"/>
              <w:tabs>
                <w:tab w:val="left" w:pos="709"/>
              </w:tabs>
              <w:jc w:val="both"/>
              <w:rPr>
                <w:rFonts w:eastAsia="Times New Roman"/>
                <w:sz w:val="22"/>
                <w:szCs w:val="22"/>
                <w:lang w:val="lt-LT" w:eastAsia="lt-LT"/>
              </w:rPr>
            </w:pPr>
          </w:p>
        </w:tc>
      </w:tr>
    </w:tbl>
    <w:p w:rsidR="00430F4B" w:rsidRPr="00CD2731" w:rsidRDefault="00430F4B" w:rsidP="00430F4B">
      <w:pPr>
        <w:rPr>
          <w:sz w:val="16"/>
          <w:szCs w:val="16"/>
        </w:rPr>
      </w:pPr>
    </w:p>
    <w:tbl>
      <w:tblPr>
        <w:tblW w:w="9815" w:type="dxa"/>
        <w:tblInd w:w="108" w:type="dxa"/>
        <w:tblBorders>
          <w:top w:val="single" w:sz="4" w:space="0" w:color="auto"/>
        </w:tblBorders>
        <w:tblLayout w:type="fixed"/>
        <w:tblLook w:val="0000" w:firstRow="0" w:lastRow="0" w:firstColumn="0" w:lastColumn="0" w:noHBand="0" w:noVBand="0"/>
      </w:tblPr>
      <w:tblGrid>
        <w:gridCol w:w="4145"/>
        <w:gridCol w:w="425"/>
        <w:gridCol w:w="1564"/>
        <w:gridCol w:w="426"/>
        <w:gridCol w:w="3255"/>
      </w:tblGrid>
      <w:tr w:rsidR="00430F4B" w:rsidRPr="00CD2731" w:rsidTr="00153EEF">
        <w:tc>
          <w:tcPr>
            <w:tcW w:w="414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rPr>
              <w:t>(tiekėjo arba jo įgalioto asmens pareigų pavadinimas*)</w:t>
            </w:r>
          </w:p>
        </w:tc>
        <w:tc>
          <w:tcPr>
            <w:tcW w:w="425"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1564"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(parašas*)</w:t>
            </w:r>
          </w:p>
        </w:tc>
        <w:tc>
          <w:tcPr>
            <w:tcW w:w="426"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325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(vardas ir pavardė*)</w:t>
            </w:r>
          </w:p>
        </w:tc>
      </w:tr>
    </w:tbl>
    <w:p w:rsidR="00763DB7" w:rsidRPr="00FD0B7A" w:rsidRDefault="00763DB7" w:rsidP="008B5198">
      <w:pPr>
        <w:rPr>
          <w:b/>
          <w:sz w:val="4"/>
          <w:szCs w:val="4"/>
        </w:rPr>
      </w:pPr>
    </w:p>
    <w:sectPr w:rsidR="00763DB7" w:rsidRPr="00FD0B7A" w:rsidSect="003B245A">
      <w:pgSz w:w="16838" w:h="11906" w:orient="landscape"/>
      <w:pgMar w:top="1701" w:right="567" w:bottom="567" w:left="567"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LT">
    <w:altName w:val="Arial"/>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Helvetica Neue Light">
    <w:altName w:val="Times New Roman"/>
    <w:charset w:val="00"/>
    <w:family w:val="roman"/>
    <w:pitch w:val="default"/>
  </w:font>
  <w:font w:name="Consolas">
    <w:panose1 w:val="020B0609020204030204"/>
    <w:charset w:val="BA"/>
    <w:family w:val="modern"/>
    <w:pitch w:val="fixed"/>
    <w:sig w:usb0="E00006FF" w:usb1="0000FCFF" w:usb2="00000001" w:usb3="00000000" w:csb0="0000019F" w:csb1="00000000"/>
  </w:font>
  <w:font w:name="Helvetica Neue Medium">
    <w:altName w:val="Times New Roman"/>
    <w:charset w:val="00"/>
    <w:family w:val="roman"/>
    <w:pitch w:val="variable"/>
  </w:font>
  <w:font w:name="Brandon Grotesque Regular">
    <w:altName w:val="Times New Roman"/>
    <w:charset w:val="00"/>
    <w:family w:val="auto"/>
    <w:pitch w:val="default"/>
  </w:font>
  <w:font w:name="TimesLT">
    <w:altName w:val="Times New Roman"/>
    <w:charset w:val="BA"/>
    <w:family w:val="roman"/>
    <w:pitch w:val="variable"/>
    <w:sig w:usb0="E0002AFF" w:usb1="C0007841"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Helvetica">
    <w:panose1 w:val="020B0604020202020204"/>
    <w:charset w:val="00"/>
    <w:family w:val="swiss"/>
    <w:pitch w:val="variable"/>
    <w:sig w:usb0="00000003" w:usb1="00000000" w:usb2="00000000" w:usb3="00000000" w:csb0="00000001" w:csb1="00000000"/>
  </w:font>
  <w:font w:name="Arial MT">
    <w:altName w:val="Arial"/>
    <w:charset w:val="01"/>
    <w:family w:val="swiss"/>
    <w:pitch w:val="variable"/>
  </w:font>
  <w:font w:name="TimesNewRomanPSMT">
    <w:altName w:val="Times New Roman"/>
    <w:panose1 w:val="00000000000000000000"/>
    <w:charset w:val="00"/>
    <w:family w:val="roman"/>
    <w:notTrueType/>
    <w:pitch w:val="default"/>
    <w:sig w:usb0="00000003" w:usb1="00000000" w:usb2="00000000" w:usb3="00000000" w:csb0="00000001" w:csb1="00000000"/>
  </w:font>
  <w:font w:name="Gungsuh">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2F810E8"/>
    <w:multiLevelType w:val="hybridMultilevel"/>
    <w:tmpl w:val="35BE4BD2"/>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3BB57A9"/>
    <w:multiLevelType w:val="hybridMultilevel"/>
    <w:tmpl w:val="79E81AE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86E18BE"/>
    <w:multiLevelType w:val="hybridMultilevel"/>
    <w:tmpl w:val="2CC0498A"/>
    <w:lvl w:ilvl="0" w:tplc="329CF46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6" w15:restartNumberingAfterBreak="0">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0F2363A9"/>
    <w:multiLevelType w:val="hybridMultilevel"/>
    <w:tmpl w:val="14F8F1E4"/>
    <w:lvl w:ilvl="0" w:tplc="0427000F">
      <w:start w:val="1"/>
      <w:numFmt w:val="decimal"/>
      <w:lvlText w:val="%1."/>
      <w:lvlJc w:val="left"/>
      <w:pPr>
        <w:ind w:left="-21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0" w:hanging="360"/>
      </w:pPr>
    </w:lvl>
    <w:lvl w:ilvl="4" w:tplc="04270019" w:tentative="1">
      <w:start w:val="1"/>
      <w:numFmt w:val="lowerLetter"/>
      <w:lvlText w:val="%5."/>
      <w:lvlJc w:val="left"/>
      <w:pPr>
        <w:ind w:left="720" w:hanging="360"/>
      </w:pPr>
    </w:lvl>
    <w:lvl w:ilvl="5" w:tplc="0427001B" w:tentative="1">
      <w:start w:val="1"/>
      <w:numFmt w:val="lowerRoman"/>
      <w:lvlText w:val="%6."/>
      <w:lvlJc w:val="right"/>
      <w:pPr>
        <w:ind w:left="1440" w:hanging="180"/>
      </w:pPr>
    </w:lvl>
    <w:lvl w:ilvl="6" w:tplc="0427000F" w:tentative="1">
      <w:start w:val="1"/>
      <w:numFmt w:val="decimal"/>
      <w:lvlText w:val="%7."/>
      <w:lvlJc w:val="left"/>
      <w:pPr>
        <w:ind w:left="2160" w:hanging="360"/>
      </w:pPr>
    </w:lvl>
    <w:lvl w:ilvl="7" w:tplc="04270019" w:tentative="1">
      <w:start w:val="1"/>
      <w:numFmt w:val="lowerLetter"/>
      <w:lvlText w:val="%8."/>
      <w:lvlJc w:val="left"/>
      <w:pPr>
        <w:ind w:left="2880" w:hanging="360"/>
      </w:pPr>
    </w:lvl>
    <w:lvl w:ilvl="8" w:tplc="0427001B" w:tentative="1">
      <w:start w:val="1"/>
      <w:numFmt w:val="lowerRoman"/>
      <w:lvlText w:val="%9."/>
      <w:lvlJc w:val="right"/>
      <w:pPr>
        <w:ind w:left="3600" w:hanging="180"/>
      </w:pPr>
    </w:lvl>
  </w:abstractNum>
  <w:abstractNum w:abstractNumId="8"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D12758"/>
    <w:multiLevelType w:val="hybridMultilevel"/>
    <w:tmpl w:val="05AC13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 w15:restartNumberingAfterBreak="0">
    <w:nsid w:val="1EA5499F"/>
    <w:multiLevelType w:val="hybridMultilevel"/>
    <w:tmpl w:val="BCEC2078"/>
    <w:lvl w:ilvl="0" w:tplc="41C6C43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17" w15:restartNumberingAfterBreak="0">
    <w:nsid w:val="27726AA1"/>
    <w:multiLevelType w:val="hybridMultilevel"/>
    <w:tmpl w:val="C16E2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A1511E7"/>
    <w:multiLevelType w:val="hybridMultilevel"/>
    <w:tmpl w:val="0B82FB98"/>
    <w:lvl w:ilvl="0" w:tplc="16B0DA8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30432AED"/>
    <w:multiLevelType w:val="hybridMultilevel"/>
    <w:tmpl w:val="EC868D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23" w15:restartNumberingAfterBreak="0">
    <w:nsid w:val="38F605AF"/>
    <w:multiLevelType w:val="hybridMultilevel"/>
    <w:tmpl w:val="7FD2285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15:restartNumberingAfterBreak="0">
    <w:nsid w:val="3D592F14"/>
    <w:multiLevelType w:val="hybridMultilevel"/>
    <w:tmpl w:val="2D2EB428"/>
    <w:lvl w:ilvl="0" w:tplc="A82AF25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6" w15:restartNumberingAfterBreak="0">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7" w15:restartNumberingAfterBreak="0">
    <w:nsid w:val="42794C80"/>
    <w:multiLevelType w:val="hybridMultilevel"/>
    <w:tmpl w:val="C2FE2948"/>
    <w:lvl w:ilvl="0" w:tplc="A8E62D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7996F08"/>
    <w:multiLevelType w:val="hybridMultilevel"/>
    <w:tmpl w:val="8B7239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31"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15:restartNumberingAfterBreak="0">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15:restartNumberingAfterBreak="0">
    <w:nsid w:val="5A2806F8"/>
    <w:multiLevelType w:val="hybridMultilevel"/>
    <w:tmpl w:val="DCC28FC2"/>
    <w:lvl w:ilvl="0" w:tplc="C8E44A9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5"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9" w15:restartNumberingAfterBreak="0">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0" w15:restartNumberingAfterBreak="0">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42"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AE75438"/>
    <w:multiLevelType w:val="hybridMultilevel"/>
    <w:tmpl w:val="442E07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4" w15:restartNumberingAfterBreak="0">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5" w15:restartNumberingAfterBreak="0">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5"/>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12"/>
  </w:num>
  <w:num w:numId="7">
    <w:abstractNumId w:val="26"/>
  </w:num>
  <w:num w:numId="8">
    <w:abstractNumId w:val="31"/>
  </w:num>
  <w:num w:numId="9">
    <w:abstractNumId w:val="14"/>
  </w:num>
  <w:num w:numId="10">
    <w:abstractNumId w:val="44"/>
  </w:num>
  <w:num w:numId="11">
    <w:abstractNumId w:val="16"/>
  </w:num>
  <w:num w:numId="12">
    <w:abstractNumId w:val="22"/>
  </w:num>
  <w:num w:numId="13">
    <w:abstractNumId w:val="4"/>
  </w:num>
  <w:num w:numId="14">
    <w:abstractNumId w:val="29"/>
  </w:num>
  <w:num w:numId="15">
    <w:abstractNumId w:val="6"/>
  </w:num>
  <w:num w:numId="16">
    <w:abstractNumId w:val="25"/>
  </w:num>
  <w:num w:numId="17">
    <w:abstractNumId w:val="45"/>
  </w:num>
  <w:num w:numId="18">
    <w:abstractNumId w:val="15"/>
  </w:num>
  <w:num w:numId="19">
    <w:abstractNumId w:val="36"/>
  </w:num>
  <w:num w:numId="20">
    <w:abstractNumId w:val="19"/>
  </w:num>
  <w:num w:numId="21">
    <w:abstractNumId w:val="10"/>
  </w:num>
  <w:num w:numId="22">
    <w:abstractNumId w:val="39"/>
  </w:num>
  <w:num w:numId="23">
    <w:abstractNumId w:val="37"/>
  </w:num>
  <w:num w:numId="24">
    <w:abstractNumId w:val="34"/>
  </w:num>
  <w:num w:numId="25">
    <w:abstractNumId w:val="40"/>
  </w:num>
  <w:num w:numId="26">
    <w:abstractNumId w:val="0"/>
  </w:num>
  <w:num w:numId="27">
    <w:abstractNumId w:val="32"/>
  </w:num>
  <w:num w:numId="28">
    <w:abstractNumId w:val="41"/>
  </w:num>
  <w:num w:numId="29">
    <w:abstractNumId w:val="38"/>
  </w:num>
  <w:num w:numId="30">
    <w:abstractNumId w:val="5"/>
  </w:num>
  <w:num w:numId="31">
    <w:abstractNumId w:val="11"/>
  </w:num>
  <w:num w:numId="32">
    <w:abstractNumId w:val="1"/>
  </w:num>
  <w:num w:numId="33">
    <w:abstractNumId w:val="17"/>
  </w:num>
  <w:num w:numId="34">
    <w:abstractNumId w:val="7"/>
  </w:num>
  <w:num w:numId="35">
    <w:abstractNumId w:val="23"/>
  </w:num>
  <w:num w:numId="36">
    <w:abstractNumId w:val="43"/>
  </w:num>
  <w:num w:numId="37">
    <w:abstractNumId w:val="9"/>
  </w:num>
  <w:num w:numId="38">
    <w:abstractNumId w:val="21"/>
  </w:num>
  <w:num w:numId="39">
    <w:abstractNumId w:val="2"/>
  </w:num>
  <w:num w:numId="40">
    <w:abstractNumId w:val="28"/>
  </w:num>
  <w:num w:numId="41">
    <w:abstractNumId w:val="24"/>
  </w:num>
  <w:num w:numId="42">
    <w:abstractNumId w:val="27"/>
  </w:num>
  <w:num w:numId="43">
    <w:abstractNumId w:val="33"/>
  </w:num>
  <w:num w:numId="44">
    <w:abstractNumId w:val="3"/>
  </w:num>
  <w:num w:numId="45">
    <w:abstractNumId w:val="18"/>
  </w:num>
  <w:num w:numId="46">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1296"/>
  <w:autoHyphenation/>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C3"/>
    <w:rsid w:val="00020569"/>
    <w:rsid w:val="0004535C"/>
    <w:rsid w:val="00061CAF"/>
    <w:rsid w:val="0007795A"/>
    <w:rsid w:val="000871C8"/>
    <w:rsid w:val="000B215F"/>
    <w:rsid w:val="000D1F37"/>
    <w:rsid w:val="000D4388"/>
    <w:rsid w:val="000F253C"/>
    <w:rsid w:val="0012158E"/>
    <w:rsid w:val="00123A3C"/>
    <w:rsid w:val="00125E98"/>
    <w:rsid w:val="001318FC"/>
    <w:rsid w:val="00153EEF"/>
    <w:rsid w:val="001903BC"/>
    <w:rsid w:val="001B020B"/>
    <w:rsid w:val="001C3D25"/>
    <w:rsid w:val="002122DC"/>
    <w:rsid w:val="002141CD"/>
    <w:rsid w:val="00234C00"/>
    <w:rsid w:val="002513F3"/>
    <w:rsid w:val="00266EE2"/>
    <w:rsid w:val="002713FE"/>
    <w:rsid w:val="00286C31"/>
    <w:rsid w:val="002A0C92"/>
    <w:rsid w:val="002A5FAC"/>
    <w:rsid w:val="002B0D0A"/>
    <w:rsid w:val="002B1F2F"/>
    <w:rsid w:val="002C5908"/>
    <w:rsid w:val="002E2809"/>
    <w:rsid w:val="002F2890"/>
    <w:rsid w:val="00337ECC"/>
    <w:rsid w:val="00353577"/>
    <w:rsid w:val="0036398A"/>
    <w:rsid w:val="00371B43"/>
    <w:rsid w:val="0038202A"/>
    <w:rsid w:val="0039000E"/>
    <w:rsid w:val="003A6031"/>
    <w:rsid w:val="003B0A0D"/>
    <w:rsid w:val="003B245A"/>
    <w:rsid w:val="003C4B9F"/>
    <w:rsid w:val="003C542E"/>
    <w:rsid w:val="003D2CA4"/>
    <w:rsid w:val="003E1A22"/>
    <w:rsid w:val="00403D46"/>
    <w:rsid w:val="00411982"/>
    <w:rsid w:val="0042624C"/>
    <w:rsid w:val="00430F4B"/>
    <w:rsid w:val="00457916"/>
    <w:rsid w:val="00460C42"/>
    <w:rsid w:val="00490ABE"/>
    <w:rsid w:val="00492AB3"/>
    <w:rsid w:val="0049444C"/>
    <w:rsid w:val="004A1F50"/>
    <w:rsid w:val="004A2150"/>
    <w:rsid w:val="004C7D78"/>
    <w:rsid w:val="004D466D"/>
    <w:rsid w:val="00511FCC"/>
    <w:rsid w:val="00515821"/>
    <w:rsid w:val="00517843"/>
    <w:rsid w:val="00541560"/>
    <w:rsid w:val="005842BC"/>
    <w:rsid w:val="005B5A8A"/>
    <w:rsid w:val="005C718A"/>
    <w:rsid w:val="005D7321"/>
    <w:rsid w:val="005F01FF"/>
    <w:rsid w:val="005F37DA"/>
    <w:rsid w:val="0060568B"/>
    <w:rsid w:val="00605F93"/>
    <w:rsid w:val="00615DFE"/>
    <w:rsid w:val="00616FB7"/>
    <w:rsid w:val="00641D0B"/>
    <w:rsid w:val="00656A98"/>
    <w:rsid w:val="006663EE"/>
    <w:rsid w:val="006758C9"/>
    <w:rsid w:val="00686379"/>
    <w:rsid w:val="006950BD"/>
    <w:rsid w:val="006B56AC"/>
    <w:rsid w:val="006F7579"/>
    <w:rsid w:val="0070324C"/>
    <w:rsid w:val="0070394C"/>
    <w:rsid w:val="00714FB3"/>
    <w:rsid w:val="007518C3"/>
    <w:rsid w:val="00752890"/>
    <w:rsid w:val="00755D03"/>
    <w:rsid w:val="00757497"/>
    <w:rsid w:val="00763DB7"/>
    <w:rsid w:val="00764473"/>
    <w:rsid w:val="0076541A"/>
    <w:rsid w:val="00774B69"/>
    <w:rsid w:val="007766BC"/>
    <w:rsid w:val="00785133"/>
    <w:rsid w:val="007B52D4"/>
    <w:rsid w:val="007C396B"/>
    <w:rsid w:val="007C61ED"/>
    <w:rsid w:val="007D5B89"/>
    <w:rsid w:val="008151CE"/>
    <w:rsid w:val="00824890"/>
    <w:rsid w:val="008623A7"/>
    <w:rsid w:val="008B5198"/>
    <w:rsid w:val="008D5304"/>
    <w:rsid w:val="008F7EFB"/>
    <w:rsid w:val="00940CEB"/>
    <w:rsid w:val="00947D5C"/>
    <w:rsid w:val="00956FB8"/>
    <w:rsid w:val="00982777"/>
    <w:rsid w:val="009860B8"/>
    <w:rsid w:val="009A7DB8"/>
    <w:rsid w:val="009D5EDF"/>
    <w:rsid w:val="009E256A"/>
    <w:rsid w:val="00A02554"/>
    <w:rsid w:val="00A13E62"/>
    <w:rsid w:val="00A3716D"/>
    <w:rsid w:val="00A413A5"/>
    <w:rsid w:val="00A441E9"/>
    <w:rsid w:val="00A57AD5"/>
    <w:rsid w:val="00A60B52"/>
    <w:rsid w:val="00A621BD"/>
    <w:rsid w:val="00A626F2"/>
    <w:rsid w:val="00A666C1"/>
    <w:rsid w:val="00A729D7"/>
    <w:rsid w:val="00A845BF"/>
    <w:rsid w:val="00A94E85"/>
    <w:rsid w:val="00AA0121"/>
    <w:rsid w:val="00AA67CE"/>
    <w:rsid w:val="00AF17ED"/>
    <w:rsid w:val="00B2576A"/>
    <w:rsid w:val="00B27E46"/>
    <w:rsid w:val="00B379B1"/>
    <w:rsid w:val="00B45359"/>
    <w:rsid w:val="00B66436"/>
    <w:rsid w:val="00B77B79"/>
    <w:rsid w:val="00B8371A"/>
    <w:rsid w:val="00B91759"/>
    <w:rsid w:val="00B93883"/>
    <w:rsid w:val="00B93B19"/>
    <w:rsid w:val="00BB4FB9"/>
    <w:rsid w:val="00BD7002"/>
    <w:rsid w:val="00BE3E1E"/>
    <w:rsid w:val="00C0240E"/>
    <w:rsid w:val="00C049CF"/>
    <w:rsid w:val="00C04DD1"/>
    <w:rsid w:val="00C12A6F"/>
    <w:rsid w:val="00C17210"/>
    <w:rsid w:val="00C25CDE"/>
    <w:rsid w:val="00C330BC"/>
    <w:rsid w:val="00C60B93"/>
    <w:rsid w:val="00C643AE"/>
    <w:rsid w:val="00C67CE1"/>
    <w:rsid w:val="00CA7ED8"/>
    <w:rsid w:val="00CB275A"/>
    <w:rsid w:val="00CB6F66"/>
    <w:rsid w:val="00CC5749"/>
    <w:rsid w:val="00CC6BE7"/>
    <w:rsid w:val="00D159DC"/>
    <w:rsid w:val="00D3306F"/>
    <w:rsid w:val="00D53EEE"/>
    <w:rsid w:val="00DA7826"/>
    <w:rsid w:val="00DF066B"/>
    <w:rsid w:val="00E00288"/>
    <w:rsid w:val="00E65DEC"/>
    <w:rsid w:val="00E74B68"/>
    <w:rsid w:val="00E76D85"/>
    <w:rsid w:val="00E861B1"/>
    <w:rsid w:val="00EB033D"/>
    <w:rsid w:val="00EB70BC"/>
    <w:rsid w:val="00EC1172"/>
    <w:rsid w:val="00EC4ACF"/>
    <w:rsid w:val="00F43E11"/>
    <w:rsid w:val="00F5137E"/>
    <w:rsid w:val="00F51CF2"/>
    <w:rsid w:val="00F54067"/>
    <w:rsid w:val="00F55870"/>
    <w:rsid w:val="00F56E59"/>
    <w:rsid w:val="00F752F3"/>
    <w:rsid w:val="00FB7966"/>
    <w:rsid w:val="00FD0B7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17915E-221C-4203-A710-62A59CAF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02D3E"/>
    <w:rPr>
      <w:rFonts w:ascii="Times New Roman" w:eastAsia="Arial Unicode MS" w:hAnsi="Times New Roman" w:cs="Times New Roman"/>
      <w:sz w:val="24"/>
      <w:szCs w:val="24"/>
      <w:lang w:val="en-US"/>
    </w:rPr>
  </w:style>
  <w:style w:type="paragraph" w:styleId="Antrat1">
    <w:name w:val="heading 1"/>
    <w:basedOn w:val="prastasis"/>
    <w:next w:val="prastasis"/>
    <w:link w:val="Antrat1Diagrama"/>
    <w:uiPriority w:val="9"/>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Antrat2">
    <w:name w:val="heading 2"/>
    <w:aliases w:val="Title Header2,Title Header2 Char,Heading 2 Char"/>
    <w:basedOn w:val="prastasis"/>
    <w:link w:val="Antrat2Diagrama"/>
    <w:uiPriority w:val="9"/>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Antrat3">
    <w:name w:val="heading 3"/>
    <w:aliases w:val="Section Header3,Sub-Clause Paragraph"/>
    <w:basedOn w:val="prastasis"/>
    <w:next w:val="prastasis"/>
    <w:link w:val="Antrat3Diagrama"/>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774B69"/>
    <w:pPr>
      <w:keepNext/>
      <w:tabs>
        <w:tab w:val="num" w:pos="1584"/>
      </w:tabs>
      <w:suppressAutoHyphens w:val="0"/>
      <w:ind w:left="1584" w:hanging="864"/>
      <w:outlineLvl w:val="3"/>
    </w:pPr>
    <w:rPr>
      <w:rFonts w:eastAsia="Times New Roman"/>
      <w:b/>
      <w:sz w:val="44"/>
      <w:szCs w:val="20"/>
      <w:lang w:val="lt-LT"/>
    </w:rPr>
  </w:style>
  <w:style w:type="paragraph" w:styleId="Antrat5">
    <w:name w:val="heading 5"/>
    <w:basedOn w:val="prastasis"/>
    <w:next w:val="prastasis"/>
    <w:link w:val="Antrat5Diagrama"/>
    <w:qFormat/>
    <w:rsid w:val="00774B69"/>
    <w:pPr>
      <w:keepNext/>
      <w:tabs>
        <w:tab w:val="num" w:pos="1728"/>
      </w:tabs>
      <w:suppressAutoHyphens w:val="0"/>
      <w:ind w:left="1728" w:hanging="1008"/>
      <w:outlineLvl w:val="4"/>
    </w:pPr>
    <w:rPr>
      <w:rFonts w:eastAsia="Times New Roman"/>
      <w:b/>
      <w:sz w:val="40"/>
      <w:szCs w:val="20"/>
      <w:lang w:val="lt-LT"/>
    </w:rPr>
  </w:style>
  <w:style w:type="paragraph" w:styleId="Antrat6">
    <w:name w:val="heading 6"/>
    <w:basedOn w:val="prastasis"/>
    <w:next w:val="prastasis"/>
    <w:link w:val="Antrat6Diagrama"/>
    <w:qFormat/>
    <w:rsid w:val="00774B69"/>
    <w:pPr>
      <w:keepNext/>
      <w:tabs>
        <w:tab w:val="num" w:pos="1872"/>
      </w:tabs>
      <w:suppressAutoHyphens w:val="0"/>
      <w:ind w:left="1872" w:hanging="1152"/>
      <w:outlineLvl w:val="5"/>
    </w:pPr>
    <w:rPr>
      <w:rFonts w:eastAsia="Times New Roman"/>
      <w:b/>
      <w:sz w:val="36"/>
      <w:szCs w:val="20"/>
      <w:lang w:val="lt-LT"/>
    </w:rPr>
  </w:style>
  <w:style w:type="paragraph" w:styleId="Antrat7">
    <w:name w:val="heading 7"/>
    <w:basedOn w:val="prastasis"/>
    <w:next w:val="prastasis"/>
    <w:link w:val="Antrat7Diagrama"/>
    <w:qFormat/>
    <w:rsid w:val="00774B69"/>
    <w:pPr>
      <w:keepNext/>
      <w:tabs>
        <w:tab w:val="num" w:pos="2016"/>
      </w:tabs>
      <w:suppressAutoHyphens w:val="0"/>
      <w:ind w:left="2016" w:hanging="1296"/>
      <w:outlineLvl w:val="6"/>
    </w:pPr>
    <w:rPr>
      <w:rFonts w:eastAsia="Times New Roman"/>
      <w:sz w:val="48"/>
      <w:szCs w:val="20"/>
      <w:lang w:val="lt-LT"/>
    </w:rPr>
  </w:style>
  <w:style w:type="paragraph" w:styleId="Antrat8">
    <w:name w:val="heading 8"/>
    <w:basedOn w:val="prastasis"/>
    <w:next w:val="prastasis"/>
    <w:link w:val="Antrat8Diagrama"/>
    <w:qFormat/>
    <w:rsid w:val="00774B69"/>
    <w:pPr>
      <w:keepNext/>
      <w:tabs>
        <w:tab w:val="num" w:pos="2160"/>
      </w:tabs>
      <w:suppressAutoHyphens w:val="0"/>
      <w:ind w:left="2160" w:hanging="1440"/>
      <w:outlineLvl w:val="7"/>
    </w:pPr>
    <w:rPr>
      <w:rFonts w:eastAsia="Times New Roman"/>
      <w:b/>
      <w:sz w:val="18"/>
      <w:szCs w:val="20"/>
      <w:lang w:val="lt-LT"/>
    </w:rPr>
  </w:style>
  <w:style w:type="paragraph" w:styleId="Antrat9">
    <w:name w:val="heading 9"/>
    <w:basedOn w:val="prastasis"/>
    <w:next w:val="prastasis"/>
    <w:link w:val="Antrat9Diagrama"/>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702D3E"/>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uiPriority w:val="99"/>
    <w:qFormat/>
    <w:rsid w:val="002D70FF"/>
    <w:rPr>
      <w:rFonts w:ascii="Segoe UI" w:eastAsia="Arial Unicode MS" w:hAnsi="Segoe UI" w:cs="Segoe UI"/>
      <w:sz w:val="18"/>
      <w:szCs w:val="18"/>
      <w:lang w:val="en-US"/>
    </w:rPr>
  </w:style>
  <w:style w:type="paragraph" w:styleId="Antrat">
    <w:name w:val="caption"/>
    <w:aliases w:val="Paveiksliukai"/>
    <w:basedOn w:val="prastasis"/>
    <w:next w:val="Pagrindinistekstas"/>
    <w:link w:val="AntratDiagrama"/>
    <w:qFormat/>
    <w:pPr>
      <w:suppressLineNumbers/>
      <w:spacing w:before="120" w:after="120"/>
    </w:pPr>
    <w:rPr>
      <w:rFonts w:cs="Lucida Sans"/>
      <w:i/>
      <w:iCs/>
    </w:rPr>
  </w:style>
  <w:style w:type="paragraph" w:styleId="Pagrindinistekstas">
    <w:name w:val="Body Text"/>
    <w:aliases w:val="body indent, ändrad,Body single,Char Char, Char1"/>
    <w:basedOn w:val="prastasis"/>
    <w:link w:val="PagrindinistekstasDiagrama"/>
    <w:uiPriority w:val="1"/>
    <w:qFormat/>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702D3E"/>
    <w:pPr>
      <w:ind w:left="720"/>
      <w:contextualSpacing/>
    </w:pPr>
    <w:rPr>
      <w:rFonts w:eastAsia="Times New Roman"/>
      <w:lang w:val="lt-LT" w:eastAsia="lt-LT"/>
    </w:rPr>
  </w:style>
  <w:style w:type="paragraph" w:styleId="Debesliotekstas">
    <w:name w:val="Balloon Text"/>
    <w:basedOn w:val="prastasis"/>
    <w:link w:val="DebesliotekstasDiagrama"/>
    <w:uiPriority w:val="99"/>
    <w:unhideWhenUsed/>
    <w:qFormat/>
    <w:rsid w:val="002D70FF"/>
    <w:rPr>
      <w:rFonts w:ascii="Segoe UI" w:hAnsi="Segoe UI" w:cs="Segoe UI"/>
      <w:sz w:val="18"/>
      <w:szCs w:val="18"/>
    </w:rPr>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styleId="Betarp">
    <w:name w:val="No Spacing"/>
    <w:link w:val="BetarpDiagrama"/>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Lentelstinklelis">
    <w:name w:val="Table Grid"/>
    <w:basedOn w:val="prastojilentel"/>
    <w:rsid w:val="00763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qFormat/>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Numatytasispastraiposriftas"/>
    <w:link w:val="Standard"/>
    <w:qFormat/>
    <w:rsid w:val="00FD0B7A"/>
    <w:rPr>
      <w:rFonts w:ascii="Times New Roman" w:eastAsia="Calibri" w:hAnsi="Times New Roman" w:cs="Times New Roman"/>
      <w:kern w:val="3"/>
      <w:sz w:val="24"/>
      <w:szCs w:val="24"/>
      <w:lang w:eastAsia="zh-CN" w:bidi="hi-IN"/>
    </w:rPr>
  </w:style>
  <w:style w:type="character" w:customStyle="1" w:styleId="Antrat2Diagrama">
    <w:name w:val="Antraštė 2 Diagrama"/>
    <w:aliases w:val="Title Header2 Diagrama,Title Header2 Char Diagrama,Heading 2 Char Diagrama"/>
    <w:basedOn w:val="Numatytasispastraiposriftas"/>
    <w:link w:val="Antrat2"/>
    <w:uiPriority w:val="9"/>
    <w:rsid w:val="00C643AE"/>
    <w:rPr>
      <w:rFonts w:ascii="Times New Roman" w:eastAsia="Times New Roman" w:hAnsi="Times New Roman" w:cs="Times New Roman"/>
      <w:b/>
      <w:bCs/>
      <w:sz w:val="36"/>
      <w:szCs w:val="36"/>
      <w:lang w:eastAsia="lt-LT"/>
    </w:rPr>
  </w:style>
  <w:style w:type="character" w:styleId="Grietas">
    <w:name w:val="Strong"/>
    <w:basedOn w:val="Numatytasispastraiposriftas"/>
    <w:uiPriority w:val="22"/>
    <w:qFormat/>
    <w:rsid w:val="00C643AE"/>
    <w:rPr>
      <w:b/>
      <w:bCs/>
    </w:rPr>
  </w:style>
  <w:style w:type="character" w:styleId="Hipersaitas">
    <w:name w:val="Hyperlink"/>
    <w:aliases w:val="Alna"/>
    <w:basedOn w:val="Numatytasispastraiposriftas"/>
    <w:unhideWhenUsed/>
    <w:rsid w:val="00A13E62"/>
    <w:rPr>
      <w:color w:val="0563C1"/>
      <w:u w:val="single"/>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Char"/>
    <w:basedOn w:val="prastasis"/>
    <w:link w:val="Antrats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AntratsDiagrama">
    <w:name w:val="Antraštės Diagrama"/>
    <w:aliases w:val="En-tête-1 Diagrama,En-tête-2 Diagrama,hd Diagrama,Header 2 Diagrama,Viršutinis kolontitulas Diagrama Diagrama,Char Diagrama Diagrama,HEADER_EN Diagrama,Char Diagrama1"/>
    <w:basedOn w:val="Numatytasispastraiposriftas"/>
    <w:link w:val="Antrats"/>
    <w:rsid w:val="00A13E62"/>
  </w:style>
  <w:style w:type="paragraph" w:styleId="Porat">
    <w:name w:val="footer"/>
    <w:basedOn w:val="prastasis"/>
    <w:link w:val="Porat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PoratDiagrama">
    <w:name w:val="Poraštė Diagrama"/>
    <w:basedOn w:val="Numatytasispastraiposriftas"/>
    <w:link w:val="Porat"/>
    <w:rsid w:val="00A13E62"/>
  </w:style>
  <w:style w:type="character" w:customStyle="1" w:styleId="gmail-m1462492640859506808gmail-il">
    <w:name w:val="gmail-m_1462492640859506808gmail-il"/>
    <w:basedOn w:val="Numatytasispastraiposriftas"/>
    <w:rsid w:val="00A13E62"/>
  </w:style>
  <w:style w:type="character" w:customStyle="1" w:styleId="Antrat1Diagrama">
    <w:name w:val="Antraštė 1 Diagrama"/>
    <w:basedOn w:val="Numatytasispastraiposriftas"/>
    <w:link w:val="Antrat1"/>
    <w:uiPriority w:val="9"/>
    <w:rsid w:val="00774B69"/>
    <w:rPr>
      <w:rFonts w:ascii="HelveticaLT" w:eastAsia="Times New Roman" w:hAnsi="HelveticaLT" w:cs="Times New Roman"/>
      <w:b/>
      <w:bCs/>
      <w:sz w:val="20"/>
      <w:szCs w:val="20"/>
      <w:u w:val="single"/>
    </w:rPr>
  </w:style>
  <w:style w:type="character" w:customStyle="1" w:styleId="Antrat3Diagrama">
    <w:name w:val="Antraštė 3 Diagrama"/>
    <w:aliases w:val="Section Header3 Diagrama,Sub-Clause Paragraph Diagrama"/>
    <w:basedOn w:val="Numatytasispastraiposriftas"/>
    <w:link w:val="Antrat3"/>
    <w:uiPriority w:val="9"/>
    <w:rsid w:val="00774B69"/>
    <w:rPr>
      <w:rFonts w:ascii="Arial" w:eastAsia="Times New Roman" w:hAnsi="Arial" w:cs="Arial"/>
      <w:b/>
      <w:bCs/>
      <w:sz w:val="26"/>
      <w:szCs w:val="26"/>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774B69"/>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774B69"/>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774B69"/>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774B69"/>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774B69"/>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774B69"/>
    <w:rPr>
      <w:rFonts w:ascii="Times New Roman" w:eastAsia="Times New Roman" w:hAnsi="Times New Roman" w:cs="Times New Roman"/>
      <w:sz w:val="40"/>
      <w:szCs w:val="20"/>
    </w:rPr>
  </w:style>
  <w:style w:type="paragraph" w:styleId="Pavadinimas">
    <w:name w:val="Title"/>
    <w:basedOn w:val="prastasis"/>
    <w:link w:val="PavadinimasDiagrama"/>
    <w:uiPriority w:val="10"/>
    <w:qFormat/>
    <w:rsid w:val="00774B69"/>
    <w:pPr>
      <w:suppressAutoHyphens w:val="0"/>
      <w:jc w:val="center"/>
    </w:pPr>
    <w:rPr>
      <w:rFonts w:eastAsia="Times New Roman"/>
      <w:szCs w:val="20"/>
      <w:lang w:val="lt-LT"/>
    </w:rPr>
  </w:style>
  <w:style w:type="character" w:customStyle="1" w:styleId="PavadinimasDiagrama">
    <w:name w:val="Pavadinimas Diagrama"/>
    <w:basedOn w:val="Numatytasispastraiposriftas"/>
    <w:link w:val="Pavadinimas"/>
    <w:uiPriority w:val="10"/>
    <w:rsid w:val="00774B69"/>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PagrindiniotekstotraukaDiagrama">
    <w:name w:val="Pagrindinio teksto įtrauka Diagrama"/>
    <w:basedOn w:val="Numatytasispastraiposriftas"/>
    <w:link w:val="Pagrindiniotekstotrauka"/>
    <w:rsid w:val="00774B69"/>
    <w:rPr>
      <w:rFonts w:ascii="HelveticaLT" w:eastAsia="Times New Roman" w:hAnsi="HelveticaLT" w:cs="Times New Roman"/>
      <w:sz w:val="18"/>
      <w:szCs w:val="20"/>
    </w:rPr>
  </w:style>
  <w:style w:type="paragraph" w:styleId="Paantrat">
    <w:name w:val="Subtitle"/>
    <w:basedOn w:val="prastasis"/>
    <w:link w:val="PaantratDiagrama"/>
    <w:uiPriority w:val="11"/>
    <w:qFormat/>
    <w:rsid w:val="00774B69"/>
    <w:pPr>
      <w:suppressAutoHyphens w:val="0"/>
      <w:jc w:val="center"/>
    </w:pPr>
    <w:rPr>
      <w:rFonts w:eastAsia="Times New Roman"/>
      <w:i/>
      <w:iCs/>
      <w:sz w:val="22"/>
      <w:lang w:val="lt-LT"/>
    </w:rPr>
  </w:style>
  <w:style w:type="character" w:customStyle="1" w:styleId="PaantratDiagrama">
    <w:name w:val="Paantraštė Diagrama"/>
    <w:basedOn w:val="Numatytasispastraiposriftas"/>
    <w:link w:val="Paantrat"/>
    <w:uiPriority w:val="11"/>
    <w:rsid w:val="00774B69"/>
    <w:rPr>
      <w:rFonts w:ascii="Times New Roman" w:eastAsia="Times New Roman" w:hAnsi="Times New Roman" w:cs="Times New Roman"/>
      <w:i/>
      <w:iCs/>
      <w:szCs w:val="24"/>
    </w:rPr>
  </w:style>
  <w:style w:type="paragraph" w:styleId="Pagrindinistekstas2">
    <w:name w:val="Body Text 2"/>
    <w:basedOn w:val="prastasis"/>
    <w:link w:val="Pagrindinistekstas2Diagrama"/>
    <w:rsid w:val="00774B69"/>
    <w:pPr>
      <w:suppressAutoHyphens w:val="0"/>
      <w:spacing w:after="120" w:line="480" w:lineRule="auto"/>
    </w:pPr>
    <w:rPr>
      <w:rFonts w:eastAsia="Times New Roman"/>
      <w:sz w:val="20"/>
      <w:szCs w:val="20"/>
      <w:lang w:val="lt-LT"/>
    </w:rPr>
  </w:style>
  <w:style w:type="character" w:customStyle="1" w:styleId="Pagrindinistekstas2Diagrama">
    <w:name w:val="Pagrindinis tekstas 2 Diagrama"/>
    <w:basedOn w:val="Numatytasispastraiposriftas"/>
    <w:link w:val="Pagrindinistekstas2"/>
    <w:rsid w:val="00774B69"/>
    <w:rPr>
      <w:rFonts w:ascii="Times New Roman" w:eastAsia="Times New Roman" w:hAnsi="Times New Roman" w:cs="Times New Roman"/>
      <w:sz w:val="20"/>
      <w:szCs w:val="20"/>
    </w:rPr>
  </w:style>
  <w:style w:type="character" w:styleId="Puslapionumeris">
    <w:name w:val="page number"/>
    <w:basedOn w:val="Numatytasispastraiposriftas"/>
    <w:rsid w:val="00774B69"/>
  </w:style>
  <w:style w:type="character" w:customStyle="1" w:styleId="PaprastasistekstasDiagrama">
    <w:name w:val="Paprastasis tekstas Diagrama"/>
    <w:link w:val="Paprastasistekstas"/>
    <w:rsid w:val="00774B69"/>
    <w:rPr>
      <w:rFonts w:ascii="Courier New" w:eastAsia="Calibri" w:hAnsi="Courier New" w:cs="Courier New"/>
    </w:rPr>
  </w:style>
  <w:style w:type="paragraph" w:styleId="Paprastasistekstas">
    <w:name w:val="Plain Text"/>
    <w:basedOn w:val="prastasis"/>
    <w:link w:val="PaprastasistekstasDiagrama"/>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Numatytasispastraiposriftas"/>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PagrindinistekstasDiagrama">
    <w:name w:val="Pagrindinis tekstas Diagrama"/>
    <w:aliases w:val="body indent Diagrama, ändrad Diagrama,Body single Diagrama,Char Char Diagrama, Char1 Diagrama"/>
    <w:link w:val="Pagrindinistekstas"/>
    <w:uiPriority w:val="1"/>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qFormat/>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ipersaitas"/>
    <w:rsid w:val="00774B69"/>
    <w:rPr>
      <w:color w:val="0563C1"/>
      <w:u w:val="single"/>
    </w:rPr>
  </w:style>
  <w:style w:type="character" w:customStyle="1" w:styleId="apple-tab-span">
    <w:name w:val="apple-tab-span"/>
    <w:basedOn w:val="Numatytasispastraiposriftas"/>
    <w:rsid w:val="00774B69"/>
  </w:style>
  <w:style w:type="character" w:customStyle="1" w:styleId="Absatz-Standardschriftart">
    <w:name w:val="Absatz-Standardschriftart"/>
    <w:rsid w:val="00774B69"/>
  </w:style>
  <w:style w:type="paragraph" w:customStyle="1" w:styleId="Point1">
    <w:name w:val="Point 1"/>
    <w:basedOn w:val="prastasis"/>
    <w:rsid w:val="00774B69"/>
    <w:pPr>
      <w:suppressAutoHyphens w:val="0"/>
      <w:spacing w:before="120" w:after="120"/>
      <w:ind w:left="1418" w:hanging="567"/>
      <w:jc w:val="both"/>
    </w:pPr>
    <w:rPr>
      <w:rFonts w:eastAsia="Times New Roman"/>
      <w:szCs w:val="20"/>
      <w:lang w:val="en-GB"/>
    </w:rPr>
  </w:style>
  <w:style w:type="paragraph" w:styleId="Pagrindinistekstas3">
    <w:name w:val="Body Text 3"/>
    <w:basedOn w:val="prastasis"/>
    <w:link w:val="Pagrindinistekstas3Diagrama"/>
    <w:rsid w:val="00774B69"/>
    <w:pPr>
      <w:suppressAutoHyphens w:val="0"/>
      <w:jc w:val="both"/>
    </w:pPr>
    <w:rPr>
      <w:rFonts w:eastAsia="Times New Roman"/>
      <w:szCs w:val="20"/>
      <w:lang w:val="lt-LT"/>
    </w:rPr>
  </w:style>
  <w:style w:type="character" w:customStyle="1" w:styleId="Pagrindinistekstas3Diagrama">
    <w:name w:val="Pagrindinis tekstas 3 Diagrama"/>
    <w:basedOn w:val="Numatytasispastraiposriftas"/>
    <w:link w:val="Pagrindinistekstas3"/>
    <w:rsid w:val="00774B69"/>
    <w:rPr>
      <w:rFonts w:ascii="Times New Roman" w:eastAsia="Times New Roman" w:hAnsi="Times New Roman" w:cs="Times New Roman"/>
      <w:sz w:val="24"/>
      <w:szCs w:val="20"/>
    </w:rPr>
  </w:style>
  <w:style w:type="character" w:customStyle="1" w:styleId="A3">
    <w:name w:val="A3"/>
    <w:basedOn w:val="Numatytasispastraiposriftas"/>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Perirtashipersaitas">
    <w:name w:val="FollowedHyperlink"/>
    <w:basedOn w:val="Numatytasispastraiposriftas"/>
    <w:unhideWhenUsed/>
    <w:rsid w:val="00774B69"/>
    <w:rPr>
      <w:color w:val="954F72"/>
      <w:u w:val="single"/>
    </w:rPr>
  </w:style>
  <w:style w:type="paragraph" w:customStyle="1" w:styleId="font5">
    <w:name w:val="font5"/>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prastasis"/>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prastasis"/>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prastasis"/>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prastasis"/>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prastasis"/>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prastasis"/>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prastasis"/>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Pagrindiniotekstotrauka2Diagrama">
    <w:name w:val="Pagrindinio teksto įtrauka 2 Diagrama"/>
    <w:link w:val="Pagrindiniotekstotrauka2"/>
    <w:rsid w:val="00774B69"/>
    <w:rPr>
      <w:sz w:val="24"/>
      <w:szCs w:val="24"/>
    </w:rPr>
  </w:style>
  <w:style w:type="paragraph" w:styleId="Pagrindiniotekstotrauka2">
    <w:name w:val="Body Text Indent 2"/>
    <w:basedOn w:val="prastasis"/>
    <w:link w:val="Pagrindiniotekstotrauka2Diagrama"/>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Numatytasispastraiposriftas"/>
    <w:rsid w:val="00774B69"/>
    <w:rPr>
      <w:rFonts w:ascii="Times New Roman" w:eastAsia="Arial Unicode MS" w:hAnsi="Times New Roman" w:cs="Times New Roman"/>
      <w:sz w:val="24"/>
      <w:szCs w:val="24"/>
      <w:lang w:val="en-US"/>
    </w:rPr>
  </w:style>
  <w:style w:type="paragraph" w:styleId="Pagrindiniotekstotrauka3">
    <w:name w:val="Body Text Indent 3"/>
    <w:basedOn w:val="prastasis"/>
    <w:link w:val="Pagrindiniotekstotrauka3Diagrama"/>
    <w:rsid w:val="00774B69"/>
    <w:pPr>
      <w:tabs>
        <w:tab w:val="left" w:pos="765"/>
      </w:tabs>
      <w:suppressAutoHyphens w:val="0"/>
      <w:ind w:firstLine="405"/>
    </w:pPr>
    <w:rPr>
      <w:rFonts w:eastAsia="Times New Roman"/>
      <w:lang w:eastAsia="lt-LT"/>
    </w:rPr>
  </w:style>
  <w:style w:type="character" w:customStyle="1" w:styleId="Pagrindiniotekstotrauka3Diagrama">
    <w:name w:val="Pagrindinio teksto įtrauka 3 Diagrama"/>
    <w:basedOn w:val="Numatytasispastraiposriftas"/>
    <w:link w:val="Pagrindiniotekstotrauka3"/>
    <w:rsid w:val="00774B69"/>
    <w:rPr>
      <w:rFonts w:ascii="Times New Roman" w:eastAsia="Times New Roman" w:hAnsi="Times New Roman" w:cs="Times New Roman"/>
      <w:sz w:val="24"/>
      <w:szCs w:val="24"/>
      <w:lang w:val="en-US" w:eastAsia="lt-LT"/>
    </w:rPr>
  </w:style>
  <w:style w:type="paragraph" w:styleId="Komentarotekstas">
    <w:name w:val="annotation text"/>
    <w:basedOn w:val="prastasis"/>
    <w:link w:val="KomentarotekstasDiagrama"/>
    <w:uiPriority w:val="99"/>
    <w:rsid w:val="00774B69"/>
    <w:pPr>
      <w:suppressAutoHyphens w:val="0"/>
    </w:pPr>
    <w:rPr>
      <w:rFonts w:eastAsia="Times New Roman"/>
      <w:sz w:val="20"/>
      <w:szCs w:val="20"/>
      <w:lang w:eastAsia="lt-LT"/>
    </w:rPr>
  </w:style>
  <w:style w:type="character" w:customStyle="1" w:styleId="KomentarotekstasDiagrama">
    <w:name w:val="Komentaro tekstas Diagrama"/>
    <w:basedOn w:val="Numatytasispastraiposriftas"/>
    <w:link w:val="Komentarotekstas"/>
    <w:uiPriority w:val="99"/>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prastasis"/>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prastasis"/>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prastasis"/>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prastasis"/>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prastasis"/>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iankstoformatuotas">
    <w:name w:val="HTML Preformatted"/>
    <w:basedOn w:val="prastasis"/>
    <w:link w:val="HTMLiankstoformatuotasDiagrama"/>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iankstoformatuotasDiagrama">
    <w:name w:val="HTML iš anksto formatuotas Diagrama"/>
    <w:basedOn w:val="Numatytasispastraiposriftas"/>
    <w:link w:val="HTMLiankstoformatuotas"/>
    <w:rsid w:val="00774B69"/>
    <w:rPr>
      <w:rFonts w:ascii="Courier New" w:eastAsia="Times New Roman" w:hAnsi="Courier New" w:cs="Times New Roman"/>
      <w:sz w:val="20"/>
      <w:szCs w:val="20"/>
      <w:lang w:val="en-US"/>
    </w:rPr>
  </w:style>
  <w:style w:type="paragraph" w:styleId="Dokumentoinaostekstas">
    <w:name w:val="endnote text"/>
    <w:basedOn w:val="prastasis"/>
    <w:link w:val="DokumentoinaostekstasDiagrama"/>
    <w:rsid w:val="00774B69"/>
    <w:pPr>
      <w:suppressAutoHyphens w:val="0"/>
      <w:ind w:firstLine="720"/>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rsid w:val="00774B69"/>
    <w:rPr>
      <w:rFonts w:ascii="Times New Roman" w:eastAsia="Times New Roman" w:hAnsi="Times New Roman" w:cs="Times New Roman"/>
      <w:sz w:val="20"/>
      <w:szCs w:val="20"/>
      <w:lang w:val="en-US"/>
    </w:rPr>
  </w:style>
  <w:style w:type="character" w:customStyle="1" w:styleId="AntratDiagrama">
    <w:name w:val="Antraštė Diagrama"/>
    <w:aliases w:val="Paveiksliukai Diagrama"/>
    <w:link w:val="Antrat"/>
    <w:rsid w:val="00774B69"/>
    <w:rPr>
      <w:rFonts w:ascii="Times New Roman" w:eastAsia="Arial Unicode MS" w:hAnsi="Times New Roman" w:cs="Lucida Sans"/>
      <w:i/>
      <w:iCs/>
      <w:sz w:val="24"/>
      <w:szCs w:val="24"/>
      <w:lang w:val="en-US"/>
    </w:rPr>
  </w:style>
  <w:style w:type="paragraph" w:styleId="prastojitrauka">
    <w:name w:val="Normal Indent"/>
    <w:basedOn w:val="prastasis"/>
    <w:link w:val="prastojitraukaDiagrama"/>
    <w:unhideWhenUsed/>
    <w:qFormat/>
    <w:rsid w:val="00774B69"/>
    <w:pPr>
      <w:suppressAutoHyphens w:val="0"/>
      <w:spacing w:after="200" w:line="276" w:lineRule="auto"/>
      <w:ind w:left="720"/>
    </w:pPr>
    <w:rPr>
      <w:rFonts w:eastAsia="Calibri"/>
      <w:sz w:val="22"/>
      <w:szCs w:val="22"/>
    </w:rPr>
  </w:style>
  <w:style w:type="character" w:customStyle="1" w:styleId="prastojitraukaDiagrama">
    <w:name w:val="Įprastoji įtrauka Diagrama"/>
    <w:link w:val="prastojitrauka"/>
    <w:rsid w:val="00774B69"/>
    <w:rPr>
      <w:rFonts w:ascii="Times New Roman" w:eastAsia="Calibri" w:hAnsi="Times New Roman" w:cs="Times New Roman"/>
      <w:lang w:val="en-US"/>
    </w:rPr>
  </w:style>
  <w:style w:type="paragraph" w:customStyle="1" w:styleId="Hipersaitas1">
    <w:name w:val="Hipersaitas1"/>
    <w:basedOn w:val="prastasis"/>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prastasis"/>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prastasis"/>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prastasis"/>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prastasis"/>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prastasis"/>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prastasis"/>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prastasis"/>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prastasis"/>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prastasis"/>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prastasis"/>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Puslapioinaostekstas">
    <w:name w:val="footnote text"/>
    <w:aliases w:val="ColumnText"/>
    <w:basedOn w:val="prastasis"/>
    <w:link w:val="PuslapioinaostekstasDiagrama"/>
    <w:uiPriority w:val="99"/>
    <w:rsid w:val="00774B69"/>
    <w:pPr>
      <w:suppressAutoHyphens w:val="0"/>
    </w:pPr>
    <w:rPr>
      <w:rFonts w:eastAsia="Times New Roman"/>
      <w:sz w:val="20"/>
      <w:szCs w:val="20"/>
      <w:lang w:val="en-GB"/>
    </w:rPr>
  </w:style>
  <w:style w:type="character" w:customStyle="1" w:styleId="PuslapioinaostekstasDiagrama">
    <w:name w:val="Puslapio išnašos tekstas Diagrama"/>
    <w:aliases w:val="ColumnText Diagrama"/>
    <w:basedOn w:val="Numatytasispastraiposriftas"/>
    <w:link w:val="Puslapioinaostekstas"/>
    <w:uiPriority w:val="99"/>
    <w:rsid w:val="00774B69"/>
    <w:rPr>
      <w:rFonts w:ascii="Times New Roman" w:eastAsia="Times New Roman" w:hAnsi="Times New Roman" w:cs="Times New Roman"/>
      <w:sz w:val="20"/>
      <w:szCs w:val="20"/>
      <w:lang w:val="en-GB"/>
    </w:rPr>
  </w:style>
  <w:style w:type="character" w:styleId="Puslapioinaosnuoroda">
    <w:name w:val="footnote reference"/>
    <w:uiPriority w:val="99"/>
    <w:rsid w:val="00774B69"/>
    <w:rPr>
      <w:vertAlign w:val="superscript"/>
    </w:rPr>
  </w:style>
  <w:style w:type="character" w:styleId="Komentaronuoroda">
    <w:name w:val="annotation reference"/>
    <w:uiPriority w:val="99"/>
    <w:rsid w:val="00774B69"/>
    <w:rPr>
      <w:sz w:val="16"/>
      <w:szCs w:val="16"/>
    </w:rPr>
  </w:style>
  <w:style w:type="paragraph" w:styleId="Komentarotema">
    <w:name w:val="annotation subject"/>
    <w:basedOn w:val="Komentarotekstas"/>
    <w:next w:val="Komentarotekstas"/>
    <w:link w:val="KomentarotemaDiagrama"/>
    <w:uiPriority w:val="99"/>
    <w:rsid w:val="00774B69"/>
    <w:pPr>
      <w:widowControl w:val="0"/>
      <w:autoSpaceDE w:val="0"/>
      <w:autoSpaceDN w:val="0"/>
      <w:adjustRightInd w:val="0"/>
    </w:pPr>
    <w:rPr>
      <w:b/>
      <w:bCs/>
    </w:rPr>
  </w:style>
  <w:style w:type="character" w:customStyle="1" w:styleId="KomentarotemaDiagrama">
    <w:name w:val="Komentaro tema Diagrama"/>
    <w:basedOn w:val="KomentarotekstasDiagrama"/>
    <w:link w:val="Komentarotema"/>
    <w:uiPriority w:val="99"/>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prastasis"/>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urinys1">
    <w:name w:val="toc 1"/>
    <w:basedOn w:val="prastasis"/>
    <w:next w:val="prastasis"/>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prastasis"/>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prastasis"/>
    <w:rsid w:val="00774B69"/>
    <w:pPr>
      <w:suppressAutoHyphens w:val="0"/>
      <w:spacing w:before="120" w:after="120"/>
      <w:jc w:val="both"/>
    </w:pPr>
    <w:rPr>
      <w:rFonts w:ascii="Optima" w:eastAsia="Times New Roman" w:hAnsi="Optima"/>
      <w:sz w:val="22"/>
      <w:szCs w:val="20"/>
      <w:lang w:val="en-GB"/>
    </w:rPr>
  </w:style>
  <w:style w:type="paragraph" w:styleId="Vokoatgalinisadresas">
    <w:name w:val="envelope return"/>
    <w:basedOn w:val="prastasis"/>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Numatytasispastraiposriftas"/>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Tekstoblokas">
    <w:name w:val="Block Text"/>
    <w:basedOn w:val="prastasis"/>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prastasis"/>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Numatytasispastraiposriftas"/>
    <w:link w:val="Alnostext"/>
    <w:locked/>
    <w:rsid w:val="00774B69"/>
    <w:rPr>
      <w:rFonts w:ascii="Arial" w:eastAsia="Times New Roman" w:hAnsi="Arial" w:cs="Times New Roman"/>
      <w:sz w:val="20"/>
      <w:szCs w:val="24"/>
    </w:rPr>
  </w:style>
  <w:style w:type="paragraph" w:customStyle="1" w:styleId="IVPKHeading2">
    <w:name w:val="IVPK Heading 2"/>
    <w:basedOn w:val="prastasis"/>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Antrat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prastasis"/>
    <w:rsid w:val="00774B69"/>
    <w:pPr>
      <w:suppressAutoHyphens w:val="0"/>
      <w:ind w:firstLine="720"/>
      <w:jc w:val="both"/>
    </w:pPr>
    <w:rPr>
      <w:rFonts w:eastAsia="Times New Roman"/>
      <w:szCs w:val="20"/>
      <w:lang w:val="lt-LT"/>
    </w:rPr>
  </w:style>
  <w:style w:type="paragraph" w:customStyle="1" w:styleId="parasas">
    <w:name w:val="parasas"/>
    <w:basedOn w:val="prastasis"/>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prastasis"/>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prastasis"/>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prastasis"/>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prastasis"/>
    <w:rsid w:val="00774B69"/>
    <w:pPr>
      <w:suppressLineNumbers/>
      <w:jc w:val="center"/>
    </w:pPr>
    <w:rPr>
      <w:rFonts w:eastAsia="Times New Roman"/>
      <w:b/>
      <w:bCs/>
      <w:lang w:val="lt-LT" w:eastAsia="ar-SA"/>
    </w:rPr>
  </w:style>
  <w:style w:type="character" w:customStyle="1" w:styleId="normal-h">
    <w:name w:val="normal-h"/>
    <w:basedOn w:val="Numatytasispastraiposriftas"/>
    <w:rsid w:val="00774B69"/>
  </w:style>
  <w:style w:type="character" w:customStyle="1" w:styleId="hps">
    <w:name w:val="hps"/>
    <w:rsid w:val="00774B69"/>
  </w:style>
  <w:style w:type="paragraph" w:customStyle="1" w:styleId="TableContents">
    <w:name w:val="Table Contents"/>
    <w:basedOn w:val="prastasis"/>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prastasis"/>
    <w:rsid w:val="00774B69"/>
    <w:pPr>
      <w:suppressAutoHyphens w:val="0"/>
      <w:spacing w:before="120" w:line="300" w:lineRule="auto"/>
      <w:jc w:val="both"/>
    </w:pPr>
    <w:rPr>
      <w:rFonts w:eastAsia="Times New Roman"/>
      <w:lang w:val="lt-LT" w:eastAsia="lt-LT"/>
    </w:rPr>
  </w:style>
  <w:style w:type="paragraph" w:customStyle="1" w:styleId="Punktai">
    <w:name w:val="Punktai"/>
    <w:basedOn w:val="prastasis"/>
    <w:rsid w:val="00774B69"/>
    <w:pPr>
      <w:suppressAutoHyphens w:val="0"/>
      <w:ind w:left="131" w:firstLine="720"/>
    </w:pPr>
    <w:rPr>
      <w:rFonts w:eastAsia="Times New Roman"/>
      <w:szCs w:val="20"/>
      <w:lang w:val="en-AU"/>
    </w:rPr>
  </w:style>
  <w:style w:type="paragraph" w:customStyle="1" w:styleId="Normall">
    <w:name w:val="Normal_l"/>
    <w:basedOn w:val="prastasis"/>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prastasis"/>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Numatytasispastraiposriftas"/>
    <w:locked/>
    <w:rsid w:val="00774B69"/>
    <w:rPr>
      <w:rFonts w:ascii="Times New Roman" w:hAnsi="Times New Roman" w:cs="Times New Roman"/>
      <w:sz w:val="20"/>
      <w:szCs w:val="20"/>
    </w:rPr>
  </w:style>
  <w:style w:type="paragraph" w:customStyle="1" w:styleId="Numeracija">
    <w:name w:val="_Numeracija"/>
    <w:basedOn w:val="prastasis"/>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Numatytasispastraiposriftas"/>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prastasis"/>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prastasis"/>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prastasis"/>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0">
    <w:name w:val="Sąrao pastraipa"/>
    <w:basedOn w:val="prastasis"/>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0">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Numatytasispastraiposriftas"/>
    <w:rsid w:val="00774B69"/>
    <w:rPr>
      <w:sz w:val="28"/>
      <w:lang w:val="lt-LT" w:eastAsia="lt-LT" w:bidi="ar-SA"/>
    </w:rPr>
  </w:style>
  <w:style w:type="paragraph" w:customStyle="1" w:styleId="Pagrindinistekstas30">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ntrat10">
    <w:name w:val="Antraštė1"/>
    <w:basedOn w:val="prastasis"/>
    <w:next w:val="Pagrindinistekstas"/>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prastasis"/>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prastasis"/>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Antrat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prastasis"/>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prastasis"/>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urinys3">
    <w:name w:val="toc 3"/>
    <w:basedOn w:val="prastasis"/>
    <w:next w:val="prastasis"/>
    <w:autoRedefine/>
    <w:rsid w:val="00774B69"/>
    <w:pPr>
      <w:suppressAutoHyphens w:val="0"/>
      <w:spacing w:after="200" w:line="276" w:lineRule="auto"/>
      <w:ind w:left="480"/>
    </w:pPr>
    <w:rPr>
      <w:rFonts w:eastAsia="Calibri"/>
      <w:szCs w:val="22"/>
      <w:lang w:val="lt-LT"/>
    </w:rPr>
  </w:style>
  <w:style w:type="paragraph" w:styleId="Turinys2">
    <w:name w:val="toc 2"/>
    <w:basedOn w:val="prastasis"/>
    <w:next w:val="prastasis"/>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prastasis"/>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prastasis"/>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prastasis"/>
    <w:rsid w:val="00774B69"/>
    <w:pPr>
      <w:suppressAutoHyphens w:val="0"/>
      <w:ind w:left="720"/>
    </w:pPr>
    <w:rPr>
      <w:rFonts w:ascii="TimesLT" w:eastAsia="Times New Roman" w:hAnsi="TimesLT"/>
    </w:rPr>
  </w:style>
  <w:style w:type="paragraph" w:customStyle="1" w:styleId="msolistparagraphcxspmiddle">
    <w:name w:val="msolistparagraphcxspmiddle"/>
    <w:basedOn w:val="prastasis"/>
    <w:rsid w:val="00774B69"/>
    <w:pPr>
      <w:suppressAutoHyphens w:val="0"/>
      <w:ind w:left="720"/>
    </w:pPr>
    <w:rPr>
      <w:rFonts w:ascii="TimesLT" w:eastAsia="Times New Roman" w:hAnsi="TimesLT"/>
    </w:rPr>
  </w:style>
  <w:style w:type="paragraph" w:styleId="Dokumentostruktra">
    <w:name w:val="Document Map"/>
    <w:basedOn w:val="prastasis"/>
    <w:link w:val="DokumentostruktraDiagrama"/>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kumentostruktraDiagrama">
    <w:name w:val="Dokumento struktūra Diagrama"/>
    <w:basedOn w:val="Numatytasispastraiposriftas"/>
    <w:link w:val="Dokumentostruktra"/>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Sraonra"/>
    <w:rsid w:val="00774B69"/>
    <w:pPr>
      <w:numPr>
        <w:numId w:val="6"/>
      </w:numPr>
    </w:pPr>
  </w:style>
  <w:style w:type="numbering" w:customStyle="1" w:styleId="WW8Num13">
    <w:name w:val="WW8Num13"/>
    <w:basedOn w:val="Sraonra"/>
    <w:rsid w:val="00774B69"/>
    <w:pPr>
      <w:numPr>
        <w:numId w:val="7"/>
      </w:numPr>
    </w:pPr>
  </w:style>
  <w:style w:type="numbering" w:customStyle="1" w:styleId="WW8Num12">
    <w:name w:val="WW8Num12"/>
    <w:basedOn w:val="Sraonra"/>
    <w:rsid w:val="00774B69"/>
    <w:pPr>
      <w:numPr>
        <w:numId w:val="8"/>
      </w:numPr>
    </w:pPr>
  </w:style>
  <w:style w:type="numbering" w:customStyle="1" w:styleId="WW8Num9">
    <w:name w:val="WW8Num9"/>
    <w:basedOn w:val="Sraonra"/>
    <w:rsid w:val="00774B69"/>
    <w:pPr>
      <w:numPr>
        <w:numId w:val="9"/>
      </w:numPr>
    </w:pPr>
  </w:style>
  <w:style w:type="numbering" w:customStyle="1" w:styleId="WW8Num26">
    <w:name w:val="WW8Num26"/>
    <w:basedOn w:val="Sraonra"/>
    <w:rsid w:val="00774B69"/>
    <w:pPr>
      <w:numPr>
        <w:numId w:val="10"/>
      </w:numPr>
    </w:pPr>
  </w:style>
  <w:style w:type="numbering" w:customStyle="1" w:styleId="WW8Num23">
    <w:name w:val="WW8Num23"/>
    <w:basedOn w:val="Sraonra"/>
    <w:rsid w:val="00774B69"/>
    <w:pPr>
      <w:numPr>
        <w:numId w:val="11"/>
      </w:numPr>
    </w:pPr>
  </w:style>
  <w:style w:type="numbering" w:customStyle="1" w:styleId="WW8Num16">
    <w:name w:val="WW8Num16"/>
    <w:basedOn w:val="Sraonra"/>
    <w:rsid w:val="00774B69"/>
    <w:pPr>
      <w:numPr>
        <w:numId w:val="12"/>
      </w:numPr>
    </w:pPr>
  </w:style>
  <w:style w:type="numbering" w:customStyle="1" w:styleId="WW8Num22">
    <w:name w:val="WW8Num22"/>
    <w:basedOn w:val="Sraonra"/>
    <w:rsid w:val="00774B69"/>
    <w:pPr>
      <w:numPr>
        <w:numId w:val="13"/>
      </w:numPr>
    </w:pPr>
  </w:style>
  <w:style w:type="numbering" w:customStyle="1" w:styleId="WW8Num18">
    <w:name w:val="WW8Num18"/>
    <w:basedOn w:val="Sraonra"/>
    <w:rsid w:val="00774B69"/>
    <w:pPr>
      <w:numPr>
        <w:numId w:val="14"/>
      </w:numPr>
    </w:pPr>
  </w:style>
  <w:style w:type="numbering" w:customStyle="1" w:styleId="WW8Num15">
    <w:name w:val="WW8Num15"/>
    <w:basedOn w:val="Sraonra"/>
    <w:rsid w:val="00774B69"/>
    <w:pPr>
      <w:numPr>
        <w:numId w:val="15"/>
      </w:numPr>
    </w:pPr>
  </w:style>
  <w:style w:type="numbering" w:customStyle="1" w:styleId="WW8Num20">
    <w:name w:val="WW8Num20"/>
    <w:basedOn w:val="Sraonra"/>
    <w:rsid w:val="00774B69"/>
    <w:pPr>
      <w:numPr>
        <w:numId w:val="16"/>
      </w:numPr>
    </w:pPr>
  </w:style>
  <w:style w:type="numbering" w:customStyle="1" w:styleId="WW8Num19">
    <w:name w:val="WW8Num19"/>
    <w:basedOn w:val="Sraonra"/>
    <w:rsid w:val="00774B69"/>
    <w:pPr>
      <w:numPr>
        <w:numId w:val="17"/>
      </w:numPr>
    </w:pPr>
  </w:style>
  <w:style w:type="numbering" w:customStyle="1" w:styleId="WW8Num10">
    <w:name w:val="WW8Num10"/>
    <w:basedOn w:val="Sraonra"/>
    <w:rsid w:val="00774B69"/>
    <w:pPr>
      <w:numPr>
        <w:numId w:val="18"/>
      </w:numPr>
    </w:pPr>
  </w:style>
  <w:style w:type="numbering" w:customStyle="1" w:styleId="WW8Num35">
    <w:name w:val="WW8Num35"/>
    <w:basedOn w:val="Sraonra"/>
    <w:rsid w:val="00774B69"/>
    <w:pPr>
      <w:numPr>
        <w:numId w:val="19"/>
      </w:numPr>
    </w:pPr>
  </w:style>
  <w:style w:type="numbering" w:customStyle="1" w:styleId="WW8Num8">
    <w:name w:val="WW8Num8"/>
    <w:basedOn w:val="Sraonra"/>
    <w:rsid w:val="00774B69"/>
    <w:pPr>
      <w:numPr>
        <w:numId w:val="20"/>
      </w:numPr>
    </w:pPr>
  </w:style>
  <w:style w:type="numbering" w:customStyle="1" w:styleId="WW8Num11">
    <w:name w:val="WW8Num11"/>
    <w:basedOn w:val="Sraonra"/>
    <w:rsid w:val="00774B69"/>
    <w:pPr>
      <w:numPr>
        <w:numId w:val="21"/>
      </w:numPr>
    </w:pPr>
  </w:style>
  <w:style w:type="numbering" w:customStyle="1" w:styleId="WW8Num34">
    <w:name w:val="WW8Num34"/>
    <w:basedOn w:val="Sraonra"/>
    <w:rsid w:val="00774B69"/>
    <w:pPr>
      <w:numPr>
        <w:numId w:val="22"/>
      </w:numPr>
    </w:pPr>
  </w:style>
  <w:style w:type="numbering" w:customStyle="1" w:styleId="WW8Num25">
    <w:name w:val="WW8Num25"/>
    <w:basedOn w:val="Sraonra"/>
    <w:rsid w:val="00774B69"/>
    <w:pPr>
      <w:numPr>
        <w:numId w:val="23"/>
      </w:numPr>
    </w:pPr>
  </w:style>
  <w:style w:type="numbering" w:customStyle="1" w:styleId="WW8Num32">
    <w:name w:val="WW8Num32"/>
    <w:basedOn w:val="Sraonra"/>
    <w:rsid w:val="00774B69"/>
    <w:pPr>
      <w:numPr>
        <w:numId w:val="24"/>
      </w:numPr>
    </w:pPr>
  </w:style>
  <w:style w:type="numbering" w:customStyle="1" w:styleId="WW8Num33">
    <w:name w:val="WW8Num33"/>
    <w:basedOn w:val="Sraonra"/>
    <w:rsid w:val="00774B69"/>
    <w:pPr>
      <w:numPr>
        <w:numId w:val="25"/>
      </w:numPr>
    </w:pPr>
  </w:style>
  <w:style w:type="numbering" w:customStyle="1" w:styleId="WW8Num39">
    <w:name w:val="WW8Num39"/>
    <w:basedOn w:val="Sraonra"/>
    <w:rsid w:val="00774B69"/>
    <w:pPr>
      <w:numPr>
        <w:numId w:val="26"/>
      </w:numPr>
    </w:pPr>
  </w:style>
  <w:style w:type="numbering" w:customStyle="1" w:styleId="WW8Num29">
    <w:name w:val="WW8Num29"/>
    <w:basedOn w:val="Sraonra"/>
    <w:rsid w:val="00774B69"/>
    <w:pPr>
      <w:numPr>
        <w:numId w:val="27"/>
      </w:numPr>
    </w:pPr>
  </w:style>
  <w:style w:type="numbering" w:customStyle="1" w:styleId="WW8Num36">
    <w:name w:val="WW8Num36"/>
    <w:basedOn w:val="Sraonra"/>
    <w:rsid w:val="00774B69"/>
    <w:pPr>
      <w:numPr>
        <w:numId w:val="28"/>
      </w:numPr>
    </w:pPr>
  </w:style>
  <w:style w:type="numbering" w:customStyle="1" w:styleId="WW8Num27">
    <w:name w:val="WW8Num27"/>
    <w:basedOn w:val="Sraonra"/>
    <w:rsid w:val="00774B69"/>
    <w:pPr>
      <w:numPr>
        <w:numId w:val="29"/>
      </w:numPr>
    </w:pPr>
  </w:style>
  <w:style w:type="numbering" w:customStyle="1" w:styleId="WW8Num28">
    <w:name w:val="WW8Num28"/>
    <w:basedOn w:val="Sraonra"/>
    <w:rsid w:val="00774B69"/>
    <w:pPr>
      <w:numPr>
        <w:numId w:val="30"/>
      </w:numPr>
    </w:pPr>
  </w:style>
  <w:style w:type="character" w:customStyle="1" w:styleId="BetarpDiagrama">
    <w:name w:val="Be tarpų Diagrama"/>
    <w:basedOn w:val="Numatytasispastraiposriftas"/>
    <w:link w:val="Betarp"/>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Sraonra"/>
    <w:rsid w:val="00774B69"/>
    <w:pPr>
      <w:numPr>
        <w:numId w:val="31"/>
      </w:numPr>
    </w:pPr>
  </w:style>
  <w:style w:type="character" w:customStyle="1" w:styleId="markedcontent">
    <w:name w:val="markedcontent"/>
    <w:basedOn w:val="Numatytasispastraiposriftas"/>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character" w:styleId="Emfaz">
    <w:name w:val="Emphasis"/>
    <w:basedOn w:val="Numatytasispastraiposriftas"/>
    <w:uiPriority w:val="20"/>
    <w:qFormat/>
    <w:rsid w:val="00266EE2"/>
    <w:rPr>
      <w:i/>
      <w:iCs/>
    </w:rPr>
  </w:style>
  <w:style w:type="table" w:customStyle="1" w:styleId="TableNormal1">
    <w:name w:val="Table Normal1"/>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66EE2"/>
    <w:pPr>
      <w:widowControl w:val="0"/>
      <w:suppressAutoHyphens w:val="0"/>
      <w:autoSpaceDE w:val="0"/>
      <w:autoSpaceDN w:val="0"/>
      <w:ind w:left="107"/>
    </w:pPr>
    <w:rPr>
      <w:rFonts w:ascii="Arial MT" w:eastAsia="Arial MT" w:hAnsi="Arial MT" w:cs="Arial MT"/>
      <w:sz w:val="22"/>
      <w:szCs w:val="22"/>
      <w:lang w:val="lt-LT"/>
    </w:rPr>
  </w:style>
  <w:style w:type="table" w:customStyle="1" w:styleId="TableNormal">
    <w:name w:val="Table Normal"/>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66EE2"/>
  </w:style>
  <w:style w:type="character" w:customStyle="1" w:styleId="fontstyle01">
    <w:name w:val="fontstyle01"/>
    <w:basedOn w:val="Numatytasispastraiposriftas"/>
    <w:rsid w:val="00714FB3"/>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419537">
      <w:bodyDiv w:val="1"/>
      <w:marLeft w:val="0"/>
      <w:marRight w:val="0"/>
      <w:marTop w:val="0"/>
      <w:marBottom w:val="0"/>
      <w:divBdr>
        <w:top w:val="none" w:sz="0" w:space="0" w:color="auto"/>
        <w:left w:val="none" w:sz="0" w:space="0" w:color="auto"/>
        <w:bottom w:val="none" w:sz="0" w:space="0" w:color="auto"/>
        <w:right w:val="none" w:sz="0" w:space="0" w:color="auto"/>
      </w:divBdr>
    </w:div>
    <w:div w:id="20320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pois.cpo.lt/catalog/44"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27</Pages>
  <Words>30665</Words>
  <Characters>17480</Characters>
  <Application>Microsoft Office Word</Application>
  <DocSecurity>0</DocSecurity>
  <Lines>145</Lines>
  <Paragraphs>96</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48049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14</cp:revision>
  <cp:lastPrinted>2023-04-04T08:48:00Z</cp:lastPrinted>
  <dcterms:created xsi:type="dcterms:W3CDTF">2026-08-30T09:50:00Z</dcterms:created>
  <dcterms:modified xsi:type="dcterms:W3CDTF">2026-10-31T14:57:00Z</dcterms:modified>
  <dc:language>lt-LT</dc:language>
</cp:coreProperties>
</file>