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E2E0" w14:textId="77777777" w:rsidR="002227E6" w:rsidRPr="00151C2A" w:rsidRDefault="00293601" w:rsidP="0050639A">
      <w:pPr>
        <w:spacing w:after="60"/>
        <w:jc w:val="center"/>
      </w:pPr>
      <w:r w:rsidRPr="00151C2A">
        <w:rPr>
          <w:b/>
          <w:bCs/>
        </w:rPr>
        <w:t>KVIETIMAS DALYVAUTI PAPILDOMOJE RINKOS KONSULTACIJOJE</w:t>
      </w:r>
    </w:p>
    <w:p w14:paraId="2E0C7A0D" w14:textId="77777777" w:rsidR="002227E6" w:rsidRPr="00151C2A" w:rsidRDefault="00293601" w:rsidP="0050639A">
      <w:pPr>
        <w:spacing w:after="240"/>
        <w:jc w:val="center"/>
      </w:pPr>
      <w:r w:rsidRPr="00151C2A">
        <w:t>Mobilių bepiločių orlaivių aptikimo ir neutralizavimo sistemų pirkimas</w:t>
      </w:r>
    </w:p>
    <w:p w14:paraId="2FB313EC" w14:textId="77777777" w:rsidR="00865ADE" w:rsidRPr="00151C2A" w:rsidRDefault="00641AEE" w:rsidP="0050639A">
      <w:pPr>
        <w:pStyle w:val="Sraopastraipa"/>
        <w:numPr>
          <w:ilvl w:val="0"/>
          <w:numId w:val="4"/>
        </w:numPr>
        <w:spacing w:before="320" w:after="320"/>
        <w:ind w:left="714" w:hanging="357"/>
        <w:jc w:val="center"/>
        <w:rPr>
          <w:b/>
          <w:bCs/>
          <w:caps/>
        </w:rPr>
      </w:pPr>
      <w:r w:rsidRPr="00151C2A">
        <w:rPr>
          <w:b/>
          <w:bCs/>
          <w:caps/>
        </w:rPr>
        <w:t>BENDROJI INFORMACIJA</w:t>
      </w:r>
    </w:p>
    <w:p w14:paraId="04101E5A" w14:textId="77777777" w:rsidR="00641AEE" w:rsidRPr="00151C2A" w:rsidRDefault="00560E56" w:rsidP="0050639A">
      <w:pPr>
        <w:spacing w:before="80" w:after="80"/>
        <w:ind w:firstLine="567"/>
        <w:jc w:val="both"/>
      </w:pPr>
      <w:r w:rsidRPr="00151C2A">
        <w:t xml:space="preserve">2026 m. rugpjūčio 19 d. Centrinėje viešųjų pirkimų informacinėje sistemoje (toliau – CVP IS) buvo paskelbta ir įvykdyta rinkos konsultacija Nr. 9291585 (toliau – Pirmoji konsultacija) dėl planuojamo vykdyti mobilių bepiločių orlaivių aptikimo ir neutralizavimo sistemų pirkimo (toliau – Pirkimas). Su Pirmosios konsultacijos dokumentais ir apibendrintais rezultatais galima susipažinti CVP IS: </w:t>
      </w:r>
      <w:hyperlink r:id="rId8" w:history="1">
        <w:r w:rsidRPr="00151C2A">
          <w:rPr>
            <w:rStyle w:val="Hipersaitas"/>
          </w:rPr>
          <w:t>European Dynamics - Peržiūrėti rinkos konsultaciją</w:t>
        </w:r>
      </w:hyperlink>
      <w:r w:rsidRPr="00151C2A">
        <w:t>.</w:t>
      </w:r>
    </w:p>
    <w:p w14:paraId="459C1830" w14:textId="327029C2" w:rsidR="00591093" w:rsidRDefault="00571ADF" w:rsidP="0050639A">
      <w:pPr>
        <w:spacing w:after="120"/>
        <w:ind w:firstLine="567"/>
        <w:jc w:val="both"/>
      </w:pPr>
      <w:r w:rsidRPr="00151C2A">
        <w:t>Pirmosios konsultacijos metu gauta informacija Perkančiosioms organizacijoms yra reikšminga rengiant Pirkimą.</w:t>
      </w:r>
      <w:r w:rsidR="00591093">
        <w:t xml:space="preserve"> </w:t>
      </w:r>
      <w:r w:rsidR="006077CB">
        <w:t>J</w:t>
      </w:r>
      <w:r w:rsidR="006077CB" w:rsidRPr="006077CB">
        <w:t>ą įvertinus, kilo papildomų klausimų, kurių atsakymai padėtų tinkamai parengti reikalavimus pirkimo objektui.</w:t>
      </w:r>
    </w:p>
    <w:p w14:paraId="0C853D5B" w14:textId="77777777" w:rsidR="00571ADF" w:rsidRPr="00151C2A" w:rsidRDefault="00571ADF" w:rsidP="0050639A">
      <w:pPr>
        <w:spacing w:after="120"/>
        <w:ind w:firstLine="567"/>
        <w:jc w:val="both"/>
      </w:pPr>
      <w:r w:rsidRPr="00151C2A">
        <w:t>Atsižvelgdamos į tai, Valstybės sienos apsaugos tarnyba prie Lietuvos Respublikos vidaus reikalų ministerijos ir Viešojo saugumo tarnyba prie Lietuvos Respublikos vidaus reikalų ministerijos (toliau kartu – Perkančiosios organizacijos) kviečia suinteresuotus rinkos dalyvius dalyvauti papildomoje rinkos konsultacijoje dėl planuojamo Pirkimo (toliau – Konsultacija).</w:t>
      </w:r>
    </w:p>
    <w:p w14:paraId="6E8F90B1" w14:textId="25C7EDC7" w:rsidR="00571ADF" w:rsidRPr="00151C2A" w:rsidRDefault="00571ADF" w:rsidP="0050639A">
      <w:pPr>
        <w:spacing w:after="120"/>
        <w:ind w:firstLine="567"/>
        <w:jc w:val="both"/>
      </w:pPr>
      <w:r w:rsidRPr="00151C2A">
        <w:t>Konsultacijos tikslas – gauti objektyvią ir, kiek įmanoma, tarpusavyje palyginamą informaciją apie rinkoje siūlomų sprendimų technines galimybes, jų veikimą pagal Perkančiųjų organizacijų nustatytus atskaitos scenarijus, taip pat įvertinti planuojamų techninės specifikacijos</w:t>
      </w:r>
      <w:r w:rsidR="00A01F58">
        <w:t xml:space="preserve"> sąlygų </w:t>
      </w:r>
      <w:r w:rsidRPr="00151C2A">
        <w:t xml:space="preserve">įgyvendinamumą, proporcingumą bei </w:t>
      </w:r>
      <w:r w:rsidR="006A3519" w:rsidRPr="00151C2A">
        <w:t>galimą poveikį konkurencijai, potencialių tiekėjų dalyvavimui Pirkime ir Pirkimo objekto kainai.</w:t>
      </w:r>
    </w:p>
    <w:p w14:paraId="14AEBED4" w14:textId="77777777" w:rsidR="00571ADF" w:rsidRPr="00151C2A" w:rsidRDefault="00571ADF" w:rsidP="0050639A">
      <w:pPr>
        <w:spacing w:after="120"/>
        <w:ind w:firstLine="567"/>
        <w:jc w:val="both"/>
      </w:pPr>
      <w:r w:rsidRPr="00151C2A">
        <w:t>Konsultacija organizuojama vadovaujantis Lietuvos Respublikos viešųjų pirkimų įstatymo (toliau – VPĮ) 27 straipsnio 1 dalies 1 punktu.</w:t>
      </w:r>
    </w:p>
    <w:p w14:paraId="0EDB8D7B" w14:textId="01F9C549" w:rsidR="00571ADF" w:rsidRPr="00151C2A" w:rsidRDefault="00571ADF" w:rsidP="0050639A">
      <w:pPr>
        <w:spacing w:after="120"/>
        <w:ind w:firstLine="567"/>
        <w:jc w:val="both"/>
      </w:pPr>
      <w:r w:rsidRPr="00151C2A">
        <w:t>Konsultaciją CVP IS administruoja ir su ja susijusią informaciją rinkos dalyviams teikia Išteklių agentūra prie Lietuvos Respublikos vidaus reikalų ministerijos (toliau – Išteklių agentūra), veikdama pagal Perkančiųjų organizacijų jai suteiktus įgaliojimus. Sprendimus dėl Pirkimo objekto, Pirkimo dokumentų, techninės specifikacijos</w:t>
      </w:r>
      <w:r w:rsidR="00A01F58">
        <w:t xml:space="preserve"> </w:t>
      </w:r>
      <w:r w:rsidRPr="00151C2A">
        <w:t>sąlygų ir kitų Pirkimo aspektų priima Perkančiosios organizacijos.</w:t>
      </w:r>
    </w:p>
    <w:p w14:paraId="17CF5F95" w14:textId="77777777" w:rsidR="00571ADF" w:rsidRPr="00151C2A" w:rsidRDefault="00571ADF" w:rsidP="0050639A">
      <w:pPr>
        <w:spacing w:after="120"/>
        <w:ind w:firstLine="567"/>
        <w:jc w:val="both"/>
      </w:pPr>
      <w:r w:rsidRPr="00151C2A">
        <w:t>Konsultacijoje gali dalyvauti visi suinteresuoti rinkos dalyviai, įskaitant rinkos dalyvius, kurie Pirmojoje konsultacijoje nedalyvavo. Dalyvavimas Konsultacijoje yra savanoriškas.</w:t>
      </w:r>
    </w:p>
    <w:p w14:paraId="02C4F25E" w14:textId="77777777" w:rsidR="00A95B52" w:rsidRPr="00151C2A" w:rsidRDefault="00571ADF" w:rsidP="0050639A">
      <w:pPr>
        <w:spacing w:after="120"/>
        <w:ind w:firstLine="567"/>
        <w:jc w:val="both"/>
      </w:pPr>
      <w:r w:rsidRPr="00151C2A">
        <w:t>Konsultacija nėra pirkimo procedūra ir nėra skirta konkrečiam rinkos dalyviui, jo produktui ar sprendimui pasirinkti ar deryboms dėl būsimo Pirkimo sąlygų vykdyti. Rinkos dalyvių pateikta informacija nėra pasiūlymas VPĮ prasme: ji bus naudojama tik Pirkimui pasirengti – rinkos galimybėms, planuojamų reikalavimų įgyvendinamumui, proporcingumui ir poveikiui konkurencijai įvertinti. Perkančiosios organizacijos neįsipareigoja vadovautis konkretaus rinkos dalyvio pateikta informacija, įtraukti jo siūlomą sprendimą ar parametrus į Pirkimo dokumentus ir neįsipareigoja paskelbti Pirkimo.</w:t>
      </w:r>
      <w:r w:rsidR="00A95B52" w:rsidRPr="00151C2A">
        <w:t xml:space="preserve"> Konkretaus rinkos dalyvio pateiktas techninis sprendimas ar jo parametras savaime nėra pagrindas nustatyti atitinkamą Pirkimo reikalavimą.</w:t>
      </w:r>
    </w:p>
    <w:p w14:paraId="58C1CC9D" w14:textId="77777777" w:rsidR="00571ADF" w:rsidRPr="00151C2A" w:rsidRDefault="00571ADF" w:rsidP="0050639A">
      <w:pPr>
        <w:spacing w:after="120"/>
        <w:ind w:firstLine="567"/>
        <w:jc w:val="both"/>
      </w:pPr>
      <w:r w:rsidRPr="00151C2A">
        <w:t>Rinkos dalyvių dalyvavimas Konsultacijoje nesuteikia jiems teisės į privilegijas ar pranašumus būsimame Pirkime ir nesukuria pareigos jame dalyvauti. Nedalyvavimas Konsultacijoje neriboja teisės dalyvauti būsimame Pirkime, jeigu toks Pirkimas bus paskelbtas ir rinkos dalyvis atitiks Pirkimo dokumentuose nustatytus reikalavimus. Dalyvavimo Konsultacijoje išlaidos neatlyginamos.</w:t>
      </w:r>
    </w:p>
    <w:p w14:paraId="1DD3875E" w14:textId="1F17BBDB" w:rsidR="00571ADF" w:rsidRPr="00151C2A" w:rsidRDefault="004F1625" w:rsidP="0050639A">
      <w:pPr>
        <w:spacing w:after="120"/>
        <w:ind w:firstLine="567"/>
        <w:jc w:val="both"/>
      </w:pPr>
      <w:r w:rsidRPr="00151C2A">
        <w:t>Perkančiosios organizacijos užtikrins, kad Konsultacijos metu, įskaitant individualius susitikimus, gauta nekonfidenciali informacija, kuri galėjo turėti įtakos Pirkimo objekto, techninės specifikacijos, tiekėjų kvalifikacijos reikalavimų, pasiūlymų vertinimo kriterijų ar Pirkimo sutarties sąlygų nustatymui ar pakeitimui, būtų prieinama visiems rinkos dalyviams. Tokia informacija bus apibendrinta ir paskelbta CVP IS.</w:t>
      </w:r>
    </w:p>
    <w:p w14:paraId="56FCDCF1" w14:textId="3FEA336A" w:rsidR="00571ADF" w:rsidRPr="00151C2A" w:rsidRDefault="00571ADF" w:rsidP="0050639A">
      <w:pPr>
        <w:spacing w:after="120"/>
        <w:ind w:firstLine="567"/>
        <w:jc w:val="both"/>
      </w:pPr>
      <w:r w:rsidRPr="00151C2A">
        <w:t>Visiems rinkos dalyviams per CVP IS kartu su šiuo kvietimu teikiama ta pati Konsultacijos medžiaga (žr. lentelę</w:t>
      </w:r>
      <w:r w:rsidR="006F4A1F">
        <w:t xml:space="preserve"> </w:t>
      </w:r>
      <w:r w:rsidR="006F4A1F" w:rsidRPr="006F4A1F">
        <w:rPr>
          <w:i/>
          <w:iCs/>
        </w:rPr>
        <w:t>Konsultacijos medžiaga</w:t>
      </w:r>
      <w:r w:rsidRPr="00151C2A">
        <w:t>). Medžiaga yra preliminari ir nėra Pirkimo dokumentai, joje nurodyti reikalavimai ir sąlygos gali būti keičiami, atsižvelgiant į Konsultacijos metu gautą ir kitą Perkančiųjų organizacijų turimą informaciją.</w:t>
      </w:r>
    </w:p>
    <w:p w14:paraId="2B8EB45E" w14:textId="77777777" w:rsidR="00AB2DF3" w:rsidRDefault="00AB2DF3" w:rsidP="0050639A">
      <w:pPr>
        <w:spacing w:after="120"/>
        <w:jc w:val="both"/>
        <w:rPr>
          <w:b/>
          <w:bCs/>
          <w:i/>
          <w:iCs/>
        </w:rPr>
      </w:pPr>
    </w:p>
    <w:p w14:paraId="5E295DE9" w14:textId="77777777" w:rsidR="00A01F58" w:rsidRDefault="00A01F58" w:rsidP="0050639A">
      <w:pPr>
        <w:spacing w:after="120"/>
        <w:jc w:val="both"/>
        <w:rPr>
          <w:b/>
          <w:bCs/>
          <w:i/>
          <w:iCs/>
        </w:rPr>
      </w:pPr>
    </w:p>
    <w:p w14:paraId="3DB4E171" w14:textId="12071C13" w:rsidR="00571ADF" w:rsidRPr="00151C2A" w:rsidRDefault="00571ADF" w:rsidP="0050639A">
      <w:pPr>
        <w:spacing w:after="120"/>
        <w:jc w:val="both"/>
        <w:rPr>
          <w:b/>
          <w:bCs/>
          <w:i/>
          <w:iCs/>
        </w:rPr>
      </w:pPr>
      <w:r w:rsidRPr="00151C2A">
        <w:rPr>
          <w:b/>
          <w:bCs/>
          <w:i/>
          <w:iCs/>
        </w:rPr>
        <w:t>lentelė. Konsultacijos medžiaga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3260"/>
        <w:gridCol w:w="5528"/>
      </w:tblGrid>
      <w:tr w:rsidR="00571ADF" w:rsidRPr="00151C2A" w14:paraId="1AA94FBF" w14:textId="77777777" w:rsidTr="007F132A">
        <w:trPr>
          <w:tblHeader/>
        </w:trPr>
        <w:tc>
          <w:tcPr>
            <w:tcW w:w="846"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5F39885C" w14:textId="77777777" w:rsidR="00571ADF" w:rsidRPr="00151C2A" w:rsidRDefault="00571ADF" w:rsidP="0050639A">
            <w:pPr>
              <w:spacing w:after="40"/>
              <w:jc w:val="both"/>
            </w:pPr>
            <w:r w:rsidRPr="00151C2A">
              <w:rPr>
                <w:b/>
                <w:bCs/>
              </w:rPr>
              <w:t>Priedo Nr.</w:t>
            </w:r>
          </w:p>
        </w:tc>
        <w:tc>
          <w:tcPr>
            <w:tcW w:w="32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3D31293C" w14:textId="77777777" w:rsidR="00571ADF" w:rsidRPr="00151C2A" w:rsidRDefault="00571ADF" w:rsidP="0050639A">
            <w:pPr>
              <w:spacing w:after="40"/>
              <w:jc w:val="both"/>
            </w:pPr>
            <w:r w:rsidRPr="00151C2A">
              <w:rPr>
                <w:b/>
                <w:bCs/>
              </w:rPr>
              <w:t>Dokumento pavadinimas</w:t>
            </w:r>
          </w:p>
        </w:tc>
        <w:tc>
          <w:tcPr>
            <w:tcW w:w="5528" w:type="dxa"/>
            <w:tcBorders>
              <w:top w:val="single" w:sz="4" w:space="0" w:color="808080"/>
              <w:left w:val="single" w:sz="4" w:space="0" w:color="808080"/>
              <w:bottom w:val="single" w:sz="4" w:space="0" w:color="808080"/>
              <w:right w:val="single" w:sz="4" w:space="0" w:color="808080"/>
            </w:tcBorders>
            <w:shd w:val="clear" w:color="auto" w:fill="D9E2F3"/>
            <w:tcMar>
              <w:top w:w="60" w:type="dxa"/>
              <w:left w:w="90" w:type="dxa"/>
              <w:bottom w:w="60" w:type="dxa"/>
              <w:right w:w="90" w:type="dxa"/>
            </w:tcMar>
          </w:tcPr>
          <w:p w14:paraId="2207A749" w14:textId="77777777" w:rsidR="00571ADF" w:rsidRPr="00151C2A" w:rsidRDefault="00571ADF" w:rsidP="0050639A">
            <w:pPr>
              <w:spacing w:after="40"/>
              <w:jc w:val="both"/>
            </w:pPr>
            <w:r w:rsidRPr="00151C2A">
              <w:rPr>
                <w:b/>
                <w:bCs/>
              </w:rPr>
              <w:t>Ko prašoma iš rinkos dalyvio</w:t>
            </w:r>
          </w:p>
        </w:tc>
      </w:tr>
      <w:tr w:rsidR="00571ADF" w:rsidRPr="00151C2A" w14:paraId="0D01AF85" w14:textId="77777777" w:rsidTr="007F132A">
        <w:trPr>
          <w:cantSplit/>
        </w:trPr>
        <w:tc>
          <w:tcPr>
            <w:tcW w:w="84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vAlign w:val="center"/>
          </w:tcPr>
          <w:p w14:paraId="6C651D03" w14:textId="77777777" w:rsidR="00571ADF" w:rsidRPr="00151C2A" w:rsidRDefault="00571ADF" w:rsidP="00D87DB3">
            <w:pPr>
              <w:spacing w:after="40"/>
              <w:jc w:val="center"/>
            </w:pPr>
            <w:r w:rsidRPr="00151C2A">
              <w:t>1</w:t>
            </w:r>
          </w:p>
        </w:tc>
        <w:tc>
          <w:tcPr>
            <w:tcW w:w="3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vAlign w:val="center"/>
          </w:tcPr>
          <w:p w14:paraId="7E16F8FE" w14:textId="0DEB94AF" w:rsidR="00571ADF" w:rsidRPr="00151C2A" w:rsidRDefault="00571ADF" w:rsidP="0050639A">
            <w:pPr>
              <w:spacing w:after="40"/>
              <w:jc w:val="both"/>
            </w:pPr>
            <w:r w:rsidRPr="00151C2A">
              <w:t xml:space="preserve">Klausimynas </w:t>
            </w:r>
          </w:p>
        </w:tc>
        <w:tc>
          <w:tcPr>
            <w:tcW w:w="55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vAlign w:val="center"/>
          </w:tcPr>
          <w:p w14:paraId="525B20AF" w14:textId="66123AC3" w:rsidR="00571ADF" w:rsidRPr="00151C2A" w:rsidRDefault="00571ADF" w:rsidP="0050639A">
            <w:pPr>
              <w:spacing w:after="40"/>
              <w:jc w:val="both"/>
            </w:pPr>
            <w:r w:rsidRPr="00151C2A">
              <w:t>Atsakyti į klausimus</w:t>
            </w:r>
            <w:r w:rsidR="00AB2DF3">
              <w:t>.</w:t>
            </w:r>
          </w:p>
        </w:tc>
      </w:tr>
      <w:tr w:rsidR="00571ADF" w:rsidRPr="00151C2A" w14:paraId="2ECC1B3D" w14:textId="77777777" w:rsidTr="007F132A">
        <w:trPr>
          <w:cantSplit/>
        </w:trPr>
        <w:tc>
          <w:tcPr>
            <w:tcW w:w="846"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vAlign w:val="center"/>
          </w:tcPr>
          <w:p w14:paraId="20E2622E" w14:textId="02B88BC6" w:rsidR="00571ADF" w:rsidRPr="00151C2A" w:rsidRDefault="0081028C" w:rsidP="00D87DB3">
            <w:pPr>
              <w:spacing w:after="40"/>
              <w:jc w:val="center"/>
            </w:pPr>
            <w:r>
              <w:t>2</w:t>
            </w:r>
          </w:p>
        </w:tc>
        <w:tc>
          <w:tcPr>
            <w:tcW w:w="3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vAlign w:val="center"/>
          </w:tcPr>
          <w:p w14:paraId="27DD3735" w14:textId="77777777" w:rsidR="00571ADF" w:rsidRPr="00151C2A" w:rsidRDefault="00571ADF" w:rsidP="00D87DB3">
            <w:pPr>
              <w:spacing w:after="40"/>
            </w:pPr>
            <w:r w:rsidRPr="00151C2A">
              <w:t>Techninės specifikacijos projektas</w:t>
            </w:r>
          </w:p>
        </w:tc>
        <w:tc>
          <w:tcPr>
            <w:tcW w:w="5528"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vAlign w:val="center"/>
          </w:tcPr>
          <w:p w14:paraId="6C9BC471" w14:textId="3FB54722" w:rsidR="00571ADF" w:rsidRPr="00151C2A" w:rsidRDefault="00571ADF" w:rsidP="0050639A">
            <w:pPr>
              <w:spacing w:after="40"/>
              <w:jc w:val="both"/>
            </w:pPr>
            <w:r w:rsidRPr="00151C2A">
              <w:t>Susipažinti ir pateikti pastabas dėl reikalavimų pagrįstumo, įgyvendinamumo ir galimo poveikio konkurencijai.</w:t>
            </w:r>
          </w:p>
        </w:tc>
      </w:tr>
    </w:tbl>
    <w:p w14:paraId="56F63FD7" w14:textId="51599022" w:rsidR="00571ADF" w:rsidRPr="00151C2A" w:rsidRDefault="00B7368F" w:rsidP="0050639A">
      <w:pPr>
        <w:spacing w:after="120"/>
        <w:ind w:firstLine="567"/>
        <w:jc w:val="both"/>
      </w:pPr>
      <w:r>
        <w:t>Rinkos konsultacijų dalyvių</w:t>
      </w:r>
      <w:r w:rsidR="00571ADF" w:rsidRPr="00151C2A">
        <w:t xml:space="preserve"> neprašomas pateikti </w:t>
      </w:r>
      <w:r w:rsidR="0081028C">
        <w:t xml:space="preserve">konkretaus </w:t>
      </w:r>
      <w:r w:rsidR="00571ADF" w:rsidRPr="00151C2A">
        <w:t xml:space="preserve">pasiūlymo. Prašoma informacijos apie tai, ar reikalavimai yra techniškai įgyvendinami rinkoje, kokiomis objektyviomis sąlygomis jie gali būti įgyvendinami ir ar jų nustatymas galėtų nepagrįstai riboti konkurenciją. </w:t>
      </w:r>
      <w:r w:rsidR="006A3519" w:rsidRPr="00151C2A">
        <w:t>Techniniai parametrai nurodomi apie rinkoje egzistuojančius, rinkos dalyviui žinomus ar jo atstovaujamus sprendimus</w:t>
      </w:r>
      <w:r w:rsidR="00571ADF" w:rsidRPr="00151C2A">
        <w:t>, tačiau jų nurodymas nelaikomas atitikties patvirtinimu.</w:t>
      </w:r>
    </w:p>
    <w:p w14:paraId="3FFBF1CC" w14:textId="799461FC" w:rsidR="00571ADF" w:rsidRPr="00151C2A" w:rsidRDefault="00571ADF" w:rsidP="0050639A">
      <w:pPr>
        <w:spacing w:after="120"/>
        <w:ind w:firstLine="567"/>
        <w:jc w:val="both"/>
      </w:pPr>
      <w:r w:rsidRPr="00151C2A">
        <w:t>Rinkos dalyvis turi aiškiai nurodyti, kurią Konsultacijos metu teikiamą informaciją laiko konfidencialia, ir konkretų jos konfidencialumo pagrindą. Vien tai, kad informacija pažymėta kaip konfidenciali, savaime nereiškia, kad ji negali būti atskleista ar naudojama Konsultacijos rezultatams apibendrinti. Konfidencialumo klausimą Perkančiosios organizacijos vertina vadovaudamosi taikytinais teisės aktais.</w:t>
      </w:r>
    </w:p>
    <w:p w14:paraId="3F77FF05" w14:textId="77777777" w:rsidR="00571ADF" w:rsidRPr="00151C2A" w:rsidRDefault="00571ADF" w:rsidP="0050639A">
      <w:pPr>
        <w:pStyle w:val="Sraopastraipa"/>
        <w:numPr>
          <w:ilvl w:val="0"/>
          <w:numId w:val="4"/>
        </w:numPr>
        <w:spacing w:before="320" w:after="320"/>
        <w:ind w:left="714" w:hanging="357"/>
        <w:jc w:val="center"/>
      </w:pPr>
      <w:r w:rsidRPr="00151C2A">
        <w:rPr>
          <w:b/>
          <w:bCs/>
        </w:rPr>
        <w:t>KONSULTACIJOS ETAPAI, EIGA, TERMINAI IR REZULTATAI</w:t>
      </w:r>
    </w:p>
    <w:p w14:paraId="797F2978" w14:textId="77777777" w:rsidR="00571ADF" w:rsidRPr="00151C2A" w:rsidRDefault="00571ADF" w:rsidP="0050639A">
      <w:pPr>
        <w:spacing w:after="120"/>
        <w:ind w:firstLine="567"/>
        <w:jc w:val="both"/>
        <w:rPr>
          <w:b/>
          <w:bCs/>
        </w:rPr>
      </w:pPr>
      <w:r w:rsidRPr="00151C2A">
        <w:rPr>
          <w:b/>
          <w:bCs/>
        </w:rPr>
        <w:t>Konsultacija vykdoma dviem etapais:</w:t>
      </w:r>
    </w:p>
    <w:p w14:paraId="1E66EBD0" w14:textId="77777777" w:rsidR="00571ADF" w:rsidRPr="00151C2A" w:rsidRDefault="00571ADF" w:rsidP="0050639A">
      <w:pPr>
        <w:spacing w:after="120"/>
        <w:ind w:firstLine="567"/>
        <w:jc w:val="both"/>
      </w:pPr>
      <w:r w:rsidRPr="00151C2A">
        <w:t>I etapas – rinkos dalyvių rašytinių atsakymų ir pastabų pateikimas;</w:t>
      </w:r>
    </w:p>
    <w:p w14:paraId="6D7150EB" w14:textId="6592DBB5" w:rsidR="00571ADF" w:rsidRPr="00151C2A" w:rsidRDefault="00571ADF" w:rsidP="0050639A">
      <w:pPr>
        <w:spacing w:after="120"/>
        <w:ind w:firstLine="567"/>
        <w:jc w:val="both"/>
      </w:pPr>
      <w:r w:rsidRPr="00151C2A">
        <w:t xml:space="preserve">II etapas – nuotoliniai individualūs susitikimai su tais rinkos dalyviais, kurie pateikė rašytinius atsakymus ir pageidavo susitikimo </w:t>
      </w:r>
      <w:r w:rsidR="00B7368F">
        <w:t xml:space="preserve">su </w:t>
      </w:r>
      <w:r w:rsidRPr="00151C2A">
        <w:t>Perkančiosio</w:t>
      </w:r>
      <w:r w:rsidR="00B7368F">
        <w:t>mis</w:t>
      </w:r>
      <w:r w:rsidRPr="00151C2A">
        <w:t xml:space="preserve"> organizacijo</w:t>
      </w:r>
      <w:r w:rsidR="00B7368F">
        <w:t>mis, informacijai patikslinti.</w:t>
      </w:r>
      <w:r w:rsidRPr="00151C2A">
        <w:t xml:space="preserve"> Individualūs susitikimai nėra privaloma Konsultacijos dalis</w:t>
      </w:r>
      <w:r w:rsidR="00B7368F">
        <w:t xml:space="preserve">, </w:t>
      </w:r>
      <w:r w:rsidR="00B7368F" w:rsidRPr="00B7368F">
        <w:t>tačiau jie svarbūs rengiantis pirkimui ir nustatant galutinius pirkimo objekto reikalavimus.</w:t>
      </w:r>
    </w:p>
    <w:p w14:paraId="2F3A36B7" w14:textId="77777777" w:rsidR="00571ADF" w:rsidRPr="00151C2A" w:rsidRDefault="00571ADF" w:rsidP="0050639A">
      <w:pPr>
        <w:spacing w:after="120"/>
        <w:ind w:firstLine="567"/>
        <w:jc w:val="both"/>
      </w:pPr>
      <w:r w:rsidRPr="00151C2A">
        <w:t>Svarbiausi Konsultacijos terminai:</w:t>
      </w:r>
    </w:p>
    <w:p w14:paraId="6751E152" w14:textId="78FB9F35" w:rsidR="00571ADF" w:rsidRPr="00151C2A" w:rsidRDefault="00A95B52" w:rsidP="0050639A">
      <w:pPr>
        <w:pStyle w:val="Sraopastraipa"/>
        <w:numPr>
          <w:ilvl w:val="0"/>
          <w:numId w:val="2"/>
        </w:numPr>
        <w:ind w:left="567" w:hanging="425"/>
        <w:jc w:val="both"/>
      </w:pPr>
      <w:r w:rsidRPr="00151C2A">
        <w:t>r</w:t>
      </w:r>
      <w:r w:rsidR="00FC5FAF" w:rsidRPr="00151C2A">
        <w:t xml:space="preserve">inkos dalyvių </w:t>
      </w:r>
      <w:r w:rsidR="00571ADF" w:rsidRPr="00151C2A">
        <w:t>paklausimai dėl Konsultacijos tvarkos ar medžiagos teikiami per CVP IS</w:t>
      </w:r>
      <w:r w:rsidRPr="00151C2A">
        <w:t xml:space="preserve"> susirašinėjimo priemonėmis</w:t>
      </w:r>
      <w:r w:rsidR="00571ADF" w:rsidRPr="00151C2A">
        <w:t xml:space="preserve">, ne vėliau kaip likus </w:t>
      </w:r>
      <w:r w:rsidR="0081028C">
        <w:t>4</w:t>
      </w:r>
      <w:r w:rsidR="00571ADF" w:rsidRPr="00151C2A">
        <w:t xml:space="preserve"> darbo dienoms iki rašytinių atsakymų pateikimo termino;</w:t>
      </w:r>
    </w:p>
    <w:p w14:paraId="7621D5E9" w14:textId="491366EB" w:rsidR="00A95B52" w:rsidRPr="00151C2A" w:rsidRDefault="00A95B52" w:rsidP="0050639A">
      <w:pPr>
        <w:pStyle w:val="Sraopastraipa"/>
        <w:numPr>
          <w:ilvl w:val="0"/>
          <w:numId w:val="2"/>
        </w:numPr>
        <w:ind w:left="567" w:hanging="425"/>
        <w:jc w:val="both"/>
      </w:pPr>
      <w:r w:rsidRPr="00151C2A">
        <w:t>Perkančiųjų organizacijų atsakymai į paklausimus ne vėliau kaip per 3 darbo dienas nuo paklausimo gavimo skelbiami CVP IS visiems rinkos dalyviams, neatskleidžiant paklausimą pateikusio rinkos dalyvio tapatybės;</w:t>
      </w:r>
    </w:p>
    <w:p w14:paraId="0B184BED" w14:textId="1BAF5CAD" w:rsidR="00A95B52" w:rsidRPr="00151C2A" w:rsidRDefault="00A95B52" w:rsidP="0050639A">
      <w:pPr>
        <w:pStyle w:val="Sraopastraipa"/>
        <w:numPr>
          <w:ilvl w:val="0"/>
          <w:numId w:val="2"/>
        </w:numPr>
        <w:ind w:left="567" w:hanging="425"/>
        <w:jc w:val="both"/>
      </w:pPr>
      <w:r w:rsidRPr="00151C2A">
        <w:t xml:space="preserve">rinkos dalyvių rašytiniai atsakymai ir pastabos pateikiami per CVP IS iki </w:t>
      </w:r>
      <w:r w:rsidR="0081028C">
        <w:t xml:space="preserve">2026 m. lapkričio 13 d. </w:t>
      </w:r>
    </w:p>
    <w:p w14:paraId="3E257560" w14:textId="3183147E" w:rsidR="00A95B52" w:rsidRPr="00151C2A" w:rsidRDefault="00A95B52" w:rsidP="0050639A">
      <w:pPr>
        <w:pStyle w:val="Sraopastraipa"/>
        <w:numPr>
          <w:ilvl w:val="0"/>
          <w:numId w:val="2"/>
        </w:numPr>
        <w:ind w:left="567" w:hanging="425"/>
        <w:jc w:val="both"/>
      </w:pPr>
      <w:r w:rsidRPr="00151C2A">
        <w:t xml:space="preserve">individualūs susitikimai </w:t>
      </w:r>
      <w:r w:rsidR="0081028C">
        <w:t>vyks</w:t>
      </w:r>
      <w:r w:rsidR="0081028C" w:rsidRPr="00151C2A">
        <w:t xml:space="preserve"> </w:t>
      </w:r>
      <w:r w:rsidR="0081028C">
        <w:t xml:space="preserve">2026 m. lapkričio 17-19 d., </w:t>
      </w:r>
      <w:r w:rsidRPr="00151C2A">
        <w:t>Perkančiųjų organizacijų ir rinkos dalyvio suderintu laiku;</w:t>
      </w:r>
    </w:p>
    <w:p w14:paraId="3E14B925" w14:textId="77777777" w:rsidR="00A95B52" w:rsidRPr="00151C2A" w:rsidRDefault="00A95B52" w:rsidP="0050639A">
      <w:pPr>
        <w:pStyle w:val="Sraopastraipa"/>
        <w:numPr>
          <w:ilvl w:val="0"/>
          <w:numId w:val="2"/>
        </w:numPr>
        <w:ind w:left="567" w:hanging="425"/>
        <w:jc w:val="both"/>
      </w:pPr>
      <w:r w:rsidRPr="00151C2A">
        <w:t>Konsultacijos rezultatai apibendrinami ir paskelbiami CVP IS iki Pirkimo paskelbimo.</w:t>
      </w:r>
    </w:p>
    <w:p w14:paraId="3C0F8F0B" w14:textId="703F1F68" w:rsidR="00A95B52" w:rsidRPr="00151C2A" w:rsidRDefault="00A95B52" w:rsidP="0050639A">
      <w:pPr>
        <w:spacing w:before="120" w:after="120"/>
        <w:ind w:firstLine="567"/>
        <w:jc w:val="both"/>
      </w:pPr>
      <w:r w:rsidRPr="00151C2A">
        <w:t>Perkančiosios organizacijos turi teisę pakeisti Konsultacijos terminus. Jeigu atsakymas į paklausimą gali turėti reikšmės rinkos dalyvių atsakymų parengimui, Perkančiosios organizacijos prireikus pratęsia rašytinių atsakymų pateikimo terminą. Apie terminų pakeitimus informacija CVP IS skelbiama visiems rinkos dalyviams vienu metu.</w:t>
      </w:r>
    </w:p>
    <w:p w14:paraId="012EA416" w14:textId="71545CFF" w:rsidR="00571ADF" w:rsidRPr="00151C2A" w:rsidRDefault="00571ADF" w:rsidP="0050639A">
      <w:pPr>
        <w:pStyle w:val="Sraopastraipa"/>
        <w:numPr>
          <w:ilvl w:val="1"/>
          <w:numId w:val="4"/>
        </w:numPr>
        <w:spacing w:before="320" w:after="320"/>
        <w:ind w:left="714" w:hanging="357"/>
        <w:jc w:val="center"/>
      </w:pPr>
      <w:r w:rsidRPr="00151C2A">
        <w:rPr>
          <w:b/>
          <w:bCs/>
        </w:rPr>
        <w:t>Rinkos dalyvių rašytiniai atsakymai ir pastabos</w:t>
      </w:r>
    </w:p>
    <w:p w14:paraId="75598DB2" w14:textId="3ABA9720" w:rsidR="00571ADF" w:rsidRPr="00151C2A" w:rsidRDefault="00571ADF" w:rsidP="0050639A">
      <w:pPr>
        <w:spacing w:after="120"/>
        <w:ind w:firstLine="567"/>
        <w:jc w:val="both"/>
      </w:pPr>
      <w:r w:rsidRPr="00151C2A">
        <w:t xml:space="preserve">Rinkos dalyvis per CVP IS iki </w:t>
      </w:r>
      <w:r w:rsidR="00295C44">
        <w:t xml:space="preserve">2026 m. lapkričio 13 d. </w:t>
      </w:r>
      <w:r w:rsidRPr="00151C2A">
        <w:t xml:space="preserve"> pateikia:</w:t>
      </w:r>
    </w:p>
    <w:p w14:paraId="079DDE3B" w14:textId="23447753" w:rsidR="00571ADF" w:rsidRPr="00151C2A" w:rsidRDefault="00571ADF" w:rsidP="0050639A">
      <w:pPr>
        <w:pStyle w:val="Sraopastraipa"/>
        <w:numPr>
          <w:ilvl w:val="0"/>
          <w:numId w:val="10"/>
        </w:numPr>
        <w:ind w:left="567" w:hanging="425"/>
        <w:jc w:val="both"/>
      </w:pPr>
      <w:r w:rsidRPr="00151C2A">
        <w:t>atsakymus į klausimyną</w:t>
      </w:r>
      <w:r w:rsidR="002726BE">
        <w:t>;</w:t>
      </w:r>
    </w:p>
    <w:p w14:paraId="4BD44949" w14:textId="77777777" w:rsidR="00571ADF" w:rsidRPr="00151C2A" w:rsidRDefault="00571ADF" w:rsidP="0050639A">
      <w:pPr>
        <w:pStyle w:val="Sraopastraipa"/>
        <w:numPr>
          <w:ilvl w:val="0"/>
          <w:numId w:val="10"/>
        </w:numPr>
        <w:ind w:left="567" w:hanging="425"/>
        <w:jc w:val="both"/>
      </w:pPr>
      <w:r w:rsidRPr="00151C2A">
        <w:t>kontaktinio asmens vardą, pavardę ir el. pašto adresą;</w:t>
      </w:r>
    </w:p>
    <w:p w14:paraId="2A0C514F" w14:textId="488121BD" w:rsidR="00571ADF" w:rsidRPr="00151C2A" w:rsidRDefault="00571ADF" w:rsidP="0050639A">
      <w:pPr>
        <w:pStyle w:val="Sraopastraipa"/>
        <w:numPr>
          <w:ilvl w:val="0"/>
          <w:numId w:val="10"/>
        </w:numPr>
        <w:ind w:left="567" w:hanging="425"/>
        <w:jc w:val="both"/>
      </w:pPr>
      <w:r w:rsidRPr="00151C2A">
        <w:t>jeigu pageidauja dalyvauti individualiame susitikime, – susitikime dalyvausiančių atstovų vardus, pavardes, pareigas ir el. pašto adresus.</w:t>
      </w:r>
    </w:p>
    <w:p w14:paraId="52690C3F" w14:textId="7803EF70" w:rsidR="00571ADF" w:rsidRPr="00151C2A" w:rsidRDefault="00571ADF" w:rsidP="0050639A">
      <w:pPr>
        <w:spacing w:before="120" w:after="120"/>
        <w:ind w:firstLine="567"/>
        <w:jc w:val="both"/>
      </w:pPr>
      <w:r w:rsidRPr="00151C2A">
        <w:lastRenderedPageBreak/>
        <w:t>Atsakymai</w:t>
      </w:r>
      <w:r w:rsidR="005061E8" w:rsidRPr="00151C2A">
        <w:t>, pastabos ir kita informacija</w:t>
      </w:r>
      <w:r w:rsidRPr="00151C2A">
        <w:t xml:space="preserve"> gali būti pateikiami lietuvių arba anglų kalba. Kartu su atsakymais rinkos dalyvis gali pateikti siūlomų sprendimų techninę dokumentaciją ir kitą informaciją, kuri, jo manymu, yra reikšminga Konsultacijos tikslams pasiekti.</w:t>
      </w:r>
    </w:p>
    <w:p w14:paraId="7A200BBA" w14:textId="71055ACB" w:rsidR="005E3C08" w:rsidRPr="00151C2A" w:rsidRDefault="005E3C08" w:rsidP="005E3C08">
      <w:pPr>
        <w:pStyle w:val="Sraopastraipa"/>
        <w:numPr>
          <w:ilvl w:val="1"/>
          <w:numId w:val="4"/>
        </w:numPr>
        <w:spacing w:before="320" w:after="320"/>
        <w:ind w:left="714" w:hanging="357"/>
        <w:jc w:val="center"/>
        <w:rPr>
          <w:b/>
          <w:bCs/>
        </w:rPr>
      </w:pPr>
      <w:r w:rsidRPr="00151C2A">
        <w:rPr>
          <w:b/>
          <w:bCs/>
        </w:rPr>
        <w:t>Individualūs nuotoliniai susitikimai</w:t>
      </w:r>
    </w:p>
    <w:p w14:paraId="58472BCD" w14:textId="10E34764" w:rsidR="00A95B52" w:rsidRPr="00151C2A" w:rsidRDefault="008E3BD8" w:rsidP="0050639A">
      <w:pPr>
        <w:spacing w:before="120" w:after="120"/>
        <w:ind w:firstLine="567"/>
        <w:jc w:val="both"/>
      </w:pPr>
      <w:r w:rsidRPr="00151C2A">
        <w:rPr>
          <w:b/>
          <w:bCs/>
        </w:rPr>
        <w:t xml:space="preserve"> </w:t>
      </w:r>
      <w:r w:rsidR="00A95B52" w:rsidRPr="00151C2A">
        <w:t>Individualiuose susitikimuose dalyvauja tik tie rinkos dalyviai, kurie per CVP IS yra pateikę rašytinius atsakymus ir pageidavo</w:t>
      </w:r>
      <w:r w:rsidR="00295C44">
        <w:t xml:space="preserve"> dalyvauti susitikime su Perkančiosiomis organizacijomis.</w:t>
      </w:r>
    </w:p>
    <w:p w14:paraId="3D684B50" w14:textId="16B046E8" w:rsidR="00A95B52" w:rsidRPr="00151C2A" w:rsidRDefault="00295C44" w:rsidP="0050639A">
      <w:pPr>
        <w:spacing w:after="120"/>
        <w:ind w:firstLine="567"/>
        <w:jc w:val="both"/>
      </w:pPr>
      <w:r>
        <w:t xml:space="preserve">Individualūs susitikimai </w:t>
      </w:r>
      <w:r w:rsidR="00A95B52" w:rsidRPr="00151C2A">
        <w:t xml:space="preserve">skirti </w:t>
      </w:r>
      <w:r w:rsidR="007A798B">
        <w:t xml:space="preserve">techniniai specifikacijai įvertinti ir </w:t>
      </w:r>
      <w:r w:rsidR="00A95B52" w:rsidRPr="00151C2A">
        <w:t xml:space="preserve">per CVP IS pateiktiems rašytiniams </w:t>
      </w:r>
      <w:r w:rsidR="009F76DD">
        <w:t xml:space="preserve">pirmosios ir papildomos rinkos konsultacijos </w:t>
      </w:r>
      <w:r w:rsidR="00A95B52" w:rsidRPr="00151C2A">
        <w:t>atsakymams ir pastaboms aptarti bei, kai reikia, patikslinti. Susitikimas nėra produkto pristatymas, pasiūlymo vertinimas, tiekėjo pasirinkimas ar derybos dėl būsimo Pirkimo sąlygų ar sutarties.</w:t>
      </w:r>
    </w:p>
    <w:p w14:paraId="651E0EDB" w14:textId="05544551" w:rsidR="00A95B52" w:rsidRPr="00151C2A" w:rsidRDefault="00A95B52" w:rsidP="0050639A">
      <w:pPr>
        <w:spacing w:after="120"/>
        <w:ind w:firstLine="567"/>
        <w:jc w:val="both"/>
      </w:pPr>
      <w:r w:rsidRPr="00151C2A">
        <w:t>Susitikimo metu Perkančiosios organizacijos ir rinkos dalyvis negali susitarti dėl konkretaus būsimo Pirkimo techninės specifikacijos reikalavimo, kvalifikacijos reikalavimo, vertinimo kriterijaus ar sutarties sąlygos taikymo konkretaus rinkos dalyvio naudai.</w:t>
      </w:r>
    </w:p>
    <w:p w14:paraId="4D2CDCBF" w14:textId="2C6A0AE6" w:rsidR="00A95B52" w:rsidRPr="00151C2A" w:rsidRDefault="00A95B52" w:rsidP="0050639A">
      <w:pPr>
        <w:spacing w:after="120"/>
        <w:ind w:firstLine="567"/>
        <w:jc w:val="both"/>
      </w:pPr>
      <w:r w:rsidRPr="00151C2A">
        <w:t>Susitikimai vykdomi nuotoliniu būdu per „Microsoft Teams“</w:t>
      </w:r>
      <w:r w:rsidR="007A798B">
        <w:t xml:space="preserve"> arba „</w:t>
      </w:r>
      <w:r w:rsidR="007A798B" w:rsidRPr="007A798B">
        <w:t>Zoom Workplace</w:t>
      </w:r>
      <w:r w:rsidR="007A798B">
        <w:t>“</w:t>
      </w:r>
      <w:r w:rsidRPr="00151C2A">
        <w:t xml:space="preserve"> platform</w:t>
      </w:r>
      <w:r w:rsidR="007A798B">
        <w:t>as</w:t>
      </w:r>
      <w:r w:rsidRPr="00151C2A">
        <w:t>. Susitikimo laiką su rinkos dalyviu suderina</w:t>
      </w:r>
      <w:r w:rsidR="007A798B">
        <w:t xml:space="preserve"> ne vėliau nei 2 darbo dienos, o </w:t>
      </w:r>
      <w:r w:rsidRPr="00151C2A">
        <w:t xml:space="preserve"> prisijungimo nuorodą išsiunčia el. paštu ne vėliau kaip prieš </w:t>
      </w:r>
      <w:r w:rsidR="007A798B">
        <w:t>1</w:t>
      </w:r>
      <w:r w:rsidR="009F76DD" w:rsidRPr="00151C2A">
        <w:t xml:space="preserve"> </w:t>
      </w:r>
      <w:r w:rsidRPr="00151C2A">
        <w:t>darbo dienas iki suderintos susitikimo datos Perkančiųjų organizacijų įgaliotas atstovas. Rinkos dalyvis dalyvavimą patvirtina el. paštu.</w:t>
      </w:r>
    </w:p>
    <w:p w14:paraId="4D1D6886" w14:textId="16C32EE5" w:rsidR="00A95B52" w:rsidRPr="003B7CF0" w:rsidRDefault="00A95B52" w:rsidP="0050639A">
      <w:pPr>
        <w:spacing w:after="120"/>
        <w:ind w:firstLine="567"/>
        <w:jc w:val="both"/>
        <w:rPr>
          <w:color w:val="EE0000"/>
        </w:rPr>
      </w:pPr>
      <w:r w:rsidRPr="00151C2A">
        <w:t xml:space="preserve">Perkančiųjų organizacijų atstovas, atsakingas už susitikimų laiko suderinimą, yra: </w:t>
      </w:r>
      <w:r w:rsidR="003B7CF0">
        <w:t xml:space="preserve">Arnoldas Baliukynas Valstybės sienos apsaugos tarnybos prie Lietuvos Respublikos vidaus reikalų ministerijos Sienos kontrolės organizavimo valdybos Sienos stebėjimo skyriaus vyriausiasis specialistas, tel. </w:t>
      </w:r>
      <w:r w:rsidR="003B7CF0" w:rsidRPr="003B7CF0">
        <w:t>0 707 48129</w:t>
      </w:r>
      <w:r w:rsidR="003B7CF0">
        <w:t xml:space="preserve">, mob. tel. </w:t>
      </w:r>
      <w:r w:rsidR="003B7CF0" w:rsidRPr="003B7CF0">
        <w:t>0 608 35770</w:t>
      </w:r>
      <w:r w:rsidR="003B7CF0" w:rsidRPr="003B7CF0">
        <w:t xml:space="preserve">, el. p. </w:t>
      </w:r>
      <w:hyperlink r:id="rId9" w:history="1">
        <w:r w:rsidR="003B7CF0" w:rsidRPr="003B7CF0">
          <w:rPr>
            <w:rStyle w:val="Hipersaitas"/>
            <w:color w:val="auto"/>
            <w:u w:val="none"/>
          </w:rPr>
          <w:t>Arnoldas.Baliukynas@vsat.vrm.lt</w:t>
        </w:r>
      </w:hyperlink>
      <w:r w:rsidR="003B7CF0" w:rsidRPr="003B7CF0">
        <w:t xml:space="preserve">. </w:t>
      </w:r>
    </w:p>
    <w:p w14:paraId="7C3FAE0C" w14:textId="1D38E66C" w:rsidR="00A95B52" w:rsidRPr="00151C2A" w:rsidRDefault="00A95B52" w:rsidP="0050639A">
      <w:pPr>
        <w:spacing w:after="120"/>
        <w:ind w:firstLine="567"/>
        <w:jc w:val="both"/>
      </w:pPr>
      <w:r w:rsidRPr="00151C2A">
        <w:t xml:space="preserve">Susitikime gali būti kalbama lietuvių arba anglų kalba. Jeigu rinkos dalyvio atstovai kalba anglų kalba, nuoseklųjį vertimą į lietuvių kalbą ir iš jos rinkos dalyvis užtikrina savo sąskaita. </w:t>
      </w:r>
    </w:p>
    <w:p w14:paraId="32050C9A" w14:textId="52503F88" w:rsidR="00A95B52" w:rsidRPr="00151C2A" w:rsidRDefault="00A95B52" w:rsidP="0050639A">
      <w:pPr>
        <w:spacing w:after="120"/>
        <w:ind w:firstLine="567"/>
        <w:jc w:val="both"/>
      </w:pPr>
      <w:r w:rsidRPr="00151C2A">
        <w:t>Susitikimo trukmė yra vienoda visiems rinkos dalyviams ir negali viršyti 1</w:t>
      </w:r>
      <w:r w:rsidR="009F76DD">
        <w:t>,5</w:t>
      </w:r>
      <w:r w:rsidRPr="00151C2A">
        <w:t xml:space="preserve"> valandos.</w:t>
      </w:r>
    </w:p>
    <w:p w14:paraId="17979179" w14:textId="1C70AD31" w:rsidR="00AB2DF3" w:rsidRDefault="00A95B52" w:rsidP="00AB2DF3">
      <w:pPr>
        <w:spacing w:after="120"/>
        <w:ind w:firstLine="567"/>
        <w:jc w:val="both"/>
      </w:pPr>
      <w:r w:rsidRPr="00151C2A">
        <w:t>Susitikimas</w:t>
      </w:r>
      <w:r w:rsidR="00AB2DF3">
        <w:t xml:space="preserve"> gali būti</w:t>
      </w:r>
      <w:r w:rsidRPr="00151C2A">
        <w:t xml:space="preserve"> įrašomas. Apie susitikimo įrašymą dalyviai informuojami susitikimo pradžioje. </w:t>
      </w:r>
    </w:p>
    <w:p w14:paraId="3FBBC72D" w14:textId="77777777" w:rsidR="00AB2DF3" w:rsidRPr="00151C2A" w:rsidRDefault="00AB2DF3" w:rsidP="00AB2DF3">
      <w:pPr>
        <w:spacing w:after="120"/>
        <w:ind w:firstLine="567"/>
        <w:jc w:val="both"/>
      </w:pPr>
    </w:p>
    <w:p w14:paraId="0FF061E9" w14:textId="77777777" w:rsidR="00A95B52" w:rsidRPr="00151C2A" w:rsidRDefault="00A95B52" w:rsidP="003B7CF0">
      <w:pPr>
        <w:spacing w:after="120"/>
        <w:ind w:firstLine="567"/>
        <w:jc w:val="both"/>
      </w:pPr>
      <w:r w:rsidRPr="00151C2A">
        <w:rPr>
          <w:b/>
          <w:bCs/>
        </w:rPr>
        <w:t>Konsultacijos rezultatų apibendrinimas ir viešinimas</w:t>
      </w:r>
    </w:p>
    <w:p w14:paraId="13E8F127" w14:textId="77777777" w:rsidR="00A95B52" w:rsidRPr="00151C2A" w:rsidRDefault="00A95B52" w:rsidP="0050639A">
      <w:pPr>
        <w:spacing w:after="120"/>
        <w:ind w:firstLine="567"/>
        <w:jc w:val="both"/>
      </w:pPr>
      <w:r w:rsidRPr="00151C2A">
        <w:t>Pasibaigus Konsultacijai, Perkančiosios organizacijos apibendrina jos metu gautą informaciją, o Išteklių agentūra apibendrintus rezultatus iki Pirkimo paskelbimo paskelbia CVP IS.</w:t>
      </w:r>
    </w:p>
    <w:p w14:paraId="587D116D" w14:textId="2E9B500B" w:rsidR="00AB2DF3" w:rsidRDefault="00A95B52" w:rsidP="00A01F58">
      <w:pPr>
        <w:spacing w:after="120"/>
        <w:ind w:firstLine="567"/>
        <w:jc w:val="both"/>
      </w:pPr>
      <w:r w:rsidRPr="00151C2A">
        <w:t>Apibendrinant Konsultacijos rezultatus neatskleidžiama konkrečių rinkos dalyvių teisėtai konfidenciali informacija.</w:t>
      </w:r>
    </w:p>
    <w:p w14:paraId="4B39E649" w14:textId="77777777" w:rsidR="00AB2DF3" w:rsidRDefault="00AB2DF3" w:rsidP="0050639A">
      <w:pPr>
        <w:spacing w:after="120"/>
        <w:ind w:firstLine="567"/>
        <w:jc w:val="both"/>
      </w:pPr>
    </w:p>
    <w:p w14:paraId="20522CE3" w14:textId="0E49095D" w:rsidR="00AB2DF3" w:rsidRDefault="00AB2DF3" w:rsidP="0050639A">
      <w:pPr>
        <w:spacing w:after="120"/>
        <w:ind w:firstLine="567"/>
        <w:jc w:val="both"/>
      </w:pPr>
      <w:r>
        <w:t>PRIDEDAMA:</w:t>
      </w:r>
    </w:p>
    <w:p w14:paraId="0E787916" w14:textId="08F2C557" w:rsidR="00A01F58" w:rsidRDefault="00AB2DF3" w:rsidP="00A01F58">
      <w:pPr>
        <w:spacing w:after="120"/>
        <w:ind w:firstLine="567"/>
        <w:jc w:val="both"/>
      </w:pPr>
      <w:r>
        <w:t xml:space="preserve">1. </w:t>
      </w:r>
      <w:r w:rsidR="00A01F58" w:rsidRPr="003B7CF0">
        <w:t>Klausimynas mobilių bepiločių orlaivių aptikimo ir neutralizavimo sistemų tiekėjams</w:t>
      </w:r>
      <w:r w:rsidR="00A01F58">
        <w:t>, 1 lapas.</w:t>
      </w:r>
    </w:p>
    <w:p w14:paraId="48EFFD5E" w14:textId="6454CA15" w:rsidR="00A01F58" w:rsidRPr="003B7CF0" w:rsidRDefault="00A01F58" w:rsidP="00A01F58">
      <w:pPr>
        <w:spacing w:after="120"/>
        <w:ind w:firstLine="567"/>
        <w:jc w:val="both"/>
        <w:rPr>
          <w:bCs/>
        </w:rPr>
      </w:pPr>
      <w:r>
        <w:t xml:space="preserve">2. </w:t>
      </w:r>
      <w:bookmarkStart w:id="0" w:name="_Hlk235640063"/>
      <w:r w:rsidRPr="003B7CF0">
        <w:rPr>
          <w:bCs/>
        </w:rPr>
        <w:t>M</w:t>
      </w:r>
      <w:r w:rsidRPr="00A01F58">
        <w:rPr>
          <w:bCs/>
        </w:rPr>
        <w:t>obilios bepiločių orlaivių aptikimo ir neutralizavimo sistemos</w:t>
      </w:r>
      <w:bookmarkEnd w:id="0"/>
      <w:r>
        <w:rPr>
          <w:bCs/>
        </w:rPr>
        <w:t xml:space="preserve"> </w:t>
      </w:r>
      <w:r w:rsidRPr="00A01F58">
        <w:rPr>
          <w:bCs/>
          <w:iCs/>
        </w:rPr>
        <w:t>techninė specifikacija</w:t>
      </w:r>
      <w:r>
        <w:rPr>
          <w:bCs/>
          <w:iCs/>
        </w:rPr>
        <w:t>, 56 lapai.</w:t>
      </w:r>
    </w:p>
    <w:p w14:paraId="2F6CC3D0" w14:textId="39D7E979" w:rsidR="00A01F58" w:rsidRPr="00A01F58" w:rsidRDefault="00A01F58" w:rsidP="00A01F58">
      <w:pPr>
        <w:spacing w:after="120"/>
        <w:ind w:firstLine="567"/>
        <w:jc w:val="both"/>
        <w:rPr>
          <w:b/>
          <w:bCs/>
        </w:rPr>
      </w:pPr>
    </w:p>
    <w:p w14:paraId="0202614F" w14:textId="3EC9F60B" w:rsidR="00AB2DF3" w:rsidRPr="00151C2A" w:rsidRDefault="00AB2DF3" w:rsidP="0050639A">
      <w:pPr>
        <w:spacing w:after="120"/>
        <w:ind w:firstLine="567"/>
        <w:jc w:val="both"/>
      </w:pPr>
    </w:p>
    <w:p w14:paraId="6BE298A9" w14:textId="63D2E707" w:rsidR="00431918" w:rsidRPr="00151C2A" w:rsidRDefault="00D87DB3" w:rsidP="003B7CF0">
      <w:pPr>
        <w:pStyle w:val="Sraopastraipa"/>
        <w:spacing w:before="320" w:after="320"/>
        <w:ind w:left="714"/>
        <w:jc w:val="center"/>
        <w:rPr>
          <w:b/>
          <w:bCs/>
          <w:sz w:val="28"/>
          <w:szCs w:val="28"/>
        </w:rPr>
      </w:pPr>
      <w:r w:rsidRPr="00151C2A">
        <w:t>_______________</w:t>
      </w:r>
    </w:p>
    <w:sectPr w:rsidR="00431918" w:rsidRPr="00151C2A" w:rsidSect="008C1C03">
      <w:footerReference w:type="default" r:id="rId10"/>
      <w:pgSz w:w="11906" w:h="16838"/>
      <w:pgMar w:top="1134" w:right="567" w:bottom="1134" w:left="1701"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6F1BA" w14:textId="77777777" w:rsidR="005B4429" w:rsidRDefault="005B4429">
      <w:r>
        <w:separator/>
      </w:r>
    </w:p>
  </w:endnote>
  <w:endnote w:type="continuationSeparator" w:id="0">
    <w:p w14:paraId="3FB94563" w14:textId="77777777" w:rsidR="005B4429" w:rsidRDefault="005B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91F3" w14:textId="77777777" w:rsidR="000543F9" w:rsidRPr="00BA2D68" w:rsidRDefault="000543F9">
    <w:pPr>
      <w:jc w:val="center"/>
    </w:pPr>
    <w:r w:rsidRPr="00BA2D68">
      <w:fldChar w:fldCharType="begin"/>
    </w:r>
    <w:r w:rsidRPr="00BA2D68">
      <w:instrText>PAGE</w:instrText>
    </w:r>
    <w:r w:rsidRPr="00BA2D68">
      <w:fldChar w:fldCharType="separate"/>
    </w:r>
    <w:r w:rsidRPr="00BA2D68">
      <w:rPr>
        <w:noProof/>
      </w:rPr>
      <w:t>1</w:t>
    </w:r>
    <w:r w:rsidRPr="00BA2D6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233F1" w14:textId="77777777" w:rsidR="005B4429" w:rsidRDefault="005B4429">
      <w:r>
        <w:separator/>
      </w:r>
    </w:p>
  </w:footnote>
  <w:footnote w:type="continuationSeparator" w:id="0">
    <w:p w14:paraId="35F276DD" w14:textId="77777777" w:rsidR="005B4429" w:rsidRDefault="005B4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156082" w:themeColor="accent1"/>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326557"/>
    <w:multiLevelType w:val="hybridMultilevel"/>
    <w:tmpl w:val="F55A0EAA"/>
    <w:lvl w:ilvl="0" w:tplc="81AE5158">
      <w:start w:val="2"/>
      <w:numFmt w:val="bullet"/>
      <w:lvlText w:val=""/>
      <w:lvlJc w:val="left"/>
      <w:pPr>
        <w:ind w:left="927" w:hanging="360"/>
      </w:pPr>
      <w:rPr>
        <w:rFonts w:ascii="Symbol" w:eastAsia="Times New Roman" w:hAnsi="Symbol"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7" w15:restartNumberingAfterBreak="0">
    <w:nsid w:val="036F5D9B"/>
    <w:multiLevelType w:val="hybridMultilevel"/>
    <w:tmpl w:val="7EEA6140"/>
    <w:lvl w:ilvl="0" w:tplc="2FB0F9D8">
      <w:start w:val="1"/>
      <w:numFmt w:val="bullet"/>
      <w:lvlText w:val="–"/>
      <w:lvlJc w:val="left"/>
      <w:pPr>
        <w:ind w:left="500" w:hanging="300"/>
      </w:pPr>
    </w:lvl>
    <w:lvl w:ilvl="1" w:tplc="60E80E72">
      <w:numFmt w:val="decimal"/>
      <w:lvlText w:val=""/>
      <w:lvlJc w:val="left"/>
    </w:lvl>
    <w:lvl w:ilvl="2" w:tplc="6E38CD60">
      <w:numFmt w:val="decimal"/>
      <w:lvlText w:val=""/>
      <w:lvlJc w:val="left"/>
    </w:lvl>
    <w:lvl w:ilvl="3" w:tplc="56EC339A">
      <w:numFmt w:val="decimal"/>
      <w:lvlText w:val=""/>
      <w:lvlJc w:val="left"/>
    </w:lvl>
    <w:lvl w:ilvl="4" w:tplc="EE2E1EE4">
      <w:numFmt w:val="decimal"/>
      <w:lvlText w:val=""/>
      <w:lvlJc w:val="left"/>
    </w:lvl>
    <w:lvl w:ilvl="5" w:tplc="84B2253C">
      <w:numFmt w:val="decimal"/>
      <w:lvlText w:val=""/>
      <w:lvlJc w:val="left"/>
    </w:lvl>
    <w:lvl w:ilvl="6" w:tplc="C1F2DEEC">
      <w:numFmt w:val="decimal"/>
      <w:lvlText w:val=""/>
      <w:lvlJc w:val="left"/>
    </w:lvl>
    <w:lvl w:ilvl="7" w:tplc="BFACB90C">
      <w:numFmt w:val="decimal"/>
      <w:lvlText w:val=""/>
      <w:lvlJc w:val="left"/>
    </w:lvl>
    <w:lvl w:ilvl="8" w:tplc="9D183432">
      <w:numFmt w:val="decimal"/>
      <w:lvlText w:val=""/>
      <w:lvlJc w:val="left"/>
    </w:lvl>
  </w:abstractNum>
  <w:abstractNum w:abstractNumId="8" w15:restartNumberingAfterBreak="0">
    <w:nsid w:val="11BB70E1"/>
    <w:multiLevelType w:val="hybridMultilevel"/>
    <w:tmpl w:val="37C018C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4FE794B"/>
    <w:multiLevelType w:val="hybridMultilevel"/>
    <w:tmpl w:val="0EC85626"/>
    <w:lvl w:ilvl="0" w:tplc="04270001">
      <w:start w:val="2026"/>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8274DF7"/>
    <w:multiLevelType w:val="hybridMultilevel"/>
    <w:tmpl w:val="9E48AAD2"/>
    <w:lvl w:ilvl="0" w:tplc="DB02687A">
      <w:start w:val="1"/>
      <w:numFmt w:val="decimal"/>
      <w:lvlText w:val="%1)"/>
      <w:lvlJc w:val="left"/>
      <w:pPr>
        <w:ind w:left="720" w:hanging="360"/>
      </w:pPr>
    </w:lvl>
    <w:lvl w:ilvl="1" w:tplc="89F87802">
      <w:start w:val="1"/>
      <w:numFmt w:val="decimal"/>
      <w:lvlText w:val="%2)"/>
      <w:lvlJc w:val="left"/>
      <w:pPr>
        <w:ind w:left="720" w:hanging="360"/>
      </w:pPr>
    </w:lvl>
    <w:lvl w:ilvl="2" w:tplc="7E2010E4">
      <w:start w:val="1"/>
      <w:numFmt w:val="decimal"/>
      <w:lvlText w:val="%3)"/>
      <w:lvlJc w:val="left"/>
      <w:pPr>
        <w:ind w:left="720" w:hanging="360"/>
      </w:pPr>
    </w:lvl>
    <w:lvl w:ilvl="3" w:tplc="6F90744E">
      <w:start w:val="1"/>
      <w:numFmt w:val="decimal"/>
      <w:lvlText w:val="%4)"/>
      <w:lvlJc w:val="left"/>
      <w:pPr>
        <w:ind w:left="720" w:hanging="360"/>
      </w:pPr>
    </w:lvl>
    <w:lvl w:ilvl="4" w:tplc="7248D444">
      <w:start w:val="1"/>
      <w:numFmt w:val="decimal"/>
      <w:lvlText w:val="%5)"/>
      <w:lvlJc w:val="left"/>
      <w:pPr>
        <w:ind w:left="720" w:hanging="360"/>
      </w:pPr>
    </w:lvl>
    <w:lvl w:ilvl="5" w:tplc="BB3A2E42">
      <w:start w:val="1"/>
      <w:numFmt w:val="decimal"/>
      <w:lvlText w:val="%6)"/>
      <w:lvlJc w:val="left"/>
      <w:pPr>
        <w:ind w:left="720" w:hanging="360"/>
      </w:pPr>
    </w:lvl>
    <w:lvl w:ilvl="6" w:tplc="08808F72">
      <w:start w:val="1"/>
      <w:numFmt w:val="decimal"/>
      <w:lvlText w:val="%7)"/>
      <w:lvlJc w:val="left"/>
      <w:pPr>
        <w:ind w:left="720" w:hanging="360"/>
      </w:pPr>
    </w:lvl>
    <w:lvl w:ilvl="7" w:tplc="9C2E017E">
      <w:start w:val="1"/>
      <w:numFmt w:val="decimal"/>
      <w:lvlText w:val="%8)"/>
      <w:lvlJc w:val="left"/>
      <w:pPr>
        <w:ind w:left="720" w:hanging="360"/>
      </w:pPr>
    </w:lvl>
    <w:lvl w:ilvl="8" w:tplc="8E92E386">
      <w:start w:val="1"/>
      <w:numFmt w:val="decimal"/>
      <w:lvlText w:val="%9)"/>
      <w:lvlJc w:val="left"/>
      <w:pPr>
        <w:ind w:left="720" w:hanging="360"/>
      </w:pPr>
    </w:lvl>
  </w:abstractNum>
  <w:abstractNum w:abstractNumId="11" w15:restartNumberingAfterBreak="0">
    <w:nsid w:val="1A5B577A"/>
    <w:multiLevelType w:val="hybridMultilevel"/>
    <w:tmpl w:val="F7DC6554"/>
    <w:lvl w:ilvl="0" w:tplc="04270017">
      <w:start w:val="1"/>
      <w:numFmt w:val="lowerLetter"/>
      <w:lvlText w:val="%1)"/>
      <w:lvlJc w:val="left"/>
      <w:pPr>
        <w:ind w:left="720" w:hanging="360"/>
      </w:pPr>
    </w:lvl>
    <w:lvl w:ilvl="1" w:tplc="C9BA77DC">
      <w:start w:val="1"/>
      <w:numFmt w:val="lowerLetter"/>
      <w:lvlText w:val="%2)"/>
      <w:lvlJc w:val="left"/>
      <w:pPr>
        <w:ind w:left="1440" w:hanging="360"/>
      </w:pPr>
      <w:rPr>
        <w:rFonts w:ascii="Times New Roman" w:eastAsia="Times New Roman" w:hAnsi="Times New Roman" w:cs="Times New Roman"/>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0330686"/>
    <w:multiLevelType w:val="hybridMultilevel"/>
    <w:tmpl w:val="7B12E020"/>
    <w:lvl w:ilvl="0" w:tplc="BDE0B402">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227E04DB"/>
    <w:multiLevelType w:val="hybridMultilevel"/>
    <w:tmpl w:val="F140A940"/>
    <w:lvl w:ilvl="0" w:tplc="8C02B69A">
      <w:start w:val="1"/>
      <w:numFmt w:val="decimal"/>
      <w:lvlText w:val="%1)"/>
      <w:lvlJc w:val="left"/>
      <w:pPr>
        <w:ind w:left="1020" w:hanging="360"/>
      </w:pPr>
    </w:lvl>
    <w:lvl w:ilvl="1" w:tplc="E4040E52">
      <w:start w:val="1"/>
      <w:numFmt w:val="decimal"/>
      <w:lvlText w:val="%2)"/>
      <w:lvlJc w:val="left"/>
      <w:pPr>
        <w:ind w:left="1020" w:hanging="360"/>
      </w:pPr>
    </w:lvl>
    <w:lvl w:ilvl="2" w:tplc="B212FE2E">
      <w:start w:val="1"/>
      <w:numFmt w:val="decimal"/>
      <w:lvlText w:val="%3)"/>
      <w:lvlJc w:val="left"/>
      <w:pPr>
        <w:ind w:left="1020" w:hanging="360"/>
      </w:pPr>
    </w:lvl>
    <w:lvl w:ilvl="3" w:tplc="D612086A">
      <w:start w:val="1"/>
      <w:numFmt w:val="decimal"/>
      <w:lvlText w:val="%4)"/>
      <w:lvlJc w:val="left"/>
      <w:pPr>
        <w:ind w:left="1020" w:hanging="360"/>
      </w:pPr>
    </w:lvl>
    <w:lvl w:ilvl="4" w:tplc="364EC3A2">
      <w:start w:val="1"/>
      <w:numFmt w:val="decimal"/>
      <w:lvlText w:val="%5)"/>
      <w:lvlJc w:val="left"/>
      <w:pPr>
        <w:ind w:left="1020" w:hanging="360"/>
      </w:pPr>
    </w:lvl>
    <w:lvl w:ilvl="5" w:tplc="AE1E5520">
      <w:start w:val="1"/>
      <w:numFmt w:val="decimal"/>
      <w:lvlText w:val="%6)"/>
      <w:lvlJc w:val="left"/>
      <w:pPr>
        <w:ind w:left="1020" w:hanging="360"/>
      </w:pPr>
    </w:lvl>
    <w:lvl w:ilvl="6" w:tplc="307A4062">
      <w:start w:val="1"/>
      <w:numFmt w:val="decimal"/>
      <w:lvlText w:val="%7)"/>
      <w:lvlJc w:val="left"/>
      <w:pPr>
        <w:ind w:left="1020" w:hanging="360"/>
      </w:pPr>
    </w:lvl>
    <w:lvl w:ilvl="7" w:tplc="6BCCCD1E">
      <w:start w:val="1"/>
      <w:numFmt w:val="decimal"/>
      <w:lvlText w:val="%8)"/>
      <w:lvlJc w:val="left"/>
      <w:pPr>
        <w:ind w:left="1020" w:hanging="360"/>
      </w:pPr>
    </w:lvl>
    <w:lvl w:ilvl="8" w:tplc="84B210F0">
      <w:start w:val="1"/>
      <w:numFmt w:val="decimal"/>
      <w:lvlText w:val="%9)"/>
      <w:lvlJc w:val="left"/>
      <w:pPr>
        <w:ind w:left="1020" w:hanging="360"/>
      </w:pPr>
    </w:lvl>
  </w:abstractNum>
  <w:abstractNum w:abstractNumId="15" w15:restartNumberingAfterBreak="0">
    <w:nsid w:val="231172A3"/>
    <w:multiLevelType w:val="hybridMultilevel"/>
    <w:tmpl w:val="3C7CDEC6"/>
    <w:lvl w:ilvl="0" w:tplc="FAD681CE">
      <w:start w:val="1"/>
      <w:numFmt w:val="bullet"/>
      <w:lvlText w:val="●"/>
      <w:lvlJc w:val="left"/>
      <w:pPr>
        <w:ind w:left="720" w:hanging="360"/>
      </w:pPr>
    </w:lvl>
    <w:lvl w:ilvl="1" w:tplc="23A60134">
      <w:start w:val="1"/>
      <w:numFmt w:val="bullet"/>
      <w:lvlText w:val="○"/>
      <w:lvlJc w:val="left"/>
      <w:pPr>
        <w:ind w:left="1440" w:hanging="360"/>
      </w:pPr>
    </w:lvl>
    <w:lvl w:ilvl="2" w:tplc="7FB482DC">
      <w:start w:val="1"/>
      <w:numFmt w:val="bullet"/>
      <w:lvlText w:val="■"/>
      <w:lvlJc w:val="left"/>
      <w:pPr>
        <w:ind w:left="2160" w:hanging="360"/>
      </w:pPr>
    </w:lvl>
    <w:lvl w:ilvl="3" w:tplc="BCCA1356">
      <w:start w:val="1"/>
      <w:numFmt w:val="bullet"/>
      <w:lvlText w:val="●"/>
      <w:lvlJc w:val="left"/>
      <w:pPr>
        <w:ind w:left="2880" w:hanging="360"/>
      </w:pPr>
    </w:lvl>
    <w:lvl w:ilvl="4" w:tplc="3886D572">
      <w:start w:val="1"/>
      <w:numFmt w:val="bullet"/>
      <w:lvlText w:val="○"/>
      <w:lvlJc w:val="left"/>
      <w:pPr>
        <w:ind w:left="3600" w:hanging="360"/>
      </w:pPr>
    </w:lvl>
    <w:lvl w:ilvl="5" w:tplc="1CF67948">
      <w:start w:val="1"/>
      <w:numFmt w:val="bullet"/>
      <w:lvlText w:val="■"/>
      <w:lvlJc w:val="left"/>
      <w:pPr>
        <w:ind w:left="4320" w:hanging="360"/>
      </w:pPr>
    </w:lvl>
    <w:lvl w:ilvl="6" w:tplc="637889FC">
      <w:start w:val="1"/>
      <w:numFmt w:val="bullet"/>
      <w:lvlText w:val="●"/>
      <w:lvlJc w:val="left"/>
      <w:pPr>
        <w:ind w:left="5040" w:hanging="360"/>
      </w:pPr>
    </w:lvl>
    <w:lvl w:ilvl="7" w:tplc="06401C86">
      <w:start w:val="1"/>
      <w:numFmt w:val="bullet"/>
      <w:lvlText w:val="●"/>
      <w:lvlJc w:val="left"/>
      <w:pPr>
        <w:ind w:left="5760" w:hanging="360"/>
      </w:pPr>
    </w:lvl>
    <w:lvl w:ilvl="8" w:tplc="C31224F2">
      <w:start w:val="1"/>
      <w:numFmt w:val="bullet"/>
      <w:lvlText w:val="●"/>
      <w:lvlJc w:val="left"/>
      <w:pPr>
        <w:ind w:left="6480" w:hanging="360"/>
      </w:pPr>
    </w:lvl>
  </w:abstractNum>
  <w:abstractNum w:abstractNumId="16" w15:restartNumberingAfterBreak="0">
    <w:nsid w:val="24436436"/>
    <w:multiLevelType w:val="hybridMultilevel"/>
    <w:tmpl w:val="FB3CEB30"/>
    <w:lvl w:ilvl="0" w:tplc="042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4A52E4"/>
    <w:multiLevelType w:val="multilevel"/>
    <w:tmpl w:val="033C6CCC"/>
    <w:lvl w:ilvl="0">
      <w:start w:val="1"/>
      <w:numFmt w:val="decimal"/>
      <w:lvlText w:val="%1."/>
      <w:lvlJc w:val="left"/>
      <w:pPr>
        <w:ind w:left="720" w:hanging="360"/>
      </w:pPr>
      <w:rPr>
        <w:rFonts w:hint="default"/>
      </w:rPr>
    </w:lvl>
    <w:lvl w:ilvl="1">
      <w:start w:val="1"/>
      <w:numFmt w:val="decimal"/>
      <w:isLgl/>
      <w:lvlText w:val="%1.%2."/>
      <w:lvlJc w:val="left"/>
      <w:pPr>
        <w:ind w:left="860" w:hanging="36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2000" w:hanging="1080"/>
      </w:pPr>
      <w:rPr>
        <w:rFonts w:hint="default"/>
      </w:rPr>
    </w:lvl>
    <w:lvl w:ilvl="5">
      <w:start w:val="1"/>
      <w:numFmt w:val="decimal"/>
      <w:isLgl/>
      <w:lvlText w:val="%1.%2.%3.%4.%5.%6."/>
      <w:lvlJc w:val="left"/>
      <w:pPr>
        <w:ind w:left="2140" w:hanging="1080"/>
      </w:pPr>
      <w:rPr>
        <w:rFonts w:hint="default"/>
      </w:rPr>
    </w:lvl>
    <w:lvl w:ilvl="6">
      <w:start w:val="1"/>
      <w:numFmt w:val="decimal"/>
      <w:isLgl/>
      <w:lvlText w:val="%1.%2.%3.%4.%5.%6.%7."/>
      <w:lvlJc w:val="left"/>
      <w:pPr>
        <w:ind w:left="2640" w:hanging="1440"/>
      </w:pPr>
      <w:rPr>
        <w:rFonts w:hint="default"/>
      </w:rPr>
    </w:lvl>
    <w:lvl w:ilvl="7">
      <w:start w:val="1"/>
      <w:numFmt w:val="decimal"/>
      <w:isLgl/>
      <w:lvlText w:val="%1.%2.%3.%4.%5.%6.%7.%8."/>
      <w:lvlJc w:val="left"/>
      <w:pPr>
        <w:ind w:left="2780" w:hanging="1440"/>
      </w:pPr>
      <w:rPr>
        <w:rFonts w:hint="default"/>
      </w:rPr>
    </w:lvl>
    <w:lvl w:ilvl="8">
      <w:start w:val="1"/>
      <w:numFmt w:val="decimal"/>
      <w:isLgl/>
      <w:lvlText w:val="%1.%2.%3.%4.%5.%6.%7.%8.%9."/>
      <w:lvlJc w:val="left"/>
      <w:pPr>
        <w:ind w:left="3280" w:hanging="1800"/>
      </w:pPr>
      <w:rPr>
        <w:rFonts w:hint="default"/>
      </w:rPr>
    </w:lvl>
  </w:abstractNum>
  <w:abstractNum w:abstractNumId="18" w15:restartNumberingAfterBreak="0">
    <w:nsid w:val="25724A4A"/>
    <w:multiLevelType w:val="hybridMultilevel"/>
    <w:tmpl w:val="A0F43550"/>
    <w:lvl w:ilvl="0" w:tplc="F8EACE4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84063A0"/>
    <w:multiLevelType w:val="hybridMultilevel"/>
    <w:tmpl w:val="6FF6B9E6"/>
    <w:lvl w:ilvl="0" w:tplc="1FFEC8F8">
      <w:start w:val="1"/>
      <w:numFmt w:val="decimal"/>
      <w:lvlText w:val="%1)"/>
      <w:lvlJc w:val="left"/>
      <w:pPr>
        <w:ind w:left="1020" w:hanging="360"/>
      </w:pPr>
    </w:lvl>
    <w:lvl w:ilvl="1" w:tplc="7CA6539A">
      <w:start w:val="1"/>
      <w:numFmt w:val="decimal"/>
      <w:lvlText w:val="%2)"/>
      <w:lvlJc w:val="left"/>
      <w:pPr>
        <w:ind w:left="1020" w:hanging="360"/>
      </w:pPr>
    </w:lvl>
    <w:lvl w:ilvl="2" w:tplc="A65C8C82">
      <w:start w:val="1"/>
      <w:numFmt w:val="decimal"/>
      <w:lvlText w:val="%3)"/>
      <w:lvlJc w:val="left"/>
      <w:pPr>
        <w:ind w:left="1020" w:hanging="360"/>
      </w:pPr>
    </w:lvl>
    <w:lvl w:ilvl="3" w:tplc="BD922420">
      <w:start w:val="1"/>
      <w:numFmt w:val="decimal"/>
      <w:lvlText w:val="%4)"/>
      <w:lvlJc w:val="left"/>
      <w:pPr>
        <w:ind w:left="1020" w:hanging="360"/>
      </w:pPr>
    </w:lvl>
    <w:lvl w:ilvl="4" w:tplc="4CC6AB04">
      <w:start w:val="1"/>
      <w:numFmt w:val="decimal"/>
      <w:lvlText w:val="%5)"/>
      <w:lvlJc w:val="left"/>
      <w:pPr>
        <w:ind w:left="1020" w:hanging="360"/>
      </w:pPr>
    </w:lvl>
    <w:lvl w:ilvl="5" w:tplc="571A14E8">
      <w:start w:val="1"/>
      <w:numFmt w:val="decimal"/>
      <w:lvlText w:val="%6)"/>
      <w:lvlJc w:val="left"/>
      <w:pPr>
        <w:ind w:left="1020" w:hanging="360"/>
      </w:pPr>
    </w:lvl>
    <w:lvl w:ilvl="6" w:tplc="45BCB698">
      <w:start w:val="1"/>
      <w:numFmt w:val="decimal"/>
      <w:lvlText w:val="%7)"/>
      <w:lvlJc w:val="left"/>
      <w:pPr>
        <w:ind w:left="1020" w:hanging="360"/>
      </w:pPr>
    </w:lvl>
    <w:lvl w:ilvl="7" w:tplc="935836B6">
      <w:start w:val="1"/>
      <w:numFmt w:val="decimal"/>
      <w:lvlText w:val="%8)"/>
      <w:lvlJc w:val="left"/>
      <w:pPr>
        <w:ind w:left="1020" w:hanging="360"/>
      </w:pPr>
    </w:lvl>
    <w:lvl w:ilvl="8" w:tplc="7214FD8C">
      <w:start w:val="1"/>
      <w:numFmt w:val="decimal"/>
      <w:lvlText w:val="%9)"/>
      <w:lvlJc w:val="left"/>
      <w:pPr>
        <w:ind w:left="1020" w:hanging="360"/>
      </w:pPr>
    </w:lvl>
  </w:abstractNum>
  <w:abstractNum w:abstractNumId="20" w15:restartNumberingAfterBreak="0">
    <w:nsid w:val="285D2042"/>
    <w:multiLevelType w:val="hybridMultilevel"/>
    <w:tmpl w:val="B2BED6B4"/>
    <w:lvl w:ilvl="0" w:tplc="3676DED6">
      <w:start w:val="1"/>
      <w:numFmt w:val="decimal"/>
      <w:lvlText w:val="%1)"/>
      <w:lvlJc w:val="left"/>
      <w:pPr>
        <w:ind w:left="360" w:hanging="240"/>
      </w:pPr>
      <w:rPr>
        <w:rFonts w:ascii="Times New Roman" w:eastAsia="Times New Roman" w:hAnsi="Times New Roman" w:cs="Times New Roman"/>
      </w:rPr>
    </w:lvl>
    <w:lvl w:ilvl="1" w:tplc="41DE4AC8">
      <w:numFmt w:val="decimal"/>
      <w:lvlText w:val=""/>
      <w:lvlJc w:val="left"/>
    </w:lvl>
    <w:lvl w:ilvl="2" w:tplc="54AA8140">
      <w:numFmt w:val="decimal"/>
      <w:lvlText w:val=""/>
      <w:lvlJc w:val="left"/>
    </w:lvl>
    <w:lvl w:ilvl="3" w:tplc="E5768516">
      <w:numFmt w:val="decimal"/>
      <w:lvlText w:val=""/>
      <w:lvlJc w:val="left"/>
    </w:lvl>
    <w:lvl w:ilvl="4" w:tplc="31A84598">
      <w:numFmt w:val="decimal"/>
      <w:lvlText w:val=""/>
      <w:lvlJc w:val="left"/>
    </w:lvl>
    <w:lvl w:ilvl="5" w:tplc="690C91EA">
      <w:numFmt w:val="decimal"/>
      <w:lvlText w:val=""/>
      <w:lvlJc w:val="left"/>
    </w:lvl>
    <w:lvl w:ilvl="6" w:tplc="65FE1ECA">
      <w:numFmt w:val="decimal"/>
      <w:lvlText w:val=""/>
      <w:lvlJc w:val="left"/>
    </w:lvl>
    <w:lvl w:ilvl="7" w:tplc="A5F2BBAA">
      <w:numFmt w:val="decimal"/>
      <w:lvlText w:val=""/>
      <w:lvlJc w:val="left"/>
    </w:lvl>
    <w:lvl w:ilvl="8" w:tplc="1D908830">
      <w:numFmt w:val="decimal"/>
      <w:lvlText w:val=""/>
      <w:lvlJc w:val="left"/>
    </w:lvl>
  </w:abstractNum>
  <w:abstractNum w:abstractNumId="21" w15:restartNumberingAfterBreak="0">
    <w:nsid w:val="2B2B51C4"/>
    <w:multiLevelType w:val="hybridMultilevel"/>
    <w:tmpl w:val="9850B188"/>
    <w:lvl w:ilvl="0" w:tplc="04270017">
      <w:start w:val="1"/>
      <w:numFmt w:val="lowerLetter"/>
      <w:lvlText w:val="%1)"/>
      <w:lvlJc w:val="left"/>
      <w:pPr>
        <w:ind w:left="720" w:hanging="360"/>
      </w:pPr>
    </w:lvl>
    <w:lvl w:ilvl="1" w:tplc="2752D69E">
      <w:start w:val="1"/>
      <w:numFmt w:val="lowerLetter"/>
      <w:lvlText w:val="%2)"/>
      <w:lvlJc w:val="left"/>
      <w:pPr>
        <w:ind w:left="1440" w:hanging="360"/>
      </w:pPr>
      <w:rPr>
        <w:rFonts w:ascii="Times New Roman" w:eastAsia="Times New Roman" w:hAnsi="Times New Roman" w:cs="Times New Roman"/>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B675999"/>
    <w:multiLevelType w:val="hybridMultilevel"/>
    <w:tmpl w:val="1A3A8838"/>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4"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903B85"/>
    <w:multiLevelType w:val="hybridMultilevel"/>
    <w:tmpl w:val="5ECE9C8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79E2AB1"/>
    <w:multiLevelType w:val="hybridMultilevel"/>
    <w:tmpl w:val="E20EEC46"/>
    <w:lvl w:ilvl="0" w:tplc="27B82BCE">
      <w:start w:val="1"/>
      <w:numFmt w:val="decimal"/>
      <w:lvlText w:val="%1)"/>
      <w:lvlJc w:val="left"/>
      <w:pPr>
        <w:ind w:left="768" w:hanging="40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9824743"/>
    <w:multiLevelType w:val="multilevel"/>
    <w:tmpl w:val="542C90D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D410DC9"/>
    <w:multiLevelType w:val="hybridMultilevel"/>
    <w:tmpl w:val="008435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18405BB"/>
    <w:multiLevelType w:val="hybridMultilevel"/>
    <w:tmpl w:val="F56AA9E4"/>
    <w:lvl w:ilvl="0" w:tplc="06BA54DA">
      <w:start w:val="1"/>
      <w:numFmt w:val="lowerLetter"/>
      <w:lvlText w:val="%1)"/>
      <w:lvlJc w:val="left"/>
      <w:pPr>
        <w:ind w:left="1020" w:hanging="360"/>
      </w:pPr>
    </w:lvl>
    <w:lvl w:ilvl="1" w:tplc="B77806E2">
      <w:start w:val="1"/>
      <w:numFmt w:val="lowerLetter"/>
      <w:lvlText w:val="%2)"/>
      <w:lvlJc w:val="left"/>
      <w:pPr>
        <w:ind w:left="1020" w:hanging="360"/>
      </w:pPr>
    </w:lvl>
    <w:lvl w:ilvl="2" w:tplc="6D90CCB2">
      <w:start w:val="1"/>
      <w:numFmt w:val="lowerLetter"/>
      <w:lvlText w:val="%3)"/>
      <w:lvlJc w:val="left"/>
      <w:pPr>
        <w:ind w:left="1020" w:hanging="360"/>
      </w:pPr>
    </w:lvl>
    <w:lvl w:ilvl="3" w:tplc="82BE5CA8">
      <w:start w:val="1"/>
      <w:numFmt w:val="lowerLetter"/>
      <w:lvlText w:val="%4)"/>
      <w:lvlJc w:val="left"/>
      <w:pPr>
        <w:ind w:left="1020" w:hanging="360"/>
      </w:pPr>
    </w:lvl>
    <w:lvl w:ilvl="4" w:tplc="30F211D0">
      <w:start w:val="1"/>
      <w:numFmt w:val="lowerLetter"/>
      <w:lvlText w:val="%5)"/>
      <w:lvlJc w:val="left"/>
      <w:pPr>
        <w:ind w:left="1020" w:hanging="360"/>
      </w:pPr>
    </w:lvl>
    <w:lvl w:ilvl="5" w:tplc="B57E43D4">
      <w:start w:val="1"/>
      <w:numFmt w:val="lowerLetter"/>
      <w:lvlText w:val="%6)"/>
      <w:lvlJc w:val="left"/>
      <w:pPr>
        <w:ind w:left="1020" w:hanging="360"/>
      </w:pPr>
    </w:lvl>
    <w:lvl w:ilvl="6" w:tplc="9F9A893C">
      <w:start w:val="1"/>
      <w:numFmt w:val="lowerLetter"/>
      <w:lvlText w:val="%7)"/>
      <w:lvlJc w:val="left"/>
      <w:pPr>
        <w:ind w:left="1020" w:hanging="360"/>
      </w:pPr>
    </w:lvl>
    <w:lvl w:ilvl="7" w:tplc="50F06A3A">
      <w:start w:val="1"/>
      <w:numFmt w:val="lowerLetter"/>
      <w:lvlText w:val="%8)"/>
      <w:lvlJc w:val="left"/>
      <w:pPr>
        <w:ind w:left="1020" w:hanging="360"/>
      </w:pPr>
    </w:lvl>
    <w:lvl w:ilvl="8" w:tplc="AB32391A">
      <w:start w:val="1"/>
      <w:numFmt w:val="lowerLetter"/>
      <w:lvlText w:val="%9)"/>
      <w:lvlJc w:val="left"/>
      <w:pPr>
        <w:ind w:left="1020" w:hanging="360"/>
      </w:pPr>
    </w:lvl>
  </w:abstractNum>
  <w:abstractNum w:abstractNumId="31" w15:restartNumberingAfterBreak="0">
    <w:nsid w:val="591D6C43"/>
    <w:multiLevelType w:val="hybridMultilevel"/>
    <w:tmpl w:val="1AAA64A6"/>
    <w:lvl w:ilvl="0" w:tplc="04270001">
      <w:start w:val="1"/>
      <w:numFmt w:val="bullet"/>
      <w:lvlText w:val=""/>
      <w:lvlJc w:val="left"/>
      <w:pPr>
        <w:ind w:left="1580" w:hanging="360"/>
      </w:pPr>
      <w:rPr>
        <w:rFonts w:ascii="Symbol" w:hAnsi="Symbol" w:hint="default"/>
      </w:rPr>
    </w:lvl>
    <w:lvl w:ilvl="1" w:tplc="04270003" w:tentative="1">
      <w:start w:val="1"/>
      <w:numFmt w:val="bullet"/>
      <w:lvlText w:val="o"/>
      <w:lvlJc w:val="left"/>
      <w:pPr>
        <w:ind w:left="2300" w:hanging="360"/>
      </w:pPr>
      <w:rPr>
        <w:rFonts w:ascii="Courier New" w:hAnsi="Courier New" w:cs="Courier New" w:hint="default"/>
      </w:rPr>
    </w:lvl>
    <w:lvl w:ilvl="2" w:tplc="04270005" w:tentative="1">
      <w:start w:val="1"/>
      <w:numFmt w:val="bullet"/>
      <w:lvlText w:val=""/>
      <w:lvlJc w:val="left"/>
      <w:pPr>
        <w:ind w:left="3020" w:hanging="360"/>
      </w:pPr>
      <w:rPr>
        <w:rFonts w:ascii="Wingdings" w:hAnsi="Wingdings" w:hint="default"/>
      </w:rPr>
    </w:lvl>
    <w:lvl w:ilvl="3" w:tplc="04270001" w:tentative="1">
      <w:start w:val="1"/>
      <w:numFmt w:val="bullet"/>
      <w:lvlText w:val=""/>
      <w:lvlJc w:val="left"/>
      <w:pPr>
        <w:ind w:left="3740" w:hanging="360"/>
      </w:pPr>
      <w:rPr>
        <w:rFonts w:ascii="Symbol" w:hAnsi="Symbol" w:hint="default"/>
      </w:rPr>
    </w:lvl>
    <w:lvl w:ilvl="4" w:tplc="04270003" w:tentative="1">
      <w:start w:val="1"/>
      <w:numFmt w:val="bullet"/>
      <w:lvlText w:val="o"/>
      <w:lvlJc w:val="left"/>
      <w:pPr>
        <w:ind w:left="4460" w:hanging="360"/>
      </w:pPr>
      <w:rPr>
        <w:rFonts w:ascii="Courier New" w:hAnsi="Courier New" w:cs="Courier New" w:hint="default"/>
      </w:rPr>
    </w:lvl>
    <w:lvl w:ilvl="5" w:tplc="04270005" w:tentative="1">
      <w:start w:val="1"/>
      <w:numFmt w:val="bullet"/>
      <w:lvlText w:val=""/>
      <w:lvlJc w:val="left"/>
      <w:pPr>
        <w:ind w:left="5180" w:hanging="360"/>
      </w:pPr>
      <w:rPr>
        <w:rFonts w:ascii="Wingdings" w:hAnsi="Wingdings" w:hint="default"/>
      </w:rPr>
    </w:lvl>
    <w:lvl w:ilvl="6" w:tplc="04270001" w:tentative="1">
      <w:start w:val="1"/>
      <w:numFmt w:val="bullet"/>
      <w:lvlText w:val=""/>
      <w:lvlJc w:val="left"/>
      <w:pPr>
        <w:ind w:left="5900" w:hanging="360"/>
      </w:pPr>
      <w:rPr>
        <w:rFonts w:ascii="Symbol" w:hAnsi="Symbol" w:hint="default"/>
      </w:rPr>
    </w:lvl>
    <w:lvl w:ilvl="7" w:tplc="04270003" w:tentative="1">
      <w:start w:val="1"/>
      <w:numFmt w:val="bullet"/>
      <w:lvlText w:val="o"/>
      <w:lvlJc w:val="left"/>
      <w:pPr>
        <w:ind w:left="6620" w:hanging="360"/>
      </w:pPr>
      <w:rPr>
        <w:rFonts w:ascii="Courier New" w:hAnsi="Courier New" w:cs="Courier New" w:hint="default"/>
      </w:rPr>
    </w:lvl>
    <w:lvl w:ilvl="8" w:tplc="04270005" w:tentative="1">
      <w:start w:val="1"/>
      <w:numFmt w:val="bullet"/>
      <w:lvlText w:val=""/>
      <w:lvlJc w:val="left"/>
      <w:pPr>
        <w:ind w:left="7340" w:hanging="360"/>
      </w:pPr>
      <w:rPr>
        <w:rFonts w:ascii="Wingdings" w:hAnsi="Wingdings" w:hint="default"/>
      </w:rPr>
    </w:lvl>
  </w:abstractNum>
  <w:abstractNum w:abstractNumId="3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16F1D09"/>
    <w:multiLevelType w:val="hybridMultilevel"/>
    <w:tmpl w:val="6918250A"/>
    <w:lvl w:ilvl="0" w:tplc="73D633E4">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8596562"/>
    <w:multiLevelType w:val="hybridMultilevel"/>
    <w:tmpl w:val="6330A3C4"/>
    <w:lvl w:ilvl="0" w:tplc="FFFFFFFF">
      <w:start w:val="1"/>
      <w:numFmt w:val="decimal"/>
      <w:lvlText w:val="6.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92B5980"/>
    <w:multiLevelType w:val="hybridMultilevel"/>
    <w:tmpl w:val="904E63B0"/>
    <w:lvl w:ilvl="0" w:tplc="A37ECC00">
      <w:start w:val="1"/>
      <w:numFmt w:val="decimal"/>
      <w:lvlText w:val="%1)"/>
      <w:lvlJc w:val="left"/>
      <w:pPr>
        <w:ind w:left="927" w:hanging="360"/>
      </w:pPr>
      <w:rPr>
        <w:rFonts w:hint="default"/>
      </w:rPr>
    </w:lvl>
    <w:lvl w:ilvl="1" w:tplc="C54C6E66">
      <w:start w:val="1"/>
      <w:numFmt w:val="lowerLetter"/>
      <w:lvlText w:val="%2)"/>
      <w:lvlJc w:val="left"/>
      <w:pPr>
        <w:ind w:left="1647" w:hanging="360"/>
      </w:pPr>
      <w:rPr>
        <w:rFonts w:hint="default"/>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7" w15:restartNumberingAfterBreak="0">
    <w:nsid w:val="6A547691"/>
    <w:multiLevelType w:val="hybridMultilevel"/>
    <w:tmpl w:val="4C78075A"/>
    <w:lvl w:ilvl="0" w:tplc="53766494">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EC7830"/>
    <w:multiLevelType w:val="hybridMultilevel"/>
    <w:tmpl w:val="2EA61E74"/>
    <w:lvl w:ilvl="0" w:tplc="B134C5F0">
      <w:start w:val="1"/>
      <w:numFmt w:val="bullet"/>
      <w:lvlText w:val="–"/>
      <w:lvlJc w:val="left"/>
      <w:pPr>
        <w:ind w:left="500" w:hanging="300"/>
      </w:pPr>
    </w:lvl>
    <w:lvl w:ilvl="1" w:tplc="278EBED6">
      <w:numFmt w:val="decimal"/>
      <w:lvlText w:val=""/>
      <w:lvlJc w:val="left"/>
    </w:lvl>
    <w:lvl w:ilvl="2" w:tplc="9516E17E">
      <w:numFmt w:val="decimal"/>
      <w:lvlText w:val=""/>
      <w:lvlJc w:val="left"/>
    </w:lvl>
    <w:lvl w:ilvl="3" w:tplc="46A20060">
      <w:numFmt w:val="decimal"/>
      <w:lvlText w:val=""/>
      <w:lvlJc w:val="left"/>
    </w:lvl>
    <w:lvl w:ilvl="4" w:tplc="AF141036">
      <w:numFmt w:val="decimal"/>
      <w:lvlText w:val=""/>
      <w:lvlJc w:val="left"/>
    </w:lvl>
    <w:lvl w:ilvl="5" w:tplc="3344486E">
      <w:numFmt w:val="decimal"/>
      <w:lvlText w:val=""/>
      <w:lvlJc w:val="left"/>
    </w:lvl>
    <w:lvl w:ilvl="6" w:tplc="329879D4">
      <w:numFmt w:val="decimal"/>
      <w:lvlText w:val=""/>
      <w:lvlJc w:val="left"/>
    </w:lvl>
    <w:lvl w:ilvl="7" w:tplc="5BBCA782">
      <w:numFmt w:val="decimal"/>
      <w:lvlText w:val=""/>
      <w:lvlJc w:val="left"/>
    </w:lvl>
    <w:lvl w:ilvl="8" w:tplc="B73E3AD8">
      <w:numFmt w:val="decimal"/>
      <w:lvlText w:val=""/>
      <w:lvlJc w:val="left"/>
    </w:lvl>
  </w:abstractNum>
  <w:abstractNum w:abstractNumId="39" w15:restartNumberingAfterBreak="0">
    <w:nsid w:val="6D505B75"/>
    <w:multiLevelType w:val="multilevel"/>
    <w:tmpl w:val="3942F8AA"/>
    <w:lvl w:ilvl="0">
      <w:start w:val="1"/>
      <w:numFmt w:val="decimal"/>
      <w:lvlText w:val="3.1.%1."/>
      <w:lvlJc w:val="left"/>
      <w:pPr>
        <w:ind w:left="0" w:firstLine="0"/>
      </w:pPr>
      <w:rPr>
        <w:rFonts w:hint="default"/>
        <w:b w:val="0"/>
        <w:bCs w:val="0"/>
        <w:i w:val="0"/>
        <w:iCs/>
        <w:color w:val="auto"/>
        <w:sz w:val="18"/>
        <w:szCs w:val="18"/>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6E8B13BA"/>
    <w:multiLevelType w:val="multilevel"/>
    <w:tmpl w:val="1512A00E"/>
    <w:lvl w:ilvl="0">
      <w:start w:val="1"/>
      <w:numFmt w:val="decimal"/>
      <w:lvlText w:val="%1."/>
      <w:lvlJc w:val="left"/>
      <w:pPr>
        <w:ind w:left="720" w:hanging="360"/>
      </w:pPr>
      <w:rPr>
        <w:rFonts w:hint="default"/>
        <w:b/>
      </w:rPr>
    </w:lvl>
    <w:lvl w:ilvl="1">
      <w:start w:val="1"/>
      <w:numFmt w:val="decimal"/>
      <w:isLgl/>
      <w:lvlText w:val="%1.%2."/>
      <w:lvlJc w:val="left"/>
      <w:pPr>
        <w:ind w:left="1778" w:hanging="360"/>
      </w:pPr>
      <w:rPr>
        <w:rFonts w:hint="default"/>
        <w:b/>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1" w15:restartNumberingAfterBreak="0">
    <w:nsid w:val="70DA1F50"/>
    <w:multiLevelType w:val="hybridMultilevel"/>
    <w:tmpl w:val="F80A538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3892C59"/>
    <w:multiLevelType w:val="multilevel"/>
    <w:tmpl w:val="A3B84B0C"/>
    <w:lvl w:ilvl="0">
      <w:start w:val="1"/>
      <w:numFmt w:val="decimal"/>
      <w:lvlText w:val="%1."/>
      <w:lvlJc w:val="left"/>
      <w:pPr>
        <w:ind w:left="0" w:hanging="360"/>
      </w:pPr>
      <w:rPr>
        <w:rFonts w:ascii="Calibri Light" w:hAnsi="Calibri Light" w:cs="Calibri Light" w:hint="default"/>
        <w:color w:val="2C7FCE"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2"/>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43" w15:restartNumberingAfterBreak="0">
    <w:nsid w:val="73AC6294"/>
    <w:multiLevelType w:val="hybridMultilevel"/>
    <w:tmpl w:val="D41CF6DE"/>
    <w:lvl w:ilvl="0" w:tplc="34EC952C">
      <w:start w:val="1"/>
      <w:numFmt w:val="bullet"/>
      <w:lvlText w:val="●"/>
      <w:lvlJc w:val="left"/>
      <w:pPr>
        <w:ind w:left="720" w:hanging="360"/>
      </w:pPr>
    </w:lvl>
    <w:lvl w:ilvl="1" w:tplc="51B871E8">
      <w:start w:val="1"/>
      <w:numFmt w:val="bullet"/>
      <w:lvlText w:val="○"/>
      <w:lvlJc w:val="left"/>
      <w:pPr>
        <w:ind w:left="1440" w:hanging="360"/>
      </w:pPr>
    </w:lvl>
    <w:lvl w:ilvl="2" w:tplc="3CF02AB2">
      <w:start w:val="1"/>
      <w:numFmt w:val="bullet"/>
      <w:lvlText w:val="■"/>
      <w:lvlJc w:val="left"/>
      <w:pPr>
        <w:ind w:left="2160" w:hanging="360"/>
      </w:pPr>
    </w:lvl>
    <w:lvl w:ilvl="3" w:tplc="58D0B95E">
      <w:start w:val="1"/>
      <w:numFmt w:val="bullet"/>
      <w:lvlText w:val="●"/>
      <w:lvlJc w:val="left"/>
      <w:pPr>
        <w:ind w:left="2880" w:hanging="360"/>
      </w:pPr>
    </w:lvl>
    <w:lvl w:ilvl="4" w:tplc="F4A28690">
      <w:start w:val="1"/>
      <w:numFmt w:val="bullet"/>
      <w:lvlText w:val="○"/>
      <w:lvlJc w:val="left"/>
      <w:pPr>
        <w:ind w:left="3600" w:hanging="360"/>
      </w:pPr>
    </w:lvl>
    <w:lvl w:ilvl="5" w:tplc="E9BC68BC">
      <w:start w:val="1"/>
      <w:numFmt w:val="bullet"/>
      <w:lvlText w:val="■"/>
      <w:lvlJc w:val="left"/>
      <w:pPr>
        <w:ind w:left="4320" w:hanging="360"/>
      </w:pPr>
    </w:lvl>
    <w:lvl w:ilvl="6" w:tplc="6C764D34">
      <w:start w:val="1"/>
      <w:numFmt w:val="bullet"/>
      <w:lvlText w:val="●"/>
      <w:lvlJc w:val="left"/>
      <w:pPr>
        <w:ind w:left="5040" w:hanging="360"/>
      </w:pPr>
    </w:lvl>
    <w:lvl w:ilvl="7" w:tplc="4E7A3474">
      <w:start w:val="1"/>
      <w:numFmt w:val="bullet"/>
      <w:lvlText w:val="●"/>
      <w:lvlJc w:val="left"/>
      <w:pPr>
        <w:ind w:left="5760" w:hanging="360"/>
      </w:pPr>
    </w:lvl>
    <w:lvl w:ilvl="8" w:tplc="B8C8622A">
      <w:start w:val="1"/>
      <w:numFmt w:val="bullet"/>
      <w:lvlText w:val="●"/>
      <w:lvlJc w:val="left"/>
      <w:pPr>
        <w:ind w:left="6480" w:hanging="360"/>
      </w:pPr>
    </w:lvl>
  </w:abstractNum>
  <w:abstractNum w:abstractNumId="44" w15:restartNumberingAfterBreak="0">
    <w:nsid w:val="7F8C5F8D"/>
    <w:multiLevelType w:val="hybridMultilevel"/>
    <w:tmpl w:val="E084D044"/>
    <w:lvl w:ilvl="0" w:tplc="6EA8901E">
      <w:start w:val="1"/>
      <w:numFmt w:val="decimal"/>
      <w:lvlText w:val="%1."/>
      <w:lvlJc w:val="left"/>
      <w:pPr>
        <w:ind w:left="400" w:hanging="300"/>
      </w:pPr>
    </w:lvl>
    <w:lvl w:ilvl="1" w:tplc="48A44AC2">
      <w:numFmt w:val="decimal"/>
      <w:lvlText w:val=""/>
      <w:lvlJc w:val="left"/>
    </w:lvl>
    <w:lvl w:ilvl="2" w:tplc="5FA0FF9E">
      <w:numFmt w:val="decimal"/>
      <w:lvlText w:val=""/>
      <w:lvlJc w:val="left"/>
    </w:lvl>
    <w:lvl w:ilvl="3" w:tplc="17324504">
      <w:numFmt w:val="decimal"/>
      <w:lvlText w:val=""/>
      <w:lvlJc w:val="left"/>
    </w:lvl>
    <w:lvl w:ilvl="4" w:tplc="0682120E">
      <w:numFmt w:val="decimal"/>
      <w:lvlText w:val=""/>
      <w:lvlJc w:val="left"/>
    </w:lvl>
    <w:lvl w:ilvl="5" w:tplc="22F2FF6E">
      <w:numFmt w:val="decimal"/>
      <w:lvlText w:val=""/>
      <w:lvlJc w:val="left"/>
    </w:lvl>
    <w:lvl w:ilvl="6" w:tplc="D9B6DA6A">
      <w:numFmt w:val="decimal"/>
      <w:lvlText w:val=""/>
      <w:lvlJc w:val="left"/>
    </w:lvl>
    <w:lvl w:ilvl="7" w:tplc="D3E6CD2A">
      <w:numFmt w:val="decimal"/>
      <w:lvlText w:val=""/>
      <w:lvlJc w:val="left"/>
    </w:lvl>
    <w:lvl w:ilvl="8" w:tplc="7F92A4A6">
      <w:numFmt w:val="decimal"/>
      <w:lvlText w:val=""/>
      <w:lvlJc w:val="left"/>
    </w:lvl>
  </w:abstractNum>
  <w:num w:numId="1" w16cid:durableId="790250503">
    <w:abstractNumId w:val="43"/>
    <w:lvlOverride w:ilvl="0">
      <w:startOverride w:val="1"/>
    </w:lvlOverride>
  </w:num>
  <w:num w:numId="2" w16cid:durableId="943608749">
    <w:abstractNumId w:val="20"/>
    <w:lvlOverride w:ilvl="0">
      <w:startOverride w:val="1"/>
    </w:lvlOverride>
  </w:num>
  <w:num w:numId="3" w16cid:durableId="1866749230">
    <w:abstractNumId w:val="18"/>
  </w:num>
  <w:num w:numId="4" w16cid:durableId="1527520035">
    <w:abstractNumId w:val="28"/>
  </w:num>
  <w:num w:numId="5" w16cid:durableId="1044332858">
    <w:abstractNumId w:val="9"/>
  </w:num>
  <w:num w:numId="6" w16cid:durableId="869606349">
    <w:abstractNumId w:val="13"/>
  </w:num>
  <w:num w:numId="7" w16cid:durableId="659113940">
    <w:abstractNumId w:val="6"/>
  </w:num>
  <w:num w:numId="8" w16cid:durableId="34887452">
    <w:abstractNumId w:val="20"/>
    <w:lvlOverride w:ilvl="0">
      <w:startOverride w:val="1"/>
    </w:lvlOverride>
  </w:num>
  <w:num w:numId="9" w16cid:durableId="1142455644">
    <w:abstractNumId w:val="20"/>
    <w:lvlOverride w:ilvl="0">
      <w:startOverride w:val="1"/>
    </w:lvlOverride>
  </w:num>
  <w:num w:numId="10" w16cid:durableId="2115710086">
    <w:abstractNumId w:val="36"/>
  </w:num>
  <w:num w:numId="11" w16cid:durableId="1284386715">
    <w:abstractNumId w:val="15"/>
    <w:lvlOverride w:ilvl="0">
      <w:startOverride w:val="1"/>
    </w:lvlOverride>
  </w:num>
  <w:num w:numId="12" w16cid:durableId="1126965168">
    <w:abstractNumId w:val="38"/>
    <w:lvlOverride w:ilvl="0">
      <w:startOverride w:val="1"/>
    </w:lvlOverride>
  </w:num>
  <w:num w:numId="13" w16cid:durableId="507718842">
    <w:abstractNumId w:val="40"/>
  </w:num>
  <w:num w:numId="14" w16cid:durableId="1791318792">
    <w:abstractNumId w:val="11"/>
  </w:num>
  <w:num w:numId="15" w16cid:durableId="1972711668">
    <w:abstractNumId w:val="25"/>
  </w:num>
  <w:num w:numId="16" w16cid:durableId="1618296590">
    <w:abstractNumId w:val="29"/>
  </w:num>
  <w:num w:numId="17" w16cid:durableId="964771927">
    <w:abstractNumId w:val="16"/>
  </w:num>
  <w:num w:numId="18" w16cid:durableId="1284774567">
    <w:abstractNumId w:val="22"/>
  </w:num>
  <w:num w:numId="19" w16cid:durableId="672104183">
    <w:abstractNumId w:val="21"/>
  </w:num>
  <w:num w:numId="20" w16cid:durableId="1096251946">
    <w:abstractNumId w:val="41"/>
  </w:num>
  <w:num w:numId="21" w16cid:durableId="1507289284">
    <w:abstractNumId w:val="42"/>
  </w:num>
  <w:num w:numId="22" w16cid:durableId="498619484">
    <w:abstractNumId w:val="26"/>
  </w:num>
  <w:num w:numId="23" w16cid:durableId="1295602497">
    <w:abstractNumId w:val="8"/>
  </w:num>
  <w:num w:numId="24" w16cid:durableId="1804232996">
    <w:abstractNumId w:val="4"/>
  </w:num>
  <w:num w:numId="25" w16cid:durableId="432364052">
    <w:abstractNumId w:val="3"/>
  </w:num>
  <w:num w:numId="26" w16cid:durableId="1301496604">
    <w:abstractNumId w:val="2"/>
  </w:num>
  <w:num w:numId="27" w16cid:durableId="1486049123">
    <w:abstractNumId w:val="1"/>
  </w:num>
  <w:num w:numId="28" w16cid:durableId="558904255">
    <w:abstractNumId w:val="0"/>
  </w:num>
  <w:num w:numId="29" w16cid:durableId="210533279">
    <w:abstractNumId w:val="12"/>
  </w:num>
  <w:num w:numId="30" w16cid:durableId="1232229537">
    <w:abstractNumId w:val="24"/>
  </w:num>
  <w:num w:numId="31" w16cid:durableId="1950158891">
    <w:abstractNumId w:val="27"/>
  </w:num>
  <w:num w:numId="32" w16cid:durableId="1989899966">
    <w:abstractNumId w:val="35"/>
  </w:num>
  <w:num w:numId="33" w16cid:durableId="1516917841">
    <w:abstractNumId w:val="23"/>
  </w:num>
  <w:num w:numId="34" w16cid:durableId="2105684055">
    <w:abstractNumId w:val="34"/>
  </w:num>
  <w:num w:numId="35" w16cid:durableId="371005059">
    <w:abstractNumId w:val="32"/>
  </w:num>
  <w:num w:numId="36" w16cid:durableId="1789858266">
    <w:abstractNumId w:val="39"/>
  </w:num>
  <w:num w:numId="37" w16cid:durableId="494614562">
    <w:abstractNumId w:val="33"/>
  </w:num>
  <w:num w:numId="38" w16cid:durableId="1473055655">
    <w:abstractNumId w:val="37"/>
  </w:num>
  <w:num w:numId="39" w16cid:durableId="510532351">
    <w:abstractNumId w:val="5"/>
  </w:num>
  <w:num w:numId="40" w16cid:durableId="340939188">
    <w:abstractNumId w:val="10"/>
  </w:num>
  <w:num w:numId="41" w16cid:durableId="417562531">
    <w:abstractNumId w:val="14"/>
  </w:num>
  <w:num w:numId="42" w16cid:durableId="364840285">
    <w:abstractNumId w:val="30"/>
  </w:num>
  <w:num w:numId="43" w16cid:durableId="910120290">
    <w:abstractNumId w:val="19"/>
  </w:num>
  <w:num w:numId="44" w16cid:durableId="1957760045">
    <w:abstractNumId w:val="7"/>
    <w:lvlOverride w:ilvl="0">
      <w:startOverride w:val="1"/>
    </w:lvlOverride>
  </w:num>
  <w:num w:numId="45" w16cid:durableId="1459104239">
    <w:abstractNumId w:val="17"/>
  </w:num>
  <w:num w:numId="46" w16cid:durableId="1721140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7E6"/>
    <w:rsid w:val="00014163"/>
    <w:rsid w:val="00027835"/>
    <w:rsid w:val="000315F6"/>
    <w:rsid w:val="000543F9"/>
    <w:rsid w:val="000D1087"/>
    <w:rsid w:val="001430E3"/>
    <w:rsid w:val="00143646"/>
    <w:rsid w:val="00151C2A"/>
    <w:rsid w:val="00180977"/>
    <w:rsid w:val="002227E6"/>
    <w:rsid w:val="002726BE"/>
    <w:rsid w:val="00281CB9"/>
    <w:rsid w:val="00293601"/>
    <w:rsid w:val="00295C44"/>
    <w:rsid w:val="002A2A41"/>
    <w:rsid w:val="002D7151"/>
    <w:rsid w:val="002E4713"/>
    <w:rsid w:val="002F5FEA"/>
    <w:rsid w:val="00317399"/>
    <w:rsid w:val="00333770"/>
    <w:rsid w:val="003A5024"/>
    <w:rsid w:val="003B7CF0"/>
    <w:rsid w:val="00417DCB"/>
    <w:rsid w:val="00431918"/>
    <w:rsid w:val="004B3BFF"/>
    <w:rsid w:val="004E09FE"/>
    <w:rsid w:val="004F1625"/>
    <w:rsid w:val="005061E8"/>
    <w:rsid w:val="0050639A"/>
    <w:rsid w:val="0054406E"/>
    <w:rsid w:val="00553EA5"/>
    <w:rsid w:val="00560E56"/>
    <w:rsid w:val="00571ADF"/>
    <w:rsid w:val="00591093"/>
    <w:rsid w:val="005A0916"/>
    <w:rsid w:val="005B4429"/>
    <w:rsid w:val="005E3C08"/>
    <w:rsid w:val="006077CB"/>
    <w:rsid w:val="00622FB9"/>
    <w:rsid w:val="00641AEE"/>
    <w:rsid w:val="00676725"/>
    <w:rsid w:val="006A2C17"/>
    <w:rsid w:val="006A3519"/>
    <w:rsid w:val="006E6D90"/>
    <w:rsid w:val="006F4A1F"/>
    <w:rsid w:val="007226B7"/>
    <w:rsid w:val="007334C1"/>
    <w:rsid w:val="007523DE"/>
    <w:rsid w:val="00765C94"/>
    <w:rsid w:val="00782EE1"/>
    <w:rsid w:val="007A798B"/>
    <w:rsid w:val="00800A9F"/>
    <w:rsid w:val="0081028C"/>
    <w:rsid w:val="00834C25"/>
    <w:rsid w:val="00836D9A"/>
    <w:rsid w:val="00853AF8"/>
    <w:rsid w:val="00865ADE"/>
    <w:rsid w:val="00893795"/>
    <w:rsid w:val="008C12A8"/>
    <w:rsid w:val="008C1C03"/>
    <w:rsid w:val="008D2FE8"/>
    <w:rsid w:val="008E3BD8"/>
    <w:rsid w:val="008F2333"/>
    <w:rsid w:val="008F70C3"/>
    <w:rsid w:val="00955E34"/>
    <w:rsid w:val="009D152E"/>
    <w:rsid w:val="009F49EA"/>
    <w:rsid w:val="009F5A02"/>
    <w:rsid w:val="009F76DD"/>
    <w:rsid w:val="00A00F5B"/>
    <w:rsid w:val="00A01F58"/>
    <w:rsid w:val="00A2397B"/>
    <w:rsid w:val="00A95B52"/>
    <w:rsid w:val="00AA1AD3"/>
    <w:rsid w:val="00AA6BA1"/>
    <w:rsid w:val="00AB2DF3"/>
    <w:rsid w:val="00AC50AD"/>
    <w:rsid w:val="00AE39AF"/>
    <w:rsid w:val="00B33F29"/>
    <w:rsid w:val="00B7368F"/>
    <w:rsid w:val="00B91F67"/>
    <w:rsid w:val="00BA2D68"/>
    <w:rsid w:val="00BC2E07"/>
    <w:rsid w:val="00BD5F8F"/>
    <w:rsid w:val="00BE01CA"/>
    <w:rsid w:val="00BE2238"/>
    <w:rsid w:val="00BE5353"/>
    <w:rsid w:val="00C11D9E"/>
    <w:rsid w:val="00C17D1F"/>
    <w:rsid w:val="00C301C2"/>
    <w:rsid w:val="00C620C3"/>
    <w:rsid w:val="00CA4AA7"/>
    <w:rsid w:val="00CE188A"/>
    <w:rsid w:val="00D42A63"/>
    <w:rsid w:val="00D53614"/>
    <w:rsid w:val="00D538C2"/>
    <w:rsid w:val="00D87DB3"/>
    <w:rsid w:val="00DD11BD"/>
    <w:rsid w:val="00E176FC"/>
    <w:rsid w:val="00E84505"/>
    <w:rsid w:val="00EA56A2"/>
    <w:rsid w:val="00ED4B69"/>
    <w:rsid w:val="00EE45F7"/>
    <w:rsid w:val="00EF099B"/>
    <w:rsid w:val="00EF5F91"/>
    <w:rsid w:val="00F24D47"/>
    <w:rsid w:val="00F42CB2"/>
    <w:rsid w:val="00F92021"/>
    <w:rsid w:val="00FC5F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0EDEC"/>
  <w15:docId w15:val="{A1976EAB-44F0-40B6-9C28-6E9257E5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8" w:unhideWhenUsed="1"/>
    <w:lsdException w:name="List Number 4" w:semiHidden="1" w:uiPriority="18" w:unhideWhenUsed="1"/>
    <w:lsdException w:name="List Number 5" w:semiHidden="1" w:uiPriority="18"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42CB2"/>
  </w:style>
  <w:style w:type="paragraph" w:styleId="Antrat1">
    <w:name w:val="heading 1"/>
    <w:link w:val="Antrat1Diagrama"/>
    <w:uiPriority w:val="9"/>
    <w:qFormat/>
    <w:pPr>
      <w:outlineLvl w:val="0"/>
    </w:pPr>
    <w:rPr>
      <w:color w:val="2E74B5"/>
      <w:sz w:val="32"/>
      <w:szCs w:val="32"/>
    </w:rPr>
  </w:style>
  <w:style w:type="paragraph" w:styleId="Antrat2">
    <w:name w:val="heading 2"/>
    <w:link w:val="Antrat2Diagrama"/>
    <w:uiPriority w:val="9"/>
    <w:unhideWhenUsed/>
    <w:qFormat/>
    <w:pPr>
      <w:outlineLvl w:val="1"/>
    </w:pPr>
    <w:rPr>
      <w:color w:val="2E74B5"/>
      <w:sz w:val="26"/>
      <w:szCs w:val="26"/>
    </w:rPr>
  </w:style>
  <w:style w:type="paragraph" w:styleId="Antrat3">
    <w:name w:val="heading 3"/>
    <w:link w:val="Antrat3Diagrama"/>
    <w:uiPriority w:val="9"/>
    <w:unhideWhenUsed/>
    <w:qFormat/>
    <w:pPr>
      <w:outlineLvl w:val="2"/>
    </w:pPr>
    <w:rPr>
      <w:color w:val="1F4D78"/>
      <w:sz w:val="24"/>
      <w:szCs w:val="24"/>
    </w:rPr>
  </w:style>
  <w:style w:type="paragraph" w:styleId="Antrat4">
    <w:name w:val="heading 4"/>
    <w:link w:val="Antrat4Diagrama"/>
    <w:uiPriority w:val="9"/>
    <w:semiHidden/>
    <w:unhideWhenUsed/>
    <w:qFormat/>
    <w:pPr>
      <w:outlineLvl w:val="3"/>
    </w:pPr>
    <w:rPr>
      <w:i/>
      <w:iCs/>
      <w:color w:val="2E74B5"/>
    </w:rPr>
  </w:style>
  <w:style w:type="paragraph" w:styleId="Antrat5">
    <w:name w:val="heading 5"/>
    <w:link w:val="Antrat5Diagrama"/>
    <w:uiPriority w:val="9"/>
    <w:semiHidden/>
    <w:unhideWhenUsed/>
    <w:qFormat/>
    <w:pPr>
      <w:outlineLvl w:val="4"/>
    </w:pPr>
    <w:rPr>
      <w:color w:val="2E74B5"/>
    </w:rPr>
  </w:style>
  <w:style w:type="paragraph" w:styleId="Antrat6">
    <w:name w:val="heading 6"/>
    <w:link w:val="Antrat6Diagrama"/>
    <w:uiPriority w:val="9"/>
    <w:semiHidden/>
    <w:unhideWhenUsed/>
    <w:qFormat/>
    <w:pPr>
      <w:outlineLvl w:val="5"/>
    </w:pPr>
    <w:rPr>
      <w:color w:val="1F4D78"/>
    </w:rPr>
  </w:style>
  <w:style w:type="paragraph" w:styleId="Antrat7">
    <w:name w:val="heading 7"/>
    <w:basedOn w:val="prastasis"/>
    <w:next w:val="prastasis"/>
    <w:link w:val="Antrat7Diagrama"/>
    <w:uiPriority w:val="9"/>
    <w:semiHidden/>
    <w:unhideWhenUsed/>
    <w:qFormat/>
    <w:rsid w:val="00431918"/>
    <w:pPr>
      <w:keepNext/>
      <w:keepLines/>
      <w:spacing w:before="120" w:line="252" w:lineRule="auto"/>
      <w:jc w:val="both"/>
      <w:outlineLvl w:val="6"/>
    </w:pPr>
    <w:rPr>
      <w:rFonts w:asciiTheme="minorHAnsi" w:eastAsiaTheme="minorEastAsia" w:hAnsiTheme="minorHAnsi" w:cstheme="minorBidi"/>
      <w:i/>
      <w:iCs/>
      <w:lang w:val="en-US" w:eastAsia="en-US"/>
    </w:rPr>
  </w:style>
  <w:style w:type="paragraph" w:styleId="Antrat8">
    <w:name w:val="heading 8"/>
    <w:basedOn w:val="prastasis"/>
    <w:next w:val="prastasis"/>
    <w:link w:val="Antrat8Diagrama"/>
    <w:uiPriority w:val="9"/>
    <w:semiHidden/>
    <w:unhideWhenUsed/>
    <w:qFormat/>
    <w:rsid w:val="00431918"/>
    <w:pPr>
      <w:keepNext/>
      <w:keepLines/>
      <w:spacing w:before="120" w:line="252" w:lineRule="auto"/>
      <w:jc w:val="both"/>
      <w:outlineLvl w:val="7"/>
    </w:pPr>
    <w:rPr>
      <w:rFonts w:asciiTheme="minorHAnsi" w:eastAsiaTheme="minorEastAsia" w:hAnsiTheme="minorHAnsi" w:cstheme="minorBidi"/>
      <w:b/>
      <w:bCs/>
      <w:lang w:val="en-US" w:eastAsia="en-US"/>
    </w:rPr>
  </w:style>
  <w:style w:type="paragraph" w:styleId="Antrat9">
    <w:name w:val="heading 9"/>
    <w:basedOn w:val="prastasis"/>
    <w:next w:val="prastasis"/>
    <w:link w:val="Antrat9Diagrama"/>
    <w:uiPriority w:val="9"/>
    <w:semiHidden/>
    <w:unhideWhenUsed/>
    <w:qFormat/>
    <w:rsid w:val="00431918"/>
    <w:pPr>
      <w:keepNext/>
      <w:keepLines/>
      <w:spacing w:before="120" w:line="252" w:lineRule="auto"/>
      <w:jc w:val="both"/>
      <w:outlineLvl w:val="8"/>
    </w:pPr>
    <w:rPr>
      <w:rFonts w:asciiTheme="minorHAnsi" w:eastAsiaTheme="minorEastAsia" w:hAnsiTheme="minorHAnsi" w:cstheme="minorBidi"/>
      <w:i/>
      <w:iCs/>
      <w:lang w:val="en-US"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link w:val="PavadinimasDiagrama"/>
    <w:uiPriority w:val="10"/>
    <w:qFormat/>
    <w:rPr>
      <w:sz w:val="56"/>
      <w:szCs w:val="56"/>
    </w:rPr>
  </w:style>
  <w:style w:type="paragraph" w:customStyle="1" w:styleId="Strong1">
    <w:name w:val="Strong1"/>
    <w:qFormat/>
    <w:rPr>
      <w:b/>
      <w:bCs/>
    </w:r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ullet"/>
    <w:link w:val="SraopastraipaDiagrama"/>
    <w:qFormat/>
  </w:style>
  <w:style w:type="character" w:styleId="Hipersaitas">
    <w:name w:val="Hyperlink"/>
    <w:aliases w:val="Alna"/>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unhideWhenUsed/>
    <w:rPr>
      <w:sz w:val="20"/>
      <w:szCs w:val="20"/>
    </w:rPr>
  </w:style>
  <w:style w:type="character" w:customStyle="1" w:styleId="PuslapioinaostekstasDiagrama">
    <w:name w:val="Puslapio išnašos tekstas Diagrama"/>
    <w:link w:val="Puslapioinaostekstas"/>
    <w:uiPriority w:val="99"/>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rPr>
      <w:sz w:val="20"/>
      <w:szCs w:val="20"/>
    </w:rPr>
  </w:style>
  <w:style w:type="character" w:customStyle="1" w:styleId="DokumentoinaostekstasDiagrama">
    <w:name w:val="Dokumento išnašos tekstas Diagrama"/>
    <w:link w:val="Dokumentoinaostekstas"/>
    <w:uiPriority w:val="99"/>
    <w:semiHidden/>
    <w:unhideWhenUsed/>
    <w:rPr>
      <w:sz w:val="20"/>
      <w:szCs w:val="20"/>
    </w:rPr>
  </w:style>
  <w:style w:type="character" w:styleId="Neapdorotaspaminjimas">
    <w:name w:val="Unresolved Mention"/>
    <w:basedOn w:val="Numatytasispastraiposriftas"/>
    <w:uiPriority w:val="99"/>
    <w:semiHidden/>
    <w:unhideWhenUsed/>
    <w:rsid w:val="00641AEE"/>
    <w:rPr>
      <w:color w:val="605E5C"/>
      <w:shd w:val="clear" w:color="auto" w:fill="E1DFDD"/>
    </w:rPr>
  </w:style>
  <w:style w:type="paragraph" w:styleId="Antrats">
    <w:name w:val="header"/>
    <w:basedOn w:val="prastasis"/>
    <w:link w:val="AntratsDiagrama"/>
    <w:uiPriority w:val="99"/>
    <w:unhideWhenUsed/>
    <w:rsid w:val="00C11D9E"/>
    <w:pPr>
      <w:tabs>
        <w:tab w:val="center" w:pos="4819"/>
        <w:tab w:val="right" w:pos="9638"/>
      </w:tabs>
    </w:pPr>
  </w:style>
  <w:style w:type="character" w:customStyle="1" w:styleId="AntratsDiagrama">
    <w:name w:val="Antraštės Diagrama"/>
    <w:basedOn w:val="Numatytasispastraiposriftas"/>
    <w:link w:val="Antrats"/>
    <w:uiPriority w:val="99"/>
    <w:rsid w:val="00C11D9E"/>
  </w:style>
  <w:style w:type="paragraph" w:styleId="Porat">
    <w:name w:val="footer"/>
    <w:basedOn w:val="prastasis"/>
    <w:link w:val="PoratDiagrama"/>
    <w:uiPriority w:val="99"/>
    <w:unhideWhenUsed/>
    <w:rsid w:val="00C11D9E"/>
    <w:pPr>
      <w:tabs>
        <w:tab w:val="center" w:pos="4819"/>
        <w:tab w:val="right" w:pos="9638"/>
      </w:tabs>
    </w:pPr>
  </w:style>
  <w:style w:type="character" w:customStyle="1" w:styleId="PoratDiagrama">
    <w:name w:val="Poraštė Diagrama"/>
    <w:basedOn w:val="Numatytasispastraiposriftas"/>
    <w:link w:val="Porat"/>
    <w:uiPriority w:val="99"/>
    <w:rsid w:val="00C11D9E"/>
  </w:style>
  <w:style w:type="character" w:styleId="Komentaronuoroda">
    <w:name w:val="annotation reference"/>
    <w:basedOn w:val="Numatytasispastraiposriftas"/>
    <w:uiPriority w:val="99"/>
    <w:semiHidden/>
    <w:unhideWhenUsed/>
    <w:rsid w:val="00AC50AD"/>
    <w:rPr>
      <w:sz w:val="16"/>
      <w:szCs w:val="16"/>
    </w:rPr>
  </w:style>
  <w:style w:type="paragraph" w:styleId="Komentarotekstas">
    <w:name w:val="annotation text"/>
    <w:basedOn w:val="prastasis"/>
    <w:link w:val="KomentarotekstasDiagrama"/>
    <w:unhideWhenUsed/>
    <w:rsid w:val="00AC50AD"/>
    <w:rPr>
      <w:sz w:val="20"/>
      <w:szCs w:val="20"/>
    </w:rPr>
  </w:style>
  <w:style w:type="character" w:customStyle="1" w:styleId="KomentarotekstasDiagrama">
    <w:name w:val="Komentaro tekstas Diagrama"/>
    <w:basedOn w:val="Numatytasispastraiposriftas"/>
    <w:link w:val="Komentarotekstas"/>
    <w:rsid w:val="00AC50AD"/>
    <w:rPr>
      <w:sz w:val="20"/>
      <w:szCs w:val="20"/>
    </w:rPr>
  </w:style>
  <w:style w:type="paragraph" w:styleId="Komentarotema">
    <w:name w:val="annotation subject"/>
    <w:basedOn w:val="Komentarotekstas"/>
    <w:next w:val="Komentarotekstas"/>
    <w:link w:val="KomentarotemaDiagrama"/>
    <w:semiHidden/>
    <w:unhideWhenUsed/>
    <w:rsid w:val="00AC50AD"/>
    <w:rPr>
      <w:b/>
      <w:bCs/>
    </w:rPr>
  </w:style>
  <w:style w:type="character" w:customStyle="1" w:styleId="KomentarotemaDiagrama">
    <w:name w:val="Komentaro tema Diagrama"/>
    <w:basedOn w:val="KomentarotekstasDiagrama"/>
    <w:link w:val="Komentarotema"/>
    <w:semiHidden/>
    <w:rsid w:val="00AC50AD"/>
    <w:rPr>
      <w:b/>
      <w:bCs/>
      <w:sz w:val="20"/>
      <w:szCs w:val="20"/>
    </w:rPr>
  </w:style>
  <w:style w:type="character" w:customStyle="1" w:styleId="Antrat1Diagrama">
    <w:name w:val="Antraštė 1 Diagrama"/>
    <w:basedOn w:val="Numatytasispastraiposriftas"/>
    <w:link w:val="Antrat1"/>
    <w:uiPriority w:val="9"/>
    <w:rsid w:val="000543F9"/>
    <w:rPr>
      <w:color w:val="2E74B5"/>
      <w:sz w:val="32"/>
      <w:szCs w:val="32"/>
    </w:rPr>
  </w:style>
  <w:style w:type="character" w:customStyle="1" w:styleId="Antrat2Diagrama">
    <w:name w:val="Antraštė 2 Diagrama"/>
    <w:basedOn w:val="Numatytasispastraiposriftas"/>
    <w:link w:val="Antrat2"/>
    <w:uiPriority w:val="9"/>
    <w:rsid w:val="000543F9"/>
    <w:rPr>
      <w:color w:val="2E74B5"/>
      <w:sz w:val="26"/>
      <w:szCs w:val="26"/>
    </w:rPr>
  </w:style>
  <w:style w:type="character" w:customStyle="1" w:styleId="Antrat3Diagrama">
    <w:name w:val="Antraštė 3 Diagrama"/>
    <w:basedOn w:val="Numatytasispastraiposriftas"/>
    <w:link w:val="Antrat3"/>
    <w:uiPriority w:val="9"/>
    <w:rsid w:val="000543F9"/>
    <w:rPr>
      <w:color w:val="1F4D78"/>
      <w:sz w:val="24"/>
      <w:szCs w:val="24"/>
    </w:rPr>
  </w:style>
  <w:style w:type="character" w:customStyle="1" w:styleId="Antrat4Diagrama">
    <w:name w:val="Antraštė 4 Diagrama"/>
    <w:basedOn w:val="Numatytasispastraiposriftas"/>
    <w:link w:val="Antrat4"/>
    <w:uiPriority w:val="9"/>
    <w:semiHidden/>
    <w:rsid w:val="000543F9"/>
    <w:rPr>
      <w:i/>
      <w:iCs/>
      <w:color w:val="2E74B5"/>
    </w:rPr>
  </w:style>
  <w:style w:type="character" w:customStyle="1" w:styleId="Antrat5Diagrama">
    <w:name w:val="Antraštė 5 Diagrama"/>
    <w:basedOn w:val="Numatytasispastraiposriftas"/>
    <w:link w:val="Antrat5"/>
    <w:uiPriority w:val="9"/>
    <w:semiHidden/>
    <w:rsid w:val="000543F9"/>
    <w:rPr>
      <w:color w:val="2E74B5"/>
    </w:rPr>
  </w:style>
  <w:style w:type="character" w:customStyle="1" w:styleId="Antrat6Diagrama">
    <w:name w:val="Antraštė 6 Diagrama"/>
    <w:basedOn w:val="Numatytasispastraiposriftas"/>
    <w:link w:val="Antrat6"/>
    <w:uiPriority w:val="9"/>
    <w:semiHidden/>
    <w:rsid w:val="000543F9"/>
    <w:rPr>
      <w:color w:val="1F4D78"/>
    </w:rPr>
  </w:style>
  <w:style w:type="character" w:customStyle="1" w:styleId="PavadinimasDiagrama">
    <w:name w:val="Pavadinimas Diagrama"/>
    <w:basedOn w:val="Numatytasispastraiposriftas"/>
    <w:link w:val="Pavadinimas"/>
    <w:uiPriority w:val="10"/>
    <w:rsid w:val="000543F9"/>
    <w:rPr>
      <w:sz w:val="56"/>
      <w:szCs w:val="56"/>
    </w:rPr>
  </w:style>
  <w:style w:type="paragraph" w:styleId="Pagrindiniotekstotrauka3">
    <w:name w:val="Body Text Indent 3"/>
    <w:basedOn w:val="prastasis"/>
    <w:link w:val="Pagrindiniotekstotrauka3Diagrama"/>
    <w:uiPriority w:val="99"/>
    <w:unhideWhenUsed/>
    <w:rsid w:val="00CE188A"/>
    <w:pPr>
      <w:spacing w:after="120" w:line="252" w:lineRule="auto"/>
      <w:ind w:left="360"/>
      <w:jc w:val="both"/>
    </w:pPr>
    <w:rPr>
      <w:rFonts w:asciiTheme="minorHAnsi" w:eastAsiaTheme="minorEastAsia" w:hAnsiTheme="minorHAnsi" w:cstheme="minorBidi"/>
      <w:sz w:val="16"/>
      <w:lang w:val="en-US" w:eastAsia="en-US"/>
    </w:rPr>
  </w:style>
  <w:style w:type="character" w:customStyle="1" w:styleId="Pagrindiniotekstotrauka3Diagrama">
    <w:name w:val="Pagrindinio teksto įtrauka 3 Diagrama"/>
    <w:basedOn w:val="Numatytasispastraiposriftas"/>
    <w:link w:val="Pagrindiniotekstotrauka3"/>
    <w:uiPriority w:val="99"/>
    <w:rsid w:val="00CE188A"/>
    <w:rPr>
      <w:rFonts w:asciiTheme="minorHAnsi" w:eastAsiaTheme="minorEastAsia" w:hAnsiTheme="minorHAnsi" w:cstheme="minorBidi"/>
      <w:sz w:val="16"/>
      <w:lang w:val="en-US" w:eastAsia="en-US"/>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E188A"/>
  </w:style>
  <w:style w:type="character" w:customStyle="1" w:styleId="Antrat7Diagrama">
    <w:name w:val="Antraštė 7 Diagrama"/>
    <w:basedOn w:val="Numatytasispastraiposriftas"/>
    <w:link w:val="Antrat7"/>
    <w:uiPriority w:val="9"/>
    <w:semiHidden/>
    <w:rsid w:val="00431918"/>
    <w:rPr>
      <w:rFonts w:asciiTheme="minorHAnsi" w:eastAsiaTheme="minorEastAsia" w:hAnsiTheme="minorHAnsi" w:cstheme="minorBidi"/>
      <w:i/>
      <w:iCs/>
      <w:lang w:val="en-US" w:eastAsia="en-US"/>
    </w:rPr>
  </w:style>
  <w:style w:type="character" w:customStyle="1" w:styleId="Antrat8Diagrama">
    <w:name w:val="Antraštė 8 Diagrama"/>
    <w:basedOn w:val="Numatytasispastraiposriftas"/>
    <w:link w:val="Antrat8"/>
    <w:uiPriority w:val="9"/>
    <w:semiHidden/>
    <w:rsid w:val="00431918"/>
    <w:rPr>
      <w:rFonts w:asciiTheme="minorHAnsi" w:eastAsiaTheme="minorEastAsia" w:hAnsiTheme="minorHAnsi" w:cstheme="minorBidi"/>
      <w:b/>
      <w:bCs/>
      <w:lang w:val="en-US" w:eastAsia="en-US"/>
    </w:rPr>
  </w:style>
  <w:style w:type="character" w:customStyle="1" w:styleId="Antrat9Diagrama">
    <w:name w:val="Antraštė 9 Diagrama"/>
    <w:basedOn w:val="Numatytasispastraiposriftas"/>
    <w:link w:val="Antrat9"/>
    <w:uiPriority w:val="9"/>
    <w:semiHidden/>
    <w:rsid w:val="00431918"/>
    <w:rPr>
      <w:rFonts w:asciiTheme="minorHAnsi" w:eastAsiaTheme="minorEastAsia" w:hAnsiTheme="minorHAnsi" w:cstheme="minorBidi"/>
      <w:i/>
      <w:iCs/>
      <w:lang w:val="en-US" w:eastAsia="en-US"/>
    </w:rPr>
  </w:style>
  <w:style w:type="table" w:styleId="Lentelstinklelis">
    <w:name w:val="Table Grid"/>
    <w:basedOn w:val="prastojilentel"/>
    <w:uiPriority w:val="39"/>
    <w:rsid w:val="00431918"/>
    <w:pPr>
      <w:jc w:val="both"/>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431918"/>
    <w:pPr>
      <w:jc w:val="both"/>
    </w:pPr>
    <w:rPr>
      <w:rFonts w:asciiTheme="minorHAnsi" w:eastAsiaTheme="minorEastAsia" w:hAnsiTheme="minorHAnsi" w:cstheme="minorBidi"/>
      <w:lang w:val="en-US" w:eastAsia="en-US"/>
    </w:rPr>
  </w:style>
  <w:style w:type="paragraph" w:styleId="Debesliotekstas">
    <w:name w:val="Balloon Text"/>
    <w:basedOn w:val="prastasis"/>
    <w:link w:val="DebesliotekstasDiagrama"/>
    <w:uiPriority w:val="99"/>
    <w:semiHidden/>
    <w:unhideWhenUsed/>
    <w:qFormat/>
    <w:rsid w:val="00431918"/>
    <w:pPr>
      <w:jc w:val="both"/>
    </w:pPr>
    <w:rPr>
      <w:rFonts w:ascii="Tahoma" w:eastAsiaTheme="minorEastAsia" w:hAnsi="Tahoma" w:cs="Tahoma"/>
      <w:sz w:val="16"/>
      <w:lang w:val="en-US" w:eastAsia="en-US"/>
    </w:rPr>
  </w:style>
  <w:style w:type="character" w:customStyle="1" w:styleId="DebesliotekstasDiagrama">
    <w:name w:val="Debesėlio tekstas Diagrama"/>
    <w:basedOn w:val="Numatytasispastraiposriftas"/>
    <w:link w:val="Debesliotekstas"/>
    <w:uiPriority w:val="99"/>
    <w:semiHidden/>
    <w:qFormat/>
    <w:rsid w:val="00431918"/>
    <w:rPr>
      <w:rFonts w:ascii="Tahoma" w:eastAsiaTheme="minorEastAsia" w:hAnsi="Tahoma" w:cs="Tahoma"/>
      <w:sz w:val="16"/>
      <w:lang w:val="en-US" w:eastAsia="en-US"/>
    </w:rPr>
  </w:style>
  <w:style w:type="character" w:styleId="Vietosrezervavimoenklotekstas">
    <w:name w:val="Placeholder Text"/>
    <w:basedOn w:val="Numatytasispastraiposriftas"/>
    <w:uiPriority w:val="99"/>
    <w:semiHidden/>
    <w:rsid w:val="00431918"/>
    <w:rPr>
      <w:color w:val="808080"/>
    </w:rPr>
  </w:style>
  <w:style w:type="paragraph" w:styleId="Citata">
    <w:name w:val="Quote"/>
    <w:basedOn w:val="prastasis"/>
    <w:next w:val="prastasis"/>
    <w:link w:val="CitataDiagrama"/>
    <w:uiPriority w:val="29"/>
    <w:qFormat/>
    <w:rsid w:val="00431918"/>
    <w:pPr>
      <w:spacing w:before="200" w:after="160" w:line="264" w:lineRule="auto"/>
      <w:ind w:left="864" w:right="864"/>
      <w:jc w:val="center"/>
    </w:pPr>
    <w:rPr>
      <w:rFonts w:asciiTheme="majorHAnsi" w:eastAsiaTheme="majorEastAsia" w:hAnsiTheme="majorHAnsi" w:cstheme="majorBidi"/>
      <w:i/>
      <w:iCs/>
      <w:sz w:val="24"/>
      <w:szCs w:val="24"/>
      <w:lang w:val="en-US" w:eastAsia="en-US"/>
    </w:rPr>
  </w:style>
  <w:style w:type="character" w:customStyle="1" w:styleId="CitataDiagrama">
    <w:name w:val="Citata Diagrama"/>
    <w:basedOn w:val="Numatytasispastraiposriftas"/>
    <w:link w:val="Citata"/>
    <w:uiPriority w:val="29"/>
    <w:rsid w:val="00431918"/>
    <w:rPr>
      <w:rFonts w:asciiTheme="majorHAnsi" w:eastAsiaTheme="majorEastAsia" w:hAnsiTheme="majorHAnsi" w:cstheme="majorBidi"/>
      <w:i/>
      <w:iCs/>
      <w:sz w:val="24"/>
      <w:szCs w:val="24"/>
      <w:lang w:val="en-US" w:eastAsia="en-US"/>
    </w:rPr>
  </w:style>
  <w:style w:type="paragraph" w:styleId="Bibliografija">
    <w:name w:val="Bibliography"/>
    <w:basedOn w:val="prastasis"/>
    <w:next w:val="prastasis"/>
    <w:uiPriority w:val="37"/>
    <w:semiHidden/>
    <w:unhideWhenUsed/>
    <w:rsid w:val="00431918"/>
    <w:pPr>
      <w:spacing w:after="160" w:line="252" w:lineRule="auto"/>
      <w:jc w:val="both"/>
    </w:pPr>
    <w:rPr>
      <w:rFonts w:asciiTheme="minorHAnsi" w:eastAsiaTheme="minorEastAsia" w:hAnsiTheme="minorHAnsi" w:cstheme="minorBidi"/>
      <w:lang w:val="en-US" w:eastAsia="en-US"/>
    </w:rPr>
  </w:style>
  <w:style w:type="paragraph" w:styleId="Tekstoblokas">
    <w:name w:val="Block Text"/>
    <w:basedOn w:val="prastasis"/>
    <w:uiPriority w:val="99"/>
    <w:semiHidden/>
    <w:unhideWhenUsed/>
    <w:rsid w:val="00431918"/>
    <w:pPr>
      <w:pBdr>
        <w:top w:val="single" w:sz="2" w:space="10" w:color="156082" w:themeColor="accent1" w:frame="1"/>
        <w:left w:val="single" w:sz="2" w:space="10" w:color="156082" w:themeColor="accent1" w:frame="1"/>
        <w:bottom w:val="single" w:sz="2" w:space="10" w:color="156082" w:themeColor="accent1" w:frame="1"/>
        <w:right w:val="single" w:sz="2" w:space="10" w:color="156082" w:themeColor="accent1" w:frame="1"/>
      </w:pBdr>
      <w:spacing w:after="160" w:line="252" w:lineRule="auto"/>
      <w:ind w:left="1152" w:right="1152"/>
      <w:jc w:val="both"/>
    </w:pPr>
    <w:rPr>
      <w:rFonts w:asciiTheme="minorHAnsi" w:eastAsiaTheme="minorEastAsia" w:hAnsiTheme="minorHAnsi" w:cstheme="minorBidi"/>
      <w:i/>
      <w:iCs/>
      <w:color w:val="156082" w:themeColor="accent1"/>
      <w:lang w:val="en-US" w:eastAsia="en-US"/>
    </w:rPr>
  </w:style>
  <w:style w:type="paragraph" w:styleId="Pagrindinistekstas">
    <w:name w:val="Body Text"/>
    <w:basedOn w:val="prastasis"/>
    <w:link w:val="PagrindinistekstasDiagrama"/>
    <w:unhideWhenUsed/>
    <w:rsid w:val="00431918"/>
    <w:pPr>
      <w:spacing w:after="120" w:line="252" w:lineRule="auto"/>
      <w:jc w:val="both"/>
    </w:pPr>
    <w:rPr>
      <w:rFonts w:asciiTheme="minorHAnsi" w:eastAsiaTheme="minorEastAsia" w:hAnsiTheme="minorHAnsi" w:cstheme="minorBidi"/>
      <w:lang w:val="en-US" w:eastAsia="en-US"/>
    </w:rPr>
  </w:style>
  <w:style w:type="character" w:customStyle="1" w:styleId="PagrindinistekstasDiagrama">
    <w:name w:val="Pagrindinis tekstas Diagrama"/>
    <w:basedOn w:val="Numatytasispastraiposriftas"/>
    <w:link w:val="Pagrindinistekstas"/>
    <w:rsid w:val="00431918"/>
    <w:rPr>
      <w:rFonts w:asciiTheme="minorHAnsi" w:eastAsiaTheme="minorEastAsia" w:hAnsiTheme="minorHAnsi" w:cstheme="minorBidi"/>
      <w:lang w:val="en-US" w:eastAsia="en-US"/>
    </w:rPr>
  </w:style>
  <w:style w:type="paragraph" w:styleId="Pagrindinistekstas2">
    <w:name w:val="Body Text 2"/>
    <w:basedOn w:val="prastasis"/>
    <w:link w:val="Pagrindinistekstas2Diagrama"/>
    <w:uiPriority w:val="99"/>
    <w:semiHidden/>
    <w:unhideWhenUsed/>
    <w:rsid w:val="00431918"/>
    <w:pPr>
      <w:spacing w:after="120" w:line="480" w:lineRule="auto"/>
      <w:jc w:val="both"/>
    </w:pPr>
    <w:rPr>
      <w:rFonts w:asciiTheme="minorHAnsi" w:eastAsiaTheme="minorEastAsia" w:hAnsiTheme="minorHAnsi" w:cstheme="minorBidi"/>
      <w:lang w:val="en-US" w:eastAsia="en-US"/>
    </w:rPr>
  </w:style>
  <w:style w:type="character" w:customStyle="1" w:styleId="Pagrindinistekstas2Diagrama">
    <w:name w:val="Pagrindinis tekstas 2 Diagrama"/>
    <w:basedOn w:val="Numatytasispastraiposriftas"/>
    <w:link w:val="Pagrindinistekstas2"/>
    <w:uiPriority w:val="99"/>
    <w:semiHidden/>
    <w:rsid w:val="00431918"/>
    <w:rPr>
      <w:rFonts w:asciiTheme="minorHAnsi" w:eastAsiaTheme="minorEastAsia" w:hAnsiTheme="minorHAnsi" w:cstheme="minorBidi"/>
      <w:lang w:val="en-US" w:eastAsia="en-US"/>
    </w:rPr>
  </w:style>
  <w:style w:type="paragraph" w:styleId="Pagrindinistekstas3">
    <w:name w:val="Body Text 3"/>
    <w:basedOn w:val="prastasis"/>
    <w:link w:val="Pagrindinistekstas3Diagrama"/>
    <w:uiPriority w:val="99"/>
    <w:semiHidden/>
    <w:unhideWhenUsed/>
    <w:rsid w:val="00431918"/>
    <w:pPr>
      <w:spacing w:after="120" w:line="252" w:lineRule="auto"/>
      <w:jc w:val="both"/>
    </w:pPr>
    <w:rPr>
      <w:rFonts w:asciiTheme="minorHAnsi" w:eastAsiaTheme="minorEastAsia" w:hAnsiTheme="minorHAnsi" w:cstheme="minorBidi"/>
      <w:sz w:val="16"/>
      <w:lang w:val="en-US" w:eastAsia="en-US"/>
    </w:rPr>
  </w:style>
  <w:style w:type="character" w:customStyle="1" w:styleId="Pagrindinistekstas3Diagrama">
    <w:name w:val="Pagrindinis tekstas 3 Diagrama"/>
    <w:basedOn w:val="Numatytasispastraiposriftas"/>
    <w:link w:val="Pagrindinistekstas3"/>
    <w:uiPriority w:val="99"/>
    <w:semiHidden/>
    <w:rsid w:val="00431918"/>
    <w:rPr>
      <w:rFonts w:asciiTheme="minorHAnsi" w:eastAsiaTheme="minorEastAsia" w:hAnsiTheme="minorHAnsi" w:cstheme="minorBidi"/>
      <w:sz w:val="16"/>
      <w:lang w:val="en-US" w:eastAsia="en-US"/>
    </w:rPr>
  </w:style>
  <w:style w:type="paragraph" w:styleId="Pagrindiniotekstopirmatrauka">
    <w:name w:val="Body Text First Indent"/>
    <w:basedOn w:val="Pagrindinistekstas"/>
    <w:link w:val="PagrindiniotekstopirmatraukaDiagrama"/>
    <w:uiPriority w:val="99"/>
    <w:semiHidden/>
    <w:unhideWhenUsed/>
    <w:rsid w:val="00431918"/>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rsid w:val="00431918"/>
    <w:rPr>
      <w:rFonts w:asciiTheme="minorHAnsi" w:eastAsiaTheme="minorEastAsia" w:hAnsiTheme="minorHAnsi" w:cstheme="minorBidi"/>
      <w:lang w:val="en-US" w:eastAsia="en-US"/>
    </w:rPr>
  </w:style>
  <w:style w:type="paragraph" w:styleId="Pagrindiniotekstotrauka">
    <w:name w:val="Body Text Indent"/>
    <w:basedOn w:val="prastasis"/>
    <w:link w:val="PagrindiniotekstotraukaDiagrama"/>
    <w:uiPriority w:val="99"/>
    <w:semiHidden/>
    <w:unhideWhenUsed/>
    <w:rsid w:val="00431918"/>
    <w:pPr>
      <w:spacing w:after="120" w:line="252" w:lineRule="auto"/>
      <w:ind w:left="360"/>
      <w:jc w:val="both"/>
    </w:pPr>
    <w:rPr>
      <w:rFonts w:asciiTheme="minorHAnsi" w:eastAsiaTheme="minorEastAsia" w:hAnsiTheme="minorHAnsi" w:cstheme="minorBidi"/>
      <w:lang w:val="en-US" w:eastAsia="en-US"/>
    </w:rPr>
  </w:style>
  <w:style w:type="character" w:customStyle="1" w:styleId="PagrindiniotekstotraukaDiagrama">
    <w:name w:val="Pagrindinio teksto įtrauka Diagrama"/>
    <w:basedOn w:val="Numatytasispastraiposriftas"/>
    <w:link w:val="Pagrindiniotekstotrauka"/>
    <w:uiPriority w:val="99"/>
    <w:semiHidden/>
    <w:rsid w:val="00431918"/>
    <w:rPr>
      <w:rFonts w:asciiTheme="minorHAnsi" w:eastAsiaTheme="minorEastAsia" w:hAnsiTheme="minorHAnsi" w:cstheme="minorBidi"/>
      <w:lang w:val="en-US" w:eastAsia="en-US"/>
    </w:rPr>
  </w:style>
  <w:style w:type="paragraph" w:styleId="Pagrindiniotekstopirmatrauka2">
    <w:name w:val="Body Text First Indent 2"/>
    <w:basedOn w:val="Pagrindiniotekstotrauka"/>
    <w:link w:val="Pagrindiniotekstopirmatrauka2Diagrama"/>
    <w:uiPriority w:val="99"/>
    <w:semiHidden/>
    <w:unhideWhenUsed/>
    <w:rsid w:val="00431918"/>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rsid w:val="00431918"/>
    <w:rPr>
      <w:rFonts w:asciiTheme="minorHAnsi" w:eastAsiaTheme="minorEastAsia" w:hAnsiTheme="minorHAnsi" w:cstheme="minorBidi"/>
      <w:lang w:val="en-US" w:eastAsia="en-US"/>
    </w:rPr>
  </w:style>
  <w:style w:type="paragraph" w:styleId="Pagrindiniotekstotrauka2">
    <w:name w:val="Body Text Indent 2"/>
    <w:basedOn w:val="prastasis"/>
    <w:link w:val="Pagrindiniotekstotrauka2Diagrama"/>
    <w:uiPriority w:val="99"/>
    <w:semiHidden/>
    <w:unhideWhenUsed/>
    <w:rsid w:val="00431918"/>
    <w:pPr>
      <w:spacing w:after="120" w:line="480" w:lineRule="auto"/>
      <w:ind w:left="360"/>
      <w:jc w:val="both"/>
    </w:pPr>
    <w:rPr>
      <w:rFonts w:asciiTheme="minorHAnsi" w:eastAsiaTheme="minorEastAsia" w:hAnsiTheme="minorHAnsi" w:cstheme="minorBidi"/>
      <w:lang w:val="en-US" w:eastAsia="en-US"/>
    </w:rPr>
  </w:style>
  <w:style w:type="character" w:customStyle="1" w:styleId="Pagrindiniotekstotrauka2Diagrama">
    <w:name w:val="Pagrindinio teksto įtrauka 2 Diagrama"/>
    <w:basedOn w:val="Numatytasispastraiposriftas"/>
    <w:link w:val="Pagrindiniotekstotrauka2"/>
    <w:uiPriority w:val="99"/>
    <w:semiHidden/>
    <w:rsid w:val="00431918"/>
    <w:rPr>
      <w:rFonts w:asciiTheme="minorHAnsi" w:eastAsiaTheme="minorEastAsia" w:hAnsiTheme="minorHAnsi" w:cstheme="minorBidi"/>
      <w:lang w:val="en-US" w:eastAsia="en-US"/>
    </w:rPr>
  </w:style>
  <w:style w:type="character" w:styleId="Knygospavadinimas">
    <w:name w:val="Book Title"/>
    <w:basedOn w:val="Numatytasispastraiposriftas"/>
    <w:uiPriority w:val="33"/>
    <w:qFormat/>
    <w:rsid w:val="00431918"/>
    <w:rPr>
      <w:b/>
      <w:bCs/>
      <w:smallCaps/>
      <w:color w:val="auto"/>
    </w:rPr>
  </w:style>
  <w:style w:type="paragraph" w:styleId="Antrat">
    <w:name w:val="caption"/>
    <w:basedOn w:val="prastasis"/>
    <w:next w:val="prastasis"/>
    <w:unhideWhenUsed/>
    <w:qFormat/>
    <w:rsid w:val="00431918"/>
    <w:pPr>
      <w:spacing w:after="160" w:line="252" w:lineRule="auto"/>
      <w:jc w:val="both"/>
    </w:pPr>
    <w:rPr>
      <w:rFonts w:asciiTheme="minorHAnsi" w:eastAsiaTheme="minorEastAsia" w:hAnsiTheme="minorHAnsi" w:cstheme="minorBidi"/>
      <w:b/>
      <w:bCs/>
      <w:sz w:val="18"/>
      <w:szCs w:val="18"/>
      <w:lang w:val="en-US" w:eastAsia="en-US"/>
    </w:rPr>
  </w:style>
  <w:style w:type="paragraph" w:styleId="Ubaigimas">
    <w:name w:val="Closing"/>
    <w:basedOn w:val="prastasis"/>
    <w:link w:val="UbaigimasDiagrama"/>
    <w:uiPriority w:val="99"/>
    <w:semiHidden/>
    <w:unhideWhenUsed/>
    <w:rsid w:val="00431918"/>
    <w:pPr>
      <w:ind w:left="4320"/>
      <w:jc w:val="both"/>
    </w:pPr>
    <w:rPr>
      <w:rFonts w:asciiTheme="minorHAnsi" w:eastAsiaTheme="minorEastAsia" w:hAnsiTheme="minorHAnsi" w:cstheme="minorBidi"/>
      <w:lang w:val="en-US" w:eastAsia="en-US"/>
    </w:rPr>
  </w:style>
  <w:style w:type="character" w:customStyle="1" w:styleId="UbaigimasDiagrama">
    <w:name w:val="Užbaigimas Diagrama"/>
    <w:basedOn w:val="Numatytasispastraiposriftas"/>
    <w:link w:val="Ubaigimas"/>
    <w:uiPriority w:val="99"/>
    <w:semiHidden/>
    <w:rsid w:val="00431918"/>
    <w:rPr>
      <w:rFonts w:asciiTheme="minorHAnsi" w:eastAsiaTheme="minorEastAsia" w:hAnsiTheme="minorHAnsi" w:cstheme="minorBidi"/>
      <w:lang w:val="en-US" w:eastAsia="en-US"/>
    </w:rPr>
  </w:style>
  <w:style w:type="table" w:styleId="Spalvotastinklelis">
    <w:name w:val="Colorful Grid"/>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Spalvotastinklelis2parykinimas">
    <w:name w:val="Colorful Grid Accent 2"/>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Spalvotastinklelis3parykinimas">
    <w:name w:val="Colorful Grid Accent 3"/>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Spalvotastinklelis4parykinimas">
    <w:name w:val="Colorful Grid Accent 4"/>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Spalvotastinklelis5parykinimas">
    <w:name w:val="Colorful Grid Accent 5"/>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Spalvotastinklelis6parykinimas">
    <w:name w:val="Colorful Grid Accent 6"/>
    <w:basedOn w:val="prastojilentel"/>
    <w:uiPriority w:val="73"/>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Spalvotassraas">
    <w:name w:val="Colorful List"/>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Spalvotassraas2parykinimas">
    <w:name w:val="Colorful List Accent 2"/>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Spalvotassraas3parykinimas">
    <w:name w:val="Colorful List Accent 3"/>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Spalvotassraas4parykinimas">
    <w:name w:val="Colorful List Accent 4"/>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Spalvotassraas5parykinimas">
    <w:name w:val="Colorful List Accent 5"/>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Spalvotassraas6parykinimas">
    <w:name w:val="Colorful List Accent 6"/>
    <w:basedOn w:val="prastojilentel"/>
    <w:uiPriority w:val="72"/>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palvotasspalvinimas">
    <w:name w:val="Colorful Shading"/>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palvotasspalvinimas4parykinimas">
    <w:name w:val="Colorful Shading Accent 4"/>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Tamsussraas">
    <w:name w:val="Dark List"/>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Tamsussraas2parykinimas">
    <w:name w:val="Dark List Accent 2"/>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Tamsussraas3parykinimas">
    <w:name w:val="Dark List Accent 3"/>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Tamsussraas4parykinimas">
    <w:name w:val="Dark List Accent 4"/>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Tamsussraas5parykinimas">
    <w:name w:val="Dark List Accent 5"/>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Tamsussraas6parykinimas">
    <w:name w:val="Dark List Accent 6"/>
    <w:basedOn w:val="prastojilentel"/>
    <w:uiPriority w:val="70"/>
    <w:rsid w:val="00431918"/>
    <w:pPr>
      <w:jc w:val="both"/>
    </w:pPr>
    <w:rPr>
      <w:rFonts w:asciiTheme="minorHAnsi" w:eastAsiaTheme="minorEastAsia" w:hAnsiTheme="minorHAnsi" w:cstheme="minorBidi"/>
      <w:color w:val="FFFFFF" w:themeColor="background1"/>
      <w:lang w:val="en-US" w:eastAsia="en-US"/>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a">
    <w:name w:val="Date"/>
    <w:basedOn w:val="prastasis"/>
    <w:next w:val="prastasis"/>
    <w:link w:val="DataDiagrama"/>
    <w:uiPriority w:val="99"/>
    <w:semiHidden/>
    <w:unhideWhenUsed/>
    <w:rsid w:val="00431918"/>
    <w:pPr>
      <w:spacing w:after="160" w:line="252" w:lineRule="auto"/>
      <w:jc w:val="both"/>
    </w:pPr>
    <w:rPr>
      <w:rFonts w:asciiTheme="minorHAnsi" w:eastAsiaTheme="minorEastAsia" w:hAnsiTheme="minorHAnsi" w:cstheme="minorBidi"/>
      <w:lang w:val="en-US" w:eastAsia="en-US"/>
    </w:rPr>
  </w:style>
  <w:style w:type="character" w:customStyle="1" w:styleId="DataDiagrama">
    <w:name w:val="Data Diagrama"/>
    <w:basedOn w:val="Numatytasispastraiposriftas"/>
    <w:link w:val="Data"/>
    <w:uiPriority w:val="99"/>
    <w:semiHidden/>
    <w:rsid w:val="00431918"/>
    <w:rPr>
      <w:rFonts w:asciiTheme="minorHAnsi" w:eastAsiaTheme="minorEastAsia" w:hAnsiTheme="minorHAnsi" w:cstheme="minorBidi"/>
      <w:lang w:val="en-US" w:eastAsia="en-US"/>
    </w:rPr>
  </w:style>
  <w:style w:type="paragraph" w:styleId="Dokumentostruktra">
    <w:name w:val="Document Map"/>
    <w:basedOn w:val="prastasis"/>
    <w:link w:val="DokumentostruktraDiagrama"/>
    <w:uiPriority w:val="99"/>
    <w:semiHidden/>
    <w:unhideWhenUsed/>
    <w:rsid w:val="00431918"/>
    <w:pPr>
      <w:jc w:val="both"/>
    </w:pPr>
    <w:rPr>
      <w:rFonts w:ascii="Tahoma" w:eastAsiaTheme="minorEastAsia" w:hAnsi="Tahoma" w:cs="Tahoma"/>
      <w:sz w:val="16"/>
      <w:lang w:val="en-US" w:eastAsia="en-US"/>
    </w:rPr>
  </w:style>
  <w:style w:type="character" w:customStyle="1" w:styleId="DokumentostruktraDiagrama">
    <w:name w:val="Dokumento struktūra Diagrama"/>
    <w:basedOn w:val="Numatytasispastraiposriftas"/>
    <w:link w:val="Dokumentostruktra"/>
    <w:uiPriority w:val="99"/>
    <w:semiHidden/>
    <w:rsid w:val="00431918"/>
    <w:rPr>
      <w:rFonts w:ascii="Tahoma" w:eastAsiaTheme="minorEastAsia" w:hAnsi="Tahoma" w:cs="Tahoma"/>
      <w:sz w:val="16"/>
      <w:lang w:val="en-US" w:eastAsia="en-US"/>
    </w:rPr>
  </w:style>
  <w:style w:type="paragraph" w:styleId="Elpatoparaas">
    <w:name w:val="E-mail Signature"/>
    <w:basedOn w:val="prastasis"/>
    <w:link w:val="ElpatoparaasDiagrama"/>
    <w:uiPriority w:val="99"/>
    <w:semiHidden/>
    <w:unhideWhenUsed/>
    <w:rsid w:val="00431918"/>
    <w:pPr>
      <w:jc w:val="both"/>
    </w:pPr>
    <w:rPr>
      <w:rFonts w:asciiTheme="minorHAnsi" w:eastAsiaTheme="minorEastAsia" w:hAnsiTheme="minorHAnsi" w:cstheme="minorBidi"/>
      <w:lang w:val="en-US" w:eastAsia="en-US"/>
    </w:rPr>
  </w:style>
  <w:style w:type="character" w:customStyle="1" w:styleId="ElpatoparaasDiagrama">
    <w:name w:val="El. pašto parašas Diagrama"/>
    <w:basedOn w:val="Numatytasispastraiposriftas"/>
    <w:link w:val="Elpatoparaas"/>
    <w:uiPriority w:val="99"/>
    <w:semiHidden/>
    <w:rsid w:val="00431918"/>
    <w:rPr>
      <w:rFonts w:asciiTheme="minorHAnsi" w:eastAsiaTheme="minorEastAsia" w:hAnsiTheme="minorHAnsi" w:cstheme="minorBidi"/>
      <w:lang w:val="en-US" w:eastAsia="en-US"/>
    </w:rPr>
  </w:style>
  <w:style w:type="character" w:styleId="Emfaz">
    <w:name w:val="Emphasis"/>
    <w:basedOn w:val="Numatytasispastraiposriftas"/>
    <w:uiPriority w:val="20"/>
    <w:qFormat/>
    <w:rsid w:val="00431918"/>
    <w:rPr>
      <w:i/>
      <w:iCs/>
      <w:color w:val="auto"/>
    </w:rPr>
  </w:style>
  <w:style w:type="paragraph" w:styleId="Adresasantvoko">
    <w:name w:val="envelope address"/>
    <w:basedOn w:val="prastasis"/>
    <w:uiPriority w:val="99"/>
    <w:semiHidden/>
    <w:unhideWhenUsed/>
    <w:rsid w:val="00431918"/>
    <w:pPr>
      <w:framePr w:w="7920" w:h="1980" w:hRule="exact" w:hSpace="180" w:wrap="auto" w:hAnchor="page" w:xAlign="center" w:yAlign="bottom"/>
      <w:ind w:left="2880"/>
      <w:jc w:val="both"/>
    </w:pPr>
    <w:rPr>
      <w:rFonts w:asciiTheme="majorHAnsi" w:eastAsiaTheme="majorEastAsia" w:hAnsiTheme="majorHAnsi" w:cstheme="majorBidi"/>
      <w:sz w:val="24"/>
      <w:lang w:val="en-US" w:eastAsia="en-US"/>
    </w:rPr>
  </w:style>
  <w:style w:type="paragraph" w:styleId="Vokoatgalinisadresas">
    <w:name w:val="envelope return"/>
    <w:basedOn w:val="prastasis"/>
    <w:uiPriority w:val="99"/>
    <w:semiHidden/>
    <w:unhideWhenUsed/>
    <w:rsid w:val="00431918"/>
    <w:pPr>
      <w:jc w:val="both"/>
    </w:pPr>
    <w:rPr>
      <w:rFonts w:asciiTheme="majorHAnsi" w:eastAsiaTheme="majorEastAsia" w:hAnsiTheme="majorHAnsi" w:cstheme="majorBidi"/>
      <w:lang w:val="en-US" w:eastAsia="en-US"/>
    </w:rPr>
  </w:style>
  <w:style w:type="character" w:styleId="Perirtashipersaitas">
    <w:name w:val="FollowedHyperlink"/>
    <w:basedOn w:val="Numatytasispastraiposriftas"/>
    <w:uiPriority w:val="99"/>
    <w:semiHidden/>
    <w:unhideWhenUsed/>
    <w:rsid w:val="00431918"/>
    <w:rPr>
      <w:color w:val="96607D" w:themeColor="followedHyperlink"/>
      <w:u w:val="single"/>
    </w:rPr>
  </w:style>
  <w:style w:type="character" w:styleId="HTMLakronimas">
    <w:name w:val="HTML Acronym"/>
    <w:basedOn w:val="Numatytasispastraiposriftas"/>
    <w:uiPriority w:val="99"/>
    <w:semiHidden/>
    <w:unhideWhenUsed/>
    <w:rsid w:val="00431918"/>
  </w:style>
  <w:style w:type="paragraph" w:styleId="HTMLadresas">
    <w:name w:val="HTML Address"/>
    <w:basedOn w:val="prastasis"/>
    <w:link w:val="HTMLadresasDiagrama"/>
    <w:uiPriority w:val="99"/>
    <w:semiHidden/>
    <w:unhideWhenUsed/>
    <w:rsid w:val="00431918"/>
    <w:pPr>
      <w:jc w:val="both"/>
    </w:pPr>
    <w:rPr>
      <w:rFonts w:asciiTheme="minorHAnsi" w:eastAsiaTheme="minorEastAsia" w:hAnsiTheme="minorHAnsi" w:cstheme="minorBidi"/>
      <w:i/>
      <w:iCs/>
      <w:lang w:val="en-US" w:eastAsia="en-US"/>
    </w:rPr>
  </w:style>
  <w:style w:type="character" w:customStyle="1" w:styleId="HTMLadresasDiagrama">
    <w:name w:val="HTML adresas Diagrama"/>
    <w:basedOn w:val="Numatytasispastraiposriftas"/>
    <w:link w:val="HTMLadresas"/>
    <w:uiPriority w:val="99"/>
    <w:semiHidden/>
    <w:rsid w:val="00431918"/>
    <w:rPr>
      <w:rFonts w:asciiTheme="minorHAnsi" w:eastAsiaTheme="minorEastAsia" w:hAnsiTheme="minorHAnsi" w:cstheme="minorBidi"/>
      <w:i/>
      <w:iCs/>
      <w:lang w:val="en-US" w:eastAsia="en-US"/>
    </w:rPr>
  </w:style>
  <w:style w:type="character" w:styleId="HTMLcitata">
    <w:name w:val="HTML Cite"/>
    <w:basedOn w:val="Numatytasispastraiposriftas"/>
    <w:uiPriority w:val="99"/>
    <w:semiHidden/>
    <w:unhideWhenUsed/>
    <w:rsid w:val="00431918"/>
    <w:rPr>
      <w:i/>
      <w:iCs/>
    </w:rPr>
  </w:style>
  <w:style w:type="character" w:styleId="HTMLkodas">
    <w:name w:val="HTML Code"/>
    <w:basedOn w:val="Numatytasispastraiposriftas"/>
    <w:uiPriority w:val="99"/>
    <w:semiHidden/>
    <w:unhideWhenUsed/>
    <w:rsid w:val="00431918"/>
    <w:rPr>
      <w:rFonts w:ascii="Consolas" w:hAnsi="Consolas" w:cs="Consolas"/>
      <w:sz w:val="20"/>
    </w:rPr>
  </w:style>
  <w:style w:type="character" w:styleId="HTMLapibrimas">
    <w:name w:val="HTML Definition"/>
    <w:basedOn w:val="Numatytasispastraiposriftas"/>
    <w:uiPriority w:val="99"/>
    <w:semiHidden/>
    <w:unhideWhenUsed/>
    <w:rsid w:val="00431918"/>
    <w:rPr>
      <w:i/>
      <w:iCs/>
    </w:rPr>
  </w:style>
  <w:style w:type="character" w:styleId="HTMLklaviatra">
    <w:name w:val="HTML Keyboard"/>
    <w:basedOn w:val="Numatytasispastraiposriftas"/>
    <w:uiPriority w:val="99"/>
    <w:semiHidden/>
    <w:unhideWhenUsed/>
    <w:rsid w:val="00431918"/>
    <w:rPr>
      <w:rFonts w:ascii="Consolas" w:hAnsi="Consolas" w:cs="Consolas"/>
      <w:sz w:val="20"/>
    </w:rPr>
  </w:style>
  <w:style w:type="paragraph" w:styleId="HTMLiankstoformatuotas">
    <w:name w:val="HTML Preformatted"/>
    <w:basedOn w:val="prastasis"/>
    <w:link w:val="HTMLiankstoformatuotasDiagrama"/>
    <w:uiPriority w:val="99"/>
    <w:semiHidden/>
    <w:unhideWhenUsed/>
    <w:rsid w:val="00431918"/>
    <w:pPr>
      <w:jc w:val="both"/>
    </w:pPr>
    <w:rPr>
      <w:rFonts w:ascii="Consolas" w:eastAsiaTheme="minorEastAsia" w:hAnsi="Consolas" w:cs="Consolas"/>
      <w:lang w:val="en-US" w:eastAsia="en-US"/>
    </w:rPr>
  </w:style>
  <w:style w:type="character" w:customStyle="1" w:styleId="HTMLiankstoformatuotasDiagrama">
    <w:name w:val="HTML iš anksto formatuotas Diagrama"/>
    <w:basedOn w:val="Numatytasispastraiposriftas"/>
    <w:link w:val="HTMLiankstoformatuotas"/>
    <w:uiPriority w:val="99"/>
    <w:semiHidden/>
    <w:rsid w:val="00431918"/>
    <w:rPr>
      <w:rFonts w:ascii="Consolas" w:eastAsiaTheme="minorEastAsia" w:hAnsi="Consolas" w:cs="Consolas"/>
      <w:lang w:val="en-US" w:eastAsia="en-US"/>
    </w:rPr>
  </w:style>
  <w:style w:type="character" w:styleId="HTMLpavyzdys">
    <w:name w:val="HTML Sample"/>
    <w:basedOn w:val="Numatytasispastraiposriftas"/>
    <w:uiPriority w:val="99"/>
    <w:semiHidden/>
    <w:unhideWhenUsed/>
    <w:rsid w:val="00431918"/>
    <w:rPr>
      <w:rFonts w:ascii="Consolas" w:hAnsi="Consolas" w:cs="Consolas"/>
      <w:sz w:val="24"/>
    </w:rPr>
  </w:style>
  <w:style w:type="character" w:styleId="HTMLspausdinimomainl">
    <w:name w:val="HTML Typewriter"/>
    <w:basedOn w:val="Numatytasispastraiposriftas"/>
    <w:uiPriority w:val="99"/>
    <w:semiHidden/>
    <w:unhideWhenUsed/>
    <w:rsid w:val="00431918"/>
    <w:rPr>
      <w:rFonts w:ascii="Consolas" w:hAnsi="Consolas" w:cs="Consolas"/>
      <w:sz w:val="20"/>
    </w:rPr>
  </w:style>
  <w:style w:type="character" w:styleId="HTMLkintamasis">
    <w:name w:val="HTML Variable"/>
    <w:basedOn w:val="Numatytasispastraiposriftas"/>
    <w:uiPriority w:val="99"/>
    <w:semiHidden/>
    <w:unhideWhenUsed/>
    <w:rsid w:val="00431918"/>
    <w:rPr>
      <w:i/>
      <w:iCs/>
    </w:rPr>
  </w:style>
  <w:style w:type="paragraph" w:styleId="Indeksas1">
    <w:name w:val="index 1"/>
    <w:basedOn w:val="prastasis"/>
    <w:next w:val="prastasis"/>
    <w:autoRedefine/>
    <w:uiPriority w:val="99"/>
    <w:semiHidden/>
    <w:unhideWhenUsed/>
    <w:rsid w:val="00431918"/>
    <w:pPr>
      <w:ind w:left="220" w:hanging="220"/>
      <w:jc w:val="both"/>
    </w:pPr>
    <w:rPr>
      <w:rFonts w:asciiTheme="minorHAnsi" w:eastAsiaTheme="minorEastAsia" w:hAnsiTheme="minorHAnsi" w:cstheme="minorBidi"/>
      <w:lang w:val="en-US" w:eastAsia="en-US"/>
    </w:rPr>
  </w:style>
  <w:style w:type="paragraph" w:styleId="Indeksas2">
    <w:name w:val="index 2"/>
    <w:basedOn w:val="prastasis"/>
    <w:next w:val="prastasis"/>
    <w:autoRedefine/>
    <w:uiPriority w:val="99"/>
    <w:semiHidden/>
    <w:unhideWhenUsed/>
    <w:rsid w:val="00431918"/>
    <w:pPr>
      <w:ind w:left="440" w:hanging="220"/>
      <w:jc w:val="both"/>
    </w:pPr>
    <w:rPr>
      <w:rFonts w:asciiTheme="minorHAnsi" w:eastAsiaTheme="minorEastAsia" w:hAnsiTheme="minorHAnsi" w:cstheme="minorBidi"/>
      <w:lang w:val="en-US" w:eastAsia="en-US"/>
    </w:rPr>
  </w:style>
  <w:style w:type="paragraph" w:styleId="Indeksas3">
    <w:name w:val="index 3"/>
    <w:basedOn w:val="prastasis"/>
    <w:next w:val="prastasis"/>
    <w:autoRedefine/>
    <w:uiPriority w:val="99"/>
    <w:semiHidden/>
    <w:unhideWhenUsed/>
    <w:rsid w:val="00431918"/>
    <w:pPr>
      <w:ind w:left="660" w:hanging="220"/>
      <w:jc w:val="both"/>
    </w:pPr>
    <w:rPr>
      <w:rFonts w:asciiTheme="minorHAnsi" w:eastAsiaTheme="minorEastAsia" w:hAnsiTheme="minorHAnsi" w:cstheme="minorBidi"/>
      <w:lang w:val="en-US" w:eastAsia="en-US"/>
    </w:rPr>
  </w:style>
  <w:style w:type="paragraph" w:styleId="Indeksas4">
    <w:name w:val="index 4"/>
    <w:basedOn w:val="prastasis"/>
    <w:next w:val="prastasis"/>
    <w:autoRedefine/>
    <w:uiPriority w:val="99"/>
    <w:semiHidden/>
    <w:unhideWhenUsed/>
    <w:rsid w:val="00431918"/>
    <w:pPr>
      <w:ind w:left="880" w:hanging="220"/>
      <w:jc w:val="both"/>
    </w:pPr>
    <w:rPr>
      <w:rFonts w:asciiTheme="minorHAnsi" w:eastAsiaTheme="minorEastAsia" w:hAnsiTheme="minorHAnsi" w:cstheme="minorBidi"/>
      <w:lang w:val="en-US" w:eastAsia="en-US"/>
    </w:rPr>
  </w:style>
  <w:style w:type="paragraph" w:styleId="Indeksas5">
    <w:name w:val="index 5"/>
    <w:basedOn w:val="prastasis"/>
    <w:next w:val="prastasis"/>
    <w:autoRedefine/>
    <w:uiPriority w:val="99"/>
    <w:semiHidden/>
    <w:unhideWhenUsed/>
    <w:rsid w:val="00431918"/>
    <w:pPr>
      <w:ind w:left="1100" w:hanging="220"/>
      <w:jc w:val="both"/>
    </w:pPr>
    <w:rPr>
      <w:rFonts w:asciiTheme="minorHAnsi" w:eastAsiaTheme="minorEastAsia" w:hAnsiTheme="minorHAnsi" w:cstheme="minorBidi"/>
      <w:lang w:val="en-US" w:eastAsia="en-US"/>
    </w:rPr>
  </w:style>
  <w:style w:type="paragraph" w:styleId="Indeksas6">
    <w:name w:val="index 6"/>
    <w:basedOn w:val="prastasis"/>
    <w:next w:val="prastasis"/>
    <w:autoRedefine/>
    <w:uiPriority w:val="99"/>
    <w:semiHidden/>
    <w:unhideWhenUsed/>
    <w:rsid w:val="00431918"/>
    <w:pPr>
      <w:ind w:left="1320" w:hanging="220"/>
      <w:jc w:val="both"/>
    </w:pPr>
    <w:rPr>
      <w:rFonts w:asciiTheme="minorHAnsi" w:eastAsiaTheme="minorEastAsia" w:hAnsiTheme="minorHAnsi" w:cstheme="minorBidi"/>
      <w:lang w:val="en-US" w:eastAsia="en-US"/>
    </w:rPr>
  </w:style>
  <w:style w:type="paragraph" w:styleId="Indeksas7">
    <w:name w:val="index 7"/>
    <w:basedOn w:val="prastasis"/>
    <w:next w:val="prastasis"/>
    <w:autoRedefine/>
    <w:uiPriority w:val="99"/>
    <w:semiHidden/>
    <w:unhideWhenUsed/>
    <w:rsid w:val="00431918"/>
    <w:pPr>
      <w:ind w:left="1540" w:hanging="220"/>
      <w:jc w:val="both"/>
    </w:pPr>
    <w:rPr>
      <w:rFonts w:asciiTheme="minorHAnsi" w:eastAsiaTheme="minorEastAsia" w:hAnsiTheme="minorHAnsi" w:cstheme="minorBidi"/>
      <w:lang w:val="en-US" w:eastAsia="en-US"/>
    </w:rPr>
  </w:style>
  <w:style w:type="paragraph" w:styleId="Indeksas8">
    <w:name w:val="index 8"/>
    <w:basedOn w:val="prastasis"/>
    <w:next w:val="prastasis"/>
    <w:autoRedefine/>
    <w:uiPriority w:val="99"/>
    <w:semiHidden/>
    <w:unhideWhenUsed/>
    <w:rsid w:val="00431918"/>
    <w:pPr>
      <w:ind w:left="1760" w:hanging="220"/>
      <w:jc w:val="both"/>
    </w:pPr>
    <w:rPr>
      <w:rFonts w:asciiTheme="minorHAnsi" w:eastAsiaTheme="minorEastAsia" w:hAnsiTheme="minorHAnsi" w:cstheme="minorBidi"/>
      <w:lang w:val="en-US" w:eastAsia="en-US"/>
    </w:rPr>
  </w:style>
  <w:style w:type="paragraph" w:styleId="Indeksas9">
    <w:name w:val="index 9"/>
    <w:basedOn w:val="prastasis"/>
    <w:next w:val="prastasis"/>
    <w:autoRedefine/>
    <w:uiPriority w:val="99"/>
    <w:semiHidden/>
    <w:unhideWhenUsed/>
    <w:rsid w:val="00431918"/>
    <w:pPr>
      <w:ind w:left="1980" w:hanging="220"/>
      <w:jc w:val="both"/>
    </w:pPr>
    <w:rPr>
      <w:rFonts w:asciiTheme="minorHAnsi" w:eastAsiaTheme="minorEastAsia" w:hAnsiTheme="minorHAnsi" w:cstheme="minorBidi"/>
      <w:lang w:val="en-US" w:eastAsia="en-US"/>
    </w:rPr>
  </w:style>
  <w:style w:type="paragraph" w:styleId="Indeksoantrat">
    <w:name w:val="index heading"/>
    <w:basedOn w:val="prastasis"/>
    <w:next w:val="Indeksas1"/>
    <w:uiPriority w:val="99"/>
    <w:semiHidden/>
    <w:unhideWhenUsed/>
    <w:rsid w:val="00431918"/>
    <w:pPr>
      <w:spacing w:after="160" w:line="252" w:lineRule="auto"/>
      <w:jc w:val="both"/>
    </w:pPr>
    <w:rPr>
      <w:rFonts w:asciiTheme="majorHAnsi" w:eastAsiaTheme="majorEastAsia" w:hAnsiTheme="majorHAnsi" w:cstheme="majorBidi"/>
      <w:b/>
      <w:bCs/>
      <w:lang w:val="en-US" w:eastAsia="en-US"/>
    </w:rPr>
  </w:style>
  <w:style w:type="character" w:styleId="Rykuspabraukimas">
    <w:name w:val="Intense Emphasis"/>
    <w:basedOn w:val="Numatytasispastraiposriftas"/>
    <w:uiPriority w:val="21"/>
    <w:qFormat/>
    <w:rsid w:val="00431918"/>
    <w:rPr>
      <w:b/>
      <w:bCs/>
      <w:i/>
      <w:iCs/>
      <w:color w:val="auto"/>
    </w:rPr>
  </w:style>
  <w:style w:type="paragraph" w:styleId="Iskirtacitata">
    <w:name w:val="Intense Quote"/>
    <w:basedOn w:val="prastasis"/>
    <w:next w:val="prastasis"/>
    <w:link w:val="IskirtacitataDiagrama"/>
    <w:uiPriority w:val="30"/>
    <w:qFormat/>
    <w:rsid w:val="00431918"/>
    <w:pPr>
      <w:spacing w:before="100" w:beforeAutospacing="1" w:after="240" w:line="252" w:lineRule="auto"/>
      <w:ind w:left="936" w:right="936"/>
      <w:jc w:val="center"/>
    </w:pPr>
    <w:rPr>
      <w:rFonts w:asciiTheme="majorHAnsi" w:eastAsiaTheme="majorEastAsia" w:hAnsiTheme="majorHAnsi" w:cstheme="majorBidi"/>
      <w:sz w:val="26"/>
      <w:szCs w:val="26"/>
      <w:lang w:val="en-US" w:eastAsia="en-US"/>
    </w:rPr>
  </w:style>
  <w:style w:type="character" w:customStyle="1" w:styleId="IskirtacitataDiagrama">
    <w:name w:val="Išskirta citata Diagrama"/>
    <w:basedOn w:val="Numatytasispastraiposriftas"/>
    <w:link w:val="Iskirtacitata"/>
    <w:uiPriority w:val="30"/>
    <w:rsid w:val="00431918"/>
    <w:rPr>
      <w:rFonts w:asciiTheme="majorHAnsi" w:eastAsiaTheme="majorEastAsia" w:hAnsiTheme="majorHAnsi" w:cstheme="majorBidi"/>
      <w:sz w:val="26"/>
      <w:szCs w:val="26"/>
      <w:lang w:val="en-US" w:eastAsia="en-US"/>
    </w:rPr>
  </w:style>
  <w:style w:type="character" w:styleId="Rykinuoroda">
    <w:name w:val="Intense Reference"/>
    <w:basedOn w:val="Numatytasispastraiposriftas"/>
    <w:uiPriority w:val="32"/>
    <w:qFormat/>
    <w:rsid w:val="00431918"/>
    <w:rPr>
      <w:b/>
      <w:bCs/>
      <w:smallCaps/>
      <w:color w:val="auto"/>
      <w:u w:val="single"/>
    </w:rPr>
  </w:style>
  <w:style w:type="table" w:styleId="viesustinklelis">
    <w:name w:val="Light Grid"/>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viesustinklelis2parykinimas">
    <w:name w:val="Light Grid Accent 2"/>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viesustinklelis3parykinimas">
    <w:name w:val="Light Grid Accent 3"/>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viesustinklelis4parykinimas">
    <w:name w:val="Light Grid Accent 4"/>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viesustinklelis5parykinimas">
    <w:name w:val="Light Grid Accent 5"/>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viesustinklelis6parykinimas">
    <w:name w:val="Light Grid Accent 6"/>
    <w:basedOn w:val="prastojilentel"/>
    <w:uiPriority w:val="62"/>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viesussraas">
    <w:name w:val="Light List"/>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viesussraas2parykinimas">
    <w:name w:val="Light List Accent 2"/>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viesussraas3parykinimas">
    <w:name w:val="Light List Accent 3"/>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viesussraas4parykinimas">
    <w:name w:val="Light List Accent 4"/>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viesussraas5parykinimas">
    <w:name w:val="Light List Accent 5"/>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viesussraas6parykinimas">
    <w:name w:val="Light List Accent 6"/>
    <w:basedOn w:val="prastojilentel"/>
    <w:uiPriority w:val="61"/>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viesusisspalvinimas">
    <w:name w:val="Light Shading"/>
    <w:basedOn w:val="prastojilentel"/>
    <w:uiPriority w:val="60"/>
    <w:rsid w:val="00431918"/>
    <w:pPr>
      <w:jc w:val="both"/>
    </w:pPr>
    <w:rPr>
      <w:rFonts w:asciiTheme="minorHAnsi" w:eastAsiaTheme="minorEastAsia"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431918"/>
    <w:pPr>
      <w:jc w:val="both"/>
    </w:pPr>
    <w:rPr>
      <w:rFonts w:asciiTheme="minorHAnsi" w:eastAsiaTheme="minorEastAsia" w:hAnsiTheme="minorHAnsi" w:cstheme="minorBidi"/>
      <w:color w:val="0F4761" w:themeColor="accent1" w:themeShade="BF"/>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viesusspalvinimas2parykinimas">
    <w:name w:val="Light Shading Accent 2"/>
    <w:basedOn w:val="prastojilentel"/>
    <w:uiPriority w:val="60"/>
    <w:rsid w:val="00431918"/>
    <w:pPr>
      <w:jc w:val="both"/>
    </w:pPr>
    <w:rPr>
      <w:rFonts w:asciiTheme="minorHAnsi" w:eastAsiaTheme="minorEastAsia" w:hAnsiTheme="minorHAnsi" w:cstheme="minorBidi"/>
      <w:color w:val="BF4E14" w:themeColor="accent2" w:themeShade="BF"/>
      <w:lang w:val="en-US" w:eastAsia="en-US"/>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viesusspalvinimas3parykinimas">
    <w:name w:val="Light Shading Accent 3"/>
    <w:basedOn w:val="prastojilentel"/>
    <w:uiPriority w:val="60"/>
    <w:rsid w:val="00431918"/>
    <w:pPr>
      <w:jc w:val="both"/>
    </w:pPr>
    <w:rPr>
      <w:rFonts w:asciiTheme="minorHAnsi" w:eastAsiaTheme="minorEastAsia" w:hAnsiTheme="minorHAnsi" w:cstheme="minorBidi"/>
      <w:color w:val="124F1A" w:themeColor="accent3" w:themeShade="BF"/>
      <w:lang w:val="en-US"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viesusspalvinimas4parykinimas">
    <w:name w:val="Light Shading Accent 4"/>
    <w:basedOn w:val="prastojilentel"/>
    <w:uiPriority w:val="60"/>
    <w:rsid w:val="00431918"/>
    <w:pPr>
      <w:jc w:val="both"/>
    </w:pPr>
    <w:rPr>
      <w:rFonts w:asciiTheme="minorHAnsi" w:eastAsiaTheme="minorEastAsia" w:hAnsiTheme="minorHAnsi" w:cstheme="minorBidi"/>
      <w:color w:val="0B769F" w:themeColor="accent4" w:themeShade="BF"/>
      <w:lang w:val="en-US" w:eastAsia="en-US"/>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viesusspalvinimas5parykinimas">
    <w:name w:val="Light Shading Accent 5"/>
    <w:basedOn w:val="prastojilentel"/>
    <w:uiPriority w:val="60"/>
    <w:rsid w:val="00431918"/>
    <w:pPr>
      <w:jc w:val="both"/>
    </w:pPr>
    <w:rPr>
      <w:rFonts w:asciiTheme="minorHAnsi" w:eastAsiaTheme="minorEastAsia" w:hAnsiTheme="minorHAnsi" w:cstheme="minorBidi"/>
      <w:color w:val="77206D" w:themeColor="accent5" w:themeShade="BF"/>
      <w:lang w:val="en-US" w:eastAsia="en-US"/>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viesusspalvinimas6parykinimas">
    <w:name w:val="Light Shading Accent 6"/>
    <w:basedOn w:val="prastojilentel"/>
    <w:uiPriority w:val="60"/>
    <w:rsid w:val="00431918"/>
    <w:pPr>
      <w:jc w:val="both"/>
    </w:pPr>
    <w:rPr>
      <w:rFonts w:asciiTheme="minorHAnsi" w:eastAsiaTheme="minorEastAsia" w:hAnsiTheme="minorHAnsi" w:cstheme="minorBidi"/>
      <w:color w:val="3A7C22" w:themeColor="accent6" w:themeShade="BF"/>
      <w:lang w:val="en-US" w:eastAsia="en-US"/>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Eilutsnumeris">
    <w:name w:val="line number"/>
    <w:basedOn w:val="Numatytasispastraiposriftas"/>
    <w:uiPriority w:val="99"/>
    <w:semiHidden/>
    <w:unhideWhenUsed/>
    <w:rsid w:val="00431918"/>
  </w:style>
  <w:style w:type="paragraph" w:styleId="Sraas">
    <w:name w:val="List"/>
    <w:basedOn w:val="prastasis"/>
    <w:unhideWhenUsed/>
    <w:rsid w:val="00431918"/>
    <w:pPr>
      <w:spacing w:after="160" w:line="252" w:lineRule="auto"/>
      <w:ind w:left="360" w:hanging="360"/>
      <w:contextualSpacing/>
      <w:jc w:val="both"/>
    </w:pPr>
    <w:rPr>
      <w:rFonts w:asciiTheme="minorHAnsi" w:eastAsiaTheme="minorEastAsia" w:hAnsiTheme="minorHAnsi" w:cstheme="minorBidi"/>
      <w:lang w:val="en-US" w:eastAsia="en-US"/>
    </w:rPr>
  </w:style>
  <w:style w:type="paragraph" w:styleId="Sraas2">
    <w:name w:val="List 2"/>
    <w:basedOn w:val="prastasis"/>
    <w:uiPriority w:val="99"/>
    <w:semiHidden/>
    <w:unhideWhenUsed/>
    <w:rsid w:val="00431918"/>
    <w:pPr>
      <w:spacing w:after="160" w:line="252" w:lineRule="auto"/>
      <w:ind w:left="720" w:hanging="360"/>
      <w:contextualSpacing/>
      <w:jc w:val="both"/>
    </w:pPr>
    <w:rPr>
      <w:rFonts w:asciiTheme="minorHAnsi" w:eastAsiaTheme="minorEastAsia" w:hAnsiTheme="minorHAnsi" w:cstheme="minorBidi"/>
      <w:lang w:val="en-US" w:eastAsia="en-US"/>
    </w:rPr>
  </w:style>
  <w:style w:type="paragraph" w:styleId="Sraas3">
    <w:name w:val="List 3"/>
    <w:basedOn w:val="prastasis"/>
    <w:uiPriority w:val="99"/>
    <w:semiHidden/>
    <w:unhideWhenUsed/>
    <w:rsid w:val="00431918"/>
    <w:pPr>
      <w:spacing w:after="160" w:line="252" w:lineRule="auto"/>
      <w:ind w:left="1080" w:hanging="360"/>
      <w:contextualSpacing/>
      <w:jc w:val="both"/>
    </w:pPr>
    <w:rPr>
      <w:rFonts w:asciiTheme="minorHAnsi" w:eastAsiaTheme="minorEastAsia" w:hAnsiTheme="minorHAnsi" w:cstheme="minorBidi"/>
      <w:lang w:val="en-US" w:eastAsia="en-US"/>
    </w:rPr>
  </w:style>
  <w:style w:type="paragraph" w:styleId="Sraas4">
    <w:name w:val="List 4"/>
    <w:basedOn w:val="prastasis"/>
    <w:uiPriority w:val="99"/>
    <w:semiHidden/>
    <w:unhideWhenUsed/>
    <w:rsid w:val="00431918"/>
    <w:pPr>
      <w:spacing w:after="160" w:line="252" w:lineRule="auto"/>
      <w:ind w:left="1440" w:hanging="360"/>
      <w:contextualSpacing/>
      <w:jc w:val="both"/>
    </w:pPr>
    <w:rPr>
      <w:rFonts w:asciiTheme="minorHAnsi" w:eastAsiaTheme="minorEastAsia" w:hAnsiTheme="minorHAnsi" w:cstheme="minorBidi"/>
      <w:lang w:val="en-US" w:eastAsia="en-US"/>
    </w:rPr>
  </w:style>
  <w:style w:type="paragraph" w:styleId="Sraas5">
    <w:name w:val="List 5"/>
    <w:basedOn w:val="prastasis"/>
    <w:uiPriority w:val="99"/>
    <w:semiHidden/>
    <w:unhideWhenUsed/>
    <w:rsid w:val="00431918"/>
    <w:pPr>
      <w:spacing w:after="160" w:line="252" w:lineRule="auto"/>
      <w:ind w:left="1800" w:hanging="360"/>
      <w:contextualSpacing/>
      <w:jc w:val="both"/>
    </w:pPr>
    <w:rPr>
      <w:rFonts w:asciiTheme="minorHAnsi" w:eastAsiaTheme="minorEastAsia" w:hAnsiTheme="minorHAnsi" w:cstheme="minorBidi"/>
      <w:lang w:val="en-US" w:eastAsia="en-US"/>
    </w:rPr>
  </w:style>
  <w:style w:type="paragraph" w:styleId="Sraassuenkleliais">
    <w:name w:val="List Bullet"/>
    <w:basedOn w:val="prastasis"/>
    <w:uiPriority w:val="1"/>
    <w:unhideWhenUsed/>
    <w:rsid w:val="00431918"/>
    <w:pPr>
      <w:numPr>
        <w:numId w:val="24"/>
      </w:numPr>
      <w:spacing w:after="40" w:line="252" w:lineRule="auto"/>
      <w:ind w:left="0" w:firstLine="0"/>
      <w:jc w:val="both"/>
    </w:pPr>
    <w:rPr>
      <w:rFonts w:asciiTheme="minorHAnsi" w:eastAsiaTheme="minorEastAsia" w:hAnsiTheme="minorHAnsi" w:cstheme="minorBidi"/>
      <w:lang w:val="en-US" w:eastAsia="en-US"/>
    </w:rPr>
  </w:style>
  <w:style w:type="paragraph" w:styleId="Sraassuenkleliais2">
    <w:name w:val="List Bullet 2"/>
    <w:basedOn w:val="prastasis"/>
    <w:uiPriority w:val="99"/>
    <w:semiHidden/>
    <w:unhideWhenUsed/>
    <w:rsid w:val="00431918"/>
    <w:pPr>
      <w:numPr>
        <w:numId w:val="25"/>
      </w:numPr>
      <w:tabs>
        <w:tab w:val="clear" w:pos="720"/>
      </w:tabs>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enkleliais3">
    <w:name w:val="List Bullet 3"/>
    <w:basedOn w:val="prastasis"/>
    <w:uiPriority w:val="99"/>
    <w:semiHidden/>
    <w:unhideWhenUsed/>
    <w:rsid w:val="00431918"/>
    <w:pPr>
      <w:numPr>
        <w:numId w:val="26"/>
      </w:numPr>
      <w:tabs>
        <w:tab w:val="clear" w:pos="1080"/>
      </w:tabs>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enkleliais4">
    <w:name w:val="List Bullet 4"/>
    <w:basedOn w:val="prastasis"/>
    <w:uiPriority w:val="99"/>
    <w:semiHidden/>
    <w:unhideWhenUsed/>
    <w:rsid w:val="00431918"/>
    <w:pPr>
      <w:numPr>
        <w:numId w:val="27"/>
      </w:numPr>
      <w:tabs>
        <w:tab w:val="clear" w:pos="1440"/>
      </w:tabs>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enkleliais5">
    <w:name w:val="List Bullet 5"/>
    <w:basedOn w:val="prastasis"/>
    <w:uiPriority w:val="99"/>
    <w:semiHidden/>
    <w:unhideWhenUsed/>
    <w:rsid w:val="00431918"/>
    <w:pPr>
      <w:numPr>
        <w:numId w:val="28"/>
      </w:numPr>
      <w:tabs>
        <w:tab w:val="clear" w:pos="1800"/>
      </w:tabs>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otsinys">
    <w:name w:val="List Continue"/>
    <w:basedOn w:val="prastasis"/>
    <w:uiPriority w:val="99"/>
    <w:semiHidden/>
    <w:unhideWhenUsed/>
    <w:rsid w:val="00431918"/>
    <w:pPr>
      <w:spacing w:after="120" w:line="252" w:lineRule="auto"/>
      <w:ind w:left="360"/>
      <w:contextualSpacing/>
      <w:jc w:val="both"/>
    </w:pPr>
    <w:rPr>
      <w:rFonts w:asciiTheme="minorHAnsi" w:eastAsiaTheme="minorEastAsia" w:hAnsiTheme="minorHAnsi" w:cstheme="minorBidi"/>
      <w:lang w:val="en-US" w:eastAsia="en-US"/>
    </w:rPr>
  </w:style>
  <w:style w:type="paragraph" w:styleId="Sraotsinys2">
    <w:name w:val="List Continue 2"/>
    <w:basedOn w:val="prastasis"/>
    <w:uiPriority w:val="99"/>
    <w:semiHidden/>
    <w:unhideWhenUsed/>
    <w:rsid w:val="00431918"/>
    <w:pPr>
      <w:spacing w:after="120" w:line="252" w:lineRule="auto"/>
      <w:ind w:left="720"/>
      <w:contextualSpacing/>
      <w:jc w:val="both"/>
    </w:pPr>
    <w:rPr>
      <w:rFonts w:asciiTheme="minorHAnsi" w:eastAsiaTheme="minorEastAsia" w:hAnsiTheme="minorHAnsi" w:cstheme="minorBidi"/>
      <w:lang w:val="en-US" w:eastAsia="en-US"/>
    </w:rPr>
  </w:style>
  <w:style w:type="paragraph" w:styleId="Sraotsinys3">
    <w:name w:val="List Continue 3"/>
    <w:basedOn w:val="prastasis"/>
    <w:uiPriority w:val="99"/>
    <w:semiHidden/>
    <w:unhideWhenUsed/>
    <w:rsid w:val="00431918"/>
    <w:pPr>
      <w:spacing w:after="120" w:line="252" w:lineRule="auto"/>
      <w:ind w:left="1080"/>
      <w:contextualSpacing/>
      <w:jc w:val="both"/>
    </w:pPr>
    <w:rPr>
      <w:rFonts w:asciiTheme="minorHAnsi" w:eastAsiaTheme="minorEastAsia" w:hAnsiTheme="minorHAnsi" w:cstheme="minorBidi"/>
      <w:lang w:val="en-US" w:eastAsia="en-US"/>
    </w:rPr>
  </w:style>
  <w:style w:type="paragraph" w:styleId="Sraotsinys4">
    <w:name w:val="List Continue 4"/>
    <w:basedOn w:val="prastasis"/>
    <w:uiPriority w:val="99"/>
    <w:semiHidden/>
    <w:unhideWhenUsed/>
    <w:rsid w:val="00431918"/>
    <w:pPr>
      <w:spacing w:after="120" w:line="252" w:lineRule="auto"/>
      <w:ind w:left="1440"/>
      <w:contextualSpacing/>
      <w:jc w:val="both"/>
    </w:pPr>
    <w:rPr>
      <w:rFonts w:asciiTheme="minorHAnsi" w:eastAsiaTheme="minorEastAsia" w:hAnsiTheme="minorHAnsi" w:cstheme="minorBidi"/>
      <w:lang w:val="en-US" w:eastAsia="en-US"/>
    </w:rPr>
  </w:style>
  <w:style w:type="paragraph" w:styleId="Sraotsinys5">
    <w:name w:val="List Continue 5"/>
    <w:basedOn w:val="prastasis"/>
    <w:uiPriority w:val="99"/>
    <w:semiHidden/>
    <w:unhideWhenUsed/>
    <w:rsid w:val="00431918"/>
    <w:pPr>
      <w:spacing w:after="120" w:line="252" w:lineRule="auto"/>
      <w:ind w:left="1800"/>
      <w:contextualSpacing/>
      <w:jc w:val="both"/>
    </w:pPr>
    <w:rPr>
      <w:rFonts w:asciiTheme="minorHAnsi" w:eastAsiaTheme="minorEastAsia" w:hAnsiTheme="minorHAnsi" w:cstheme="minorBidi"/>
      <w:lang w:val="en-US" w:eastAsia="en-US"/>
    </w:rPr>
  </w:style>
  <w:style w:type="paragraph" w:styleId="Sraassunumeriais">
    <w:name w:val="List Number"/>
    <w:basedOn w:val="prastasis"/>
    <w:uiPriority w:val="1"/>
    <w:unhideWhenUsed/>
    <w:rsid w:val="00431918"/>
    <w:pPr>
      <w:numPr>
        <w:numId w:val="30"/>
      </w:numPr>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numeriais2">
    <w:name w:val="List Number 2"/>
    <w:basedOn w:val="prastasis"/>
    <w:uiPriority w:val="1"/>
    <w:unhideWhenUsed/>
    <w:rsid w:val="00431918"/>
    <w:pPr>
      <w:numPr>
        <w:ilvl w:val="1"/>
        <w:numId w:val="30"/>
      </w:numPr>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numeriais3">
    <w:name w:val="List Number 3"/>
    <w:basedOn w:val="prastasis"/>
    <w:uiPriority w:val="18"/>
    <w:unhideWhenUsed/>
    <w:rsid w:val="00431918"/>
    <w:pPr>
      <w:numPr>
        <w:ilvl w:val="2"/>
        <w:numId w:val="30"/>
      </w:numPr>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numeriais4">
    <w:name w:val="List Number 4"/>
    <w:basedOn w:val="prastasis"/>
    <w:uiPriority w:val="18"/>
    <w:semiHidden/>
    <w:unhideWhenUsed/>
    <w:rsid w:val="00431918"/>
    <w:pPr>
      <w:numPr>
        <w:ilvl w:val="3"/>
        <w:numId w:val="30"/>
      </w:numPr>
      <w:spacing w:after="160" w:line="252" w:lineRule="auto"/>
      <w:ind w:left="0" w:firstLine="0"/>
      <w:contextualSpacing/>
      <w:jc w:val="both"/>
    </w:pPr>
    <w:rPr>
      <w:rFonts w:asciiTheme="minorHAnsi" w:eastAsiaTheme="minorEastAsia" w:hAnsiTheme="minorHAnsi" w:cstheme="minorBidi"/>
      <w:lang w:val="en-US" w:eastAsia="en-US"/>
    </w:rPr>
  </w:style>
  <w:style w:type="paragraph" w:styleId="Sraassunumeriais5">
    <w:name w:val="List Number 5"/>
    <w:basedOn w:val="prastasis"/>
    <w:uiPriority w:val="18"/>
    <w:semiHidden/>
    <w:unhideWhenUsed/>
    <w:rsid w:val="00431918"/>
    <w:pPr>
      <w:numPr>
        <w:ilvl w:val="4"/>
        <w:numId w:val="30"/>
      </w:numPr>
      <w:spacing w:after="160" w:line="252" w:lineRule="auto"/>
      <w:ind w:left="0" w:firstLine="0"/>
      <w:contextualSpacing/>
      <w:jc w:val="both"/>
    </w:pPr>
    <w:rPr>
      <w:rFonts w:asciiTheme="minorHAnsi" w:eastAsiaTheme="minorEastAsia" w:hAnsiTheme="minorHAnsi" w:cstheme="minorBidi"/>
      <w:lang w:val="en-US" w:eastAsia="en-US"/>
    </w:rPr>
  </w:style>
  <w:style w:type="paragraph" w:styleId="Makrokomandostekstas">
    <w:name w:val="macro"/>
    <w:link w:val="MakrokomandostekstasDiagrama"/>
    <w:uiPriority w:val="99"/>
    <w:semiHidden/>
    <w:unhideWhenUsed/>
    <w:rsid w:val="00431918"/>
    <w:pPr>
      <w:tabs>
        <w:tab w:val="left" w:pos="480"/>
        <w:tab w:val="left" w:pos="960"/>
        <w:tab w:val="left" w:pos="1440"/>
        <w:tab w:val="left" w:pos="1920"/>
        <w:tab w:val="left" w:pos="2400"/>
        <w:tab w:val="left" w:pos="2880"/>
        <w:tab w:val="left" w:pos="3360"/>
        <w:tab w:val="left" w:pos="3840"/>
        <w:tab w:val="left" w:pos="4320"/>
      </w:tabs>
      <w:spacing w:line="300" w:lineRule="auto"/>
      <w:jc w:val="both"/>
    </w:pPr>
    <w:rPr>
      <w:rFonts w:ascii="Consolas" w:eastAsiaTheme="minorEastAsia" w:hAnsi="Consolas" w:cs="Consolas"/>
      <w:lang w:val="en-US" w:eastAsia="en-US"/>
    </w:rPr>
  </w:style>
  <w:style w:type="character" w:customStyle="1" w:styleId="MakrokomandostekstasDiagrama">
    <w:name w:val="Makrokomandos tekstas Diagrama"/>
    <w:basedOn w:val="Numatytasispastraiposriftas"/>
    <w:link w:val="Makrokomandostekstas"/>
    <w:uiPriority w:val="99"/>
    <w:semiHidden/>
    <w:rsid w:val="00431918"/>
    <w:rPr>
      <w:rFonts w:ascii="Consolas" w:eastAsiaTheme="minorEastAsia" w:hAnsi="Consolas" w:cs="Consolas"/>
      <w:lang w:val="en-US" w:eastAsia="en-US"/>
    </w:rPr>
  </w:style>
  <w:style w:type="table" w:styleId="1vidutinistinklelis">
    <w:name w:val="Medium Grid 1"/>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vidutinistinklelis2parykinimas">
    <w:name w:val="Medium Grid 1 Accent 2"/>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vidutinistinklelis3parykinimas">
    <w:name w:val="Medium Grid 1 Accent 3"/>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vidutinistinklelis4parykinimas">
    <w:name w:val="Medium Grid 1 Accent 4"/>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vidutinistinklelis5parykinimas">
    <w:name w:val="Medium Grid 1 Accent 5"/>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vidutinistinklelis6parykinimas">
    <w:name w:val="Medium Grid 1 Accent 6"/>
    <w:basedOn w:val="prastojilentel"/>
    <w:uiPriority w:val="67"/>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vidutinistinklelis">
    <w:name w:val="Medium Grid 2"/>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vidutinistinklelis2parykinimas">
    <w:name w:val="Medium Grid 3 Accent 2"/>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vidutinistinklelis3parykinimas">
    <w:name w:val="Medium Grid 3 Accent 3"/>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vidutinistinklelis4parykinimas">
    <w:name w:val="Medium Grid 3 Accent 4"/>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vidutinistinklelis5parykinimas">
    <w:name w:val="Medium Grid 3 Accent 5"/>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vidutinistinklelis6parykinimas">
    <w:name w:val="Medium Grid 3 Accent 6"/>
    <w:basedOn w:val="prastojilentel"/>
    <w:uiPriority w:val="69"/>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vidutinissraas">
    <w:name w:val="Medium List 1"/>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vidutinissraas2parykinimas">
    <w:name w:val="Medium List 1 Accent 2"/>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vidutinissraas3parykinimas">
    <w:name w:val="Medium List 1 Accent 3"/>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vidutinissraas4parykinimas">
    <w:name w:val="Medium List 1 Accent 4"/>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vidutinissraas5parykinimas">
    <w:name w:val="Medium List 1 Accent 5"/>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vidutinissraas6parykinimas">
    <w:name w:val="Medium List 1 Accent 6"/>
    <w:basedOn w:val="prastojilentel"/>
    <w:uiPriority w:val="65"/>
    <w:rsid w:val="00431918"/>
    <w:pPr>
      <w:jc w:val="both"/>
    </w:pPr>
    <w:rPr>
      <w:rFonts w:asciiTheme="minorHAnsi" w:eastAsiaTheme="minorEastAsia" w:hAnsiTheme="minorHAnsi" w:cstheme="minorBidi"/>
      <w:color w:val="000000" w:themeColor="text1"/>
      <w:lang w:val="en-US" w:eastAsia="en-US"/>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vidutinissraas">
    <w:name w:val="Medium List 2"/>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431918"/>
    <w:pPr>
      <w:jc w:val="both"/>
    </w:pPr>
    <w:rPr>
      <w:rFonts w:asciiTheme="majorHAnsi" w:eastAsiaTheme="majorEastAsia" w:hAnsiTheme="majorHAnsi" w:cstheme="majorBidi"/>
      <w:color w:val="000000" w:themeColor="text1"/>
      <w:lang w:val="en-US" w:eastAsia="en-U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431918"/>
    <w:pPr>
      <w:jc w:val="both"/>
    </w:pPr>
    <w:rPr>
      <w:rFonts w:asciiTheme="minorHAnsi" w:eastAsiaTheme="minorEastAsia" w:hAnsiTheme="minorHAnsi" w:cstheme="minorBidi"/>
      <w:lang w:val="en-US" w:eastAsia="en-U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431918"/>
    <w:pPr>
      <w:jc w:val="both"/>
    </w:pPr>
    <w:rPr>
      <w:rFonts w:asciiTheme="minorHAnsi" w:eastAsiaTheme="minorEastAsia" w:hAnsiTheme="minorHAnsi" w:cstheme="minorBid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rsid w:val="00431918"/>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Theme="majorHAnsi" w:eastAsiaTheme="majorEastAsia" w:hAnsiTheme="majorHAnsi" w:cstheme="majorBidi"/>
      <w:sz w:val="24"/>
      <w:lang w:val="en-US" w:eastAsia="en-US"/>
    </w:rPr>
  </w:style>
  <w:style w:type="character" w:customStyle="1" w:styleId="LaikoantratDiagrama">
    <w:name w:val="Laiško antraštė Diagrama"/>
    <w:basedOn w:val="Numatytasispastraiposriftas"/>
    <w:link w:val="Laikoantrat"/>
    <w:uiPriority w:val="99"/>
    <w:semiHidden/>
    <w:rsid w:val="00431918"/>
    <w:rPr>
      <w:rFonts w:asciiTheme="majorHAnsi" w:eastAsiaTheme="majorEastAsia" w:hAnsiTheme="majorHAnsi" w:cstheme="majorBidi"/>
      <w:sz w:val="24"/>
      <w:shd w:val="pct20" w:color="auto" w:fill="auto"/>
      <w:lang w:val="en-US" w:eastAsia="en-US"/>
    </w:rPr>
  </w:style>
  <w:style w:type="paragraph" w:styleId="prastasiniatinklio">
    <w:name w:val="Normal (Web)"/>
    <w:basedOn w:val="prastasis"/>
    <w:uiPriority w:val="99"/>
    <w:semiHidden/>
    <w:unhideWhenUsed/>
    <w:rsid w:val="00431918"/>
    <w:pPr>
      <w:spacing w:after="160" w:line="252" w:lineRule="auto"/>
      <w:jc w:val="both"/>
    </w:pPr>
    <w:rPr>
      <w:rFonts w:eastAsiaTheme="minorEastAsia"/>
      <w:sz w:val="24"/>
      <w:lang w:val="en-US" w:eastAsia="en-US"/>
    </w:rPr>
  </w:style>
  <w:style w:type="paragraph" w:styleId="prastojitrauka">
    <w:name w:val="Normal Indent"/>
    <w:basedOn w:val="prastasis"/>
    <w:uiPriority w:val="99"/>
    <w:semiHidden/>
    <w:unhideWhenUsed/>
    <w:rsid w:val="00431918"/>
    <w:pPr>
      <w:spacing w:after="160" w:line="252" w:lineRule="auto"/>
      <w:ind w:left="720"/>
      <w:jc w:val="both"/>
    </w:pPr>
    <w:rPr>
      <w:rFonts w:asciiTheme="minorHAnsi" w:eastAsiaTheme="minorEastAsia" w:hAnsiTheme="minorHAnsi" w:cstheme="minorBidi"/>
      <w:lang w:val="en-US" w:eastAsia="en-US"/>
    </w:rPr>
  </w:style>
  <w:style w:type="paragraph" w:styleId="Pastabosantrat">
    <w:name w:val="Note Heading"/>
    <w:basedOn w:val="prastasis"/>
    <w:next w:val="prastasis"/>
    <w:link w:val="PastabosantratDiagrama"/>
    <w:uiPriority w:val="99"/>
    <w:semiHidden/>
    <w:unhideWhenUsed/>
    <w:rsid w:val="00431918"/>
    <w:pPr>
      <w:jc w:val="both"/>
    </w:pPr>
    <w:rPr>
      <w:rFonts w:asciiTheme="minorHAnsi" w:eastAsiaTheme="minorEastAsia" w:hAnsiTheme="minorHAnsi" w:cstheme="minorBidi"/>
      <w:lang w:val="en-US" w:eastAsia="en-US"/>
    </w:rPr>
  </w:style>
  <w:style w:type="character" w:customStyle="1" w:styleId="PastabosantratDiagrama">
    <w:name w:val="Pastabos antraštė Diagrama"/>
    <w:basedOn w:val="Numatytasispastraiposriftas"/>
    <w:link w:val="Pastabosantrat"/>
    <w:uiPriority w:val="99"/>
    <w:semiHidden/>
    <w:rsid w:val="00431918"/>
    <w:rPr>
      <w:rFonts w:asciiTheme="minorHAnsi" w:eastAsiaTheme="minorEastAsia" w:hAnsiTheme="minorHAnsi" w:cstheme="minorBidi"/>
      <w:lang w:val="en-US" w:eastAsia="en-US"/>
    </w:rPr>
  </w:style>
  <w:style w:type="character" w:styleId="Puslapionumeris">
    <w:name w:val="page number"/>
    <w:basedOn w:val="Numatytasispastraiposriftas"/>
    <w:uiPriority w:val="99"/>
    <w:semiHidden/>
    <w:unhideWhenUsed/>
    <w:rsid w:val="00431918"/>
  </w:style>
  <w:style w:type="paragraph" w:styleId="Paprastasistekstas">
    <w:name w:val="Plain Text"/>
    <w:basedOn w:val="prastasis"/>
    <w:link w:val="PaprastasistekstasDiagrama"/>
    <w:uiPriority w:val="99"/>
    <w:semiHidden/>
    <w:unhideWhenUsed/>
    <w:rsid w:val="00431918"/>
    <w:pPr>
      <w:jc w:val="both"/>
    </w:pPr>
    <w:rPr>
      <w:rFonts w:ascii="Consolas" w:eastAsiaTheme="minorEastAsia" w:hAnsi="Consolas" w:cs="Consolas"/>
      <w:sz w:val="21"/>
      <w:lang w:val="en-US" w:eastAsia="en-US"/>
    </w:rPr>
  </w:style>
  <w:style w:type="character" w:customStyle="1" w:styleId="PaprastasistekstasDiagrama">
    <w:name w:val="Paprastasis tekstas Diagrama"/>
    <w:basedOn w:val="Numatytasispastraiposriftas"/>
    <w:link w:val="Paprastasistekstas"/>
    <w:uiPriority w:val="99"/>
    <w:semiHidden/>
    <w:rsid w:val="00431918"/>
    <w:rPr>
      <w:rFonts w:ascii="Consolas" w:eastAsiaTheme="minorEastAsia" w:hAnsi="Consolas" w:cs="Consolas"/>
      <w:sz w:val="21"/>
      <w:lang w:val="en-US" w:eastAsia="en-US"/>
    </w:rPr>
  </w:style>
  <w:style w:type="paragraph" w:styleId="Pasveikinimas">
    <w:name w:val="Salutation"/>
    <w:basedOn w:val="prastasis"/>
    <w:next w:val="prastasis"/>
    <w:link w:val="PasveikinimasDiagrama"/>
    <w:uiPriority w:val="99"/>
    <w:semiHidden/>
    <w:unhideWhenUsed/>
    <w:rsid w:val="00431918"/>
    <w:pPr>
      <w:spacing w:after="160" w:line="252" w:lineRule="auto"/>
      <w:jc w:val="both"/>
    </w:pPr>
    <w:rPr>
      <w:rFonts w:asciiTheme="minorHAnsi" w:eastAsiaTheme="minorEastAsia" w:hAnsiTheme="minorHAnsi" w:cstheme="minorBidi"/>
      <w:lang w:val="en-US" w:eastAsia="en-US"/>
    </w:rPr>
  </w:style>
  <w:style w:type="character" w:customStyle="1" w:styleId="PasveikinimasDiagrama">
    <w:name w:val="Pasveikinimas Diagrama"/>
    <w:basedOn w:val="Numatytasispastraiposriftas"/>
    <w:link w:val="Pasveikinimas"/>
    <w:uiPriority w:val="99"/>
    <w:semiHidden/>
    <w:rsid w:val="00431918"/>
    <w:rPr>
      <w:rFonts w:asciiTheme="minorHAnsi" w:eastAsiaTheme="minorEastAsia" w:hAnsiTheme="minorHAnsi" w:cstheme="minorBidi"/>
      <w:lang w:val="en-US" w:eastAsia="en-US"/>
    </w:rPr>
  </w:style>
  <w:style w:type="paragraph" w:styleId="Paraas">
    <w:name w:val="Signature"/>
    <w:basedOn w:val="prastasis"/>
    <w:link w:val="ParaasDiagrama"/>
    <w:uiPriority w:val="9"/>
    <w:unhideWhenUsed/>
    <w:rsid w:val="00431918"/>
    <w:pPr>
      <w:spacing w:before="720" w:line="312" w:lineRule="auto"/>
      <w:contextualSpacing/>
      <w:jc w:val="both"/>
    </w:pPr>
    <w:rPr>
      <w:rFonts w:asciiTheme="minorHAnsi" w:eastAsiaTheme="minorEastAsia" w:hAnsiTheme="minorHAnsi" w:cstheme="minorBidi"/>
      <w:lang w:val="en-US" w:eastAsia="en-US"/>
    </w:rPr>
  </w:style>
  <w:style w:type="character" w:customStyle="1" w:styleId="ParaasDiagrama">
    <w:name w:val="Parašas Diagrama"/>
    <w:basedOn w:val="Numatytasispastraiposriftas"/>
    <w:link w:val="Paraas"/>
    <w:uiPriority w:val="9"/>
    <w:rsid w:val="00431918"/>
    <w:rPr>
      <w:rFonts w:asciiTheme="minorHAnsi" w:eastAsiaTheme="minorEastAsia" w:hAnsiTheme="minorHAnsi" w:cstheme="minorBidi"/>
      <w:lang w:val="en-US" w:eastAsia="en-US"/>
    </w:rPr>
  </w:style>
  <w:style w:type="character" w:styleId="Grietas">
    <w:name w:val="Strong"/>
    <w:basedOn w:val="Numatytasispastraiposriftas"/>
    <w:uiPriority w:val="22"/>
    <w:qFormat/>
    <w:rsid w:val="00431918"/>
    <w:rPr>
      <w:b/>
      <w:bCs/>
      <w:color w:val="auto"/>
    </w:rPr>
  </w:style>
  <w:style w:type="paragraph" w:styleId="Paantrat">
    <w:name w:val="Subtitle"/>
    <w:basedOn w:val="prastasis"/>
    <w:next w:val="prastasis"/>
    <w:link w:val="PaantratDiagrama"/>
    <w:uiPriority w:val="11"/>
    <w:qFormat/>
    <w:rsid w:val="00431918"/>
    <w:pPr>
      <w:numPr>
        <w:ilvl w:val="1"/>
      </w:numPr>
      <w:spacing w:after="240" w:line="252" w:lineRule="auto"/>
      <w:jc w:val="center"/>
    </w:pPr>
    <w:rPr>
      <w:rFonts w:asciiTheme="majorHAnsi" w:eastAsiaTheme="majorEastAsia" w:hAnsiTheme="majorHAnsi" w:cstheme="majorBidi"/>
      <w:sz w:val="24"/>
      <w:szCs w:val="24"/>
      <w:lang w:val="en-US" w:eastAsia="en-US"/>
    </w:rPr>
  </w:style>
  <w:style w:type="character" w:customStyle="1" w:styleId="PaantratDiagrama">
    <w:name w:val="Paantraštė Diagrama"/>
    <w:basedOn w:val="Numatytasispastraiposriftas"/>
    <w:link w:val="Paantrat"/>
    <w:uiPriority w:val="11"/>
    <w:rsid w:val="00431918"/>
    <w:rPr>
      <w:rFonts w:asciiTheme="majorHAnsi" w:eastAsiaTheme="majorEastAsia" w:hAnsiTheme="majorHAnsi" w:cstheme="majorBidi"/>
      <w:sz w:val="24"/>
      <w:szCs w:val="24"/>
      <w:lang w:val="en-US" w:eastAsia="en-US"/>
    </w:rPr>
  </w:style>
  <w:style w:type="character" w:styleId="Nerykuspabraukimas">
    <w:name w:val="Subtle Emphasis"/>
    <w:basedOn w:val="Numatytasispastraiposriftas"/>
    <w:uiPriority w:val="19"/>
    <w:qFormat/>
    <w:rsid w:val="00431918"/>
    <w:rPr>
      <w:i/>
      <w:iCs/>
      <w:color w:val="auto"/>
    </w:rPr>
  </w:style>
  <w:style w:type="character" w:styleId="Nerykinuoroda">
    <w:name w:val="Subtle Reference"/>
    <w:basedOn w:val="Numatytasispastraiposriftas"/>
    <w:uiPriority w:val="31"/>
    <w:qFormat/>
    <w:rsid w:val="00431918"/>
    <w:rPr>
      <w:smallCaps/>
      <w:color w:val="auto"/>
      <w:u w:val="single" w:color="7F7F7F" w:themeColor="text1" w:themeTint="80"/>
    </w:rPr>
  </w:style>
  <w:style w:type="table" w:styleId="LentelTrimaiaiefektai1">
    <w:name w:val="Table 3D effects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rsid w:val="00431918"/>
    <w:pPr>
      <w:spacing w:after="160" w:line="300" w:lineRule="auto"/>
      <w:jc w:val="both"/>
    </w:pPr>
    <w:rPr>
      <w:rFonts w:asciiTheme="minorHAnsi" w:eastAsiaTheme="minorEastAsia" w:hAnsiTheme="minorHAnsi" w:cstheme="minorBidi"/>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rsid w:val="00431918"/>
    <w:pPr>
      <w:spacing w:after="160" w:line="300" w:lineRule="auto"/>
      <w:jc w:val="both"/>
    </w:pPr>
    <w:rPr>
      <w:rFonts w:asciiTheme="minorHAnsi" w:eastAsiaTheme="minorEastAsia" w:hAnsiTheme="minorHAnsi" w:cstheme="minorBidi"/>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rsid w:val="00431918"/>
    <w:pPr>
      <w:spacing w:after="160" w:line="300" w:lineRule="auto"/>
      <w:jc w:val="both"/>
    </w:pPr>
    <w:rPr>
      <w:rFonts w:asciiTheme="minorHAnsi" w:eastAsiaTheme="minorEastAsia" w:hAnsiTheme="minorHAnsi" w:cstheme="minorBidi"/>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rsid w:val="00431918"/>
    <w:pPr>
      <w:spacing w:after="160" w:line="300" w:lineRule="auto"/>
      <w:jc w:val="both"/>
    </w:pPr>
    <w:rPr>
      <w:rFonts w:asciiTheme="minorHAnsi" w:eastAsiaTheme="minorEastAsia" w:hAnsiTheme="minorHAnsi" w:cstheme="minorBidi"/>
      <w:b/>
      <w:bCs/>
      <w:lang w:val="en-US"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rsid w:val="00431918"/>
    <w:pPr>
      <w:spacing w:after="160" w:line="300" w:lineRule="auto"/>
      <w:jc w:val="both"/>
    </w:pPr>
    <w:rPr>
      <w:rFonts w:asciiTheme="minorHAnsi" w:eastAsiaTheme="minorEastAsia" w:hAnsiTheme="minorHAnsi" w:cstheme="minorBidi"/>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rsid w:val="00431918"/>
    <w:pPr>
      <w:spacing w:after="160" w:line="300" w:lineRule="auto"/>
      <w:jc w:val="both"/>
    </w:pPr>
    <w:rPr>
      <w:rFonts w:asciiTheme="minorHAnsi" w:eastAsiaTheme="minorEastAsia" w:hAnsiTheme="minorHAnsi" w:cstheme="minorBidi"/>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rsid w:val="00431918"/>
    <w:pPr>
      <w:spacing w:line="252" w:lineRule="auto"/>
      <w:ind w:left="220" w:hanging="220"/>
      <w:jc w:val="both"/>
    </w:pPr>
    <w:rPr>
      <w:rFonts w:asciiTheme="minorHAnsi" w:eastAsiaTheme="minorEastAsia" w:hAnsiTheme="minorHAnsi" w:cstheme="minorBidi"/>
      <w:lang w:val="en-US" w:eastAsia="en-US"/>
    </w:rPr>
  </w:style>
  <w:style w:type="paragraph" w:styleId="Iliustracijsraas">
    <w:name w:val="table of figures"/>
    <w:basedOn w:val="prastasis"/>
    <w:next w:val="prastasis"/>
    <w:uiPriority w:val="99"/>
    <w:semiHidden/>
    <w:unhideWhenUsed/>
    <w:rsid w:val="00431918"/>
    <w:pPr>
      <w:spacing w:line="252" w:lineRule="auto"/>
      <w:jc w:val="both"/>
    </w:pPr>
    <w:rPr>
      <w:rFonts w:asciiTheme="minorHAnsi" w:eastAsiaTheme="minorEastAsia" w:hAnsiTheme="minorHAnsi" w:cstheme="minorBidi"/>
      <w:lang w:val="en-US" w:eastAsia="en-US"/>
    </w:rPr>
  </w:style>
  <w:style w:type="table" w:styleId="LentelProfesionali">
    <w:name w:val="Table Professional"/>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rsid w:val="00431918"/>
    <w:pPr>
      <w:spacing w:after="160" w:line="300" w:lineRule="auto"/>
      <w:jc w:val="both"/>
    </w:pPr>
    <w:rPr>
      <w:rFonts w:asciiTheme="minorHAnsi" w:eastAsiaTheme="minorEastAsia" w:hAnsiTheme="minorHAnsi" w:cstheme="minorBidi"/>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teratrossraoantrat">
    <w:name w:val="toa heading"/>
    <w:basedOn w:val="prastasis"/>
    <w:next w:val="prastasis"/>
    <w:uiPriority w:val="99"/>
    <w:semiHidden/>
    <w:unhideWhenUsed/>
    <w:rsid w:val="00431918"/>
    <w:pPr>
      <w:spacing w:before="120" w:after="160" w:line="252" w:lineRule="auto"/>
      <w:jc w:val="both"/>
    </w:pPr>
    <w:rPr>
      <w:rFonts w:asciiTheme="majorHAnsi" w:eastAsiaTheme="majorEastAsia" w:hAnsiTheme="majorHAnsi" w:cstheme="majorBidi"/>
      <w:b/>
      <w:bCs/>
      <w:sz w:val="24"/>
      <w:lang w:val="en-US" w:eastAsia="en-US"/>
    </w:rPr>
  </w:style>
  <w:style w:type="paragraph" w:styleId="Turinys1">
    <w:name w:val="toc 1"/>
    <w:basedOn w:val="prastasis"/>
    <w:next w:val="prastasis"/>
    <w:autoRedefine/>
    <w:uiPriority w:val="39"/>
    <w:unhideWhenUsed/>
    <w:rsid w:val="00431918"/>
    <w:pPr>
      <w:tabs>
        <w:tab w:val="right" w:leader="underscore" w:pos="9090"/>
      </w:tabs>
      <w:spacing w:after="100" w:line="252" w:lineRule="auto"/>
      <w:jc w:val="both"/>
    </w:pPr>
    <w:rPr>
      <w:rFonts w:asciiTheme="minorHAnsi" w:eastAsiaTheme="minorEastAsia" w:hAnsiTheme="minorHAnsi" w:cstheme="minorBidi"/>
      <w:noProof/>
      <w:color w:val="7F7F7F" w:themeColor="text1" w:themeTint="80"/>
      <w:lang w:val="en-US" w:eastAsia="en-US"/>
    </w:rPr>
  </w:style>
  <w:style w:type="paragraph" w:styleId="Turinys2">
    <w:name w:val="toc 2"/>
    <w:basedOn w:val="prastasis"/>
    <w:next w:val="prastasis"/>
    <w:autoRedefine/>
    <w:uiPriority w:val="39"/>
    <w:unhideWhenUsed/>
    <w:rsid w:val="00431918"/>
    <w:pPr>
      <w:spacing w:after="100" w:line="252" w:lineRule="auto"/>
      <w:ind w:left="220"/>
      <w:jc w:val="both"/>
    </w:pPr>
    <w:rPr>
      <w:rFonts w:asciiTheme="minorHAnsi" w:eastAsiaTheme="minorEastAsia" w:hAnsiTheme="minorHAnsi" w:cstheme="minorBidi"/>
      <w:lang w:val="en-US" w:eastAsia="en-US"/>
    </w:rPr>
  </w:style>
  <w:style w:type="paragraph" w:styleId="Turinys3">
    <w:name w:val="toc 3"/>
    <w:basedOn w:val="prastasis"/>
    <w:next w:val="prastasis"/>
    <w:autoRedefine/>
    <w:uiPriority w:val="39"/>
    <w:semiHidden/>
    <w:unhideWhenUsed/>
    <w:rsid w:val="00431918"/>
    <w:pPr>
      <w:spacing w:after="100" w:line="252" w:lineRule="auto"/>
      <w:ind w:left="440"/>
      <w:jc w:val="both"/>
    </w:pPr>
    <w:rPr>
      <w:rFonts w:asciiTheme="minorHAnsi" w:eastAsiaTheme="minorEastAsia" w:hAnsiTheme="minorHAnsi" w:cstheme="minorBidi"/>
      <w:lang w:val="en-US" w:eastAsia="en-US"/>
    </w:rPr>
  </w:style>
  <w:style w:type="paragraph" w:styleId="Turinys4">
    <w:name w:val="toc 4"/>
    <w:basedOn w:val="prastasis"/>
    <w:next w:val="prastasis"/>
    <w:autoRedefine/>
    <w:uiPriority w:val="39"/>
    <w:semiHidden/>
    <w:unhideWhenUsed/>
    <w:rsid w:val="00431918"/>
    <w:pPr>
      <w:spacing w:after="100" w:line="252" w:lineRule="auto"/>
      <w:ind w:left="660"/>
      <w:jc w:val="both"/>
    </w:pPr>
    <w:rPr>
      <w:rFonts w:asciiTheme="minorHAnsi" w:eastAsiaTheme="minorEastAsia" w:hAnsiTheme="minorHAnsi" w:cstheme="minorBidi"/>
      <w:lang w:val="en-US" w:eastAsia="en-US"/>
    </w:rPr>
  </w:style>
  <w:style w:type="paragraph" w:styleId="Turinys5">
    <w:name w:val="toc 5"/>
    <w:basedOn w:val="prastasis"/>
    <w:next w:val="prastasis"/>
    <w:autoRedefine/>
    <w:uiPriority w:val="39"/>
    <w:semiHidden/>
    <w:unhideWhenUsed/>
    <w:rsid w:val="00431918"/>
    <w:pPr>
      <w:spacing w:after="100" w:line="252" w:lineRule="auto"/>
      <w:ind w:left="880"/>
      <w:jc w:val="both"/>
    </w:pPr>
    <w:rPr>
      <w:rFonts w:asciiTheme="minorHAnsi" w:eastAsiaTheme="minorEastAsia" w:hAnsiTheme="minorHAnsi" w:cstheme="minorBidi"/>
      <w:lang w:val="en-US" w:eastAsia="en-US"/>
    </w:rPr>
  </w:style>
  <w:style w:type="paragraph" w:styleId="Turinys6">
    <w:name w:val="toc 6"/>
    <w:basedOn w:val="prastasis"/>
    <w:next w:val="prastasis"/>
    <w:autoRedefine/>
    <w:uiPriority w:val="39"/>
    <w:semiHidden/>
    <w:unhideWhenUsed/>
    <w:rsid w:val="00431918"/>
    <w:pPr>
      <w:spacing w:after="100" w:line="252" w:lineRule="auto"/>
      <w:ind w:left="1100"/>
      <w:jc w:val="both"/>
    </w:pPr>
    <w:rPr>
      <w:rFonts w:asciiTheme="minorHAnsi" w:eastAsiaTheme="minorEastAsia" w:hAnsiTheme="minorHAnsi" w:cstheme="minorBidi"/>
      <w:lang w:val="en-US" w:eastAsia="en-US"/>
    </w:rPr>
  </w:style>
  <w:style w:type="paragraph" w:styleId="Turinys7">
    <w:name w:val="toc 7"/>
    <w:basedOn w:val="prastasis"/>
    <w:next w:val="prastasis"/>
    <w:autoRedefine/>
    <w:uiPriority w:val="39"/>
    <w:semiHidden/>
    <w:unhideWhenUsed/>
    <w:rsid w:val="00431918"/>
    <w:pPr>
      <w:spacing w:after="100" w:line="252" w:lineRule="auto"/>
      <w:ind w:left="1320"/>
      <w:jc w:val="both"/>
    </w:pPr>
    <w:rPr>
      <w:rFonts w:asciiTheme="minorHAnsi" w:eastAsiaTheme="minorEastAsia" w:hAnsiTheme="minorHAnsi" w:cstheme="minorBidi"/>
      <w:lang w:val="en-US" w:eastAsia="en-US"/>
    </w:rPr>
  </w:style>
  <w:style w:type="paragraph" w:styleId="Turinys8">
    <w:name w:val="toc 8"/>
    <w:basedOn w:val="prastasis"/>
    <w:next w:val="prastasis"/>
    <w:autoRedefine/>
    <w:uiPriority w:val="39"/>
    <w:semiHidden/>
    <w:unhideWhenUsed/>
    <w:rsid w:val="00431918"/>
    <w:pPr>
      <w:spacing w:after="100" w:line="252" w:lineRule="auto"/>
      <w:ind w:left="1540"/>
      <w:jc w:val="both"/>
    </w:pPr>
    <w:rPr>
      <w:rFonts w:asciiTheme="minorHAnsi" w:eastAsiaTheme="minorEastAsia" w:hAnsiTheme="minorHAnsi" w:cstheme="minorBidi"/>
      <w:lang w:val="en-US" w:eastAsia="en-US"/>
    </w:rPr>
  </w:style>
  <w:style w:type="paragraph" w:styleId="Turinys9">
    <w:name w:val="toc 9"/>
    <w:basedOn w:val="prastasis"/>
    <w:next w:val="prastasis"/>
    <w:autoRedefine/>
    <w:uiPriority w:val="39"/>
    <w:semiHidden/>
    <w:unhideWhenUsed/>
    <w:rsid w:val="00431918"/>
    <w:pPr>
      <w:spacing w:after="100" w:line="252" w:lineRule="auto"/>
      <w:ind w:left="1760"/>
      <w:jc w:val="both"/>
    </w:pPr>
    <w:rPr>
      <w:rFonts w:asciiTheme="minorHAnsi" w:eastAsiaTheme="minorEastAsia" w:hAnsiTheme="minorHAnsi" w:cstheme="minorBidi"/>
      <w:lang w:val="en-US" w:eastAsia="en-US"/>
    </w:rPr>
  </w:style>
  <w:style w:type="paragraph" w:styleId="Turinioantrat">
    <w:name w:val="TOC Heading"/>
    <w:basedOn w:val="Antrat1"/>
    <w:next w:val="prastasis"/>
    <w:uiPriority w:val="39"/>
    <w:unhideWhenUsed/>
    <w:qFormat/>
    <w:rsid w:val="00431918"/>
    <w:pPr>
      <w:keepNext/>
      <w:keepLines/>
      <w:spacing w:before="320" w:after="40" w:line="252" w:lineRule="auto"/>
      <w:jc w:val="both"/>
      <w:outlineLvl w:val="9"/>
    </w:pPr>
    <w:rPr>
      <w:rFonts w:asciiTheme="majorHAnsi" w:eastAsiaTheme="majorEastAsia" w:hAnsiTheme="majorHAnsi" w:cstheme="majorBidi"/>
      <w:b/>
      <w:bCs/>
      <w:caps/>
      <w:color w:val="auto"/>
      <w:spacing w:val="4"/>
      <w:sz w:val="28"/>
      <w:szCs w:val="28"/>
      <w:lang w:val="en-US" w:eastAsia="en-US"/>
    </w:rPr>
  </w:style>
  <w:style w:type="character" w:customStyle="1" w:styleId="BetarpDiagrama">
    <w:name w:val="Be tarpų Diagrama"/>
    <w:basedOn w:val="Numatytasispastraiposriftas"/>
    <w:link w:val="Betarp"/>
    <w:uiPriority w:val="1"/>
    <w:rsid w:val="00431918"/>
    <w:rPr>
      <w:rFonts w:asciiTheme="minorHAnsi" w:eastAsiaTheme="minorEastAsia" w:hAnsiTheme="minorHAnsi" w:cstheme="minorBidi"/>
      <w:lang w:val="en-US" w:eastAsia="en-US"/>
    </w:rPr>
  </w:style>
  <w:style w:type="paragraph" w:customStyle="1" w:styleId="Lentelsantrat">
    <w:name w:val="Lentelės antraštė"/>
    <w:basedOn w:val="prastasis"/>
    <w:uiPriority w:val="1"/>
    <w:rsid w:val="00431918"/>
    <w:pPr>
      <w:keepNext/>
      <w:pBdr>
        <w:top w:val="single" w:sz="4" w:space="1" w:color="156082" w:themeColor="accent1"/>
        <w:left w:val="single" w:sz="4" w:space="6" w:color="156082" w:themeColor="accent1"/>
        <w:bottom w:val="single" w:sz="4" w:space="1" w:color="156082" w:themeColor="accent1"/>
        <w:right w:val="single" w:sz="4" w:space="6" w:color="156082" w:themeColor="accent1"/>
      </w:pBdr>
      <w:shd w:val="clear" w:color="auto" w:fill="156082" w:themeFill="accent1"/>
      <w:spacing w:before="160" w:after="160" w:line="252" w:lineRule="auto"/>
      <w:ind w:left="144" w:right="144"/>
      <w:jc w:val="both"/>
    </w:pPr>
    <w:rPr>
      <w:rFonts w:asciiTheme="majorHAnsi" w:eastAsiaTheme="majorEastAsia" w:hAnsiTheme="majorHAnsi" w:cstheme="majorBidi"/>
      <w:caps/>
      <w:color w:val="FFFFFF" w:themeColor="background1"/>
      <w:sz w:val="24"/>
      <w:lang w:val="en-US" w:eastAsia="en-US"/>
    </w:rPr>
  </w:style>
  <w:style w:type="paragraph" w:customStyle="1" w:styleId="Lentelstekstodeimtainskiltis">
    <w:name w:val="Lentelės teksto dešimtainė skiltis"/>
    <w:basedOn w:val="prastasis"/>
    <w:uiPriority w:val="1"/>
    <w:rsid w:val="00431918"/>
    <w:pPr>
      <w:tabs>
        <w:tab w:val="decimal" w:pos="1252"/>
      </w:tabs>
      <w:spacing w:before="60" w:after="60"/>
      <w:ind w:left="144" w:right="144"/>
      <w:jc w:val="both"/>
    </w:pPr>
    <w:rPr>
      <w:rFonts w:asciiTheme="minorHAnsi" w:eastAsiaTheme="minorEastAsia" w:hAnsiTheme="minorHAnsi" w:cstheme="minorBidi"/>
      <w:lang w:val="en-US" w:eastAsia="en-US"/>
    </w:rPr>
  </w:style>
  <w:style w:type="table" w:customStyle="1" w:styleId="Finansinlentel">
    <w:name w:val="Finansinė lentelė"/>
    <w:basedOn w:val="prastojilentel"/>
    <w:uiPriority w:val="99"/>
    <w:rsid w:val="00431918"/>
    <w:pPr>
      <w:ind w:left="144" w:right="144"/>
      <w:jc w:val="both"/>
    </w:pPr>
    <w:rPr>
      <w:rFonts w:asciiTheme="minorHAnsi" w:eastAsiaTheme="minorEastAsia" w:hAnsiTheme="minorHAnsi" w:cstheme="minorBidi"/>
      <w:lang w:val="en-US" w:eastAsia="en-US"/>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156082" w:themeColor="accent1"/>
        <w:sz w:val="22"/>
      </w:rPr>
    </w:tblStylePr>
    <w:tblStylePr w:type="firstCol">
      <w:rPr>
        <w:b/>
      </w:rPr>
    </w:tblStylePr>
  </w:style>
  <w:style w:type="numbering" w:customStyle="1" w:styleId="Metinataskaita">
    <w:name w:val="Metinė ataskaita"/>
    <w:uiPriority w:val="99"/>
    <w:rsid w:val="00431918"/>
    <w:pPr>
      <w:numPr>
        <w:numId w:val="29"/>
      </w:numPr>
    </w:pPr>
  </w:style>
  <w:style w:type="paragraph" w:customStyle="1" w:styleId="Santrauka">
    <w:name w:val="Santrauka"/>
    <w:basedOn w:val="prastasis"/>
    <w:uiPriority w:val="19"/>
    <w:rsid w:val="00431918"/>
    <w:pPr>
      <w:spacing w:before="360" w:after="600" w:line="252" w:lineRule="auto"/>
      <w:ind w:left="144" w:right="144"/>
      <w:jc w:val="both"/>
    </w:pPr>
    <w:rPr>
      <w:rFonts w:asciiTheme="minorHAnsi" w:eastAsiaTheme="minorEastAsia" w:hAnsiTheme="minorHAnsi" w:cstheme="minorBidi"/>
      <w:i/>
      <w:iCs/>
      <w:color w:val="7F7F7F" w:themeColor="text1" w:themeTint="80"/>
      <w:sz w:val="28"/>
      <w:lang w:val="en-US" w:eastAsia="en-US"/>
    </w:rPr>
  </w:style>
  <w:style w:type="paragraph" w:customStyle="1" w:styleId="Lentelstekstas">
    <w:name w:val="Lentelės tekstas"/>
    <w:basedOn w:val="prastasis"/>
    <w:uiPriority w:val="9"/>
    <w:rsid w:val="00431918"/>
    <w:pPr>
      <w:spacing w:before="60" w:after="60"/>
      <w:ind w:left="144" w:right="144"/>
      <w:jc w:val="both"/>
    </w:pPr>
    <w:rPr>
      <w:rFonts w:asciiTheme="minorHAnsi" w:eastAsiaTheme="minorEastAsia" w:hAnsiTheme="minorHAnsi" w:cstheme="minorBidi"/>
      <w:lang w:val="en-US" w:eastAsia="en-US"/>
    </w:rPr>
  </w:style>
  <w:style w:type="paragraph" w:customStyle="1" w:styleId="Lentelskitospussantrat">
    <w:name w:val="Lentelės kitos pusės antraštė"/>
    <w:basedOn w:val="prastasis"/>
    <w:uiPriority w:val="9"/>
    <w:rsid w:val="00431918"/>
    <w:pPr>
      <w:spacing w:after="40"/>
      <w:ind w:left="144" w:right="144"/>
      <w:jc w:val="both"/>
    </w:pPr>
    <w:rPr>
      <w:rFonts w:asciiTheme="majorHAnsi" w:eastAsiaTheme="majorEastAsia" w:hAnsiTheme="majorHAnsi" w:cstheme="majorBidi"/>
      <w:caps/>
      <w:color w:val="FFFFFF" w:themeColor="background1"/>
      <w:sz w:val="24"/>
      <w:lang w:val="en-US" w:eastAsia="en-US"/>
    </w:rPr>
  </w:style>
  <w:style w:type="paragraph" w:customStyle="1" w:styleId="eliuotaantrat">
    <w:name w:val="Šešėliuota antraštė"/>
    <w:basedOn w:val="prastasis"/>
    <w:uiPriority w:val="19"/>
    <w:rsid w:val="00431918"/>
    <w:pPr>
      <w:pBdr>
        <w:top w:val="single" w:sz="2" w:space="2" w:color="156082" w:themeColor="accent1"/>
        <w:left w:val="single" w:sz="2" w:space="6" w:color="156082" w:themeColor="accent1"/>
        <w:bottom w:val="single" w:sz="2" w:space="2" w:color="156082" w:themeColor="accent1"/>
        <w:right w:val="single" w:sz="2" w:space="6" w:color="156082" w:themeColor="accent1"/>
      </w:pBdr>
      <w:shd w:val="clear" w:color="auto" w:fill="156082" w:themeFill="accent1"/>
      <w:ind w:left="-360" w:right="-360"/>
      <w:jc w:val="both"/>
    </w:pPr>
    <w:rPr>
      <w:rFonts w:asciiTheme="majorHAnsi" w:eastAsiaTheme="majorEastAsia" w:hAnsiTheme="majorHAnsi" w:cstheme="majorBidi"/>
      <w:caps/>
      <w:color w:val="FFFFFF" w:themeColor="background1"/>
      <w:sz w:val="48"/>
      <w:lang w:val="en-US" w:eastAsia="en-US"/>
    </w:rPr>
  </w:style>
  <w:style w:type="character" w:customStyle="1" w:styleId="InternetLink">
    <w:name w:val="Internet Link"/>
    <w:basedOn w:val="Numatytasispastraiposriftas"/>
    <w:uiPriority w:val="99"/>
    <w:unhideWhenUsed/>
    <w:rsid w:val="00431918"/>
    <w:rPr>
      <w:color w:val="467886" w:themeColor="hyperlink"/>
      <w:u w:val="single"/>
    </w:rPr>
  </w:style>
  <w:style w:type="character" w:customStyle="1" w:styleId="ListLabel1">
    <w:name w:val="ListLabel 1"/>
    <w:qFormat/>
    <w:rsid w:val="00431918"/>
    <w:rPr>
      <w:rFonts w:cs="Times New Roman"/>
      <w:b w:val="0"/>
      <w:bCs w:val="0"/>
      <w:i w:val="0"/>
      <w:iCs w:val="0"/>
      <w:color w:val="00000A"/>
      <w:sz w:val="20"/>
      <w:szCs w:val="20"/>
    </w:rPr>
  </w:style>
  <w:style w:type="character" w:customStyle="1" w:styleId="ListLabel2">
    <w:name w:val="ListLabel 2"/>
    <w:qFormat/>
    <w:rsid w:val="00431918"/>
    <w:rPr>
      <w:rFonts w:cs="Times New Roman"/>
      <w:b w:val="0"/>
      <w:bCs w:val="0"/>
      <w:i w:val="0"/>
      <w:iCs w:val="0"/>
      <w:color w:val="00000A"/>
      <w:sz w:val="22"/>
      <w:szCs w:val="22"/>
    </w:rPr>
  </w:style>
  <w:style w:type="character" w:customStyle="1" w:styleId="ListLabel3">
    <w:name w:val="ListLabel 3"/>
    <w:qFormat/>
    <w:rsid w:val="00431918"/>
    <w:rPr>
      <w:rFonts w:cs="Times New Roman"/>
      <w:b w:val="0"/>
      <w:i w:val="0"/>
      <w:color w:val="00000A"/>
      <w:sz w:val="24"/>
      <w:szCs w:val="24"/>
    </w:rPr>
  </w:style>
  <w:style w:type="character" w:customStyle="1" w:styleId="ListLabel4">
    <w:name w:val="ListLabel 4"/>
    <w:qFormat/>
    <w:rsid w:val="00431918"/>
    <w:rPr>
      <w:rFonts w:cs="Times New Roman"/>
    </w:rPr>
  </w:style>
  <w:style w:type="character" w:customStyle="1" w:styleId="ListLabel5">
    <w:name w:val="ListLabel 5"/>
    <w:qFormat/>
    <w:rsid w:val="00431918"/>
    <w:rPr>
      <w:rFonts w:cs="Times New Roman"/>
    </w:rPr>
  </w:style>
  <w:style w:type="character" w:customStyle="1" w:styleId="ListLabel6">
    <w:name w:val="ListLabel 6"/>
    <w:qFormat/>
    <w:rsid w:val="00431918"/>
    <w:rPr>
      <w:rFonts w:cs="Times New Roman"/>
    </w:rPr>
  </w:style>
  <w:style w:type="character" w:customStyle="1" w:styleId="ListLabel7">
    <w:name w:val="ListLabel 7"/>
    <w:qFormat/>
    <w:rsid w:val="00431918"/>
    <w:rPr>
      <w:rFonts w:cs="Times New Roman"/>
    </w:rPr>
  </w:style>
  <w:style w:type="character" w:customStyle="1" w:styleId="ListLabel8">
    <w:name w:val="ListLabel 8"/>
    <w:qFormat/>
    <w:rsid w:val="00431918"/>
    <w:rPr>
      <w:rFonts w:cs="Times New Roman"/>
    </w:rPr>
  </w:style>
  <w:style w:type="character" w:customStyle="1" w:styleId="ListLabel9">
    <w:name w:val="ListLabel 9"/>
    <w:qFormat/>
    <w:rsid w:val="00431918"/>
    <w:rPr>
      <w:rFonts w:cs="Times New Roman"/>
    </w:rPr>
  </w:style>
  <w:style w:type="character" w:customStyle="1" w:styleId="ListLabel10">
    <w:name w:val="ListLabel 10"/>
    <w:qFormat/>
    <w:rsid w:val="00431918"/>
    <w:rPr>
      <w:rFonts w:cs="Times New Roman"/>
    </w:rPr>
  </w:style>
  <w:style w:type="character" w:customStyle="1" w:styleId="ListLabel11">
    <w:name w:val="ListLabel 11"/>
    <w:qFormat/>
    <w:rsid w:val="00431918"/>
    <w:rPr>
      <w:rFonts w:cs="Times New Roman"/>
    </w:rPr>
  </w:style>
  <w:style w:type="paragraph" w:customStyle="1" w:styleId="Heading">
    <w:name w:val="Heading"/>
    <w:basedOn w:val="prastasis"/>
    <w:next w:val="Pagrindinistekstas"/>
    <w:qFormat/>
    <w:rsid w:val="00431918"/>
    <w:pPr>
      <w:keepNext/>
      <w:spacing w:before="240" w:after="120"/>
    </w:pPr>
    <w:rPr>
      <w:rFonts w:ascii="Liberation Sans" w:eastAsia="Microsoft YaHei" w:hAnsi="Liberation Sans" w:cs="Arial"/>
      <w:sz w:val="28"/>
      <w:szCs w:val="28"/>
      <w:lang w:eastAsia="en-US"/>
    </w:rPr>
  </w:style>
  <w:style w:type="paragraph" w:customStyle="1" w:styleId="Index">
    <w:name w:val="Index"/>
    <w:basedOn w:val="prastasis"/>
    <w:qFormat/>
    <w:rsid w:val="00431918"/>
    <w:pPr>
      <w:suppressLineNumbers/>
    </w:pPr>
    <w:rPr>
      <w:rFonts w:cs="Arial"/>
      <w:sz w:val="24"/>
      <w:szCs w:val="24"/>
      <w:lang w:eastAsia="en-US"/>
    </w:rPr>
  </w:style>
  <w:style w:type="paragraph" w:customStyle="1" w:styleId="Default">
    <w:name w:val="Default"/>
    <w:rsid w:val="00431918"/>
    <w:pPr>
      <w:autoSpaceDE w:val="0"/>
      <w:autoSpaceDN w:val="0"/>
      <w:adjustRightInd w:val="0"/>
    </w:pPr>
    <w:rPr>
      <w:rFonts w:eastAsiaTheme="minorHAnsi"/>
      <w:color w:val="000000"/>
      <w:sz w:val="24"/>
      <w:szCs w:val="24"/>
      <w:lang w:eastAsia="en-US"/>
    </w:rPr>
  </w:style>
  <w:style w:type="paragraph" w:styleId="Pataisymai">
    <w:name w:val="Revision"/>
    <w:hidden/>
    <w:uiPriority w:val="99"/>
    <w:semiHidden/>
    <w:rsid w:val="00431918"/>
    <w:rPr>
      <w:sz w:val="24"/>
      <w:szCs w:val="24"/>
      <w:lang w:eastAsia="en-US"/>
    </w:rPr>
  </w:style>
  <w:style w:type="paragraph" w:customStyle="1" w:styleId="tajtip">
    <w:name w:val="tajtip"/>
    <w:basedOn w:val="prastasis"/>
    <w:rsid w:val="00431918"/>
    <w:pPr>
      <w:spacing w:after="150"/>
    </w:pPr>
    <w:rPr>
      <w:sz w:val="24"/>
      <w:szCs w:val="24"/>
    </w:rPr>
  </w:style>
  <w:style w:type="character" w:customStyle="1" w:styleId="UnresolvedMention1">
    <w:name w:val="Unresolved Mention1"/>
    <w:basedOn w:val="Numatytasispastraiposriftas"/>
    <w:uiPriority w:val="99"/>
    <w:semiHidden/>
    <w:unhideWhenUsed/>
    <w:rsid w:val="004319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pmc/viewPmc.do?resourceId=929158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noldas.Baliukynas@vsat.v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1919B-2A9F-4D5B-9933-81AF9C0B3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6465</Words>
  <Characters>3686</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Jaščaninas Rišardas</cp:lastModifiedBy>
  <cp:revision>7</cp:revision>
  <dcterms:created xsi:type="dcterms:W3CDTF">2026-10-30T11:39:00Z</dcterms:created>
  <dcterms:modified xsi:type="dcterms:W3CDTF">2026-11-03T05:25:00Z</dcterms:modified>
</cp:coreProperties>
</file>