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6F4A0" w14:textId="77777777" w:rsidR="00247514" w:rsidRDefault="000D7D3A" w:rsidP="0017131C">
      <w:pPr>
        <w:widowControl w:val="0"/>
        <w:pBdr>
          <w:top w:val="nil"/>
          <w:left w:val="nil"/>
          <w:bottom w:val="nil"/>
          <w:right w:val="nil"/>
          <w:between w:val="nil"/>
        </w:pBdr>
        <w:tabs>
          <w:tab w:val="left" w:pos="567"/>
          <w:tab w:val="left" w:pos="851"/>
        </w:tabs>
        <w:rPr>
          <w:b/>
          <w:bCs/>
          <w:caps/>
          <w:kern w:val="2"/>
          <w:szCs w:val="24"/>
        </w:rPr>
      </w:pPr>
      <w:r>
        <w:rPr>
          <w:b/>
          <w:bCs/>
          <w:caps/>
          <w:kern w:val="2"/>
          <w:szCs w:val="24"/>
        </w:rPr>
        <w:tab/>
      </w:r>
    </w:p>
    <w:p w14:paraId="24F74697" w14:textId="7D935814" w:rsidR="0063314D" w:rsidRDefault="0063314D" w:rsidP="0017131C">
      <w:pPr>
        <w:widowControl w:val="0"/>
        <w:pBdr>
          <w:top w:val="nil"/>
          <w:left w:val="nil"/>
          <w:bottom w:val="nil"/>
          <w:right w:val="nil"/>
          <w:between w:val="nil"/>
        </w:pBdr>
        <w:tabs>
          <w:tab w:val="left" w:pos="567"/>
          <w:tab w:val="left" w:pos="851"/>
        </w:tabs>
        <w:rPr>
          <w:b/>
          <w:bCs/>
          <w:caps/>
          <w:szCs w:val="24"/>
        </w:rPr>
      </w:pPr>
      <w:r>
        <w:rPr>
          <w:b/>
          <w:bCs/>
          <w:caps/>
          <w:szCs w:val="24"/>
        </w:rPr>
        <w:t>paslaugų pirkimo-pardavimo sutarties Specialiosios sąlygos</w:t>
      </w:r>
    </w:p>
    <w:p w14:paraId="2F471DEB" w14:textId="251641C6" w:rsidR="005A5832"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14:paraId="5F595C6B" w14:textId="77777777">
        <w:tc>
          <w:tcPr>
            <w:tcW w:w="2448" w:type="dxa"/>
          </w:tcPr>
          <w:p w14:paraId="565388FA" w14:textId="77777777" w:rsidR="005A5832" w:rsidRDefault="00A10867">
            <w:pPr>
              <w:jc w:val="both"/>
              <w:rPr>
                <w:b/>
                <w:bCs/>
                <w:kern w:val="2"/>
                <w:szCs w:val="24"/>
              </w:rPr>
            </w:pPr>
            <w:r>
              <w:rPr>
                <w:b/>
                <w:bCs/>
                <w:kern w:val="2"/>
                <w:szCs w:val="24"/>
              </w:rPr>
              <w:t>Sutarties pavadinimas</w:t>
            </w:r>
          </w:p>
        </w:tc>
        <w:tc>
          <w:tcPr>
            <w:tcW w:w="7110" w:type="dxa"/>
            <w:gridSpan w:val="3"/>
          </w:tcPr>
          <w:p w14:paraId="5DBAB908" w14:textId="122D4F49" w:rsidR="0053005F" w:rsidRDefault="00493863" w:rsidP="008E6017">
            <w:pPr>
              <w:jc w:val="both"/>
              <w:rPr>
                <w:kern w:val="2"/>
                <w:szCs w:val="24"/>
              </w:rPr>
            </w:pPr>
            <w:r>
              <w:rPr>
                <w:kern w:val="2"/>
                <w:szCs w:val="24"/>
              </w:rPr>
              <w:t>SENAMIESČIO PARKO VEJOS PAVIRŠIAUS IŠLYGINIMO</w:t>
            </w:r>
            <w:r w:rsidR="008E6017">
              <w:rPr>
                <w:kern w:val="2"/>
                <w:szCs w:val="24"/>
              </w:rPr>
              <w:t xml:space="preserve"> PIRKIMO </w:t>
            </w:r>
            <w:r w:rsidR="0053005F">
              <w:rPr>
                <w:kern w:val="2"/>
                <w:szCs w:val="24"/>
              </w:rPr>
              <w:t>SUTARTIS</w:t>
            </w:r>
          </w:p>
        </w:tc>
      </w:tr>
      <w:tr w:rsidR="005A5832" w14:paraId="0FBF99D2" w14:textId="77777777">
        <w:tc>
          <w:tcPr>
            <w:tcW w:w="2448" w:type="dxa"/>
          </w:tcPr>
          <w:p w14:paraId="023B6006" w14:textId="77777777" w:rsidR="005A5832" w:rsidRDefault="00A10867">
            <w:pPr>
              <w:jc w:val="both"/>
              <w:rPr>
                <w:b/>
                <w:bCs/>
                <w:kern w:val="2"/>
                <w:szCs w:val="24"/>
              </w:rPr>
            </w:pPr>
            <w:r>
              <w:rPr>
                <w:b/>
                <w:bCs/>
                <w:kern w:val="2"/>
                <w:szCs w:val="24"/>
              </w:rPr>
              <w:t>Sutarties data</w:t>
            </w:r>
          </w:p>
        </w:tc>
        <w:tc>
          <w:tcPr>
            <w:tcW w:w="2177" w:type="dxa"/>
          </w:tcPr>
          <w:p w14:paraId="3ADF6FEA" w14:textId="77777777" w:rsidR="005A5832" w:rsidRDefault="005A5832">
            <w:pPr>
              <w:jc w:val="both"/>
              <w:rPr>
                <w:kern w:val="2"/>
                <w:szCs w:val="24"/>
              </w:rPr>
            </w:pPr>
          </w:p>
        </w:tc>
        <w:tc>
          <w:tcPr>
            <w:tcW w:w="2362" w:type="dxa"/>
          </w:tcPr>
          <w:p w14:paraId="28D54485" w14:textId="77777777" w:rsidR="005A5832" w:rsidRDefault="00A10867">
            <w:pPr>
              <w:jc w:val="both"/>
              <w:rPr>
                <w:b/>
                <w:bCs/>
                <w:kern w:val="2"/>
                <w:szCs w:val="24"/>
              </w:rPr>
            </w:pPr>
            <w:r>
              <w:rPr>
                <w:b/>
                <w:bCs/>
                <w:kern w:val="2"/>
                <w:szCs w:val="24"/>
              </w:rPr>
              <w:t>Sutarties numeris</w:t>
            </w:r>
          </w:p>
        </w:tc>
        <w:tc>
          <w:tcPr>
            <w:tcW w:w="2571" w:type="dxa"/>
          </w:tcPr>
          <w:p w14:paraId="18B26B00" w14:textId="77777777" w:rsidR="005A5832" w:rsidRDefault="005A5832">
            <w:pPr>
              <w:jc w:val="both"/>
              <w:rPr>
                <w:kern w:val="2"/>
                <w:szCs w:val="24"/>
              </w:rPr>
            </w:pPr>
          </w:p>
        </w:tc>
      </w:tr>
    </w:tbl>
    <w:p w14:paraId="447CD751"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14:paraId="051F1BDC" w14:textId="77777777">
        <w:tc>
          <w:tcPr>
            <w:tcW w:w="9558" w:type="dxa"/>
            <w:gridSpan w:val="3"/>
          </w:tcPr>
          <w:p w14:paraId="045D29F4" w14:textId="77777777" w:rsidR="005A5832" w:rsidRDefault="00A10867">
            <w:pPr>
              <w:jc w:val="center"/>
              <w:rPr>
                <w:b/>
                <w:bCs/>
                <w:kern w:val="2"/>
                <w:szCs w:val="24"/>
              </w:rPr>
            </w:pPr>
            <w:r>
              <w:rPr>
                <w:b/>
                <w:bCs/>
                <w:kern w:val="2"/>
                <w:szCs w:val="24"/>
              </w:rPr>
              <w:t>1. SUTARTIES ŠALYS</w:t>
            </w:r>
          </w:p>
        </w:tc>
      </w:tr>
      <w:tr w:rsidR="005A5832" w14:paraId="06880E14" w14:textId="77777777">
        <w:tc>
          <w:tcPr>
            <w:tcW w:w="2808" w:type="dxa"/>
            <w:vMerge w:val="restart"/>
          </w:tcPr>
          <w:p w14:paraId="157C6C77" w14:textId="77777777" w:rsidR="005A5832" w:rsidRDefault="005A5832">
            <w:pPr>
              <w:jc w:val="center"/>
              <w:rPr>
                <w:b/>
                <w:bCs/>
                <w:kern w:val="2"/>
                <w:szCs w:val="24"/>
              </w:rPr>
            </w:pPr>
          </w:p>
          <w:p w14:paraId="6159C4C8" w14:textId="77777777" w:rsidR="005A5832" w:rsidRDefault="005A5832">
            <w:pPr>
              <w:jc w:val="center"/>
              <w:rPr>
                <w:b/>
                <w:bCs/>
                <w:kern w:val="2"/>
                <w:szCs w:val="24"/>
              </w:rPr>
            </w:pPr>
          </w:p>
          <w:p w14:paraId="4BDF054C" w14:textId="77777777" w:rsidR="005A5832" w:rsidRDefault="005A5832">
            <w:pPr>
              <w:jc w:val="center"/>
              <w:rPr>
                <w:b/>
                <w:bCs/>
                <w:kern w:val="2"/>
                <w:szCs w:val="24"/>
              </w:rPr>
            </w:pPr>
          </w:p>
          <w:p w14:paraId="45DB09E1" w14:textId="77777777" w:rsidR="005A5832" w:rsidRDefault="005A5832">
            <w:pPr>
              <w:rPr>
                <w:b/>
                <w:bCs/>
                <w:kern w:val="2"/>
                <w:szCs w:val="24"/>
              </w:rPr>
            </w:pPr>
          </w:p>
          <w:p w14:paraId="7F16CB56" w14:textId="77777777" w:rsidR="005A5832" w:rsidRDefault="00A10867">
            <w:pPr>
              <w:rPr>
                <w:b/>
                <w:bCs/>
                <w:kern w:val="2"/>
                <w:szCs w:val="24"/>
              </w:rPr>
            </w:pPr>
            <w:r>
              <w:rPr>
                <w:b/>
                <w:bCs/>
                <w:kern w:val="2"/>
                <w:szCs w:val="24"/>
              </w:rPr>
              <w:t>1.1. Pirkėjas</w:t>
            </w:r>
          </w:p>
        </w:tc>
        <w:tc>
          <w:tcPr>
            <w:tcW w:w="3240" w:type="dxa"/>
          </w:tcPr>
          <w:p w14:paraId="288390D7" w14:textId="77777777" w:rsidR="005A5832" w:rsidRDefault="00A10867">
            <w:pPr>
              <w:rPr>
                <w:kern w:val="2"/>
                <w:szCs w:val="24"/>
              </w:rPr>
            </w:pPr>
            <w:r>
              <w:rPr>
                <w:kern w:val="2"/>
                <w:szCs w:val="24"/>
              </w:rPr>
              <w:t>1.1.1. Pavadinimas</w:t>
            </w:r>
          </w:p>
        </w:tc>
        <w:tc>
          <w:tcPr>
            <w:tcW w:w="3510" w:type="dxa"/>
          </w:tcPr>
          <w:p w14:paraId="5A583F7A" w14:textId="48EE255F" w:rsidR="005A5832" w:rsidRDefault="000D7D3A" w:rsidP="000D7D3A">
            <w:pPr>
              <w:rPr>
                <w:kern w:val="2"/>
                <w:szCs w:val="24"/>
              </w:rPr>
            </w:pPr>
            <w:r w:rsidRPr="000D7D3A">
              <w:rPr>
                <w:kern w:val="2"/>
                <w:szCs w:val="24"/>
              </w:rPr>
              <w:t>Mažeikių rajono savivaldybės administracija</w:t>
            </w:r>
          </w:p>
        </w:tc>
      </w:tr>
      <w:tr w:rsidR="005A5832" w14:paraId="55D82114" w14:textId="77777777">
        <w:tc>
          <w:tcPr>
            <w:tcW w:w="2808" w:type="dxa"/>
            <w:vMerge/>
          </w:tcPr>
          <w:p w14:paraId="2C90D82E" w14:textId="77777777" w:rsidR="005A5832" w:rsidRDefault="005A5832">
            <w:pPr>
              <w:rPr>
                <w:kern w:val="2"/>
                <w:szCs w:val="24"/>
              </w:rPr>
            </w:pPr>
          </w:p>
        </w:tc>
        <w:tc>
          <w:tcPr>
            <w:tcW w:w="3240" w:type="dxa"/>
          </w:tcPr>
          <w:p w14:paraId="4BC2180E" w14:textId="77777777" w:rsidR="005A5832" w:rsidRDefault="00A10867">
            <w:pPr>
              <w:rPr>
                <w:kern w:val="2"/>
                <w:szCs w:val="24"/>
              </w:rPr>
            </w:pPr>
            <w:r>
              <w:rPr>
                <w:kern w:val="2"/>
                <w:szCs w:val="24"/>
              </w:rPr>
              <w:t>1.1.2. Juridinio asmens kodas</w:t>
            </w:r>
          </w:p>
        </w:tc>
        <w:tc>
          <w:tcPr>
            <w:tcW w:w="3510" w:type="dxa"/>
          </w:tcPr>
          <w:p w14:paraId="7021A587" w14:textId="4F27BC13" w:rsidR="005A5832" w:rsidRDefault="000D7D3A" w:rsidP="000D7D3A">
            <w:pPr>
              <w:rPr>
                <w:kern w:val="2"/>
                <w:szCs w:val="24"/>
              </w:rPr>
            </w:pPr>
            <w:r w:rsidRPr="000D7D3A">
              <w:rPr>
                <w:kern w:val="2"/>
                <w:szCs w:val="24"/>
              </w:rPr>
              <w:t>167371234</w:t>
            </w:r>
          </w:p>
        </w:tc>
      </w:tr>
      <w:tr w:rsidR="005A5832" w14:paraId="69F90D8E" w14:textId="77777777">
        <w:tc>
          <w:tcPr>
            <w:tcW w:w="2808" w:type="dxa"/>
            <w:vMerge/>
          </w:tcPr>
          <w:p w14:paraId="5F79F1FA" w14:textId="77777777" w:rsidR="005A5832" w:rsidRDefault="005A5832">
            <w:pPr>
              <w:rPr>
                <w:kern w:val="2"/>
                <w:szCs w:val="24"/>
              </w:rPr>
            </w:pPr>
          </w:p>
        </w:tc>
        <w:tc>
          <w:tcPr>
            <w:tcW w:w="3240" w:type="dxa"/>
          </w:tcPr>
          <w:p w14:paraId="6444EB5F" w14:textId="77777777" w:rsidR="005A5832" w:rsidRDefault="00A10867">
            <w:pPr>
              <w:rPr>
                <w:kern w:val="2"/>
                <w:szCs w:val="24"/>
              </w:rPr>
            </w:pPr>
            <w:r>
              <w:rPr>
                <w:kern w:val="2"/>
                <w:szCs w:val="24"/>
              </w:rPr>
              <w:t>1.1.3. Adresas</w:t>
            </w:r>
          </w:p>
        </w:tc>
        <w:tc>
          <w:tcPr>
            <w:tcW w:w="3510" w:type="dxa"/>
          </w:tcPr>
          <w:p w14:paraId="43067666" w14:textId="1E71C7AD" w:rsidR="005A5832" w:rsidRDefault="000D7D3A" w:rsidP="000D7D3A">
            <w:pPr>
              <w:rPr>
                <w:kern w:val="2"/>
                <w:szCs w:val="24"/>
              </w:rPr>
            </w:pPr>
            <w:r w:rsidRPr="000D7D3A">
              <w:rPr>
                <w:kern w:val="2"/>
                <w:szCs w:val="24"/>
              </w:rPr>
              <w:t>Laisvės g. 8, 892</w:t>
            </w:r>
            <w:r w:rsidR="00DE0502">
              <w:rPr>
                <w:kern w:val="2"/>
                <w:szCs w:val="24"/>
              </w:rPr>
              <w:t>1</w:t>
            </w:r>
            <w:r w:rsidRPr="000D7D3A">
              <w:rPr>
                <w:kern w:val="2"/>
                <w:szCs w:val="24"/>
              </w:rPr>
              <w:t>3 Mažeikiai</w:t>
            </w:r>
          </w:p>
        </w:tc>
      </w:tr>
      <w:tr w:rsidR="005A5832" w14:paraId="3B485A04" w14:textId="77777777">
        <w:tc>
          <w:tcPr>
            <w:tcW w:w="2808" w:type="dxa"/>
            <w:vMerge/>
          </w:tcPr>
          <w:p w14:paraId="1289ED03" w14:textId="77777777" w:rsidR="005A5832" w:rsidRDefault="005A5832">
            <w:pPr>
              <w:rPr>
                <w:kern w:val="2"/>
                <w:szCs w:val="24"/>
              </w:rPr>
            </w:pPr>
          </w:p>
        </w:tc>
        <w:tc>
          <w:tcPr>
            <w:tcW w:w="3240" w:type="dxa"/>
          </w:tcPr>
          <w:p w14:paraId="50563932" w14:textId="77777777" w:rsidR="005A5832" w:rsidRDefault="00A10867">
            <w:pPr>
              <w:rPr>
                <w:kern w:val="2"/>
                <w:szCs w:val="24"/>
              </w:rPr>
            </w:pPr>
            <w:r>
              <w:rPr>
                <w:kern w:val="2"/>
                <w:szCs w:val="24"/>
              </w:rPr>
              <w:t>1.1.4. PVM mokėtojo kodas</w:t>
            </w:r>
          </w:p>
        </w:tc>
        <w:tc>
          <w:tcPr>
            <w:tcW w:w="3510" w:type="dxa"/>
          </w:tcPr>
          <w:p w14:paraId="16DD1A58" w14:textId="21C08344" w:rsidR="005A5832" w:rsidRDefault="000D7D3A" w:rsidP="000D7D3A">
            <w:pPr>
              <w:rPr>
                <w:kern w:val="2"/>
                <w:szCs w:val="24"/>
              </w:rPr>
            </w:pPr>
            <w:r w:rsidRPr="000D7D3A">
              <w:rPr>
                <w:kern w:val="2"/>
                <w:szCs w:val="24"/>
              </w:rPr>
              <w:t>Ne PVM mokėtojas</w:t>
            </w:r>
          </w:p>
        </w:tc>
      </w:tr>
      <w:tr w:rsidR="005A5832" w14:paraId="4C564047" w14:textId="77777777">
        <w:tc>
          <w:tcPr>
            <w:tcW w:w="2808" w:type="dxa"/>
            <w:vMerge/>
          </w:tcPr>
          <w:p w14:paraId="61B22032" w14:textId="77777777" w:rsidR="005A5832" w:rsidRDefault="005A5832">
            <w:pPr>
              <w:rPr>
                <w:kern w:val="2"/>
                <w:szCs w:val="24"/>
              </w:rPr>
            </w:pPr>
          </w:p>
        </w:tc>
        <w:tc>
          <w:tcPr>
            <w:tcW w:w="3240" w:type="dxa"/>
          </w:tcPr>
          <w:p w14:paraId="098A08B7" w14:textId="77777777" w:rsidR="005A5832" w:rsidRDefault="00A10867">
            <w:pPr>
              <w:rPr>
                <w:kern w:val="2"/>
                <w:szCs w:val="24"/>
              </w:rPr>
            </w:pPr>
            <w:r>
              <w:rPr>
                <w:kern w:val="2"/>
                <w:szCs w:val="24"/>
              </w:rPr>
              <w:t>1.1.5. Atsiskaitomoji sąskaita</w:t>
            </w:r>
          </w:p>
        </w:tc>
        <w:tc>
          <w:tcPr>
            <w:tcW w:w="3510" w:type="dxa"/>
          </w:tcPr>
          <w:p w14:paraId="0F7D1333" w14:textId="5F3F2942" w:rsidR="005A5832" w:rsidRDefault="000D7D3A" w:rsidP="000D7D3A">
            <w:pPr>
              <w:rPr>
                <w:kern w:val="2"/>
                <w:szCs w:val="24"/>
              </w:rPr>
            </w:pPr>
            <w:r w:rsidRPr="000D7D3A">
              <w:rPr>
                <w:kern w:val="2"/>
                <w:szCs w:val="24"/>
              </w:rPr>
              <w:t>LT834010040700010058</w:t>
            </w:r>
          </w:p>
        </w:tc>
      </w:tr>
      <w:tr w:rsidR="005A5832" w14:paraId="0F6572CA" w14:textId="77777777">
        <w:tc>
          <w:tcPr>
            <w:tcW w:w="2808" w:type="dxa"/>
            <w:vMerge/>
          </w:tcPr>
          <w:p w14:paraId="23ECB8D7" w14:textId="77777777" w:rsidR="005A5832" w:rsidRDefault="005A5832">
            <w:pPr>
              <w:rPr>
                <w:kern w:val="2"/>
                <w:szCs w:val="24"/>
              </w:rPr>
            </w:pPr>
          </w:p>
        </w:tc>
        <w:tc>
          <w:tcPr>
            <w:tcW w:w="3240" w:type="dxa"/>
          </w:tcPr>
          <w:p w14:paraId="4B7BC9CD" w14:textId="77777777" w:rsidR="005A5832" w:rsidRDefault="00A10867">
            <w:pPr>
              <w:rPr>
                <w:kern w:val="2"/>
                <w:szCs w:val="24"/>
              </w:rPr>
            </w:pPr>
            <w:r>
              <w:rPr>
                <w:kern w:val="2"/>
                <w:szCs w:val="24"/>
              </w:rPr>
              <w:t>1.1.6. Bankas, banko kodas</w:t>
            </w:r>
          </w:p>
        </w:tc>
        <w:tc>
          <w:tcPr>
            <w:tcW w:w="3510" w:type="dxa"/>
          </w:tcPr>
          <w:p w14:paraId="66F99211" w14:textId="113C678E" w:rsidR="005A5832" w:rsidRDefault="000D7D3A" w:rsidP="000D7D3A">
            <w:pPr>
              <w:rPr>
                <w:kern w:val="2"/>
                <w:szCs w:val="24"/>
              </w:rPr>
            </w:pPr>
            <w:r w:rsidRPr="000D7D3A">
              <w:rPr>
                <w:kern w:val="2"/>
                <w:szCs w:val="24"/>
              </w:rPr>
              <w:t>Luminor Bank AS Lietuvos skyrius</w:t>
            </w:r>
            <w:r w:rsidR="009831E0">
              <w:rPr>
                <w:kern w:val="2"/>
                <w:szCs w:val="24"/>
              </w:rPr>
              <w:t>, 40100</w:t>
            </w:r>
          </w:p>
        </w:tc>
      </w:tr>
      <w:tr w:rsidR="005A5832" w14:paraId="59F57E9D" w14:textId="77777777">
        <w:tc>
          <w:tcPr>
            <w:tcW w:w="2808" w:type="dxa"/>
            <w:vMerge/>
          </w:tcPr>
          <w:p w14:paraId="41F17657" w14:textId="77777777" w:rsidR="005A5832" w:rsidRDefault="005A5832">
            <w:pPr>
              <w:rPr>
                <w:kern w:val="2"/>
                <w:szCs w:val="24"/>
              </w:rPr>
            </w:pPr>
          </w:p>
        </w:tc>
        <w:tc>
          <w:tcPr>
            <w:tcW w:w="3240" w:type="dxa"/>
          </w:tcPr>
          <w:p w14:paraId="6755C1F8" w14:textId="77777777" w:rsidR="005A5832" w:rsidRDefault="00A10867">
            <w:pPr>
              <w:rPr>
                <w:kern w:val="2"/>
                <w:szCs w:val="24"/>
              </w:rPr>
            </w:pPr>
            <w:r>
              <w:rPr>
                <w:kern w:val="2"/>
                <w:szCs w:val="24"/>
              </w:rPr>
              <w:t>1.1.7. Telefonas</w:t>
            </w:r>
          </w:p>
        </w:tc>
        <w:tc>
          <w:tcPr>
            <w:tcW w:w="3510" w:type="dxa"/>
          </w:tcPr>
          <w:p w14:paraId="5FFF232E" w14:textId="471FE646" w:rsidR="005A5832" w:rsidRDefault="000D7D3A" w:rsidP="000D7D3A">
            <w:pPr>
              <w:rPr>
                <w:kern w:val="2"/>
                <w:szCs w:val="24"/>
              </w:rPr>
            </w:pPr>
            <w:r w:rsidRPr="000D7D3A">
              <w:rPr>
                <w:kern w:val="2"/>
                <w:szCs w:val="24"/>
              </w:rPr>
              <w:t>0 443 98204</w:t>
            </w:r>
          </w:p>
        </w:tc>
      </w:tr>
      <w:tr w:rsidR="005A5832" w14:paraId="262ACD76" w14:textId="77777777">
        <w:tc>
          <w:tcPr>
            <w:tcW w:w="2808" w:type="dxa"/>
            <w:vMerge/>
          </w:tcPr>
          <w:p w14:paraId="3A07443F" w14:textId="77777777" w:rsidR="005A5832" w:rsidRDefault="005A5832">
            <w:pPr>
              <w:rPr>
                <w:kern w:val="2"/>
                <w:szCs w:val="24"/>
              </w:rPr>
            </w:pPr>
          </w:p>
        </w:tc>
        <w:tc>
          <w:tcPr>
            <w:tcW w:w="3240" w:type="dxa"/>
          </w:tcPr>
          <w:p w14:paraId="43D1FE5A" w14:textId="77777777" w:rsidR="005A5832" w:rsidRDefault="00A10867">
            <w:pPr>
              <w:rPr>
                <w:kern w:val="2"/>
                <w:szCs w:val="24"/>
              </w:rPr>
            </w:pPr>
            <w:r>
              <w:rPr>
                <w:kern w:val="2"/>
                <w:szCs w:val="24"/>
              </w:rPr>
              <w:t>1.1.8. El. paštas</w:t>
            </w:r>
          </w:p>
        </w:tc>
        <w:tc>
          <w:tcPr>
            <w:tcW w:w="3510" w:type="dxa"/>
          </w:tcPr>
          <w:p w14:paraId="6A1797E3" w14:textId="1DFBA2C6" w:rsidR="005A5832" w:rsidRDefault="000D7D3A" w:rsidP="000D7D3A">
            <w:pPr>
              <w:rPr>
                <w:kern w:val="2"/>
                <w:szCs w:val="24"/>
              </w:rPr>
            </w:pPr>
            <w:r w:rsidRPr="000D7D3A">
              <w:rPr>
                <w:kern w:val="2"/>
                <w:szCs w:val="24"/>
              </w:rPr>
              <w:t>administracija@mazeikiai.lt</w:t>
            </w:r>
          </w:p>
        </w:tc>
      </w:tr>
      <w:tr w:rsidR="005A5832" w14:paraId="118647B7" w14:textId="77777777">
        <w:tc>
          <w:tcPr>
            <w:tcW w:w="2808" w:type="dxa"/>
            <w:vMerge/>
          </w:tcPr>
          <w:p w14:paraId="5318F438" w14:textId="77777777" w:rsidR="005A5832" w:rsidRDefault="005A5832">
            <w:pPr>
              <w:rPr>
                <w:kern w:val="2"/>
                <w:szCs w:val="24"/>
              </w:rPr>
            </w:pPr>
          </w:p>
        </w:tc>
        <w:tc>
          <w:tcPr>
            <w:tcW w:w="3240" w:type="dxa"/>
          </w:tcPr>
          <w:p w14:paraId="7F5DE5B3" w14:textId="77777777" w:rsidR="005A5832" w:rsidRDefault="00A10867">
            <w:pPr>
              <w:rPr>
                <w:kern w:val="2"/>
                <w:szCs w:val="24"/>
              </w:rPr>
            </w:pPr>
            <w:r>
              <w:rPr>
                <w:kern w:val="2"/>
                <w:szCs w:val="24"/>
              </w:rPr>
              <w:t>1.1.9. Šalies atstovas</w:t>
            </w:r>
          </w:p>
        </w:tc>
        <w:tc>
          <w:tcPr>
            <w:tcW w:w="3510" w:type="dxa"/>
          </w:tcPr>
          <w:p w14:paraId="4B981C48" w14:textId="24BE1B0B" w:rsidR="00F05AC5" w:rsidRDefault="00184164" w:rsidP="00F05AC5">
            <w:pPr>
              <w:rPr>
                <w:szCs w:val="24"/>
              </w:rPr>
            </w:pPr>
            <w:r w:rsidRPr="00571751">
              <w:rPr>
                <w:szCs w:val="24"/>
              </w:rPr>
              <w:t xml:space="preserve">Mažeikių rajono savivaldybės administracijos </w:t>
            </w:r>
            <w:r w:rsidR="00F05AC5" w:rsidRPr="00F05AC5">
              <w:rPr>
                <w:szCs w:val="24"/>
              </w:rPr>
              <w:t>direktor</w:t>
            </w:r>
            <w:r w:rsidR="00DE0502">
              <w:rPr>
                <w:szCs w:val="24"/>
              </w:rPr>
              <w:t>ius</w:t>
            </w:r>
          </w:p>
          <w:p w14:paraId="504210AB" w14:textId="220F1BC4" w:rsidR="005A5832" w:rsidRDefault="00DE0502" w:rsidP="00F05AC5">
            <w:pPr>
              <w:rPr>
                <w:kern w:val="2"/>
                <w:szCs w:val="24"/>
              </w:rPr>
            </w:pPr>
            <w:r>
              <w:rPr>
                <w:kern w:val="2"/>
                <w:szCs w:val="24"/>
              </w:rPr>
              <w:t>Arvydas Pocius</w:t>
            </w:r>
          </w:p>
        </w:tc>
      </w:tr>
      <w:tr w:rsidR="005A5832" w14:paraId="799F6D76" w14:textId="77777777">
        <w:tc>
          <w:tcPr>
            <w:tcW w:w="2808" w:type="dxa"/>
            <w:vMerge/>
          </w:tcPr>
          <w:p w14:paraId="6779F7EB" w14:textId="77777777" w:rsidR="005A5832" w:rsidRDefault="005A5832">
            <w:pPr>
              <w:rPr>
                <w:kern w:val="2"/>
                <w:szCs w:val="24"/>
              </w:rPr>
            </w:pPr>
          </w:p>
        </w:tc>
        <w:tc>
          <w:tcPr>
            <w:tcW w:w="3240" w:type="dxa"/>
          </w:tcPr>
          <w:p w14:paraId="4D28D44D" w14:textId="77777777" w:rsidR="005A5832" w:rsidRDefault="00A10867">
            <w:pPr>
              <w:rPr>
                <w:kern w:val="2"/>
                <w:szCs w:val="24"/>
              </w:rPr>
            </w:pPr>
            <w:r>
              <w:rPr>
                <w:kern w:val="2"/>
                <w:szCs w:val="24"/>
              </w:rPr>
              <w:t>1.1.10. Atstovavimo pagrindas</w:t>
            </w:r>
          </w:p>
        </w:tc>
        <w:tc>
          <w:tcPr>
            <w:tcW w:w="3510" w:type="dxa"/>
          </w:tcPr>
          <w:p w14:paraId="32657753" w14:textId="1969E1B0" w:rsidR="005A5832" w:rsidRDefault="00F05AC5" w:rsidP="00F05AC5">
            <w:pPr>
              <w:rPr>
                <w:kern w:val="2"/>
                <w:szCs w:val="24"/>
              </w:rPr>
            </w:pPr>
            <w:r w:rsidRPr="00F05AC5">
              <w:rPr>
                <w:kern w:val="2"/>
                <w:szCs w:val="24"/>
              </w:rPr>
              <w:t>Mažeikių rajono savivaldybės administracijos nuostatai</w:t>
            </w:r>
          </w:p>
        </w:tc>
      </w:tr>
      <w:tr w:rsidR="005A5832" w14:paraId="4ADF0793" w14:textId="77777777">
        <w:tc>
          <w:tcPr>
            <w:tcW w:w="2808" w:type="dxa"/>
            <w:vMerge w:val="restart"/>
          </w:tcPr>
          <w:p w14:paraId="74373E8D" w14:textId="77777777" w:rsidR="005A5832" w:rsidRDefault="005A5832">
            <w:pPr>
              <w:rPr>
                <w:b/>
                <w:bCs/>
                <w:kern w:val="2"/>
                <w:szCs w:val="24"/>
              </w:rPr>
            </w:pPr>
          </w:p>
          <w:p w14:paraId="06679CA4" w14:textId="77777777" w:rsidR="005A5832" w:rsidRDefault="005A5832">
            <w:pPr>
              <w:rPr>
                <w:b/>
                <w:bCs/>
                <w:kern w:val="2"/>
                <w:szCs w:val="24"/>
              </w:rPr>
            </w:pPr>
          </w:p>
          <w:p w14:paraId="4FF0E4F7" w14:textId="77777777" w:rsidR="005A5832" w:rsidRDefault="005A5832">
            <w:pPr>
              <w:rPr>
                <w:b/>
                <w:bCs/>
                <w:kern w:val="2"/>
                <w:szCs w:val="24"/>
              </w:rPr>
            </w:pPr>
          </w:p>
          <w:p w14:paraId="678CCA12" w14:textId="77777777" w:rsidR="005A5832" w:rsidRDefault="00A10867">
            <w:pPr>
              <w:rPr>
                <w:b/>
                <w:bCs/>
                <w:kern w:val="2"/>
                <w:szCs w:val="24"/>
              </w:rPr>
            </w:pPr>
            <w:r>
              <w:rPr>
                <w:b/>
                <w:bCs/>
                <w:kern w:val="2"/>
                <w:szCs w:val="24"/>
              </w:rPr>
              <w:t>1.2. Tiekėjas</w:t>
            </w:r>
          </w:p>
          <w:p w14:paraId="344404C1" w14:textId="77777777" w:rsidR="005A5832" w:rsidRDefault="005A5832" w:rsidP="00896B13">
            <w:pPr>
              <w:rPr>
                <w:b/>
                <w:bCs/>
                <w:kern w:val="2"/>
                <w:szCs w:val="24"/>
              </w:rPr>
            </w:pPr>
          </w:p>
        </w:tc>
        <w:tc>
          <w:tcPr>
            <w:tcW w:w="3240" w:type="dxa"/>
          </w:tcPr>
          <w:p w14:paraId="307735C2" w14:textId="77777777" w:rsidR="005A5832" w:rsidRDefault="00A10867">
            <w:pPr>
              <w:rPr>
                <w:kern w:val="2"/>
                <w:szCs w:val="24"/>
              </w:rPr>
            </w:pPr>
            <w:r>
              <w:rPr>
                <w:kern w:val="2"/>
                <w:szCs w:val="24"/>
              </w:rPr>
              <w:t>1.2.1. Pavadinimas</w:t>
            </w:r>
          </w:p>
        </w:tc>
        <w:tc>
          <w:tcPr>
            <w:tcW w:w="3510" w:type="dxa"/>
          </w:tcPr>
          <w:p w14:paraId="68561E8D" w14:textId="56DFEB70" w:rsidR="005A5832" w:rsidRDefault="005A5832" w:rsidP="000D7D3A">
            <w:pPr>
              <w:rPr>
                <w:kern w:val="2"/>
                <w:szCs w:val="24"/>
              </w:rPr>
            </w:pPr>
          </w:p>
        </w:tc>
      </w:tr>
      <w:tr w:rsidR="005A5832" w14:paraId="65C7E86C" w14:textId="77777777">
        <w:tc>
          <w:tcPr>
            <w:tcW w:w="2808" w:type="dxa"/>
            <w:vMerge/>
          </w:tcPr>
          <w:p w14:paraId="69327202" w14:textId="77777777" w:rsidR="005A5832" w:rsidRDefault="005A5832">
            <w:pPr>
              <w:rPr>
                <w:b/>
                <w:bCs/>
                <w:kern w:val="2"/>
                <w:szCs w:val="24"/>
              </w:rPr>
            </w:pPr>
          </w:p>
        </w:tc>
        <w:tc>
          <w:tcPr>
            <w:tcW w:w="3240" w:type="dxa"/>
          </w:tcPr>
          <w:p w14:paraId="4F4CAE3D" w14:textId="77777777" w:rsidR="005A5832" w:rsidRDefault="00A10867">
            <w:pPr>
              <w:rPr>
                <w:kern w:val="2"/>
                <w:szCs w:val="24"/>
              </w:rPr>
            </w:pPr>
            <w:r>
              <w:rPr>
                <w:kern w:val="2"/>
                <w:szCs w:val="24"/>
              </w:rPr>
              <w:t>1.2.2. Juridinio asmens kodas</w:t>
            </w:r>
          </w:p>
        </w:tc>
        <w:tc>
          <w:tcPr>
            <w:tcW w:w="3510" w:type="dxa"/>
          </w:tcPr>
          <w:p w14:paraId="4BC52922" w14:textId="6758159B" w:rsidR="005A5832" w:rsidRDefault="005A5832" w:rsidP="001B3656">
            <w:pPr>
              <w:rPr>
                <w:kern w:val="2"/>
                <w:szCs w:val="24"/>
              </w:rPr>
            </w:pPr>
          </w:p>
        </w:tc>
      </w:tr>
      <w:tr w:rsidR="005A5832" w14:paraId="2B313393" w14:textId="77777777">
        <w:tc>
          <w:tcPr>
            <w:tcW w:w="2808" w:type="dxa"/>
            <w:vMerge/>
          </w:tcPr>
          <w:p w14:paraId="412C66BA" w14:textId="77777777" w:rsidR="005A5832" w:rsidRDefault="005A5832">
            <w:pPr>
              <w:rPr>
                <w:b/>
                <w:bCs/>
                <w:kern w:val="2"/>
                <w:szCs w:val="24"/>
              </w:rPr>
            </w:pPr>
          </w:p>
        </w:tc>
        <w:tc>
          <w:tcPr>
            <w:tcW w:w="3240" w:type="dxa"/>
          </w:tcPr>
          <w:p w14:paraId="5F6DD233" w14:textId="77777777" w:rsidR="005A5832" w:rsidRDefault="00A10867">
            <w:pPr>
              <w:rPr>
                <w:kern w:val="2"/>
                <w:szCs w:val="24"/>
              </w:rPr>
            </w:pPr>
            <w:r>
              <w:rPr>
                <w:kern w:val="2"/>
                <w:szCs w:val="24"/>
              </w:rPr>
              <w:t>1.2.3. Adresas</w:t>
            </w:r>
          </w:p>
        </w:tc>
        <w:tc>
          <w:tcPr>
            <w:tcW w:w="3510" w:type="dxa"/>
          </w:tcPr>
          <w:p w14:paraId="1325C632" w14:textId="3941C70E" w:rsidR="005A5832" w:rsidRDefault="005A5832" w:rsidP="000D7D3A">
            <w:pPr>
              <w:rPr>
                <w:kern w:val="2"/>
                <w:szCs w:val="24"/>
              </w:rPr>
            </w:pPr>
          </w:p>
        </w:tc>
      </w:tr>
      <w:tr w:rsidR="005A5832" w14:paraId="30C9E7BE" w14:textId="77777777">
        <w:tc>
          <w:tcPr>
            <w:tcW w:w="2808" w:type="dxa"/>
            <w:vMerge/>
          </w:tcPr>
          <w:p w14:paraId="199445DA" w14:textId="77777777" w:rsidR="005A5832" w:rsidRDefault="005A5832">
            <w:pPr>
              <w:rPr>
                <w:b/>
                <w:bCs/>
                <w:kern w:val="2"/>
                <w:szCs w:val="24"/>
              </w:rPr>
            </w:pPr>
          </w:p>
        </w:tc>
        <w:tc>
          <w:tcPr>
            <w:tcW w:w="3240" w:type="dxa"/>
          </w:tcPr>
          <w:p w14:paraId="68487F8E" w14:textId="77777777" w:rsidR="005A5832" w:rsidRDefault="00A10867">
            <w:pPr>
              <w:rPr>
                <w:kern w:val="2"/>
                <w:szCs w:val="24"/>
              </w:rPr>
            </w:pPr>
            <w:r>
              <w:rPr>
                <w:kern w:val="2"/>
                <w:szCs w:val="24"/>
              </w:rPr>
              <w:t>1.2.4. PVM mokėtojo kodas</w:t>
            </w:r>
          </w:p>
        </w:tc>
        <w:tc>
          <w:tcPr>
            <w:tcW w:w="3510" w:type="dxa"/>
          </w:tcPr>
          <w:p w14:paraId="40524FBD" w14:textId="2B7E4592" w:rsidR="005A5832" w:rsidRDefault="005A5832" w:rsidP="000D7D3A">
            <w:pPr>
              <w:rPr>
                <w:kern w:val="2"/>
                <w:szCs w:val="24"/>
              </w:rPr>
            </w:pPr>
          </w:p>
        </w:tc>
      </w:tr>
      <w:tr w:rsidR="005A5832" w14:paraId="372CD0CA" w14:textId="77777777">
        <w:tc>
          <w:tcPr>
            <w:tcW w:w="2808" w:type="dxa"/>
            <w:vMerge/>
          </w:tcPr>
          <w:p w14:paraId="4CCC34F2" w14:textId="77777777" w:rsidR="005A5832" w:rsidRDefault="005A5832">
            <w:pPr>
              <w:rPr>
                <w:b/>
                <w:bCs/>
                <w:kern w:val="2"/>
                <w:szCs w:val="24"/>
              </w:rPr>
            </w:pPr>
          </w:p>
        </w:tc>
        <w:tc>
          <w:tcPr>
            <w:tcW w:w="3240" w:type="dxa"/>
          </w:tcPr>
          <w:p w14:paraId="51180859" w14:textId="77777777" w:rsidR="005A5832" w:rsidRDefault="00A10867">
            <w:pPr>
              <w:rPr>
                <w:kern w:val="2"/>
                <w:szCs w:val="24"/>
              </w:rPr>
            </w:pPr>
            <w:r>
              <w:rPr>
                <w:kern w:val="2"/>
                <w:szCs w:val="24"/>
              </w:rPr>
              <w:t>1.2.5. Atsiskaitomoji sąskaita</w:t>
            </w:r>
          </w:p>
        </w:tc>
        <w:tc>
          <w:tcPr>
            <w:tcW w:w="3510" w:type="dxa"/>
          </w:tcPr>
          <w:p w14:paraId="22050F68" w14:textId="263FB195" w:rsidR="005A5832" w:rsidRDefault="005A5832" w:rsidP="00741176">
            <w:pPr>
              <w:rPr>
                <w:kern w:val="2"/>
                <w:szCs w:val="24"/>
              </w:rPr>
            </w:pPr>
          </w:p>
        </w:tc>
      </w:tr>
      <w:tr w:rsidR="005A5832" w14:paraId="1CFF11D6" w14:textId="77777777">
        <w:tc>
          <w:tcPr>
            <w:tcW w:w="2808" w:type="dxa"/>
            <w:vMerge/>
          </w:tcPr>
          <w:p w14:paraId="4D529E36" w14:textId="77777777" w:rsidR="005A5832" w:rsidRDefault="005A5832">
            <w:pPr>
              <w:rPr>
                <w:b/>
                <w:bCs/>
                <w:kern w:val="2"/>
                <w:szCs w:val="24"/>
              </w:rPr>
            </w:pPr>
          </w:p>
        </w:tc>
        <w:tc>
          <w:tcPr>
            <w:tcW w:w="3240" w:type="dxa"/>
          </w:tcPr>
          <w:p w14:paraId="758C6CBC" w14:textId="77777777" w:rsidR="005A5832" w:rsidRDefault="00A10867">
            <w:pPr>
              <w:rPr>
                <w:kern w:val="2"/>
                <w:szCs w:val="24"/>
              </w:rPr>
            </w:pPr>
            <w:r>
              <w:rPr>
                <w:kern w:val="2"/>
                <w:szCs w:val="24"/>
              </w:rPr>
              <w:t>1.2.6. Bankas, banko kodas</w:t>
            </w:r>
          </w:p>
        </w:tc>
        <w:tc>
          <w:tcPr>
            <w:tcW w:w="3510" w:type="dxa"/>
          </w:tcPr>
          <w:p w14:paraId="27345073" w14:textId="0C44BC01" w:rsidR="000768F4" w:rsidRDefault="000768F4" w:rsidP="000D7D3A">
            <w:pPr>
              <w:rPr>
                <w:kern w:val="2"/>
                <w:szCs w:val="24"/>
              </w:rPr>
            </w:pPr>
          </w:p>
        </w:tc>
      </w:tr>
      <w:tr w:rsidR="005A5832" w14:paraId="71A68BA9" w14:textId="77777777">
        <w:tc>
          <w:tcPr>
            <w:tcW w:w="2808" w:type="dxa"/>
            <w:vMerge/>
          </w:tcPr>
          <w:p w14:paraId="005C1237" w14:textId="77777777" w:rsidR="005A5832" w:rsidRDefault="005A5832">
            <w:pPr>
              <w:rPr>
                <w:b/>
                <w:bCs/>
                <w:kern w:val="2"/>
                <w:szCs w:val="24"/>
              </w:rPr>
            </w:pPr>
          </w:p>
        </w:tc>
        <w:tc>
          <w:tcPr>
            <w:tcW w:w="3240" w:type="dxa"/>
          </w:tcPr>
          <w:p w14:paraId="673388CB" w14:textId="77777777" w:rsidR="005A5832" w:rsidRDefault="00A10867">
            <w:pPr>
              <w:rPr>
                <w:kern w:val="2"/>
                <w:szCs w:val="24"/>
              </w:rPr>
            </w:pPr>
            <w:r>
              <w:rPr>
                <w:kern w:val="2"/>
                <w:szCs w:val="24"/>
              </w:rPr>
              <w:t>1.2.7. Telefonas</w:t>
            </w:r>
          </w:p>
        </w:tc>
        <w:tc>
          <w:tcPr>
            <w:tcW w:w="3510" w:type="dxa"/>
          </w:tcPr>
          <w:p w14:paraId="3F13B228" w14:textId="748C55CD" w:rsidR="005A5832" w:rsidRDefault="005A5832" w:rsidP="000D7D3A">
            <w:pPr>
              <w:rPr>
                <w:kern w:val="2"/>
                <w:szCs w:val="24"/>
              </w:rPr>
            </w:pPr>
          </w:p>
        </w:tc>
      </w:tr>
      <w:tr w:rsidR="005A5832" w14:paraId="5D8E1CCB" w14:textId="77777777">
        <w:tc>
          <w:tcPr>
            <w:tcW w:w="2808" w:type="dxa"/>
            <w:vMerge/>
          </w:tcPr>
          <w:p w14:paraId="1D48B826" w14:textId="77777777" w:rsidR="005A5832" w:rsidRDefault="005A5832">
            <w:pPr>
              <w:rPr>
                <w:b/>
                <w:bCs/>
                <w:kern w:val="2"/>
                <w:szCs w:val="24"/>
              </w:rPr>
            </w:pPr>
          </w:p>
        </w:tc>
        <w:tc>
          <w:tcPr>
            <w:tcW w:w="3240" w:type="dxa"/>
          </w:tcPr>
          <w:p w14:paraId="09CD570F" w14:textId="77777777" w:rsidR="005A5832" w:rsidRDefault="00A10867">
            <w:pPr>
              <w:rPr>
                <w:kern w:val="2"/>
                <w:szCs w:val="24"/>
              </w:rPr>
            </w:pPr>
            <w:r>
              <w:rPr>
                <w:kern w:val="2"/>
                <w:szCs w:val="24"/>
              </w:rPr>
              <w:t>1.2.8. El. paštas</w:t>
            </w:r>
          </w:p>
        </w:tc>
        <w:tc>
          <w:tcPr>
            <w:tcW w:w="3510" w:type="dxa"/>
          </w:tcPr>
          <w:p w14:paraId="25919858" w14:textId="46C48DE9" w:rsidR="005A5832" w:rsidRDefault="005A5832" w:rsidP="00365DA8">
            <w:pPr>
              <w:rPr>
                <w:kern w:val="2"/>
                <w:szCs w:val="24"/>
              </w:rPr>
            </w:pPr>
          </w:p>
        </w:tc>
      </w:tr>
      <w:tr w:rsidR="005A5832" w14:paraId="7CF2B968" w14:textId="77777777">
        <w:tc>
          <w:tcPr>
            <w:tcW w:w="2808" w:type="dxa"/>
            <w:vMerge/>
          </w:tcPr>
          <w:p w14:paraId="2FF373C2" w14:textId="77777777" w:rsidR="005A5832" w:rsidRDefault="005A5832">
            <w:pPr>
              <w:rPr>
                <w:b/>
                <w:bCs/>
                <w:kern w:val="2"/>
                <w:szCs w:val="24"/>
              </w:rPr>
            </w:pPr>
          </w:p>
        </w:tc>
        <w:tc>
          <w:tcPr>
            <w:tcW w:w="3240" w:type="dxa"/>
          </w:tcPr>
          <w:p w14:paraId="29ACB56A" w14:textId="77777777" w:rsidR="005A5832" w:rsidRDefault="00A10867">
            <w:pPr>
              <w:rPr>
                <w:kern w:val="2"/>
                <w:szCs w:val="24"/>
              </w:rPr>
            </w:pPr>
            <w:r>
              <w:rPr>
                <w:kern w:val="2"/>
                <w:szCs w:val="24"/>
              </w:rPr>
              <w:t>1.2.9. Šalies atstovas</w:t>
            </w:r>
          </w:p>
        </w:tc>
        <w:tc>
          <w:tcPr>
            <w:tcW w:w="3510" w:type="dxa"/>
          </w:tcPr>
          <w:p w14:paraId="61B8787A" w14:textId="7D8507F8" w:rsidR="005A5832" w:rsidRDefault="005A5832" w:rsidP="000D7D3A">
            <w:pPr>
              <w:rPr>
                <w:kern w:val="2"/>
                <w:szCs w:val="24"/>
              </w:rPr>
            </w:pPr>
          </w:p>
        </w:tc>
      </w:tr>
      <w:tr w:rsidR="005A5832" w14:paraId="3ABC5F7B" w14:textId="77777777">
        <w:tc>
          <w:tcPr>
            <w:tcW w:w="2808" w:type="dxa"/>
            <w:vMerge/>
          </w:tcPr>
          <w:p w14:paraId="06BFC9DD" w14:textId="77777777" w:rsidR="005A5832" w:rsidRDefault="005A5832">
            <w:pPr>
              <w:rPr>
                <w:b/>
                <w:bCs/>
                <w:kern w:val="2"/>
                <w:szCs w:val="24"/>
              </w:rPr>
            </w:pPr>
          </w:p>
        </w:tc>
        <w:tc>
          <w:tcPr>
            <w:tcW w:w="3240" w:type="dxa"/>
          </w:tcPr>
          <w:p w14:paraId="06AFD92A" w14:textId="77777777" w:rsidR="005A5832" w:rsidRDefault="00A10867">
            <w:pPr>
              <w:rPr>
                <w:kern w:val="2"/>
                <w:szCs w:val="24"/>
              </w:rPr>
            </w:pPr>
            <w:r>
              <w:rPr>
                <w:kern w:val="2"/>
                <w:szCs w:val="24"/>
              </w:rPr>
              <w:t>1.2.10. Atstovavimo pagrindas</w:t>
            </w:r>
          </w:p>
        </w:tc>
        <w:tc>
          <w:tcPr>
            <w:tcW w:w="3510" w:type="dxa"/>
          </w:tcPr>
          <w:p w14:paraId="232AC460" w14:textId="738FBD9C" w:rsidR="005A5832" w:rsidRDefault="005A5832" w:rsidP="001B3656">
            <w:pPr>
              <w:rPr>
                <w:kern w:val="2"/>
                <w:szCs w:val="24"/>
              </w:rPr>
            </w:pPr>
          </w:p>
        </w:tc>
      </w:tr>
    </w:tbl>
    <w:p w14:paraId="67A7CBE5" w14:textId="77777777" w:rsidR="005A5832"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5A5832" w14:paraId="382F588A" w14:textId="77777777">
        <w:trPr>
          <w:trHeight w:val="300"/>
        </w:trPr>
        <w:tc>
          <w:tcPr>
            <w:tcW w:w="9535" w:type="dxa"/>
            <w:gridSpan w:val="4"/>
          </w:tcPr>
          <w:p w14:paraId="2B4604B5" w14:textId="77777777" w:rsidR="005A5832" w:rsidRDefault="00A10867">
            <w:pPr>
              <w:jc w:val="center"/>
              <w:rPr>
                <w:b/>
                <w:bCs/>
                <w:kern w:val="2"/>
                <w:szCs w:val="24"/>
              </w:rPr>
            </w:pPr>
            <w:r>
              <w:rPr>
                <w:b/>
                <w:bCs/>
                <w:kern w:val="2"/>
                <w:szCs w:val="24"/>
              </w:rPr>
              <w:t>2. ATSAKINGI ASMENYS</w:t>
            </w:r>
          </w:p>
        </w:tc>
      </w:tr>
      <w:tr w:rsidR="005A5832" w14:paraId="523D1697" w14:textId="77777777">
        <w:trPr>
          <w:trHeight w:val="300"/>
        </w:trPr>
        <w:tc>
          <w:tcPr>
            <w:tcW w:w="2704" w:type="dxa"/>
            <w:gridSpan w:val="2"/>
          </w:tcPr>
          <w:p w14:paraId="0B64763C" w14:textId="136B439F" w:rsidR="005A5832" w:rsidRDefault="00A10867">
            <w:pPr>
              <w:rPr>
                <w:b/>
                <w:bCs/>
                <w:kern w:val="2"/>
                <w:szCs w:val="24"/>
              </w:rPr>
            </w:pPr>
            <w:r>
              <w:rPr>
                <w:b/>
                <w:bCs/>
                <w:kern w:val="2"/>
                <w:szCs w:val="24"/>
              </w:rPr>
              <w:t>2.1. Pirkėjo kontaktiniai asmenys, atsakingi už Sutarties vykdymą, P</w:t>
            </w:r>
            <w:r w:rsidR="00DA3BF2">
              <w:rPr>
                <w:b/>
                <w:bCs/>
                <w:kern w:val="2"/>
                <w:szCs w:val="24"/>
              </w:rPr>
              <w:t>aslaugų</w:t>
            </w:r>
            <w:r>
              <w:rPr>
                <w:b/>
                <w:bCs/>
                <w:kern w:val="2"/>
                <w:szCs w:val="24"/>
              </w:rPr>
              <w:t xml:space="preserve"> priėmimą, Sąskaitų per </w:t>
            </w:r>
            <w:r w:rsidR="00DA3BF2" w:rsidRPr="00A03782">
              <w:rPr>
                <w:b/>
                <w:bCs/>
                <w:kern w:val="2"/>
                <w:szCs w:val="24"/>
              </w:rPr>
              <w:t>informacinę sistemą „Sąskaitų administravimo bendroji informacinė sistema“ (SABIS)</w:t>
            </w:r>
            <w:r w:rsidR="00DA3BF2">
              <w:rPr>
                <w:b/>
                <w:bCs/>
                <w:kern w:val="2"/>
                <w:szCs w:val="24"/>
              </w:rPr>
              <w:t xml:space="preserve"> priėmimą</w:t>
            </w:r>
          </w:p>
        </w:tc>
        <w:tc>
          <w:tcPr>
            <w:tcW w:w="6831" w:type="dxa"/>
            <w:gridSpan w:val="2"/>
          </w:tcPr>
          <w:p w14:paraId="7446FB8B" w14:textId="69E16B24" w:rsidR="00BA2780" w:rsidRPr="007A1EB7" w:rsidRDefault="00BA2780" w:rsidP="00BA2780">
            <w:r w:rsidRPr="007A1EB7">
              <w:t xml:space="preserve">Mažeikių seniūnijos </w:t>
            </w:r>
            <w:r>
              <w:t xml:space="preserve">vyr. specialistė </w:t>
            </w:r>
            <w:r w:rsidR="00493863">
              <w:t>Agnė Tiškevičienė</w:t>
            </w:r>
            <w:r w:rsidRPr="007A1EB7">
              <w:t>,</w:t>
            </w:r>
          </w:p>
          <w:p w14:paraId="622D0113" w14:textId="1236F2B8" w:rsidR="00BA2780" w:rsidRPr="007A1EB7" w:rsidRDefault="00BA2780" w:rsidP="00BA2780">
            <w:r w:rsidRPr="007A1EB7">
              <w:t>Tel. Nr. 0 65</w:t>
            </w:r>
            <w:r w:rsidR="00493863">
              <w:t>9</w:t>
            </w:r>
            <w:r w:rsidRPr="007A1EB7">
              <w:t xml:space="preserve"> </w:t>
            </w:r>
            <w:r w:rsidR="00493863">
              <w:t>53073</w:t>
            </w:r>
            <w:r w:rsidRPr="007A1EB7">
              <w:t xml:space="preserve">, </w:t>
            </w:r>
          </w:p>
          <w:p w14:paraId="738F2039" w14:textId="350D2472" w:rsidR="00BA2780" w:rsidRPr="007A1EB7" w:rsidRDefault="00BA2780" w:rsidP="00BA2780">
            <w:r w:rsidRPr="007A1EB7">
              <w:t>El</w:t>
            </w:r>
            <w:r>
              <w:t>.</w:t>
            </w:r>
            <w:r w:rsidRPr="007A1EB7">
              <w:t xml:space="preserve"> paštas: </w:t>
            </w:r>
            <w:r w:rsidR="00493863">
              <w:t>agn</w:t>
            </w:r>
            <w:r w:rsidR="00493863" w:rsidRPr="00493863">
              <w:t>e</w:t>
            </w:r>
            <w:hyperlink r:id="rId11" w:history="1">
              <w:r w:rsidR="00493863" w:rsidRPr="00493863">
                <w:rPr>
                  <w:rStyle w:val="Hipersaitas"/>
                  <w:color w:val="auto"/>
                  <w:u w:val="none"/>
                </w:rPr>
                <w:t>.tiskevicieniene@mazeikiai.lt</w:t>
              </w:r>
            </w:hyperlink>
          </w:p>
          <w:p w14:paraId="15B1D631" w14:textId="77777777" w:rsidR="00896B13" w:rsidRDefault="00896B13">
            <w:pPr>
              <w:rPr>
                <w:kern w:val="2"/>
                <w:szCs w:val="24"/>
              </w:rPr>
            </w:pPr>
          </w:p>
          <w:p w14:paraId="565D65D5" w14:textId="77777777" w:rsidR="00DA3BF2" w:rsidRDefault="00DA3BF2">
            <w:pPr>
              <w:rPr>
                <w:kern w:val="2"/>
                <w:szCs w:val="24"/>
              </w:rPr>
            </w:pPr>
          </w:p>
          <w:p w14:paraId="3F0BDF12" w14:textId="06F73FF6" w:rsidR="00B372B2" w:rsidRPr="00E96660" w:rsidRDefault="00B372B2">
            <w:pPr>
              <w:rPr>
                <w:kern w:val="2"/>
                <w:szCs w:val="24"/>
              </w:rPr>
            </w:pPr>
            <w:r w:rsidRPr="00E96660">
              <w:rPr>
                <w:kern w:val="2"/>
                <w:szCs w:val="24"/>
              </w:rPr>
              <w:t>Mažeikių seniūnė, Alina Čekienė</w:t>
            </w:r>
          </w:p>
          <w:p w14:paraId="037E1E91" w14:textId="0E113A81" w:rsidR="00B372B2" w:rsidRDefault="00B372B2">
            <w:pPr>
              <w:rPr>
                <w:kern w:val="2"/>
                <w:szCs w:val="24"/>
              </w:rPr>
            </w:pPr>
            <w:r>
              <w:rPr>
                <w:kern w:val="2"/>
                <w:szCs w:val="24"/>
              </w:rPr>
              <w:t>Tel. Nr. 0</w:t>
            </w:r>
            <w:r w:rsidR="008E6017">
              <w:rPr>
                <w:kern w:val="2"/>
                <w:szCs w:val="24"/>
              </w:rPr>
              <w:t xml:space="preserve"> </w:t>
            </w:r>
            <w:r>
              <w:rPr>
                <w:kern w:val="2"/>
                <w:szCs w:val="24"/>
              </w:rPr>
              <w:t>65</w:t>
            </w:r>
            <w:r w:rsidR="008E6017">
              <w:rPr>
                <w:kern w:val="2"/>
                <w:szCs w:val="24"/>
              </w:rPr>
              <w:t>0</w:t>
            </w:r>
            <w:r>
              <w:rPr>
                <w:kern w:val="2"/>
                <w:szCs w:val="24"/>
              </w:rPr>
              <w:t xml:space="preserve"> 55429</w:t>
            </w:r>
            <w:r w:rsidR="00DA3BF2">
              <w:rPr>
                <w:kern w:val="2"/>
                <w:szCs w:val="24"/>
              </w:rPr>
              <w:t>,</w:t>
            </w:r>
          </w:p>
          <w:p w14:paraId="2E44FC48" w14:textId="172F200D" w:rsidR="00B372B2" w:rsidRDefault="00EB15A1">
            <w:pPr>
              <w:rPr>
                <w:kern w:val="2"/>
                <w:szCs w:val="24"/>
              </w:rPr>
            </w:pPr>
            <w:r>
              <w:rPr>
                <w:kern w:val="2"/>
                <w:szCs w:val="24"/>
              </w:rPr>
              <w:t>El. p</w:t>
            </w:r>
            <w:r w:rsidR="00DA3BF2">
              <w:rPr>
                <w:kern w:val="2"/>
                <w:szCs w:val="24"/>
              </w:rPr>
              <w:t>aštas:</w:t>
            </w:r>
            <w:r>
              <w:rPr>
                <w:kern w:val="2"/>
                <w:szCs w:val="24"/>
              </w:rPr>
              <w:t xml:space="preserve"> </w:t>
            </w:r>
            <w:hyperlink r:id="rId12" w:history="1">
              <w:r w:rsidR="00325055" w:rsidRPr="00A107DE">
                <w:rPr>
                  <w:rStyle w:val="Hipersaitas"/>
                  <w:color w:val="auto"/>
                  <w:kern w:val="2"/>
                  <w:szCs w:val="24"/>
                  <w:u w:val="none"/>
                </w:rPr>
                <w:t>alina.cekiene@mazeikiai.lt</w:t>
              </w:r>
            </w:hyperlink>
          </w:p>
          <w:p w14:paraId="2FF4C527" w14:textId="77777777" w:rsidR="00325055" w:rsidRDefault="00325055">
            <w:pPr>
              <w:rPr>
                <w:kern w:val="2"/>
                <w:szCs w:val="24"/>
              </w:rPr>
            </w:pPr>
          </w:p>
          <w:p w14:paraId="281895F1" w14:textId="47BDDDD0" w:rsidR="00325055" w:rsidRPr="00EB15A1" w:rsidRDefault="00325055">
            <w:pPr>
              <w:rPr>
                <w:kern w:val="2"/>
                <w:szCs w:val="24"/>
                <w:lang w:val="fr-FR"/>
              </w:rPr>
            </w:pPr>
          </w:p>
        </w:tc>
      </w:tr>
      <w:tr w:rsidR="005A5832" w14:paraId="27B150B0" w14:textId="77777777">
        <w:trPr>
          <w:trHeight w:val="300"/>
        </w:trPr>
        <w:tc>
          <w:tcPr>
            <w:tcW w:w="2704" w:type="dxa"/>
            <w:gridSpan w:val="2"/>
          </w:tcPr>
          <w:p w14:paraId="0C98891B" w14:textId="77777777" w:rsidR="005A5832" w:rsidRDefault="00A10867">
            <w:pPr>
              <w:rPr>
                <w:b/>
                <w:bCs/>
                <w:kern w:val="2"/>
                <w:szCs w:val="24"/>
              </w:rPr>
            </w:pPr>
            <w:r>
              <w:rPr>
                <w:b/>
                <w:bCs/>
                <w:kern w:val="2"/>
                <w:szCs w:val="24"/>
              </w:rPr>
              <w:lastRenderedPageBreak/>
              <w:t>2.2. Tiekėjo kontaktiniai asmenys, atsakingi už Sutarties vykdymą</w:t>
            </w:r>
          </w:p>
        </w:tc>
        <w:tc>
          <w:tcPr>
            <w:tcW w:w="6831" w:type="dxa"/>
            <w:gridSpan w:val="2"/>
          </w:tcPr>
          <w:p w14:paraId="52D09A03" w14:textId="316A397E" w:rsidR="00D260EE" w:rsidRPr="00973283" w:rsidRDefault="00EC5964">
            <w:pPr>
              <w:rPr>
                <w:color w:val="4472C4"/>
                <w:kern w:val="2"/>
                <w:szCs w:val="24"/>
              </w:rPr>
            </w:pPr>
            <w:r>
              <w:rPr>
                <w:color w:val="4472C4"/>
                <w:kern w:val="2"/>
                <w:szCs w:val="24"/>
              </w:rPr>
              <w:t>(nurodyti padalinį / skyrių, pareigas, vardą, pavardę, tel., el. paštą)</w:t>
            </w:r>
          </w:p>
        </w:tc>
      </w:tr>
      <w:tr w:rsidR="005A5832" w14:paraId="0C36B3D5" w14:textId="77777777">
        <w:trPr>
          <w:trHeight w:val="300"/>
        </w:trPr>
        <w:tc>
          <w:tcPr>
            <w:tcW w:w="9535" w:type="dxa"/>
            <w:gridSpan w:val="4"/>
          </w:tcPr>
          <w:p w14:paraId="5871437B" w14:textId="77777777" w:rsidR="005A5832" w:rsidRDefault="00A10867">
            <w:pPr>
              <w:jc w:val="center"/>
              <w:rPr>
                <w:b/>
                <w:bCs/>
                <w:kern w:val="2"/>
                <w:szCs w:val="24"/>
              </w:rPr>
            </w:pPr>
            <w:r>
              <w:rPr>
                <w:b/>
                <w:bCs/>
                <w:kern w:val="2"/>
                <w:szCs w:val="24"/>
              </w:rPr>
              <w:t>3. SUTARTIES DALYKAS</w:t>
            </w:r>
          </w:p>
        </w:tc>
      </w:tr>
      <w:tr w:rsidR="005A5832" w:rsidRPr="008A78B9" w14:paraId="5B1F7218" w14:textId="77777777">
        <w:trPr>
          <w:trHeight w:val="300"/>
        </w:trPr>
        <w:tc>
          <w:tcPr>
            <w:tcW w:w="2704" w:type="dxa"/>
            <w:gridSpan w:val="2"/>
          </w:tcPr>
          <w:p w14:paraId="299DA64E" w14:textId="77777777" w:rsidR="005A5832" w:rsidRDefault="00A10867">
            <w:pPr>
              <w:rPr>
                <w:b/>
                <w:bCs/>
                <w:kern w:val="2"/>
                <w:szCs w:val="24"/>
              </w:rPr>
            </w:pPr>
            <w:r>
              <w:rPr>
                <w:b/>
                <w:bCs/>
                <w:kern w:val="2"/>
                <w:szCs w:val="24"/>
              </w:rPr>
              <w:t xml:space="preserve">3.1. Sutarties dalykas </w:t>
            </w:r>
          </w:p>
        </w:tc>
        <w:tc>
          <w:tcPr>
            <w:tcW w:w="6831" w:type="dxa"/>
            <w:gridSpan w:val="2"/>
          </w:tcPr>
          <w:p w14:paraId="419FF49E" w14:textId="14649E53" w:rsidR="00F3029E" w:rsidRPr="00F3029E" w:rsidRDefault="00EC5964" w:rsidP="00A107DE">
            <w:pPr>
              <w:jc w:val="both"/>
              <w:rPr>
                <w:kern w:val="2"/>
                <w:szCs w:val="24"/>
              </w:rPr>
            </w:pPr>
            <w:r w:rsidRPr="007673D4">
              <w:rPr>
                <w:kern w:val="2"/>
                <w:szCs w:val="24"/>
              </w:rPr>
              <w:t xml:space="preserve">Tiekėjas </w:t>
            </w:r>
            <w:r w:rsidR="0059216C" w:rsidRPr="0059216C">
              <w:rPr>
                <w:kern w:val="2"/>
                <w:szCs w:val="24"/>
              </w:rPr>
              <w:t xml:space="preserve">įsipareigoja </w:t>
            </w:r>
            <w:r w:rsidR="00F3029E">
              <w:rPr>
                <w:kern w:val="2"/>
                <w:szCs w:val="24"/>
              </w:rPr>
              <w:t xml:space="preserve">teikti </w:t>
            </w:r>
            <w:r w:rsidR="00493863">
              <w:rPr>
                <w:kern w:val="2"/>
                <w:szCs w:val="24"/>
              </w:rPr>
              <w:t xml:space="preserve">Senamiesčio parko vejos paviršiaus lyginimo </w:t>
            </w:r>
            <w:r w:rsidR="00F3029E">
              <w:rPr>
                <w:kern w:val="2"/>
                <w:szCs w:val="24"/>
              </w:rPr>
              <w:t xml:space="preserve">paslaugas </w:t>
            </w:r>
            <w:r w:rsidR="00F3029E" w:rsidRPr="0059216C">
              <w:rPr>
                <w:kern w:val="2"/>
                <w:szCs w:val="24"/>
              </w:rPr>
              <w:t>(toliau – Paslaugos)</w:t>
            </w:r>
            <w:r w:rsidR="00F3029E">
              <w:rPr>
                <w:kern w:val="2"/>
                <w:szCs w:val="24"/>
              </w:rPr>
              <w:t xml:space="preserve"> </w:t>
            </w:r>
            <w:r w:rsidR="00F3029E" w:rsidRPr="00F3029E">
              <w:rPr>
                <w:kern w:val="2"/>
                <w:szCs w:val="24"/>
              </w:rPr>
              <w:t xml:space="preserve">pagal pateiktos Techninės specifikacijos reikalavimus bei perduoti tinkamai suteiktas Paslaugas </w:t>
            </w:r>
            <w:r w:rsidR="0035094D">
              <w:rPr>
                <w:kern w:val="2"/>
                <w:szCs w:val="24"/>
              </w:rPr>
              <w:t>Pir</w:t>
            </w:r>
            <w:r w:rsidR="00F3029E">
              <w:rPr>
                <w:kern w:val="2"/>
                <w:szCs w:val="24"/>
              </w:rPr>
              <w:t>kėjui</w:t>
            </w:r>
            <w:r w:rsidR="00F3029E" w:rsidRPr="00F3029E">
              <w:rPr>
                <w:kern w:val="2"/>
                <w:szCs w:val="24"/>
              </w:rPr>
              <w:t xml:space="preserve"> šioje Sutartyje nustatytomis sąlygomis, terminais ir tvarka, o </w:t>
            </w:r>
            <w:r w:rsidR="0035094D">
              <w:rPr>
                <w:kern w:val="2"/>
                <w:szCs w:val="24"/>
              </w:rPr>
              <w:t>Pir</w:t>
            </w:r>
            <w:r w:rsidR="00F3029E">
              <w:rPr>
                <w:kern w:val="2"/>
                <w:szCs w:val="24"/>
              </w:rPr>
              <w:t>kėjas</w:t>
            </w:r>
            <w:r w:rsidR="00F3029E" w:rsidRPr="00F3029E">
              <w:rPr>
                <w:kern w:val="2"/>
                <w:szCs w:val="24"/>
              </w:rPr>
              <w:t xml:space="preserve"> įsipareigoja sumokėti šioje Sutartyje nustatytą kainą už tinkamai ir kokybiškai atliktas Paslaugas pagal šią Sutartį. </w:t>
            </w:r>
          </w:p>
          <w:p w14:paraId="0119F02C" w14:textId="5E74A09A" w:rsidR="005A5832" w:rsidRPr="008A78B9" w:rsidRDefault="00EC5964" w:rsidP="00F3029E">
            <w:pPr>
              <w:jc w:val="both"/>
              <w:rPr>
                <w:color w:val="000000"/>
                <w:kern w:val="2"/>
                <w:szCs w:val="24"/>
              </w:rPr>
            </w:pPr>
            <w:r w:rsidRPr="007673D4">
              <w:rPr>
                <w:color w:val="000000"/>
                <w:kern w:val="2"/>
                <w:szCs w:val="24"/>
              </w:rPr>
              <w:t xml:space="preserve">Išsamus </w:t>
            </w:r>
            <w:r w:rsidRPr="007673D4">
              <w:rPr>
                <w:color w:val="000000"/>
                <w:szCs w:val="24"/>
              </w:rPr>
              <w:t>Paslaugų</w:t>
            </w:r>
            <w:r w:rsidRPr="007673D4">
              <w:rPr>
                <w:color w:val="000000"/>
                <w:kern w:val="2"/>
                <w:szCs w:val="24"/>
              </w:rPr>
              <w:t xml:space="preserve"> aprašymas ir kiti reikalavimai teikiamoms </w:t>
            </w:r>
            <w:r w:rsidRPr="007673D4">
              <w:rPr>
                <w:color w:val="000000"/>
                <w:szCs w:val="24"/>
              </w:rPr>
              <w:t>Paslaugoms</w:t>
            </w:r>
            <w:r w:rsidRPr="007673D4">
              <w:rPr>
                <w:color w:val="000000"/>
                <w:kern w:val="2"/>
                <w:szCs w:val="24"/>
              </w:rPr>
              <w:t xml:space="preserve"> nustatyti </w:t>
            </w:r>
            <w:r w:rsidR="009D372B" w:rsidRPr="0059216C">
              <w:rPr>
                <w:kern w:val="2"/>
                <w:szCs w:val="24"/>
              </w:rPr>
              <w:t>Sutarties priede</w:t>
            </w:r>
            <w:r w:rsidR="009D372B">
              <w:rPr>
                <w:kern w:val="2"/>
                <w:szCs w:val="24"/>
              </w:rPr>
              <w:t xml:space="preserve"> Nr. 1 „Techninė specifikacija“ (toliau </w:t>
            </w:r>
            <w:r w:rsidR="009D372B" w:rsidRPr="007673D4">
              <w:rPr>
                <w:color w:val="000000"/>
                <w:kern w:val="2"/>
                <w:szCs w:val="24"/>
              </w:rPr>
              <w:t>– Techninė specifikacija</w:t>
            </w:r>
            <w:r w:rsidR="009D372B">
              <w:rPr>
                <w:color w:val="000000"/>
                <w:kern w:val="2"/>
                <w:szCs w:val="24"/>
              </w:rPr>
              <w:t xml:space="preserve">) </w:t>
            </w:r>
            <w:r w:rsidRPr="007673D4">
              <w:rPr>
                <w:color w:val="000000"/>
                <w:kern w:val="2"/>
                <w:szCs w:val="24"/>
              </w:rPr>
              <w:t xml:space="preserve">ir </w:t>
            </w:r>
            <w:r w:rsidR="009D372B" w:rsidRPr="0059216C">
              <w:rPr>
                <w:kern w:val="2"/>
                <w:szCs w:val="24"/>
              </w:rPr>
              <w:t xml:space="preserve">Sutarties </w:t>
            </w:r>
            <w:r w:rsidR="009D372B">
              <w:rPr>
                <w:kern w:val="2"/>
                <w:szCs w:val="24"/>
              </w:rPr>
              <w:t xml:space="preserve">priede Nr. 2 „Pasiūlymas“ (toliau </w:t>
            </w:r>
            <w:r w:rsidR="009D372B" w:rsidRPr="0059216C">
              <w:rPr>
                <w:kern w:val="2"/>
                <w:szCs w:val="24"/>
              </w:rPr>
              <w:t>–</w:t>
            </w:r>
            <w:r w:rsidR="009D372B">
              <w:rPr>
                <w:kern w:val="2"/>
                <w:szCs w:val="24"/>
              </w:rPr>
              <w:t xml:space="preserve"> </w:t>
            </w:r>
            <w:r w:rsidR="009D372B" w:rsidRPr="0059216C">
              <w:rPr>
                <w:kern w:val="2"/>
                <w:szCs w:val="24"/>
              </w:rPr>
              <w:t>Pasiūlym</w:t>
            </w:r>
            <w:r w:rsidR="009D372B">
              <w:rPr>
                <w:kern w:val="2"/>
                <w:szCs w:val="24"/>
              </w:rPr>
              <w:t>as</w:t>
            </w:r>
            <w:r w:rsidR="009D372B" w:rsidRPr="0059216C">
              <w:rPr>
                <w:kern w:val="2"/>
                <w:szCs w:val="24"/>
              </w:rPr>
              <w:t>)</w:t>
            </w:r>
            <w:r w:rsidRPr="007673D4">
              <w:rPr>
                <w:color w:val="000000"/>
                <w:kern w:val="2"/>
                <w:szCs w:val="24"/>
              </w:rPr>
              <w:t>.</w:t>
            </w:r>
          </w:p>
        </w:tc>
      </w:tr>
      <w:tr w:rsidR="005A5832" w14:paraId="65F577C5" w14:textId="77777777">
        <w:trPr>
          <w:trHeight w:val="300"/>
        </w:trPr>
        <w:tc>
          <w:tcPr>
            <w:tcW w:w="2704" w:type="dxa"/>
            <w:gridSpan w:val="2"/>
          </w:tcPr>
          <w:p w14:paraId="6068DFB4" w14:textId="2FA2B8C3" w:rsidR="005A5832" w:rsidRDefault="00A10867">
            <w:pPr>
              <w:rPr>
                <w:b/>
                <w:bCs/>
                <w:kern w:val="2"/>
                <w:szCs w:val="24"/>
              </w:rPr>
            </w:pPr>
            <w:r>
              <w:rPr>
                <w:b/>
                <w:bCs/>
                <w:kern w:val="2"/>
                <w:szCs w:val="24"/>
              </w:rPr>
              <w:t xml:space="preserve">3.2. Pirkimo </w:t>
            </w:r>
            <w:r w:rsidR="008E6017">
              <w:rPr>
                <w:b/>
                <w:bCs/>
                <w:kern w:val="2"/>
                <w:szCs w:val="24"/>
              </w:rPr>
              <w:t xml:space="preserve">pavadinimas ir </w:t>
            </w:r>
            <w:r>
              <w:rPr>
                <w:b/>
                <w:bCs/>
                <w:kern w:val="2"/>
                <w:szCs w:val="24"/>
              </w:rPr>
              <w:t>numeris</w:t>
            </w:r>
          </w:p>
        </w:tc>
        <w:tc>
          <w:tcPr>
            <w:tcW w:w="6831" w:type="dxa"/>
            <w:gridSpan w:val="2"/>
          </w:tcPr>
          <w:p w14:paraId="325AF1A8" w14:textId="759D9BFC" w:rsidR="005A5832" w:rsidRDefault="00493863" w:rsidP="00493863">
            <w:pPr>
              <w:rPr>
                <w:kern w:val="2"/>
                <w:szCs w:val="24"/>
              </w:rPr>
            </w:pPr>
            <w:r w:rsidRPr="00493863">
              <w:rPr>
                <w:kern w:val="2"/>
                <w:szCs w:val="24"/>
              </w:rPr>
              <w:t>Senamiesčio parko vejos paviršiaus išlyginimas</w:t>
            </w:r>
            <w:r>
              <w:rPr>
                <w:kern w:val="2"/>
                <w:szCs w:val="24"/>
              </w:rPr>
              <w:t xml:space="preserve"> </w:t>
            </w:r>
            <w:r w:rsidR="008E6017">
              <w:rPr>
                <w:kern w:val="2"/>
                <w:szCs w:val="24"/>
              </w:rPr>
              <w:t xml:space="preserve">Nr. </w:t>
            </w:r>
          </w:p>
        </w:tc>
      </w:tr>
      <w:tr w:rsidR="005A5832" w14:paraId="3F35D17A" w14:textId="77777777">
        <w:trPr>
          <w:trHeight w:val="300"/>
        </w:trPr>
        <w:tc>
          <w:tcPr>
            <w:tcW w:w="2704" w:type="dxa"/>
            <w:gridSpan w:val="2"/>
          </w:tcPr>
          <w:p w14:paraId="1500B42F" w14:textId="77777777" w:rsidR="005A5832" w:rsidRDefault="00A10867">
            <w:pPr>
              <w:rPr>
                <w:b/>
                <w:bCs/>
                <w:kern w:val="2"/>
                <w:szCs w:val="24"/>
              </w:rPr>
            </w:pPr>
            <w:r>
              <w:rPr>
                <w:b/>
                <w:bCs/>
                <w:kern w:val="2"/>
                <w:szCs w:val="24"/>
              </w:rPr>
              <w:t>3.3. Informacija apie Europos Sąjungos lėšomis finansuojamą projektą arba kitą projektą</w:t>
            </w:r>
          </w:p>
        </w:tc>
        <w:tc>
          <w:tcPr>
            <w:tcW w:w="6831" w:type="dxa"/>
            <w:gridSpan w:val="2"/>
          </w:tcPr>
          <w:p w14:paraId="570D2CF7" w14:textId="39AA86FD" w:rsidR="005A5832" w:rsidRDefault="00A10867">
            <w:pPr>
              <w:rPr>
                <w:kern w:val="2"/>
                <w:szCs w:val="24"/>
              </w:rPr>
            </w:pPr>
            <w:r>
              <w:rPr>
                <w:kern w:val="2"/>
                <w:szCs w:val="24"/>
              </w:rPr>
              <w:t>Netaikoma</w:t>
            </w:r>
            <w:r w:rsidR="00E04030">
              <w:rPr>
                <w:kern w:val="2"/>
                <w:szCs w:val="24"/>
              </w:rPr>
              <w:t xml:space="preserve"> </w:t>
            </w:r>
          </w:p>
          <w:p w14:paraId="12EA3D14" w14:textId="4D338D21" w:rsidR="005A5832" w:rsidRDefault="005A5832">
            <w:pPr>
              <w:rPr>
                <w:kern w:val="2"/>
                <w:szCs w:val="24"/>
              </w:rPr>
            </w:pPr>
          </w:p>
        </w:tc>
      </w:tr>
      <w:tr w:rsidR="005A5832" w14:paraId="5F6CB008" w14:textId="77777777">
        <w:trPr>
          <w:trHeight w:val="300"/>
        </w:trPr>
        <w:tc>
          <w:tcPr>
            <w:tcW w:w="9535" w:type="dxa"/>
            <w:gridSpan w:val="4"/>
          </w:tcPr>
          <w:p w14:paraId="0EB20B6B" w14:textId="00846135" w:rsidR="005A5832" w:rsidRDefault="00A10867">
            <w:pPr>
              <w:jc w:val="center"/>
              <w:rPr>
                <w:b/>
                <w:bCs/>
                <w:kern w:val="2"/>
                <w:szCs w:val="24"/>
              </w:rPr>
            </w:pPr>
            <w:r>
              <w:rPr>
                <w:b/>
                <w:bCs/>
                <w:kern w:val="2"/>
                <w:szCs w:val="24"/>
              </w:rPr>
              <w:t xml:space="preserve">4. </w:t>
            </w:r>
            <w:r w:rsidR="00EC5964">
              <w:rPr>
                <w:b/>
                <w:kern w:val="2"/>
                <w:szCs w:val="24"/>
              </w:rPr>
              <w:t xml:space="preserve">PASLAUGŲ SUTEIKIMO TERMINAI IR PASLAUGŲ PERDAVIMO </w:t>
            </w:r>
            <w:r w:rsidR="00EC5964">
              <w:rPr>
                <w:color w:val="000000"/>
                <w:kern w:val="2"/>
                <w:szCs w:val="24"/>
              </w:rPr>
              <w:t>–</w:t>
            </w:r>
            <w:r w:rsidR="00EC5964">
              <w:rPr>
                <w:b/>
                <w:kern w:val="2"/>
                <w:szCs w:val="24"/>
              </w:rPr>
              <w:t xml:space="preserve"> PRIĖMIMO TVARKA</w:t>
            </w:r>
          </w:p>
        </w:tc>
      </w:tr>
      <w:tr w:rsidR="005A5832" w14:paraId="3C6A1E67" w14:textId="77777777">
        <w:trPr>
          <w:trHeight w:val="300"/>
        </w:trPr>
        <w:tc>
          <w:tcPr>
            <w:tcW w:w="2704" w:type="dxa"/>
            <w:gridSpan w:val="2"/>
          </w:tcPr>
          <w:p w14:paraId="4BE8632D" w14:textId="599364FC" w:rsidR="005A5832" w:rsidRDefault="00A10867">
            <w:pPr>
              <w:rPr>
                <w:b/>
                <w:bCs/>
                <w:kern w:val="2"/>
                <w:szCs w:val="24"/>
              </w:rPr>
            </w:pPr>
            <w:r>
              <w:rPr>
                <w:b/>
                <w:bCs/>
                <w:kern w:val="2"/>
                <w:szCs w:val="24"/>
              </w:rPr>
              <w:t xml:space="preserve">4.1. </w:t>
            </w:r>
            <w:r w:rsidR="006A6861">
              <w:rPr>
                <w:b/>
                <w:szCs w:val="24"/>
              </w:rPr>
              <w:t>Paslaugų</w:t>
            </w:r>
            <w:r w:rsidR="006A6861">
              <w:rPr>
                <w:b/>
                <w:kern w:val="2"/>
                <w:szCs w:val="24"/>
              </w:rPr>
              <w:t xml:space="preserve"> </w:t>
            </w:r>
            <w:r w:rsidR="006A6861">
              <w:rPr>
                <w:b/>
                <w:szCs w:val="24"/>
              </w:rPr>
              <w:t>suteikimo</w:t>
            </w:r>
            <w:r w:rsidR="006A6861">
              <w:rPr>
                <w:b/>
                <w:kern w:val="2"/>
                <w:szCs w:val="24"/>
              </w:rPr>
              <w:t xml:space="preserve"> terminas, kai </w:t>
            </w:r>
            <w:r w:rsidR="006A6861">
              <w:rPr>
                <w:b/>
                <w:szCs w:val="24"/>
              </w:rPr>
              <w:t>Paslaugos yra vienkartinio pobūdžio, teikiamos periodiškai arba pagal Pirkėjo Užsakymą</w:t>
            </w:r>
          </w:p>
        </w:tc>
        <w:tc>
          <w:tcPr>
            <w:tcW w:w="6831" w:type="dxa"/>
            <w:gridSpan w:val="2"/>
          </w:tcPr>
          <w:p w14:paraId="33E7E85F" w14:textId="0BC23706" w:rsidR="006A6861" w:rsidRPr="006A6861" w:rsidRDefault="00A12B5A" w:rsidP="006A6861">
            <w:pPr>
              <w:jc w:val="both"/>
              <w:rPr>
                <w:kern w:val="2"/>
                <w:szCs w:val="24"/>
              </w:rPr>
            </w:pPr>
            <w:r>
              <w:rPr>
                <w:kern w:val="2"/>
                <w:szCs w:val="24"/>
              </w:rPr>
              <w:t xml:space="preserve">Tiekėjas įsipareigoja suteikti </w:t>
            </w:r>
            <w:r w:rsidR="008D6698">
              <w:rPr>
                <w:kern w:val="2"/>
                <w:szCs w:val="24"/>
              </w:rPr>
              <w:t>P</w:t>
            </w:r>
            <w:r w:rsidR="006A6861" w:rsidRPr="006A6861">
              <w:rPr>
                <w:kern w:val="2"/>
                <w:szCs w:val="24"/>
              </w:rPr>
              <w:t>aslaug</w:t>
            </w:r>
            <w:r>
              <w:rPr>
                <w:kern w:val="2"/>
                <w:szCs w:val="24"/>
              </w:rPr>
              <w:t>as ne vėliau kaip per</w:t>
            </w:r>
            <w:r w:rsidR="006A6861" w:rsidRPr="006A6861">
              <w:rPr>
                <w:kern w:val="2"/>
                <w:szCs w:val="24"/>
              </w:rPr>
              <w:t xml:space="preserve"> </w:t>
            </w:r>
            <w:r w:rsidR="00493863">
              <w:rPr>
                <w:kern w:val="2"/>
                <w:szCs w:val="24"/>
              </w:rPr>
              <w:t>1</w:t>
            </w:r>
            <w:r w:rsidR="008D6698">
              <w:rPr>
                <w:kern w:val="2"/>
                <w:szCs w:val="24"/>
              </w:rPr>
              <w:t>2</w:t>
            </w:r>
            <w:r w:rsidR="006A6861" w:rsidRPr="006A6861">
              <w:rPr>
                <w:kern w:val="2"/>
                <w:szCs w:val="24"/>
              </w:rPr>
              <w:t xml:space="preserve"> (</w:t>
            </w:r>
            <w:r w:rsidR="008D6698">
              <w:rPr>
                <w:kern w:val="2"/>
                <w:szCs w:val="24"/>
              </w:rPr>
              <w:t>dvylika</w:t>
            </w:r>
            <w:r w:rsidR="006A6861" w:rsidRPr="006A6861">
              <w:rPr>
                <w:kern w:val="2"/>
                <w:szCs w:val="24"/>
              </w:rPr>
              <w:t>) mėnesi</w:t>
            </w:r>
            <w:r w:rsidR="00493863">
              <w:rPr>
                <w:kern w:val="2"/>
                <w:szCs w:val="24"/>
              </w:rPr>
              <w:t>ų</w:t>
            </w:r>
            <w:r w:rsidR="006A6861" w:rsidRPr="006A6861">
              <w:rPr>
                <w:kern w:val="2"/>
                <w:szCs w:val="24"/>
              </w:rPr>
              <w:t xml:space="preserve"> nuo Sutarties įsigaliojimo dienos.</w:t>
            </w:r>
            <w:r>
              <w:rPr>
                <w:kern w:val="2"/>
                <w:szCs w:val="24"/>
              </w:rPr>
              <w:t xml:space="preserve"> Detalesnė Paslaugų teikimo tvarka ir vieta nurodyta Techninėje specifikacijoje.</w:t>
            </w:r>
          </w:p>
          <w:p w14:paraId="3739B88F" w14:textId="0571DF3F" w:rsidR="004D43AE" w:rsidRPr="008D0F46" w:rsidRDefault="004D43AE" w:rsidP="00192552">
            <w:pPr>
              <w:jc w:val="both"/>
              <w:rPr>
                <w:kern w:val="2"/>
                <w:szCs w:val="24"/>
              </w:rPr>
            </w:pPr>
          </w:p>
        </w:tc>
      </w:tr>
      <w:tr w:rsidR="005A5832" w14:paraId="5D1E6D26" w14:textId="77777777">
        <w:trPr>
          <w:trHeight w:val="300"/>
        </w:trPr>
        <w:tc>
          <w:tcPr>
            <w:tcW w:w="2704" w:type="dxa"/>
            <w:gridSpan w:val="2"/>
          </w:tcPr>
          <w:p w14:paraId="4E1D2C7C" w14:textId="566C0A95" w:rsidR="005A5832" w:rsidRDefault="00A10867">
            <w:pPr>
              <w:rPr>
                <w:b/>
                <w:bCs/>
                <w:kern w:val="2"/>
                <w:szCs w:val="24"/>
              </w:rPr>
            </w:pPr>
            <w:r>
              <w:rPr>
                <w:b/>
                <w:bCs/>
                <w:kern w:val="2"/>
                <w:szCs w:val="24"/>
              </w:rPr>
              <w:t xml:space="preserve">4.2. </w:t>
            </w:r>
            <w:r w:rsidR="006E29CC">
              <w:rPr>
                <w:b/>
                <w:kern w:val="2"/>
                <w:szCs w:val="24"/>
              </w:rPr>
              <w:t>Paslaugų / jų dalies / etapo / periodo suteikimo termino pratęsimas</w:t>
            </w:r>
          </w:p>
        </w:tc>
        <w:tc>
          <w:tcPr>
            <w:tcW w:w="6831" w:type="dxa"/>
            <w:gridSpan w:val="2"/>
          </w:tcPr>
          <w:p w14:paraId="2D3B75AE" w14:textId="680576A3" w:rsidR="005A5832" w:rsidRDefault="00AC4FF8" w:rsidP="009B6A18">
            <w:pPr>
              <w:rPr>
                <w:kern w:val="2"/>
                <w:szCs w:val="24"/>
              </w:rPr>
            </w:pPr>
            <w:r>
              <w:rPr>
                <w:kern w:val="2"/>
                <w:szCs w:val="24"/>
              </w:rPr>
              <w:t>Netaikoma</w:t>
            </w:r>
          </w:p>
        </w:tc>
      </w:tr>
      <w:tr w:rsidR="005A5832" w14:paraId="16E2C780" w14:textId="77777777">
        <w:trPr>
          <w:trHeight w:val="300"/>
        </w:trPr>
        <w:tc>
          <w:tcPr>
            <w:tcW w:w="2704" w:type="dxa"/>
            <w:gridSpan w:val="2"/>
          </w:tcPr>
          <w:p w14:paraId="734E3BF2" w14:textId="77777777" w:rsidR="005A5832" w:rsidRDefault="00A10867">
            <w:pPr>
              <w:rPr>
                <w:b/>
                <w:bCs/>
                <w:kern w:val="2"/>
                <w:szCs w:val="24"/>
              </w:rPr>
            </w:pPr>
            <w:r>
              <w:rPr>
                <w:b/>
                <w:bCs/>
                <w:kern w:val="2"/>
                <w:szCs w:val="24"/>
              </w:rPr>
              <w:t>4.3. Užsakymų teikimo tvarka</w:t>
            </w:r>
          </w:p>
        </w:tc>
        <w:tc>
          <w:tcPr>
            <w:tcW w:w="6831" w:type="dxa"/>
            <w:gridSpan w:val="2"/>
          </w:tcPr>
          <w:p w14:paraId="1B5E9765" w14:textId="2CCA8556" w:rsidR="005A5832" w:rsidRDefault="00A95620" w:rsidP="00213B81">
            <w:pPr>
              <w:jc w:val="both"/>
              <w:rPr>
                <w:kern w:val="2"/>
                <w:szCs w:val="24"/>
              </w:rPr>
            </w:pPr>
            <w:r>
              <w:rPr>
                <w:kern w:val="2"/>
                <w:szCs w:val="24"/>
              </w:rPr>
              <w:t>Netaikoma</w:t>
            </w:r>
          </w:p>
        </w:tc>
      </w:tr>
      <w:tr w:rsidR="005A5832" w14:paraId="6223181C" w14:textId="77777777">
        <w:trPr>
          <w:trHeight w:val="300"/>
        </w:trPr>
        <w:tc>
          <w:tcPr>
            <w:tcW w:w="2704" w:type="dxa"/>
            <w:gridSpan w:val="2"/>
          </w:tcPr>
          <w:p w14:paraId="150C29C2" w14:textId="3499136F" w:rsidR="005A5832" w:rsidRDefault="00A10867">
            <w:pPr>
              <w:rPr>
                <w:b/>
                <w:bCs/>
                <w:kern w:val="2"/>
                <w:szCs w:val="24"/>
              </w:rPr>
            </w:pPr>
            <w:r>
              <w:rPr>
                <w:b/>
                <w:bCs/>
                <w:kern w:val="2"/>
                <w:szCs w:val="24"/>
              </w:rPr>
              <w:t xml:space="preserve">4.4. </w:t>
            </w:r>
            <w:r w:rsidR="006E29CC">
              <w:rPr>
                <w:b/>
                <w:kern w:val="2"/>
                <w:szCs w:val="24"/>
              </w:rPr>
              <w:t>Dėl minimalios Užsakymo vertės ar apimties</w:t>
            </w:r>
          </w:p>
        </w:tc>
        <w:tc>
          <w:tcPr>
            <w:tcW w:w="6831" w:type="dxa"/>
            <w:gridSpan w:val="2"/>
          </w:tcPr>
          <w:p w14:paraId="7E17624D" w14:textId="5B1B42DD" w:rsidR="005A5832" w:rsidRDefault="00A10867" w:rsidP="0057351E">
            <w:pPr>
              <w:rPr>
                <w:kern w:val="2"/>
                <w:szCs w:val="24"/>
              </w:rPr>
            </w:pPr>
            <w:r>
              <w:rPr>
                <w:kern w:val="2"/>
                <w:szCs w:val="24"/>
              </w:rPr>
              <w:t>Netaikoma</w:t>
            </w:r>
          </w:p>
        </w:tc>
      </w:tr>
      <w:tr w:rsidR="005A5832" w14:paraId="35984A75" w14:textId="77777777">
        <w:trPr>
          <w:trHeight w:val="300"/>
        </w:trPr>
        <w:tc>
          <w:tcPr>
            <w:tcW w:w="2704" w:type="dxa"/>
            <w:gridSpan w:val="2"/>
          </w:tcPr>
          <w:p w14:paraId="7760D8FD" w14:textId="37024C14" w:rsidR="005A5832" w:rsidRDefault="00A10867">
            <w:pPr>
              <w:rPr>
                <w:b/>
                <w:bCs/>
                <w:kern w:val="2"/>
                <w:szCs w:val="24"/>
              </w:rPr>
            </w:pPr>
            <w:r>
              <w:rPr>
                <w:b/>
                <w:bCs/>
                <w:kern w:val="2"/>
                <w:szCs w:val="24"/>
              </w:rPr>
              <w:t xml:space="preserve">4.5. </w:t>
            </w:r>
            <w:r w:rsidR="006E29CC">
              <w:rPr>
                <w:b/>
                <w:bCs/>
                <w:kern w:val="2"/>
                <w:szCs w:val="24"/>
              </w:rPr>
              <w:t>P</w:t>
            </w:r>
            <w:r>
              <w:rPr>
                <w:b/>
                <w:bCs/>
                <w:kern w:val="2"/>
                <w:szCs w:val="24"/>
              </w:rPr>
              <w:t xml:space="preserve">ateikiami dokumentai </w:t>
            </w:r>
          </w:p>
        </w:tc>
        <w:tc>
          <w:tcPr>
            <w:tcW w:w="6831" w:type="dxa"/>
            <w:gridSpan w:val="2"/>
          </w:tcPr>
          <w:p w14:paraId="7BD5C8AD" w14:textId="77777777" w:rsidR="000C1D83" w:rsidRDefault="000C1D83" w:rsidP="00644B68">
            <w:pPr>
              <w:rPr>
                <w:kern w:val="2"/>
                <w:szCs w:val="24"/>
              </w:rPr>
            </w:pPr>
            <w:r>
              <w:rPr>
                <w:kern w:val="2"/>
                <w:szCs w:val="24"/>
              </w:rPr>
              <w:t>Turi būti pateikiami šie dokumentai:</w:t>
            </w:r>
          </w:p>
          <w:p w14:paraId="704AE8B5" w14:textId="77777777" w:rsidR="00644B68" w:rsidRDefault="00644B68" w:rsidP="00644B68">
            <w:pPr>
              <w:pStyle w:val="Sraopastraipa"/>
              <w:numPr>
                <w:ilvl w:val="0"/>
                <w:numId w:val="1"/>
              </w:numPr>
              <w:ind w:left="335"/>
              <w:rPr>
                <w:kern w:val="2"/>
                <w:szCs w:val="24"/>
              </w:rPr>
            </w:pPr>
            <w:r w:rsidRPr="0057351E">
              <w:rPr>
                <w:kern w:val="2"/>
                <w:szCs w:val="24"/>
              </w:rPr>
              <w:t>P</w:t>
            </w:r>
            <w:r>
              <w:rPr>
                <w:kern w:val="2"/>
                <w:szCs w:val="24"/>
              </w:rPr>
              <w:t>aslaugų suteikimo</w:t>
            </w:r>
            <w:r w:rsidRPr="0057351E">
              <w:rPr>
                <w:kern w:val="2"/>
                <w:szCs w:val="24"/>
              </w:rPr>
              <w:t xml:space="preserve"> perdavimo-priėmimo aktas</w:t>
            </w:r>
            <w:r>
              <w:rPr>
                <w:kern w:val="2"/>
                <w:szCs w:val="24"/>
              </w:rPr>
              <w:t>.</w:t>
            </w:r>
          </w:p>
          <w:p w14:paraId="04CE4951" w14:textId="77777777" w:rsidR="00644B68" w:rsidRPr="00114689" w:rsidRDefault="00644B68" w:rsidP="00644B68">
            <w:pPr>
              <w:pStyle w:val="Sraopastraipa"/>
              <w:numPr>
                <w:ilvl w:val="0"/>
                <w:numId w:val="1"/>
              </w:numPr>
              <w:ind w:left="335"/>
              <w:rPr>
                <w:szCs w:val="24"/>
              </w:rPr>
            </w:pPr>
            <w:r>
              <w:rPr>
                <w:kern w:val="2"/>
                <w:szCs w:val="24"/>
              </w:rPr>
              <w:t>Sąskaita</w:t>
            </w:r>
            <w:r w:rsidRPr="00114689">
              <w:rPr>
                <w:kern w:val="2"/>
                <w:szCs w:val="24"/>
              </w:rPr>
              <w:t xml:space="preserve">. </w:t>
            </w:r>
          </w:p>
          <w:p w14:paraId="157646FB" w14:textId="0B8B2CB7" w:rsidR="008D6698" w:rsidRDefault="00644B68" w:rsidP="00E119A0">
            <w:pPr>
              <w:jc w:val="both"/>
              <w:rPr>
                <w:kern w:val="2"/>
                <w:szCs w:val="24"/>
              </w:rPr>
            </w:pPr>
            <w:r>
              <w:rPr>
                <w:kern w:val="2"/>
                <w:szCs w:val="24"/>
              </w:rPr>
              <w:t>Tiekėjas</w:t>
            </w:r>
            <w:r w:rsidRPr="00644B68">
              <w:rPr>
                <w:kern w:val="2"/>
                <w:szCs w:val="24"/>
              </w:rPr>
              <w:t xml:space="preserve"> suteikęs Paslaugas, surašo </w:t>
            </w:r>
            <w:r w:rsidR="00FF5586" w:rsidRPr="00644B68">
              <w:rPr>
                <w:kern w:val="2"/>
                <w:szCs w:val="24"/>
              </w:rPr>
              <w:t>perdavimo</w:t>
            </w:r>
            <w:r w:rsidR="00FF5586">
              <w:rPr>
                <w:kern w:val="2"/>
                <w:szCs w:val="24"/>
              </w:rPr>
              <w:t>-</w:t>
            </w:r>
            <w:r w:rsidRPr="00644B68">
              <w:rPr>
                <w:kern w:val="2"/>
                <w:szCs w:val="24"/>
              </w:rPr>
              <w:t xml:space="preserve">priėmimo aktą ir jį perduoda </w:t>
            </w:r>
            <w:r>
              <w:rPr>
                <w:kern w:val="2"/>
                <w:szCs w:val="24"/>
              </w:rPr>
              <w:t xml:space="preserve">Pirkėjo </w:t>
            </w:r>
            <w:r w:rsidRPr="00644B68">
              <w:rPr>
                <w:kern w:val="2"/>
                <w:szCs w:val="24"/>
              </w:rPr>
              <w:t>atstovui pagal Techninėje specifikacijoje nurodytus reikalavimus.</w:t>
            </w:r>
            <w:r w:rsidR="00B06B22">
              <w:rPr>
                <w:kern w:val="2"/>
                <w:szCs w:val="24"/>
              </w:rPr>
              <w:t xml:space="preserve"> </w:t>
            </w:r>
            <w:r w:rsidR="00FF5586">
              <w:rPr>
                <w:kern w:val="2"/>
                <w:szCs w:val="24"/>
              </w:rPr>
              <w:t>Pirkėjo</w:t>
            </w:r>
            <w:r w:rsidRPr="00644B68">
              <w:rPr>
                <w:kern w:val="2"/>
                <w:szCs w:val="24"/>
              </w:rPr>
              <w:t xml:space="preserve"> atstovas turi teisę pateiktus Paslaugų perdavimo</w:t>
            </w:r>
            <w:r>
              <w:rPr>
                <w:kern w:val="2"/>
                <w:szCs w:val="24"/>
              </w:rPr>
              <w:t>-priėmimo</w:t>
            </w:r>
            <w:r w:rsidRPr="00644B68">
              <w:rPr>
                <w:kern w:val="2"/>
                <w:szCs w:val="24"/>
              </w:rPr>
              <w:t xml:space="preserve"> dokumentus tikrinti ir</w:t>
            </w:r>
            <w:r>
              <w:rPr>
                <w:kern w:val="2"/>
                <w:szCs w:val="24"/>
              </w:rPr>
              <w:t xml:space="preserve"> </w:t>
            </w:r>
            <w:r w:rsidRPr="00644B68">
              <w:rPr>
                <w:kern w:val="2"/>
                <w:szCs w:val="24"/>
              </w:rPr>
              <w:t xml:space="preserve">pasirašyti per 5 (penkias) darbo dienas nuo jų gavimo dienos arba per šį terminą raštu pateikia </w:t>
            </w:r>
            <w:r w:rsidR="0035094D">
              <w:rPr>
                <w:kern w:val="2"/>
                <w:szCs w:val="24"/>
              </w:rPr>
              <w:t>T</w:t>
            </w:r>
            <w:r w:rsidR="00FF5586">
              <w:rPr>
                <w:kern w:val="2"/>
                <w:szCs w:val="24"/>
              </w:rPr>
              <w:t>ie</w:t>
            </w:r>
            <w:r w:rsidRPr="00644B68">
              <w:rPr>
                <w:kern w:val="2"/>
                <w:szCs w:val="24"/>
              </w:rPr>
              <w:t xml:space="preserve">kėjui motyvuotą pretenziją. </w:t>
            </w:r>
            <w:r w:rsidR="008D6698">
              <w:rPr>
                <w:kern w:val="2"/>
                <w:szCs w:val="24"/>
              </w:rPr>
              <w:t>Pirkėjo</w:t>
            </w:r>
            <w:r w:rsidR="008D6698" w:rsidRPr="00644B68">
              <w:rPr>
                <w:kern w:val="2"/>
                <w:szCs w:val="24"/>
              </w:rPr>
              <w:t xml:space="preserve"> ar </w:t>
            </w:r>
            <w:r w:rsidR="008D6698">
              <w:rPr>
                <w:kern w:val="2"/>
                <w:szCs w:val="24"/>
              </w:rPr>
              <w:t>Pirkėjo</w:t>
            </w:r>
            <w:r w:rsidR="008D6698" w:rsidRPr="00644B68">
              <w:rPr>
                <w:kern w:val="2"/>
                <w:szCs w:val="24"/>
              </w:rPr>
              <w:t xml:space="preserve"> atstovo pretenzijos </w:t>
            </w:r>
            <w:r w:rsidR="008D6698" w:rsidRPr="00644B68">
              <w:rPr>
                <w:kern w:val="2"/>
                <w:szCs w:val="24"/>
              </w:rPr>
              <w:lastRenderedPageBreak/>
              <w:t>gali būti išdėstytos Paslaugų</w:t>
            </w:r>
            <w:r w:rsidR="008D6698">
              <w:rPr>
                <w:kern w:val="2"/>
                <w:szCs w:val="24"/>
              </w:rPr>
              <w:t xml:space="preserve"> </w:t>
            </w:r>
            <w:r w:rsidR="008D6698" w:rsidRPr="00644B68">
              <w:rPr>
                <w:kern w:val="2"/>
                <w:szCs w:val="24"/>
              </w:rPr>
              <w:t>perdavimo</w:t>
            </w:r>
            <w:r w:rsidR="008D6698">
              <w:rPr>
                <w:kern w:val="2"/>
                <w:szCs w:val="24"/>
              </w:rPr>
              <w:t>-</w:t>
            </w:r>
            <w:r w:rsidR="008D6698" w:rsidRPr="00644B68">
              <w:rPr>
                <w:kern w:val="2"/>
                <w:szCs w:val="24"/>
              </w:rPr>
              <w:t xml:space="preserve">priėmimo akte arba atskirame rašte </w:t>
            </w:r>
            <w:r w:rsidR="008D6698">
              <w:rPr>
                <w:kern w:val="2"/>
                <w:szCs w:val="24"/>
              </w:rPr>
              <w:t>Tie</w:t>
            </w:r>
            <w:r w:rsidR="008D6698" w:rsidRPr="00644B68">
              <w:rPr>
                <w:kern w:val="2"/>
                <w:szCs w:val="24"/>
              </w:rPr>
              <w:t>kėjui, nurodant Paslaugų trūkumų pašalinimo</w:t>
            </w:r>
            <w:r w:rsidR="008D6698">
              <w:rPr>
                <w:kern w:val="2"/>
                <w:szCs w:val="24"/>
              </w:rPr>
              <w:t xml:space="preserve"> </w:t>
            </w:r>
            <w:r w:rsidR="008D6698" w:rsidRPr="00644B68">
              <w:rPr>
                <w:kern w:val="2"/>
                <w:szCs w:val="24"/>
              </w:rPr>
              <w:t>terminą.</w:t>
            </w:r>
            <w:r w:rsidR="008D6698">
              <w:rPr>
                <w:kern w:val="2"/>
                <w:szCs w:val="24"/>
              </w:rPr>
              <w:t xml:space="preserve"> </w:t>
            </w:r>
            <w:r w:rsidR="008D6698" w:rsidRPr="00644B68">
              <w:rPr>
                <w:kern w:val="2"/>
                <w:szCs w:val="24"/>
              </w:rPr>
              <w:t xml:space="preserve">Paslaugų </w:t>
            </w:r>
            <w:r w:rsidR="008D6698">
              <w:rPr>
                <w:kern w:val="2"/>
                <w:szCs w:val="24"/>
              </w:rPr>
              <w:t>Tie</w:t>
            </w:r>
            <w:r w:rsidR="008D6698" w:rsidRPr="00644B68">
              <w:rPr>
                <w:kern w:val="2"/>
                <w:szCs w:val="24"/>
              </w:rPr>
              <w:t xml:space="preserve">kėjas savo lėšomis ne vėliau kaip per </w:t>
            </w:r>
            <w:r w:rsidR="008D6698">
              <w:rPr>
                <w:kern w:val="2"/>
                <w:szCs w:val="24"/>
              </w:rPr>
              <w:t>Pirkėjo</w:t>
            </w:r>
            <w:r w:rsidR="008D6698" w:rsidRPr="00644B68">
              <w:rPr>
                <w:kern w:val="2"/>
                <w:szCs w:val="24"/>
              </w:rPr>
              <w:t xml:space="preserve"> nurodytą protingą terminą nuo</w:t>
            </w:r>
            <w:r w:rsidR="008D6698">
              <w:rPr>
                <w:kern w:val="2"/>
                <w:szCs w:val="24"/>
              </w:rPr>
              <w:t xml:space="preserve"> </w:t>
            </w:r>
            <w:r w:rsidR="008D6698" w:rsidRPr="00644B68">
              <w:rPr>
                <w:kern w:val="2"/>
                <w:szCs w:val="24"/>
              </w:rPr>
              <w:t>motyvuoto pranešimo išsiuntimo dienos, privalo nekokybiška</w:t>
            </w:r>
            <w:r w:rsidR="008D6698">
              <w:rPr>
                <w:kern w:val="2"/>
                <w:szCs w:val="24"/>
              </w:rPr>
              <w:t xml:space="preserve">i atliktas </w:t>
            </w:r>
            <w:r w:rsidR="008D6698" w:rsidRPr="00644B68">
              <w:rPr>
                <w:kern w:val="2"/>
                <w:szCs w:val="24"/>
              </w:rPr>
              <w:t>Paslaugas</w:t>
            </w:r>
            <w:r w:rsidR="008D6698">
              <w:rPr>
                <w:kern w:val="2"/>
                <w:szCs w:val="24"/>
              </w:rPr>
              <w:t xml:space="preserve"> atlikti kokybiškai</w:t>
            </w:r>
            <w:r w:rsidR="008D6698" w:rsidRPr="00644B68">
              <w:rPr>
                <w:kern w:val="2"/>
                <w:szCs w:val="24"/>
              </w:rPr>
              <w:t>. Jei</w:t>
            </w:r>
            <w:r w:rsidR="008D6698">
              <w:rPr>
                <w:kern w:val="2"/>
                <w:szCs w:val="24"/>
              </w:rPr>
              <w:t xml:space="preserve"> Pirkėjas</w:t>
            </w:r>
            <w:r w:rsidR="008D6698" w:rsidRPr="00644B68">
              <w:rPr>
                <w:kern w:val="2"/>
                <w:szCs w:val="24"/>
              </w:rPr>
              <w:t xml:space="preserve"> nenurodo termino trūkumams ištaisyti, tai </w:t>
            </w:r>
            <w:r w:rsidR="008D6698">
              <w:rPr>
                <w:kern w:val="2"/>
                <w:szCs w:val="24"/>
              </w:rPr>
              <w:t>Tie</w:t>
            </w:r>
            <w:r w:rsidR="008D6698" w:rsidRPr="00644B68">
              <w:rPr>
                <w:kern w:val="2"/>
                <w:szCs w:val="24"/>
              </w:rPr>
              <w:t>kėjas nekokybiška</w:t>
            </w:r>
            <w:r w:rsidR="008D6698">
              <w:rPr>
                <w:kern w:val="2"/>
                <w:szCs w:val="24"/>
              </w:rPr>
              <w:t>i atliktas</w:t>
            </w:r>
            <w:r w:rsidR="008D6698" w:rsidRPr="00644B68">
              <w:rPr>
                <w:kern w:val="2"/>
                <w:szCs w:val="24"/>
              </w:rPr>
              <w:t xml:space="preserve"> Paslaugas</w:t>
            </w:r>
            <w:r w:rsidR="008D6698">
              <w:rPr>
                <w:kern w:val="2"/>
                <w:szCs w:val="24"/>
              </w:rPr>
              <w:t xml:space="preserve"> atlieka kokybiškai </w:t>
            </w:r>
            <w:r w:rsidR="008D6698" w:rsidRPr="00644B68">
              <w:rPr>
                <w:kern w:val="2"/>
                <w:szCs w:val="24"/>
              </w:rPr>
              <w:t xml:space="preserve">per </w:t>
            </w:r>
            <w:r w:rsidR="008D6698">
              <w:rPr>
                <w:kern w:val="2"/>
                <w:szCs w:val="24"/>
              </w:rPr>
              <w:t>10</w:t>
            </w:r>
            <w:r w:rsidR="008D6698" w:rsidRPr="00644B68">
              <w:rPr>
                <w:kern w:val="2"/>
                <w:szCs w:val="24"/>
              </w:rPr>
              <w:t xml:space="preserve"> (</w:t>
            </w:r>
            <w:r w:rsidR="008D6698">
              <w:rPr>
                <w:kern w:val="2"/>
                <w:szCs w:val="24"/>
              </w:rPr>
              <w:t>dešimt</w:t>
            </w:r>
            <w:r w:rsidR="008D6698" w:rsidRPr="00644B68">
              <w:rPr>
                <w:kern w:val="2"/>
                <w:szCs w:val="24"/>
              </w:rPr>
              <w:t>) darbo dien</w:t>
            </w:r>
            <w:r w:rsidR="008D6698">
              <w:rPr>
                <w:kern w:val="2"/>
                <w:szCs w:val="24"/>
              </w:rPr>
              <w:t>ų</w:t>
            </w:r>
            <w:r w:rsidR="00E119A0">
              <w:rPr>
                <w:kern w:val="2"/>
                <w:szCs w:val="24"/>
              </w:rPr>
              <w:t xml:space="preserve"> </w:t>
            </w:r>
            <w:r w:rsidR="00E119A0" w:rsidRPr="00E119A0">
              <w:rPr>
                <w:kern w:val="2"/>
                <w:szCs w:val="24"/>
              </w:rPr>
              <w:t>nuo Pirkėjo pranešimo apie nustatytus trūkumus gavimo dienos arba per kitą su Pirkėjo atstovu raštu suderintą terminą, atsižvelgiant į objektyvias aplinkybes, pavyzdžiui, oro sąlygas</w:t>
            </w:r>
            <w:r w:rsidR="00E119A0">
              <w:rPr>
                <w:kern w:val="2"/>
                <w:szCs w:val="24"/>
              </w:rPr>
              <w:t xml:space="preserve"> ir kt</w:t>
            </w:r>
            <w:r w:rsidR="00E119A0" w:rsidRPr="00E119A0">
              <w:rPr>
                <w:kern w:val="2"/>
                <w:szCs w:val="24"/>
              </w:rPr>
              <w:t>. Tiekėjas privalo informuoti Pirkėją apie aplinkybes, dėl kurių trūkumų pašalinimas per nustatytą terminą yra neįmanomas.</w:t>
            </w:r>
            <w:r w:rsidR="008D6698">
              <w:rPr>
                <w:kern w:val="2"/>
                <w:szCs w:val="24"/>
              </w:rPr>
              <w:t xml:space="preserve"> </w:t>
            </w:r>
            <w:r w:rsidR="008D6698" w:rsidRPr="00644B68">
              <w:rPr>
                <w:kern w:val="2"/>
                <w:szCs w:val="24"/>
              </w:rPr>
              <w:t>Šalys susitaria, kad Paslaugos laikomos suteiktomis, kai abi Šalys pasirašo Paslaugų</w:t>
            </w:r>
            <w:r w:rsidR="008D6698">
              <w:rPr>
                <w:kern w:val="2"/>
                <w:szCs w:val="24"/>
              </w:rPr>
              <w:t xml:space="preserve"> </w:t>
            </w:r>
            <w:r w:rsidR="008D6698" w:rsidRPr="00644B68">
              <w:rPr>
                <w:kern w:val="2"/>
                <w:szCs w:val="24"/>
              </w:rPr>
              <w:t>perdavimo</w:t>
            </w:r>
            <w:r w:rsidR="008D6698">
              <w:rPr>
                <w:kern w:val="2"/>
                <w:szCs w:val="24"/>
              </w:rPr>
              <w:t>-</w:t>
            </w:r>
            <w:r w:rsidR="008D6698" w:rsidRPr="00644B68">
              <w:rPr>
                <w:kern w:val="2"/>
                <w:szCs w:val="24"/>
              </w:rPr>
              <w:t>priėmimo aktą be trūkumų.</w:t>
            </w:r>
          </w:p>
          <w:p w14:paraId="3E8FAF5F" w14:textId="10FDAF45" w:rsidR="00644B68" w:rsidRPr="00644B68" w:rsidRDefault="008D6698" w:rsidP="00E119A0">
            <w:pPr>
              <w:jc w:val="both"/>
              <w:rPr>
                <w:kern w:val="2"/>
                <w:szCs w:val="24"/>
              </w:rPr>
            </w:pPr>
            <w:r w:rsidRPr="00644B68">
              <w:rPr>
                <w:kern w:val="2"/>
                <w:szCs w:val="24"/>
              </w:rPr>
              <w:t xml:space="preserve">Jeigu Paslaugos per sutartą laiką nėra suteikiamos, Paslaugų </w:t>
            </w:r>
            <w:r>
              <w:rPr>
                <w:kern w:val="2"/>
                <w:szCs w:val="24"/>
              </w:rPr>
              <w:t>Tie</w:t>
            </w:r>
            <w:r w:rsidRPr="00644B68">
              <w:rPr>
                <w:kern w:val="2"/>
                <w:szCs w:val="24"/>
              </w:rPr>
              <w:t>kėjas privalo apie tai raštu</w:t>
            </w:r>
            <w:r>
              <w:rPr>
                <w:kern w:val="2"/>
                <w:szCs w:val="24"/>
              </w:rPr>
              <w:t xml:space="preserve"> </w:t>
            </w:r>
            <w:r w:rsidRPr="00644B68">
              <w:rPr>
                <w:kern w:val="2"/>
                <w:szCs w:val="24"/>
              </w:rPr>
              <w:t xml:space="preserve">pranešti </w:t>
            </w:r>
            <w:r>
              <w:rPr>
                <w:kern w:val="2"/>
                <w:szCs w:val="24"/>
              </w:rPr>
              <w:t>Pirkėjui</w:t>
            </w:r>
            <w:r w:rsidRPr="00644B68">
              <w:rPr>
                <w:kern w:val="2"/>
                <w:szCs w:val="24"/>
              </w:rPr>
              <w:t xml:space="preserve"> bei nurodyti priežastis.</w:t>
            </w:r>
          </w:p>
          <w:p w14:paraId="25652DBC" w14:textId="10220B9E" w:rsidR="005A5832" w:rsidRPr="0057351E" w:rsidRDefault="006E29CC" w:rsidP="00644B68">
            <w:pPr>
              <w:jc w:val="both"/>
              <w:rPr>
                <w:kern w:val="2"/>
                <w:szCs w:val="24"/>
              </w:rPr>
            </w:pPr>
            <w:r w:rsidRPr="002733A1">
              <w:rPr>
                <w:kern w:val="2"/>
                <w:szCs w:val="24"/>
              </w:rPr>
              <w:t>Tiekėjui nepateikus</w:t>
            </w:r>
            <w:r w:rsidR="004A14B9">
              <w:rPr>
                <w:kern w:val="2"/>
                <w:szCs w:val="24"/>
              </w:rPr>
              <w:t xml:space="preserve"> pirmiau</w:t>
            </w:r>
            <w:r w:rsidRPr="002733A1">
              <w:rPr>
                <w:kern w:val="2"/>
                <w:szCs w:val="24"/>
              </w:rPr>
              <w:t xml:space="preserve"> nurodytų dokumentų, laikoma, kad Paslaugos neatitinka Sutartyje nustatytų reikalavimų.</w:t>
            </w:r>
          </w:p>
        </w:tc>
      </w:tr>
      <w:tr w:rsidR="005A5832" w14:paraId="2EE6EC88" w14:textId="77777777">
        <w:trPr>
          <w:trHeight w:val="300"/>
        </w:trPr>
        <w:tc>
          <w:tcPr>
            <w:tcW w:w="9535" w:type="dxa"/>
            <w:gridSpan w:val="4"/>
          </w:tcPr>
          <w:p w14:paraId="2E6D3715" w14:textId="77777777" w:rsidR="005A5832" w:rsidRDefault="00A10867">
            <w:pPr>
              <w:jc w:val="center"/>
              <w:rPr>
                <w:b/>
                <w:bCs/>
                <w:kern w:val="2"/>
                <w:szCs w:val="24"/>
              </w:rPr>
            </w:pPr>
            <w:r>
              <w:rPr>
                <w:b/>
                <w:bCs/>
                <w:kern w:val="2"/>
                <w:szCs w:val="24"/>
              </w:rPr>
              <w:lastRenderedPageBreak/>
              <w:t>5. SUTARTIES KAINA IR ATSISKAITYMO TVARKA</w:t>
            </w:r>
          </w:p>
        </w:tc>
      </w:tr>
      <w:tr w:rsidR="005A5832" w14:paraId="6F534CCF" w14:textId="77777777">
        <w:trPr>
          <w:trHeight w:val="300"/>
        </w:trPr>
        <w:tc>
          <w:tcPr>
            <w:tcW w:w="2704" w:type="dxa"/>
            <w:gridSpan w:val="2"/>
          </w:tcPr>
          <w:p w14:paraId="6C0CF751" w14:textId="77777777" w:rsidR="005A5832" w:rsidRDefault="00A10867">
            <w:pPr>
              <w:rPr>
                <w:b/>
                <w:bCs/>
                <w:kern w:val="2"/>
                <w:szCs w:val="24"/>
              </w:rPr>
            </w:pPr>
            <w:r>
              <w:rPr>
                <w:b/>
                <w:bCs/>
                <w:kern w:val="2"/>
                <w:szCs w:val="24"/>
              </w:rPr>
              <w:t>5.1. Sutarčiai taikomas kainos apskaičiavimo būdas</w:t>
            </w:r>
          </w:p>
        </w:tc>
        <w:tc>
          <w:tcPr>
            <w:tcW w:w="6831" w:type="dxa"/>
            <w:gridSpan w:val="2"/>
          </w:tcPr>
          <w:p w14:paraId="45202945" w14:textId="77777777" w:rsidR="006230CE" w:rsidRDefault="006230CE" w:rsidP="006230CE">
            <w:pPr>
              <w:jc w:val="both"/>
              <w:rPr>
                <w:kern w:val="2"/>
                <w:szCs w:val="24"/>
              </w:rPr>
            </w:pPr>
            <w:r>
              <w:rPr>
                <w:kern w:val="2"/>
                <w:szCs w:val="24"/>
              </w:rPr>
              <w:t>Fiksuotos kainos kainodara</w:t>
            </w:r>
          </w:p>
          <w:p w14:paraId="17F00DEF" w14:textId="2D12CBC6" w:rsidR="005A5832" w:rsidRPr="0057351E" w:rsidRDefault="005A5832" w:rsidP="0057351E">
            <w:pPr>
              <w:rPr>
                <w:kern w:val="2"/>
                <w:szCs w:val="24"/>
              </w:rPr>
            </w:pPr>
          </w:p>
        </w:tc>
      </w:tr>
      <w:tr w:rsidR="005A5832" w14:paraId="6FEEB11F" w14:textId="77777777">
        <w:trPr>
          <w:trHeight w:val="300"/>
        </w:trPr>
        <w:tc>
          <w:tcPr>
            <w:tcW w:w="2704" w:type="dxa"/>
            <w:gridSpan w:val="2"/>
          </w:tcPr>
          <w:p w14:paraId="70A357A4" w14:textId="77777777" w:rsidR="006230CE" w:rsidRDefault="00A02245" w:rsidP="006230CE">
            <w:pPr>
              <w:rPr>
                <w:b/>
                <w:bCs/>
                <w:kern w:val="2"/>
                <w:szCs w:val="24"/>
              </w:rPr>
            </w:pPr>
            <w:r>
              <w:rPr>
                <w:b/>
                <w:bCs/>
                <w:kern w:val="2"/>
                <w:szCs w:val="24"/>
              </w:rPr>
              <w:t xml:space="preserve">5.2. </w:t>
            </w:r>
            <w:r w:rsidR="00F872B6">
              <w:rPr>
                <w:b/>
                <w:kern w:val="2"/>
                <w:szCs w:val="24"/>
              </w:rPr>
              <w:t xml:space="preserve">Pradinės Sutarties vertė ir Sutarties kaina, kai taikoma </w:t>
            </w:r>
            <w:r w:rsidR="006230CE">
              <w:rPr>
                <w:b/>
                <w:bCs/>
                <w:kern w:val="2"/>
                <w:szCs w:val="24"/>
                <w:u w:val="single"/>
              </w:rPr>
              <w:t>fiksuotos kainos</w:t>
            </w:r>
            <w:r w:rsidR="006230CE">
              <w:rPr>
                <w:b/>
                <w:bCs/>
                <w:kern w:val="2"/>
                <w:szCs w:val="24"/>
              </w:rPr>
              <w:t xml:space="preserve"> kainodara</w:t>
            </w:r>
          </w:p>
          <w:p w14:paraId="203756F2" w14:textId="45661741" w:rsidR="005A5832" w:rsidRDefault="005A5832">
            <w:pPr>
              <w:rPr>
                <w:b/>
                <w:bCs/>
                <w:kern w:val="2"/>
                <w:szCs w:val="24"/>
              </w:rPr>
            </w:pPr>
          </w:p>
          <w:p w14:paraId="060F42A8" w14:textId="77777777" w:rsidR="005A5832" w:rsidRDefault="005A5832">
            <w:pPr>
              <w:rPr>
                <w:b/>
                <w:bCs/>
                <w:kern w:val="2"/>
                <w:szCs w:val="24"/>
              </w:rPr>
            </w:pPr>
          </w:p>
          <w:p w14:paraId="325CB0E0" w14:textId="77777777" w:rsidR="005A5832" w:rsidRDefault="005A5832" w:rsidP="00A14AD4">
            <w:pPr>
              <w:rPr>
                <w:b/>
                <w:bCs/>
                <w:kern w:val="2"/>
                <w:szCs w:val="24"/>
              </w:rPr>
            </w:pPr>
          </w:p>
        </w:tc>
        <w:tc>
          <w:tcPr>
            <w:tcW w:w="6831" w:type="dxa"/>
            <w:gridSpan w:val="2"/>
          </w:tcPr>
          <w:p w14:paraId="2F15F8FD" w14:textId="77777777" w:rsidR="006230CE" w:rsidRDefault="006230CE" w:rsidP="006230CE">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78FDC019" w14:textId="77777777" w:rsidR="006230CE" w:rsidRDefault="006230CE" w:rsidP="006230CE">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9BF7625" w14:textId="77777777" w:rsidR="006230CE" w:rsidRDefault="006230CE" w:rsidP="006230CE">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FFEE045" w14:textId="0124350C" w:rsidR="00F916AB" w:rsidRDefault="006230CE" w:rsidP="006230CE">
            <w:pPr>
              <w:rPr>
                <w:color w:val="00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5A5832" w14:paraId="1C639DE9" w14:textId="77777777">
        <w:trPr>
          <w:trHeight w:val="300"/>
        </w:trPr>
        <w:tc>
          <w:tcPr>
            <w:tcW w:w="2704" w:type="dxa"/>
            <w:gridSpan w:val="2"/>
          </w:tcPr>
          <w:p w14:paraId="4FC942F2" w14:textId="0290B862" w:rsidR="005A5832" w:rsidRPr="00A14AD4" w:rsidRDefault="00A10867" w:rsidP="00A14AD4">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31" w:type="dxa"/>
            <w:gridSpan w:val="2"/>
          </w:tcPr>
          <w:p w14:paraId="1A947DCF" w14:textId="77777777" w:rsidR="00070C65" w:rsidRPr="002733A1" w:rsidRDefault="00070C65" w:rsidP="00070C65">
            <w:pPr>
              <w:jc w:val="both"/>
              <w:rPr>
                <w:szCs w:val="24"/>
              </w:rPr>
            </w:pPr>
            <w:r w:rsidRPr="002733A1">
              <w:rPr>
                <w:kern w:val="2"/>
                <w:szCs w:val="24"/>
              </w:rPr>
              <w:t>Sutarties kaina bus perskaičiuojami:</w:t>
            </w:r>
          </w:p>
          <w:p w14:paraId="4DAB1ED4" w14:textId="13DB1B9A" w:rsidR="00070C65" w:rsidRDefault="00070C65" w:rsidP="00070C65">
            <w:pPr>
              <w:jc w:val="both"/>
              <w:rPr>
                <w:kern w:val="2"/>
                <w:szCs w:val="24"/>
              </w:rPr>
            </w:pPr>
            <w:r w:rsidRPr="002733A1">
              <w:rPr>
                <w:kern w:val="2"/>
                <w:szCs w:val="24"/>
              </w:rPr>
              <w:t>5.3.1. dėl PVM tarifo pasikeitimo</w:t>
            </w:r>
            <w:r w:rsidR="00F872B6">
              <w:rPr>
                <w:kern w:val="2"/>
                <w:szCs w:val="24"/>
              </w:rPr>
              <w:t>;</w:t>
            </w:r>
          </w:p>
          <w:p w14:paraId="46AE929F" w14:textId="1C0540F4" w:rsidR="00F872B6" w:rsidRPr="002733A1" w:rsidRDefault="00F872B6" w:rsidP="00070C65">
            <w:pPr>
              <w:jc w:val="both"/>
              <w:rPr>
                <w:kern w:val="2"/>
                <w:szCs w:val="24"/>
              </w:rPr>
            </w:pPr>
            <w:r>
              <w:rPr>
                <w:kern w:val="2"/>
                <w:szCs w:val="24"/>
              </w:rPr>
              <w:t xml:space="preserve">5.3.3. </w:t>
            </w:r>
            <w:r w:rsidRPr="00A14AD4">
              <w:rPr>
                <w:kern w:val="2"/>
                <w:szCs w:val="24"/>
              </w:rPr>
              <w:t>dėl kainų lygio pokyčio.</w:t>
            </w:r>
          </w:p>
          <w:p w14:paraId="56693002" w14:textId="695BD1E9" w:rsidR="005A5832" w:rsidRPr="00281180" w:rsidRDefault="005A5832" w:rsidP="00593BDC">
            <w:pPr>
              <w:jc w:val="both"/>
              <w:rPr>
                <w:kern w:val="2"/>
              </w:rPr>
            </w:pPr>
          </w:p>
        </w:tc>
      </w:tr>
      <w:tr w:rsidR="005A5832" w14:paraId="14443812" w14:textId="77777777">
        <w:trPr>
          <w:trHeight w:val="300"/>
        </w:trPr>
        <w:tc>
          <w:tcPr>
            <w:tcW w:w="2704" w:type="dxa"/>
            <w:gridSpan w:val="2"/>
          </w:tcPr>
          <w:p w14:paraId="34ADBDAD" w14:textId="77777777" w:rsidR="005A5832" w:rsidRDefault="00A10867">
            <w:pPr>
              <w:rPr>
                <w:b/>
                <w:bCs/>
                <w:kern w:val="2"/>
                <w:szCs w:val="24"/>
              </w:rPr>
            </w:pPr>
            <w:r>
              <w:rPr>
                <w:b/>
                <w:bCs/>
                <w:kern w:val="2"/>
                <w:szCs w:val="24"/>
              </w:rPr>
              <w:t>5.3.1. Sutarties kainos / įkainių peržiūra dėl PVM tarifo pasikeitimo</w:t>
            </w:r>
          </w:p>
        </w:tc>
        <w:tc>
          <w:tcPr>
            <w:tcW w:w="6831" w:type="dxa"/>
            <w:gridSpan w:val="2"/>
          </w:tcPr>
          <w:p w14:paraId="08525B03" w14:textId="5DABC7CD" w:rsidR="005A5832" w:rsidRDefault="008E6017">
            <w:pPr>
              <w:rPr>
                <w:kern w:val="2"/>
                <w:szCs w:val="24"/>
              </w:rPr>
            </w:pPr>
            <w:r>
              <w:rPr>
                <w:kern w:val="2"/>
                <w:szCs w:val="24"/>
              </w:rPr>
              <w:t xml:space="preserve">5.3.1.1. </w:t>
            </w:r>
            <w:r w:rsidR="00A10867">
              <w:rPr>
                <w:kern w:val="2"/>
                <w:szCs w:val="24"/>
              </w:rPr>
              <w:t>Jeigu Sutarties vykdymo metu pasikeičia PVM mokėjimą reglamentuojantys teisės aktai, darantys tiesioginę įtaką Tiekėjo tiekiamų P</w:t>
            </w:r>
            <w:r w:rsidR="00070C65">
              <w:rPr>
                <w:kern w:val="2"/>
                <w:szCs w:val="24"/>
              </w:rPr>
              <w:t>aslaugų</w:t>
            </w:r>
            <w:r w:rsidR="00A10867">
              <w:rPr>
                <w:kern w:val="2"/>
                <w:szCs w:val="24"/>
              </w:rPr>
              <w:t xml:space="preserve"> Sutartyje nurodyt</w:t>
            </w:r>
            <w:r w:rsidR="006230CE">
              <w:rPr>
                <w:kern w:val="2"/>
                <w:szCs w:val="24"/>
              </w:rPr>
              <w:t>ai</w:t>
            </w:r>
            <w:r w:rsidR="00F872B6">
              <w:rPr>
                <w:kern w:val="2"/>
                <w:szCs w:val="24"/>
              </w:rPr>
              <w:t xml:space="preserve"> kain</w:t>
            </w:r>
            <w:r w:rsidR="006230CE">
              <w:rPr>
                <w:kern w:val="2"/>
                <w:szCs w:val="24"/>
              </w:rPr>
              <w:t>ai</w:t>
            </w:r>
            <w:r w:rsidR="00AC4FF8">
              <w:rPr>
                <w:kern w:val="2"/>
                <w:szCs w:val="24"/>
              </w:rPr>
              <w:t>,</w:t>
            </w:r>
            <w:r w:rsidR="00A10867">
              <w:rPr>
                <w:kern w:val="2"/>
                <w:szCs w:val="24"/>
              </w:rPr>
              <w:t xml:space="preserve"> Sutarties kaina</w:t>
            </w:r>
            <w:r w:rsidR="00AC4FF8">
              <w:rPr>
                <w:kern w:val="2"/>
                <w:szCs w:val="24"/>
              </w:rPr>
              <w:t xml:space="preserve"> </w:t>
            </w:r>
            <w:r w:rsidR="00A10867">
              <w:rPr>
                <w:kern w:val="2"/>
                <w:szCs w:val="24"/>
              </w:rPr>
              <w:t>perskaičiuojam</w:t>
            </w:r>
            <w:r w:rsidR="00F872B6">
              <w:rPr>
                <w:kern w:val="2"/>
                <w:szCs w:val="24"/>
              </w:rPr>
              <w:t>i</w:t>
            </w:r>
            <w:r w:rsidR="00A10867">
              <w:rPr>
                <w:kern w:val="2"/>
                <w:szCs w:val="24"/>
              </w:rPr>
              <w:t xml:space="preserve"> nekeičiant P</w:t>
            </w:r>
            <w:r w:rsidR="00070C65">
              <w:rPr>
                <w:kern w:val="2"/>
                <w:szCs w:val="24"/>
              </w:rPr>
              <w:t>aslaugų</w:t>
            </w:r>
            <w:r w:rsidR="00A10867">
              <w:rPr>
                <w:kern w:val="2"/>
                <w:szCs w:val="24"/>
              </w:rPr>
              <w:t xml:space="preserve"> kainos be PVM. </w:t>
            </w:r>
          </w:p>
          <w:p w14:paraId="0AAFC5CE" w14:textId="7AE1D660" w:rsidR="005A5832" w:rsidRDefault="008E6017" w:rsidP="00A14AD4">
            <w:pPr>
              <w:rPr>
                <w:kern w:val="2"/>
                <w:szCs w:val="24"/>
              </w:rPr>
            </w:pPr>
            <w:r>
              <w:rPr>
                <w:kern w:val="2"/>
                <w:szCs w:val="24"/>
              </w:rPr>
              <w:t xml:space="preserve">5.3.1.2. </w:t>
            </w:r>
            <w:r w:rsidR="000A76E1" w:rsidRPr="006E6FB0">
              <w:rPr>
                <w:kern w:val="2"/>
                <w:szCs w:val="24"/>
              </w:rPr>
              <w:t xml:space="preserve">Perskaičiavimas įforminamas Susitarimu ne vėliau kaip per 10 (dešimt) kalendorinių dienų nuo PVM mokėjimą reglamentuojančių teisės aktų pasikeitimo, kuris tampa neatskiriama Sutarties dalimi. Perskaičiuota Sutarties </w:t>
            </w:r>
            <w:r w:rsidR="006230CE">
              <w:rPr>
                <w:kern w:val="2"/>
                <w:szCs w:val="24"/>
              </w:rPr>
              <w:t>kaina</w:t>
            </w:r>
            <w:r w:rsidR="000A76E1" w:rsidRPr="006E6FB0">
              <w:rPr>
                <w:kern w:val="2"/>
                <w:szCs w:val="24"/>
              </w:rPr>
              <w:t xml:space="preserve"> taikoma už tą P</w:t>
            </w:r>
            <w:r w:rsidR="000A76E1" w:rsidRPr="006E6FB0">
              <w:rPr>
                <w:szCs w:val="24"/>
              </w:rPr>
              <w:t>aslaugų</w:t>
            </w:r>
            <w:r w:rsidR="000A76E1" w:rsidRPr="006E6FB0">
              <w:rPr>
                <w:kern w:val="2"/>
                <w:szCs w:val="24"/>
              </w:rPr>
              <w:t xml:space="preserve"> dalį, kurios bus teikiamos nuo Šalių pasirašyto Susitarimo įsigaliojimo dienos.</w:t>
            </w:r>
          </w:p>
        </w:tc>
      </w:tr>
      <w:tr w:rsidR="005A5832" w14:paraId="3A62DEAB" w14:textId="77777777">
        <w:trPr>
          <w:trHeight w:val="300"/>
        </w:trPr>
        <w:tc>
          <w:tcPr>
            <w:tcW w:w="2704" w:type="dxa"/>
            <w:gridSpan w:val="2"/>
          </w:tcPr>
          <w:p w14:paraId="1827C1EA" w14:textId="77777777" w:rsidR="005A5832" w:rsidRDefault="00A10867">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pokytį, pasikeitimo</w:t>
            </w:r>
          </w:p>
        </w:tc>
        <w:tc>
          <w:tcPr>
            <w:tcW w:w="6831" w:type="dxa"/>
            <w:gridSpan w:val="2"/>
          </w:tcPr>
          <w:p w14:paraId="4846EA66" w14:textId="77777777" w:rsidR="005A5832" w:rsidRDefault="00A10867">
            <w:pPr>
              <w:rPr>
                <w:kern w:val="2"/>
                <w:szCs w:val="24"/>
              </w:rPr>
            </w:pPr>
            <w:r>
              <w:rPr>
                <w:kern w:val="2"/>
                <w:szCs w:val="24"/>
              </w:rPr>
              <w:t>Netaikoma</w:t>
            </w:r>
          </w:p>
          <w:p w14:paraId="492F65D8" w14:textId="3CF71092" w:rsidR="005A5832" w:rsidRDefault="005A5832">
            <w:pPr>
              <w:rPr>
                <w:kern w:val="2"/>
              </w:rPr>
            </w:pPr>
          </w:p>
        </w:tc>
      </w:tr>
      <w:tr w:rsidR="00845B2E" w14:paraId="1BC416E8" w14:textId="77777777">
        <w:trPr>
          <w:trHeight w:val="300"/>
        </w:trPr>
        <w:tc>
          <w:tcPr>
            <w:tcW w:w="2704" w:type="dxa"/>
            <w:gridSpan w:val="2"/>
          </w:tcPr>
          <w:p w14:paraId="7E051FBB" w14:textId="77777777" w:rsidR="00845B2E" w:rsidRDefault="00845B2E" w:rsidP="00845B2E">
            <w:pPr>
              <w:rPr>
                <w:b/>
                <w:bCs/>
                <w:kern w:val="2"/>
                <w:szCs w:val="24"/>
              </w:rPr>
            </w:pPr>
            <w:r>
              <w:rPr>
                <w:b/>
                <w:bCs/>
                <w:kern w:val="2"/>
                <w:szCs w:val="24"/>
              </w:rPr>
              <w:lastRenderedPageBreak/>
              <w:t>5.3.3. Sutarties kainos / įkainių peržiūra dėl kainų lygio pokyčio</w:t>
            </w:r>
          </w:p>
          <w:p w14:paraId="6C2A056C" w14:textId="51B9B9CF" w:rsidR="00845B2E" w:rsidRPr="000D7D3A" w:rsidRDefault="00845B2E" w:rsidP="00845B2E">
            <w:pPr>
              <w:rPr>
                <w:b/>
                <w:bCs/>
                <w:kern w:val="2"/>
                <w:szCs w:val="24"/>
              </w:rPr>
            </w:pPr>
          </w:p>
        </w:tc>
        <w:tc>
          <w:tcPr>
            <w:tcW w:w="6831" w:type="dxa"/>
            <w:gridSpan w:val="2"/>
          </w:tcPr>
          <w:p w14:paraId="2C11D288" w14:textId="540A1F7C" w:rsidR="007F5578" w:rsidRPr="00AC30F5" w:rsidRDefault="007F5578" w:rsidP="006230CE">
            <w:pPr>
              <w:rPr>
                <w:kern w:val="2"/>
                <w:szCs w:val="24"/>
              </w:rPr>
            </w:pPr>
            <w:r>
              <w:rPr>
                <w:color w:val="000000"/>
                <w:kern w:val="2"/>
                <w:szCs w:val="24"/>
              </w:rPr>
              <w:t>5.3.3.1.</w:t>
            </w:r>
            <w:r w:rsidR="00EB0406">
              <w:rPr>
                <w:color w:val="000000"/>
                <w:kern w:val="2"/>
                <w:szCs w:val="24"/>
              </w:rPr>
              <w:t xml:space="preserve"> </w:t>
            </w:r>
            <w:r>
              <w:rPr>
                <w:color w:val="000000"/>
                <w:kern w:val="2"/>
                <w:szCs w:val="24"/>
              </w:rPr>
              <w:t>Bet</w:t>
            </w:r>
            <w:r>
              <w:rPr>
                <w:kern w:val="2"/>
                <w:szCs w:val="24"/>
              </w:rPr>
              <w:t xml:space="preserve"> kuri Sutarties šalis Sutarties galiojimo metu turi teisę inicijuoti Sutarties </w:t>
            </w:r>
            <w:r w:rsidR="006230CE">
              <w:rPr>
                <w:kern w:val="2"/>
                <w:szCs w:val="24"/>
              </w:rPr>
              <w:t>kainos/</w:t>
            </w:r>
            <w:r w:rsidRPr="00AC30F5">
              <w:rPr>
                <w:kern w:val="2"/>
                <w:szCs w:val="24"/>
              </w:rPr>
              <w:t>įkainių</w:t>
            </w:r>
            <w:r w:rsidRPr="00EB0406">
              <w:rPr>
                <w:kern w:val="2"/>
                <w:szCs w:val="24"/>
              </w:rPr>
              <w:t xml:space="preserve"> </w:t>
            </w:r>
            <w:r>
              <w:rPr>
                <w:kern w:val="2"/>
                <w:szCs w:val="24"/>
              </w:rPr>
              <w:t xml:space="preserve">peržiūrą (keitimą) ne anksčiau kaip po </w:t>
            </w:r>
            <w:r w:rsidRPr="00AC30F5">
              <w:rPr>
                <w:kern w:val="2"/>
                <w:szCs w:val="24"/>
              </w:rPr>
              <w:t xml:space="preserve">6 (šešių) mėnesių nuo </w:t>
            </w:r>
            <w:r w:rsidRPr="00AC30F5">
              <w:rPr>
                <w:szCs w:val="24"/>
              </w:rPr>
              <w:t xml:space="preserve">Sutarties įsigaliojimo dienos </w:t>
            </w:r>
            <w:r w:rsidRPr="00AC30F5">
              <w:rPr>
                <w:kern w:val="2"/>
                <w:szCs w:val="24"/>
              </w:rPr>
              <w:t>(jeigu pe</w:t>
            </w:r>
            <w:r>
              <w:rPr>
                <w:kern w:val="2"/>
                <w:szCs w:val="24"/>
              </w:rPr>
              <w:t>ržiūra jau buvo atlikta – nuo Susitarimo dėl paskutinio perskaičiavimo pagal šį Specialiųjų sąlygų papunktį įsigaliojimo dienos),</w:t>
            </w:r>
            <w:r w:rsidR="006230CE" w:rsidRPr="00CD760A">
              <w:rPr>
                <w:szCs w:val="24"/>
              </w:rPr>
              <w:t xml:space="preserve"> jeigu Paslaugų kainų indekso N8130 “Kraštovaizdžio tvarkymas“</w:t>
            </w:r>
            <w:r w:rsidR="006230CE">
              <w:rPr>
                <w:szCs w:val="24"/>
              </w:rPr>
              <w:t xml:space="preserve"> </w:t>
            </w:r>
            <w:r>
              <w:rPr>
                <w:szCs w:val="24"/>
              </w:rPr>
              <w:t xml:space="preserve">pokytis (k), apskaičiuotas kaip nustatyta 5.3.3.6 papunktyje, </w:t>
            </w:r>
            <w:r w:rsidRPr="00AC30F5">
              <w:rPr>
                <w:szCs w:val="24"/>
              </w:rPr>
              <w:t>viršija 5 procentus</w:t>
            </w:r>
            <w:r w:rsidRPr="00AC30F5">
              <w:rPr>
                <w:kern w:val="2"/>
                <w:szCs w:val="24"/>
              </w:rPr>
              <w:t xml:space="preserve">. Sutarties </w:t>
            </w:r>
            <w:r w:rsidR="006230CE">
              <w:rPr>
                <w:kern w:val="2"/>
                <w:szCs w:val="24"/>
              </w:rPr>
              <w:t>kainos/</w:t>
            </w:r>
            <w:r w:rsidRPr="00AC30F5">
              <w:rPr>
                <w:kern w:val="2"/>
                <w:szCs w:val="24"/>
              </w:rPr>
              <w:t>įkainių peržiūra atliekama ne rečiau kaip kas 6 (šeši) mėnesiai.</w:t>
            </w:r>
          </w:p>
          <w:p w14:paraId="42C67C1B" w14:textId="47AB8A2A" w:rsidR="007F5578" w:rsidRDefault="007F5578" w:rsidP="007F5578">
            <w:pPr>
              <w:rPr>
                <w:color w:val="000000"/>
                <w:kern w:val="2"/>
                <w:szCs w:val="24"/>
                <w:shd w:val="clear" w:color="auto" w:fill="FFFFFF"/>
              </w:rPr>
            </w:pPr>
            <w:r w:rsidRPr="00AC30F5">
              <w:rPr>
                <w:kern w:val="2"/>
                <w:szCs w:val="24"/>
              </w:rPr>
              <w:t>5.3.3.2.</w:t>
            </w:r>
            <w:r w:rsidR="00EB0406">
              <w:rPr>
                <w:kern w:val="2"/>
                <w:szCs w:val="24"/>
              </w:rPr>
              <w:t xml:space="preserve"> </w:t>
            </w:r>
            <w:r w:rsidRPr="00AC30F5">
              <w:rPr>
                <w:kern w:val="2"/>
                <w:szCs w:val="24"/>
              </w:rPr>
              <w:t xml:space="preserve">Sutarties </w:t>
            </w:r>
            <w:r w:rsidR="006230CE">
              <w:rPr>
                <w:kern w:val="2"/>
                <w:szCs w:val="24"/>
              </w:rPr>
              <w:t>kaina/</w:t>
            </w:r>
            <w:r w:rsidRPr="00AC30F5">
              <w:rPr>
                <w:kern w:val="2"/>
                <w:szCs w:val="24"/>
                <w:shd w:val="clear" w:color="auto" w:fill="FFFFFF"/>
              </w:rPr>
              <w:t>įkainiai peržiūrimi tik tai Sutarties daliai, kuri nėra išpirkta, t. y., P</w:t>
            </w:r>
            <w:r w:rsidR="006230CE">
              <w:rPr>
                <w:kern w:val="2"/>
                <w:szCs w:val="24"/>
                <w:shd w:val="clear" w:color="auto" w:fill="FFFFFF"/>
              </w:rPr>
              <w:t>aslaugoms</w:t>
            </w:r>
            <w:r w:rsidRPr="00AC30F5">
              <w:rPr>
                <w:kern w:val="2"/>
                <w:szCs w:val="24"/>
                <w:shd w:val="clear" w:color="auto" w:fill="FFFFFF"/>
              </w:rPr>
              <w:t xml:space="preserve">, kurios nėra priimtos ir apmokėtos. Vėlesnė Sutarties </w:t>
            </w:r>
            <w:r w:rsidR="006230CE">
              <w:rPr>
                <w:kern w:val="2"/>
                <w:szCs w:val="24"/>
                <w:shd w:val="clear" w:color="auto" w:fill="FFFFFF"/>
              </w:rPr>
              <w:t>kainos/</w:t>
            </w:r>
            <w:r w:rsidRPr="00AC30F5">
              <w:rPr>
                <w:kern w:val="2"/>
                <w:szCs w:val="24"/>
                <w:shd w:val="clear" w:color="auto" w:fill="FFFFFF"/>
              </w:rPr>
              <w:t>įkainių peržiūra negali apimti l</w:t>
            </w:r>
            <w:r>
              <w:rPr>
                <w:color w:val="000000"/>
                <w:kern w:val="2"/>
                <w:szCs w:val="24"/>
                <w:shd w:val="clear" w:color="auto" w:fill="FFFFFF"/>
              </w:rPr>
              <w:t>aikotarpio, už kurį jau buvo atlikta peržiūra.</w:t>
            </w:r>
          </w:p>
          <w:p w14:paraId="5393E356" w14:textId="004164A5" w:rsidR="007F5578" w:rsidRPr="007360A6" w:rsidRDefault="007F5578" w:rsidP="007F5578">
            <w:pPr>
              <w:rPr>
                <w:kern w:val="2"/>
                <w:szCs w:val="24"/>
                <w:shd w:val="clear" w:color="auto" w:fill="FFFFFF"/>
              </w:rPr>
            </w:pPr>
            <w:r>
              <w:rPr>
                <w:color w:val="000000"/>
                <w:kern w:val="2"/>
                <w:szCs w:val="24"/>
              </w:rPr>
              <w:t>5.3.3.3.</w:t>
            </w:r>
            <w:r w:rsidR="00EB0406">
              <w:rPr>
                <w:color w:val="000000"/>
                <w:kern w:val="2"/>
                <w:szCs w:val="24"/>
              </w:rPr>
              <w:t xml:space="preserve"> </w:t>
            </w:r>
            <w:r>
              <w:rPr>
                <w:color w:val="000000"/>
                <w:kern w:val="2"/>
                <w:szCs w:val="24"/>
                <w:shd w:val="clear" w:color="auto" w:fill="FFFFFF"/>
              </w:rPr>
              <w:t xml:space="preserve">Jeigu </w:t>
            </w:r>
            <w:r w:rsidR="00EB0406">
              <w:rPr>
                <w:color w:val="000000"/>
                <w:kern w:val="2"/>
                <w:szCs w:val="24"/>
                <w:shd w:val="clear" w:color="auto" w:fill="FFFFFF"/>
              </w:rPr>
              <w:t>Paslaugų</w:t>
            </w:r>
            <w:r>
              <w:rPr>
                <w:color w:val="000000"/>
                <w:kern w:val="2"/>
                <w:szCs w:val="24"/>
                <w:shd w:val="clear" w:color="auto" w:fill="FFFFFF"/>
              </w:rPr>
              <w:t xml:space="preserve"> t</w:t>
            </w:r>
            <w:r w:rsidR="00EB0406">
              <w:rPr>
                <w:color w:val="000000"/>
                <w:kern w:val="2"/>
                <w:szCs w:val="24"/>
                <w:shd w:val="clear" w:color="auto" w:fill="FFFFFF"/>
              </w:rPr>
              <w:t>ei</w:t>
            </w:r>
            <w:r>
              <w:rPr>
                <w:color w:val="000000"/>
                <w:kern w:val="2"/>
                <w:szCs w:val="24"/>
                <w:shd w:val="clear" w:color="auto" w:fill="FFFFFF"/>
              </w:rPr>
              <w:t xml:space="preserve">kimas vėluoja dėl Tiekėjo kaltės, uždelstų </w:t>
            </w:r>
            <w:r w:rsidR="00150E42">
              <w:rPr>
                <w:color w:val="000000"/>
                <w:kern w:val="2"/>
                <w:szCs w:val="24"/>
                <w:shd w:val="clear" w:color="auto" w:fill="FFFFFF"/>
              </w:rPr>
              <w:t xml:space="preserve">suteikti </w:t>
            </w:r>
            <w:r w:rsidRPr="007360A6">
              <w:rPr>
                <w:kern w:val="2"/>
                <w:szCs w:val="24"/>
                <w:shd w:val="clear" w:color="auto" w:fill="FFFFFF"/>
              </w:rPr>
              <w:t>P</w:t>
            </w:r>
            <w:r w:rsidR="00150E42">
              <w:rPr>
                <w:kern w:val="2"/>
                <w:szCs w:val="24"/>
                <w:shd w:val="clear" w:color="auto" w:fill="FFFFFF"/>
              </w:rPr>
              <w:t>aslaugų</w:t>
            </w:r>
            <w:r w:rsidRPr="007360A6">
              <w:rPr>
                <w:kern w:val="2"/>
                <w:szCs w:val="24"/>
                <w:shd w:val="clear" w:color="auto" w:fill="FFFFFF"/>
              </w:rPr>
              <w:t xml:space="preserve"> </w:t>
            </w:r>
            <w:r w:rsidR="006A3C08">
              <w:rPr>
                <w:kern w:val="2"/>
                <w:szCs w:val="24"/>
                <w:shd w:val="clear" w:color="auto" w:fill="FFFFFF"/>
              </w:rPr>
              <w:t>kaina/</w:t>
            </w:r>
            <w:r w:rsidRPr="007360A6">
              <w:rPr>
                <w:kern w:val="2"/>
                <w:szCs w:val="24"/>
                <w:shd w:val="clear" w:color="auto" w:fill="FFFFFF"/>
              </w:rPr>
              <w:t>įkainiai nėra perskaičiuojami dėl kainų lygio kilimo (gali būti mažinami, tačiau negali būti didinami).</w:t>
            </w:r>
          </w:p>
          <w:p w14:paraId="6B8537AD" w14:textId="5D39FFE3" w:rsidR="007F5578" w:rsidRPr="007360A6" w:rsidRDefault="007F5578" w:rsidP="007F5578">
            <w:pPr>
              <w:rPr>
                <w:kern w:val="2"/>
                <w:szCs w:val="24"/>
                <w:shd w:val="clear" w:color="auto" w:fill="FFFFFF"/>
              </w:rPr>
            </w:pPr>
            <w:r w:rsidRPr="007360A6">
              <w:rPr>
                <w:kern w:val="2"/>
                <w:szCs w:val="24"/>
              </w:rPr>
              <w:t>5.3.3.4.</w:t>
            </w:r>
            <w:r w:rsidR="00150E42">
              <w:rPr>
                <w:kern w:val="2"/>
                <w:szCs w:val="24"/>
              </w:rPr>
              <w:t xml:space="preserve"> </w:t>
            </w:r>
            <w:r w:rsidRPr="007360A6">
              <w:rPr>
                <w:kern w:val="2"/>
                <w:szCs w:val="24"/>
              </w:rPr>
              <w:t xml:space="preserve">Atlikdamos Sutarties </w:t>
            </w:r>
            <w:r w:rsidR="006A3C08">
              <w:rPr>
                <w:kern w:val="2"/>
                <w:szCs w:val="24"/>
              </w:rPr>
              <w:t>kainos/</w:t>
            </w:r>
            <w:r w:rsidRPr="007360A6">
              <w:rPr>
                <w:kern w:val="2"/>
                <w:szCs w:val="24"/>
              </w:rPr>
              <w:t xml:space="preserve">įkainių peržiūrą </w:t>
            </w:r>
            <w:r w:rsidRPr="007360A6">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70B5D517" w14:textId="397E3DBF" w:rsidR="007F5578" w:rsidRPr="007360A6" w:rsidRDefault="007F5578" w:rsidP="007F5578">
            <w:pPr>
              <w:rPr>
                <w:kern w:val="2"/>
                <w:szCs w:val="24"/>
                <w:shd w:val="clear" w:color="auto" w:fill="FFFFFF"/>
              </w:rPr>
            </w:pPr>
            <w:r w:rsidRPr="007360A6">
              <w:rPr>
                <w:kern w:val="2"/>
                <w:szCs w:val="24"/>
                <w:shd w:val="clear" w:color="auto" w:fill="FFFFFF"/>
              </w:rPr>
              <w:t xml:space="preserve">5.3.3.5. Šalys privalo Susitarime nurodyti </w:t>
            </w:r>
            <w:r w:rsidR="00CB0EE3" w:rsidRPr="00CD760A">
              <w:rPr>
                <w:szCs w:val="24"/>
              </w:rPr>
              <w:t xml:space="preserve">Paslaugų kainų indekso N8130 “Kraštovaizdžio tvarkymas“ </w:t>
            </w:r>
            <w:r w:rsidRPr="007360A6">
              <w:rPr>
                <w:kern w:val="2"/>
                <w:szCs w:val="24"/>
                <w:shd w:val="clear" w:color="auto" w:fill="FFFFFF"/>
              </w:rPr>
              <w:t>indekso reikšmę laikotarpio pradžioje ir jo nustatymo datą, indekso reikšmę laikotarpio pabaigoje ir jo nustatymo datą, kainų pokytį (k), perskaičiuot</w:t>
            </w:r>
            <w:r w:rsidR="007413C4">
              <w:rPr>
                <w:kern w:val="2"/>
                <w:szCs w:val="24"/>
                <w:shd w:val="clear" w:color="auto" w:fill="FFFFFF"/>
              </w:rPr>
              <w:t>ą</w:t>
            </w:r>
            <w:r w:rsidRPr="007360A6">
              <w:rPr>
                <w:kern w:val="2"/>
                <w:szCs w:val="24"/>
                <w:shd w:val="clear" w:color="auto" w:fill="FFFFFF"/>
              </w:rPr>
              <w:t xml:space="preserve"> Sutarties</w:t>
            </w:r>
            <w:r w:rsidR="00CB0EE3">
              <w:rPr>
                <w:kern w:val="2"/>
                <w:szCs w:val="24"/>
                <w:shd w:val="clear" w:color="auto" w:fill="FFFFFF"/>
              </w:rPr>
              <w:t xml:space="preserve"> kainą/</w:t>
            </w:r>
            <w:r w:rsidRPr="007360A6">
              <w:rPr>
                <w:kern w:val="2"/>
                <w:szCs w:val="24"/>
                <w:shd w:val="clear" w:color="auto" w:fill="FFFFFF"/>
              </w:rPr>
              <w:t>įkainius, perskaičiuotą Pradinės Sutarties vertę.</w:t>
            </w:r>
          </w:p>
          <w:p w14:paraId="0ABCCD44" w14:textId="26340B66" w:rsidR="007F5578" w:rsidRPr="007360A6" w:rsidRDefault="007F5578" w:rsidP="007F5578">
            <w:pPr>
              <w:rPr>
                <w:kern w:val="2"/>
                <w:szCs w:val="24"/>
                <w:shd w:val="clear" w:color="auto" w:fill="FFFFFF"/>
              </w:rPr>
            </w:pPr>
            <w:r w:rsidRPr="007360A6">
              <w:rPr>
                <w:kern w:val="2"/>
                <w:szCs w:val="24"/>
                <w:shd w:val="clear" w:color="auto" w:fill="FFFFFF"/>
              </w:rPr>
              <w:t>5.3.3.6.</w:t>
            </w:r>
            <w:r w:rsidR="00150E42">
              <w:rPr>
                <w:kern w:val="2"/>
                <w:szCs w:val="24"/>
                <w:shd w:val="clear" w:color="auto" w:fill="FFFFFF"/>
              </w:rPr>
              <w:t xml:space="preserve"> </w:t>
            </w:r>
            <w:r w:rsidRPr="007360A6">
              <w:rPr>
                <w:kern w:val="2"/>
                <w:szCs w:val="24"/>
                <w:shd w:val="clear" w:color="auto" w:fill="FFFFFF"/>
              </w:rPr>
              <w:t>Nauj</w:t>
            </w:r>
            <w:r w:rsidR="007413C4">
              <w:rPr>
                <w:kern w:val="2"/>
                <w:szCs w:val="24"/>
                <w:shd w:val="clear" w:color="auto" w:fill="FFFFFF"/>
              </w:rPr>
              <w:t>a</w:t>
            </w:r>
            <w:r w:rsidRPr="007360A6">
              <w:rPr>
                <w:kern w:val="2"/>
                <w:szCs w:val="24"/>
                <w:shd w:val="clear" w:color="auto" w:fill="FFFFFF"/>
              </w:rPr>
              <w:t xml:space="preserve"> Sutarties </w:t>
            </w:r>
            <w:r w:rsidR="007413C4">
              <w:rPr>
                <w:kern w:val="2"/>
                <w:szCs w:val="24"/>
                <w:shd w:val="clear" w:color="auto" w:fill="FFFFFF"/>
              </w:rPr>
              <w:t>kaina/</w:t>
            </w:r>
            <w:r w:rsidRPr="007360A6">
              <w:rPr>
                <w:kern w:val="2"/>
                <w:szCs w:val="24"/>
                <w:shd w:val="clear" w:color="auto" w:fill="FFFFFF"/>
              </w:rPr>
              <w:t>įkainiai apskaičiuojami pagal žemiau pateiktą formulę:</w:t>
            </w:r>
          </w:p>
          <w:p w14:paraId="081B7190" w14:textId="6CA57714" w:rsidR="007F5578" w:rsidRPr="007360A6" w:rsidRDefault="00000000" w:rsidP="007F5578">
            <w:pPr>
              <w:jc w:val="both"/>
              <w:textAlignment w:val="baseline"/>
              <w:rPr>
                <w:kern w:val="2"/>
                <w:szCs w:val="24"/>
              </w:rPr>
            </w:pPr>
            <m:oMath>
              <m:sSub>
                <m:sSubPr>
                  <m:ctrlPr>
                    <w:rPr>
                      <w:rFonts w:ascii="Cambria Math" w:hAnsi="Cambria Math" w:cs="Calibri"/>
                      <w:szCs w:val="24"/>
                    </w:rPr>
                  </m:ctrlPr>
                </m:sSubPr>
                <m:e>
                  <m:r>
                    <m:rPr>
                      <m:sty m:val="p"/>
                    </m:rPr>
                    <w:rPr>
                      <w:rFonts w:ascii="Cambria Math" w:hAnsi="Cambria Math" w:cs="Calibri"/>
                      <w:szCs w:val="24"/>
                    </w:rPr>
                    <m:t>a</m:t>
                  </m:r>
                </m:e>
                <m:sub>
                  <m:r>
                    <m:rPr>
                      <m:sty m:val="p"/>
                    </m:rPr>
                    <w:rPr>
                      <w:rFonts w:ascii="Cambria Math" w:hAnsi="Cambria Math" w:cs="Calibri"/>
                      <w:szCs w:val="24"/>
                    </w:rPr>
                    <m:t>1</m:t>
                  </m:r>
                </m:sub>
              </m:sSub>
              <m:r>
                <m:rPr>
                  <m:sty m:val="p"/>
                </m:rPr>
                <w:rPr>
                  <w:rFonts w:ascii="Cambria Math" w:hAnsi="Cambria Math" w:cs="Calibri"/>
                  <w:szCs w:val="24"/>
                </w:rPr>
                <m:t>=</m:t>
              </m:r>
              <m:r>
                <m:rPr>
                  <m:sty m:val="p"/>
                </m:rPr>
                <w:rPr>
                  <w:rFonts w:ascii="Cambria Math" w:eastAsia="Yu Mincho" w:hAnsi="Cambria Math" w:cs="Calibri"/>
                  <w:szCs w:val="24"/>
                </w:rPr>
                <m:t>a+</m:t>
              </m:r>
              <m:d>
                <m:dPr>
                  <m:ctrlPr>
                    <w:rPr>
                      <w:rFonts w:ascii="Cambria Math" w:eastAsia="Yu Mincho" w:hAnsi="Cambria Math" w:cs="Calibri"/>
                      <w:szCs w:val="24"/>
                    </w:rPr>
                  </m:ctrlPr>
                </m:dPr>
                <m:e>
                  <m:f>
                    <m:fPr>
                      <m:ctrlPr>
                        <w:rPr>
                          <w:rFonts w:ascii="Cambria Math" w:eastAsia="Yu Mincho" w:hAnsi="Cambria Math" w:cs="Calibri"/>
                          <w:szCs w:val="24"/>
                        </w:rPr>
                      </m:ctrlPr>
                    </m:fPr>
                    <m:num>
                      <m:r>
                        <m:rPr>
                          <m:sty m:val="p"/>
                        </m:rPr>
                        <w:rPr>
                          <w:rFonts w:ascii="Cambria Math" w:eastAsia="Yu Mincho" w:hAnsi="Cambria Math" w:cs="Calibri"/>
                          <w:szCs w:val="24"/>
                        </w:rPr>
                        <m:t>k</m:t>
                      </m:r>
                    </m:num>
                    <m:den>
                      <m:r>
                        <m:rPr>
                          <m:sty m:val="p"/>
                        </m:rPr>
                        <w:rPr>
                          <w:rFonts w:ascii="Cambria Math" w:eastAsia="Yu Mincho" w:hAnsi="Cambria Math" w:cs="Calibri"/>
                          <w:szCs w:val="24"/>
                        </w:rPr>
                        <m:t>100</m:t>
                      </m:r>
                    </m:den>
                  </m:f>
                  <m:r>
                    <m:rPr>
                      <m:sty m:val="p"/>
                    </m:rPr>
                    <w:rPr>
                      <w:rFonts w:ascii="Cambria Math" w:eastAsia="Yu Mincho" w:hAnsi="Cambria Math" w:cs="Calibri"/>
                      <w:szCs w:val="24"/>
                    </w:rPr>
                    <m:t>×a</m:t>
                  </m:r>
                </m:e>
              </m:d>
            </m:oMath>
            <w:r w:rsidR="007F5578" w:rsidRPr="007360A6">
              <w:rPr>
                <w:kern w:val="2"/>
                <w:szCs w:val="24"/>
              </w:rPr>
              <w:t xml:space="preserve">, kur a – </w:t>
            </w:r>
            <w:r w:rsidR="007413C4">
              <w:rPr>
                <w:kern w:val="2"/>
                <w:szCs w:val="24"/>
              </w:rPr>
              <w:t>kaina/</w:t>
            </w:r>
            <w:r w:rsidR="007F5578" w:rsidRPr="007360A6">
              <w:rPr>
                <w:kern w:val="2"/>
                <w:szCs w:val="24"/>
              </w:rPr>
              <w:t>įkainis (Eur be PVM)) (jei peržiūra jau buvo atlikta, tai po paskutinio perskaičiavimo) </w:t>
            </w:r>
          </w:p>
          <w:p w14:paraId="1FE05C35" w14:textId="7FD1E167" w:rsidR="007F5578" w:rsidRDefault="007F5578" w:rsidP="007F5578">
            <w:pPr>
              <w:jc w:val="both"/>
              <w:textAlignment w:val="baseline"/>
              <w:rPr>
                <w:kern w:val="2"/>
                <w:szCs w:val="24"/>
              </w:rPr>
            </w:pPr>
            <w:r w:rsidRPr="007360A6">
              <w:rPr>
                <w:kern w:val="2"/>
                <w:szCs w:val="24"/>
              </w:rPr>
              <w:t>a</w:t>
            </w:r>
            <w:r w:rsidRPr="007360A6">
              <w:rPr>
                <w:kern w:val="2"/>
                <w:szCs w:val="24"/>
                <w:vertAlign w:val="subscript"/>
              </w:rPr>
              <w:t>1</w:t>
            </w:r>
            <w:r w:rsidRPr="007360A6">
              <w:rPr>
                <w:kern w:val="2"/>
                <w:szCs w:val="24"/>
              </w:rPr>
              <w:t xml:space="preserve"> – perskaičiuota (pakeista) </w:t>
            </w:r>
            <w:r w:rsidR="007413C4">
              <w:rPr>
                <w:kern w:val="2"/>
                <w:szCs w:val="24"/>
              </w:rPr>
              <w:t>kaina/</w:t>
            </w:r>
            <w:r w:rsidRPr="007360A6">
              <w:rPr>
                <w:kern w:val="2"/>
                <w:szCs w:val="24"/>
              </w:rPr>
              <w:t xml:space="preserve">įkainis (Eur be </w:t>
            </w:r>
            <w:r>
              <w:rPr>
                <w:kern w:val="2"/>
                <w:szCs w:val="24"/>
              </w:rPr>
              <w:t>PVM) </w:t>
            </w:r>
          </w:p>
          <w:p w14:paraId="7858464A" w14:textId="6D8D7B1E" w:rsidR="007413C4" w:rsidRDefault="007F5578" w:rsidP="007F5578">
            <w:pPr>
              <w:jc w:val="both"/>
              <w:textAlignment w:val="baseline"/>
              <w:rPr>
                <w:kern w:val="2"/>
                <w:szCs w:val="24"/>
              </w:rPr>
            </w:pPr>
            <w:r>
              <w:rPr>
                <w:kern w:val="2"/>
                <w:szCs w:val="24"/>
              </w:rPr>
              <w:t xml:space="preserve">k – pagal </w:t>
            </w:r>
            <w:r w:rsidR="007413C4" w:rsidRPr="00CD760A">
              <w:rPr>
                <w:szCs w:val="24"/>
              </w:rPr>
              <w:t>Paslaugų kainų indeksą N8130 “Kraštovaizdžio tvarkymas“</w:t>
            </w:r>
          </w:p>
          <w:p w14:paraId="7D3E2E3F" w14:textId="3B63399F" w:rsidR="007F5578" w:rsidRPr="007360A6" w:rsidRDefault="007F5578" w:rsidP="007F5578">
            <w:pPr>
              <w:jc w:val="both"/>
              <w:textAlignment w:val="baseline"/>
              <w:rPr>
                <w:kern w:val="2"/>
                <w:szCs w:val="24"/>
              </w:rPr>
            </w:pPr>
            <w:r w:rsidRPr="007360A6">
              <w:rPr>
                <w:kern w:val="2"/>
                <w:szCs w:val="24"/>
              </w:rPr>
              <w:t>apskaičiuotas kainų pokytis (padidėjimas arba sumažėjimas) (%). „k“ reikšmė skaičiuojama pagal formulę:</w:t>
            </w:r>
          </w:p>
          <w:p w14:paraId="558134A6" w14:textId="77777777" w:rsidR="007F5578" w:rsidRPr="007360A6" w:rsidRDefault="007F5578" w:rsidP="007F5578">
            <w:pPr>
              <w:jc w:val="both"/>
              <w:textAlignment w:val="baseline"/>
              <w:rPr>
                <w:kern w:val="2"/>
                <w:szCs w:val="24"/>
              </w:rPr>
            </w:pPr>
            <m:oMath>
              <m:r>
                <m:rPr>
                  <m:sty m:val="p"/>
                </m:rPr>
                <w:rPr>
                  <w:rFonts w:ascii="Cambria Math" w:hAnsi="Cambria Math" w:cs="Calibri"/>
                  <w:szCs w:val="24"/>
                </w:rPr>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sidRPr="007360A6">
              <w:rPr>
                <w:kern w:val="2"/>
                <w:szCs w:val="24"/>
              </w:rPr>
              <w:t>, (proc.) kur</w:t>
            </w:r>
          </w:p>
          <w:p w14:paraId="039B8523" w14:textId="77777777" w:rsidR="007413C4" w:rsidRPr="00CD760A" w:rsidRDefault="007F5578" w:rsidP="007413C4">
            <w:pPr>
              <w:jc w:val="both"/>
              <w:textAlignment w:val="baseline"/>
            </w:pPr>
            <w:r w:rsidRPr="007360A6">
              <w:rPr>
                <w:kern w:val="2"/>
              </w:rPr>
              <w:t>Ind</w:t>
            </w:r>
            <w:r w:rsidRPr="007360A6">
              <w:rPr>
                <w:kern w:val="2"/>
                <w:vertAlign w:val="subscript"/>
              </w:rPr>
              <w:t>naujausias</w:t>
            </w:r>
            <w:r w:rsidRPr="007360A6">
              <w:rPr>
                <w:kern w:val="2"/>
              </w:rPr>
              <w:t xml:space="preserve"> – kreipimosi dėl </w:t>
            </w:r>
            <w:r w:rsidR="007413C4">
              <w:rPr>
                <w:kern w:val="2"/>
              </w:rPr>
              <w:t>kainos/</w:t>
            </w:r>
            <w:r w:rsidRPr="007360A6">
              <w:rPr>
                <w:kern w:val="2"/>
              </w:rPr>
              <w:t xml:space="preserve">įkainių peržiūros išsiuntimo kitai šaliai dieną paskelbtas naujausias </w:t>
            </w:r>
            <w:r w:rsidR="007413C4" w:rsidRPr="00CD760A">
              <w:rPr>
                <w:szCs w:val="24"/>
              </w:rPr>
              <w:t>Paslaugų kainų indeksas N8130 “Kraštovaizdžio tvarkymas“.</w:t>
            </w:r>
          </w:p>
          <w:p w14:paraId="670A1724" w14:textId="02257087" w:rsidR="007F5578" w:rsidRPr="007360A6" w:rsidRDefault="007F5578" w:rsidP="007F5578">
            <w:r w:rsidRPr="007360A6">
              <w:rPr>
                <w:kern w:val="2"/>
              </w:rPr>
              <w:t>Ind</w:t>
            </w:r>
            <w:r w:rsidRPr="007360A6">
              <w:rPr>
                <w:kern w:val="2"/>
                <w:vertAlign w:val="subscript"/>
              </w:rPr>
              <w:t>pradžia</w:t>
            </w:r>
            <w:r w:rsidRPr="007360A6">
              <w:rPr>
                <w:kern w:val="2"/>
              </w:rPr>
              <w:t xml:space="preserve"> – laikotarpio pradžios datos (mėnesio) </w:t>
            </w:r>
            <w:r w:rsidR="001F3F1E" w:rsidRPr="00CD760A">
              <w:rPr>
                <w:szCs w:val="24"/>
              </w:rPr>
              <w:t>Paslaugų kainų indeksas N8130 “Kraštovaizdžio tvarkymas“</w:t>
            </w:r>
            <w:r w:rsidRPr="007360A6">
              <w:rPr>
                <w:kern w:val="2"/>
              </w:rPr>
              <w:t xml:space="preserve">. Pirmojo perskaičiavimo atveju laikotarpio pradžia (mėnuo) yra </w:t>
            </w:r>
            <w:r w:rsidRPr="007360A6">
              <w:rPr>
                <w:szCs w:val="24"/>
              </w:rPr>
              <w:t>Sutarties įsigaliojimo dienos mėnuo.</w:t>
            </w:r>
            <w:r w:rsidRPr="007360A6">
              <w:rPr>
                <w:kern w:val="2"/>
              </w:rPr>
              <w:t xml:space="preserve"> Antrojo ir vėlesnių perskaičiavimų atveju laikotarpio pradžia (mėnuo) yra paskutinio perskaičiavimo metu naudotos paskelbto atitinkamo indekso reikšmės mėnuo.</w:t>
            </w:r>
          </w:p>
          <w:p w14:paraId="0926ABC1" w14:textId="2B5F48E2" w:rsidR="007F5578" w:rsidRPr="007360A6" w:rsidRDefault="007F5578" w:rsidP="007F5578">
            <w:pPr>
              <w:rPr>
                <w:kern w:val="2"/>
                <w:szCs w:val="24"/>
                <w:shd w:val="clear" w:color="auto" w:fill="FFFFFF"/>
              </w:rPr>
            </w:pPr>
            <w:r w:rsidRPr="007360A6">
              <w:rPr>
                <w:kern w:val="2"/>
                <w:szCs w:val="24"/>
              </w:rPr>
              <w:t>5.3.3.7.</w:t>
            </w:r>
            <w:r w:rsidR="0074052C">
              <w:rPr>
                <w:kern w:val="2"/>
                <w:szCs w:val="24"/>
              </w:rPr>
              <w:t xml:space="preserve"> </w:t>
            </w:r>
            <w:r w:rsidRPr="007360A6">
              <w:rPr>
                <w:kern w:val="2"/>
                <w:szCs w:val="24"/>
                <w:shd w:val="clear" w:color="auto" w:fill="FFFFFF"/>
              </w:rPr>
              <w:t xml:space="preserve">Skaičiavimams indeksų reikšmės imamos </w:t>
            </w:r>
            <w:r w:rsidRPr="007360A6">
              <w:rPr>
                <w:b/>
                <w:bCs/>
                <w:kern w:val="2"/>
                <w:szCs w:val="24"/>
                <w:shd w:val="clear" w:color="auto" w:fill="FFFFFF"/>
              </w:rPr>
              <w:t>keturių</w:t>
            </w:r>
            <w:r w:rsidRPr="007360A6">
              <w:rPr>
                <w:kern w:val="2"/>
                <w:szCs w:val="24"/>
                <w:shd w:val="clear" w:color="auto" w:fill="FFFFFF"/>
              </w:rPr>
              <w:t xml:space="preserve"> skaitmenų po kablelio tikslumu. Apskaičiuotas pokytis (k) </w:t>
            </w:r>
            <w:r w:rsidRPr="007360A6">
              <w:rPr>
                <w:kern w:val="2"/>
                <w:szCs w:val="24"/>
                <w:shd w:val="clear" w:color="auto" w:fill="FFFFFF"/>
              </w:rPr>
              <w:lastRenderedPageBreak/>
              <w:t xml:space="preserve">tolimesniems skaičiavimams naudojamas suapvalinus iki </w:t>
            </w:r>
            <w:r w:rsidRPr="007360A6">
              <w:rPr>
                <w:b/>
                <w:bCs/>
                <w:kern w:val="2"/>
                <w:szCs w:val="24"/>
                <w:shd w:val="clear" w:color="auto" w:fill="FFFFFF"/>
              </w:rPr>
              <w:t>vieno</w:t>
            </w:r>
            <w:r w:rsidRPr="007360A6">
              <w:rPr>
                <w:kern w:val="2"/>
                <w:szCs w:val="24"/>
                <w:shd w:val="clear" w:color="auto" w:fill="FFFFFF"/>
              </w:rPr>
              <w:t xml:space="preserve"> skaitmens po kablelio, o apskaičiuota</w:t>
            </w:r>
            <w:r w:rsidR="00D7187D">
              <w:rPr>
                <w:kern w:val="2"/>
                <w:szCs w:val="24"/>
                <w:shd w:val="clear" w:color="auto" w:fill="FFFFFF"/>
              </w:rPr>
              <w:t xml:space="preserve"> kaina/</w:t>
            </w:r>
            <w:r w:rsidRPr="007360A6">
              <w:rPr>
                <w:kern w:val="2"/>
                <w:szCs w:val="24"/>
                <w:shd w:val="clear" w:color="auto" w:fill="FFFFFF"/>
              </w:rPr>
              <w:t>įkainis „a</w:t>
            </w:r>
            <w:r w:rsidRPr="007360A6">
              <w:rPr>
                <w:kern w:val="2"/>
                <w:szCs w:val="24"/>
                <w:shd w:val="clear" w:color="auto" w:fill="FFFFFF"/>
                <w:vertAlign w:val="subscript"/>
              </w:rPr>
              <w:t>1</w:t>
            </w:r>
            <w:r w:rsidRPr="007360A6">
              <w:rPr>
                <w:kern w:val="2"/>
                <w:szCs w:val="24"/>
                <w:shd w:val="clear" w:color="auto" w:fill="FFFFFF"/>
              </w:rPr>
              <w:t xml:space="preserve">“ suapvalinamas iki </w:t>
            </w:r>
            <w:r w:rsidRPr="007360A6">
              <w:rPr>
                <w:b/>
                <w:bCs/>
                <w:kern w:val="2"/>
                <w:szCs w:val="24"/>
                <w:shd w:val="clear" w:color="auto" w:fill="FFFFFF"/>
              </w:rPr>
              <w:t xml:space="preserve">dviejų </w:t>
            </w:r>
            <w:r w:rsidRPr="007360A6">
              <w:rPr>
                <w:kern w:val="2"/>
                <w:szCs w:val="24"/>
                <w:shd w:val="clear" w:color="auto" w:fill="FFFFFF"/>
              </w:rPr>
              <w:t>skaitmenų po kablelio.</w:t>
            </w:r>
          </w:p>
          <w:p w14:paraId="2B97BF44" w14:textId="477D6207" w:rsidR="007F5578" w:rsidRDefault="007F5578" w:rsidP="007F5578">
            <w:pPr>
              <w:rPr>
                <w:color w:val="000000"/>
                <w:kern w:val="2"/>
                <w:szCs w:val="24"/>
                <w:shd w:val="clear" w:color="auto" w:fill="FFFFFF"/>
              </w:rPr>
            </w:pPr>
            <w:r w:rsidRPr="007360A6">
              <w:rPr>
                <w:kern w:val="2"/>
                <w:szCs w:val="24"/>
                <w:shd w:val="clear" w:color="auto" w:fill="FFFFFF"/>
              </w:rPr>
              <w:t>5.3.3.8.</w:t>
            </w:r>
            <w:r w:rsidR="0074052C">
              <w:rPr>
                <w:kern w:val="2"/>
                <w:szCs w:val="24"/>
                <w:shd w:val="clear" w:color="auto" w:fill="FFFFFF"/>
              </w:rPr>
              <w:t xml:space="preserve"> </w:t>
            </w:r>
            <w:r w:rsidRPr="007360A6">
              <w:rPr>
                <w:kern w:val="2"/>
                <w:szCs w:val="24"/>
                <w:shd w:val="clear" w:color="auto" w:fill="FFFFFF"/>
              </w:rPr>
              <w:t xml:space="preserve">Šalis, siekianti Sutarties </w:t>
            </w:r>
            <w:r w:rsidR="0078084F">
              <w:rPr>
                <w:kern w:val="2"/>
                <w:szCs w:val="24"/>
                <w:shd w:val="clear" w:color="auto" w:fill="FFFFFF"/>
              </w:rPr>
              <w:t>kainos/</w:t>
            </w:r>
            <w:r w:rsidRPr="007360A6">
              <w:rPr>
                <w:kern w:val="2"/>
                <w:szCs w:val="24"/>
                <w:shd w:val="clear" w:color="auto" w:fill="FFFFFF"/>
              </w:rPr>
              <w:t>įkainių peržiūros, privalo raštu kreiptis į kitą Šalį ir prašyme pateikti visą reikalingą informaciją: Sutarties pavadinimą, numerį, datą, neperduotų ir neapmokėtų P</w:t>
            </w:r>
            <w:r w:rsidR="00D7187D">
              <w:rPr>
                <w:kern w:val="2"/>
                <w:szCs w:val="24"/>
                <w:shd w:val="clear" w:color="auto" w:fill="FFFFFF"/>
              </w:rPr>
              <w:t>aslaugų</w:t>
            </w:r>
            <w:r w:rsidRPr="007360A6">
              <w:rPr>
                <w:kern w:val="2"/>
                <w:szCs w:val="24"/>
                <w:shd w:val="clear" w:color="auto" w:fill="FFFFFF"/>
              </w:rPr>
              <w:t xml:space="preserve"> sąrašą su kiekiais, indekso reikšmes su nuorodomis į viešus šaltinius Valstybės duomenų agentūros Oficialiosios statistikos portale arba </w:t>
            </w:r>
            <w:r w:rsidRPr="007360A6">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7791575C" w14:textId="514BC282" w:rsidR="007F5578" w:rsidRDefault="007F5578" w:rsidP="007F5578">
            <w:pPr>
              <w:rPr>
                <w:color w:val="000000"/>
                <w:kern w:val="2"/>
                <w:szCs w:val="24"/>
                <w:shd w:val="clear" w:color="auto" w:fill="FFFFFF"/>
              </w:rPr>
            </w:pPr>
            <w:r>
              <w:rPr>
                <w:color w:val="000000"/>
                <w:kern w:val="2"/>
                <w:szCs w:val="24"/>
                <w:shd w:val="clear" w:color="auto" w:fill="FFFFFF"/>
              </w:rPr>
              <w:t>5</w:t>
            </w:r>
            <w:r>
              <w:rPr>
                <w:kern w:val="2"/>
                <w:szCs w:val="24"/>
              </w:rPr>
              <w:t>.3.3.9.</w:t>
            </w:r>
            <w:r w:rsidR="0074052C">
              <w:rPr>
                <w:kern w:val="2"/>
                <w:szCs w:val="24"/>
              </w:rPr>
              <w:t xml:space="preserve"> </w:t>
            </w:r>
            <w:r>
              <w:rPr>
                <w:color w:val="000000"/>
                <w:kern w:val="2"/>
                <w:szCs w:val="24"/>
                <w:shd w:val="clear" w:color="auto" w:fill="FFFFFF"/>
              </w:rPr>
              <w:t>Susitarimas turi būti sudarytas per 10 (dešimt) darbo dienų</w:t>
            </w:r>
            <w:r>
              <w:rPr>
                <w:color w:val="FF0000"/>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utarties</w:t>
            </w:r>
            <w:r w:rsidR="0078084F">
              <w:rPr>
                <w:kern w:val="2"/>
                <w:szCs w:val="24"/>
              </w:rPr>
              <w:t xml:space="preserve"> kainą/</w:t>
            </w:r>
            <w:r w:rsidRPr="007360A6">
              <w:rPr>
                <w:kern w:val="2"/>
                <w:szCs w:val="24"/>
                <w:shd w:val="clear" w:color="auto" w:fill="FFFFFF"/>
              </w:rPr>
              <w:t xml:space="preserve">įkainius </w:t>
            </w:r>
            <w:r>
              <w:rPr>
                <w:color w:val="000000"/>
                <w:kern w:val="2"/>
                <w:szCs w:val="24"/>
                <w:shd w:val="clear" w:color="auto" w:fill="FFFFFF"/>
              </w:rPr>
              <w:t>gavimo dienos.</w:t>
            </w:r>
          </w:p>
          <w:p w14:paraId="5BDBD696" w14:textId="1CD6F763" w:rsidR="00845B2E" w:rsidRPr="00D060A1" w:rsidRDefault="007F5578" w:rsidP="007F5578">
            <w:pPr>
              <w:rPr>
                <w:color w:val="4472C4"/>
                <w:kern w:val="2"/>
                <w:szCs w:val="24"/>
                <w:highlight w:val="yellow"/>
              </w:rPr>
            </w:pPr>
            <w:r>
              <w:rPr>
                <w:color w:val="000000"/>
                <w:kern w:val="2"/>
                <w:szCs w:val="24"/>
                <w:shd w:val="clear" w:color="auto" w:fill="FFFFFF"/>
              </w:rPr>
              <w:t>5.3.3.10.</w:t>
            </w:r>
            <w:r w:rsidR="0074052C">
              <w:rPr>
                <w:color w:val="000000"/>
                <w:kern w:val="2"/>
                <w:szCs w:val="24"/>
                <w:shd w:val="clear" w:color="auto" w:fill="FFFFFF"/>
              </w:rPr>
              <w:t xml:space="preserve">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845B2E" w14:paraId="2345D0DA" w14:textId="77777777">
        <w:trPr>
          <w:trHeight w:val="300"/>
        </w:trPr>
        <w:tc>
          <w:tcPr>
            <w:tcW w:w="2704" w:type="dxa"/>
            <w:gridSpan w:val="2"/>
          </w:tcPr>
          <w:p w14:paraId="4CAF70A9" w14:textId="4D37CF86" w:rsidR="00845B2E" w:rsidRDefault="00845B2E" w:rsidP="00845B2E">
            <w:pPr>
              <w:rPr>
                <w:b/>
                <w:bCs/>
                <w:kern w:val="2"/>
                <w:szCs w:val="24"/>
              </w:rPr>
            </w:pPr>
            <w:r>
              <w:rPr>
                <w:b/>
                <w:bCs/>
                <w:kern w:val="2"/>
                <w:szCs w:val="24"/>
              </w:rPr>
              <w:lastRenderedPageBreak/>
              <w:t xml:space="preserve">5.3.4. </w:t>
            </w:r>
            <w:r>
              <w:rPr>
                <w:b/>
                <w:kern w:val="2"/>
                <w:szCs w:val="24"/>
              </w:rPr>
              <w:t xml:space="preserve">Sutarties kainos / įkainių peržiūra dėl kainų lygio pokyčio pagal </w:t>
            </w:r>
            <w:r>
              <w:rPr>
                <w:b/>
                <w:bCs/>
                <w:kern w:val="2"/>
                <w:szCs w:val="24"/>
              </w:rPr>
              <w:t>Paslaugų</w:t>
            </w:r>
            <w:r>
              <w:rPr>
                <w:b/>
                <w:kern w:val="2"/>
                <w:szCs w:val="24"/>
              </w:rPr>
              <w:t xml:space="preserve"> grupių kainų pokyčius</w:t>
            </w:r>
          </w:p>
        </w:tc>
        <w:tc>
          <w:tcPr>
            <w:tcW w:w="6831" w:type="dxa"/>
            <w:gridSpan w:val="2"/>
          </w:tcPr>
          <w:p w14:paraId="0181EDF2" w14:textId="77777777" w:rsidR="00845B2E" w:rsidRDefault="00845B2E" w:rsidP="00845B2E">
            <w:pPr>
              <w:rPr>
                <w:kern w:val="2"/>
                <w:szCs w:val="24"/>
              </w:rPr>
            </w:pPr>
            <w:r>
              <w:rPr>
                <w:kern w:val="2"/>
                <w:szCs w:val="24"/>
              </w:rPr>
              <w:t>Netaikoma</w:t>
            </w:r>
          </w:p>
          <w:p w14:paraId="48B3580D" w14:textId="4CC9346C" w:rsidR="00845B2E" w:rsidRDefault="00845B2E" w:rsidP="00845B2E">
            <w:pPr>
              <w:rPr>
                <w:kern w:val="2"/>
                <w:szCs w:val="24"/>
              </w:rPr>
            </w:pPr>
          </w:p>
        </w:tc>
      </w:tr>
      <w:tr w:rsidR="00845B2E" w14:paraId="3AE3CCF5" w14:textId="77777777">
        <w:trPr>
          <w:trHeight w:val="300"/>
        </w:trPr>
        <w:tc>
          <w:tcPr>
            <w:tcW w:w="2704" w:type="dxa"/>
            <w:gridSpan w:val="2"/>
          </w:tcPr>
          <w:p w14:paraId="486A04C6" w14:textId="77777777" w:rsidR="00845B2E" w:rsidRDefault="00845B2E" w:rsidP="00845B2E">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1" w:type="dxa"/>
            <w:gridSpan w:val="2"/>
          </w:tcPr>
          <w:p w14:paraId="26460802" w14:textId="77777777" w:rsidR="00845B2E" w:rsidRDefault="00845B2E" w:rsidP="00845B2E">
            <w:pPr>
              <w:rPr>
                <w:kern w:val="2"/>
                <w:szCs w:val="24"/>
              </w:rPr>
            </w:pPr>
            <w:r>
              <w:rPr>
                <w:kern w:val="2"/>
                <w:szCs w:val="24"/>
              </w:rPr>
              <w:t>Netaikoma</w:t>
            </w:r>
          </w:p>
          <w:p w14:paraId="5C5819D4" w14:textId="77BD4511" w:rsidR="00845B2E" w:rsidRDefault="00845B2E" w:rsidP="00845B2E">
            <w:pPr>
              <w:rPr>
                <w:kern w:val="2"/>
                <w:szCs w:val="24"/>
              </w:rPr>
            </w:pPr>
          </w:p>
        </w:tc>
      </w:tr>
      <w:tr w:rsidR="00845B2E" w14:paraId="3073DC8E" w14:textId="77777777">
        <w:trPr>
          <w:trHeight w:val="300"/>
        </w:trPr>
        <w:tc>
          <w:tcPr>
            <w:tcW w:w="2704" w:type="dxa"/>
            <w:gridSpan w:val="2"/>
          </w:tcPr>
          <w:p w14:paraId="503A9EE8" w14:textId="77777777" w:rsidR="00845B2E" w:rsidRDefault="00845B2E" w:rsidP="00845B2E">
            <w:pPr>
              <w:rPr>
                <w:b/>
                <w:bCs/>
                <w:kern w:val="2"/>
                <w:szCs w:val="24"/>
              </w:rPr>
            </w:pPr>
            <w:r>
              <w:rPr>
                <w:b/>
                <w:bCs/>
                <w:kern w:val="2"/>
                <w:szCs w:val="24"/>
              </w:rPr>
              <w:t>5.5. Atsiskaitymo su Tiekėju terminas ir tvarka</w:t>
            </w:r>
          </w:p>
        </w:tc>
        <w:tc>
          <w:tcPr>
            <w:tcW w:w="6831" w:type="dxa"/>
            <w:gridSpan w:val="2"/>
          </w:tcPr>
          <w:p w14:paraId="4CD8D9E4" w14:textId="70D735FB" w:rsidR="00845B2E" w:rsidRDefault="00845B2E" w:rsidP="006F43AB">
            <w:pPr>
              <w:jc w:val="both"/>
              <w:rPr>
                <w:color w:val="000000" w:themeColor="text1"/>
                <w:szCs w:val="24"/>
              </w:rPr>
            </w:pPr>
            <w:r>
              <w:rPr>
                <w:kern w:val="2"/>
                <w:szCs w:val="24"/>
              </w:rPr>
              <w:t xml:space="preserve">5.5.1. </w:t>
            </w:r>
            <w:r w:rsidR="006F43AB" w:rsidRPr="006F43AB">
              <w:rPr>
                <w:kern w:val="2"/>
                <w:szCs w:val="24"/>
              </w:rPr>
              <w:t>P</w:t>
            </w:r>
            <w:r w:rsidR="006F43AB">
              <w:rPr>
                <w:kern w:val="2"/>
                <w:szCs w:val="24"/>
              </w:rPr>
              <w:t>irkėjas</w:t>
            </w:r>
            <w:r w:rsidR="006F43AB" w:rsidRPr="006F43AB">
              <w:rPr>
                <w:kern w:val="2"/>
                <w:szCs w:val="24"/>
              </w:rPr>
              <w:t xml:space="preserve"> </w:t>
            </w:r>
            <w:r w:rsidR="007F5578">
              <w:rPr>
                <w:kern w:val="2"/>
                <w:szCs w:val="24"/>
              </w:rPr>
              <w:t>atsiskaito su</w:t>
            </w:r>
            <w:r w:rsidR="006F43AB" w:rsidRPr="006F43AB">
              <w:rPr>
                <w:kern w:val="2"/>
                <w:szCs w:val="24"/>
              </w:rPr>
              <w:t xml:space="preserve"> </w:t>
            </w:r>
            <w:r w:rsidR="006F43AB">
              <w:rPr>
                <w:kern w:val="2"/>
                <w:szCs w:val="24"/>
              </w:rPr>
              <w:t>Tie</w:t>
            </w:r>
            <w:r w:rsidR="006F43AB" w:rsidRPr="006F43AB">
              <w:rPr>
                <w:kern w:val="2"/>
                <w:szCs w:val="24"/>
              </w:rPr>
              <w:t>kėju už faktiškai suteiktas Paslaugas pagal Sutarties priede Nr.</w:t>
            </w:r>
            <w:r w:rsidR="006F43AB">
              <w:rPr>
                <w:kern w:val="2"/>
                <w:szCs w:val="24"/>
              </w:rPr>
              <w:t xml:space="preserve"> </w:t>
            </w:r>
            <w:r w:rsidR="006F43AB" w:rsidRPr="006F43AB">
              <w:rPr>
                <w:kern w:val="2"/>
                <w:szCs w:val="24"/>
              </w:rPr>
              <w:t xml:space="preserve">2 nurodytus paslaugų teikimo </w:t>
            </w:r>
            <w:r w:rsidR="00300E22">
              <w:rPr>
                <w:kern w:val="2"/>
                <w:szCs w:val="24"/>
              </w:rPr>
              <w:t>kainą</w:t>
            </w:r>
            <w:r w:rsidR="006F43AB" w:rsidRPr="006F43AB">
              <w:rPr>
                <w:kern w:val="2"/>
                <w:szCs w:val="24"/>
              </w:rPr>
              <w:t xml:space="preserve"> po to, kai yra priimtas suteiktų Paslaugų rezultatas. Suteiktų</w:t>
            </w:r>
            <w:r w:rsidR="006F43AB">
              <w:rPr>
                <w:kern w:val="2"/>
                <w:szCs w:val="24"/>
              </w:rPr>
              <w:t xml:space="preserve"> </w:t>
            </w:r>
            <w:r w:rsidR="006F43AB" w:rsidRPr="006F43AB">
              <w:rPr>
                <w:kern w:val="2"/>
                <w:szCs w:val="24"/>
              </w:rPr>
              <w:t xml:space="preserve">Paslaugų rezultatas laikomas priimtu, jeigu </w:t>
            </w:r>
            <w:r w:rsidR="006F43AB">
              <w:rPr>
                <w:kern w:val="2"/>
                <w:szCs w:val="24"/>
              </w:rPr>
              <w:t>Pirkėjas</w:t>
            </w:r>
            <w:r w:rsidR="006F43AB" w:rsidRPr="006F43AB">
              <w:rPr>
                <w:kern w:val="2"/>
                <w:szCs w:val="24"/>
              </w:rPr>
              <w:t xml:space="preserve"> pasirašo suteiktų Paslaugų perdavimo</w:t>
            </w:r>
            <w:r w:rsidR="006F43AB">
              <w:rPr>
                <w:kern w:val="2"/>
                <w:szCs w:val="24"/>
              </w:rPr>
              <w:t>-</w:t>
            </w:r>
            <w:r w:rsidR="006F43AB" w:rsidRPr="006F43AB">
              <w:rPr>
                <w:kern w:val="2"/>
                <w:szCs w:val="24"/>
              </w:rPr>
              <w:t>priėmimo</w:t>
            </w:r>
            <w:r w:rsidR="006F43AB">
              <w:rPr>
                <w:kern w:val="2"/>
                <w:szCs w:val="24"/>
              </w:rPr>
              <w:t xml:space="preserve"> </w:t>
            </w:r>
            <w:r w:rsidR="006F43AB" w:rsidRPr="006F43AB">
              <w:rPr>
                <w:kern w:val="2"/>
                <w:szCs w:val="24"/>
              </w:rPr>
              <w:t>aktą</w:t>
            </w:r>
            <w:r>
              <w:rPr>
                <w:color w:val="000000" w:themeColor="text1"/>
                <w:szCs w:val="24"/>
              </w:rPr>
              <w:t>;</w:t>
            </w:r>
          </w:p>
          <w:p w14:paraId="4C1632CB" w14:textId="74DFB0F4" w:rsidR="00845B2E" w:rsidRDefault="00845B2E" w:rsidP="006C35EB">
            <w:pPr>
              <w:widowControl w:val="0"/>
              <w:tabs>
                <w:tab w:val="left" w:pos="142"/>
                <w:tab w:val="left" w:pos="851"/>
                <w:tab w:val="left" w:pos="993"/>
                <w:tab w:val="left" w:pos="1134"/>
                <w:tab w:val="left" w:pos="1701"/>
                <w:tab w:val="left" w:pos="1843"/>
              </w:tabs>
              <w:jc w:val="both"/>
              <w:rPr>
                <w:rFonts w:eastAsia="Calibri"/>
                <w:color w:val="000000" w:themeColor="text1"/>
                <w:szCs w:val="24"/>
                <w:lang w:eastAsia="lt-LT"/>
              </w:rPr>
            </w:pPr>
            <w:r>
              <w:rPr>
                <w:rFonts w:eastAsia="Calibri"/>
                <w:color w:val="000000" w:themeColor="text1"/>
                <w:szCs w:val="24"/>
                <w:lang w:eastAsia="lt-LT"/>
              </w:rPr>
              <w:t xml:space="preserve">5.5.2. </w:t>
            </w:r>
            <w:r w:rsidR="006F43AB" w:rsidRPr="006C35EB">
              <w:rPr>
                <w:rFonts w:eastAsia="Calibri"/>
                <w:color w:val="000000" w:themeColor="text1"/>
                <w:szCs w:val="24"/>
                <w:lang w:eastAsia="lt-LT"/>
              </w:rPr>
              <w:t xml:space="preserve">Mokėjimai atliekami už faktiškai suteiktas paslaugas pagal </w:t>
            </w:r>
            <w:r w:rsidR="006C35EB">
              <w:rPr>
                <w:rFonts w:eastAsia="Calibri"/>
                <w:color w:val="000000" w:themeColor="text1"/>
                <w:szCs w:val="24"/>
                <w:lang w:eastAsia="lt-LT"/>
              </w:rPr>
              <w:t>Tiekėjo</w:t>
            </w:r>
            <w:r w:rsidR="006F43AB" w:rsidRPr="006C35EB">
              <w:rPr>
                <w:rFonts w:eastAsia="Calibri"/>
                <w:color w:val="000000" w:themeColor="text1"/>
                <w:szCs w:val="24"/>
                <w:lang w:eastAsia="lt-LT"/>
              </w:rPr>
              <w:t xml:space="preserve"> pateiktą </w:t>
            </w:r>
            <w:r w:rsidR="006C35EB">
              <w:rPr>
                <w:rFonts w:eastAsia="Calibri"/>
                <w:color w:val="000000" w:themeColor="text1"/>
                <w:szCs w:val="24"/>
                <w:lang w:eastAsia="lt-LT"/>
              </w:rPr>
              <w:t>S</w:t>
            </w:r>
            <w:r w:rsidR="006F43AB" w:rsidRPr="006F43AB">
              <w:rPr>
                <w:rFonts w:eastAsia="Calibri"/>
                <w:color w:val="000000" w:themeColor="text1"/>
                <w:szCs w:val="24"/>
                <w:lang w:eastAsia="lt-LT"/>
              </w:rPr>
              <w:t xml:space="preserve">ąskaitą. </w:t>
            </w:r>
            <w:r w:rsidR="006C35EB">
              <w:rPr>
                <w:rFonts w:eastAsia="Calibri"/>
                <w:color w:val="000000" w:themeColor="text1"/>
                <w:szCs w:val="24"/>
                <w:lang w:eastAsia="lt-LT"/>
              </w:rPr>
              <w:t>Pirkėjo</w:t>
            </w:r>
            <w:r w:rsidR="006F43AB" w:rsidRPr="006F43AB">
              <w:rPr>
                <w:rFonts w:eastAsia="Calibri"/>
                <w:color w:val="000000" w:themeColor="text1"/>
                <w:szCs w:val="24"/>
                <w:lang w:eastAsia="lt-LT"/>
              </w:rPr>
              <w:t xml:space="preserve"> atstovas už suteiktas Paslaugas </w:t>
            </w:r>
            <w:r w:rsidR="007F5578">
              <w:rPr>
                <w:rFonts w:eastAsia="Calibri"/>
                <w:color w:val="000000" w:themeColor="text1"/>
                <w:szCs w:val="24"/>
                <w:lang w:eastAsia="lt-LT"/>
              </w:rPr>
              <w:t>atsiskaito</w:t>
            </w:r>
            <w:r w:rsidR="006F43AB" w:rsidRPr="006F43AB">
              <w:rPr>
                <w:rFonts w:eastAsia="Calibri"/>
                <w:color w:val="000000" w:themeColor="text1"/>
                <w:szCs w:val="24"/>
                <w:lang w:eastAsia="lt-LT"/>
              </w:rPr>
              <w:t xml:space="preserve"> per </w:t>
            </w:r>
            <w:r w:rsidR="006F43AB" w:rsidRPr="006F43AB">
              <w:rPr>
                <w:rFonts w:eastAsia="Calibri"/>
                <w:b/>
                <w:bCs/>
                <w:color w:val="000000" w:themeColor="text1"/>
                <w:szCs w:val="24"/>
                <w:lang w:eastAsia="lt-LT"/>
              </w:rPr>
              <w:t>30 (trisdešimt) kalendorinių</w:t>
            </w:r>
            <w:r w:rsidR="006C35EB">
              <w:rPr>
                <w:rFonts w:eastAsia="Calibri"/>
                <w:b/>
                <w:bCs/>
                <w:color w:val="000000" w:themeColor="text1"/>
                <w:szCs w:val="24"/>
                <w:lang w:eastAsia="lt-LT"/>
              </w:rPr>
              <w:t xml:space="preserve"> </w:t>
            </w:r>
            <w:r w:rsidR="006F43AB" w:rsidRPr="006F43AB">
              <w:rPr>
                <w:rFonts w:eastAsia="Calibri"/>
                <w:b/>
                <w:bCs/>
                <w:color w:val="000000" w:themeColor="text1"/>
                <w:szCs w:val="24"/>
                <w:lang w:eastAsia="lt-LT"/>
              </w:rPr>
              <w:t xml:space="preserve">dienų </w:t>
            </w:r>
            <w:r w:rsidR="006F43AB" w:rsidRPr="006F43AB">
              <w:rPr>
                <w:rFonts w:eastAsia="Calibri"/>
                <w:color w:val="000000" w:themeColor="text1"/>
                <w:szCs w:val="24"/>
                <w:lang w:eastAsia="lt-LT"/>
              </w:rPr>
              <w:t xml:space="preserve">nuo </w:t>
            </w:r>
            <w:r w:rsidR="006C35EB">
              <w:rPr>
                <w:rFonts w:eastAsia="Calibri"/>
                <w:color w:val="000000" w:themeColor="text1"/>
                <w:szCs w:val="24"/>
                <w:lang w:eastAsia="lt-LT"/>
              </w:rPr>
              <w:t>S</w:t>
            </w:r>
            <w:r w:rsidR="006F43AB" w:rsidRPr="006F43AB">
              <w:rPr>
                <w:rFonts w:eastAsia="Calibri"/>
                <w:color w:val="000000" w:themeColor="text1"/>
                <w:szCs w:val="24"/>
                <w:lang w:eastAsia="lt-LT"/>
              </w:rPr>
              <w:t xml:space="preserve">ąskaitos gavimo dienos. </w:t>
            </w:r>
            <w:r w:rsidR="006C35EB">
              <w:rPr>
                <w:rFonts w:eastAsia="Calibri"/>
                <w:color w:val="000000" w:themeColor="text1"/>
                <w:szCs w:val="24"/>
                <w:lang w:eastAsia="lt-LT"/>
              </w:rPr>
              <w:t>S</w:t>
            </w:r>
            <w:r w:rsidR="006F43AB" w:rsidRPr="006F43AB">
              <w:rPr>
                <w:rFonts w:eastAsia="Calibri"/>
                <w:color w:val="000000" w:themeColor="text1"/>
                <w:szCs w:val="24"/>
                <w:lang w:eastAsia="lt-LT"/>
              </w:rPr>
              <w:t xml:space="preserve">ąskaita išrašoma tik atlikus ir </w:t>
            </w:r>
            <w:r w:rsidR="006C35EB">
              <w:rPr>
                <w:rFonts w:eastAsia="Calibri"/>
                <w:color w:val="000000" w:themeColor="text1"/>
                <w:szCs w:val="24"/>
                <w:lang w:eastAsia="lt-LT"/>
              </w:rPr>
              <w:t xml:space="preserve">Pirkėjo </w:t>
            </w:r>
            <w:r w:rsidR="006F43AB" w:rsidRPr="006F43AB">
              <w:rPr>
                <w:rFonts w:eastAsia="Calibri"/>
                <w:color w:val="000000" w:themeColor="text1"/>
                <w:szCs w:val="24"/>
                <w:lang w:eastAsia="lt-LT"/>
              </w:rPr>
              <w:t xml:space="preserve">atstovui priėmus joje nurodytas paslaugas, kurių detalizavimas turi būti pateikiamas prie </w:t>
            </w:r>
            <w:r w:rsidR="006C35EB">
              <w:rPr>
                <w:rFonts w:eastAsia="Calibri"/>
                <w:color w:val="000000" w:themeColor="text1"/>
                <w:szCs w:val="24"/>
                <w:lang w:eastAsia="lt-LT"/>
              </w:rPr>
              <w:t>S</w:t>
            </w:r>
            <w:r w:rsidR="006F43AB" w:rsidRPr="006F43AB">
              <w:rPr>
                <w:rFonts w:eastAsia="Calibri"/>
                <w:color w:val="000000" w:themeColor="text1"/>
                <w:szCs w:val="24"/>
                <w:lang w:eastAsia="lt-LT"/>
              </w:rPr>
              <w:t>ąskaitos</w:t>
            </w:r>
            <w:r w:rsidR="006C35EB">
              <w:rPr>
                <w:rFonts w:eastAsia="Calibri"/>
                <w:color w:val="000000" w:themeColor="text1"/>
                <w:szCs w:val="24"/>
                <w:lang w:eastAsia="lt-LT"/>
              </w:rPr>
              <w:t xml:space="preserve"> </w:t>
            </w:r>
            <w:r w:rsidR="006F43AB" w:rsidRPr="006C35EB">
              <w:rPr>
                <w:rFonts w:eastAsia="Calibri"/>
                <w:color w:val="000000" w:themeColor="text1"/>
                <w:szCs w:val="24"/>
                <w:lang w:eastAsia="lt-LT"/>
              </w:rPr>
              <w:t xml:space="preserve">pridedamame suteiktų Paslaugų (jų dalies) </w:t>
            </w:r>
            <w:r w:rsidR="006C35EB" w:rsidRPr="006C35EB">
              <w:rPr>
                <w:rFonts w:eastAsia="Calibri"/>
                <w:color w:val="000000" w:themeColor="text1"/>
                <w:szCs w:val="24"/>
                <w:lang w:eastAsia="lt-LT"/>
              </w:rPr>
              <w:t>perdavimo</w:t>
            </w:r>
            <w:r w:rsidR="006C35EB">
              <w:rPr>
                <w:rFonts w:eastAsia="Calibri"/>
                <w:color w:val="000000" w:themeColor="text1"/>
                <w:szCs w:val="24"/>
                <w:lang w:eastAsia="lt-LT"/>
              </w:rPr>
              <w:t>-</w:t>
            </w:r>
            <w:r w:rsidR="006F43AB" w:rsidRPr="006C35EB">
              <w:rPr>
                <w:rFonts w:eastAsia="Calibri"/>
                <w:color w:val="000000" w:themeColor="text1"/>
                <w:szCs w:val="24"/>
                <w:lang w:eastAsia="lt-LT"/>
              </w:rPr>
              <w:t>priėmimo akte</w:t>
            </w:r>
            <w:r>
              <w:rPr>
                <w:rFonts w:eastAsia="Calibri"/>
                <w:color w:val="000000" w:themeColor="text1"/>
                <w:szCs w:val="24"/>
                <w:lang w:eastAsia="lt-LT"/>
              </w:rPr>
              <w:t>;</w:t>
            </w:r>
          </w:p>
          <w:p w14:paraId="00566353" w14:textId="7DDD573E" w:rsidR="000072B3" w:rsidRPr="000072B3" w:rsidRDefault="00845B2E" w:rsidP="000072B3">
            <w:pPr>
              <w:widowControl w:val="0"/>
              <w:tabs>
                <w:tab w:val="left" w:pos="142"/>
                <w:tab w:val="left" w:pos="851"/>
                <w:tab w:val="left" w:pos="993"/>
                <w:tab w:val="left" w:pos="1134"/>
                <w:tab w:val="left" w:pos="1701"/>
                <w:tab w:val="left" w:pos="1843"/>
              </w:tabs>
              <w:jc w:val="both"/>
              <w:rPr>
                <w:rFonts w:eastAsia="Calibri"/>
                <w:color w:val="000000" w:themeColor="text1"/>
                <w:szCs w:val="24"/>
                <w:lang w:eastAsia="lt-LT"/>
              </w:rPr>
            </w:pPr>
            <w:r>
              <w:rPr>
                <w:rFonts w:eastAsia="Calibri"/>
                <w:color w:val="000000" w:themeColor="text1"/>
                <w:szCs w:val="24"/>
                <w:lang w:eastAsia="lt-LT"/>
              </w:rPr>
              <w:t xml:space="preserve">5.5.3. </w:t>
            </w:r>
            <w:r w:rsidR="000072B3" w:rsidRPr="000072B3">
              <w:rPr>
                <w:rFonts w:eastAsia="Calibri"/>
                <w:color w:val="000000" w:themeColor="text1"/>
                <w:szCs w:val="24"/>
                <w:lang w:eastAsia="lt-LT"/>
              </w:rPr>
              <w:t>Paslaugų perdavimas ir priėmimas įforminamas Paslaugų perdavimo</w:t>
            </w:r>
            <w:r w:rsidR="000072B3">
              <w:rPr>
                <w:rFonts w:eastAsia="Calibri"/>
                <w:color w:val="000000" w:themeColor="text1"/>
                <w:szCs w:val="24"/>
                <w:lang w:eastAsia="lt-LT"/>
              </w:rPr>
              <w:t>-</w:t>
            </w:r>
            <w:r w:rsidR="000072B3" w:rsidRPr="000072B3">
              <w:rPr>
                <w:rFonts w:eastAsia="Calibri"/>
                <w:color w:val="000000" w:themeColor="text1"/>
                <w:szCs w:val="24"/>
                <w:lang w:eastAsia="lt-LT"/>
              </w:rPr>
              <w:t>priėmimo aktu, kuris</w:t>
            </w:r>
            <w:r w:rsidR="000072B3">
              <w:rPr>
                <w:rFonts w:eastAsia="Calibri"/>
                <w:color w:val="000000" w:themeColor="text1"/>
                <w:szCs w:val="24"/>
                <w:lang w:eastAsia="lt-LT"/>
              </w:rPr>
              <w:t xml:space="preserve"> </w:t>
            </w:r>
            <w:r w:rsidR="000072B3" w:rsidRPr="000072B3">
              <w:rPr>
                <w:rFonts w:eastAsia="Calibri"/>
                <w:color w:val="000000" w:themeColor="text1"/>
                <w:szCs w:val="24"/>
                <w:lang w:eastAsia="lt-LT"/>
              </w:rPr>
              <w:t xml:space="preserve">pasirašomas </w:t>
            </w:r>
            <w:r w:rsidR="000072B3">
              <w:rPr>
                <w:rFonts w:eastAsia="Calibri"/>
                <w:color w:val="000000" w:themeColor="text1"/>
                <w:szCs w:val="24"/>
                <w:lang w:eastAsia="lt-LT"/>
              </w:rPr>
              <w:t>Tiekėjo</w:t>
            </w:r>
            <w:r w:rsidR="000072B3" w:rsidRPr="000072B3">
              <w:rPr>
                <w:rFonts w:eastAsia="Calibri"/>
                <w:color w:val="000000" w:themeColor="text1"/>
                <w:szCs w:val="24"/>
                <w:lang w:eastAsia="lt-LT"/>
              </w:rPr>
              <w:t xml:space="preserve"> ir </w:t>
            </w:r>
            <w:r w:rsidR="000072B3">
              <w:rPr>
                <w:rFonts w:eastAsia="Calibri"/>
                <w:color w:val="000000" w:themeColor="text1"/>
                <w:szCs w:val="24"/>
                <w:lang w:eastAsia="lt-LT"/>
              </w:rPr>
              <w:t>Pirkėjo</w:t>
            </w:r>
            <w:r w:rsidR="000072B3" w:rsidRPr="000072B3">
              <w:rPr>
                <w:rFonts w:eastAsia="Calibri"/>
                <w:color w:val="000000" w:themeColor="text1"/>
                <w:szCs w:val="24"/>
                <w:lang w:eastAsia="lt-LT"/>
              </w:rPr>
              <w:t xml:space="preserve"> įgaliotų atstovų. Detali paslaugų perdavimo –</w:t>
            </w:r>
            <w:r w:rsidR="000072B3">
              <w:rPr>
                <w:rFonts w:eastAsia="Calibri"/>
                <w:color w:val="000000" w:themeColor="text1"/>
                <w:szCs w:val="24"/>
                <w:lang w:eastAsia="lt-LT"/>
              </w:rPr>
              <w:t xml:space="preserve"> </w:t>
            </w:r>
            <w:r w:rsidR="000072B3" w:rsidRPr="000072B3">
              <w:rPr>
                <w:rFonts w:eastAsia="Calibri"/>
                <w:color w:val="000000" w:themeColor="text1"/>
                <w:szCs w:val="24"/>
                <w:lang w:eastAsia="lt-LT"/>
              </w:rPr>
              <w:t>priėmimo tvarka</w:t>
            </w:r>
          </w:p>
          <w:p w14:paraId="1832E82E" w14:textId="77777777" w:rsidR="00845B2E" w:rsidRDefault="000072B3" w:rsidP="000072B3">
            <w:pPr>
              <w:widowControl w:val="0"/>
              <w:tabs>
                <w:tab w:val="left" w:pos="142"/>
                <w:tab w:val="left" w:pos="851"/>
                <w:tab w:val="left" w:pos="993"/>
                <w:tab w:val="left" w:pos="1134"/>
                <w:tab w:val="left" w:pos="1701"/>
                <w:tab w:val="left" w:pos="1843"/>
              </w:tabs>
              <w:jc w:val="both"/>
              <w:rPr>
                <w:rFonts w:eastAsia="Calibri"/>
                <w:color w:val="000000" w:themeColor="text1"/>
                <w:szCs w:val="24"/>
                <w:lang w:eastAsia="lt-LT"/>
              </w:rPr>
            </w:pPr>
            <w:r w:rsidRPr="000072B3">
              <w:rPr>
                <w:rFonts w:eastAsia="Calibri"/>
                <w:color w:val="000000" w:themeColor="text1"/>
                <w:szCs w:val="24"/>
                <w:lang w:eastAsia="lt-LT"/>
              </w:rPr>
              <w:t xml:space="preserve">aprašyta šios Sutarties </w:t>
            </w:r>
            <w:r>
              <w:rPr>
                <w:rFonts w:eastAsia="Calibri"/>
                <w:color w:val="000000" w:themeColor="text1"/>
                <w:szCs w:val="24"/>
                <w:lang w:eastAsia="lt-LT"/>
              </w:rPr>
              <w:t>4.5</w:t>
            </w:r>
            <w:r w:rsidRPr="000072B3">
              <w:rPr>
                <w:rFonts w:eastAsia="Calibri"/>
                <w:color w:val="000000" w:themeColor="text1"/>
                <w:szCs w:val="24"/>
                <w:lang w:eastAsia="lt-LT"/>
              </w:rPr>
              <w:t xml:space="preserve"> </w:t>
            </w:r>
            <w:r>
              <w:rPr>
                <w:rFonts w:eastAsia="Calibri"/>
                <w:color w:val="000000" w:themeColor="text1"/>
                <w:szCs w:val="24"/>
                <w:lang w:eastAsia="lt-LT"/>
              </w:rPr>
              <w:t>punkte</w:t>
            </w:r>
            <w:r w:rsidRPr="000072B3">
              <w:rPr>
                <w:rFonts w:eastAsia="Calibri"/>
                <w:color w:val="000000" w:themeColor="text1"/>
                <w:szCs w:val="24"/>
                <w:lang w:eastAsia="lt-LT"/>
              </w:rPr>
              <w:t>.</w:t>
            </w:r>
          </w:p>
          <w:p w14:paraId="6166666A" w14:textId="05B2900B" w:rsidR="006E0D84" w:rsidRPr="00331BD4" w:rsidRDefault="001023BF" w:rsidP="00300E22">
            <w:pPr>
              <w:widowControl w:val="0"/>
              <w:tabs>
                <w:tab w:val="left" w:pos="142"/>
                <w:tab w:val="left" w:pos="851"/>
                <w:tab w:val="left" w:pos="993"/>
                <w:tab w:val="left" w:pos="1134"/>
                <w:tab w:val="left" w:pos="1701"/>
                <w:tab w:val="left" w:pos="1843"/>
              </w:tabs>
              <w:jc w:val="both"/>
              <w:rPr>
                <w:kern w:val="2"/>
                <w:szCs w:val="24"/>
              </w:rPr>
            </w:pPr>
            <w:r>
              <w:rPr>
                <w:kern w:val="2"/>
                <w:szCs w:val="24"/>
              </w:rPr>
              <w:t xml:space="preserve">5.5.4. </w:t>
            </w:r>
            <w:r w:rsidR="000E57E7" w:rsidRPr="000E57E7">
              <w:rPr>
                <w:kern w:val="2"/>
                <w:szCs w:val="24"/>
              </w:rPr>
              <w:t>Sąskaita turi būti pateikiama ne anksčiau nei abiejų šalių suderintas ir pasirašytas</w:t>
            </w:r>
            <w:r w:rsidR="000E57E7">
              <w:rPr>
                <w:kern w:val="2"/>
                <w:szCs w:val="24"/>
              </w:rPr>
              <w:t xml:space="preserve"> </w:t>
            </w:r>
            <w:r w:rsidR="000E57E7" w:rsidRPr="000E57E7">
              <w:rPr>
                <w:kern w:val="2"/>
                <w:szCs w:val="24"/>
              </w:rPr>
              <w:t>perdavimo</w:t>
            </w:r>
            <w:r w:rsidR="000E57E7">
              <w:rPr>
                <w:kern w:val="2"/>
                <w:szCs w:val="24"/>
              </w:rPr>
              <w:t>-</w:t>
            </w:r>
            <w:r w:rsidR="000E57E7" w:rsidRPr="000E57E7">
              <w:rPr>
                <w:kern w:val="2"/>
                <w:szCs w:val="24"/>
              </w:rPr>
              <w:t>priėmimo aktas be trūkumų/pastabų (t.</w:t>
            </w:r>
            <w:r w:rsidR="00DF7CA8">
              <w:rPr>
                <w:kern w:val="2"/>
                <w:szCs w:val="24"/>
              </w:rPr>
              <w:t xml:space="preserve"> </w:t>
            </w:r>
            <w:r w:rsidR="000E57E7" w:rsidRPr="000E57E7">
              <w:rPr>
                <w:kern w:val="2"/>
                <w:szCs w:val="24"/>
              </w:rPr>
              <w:t>y. kai pašalinti visi trūkumai ar pastabos, nurodytos</w:t>
            </w:r>
            <w:r w:rsidR="000E57E7">
              <w:rPr>
                <w:kern w:val="2"/>
                <w:szCs w:val="24"/>
              </w:rPr>
              <w:t xml:space="preserve"> </w:t>
            </w:r>
            <w:r w:rsidR="000E57E7" w:rsidRPr="000E57E7">
              <w:rPr>
                <w:kern w:val="2"/>
                <w:szCs w:val="24"/>
              </w:rPr>
              <w:t>ankstesniuose perdavimo</w:t>
            </w:r>
            <w:r w:rsidR="000E57E7">
              <w:rPr>
                <w:kern w:val="2"/>
                <w:szCs w:val="24"/>
              </w:rPr>
              <w:t>-</w:t>
            </w:r>
            <w:r w:rsidR="000E57E7" w:rsidRPr="000E57E7">
              <w:rPr>
                <w:kern w:val="2"/>
                <w:szCs w:val="24"/>
              </w:rPr>
              <w:t>priėmimo aktuose, jei tokių buvo).</w:t>
            </w:r>
          </w:p>
        </w:tc>
      </w:tr>
      <w:tr w:rsidR="00845B2E" w14:paraId="3C426205" w14:textId="77777777">
        <w:trPr>
          <w:trHeight w:val="300"/>
        </w:trPr>
        <w:tc>
          <w:tcPr>
            <w:tcW w:w="2704" w:type="dxa"/>
            <w:gridSpan w:val="2"/>
          </w:tcPr>
          <w:p w14:paraId="67E10A93" w14:textId="77777777" w:rsidR="00845B2E" w:rsidRDefault="00845B2E" w:rsidP="00845B2E">
            <w:pPr>
              <w:rPr>
                <w:b/>
                <w:bCs/>
                <w:kern w:val="2"/>
                <w:szCs w:val="24"/>
              </w:rPr>
            </w:pPr>
            <w:r>
              <w:rPr>
                <w:b/>
                <w:bCs/>
                <w:kern w:val="2"/>
                <w:szCs w:val="24"/>
              </w:rPr>
              <w:lastRenderedPageBreak/>
              <w:t>5.6. Avansas</w:t>
            </w:r>
          </w:p>
        </w:tc>
        <w:tc>
          <w:tcPr>
            <w:tcW w:w="6831" w:type="dxa"/>
            <w:gridSpan w:val="2"/>
          </w:tcPr>
          <w:p w14:paraId="5C798078" w14:textId="46EAEE49" w:rsidR="00845B2E" w:rsidRPr="00B75A5B" w:rsidRDefault="00845B2E" w:rsidP="00845B2E">
            <w:pPr>
              <w:rPr>
                <w:kern w:val="2"/>
                <w:szCs w:val="24"/>
              </w:rPr>
            </w:pPr>
            <w:r>
              <w:rPr>
                <w:kern w:val="2"/>
                <w:szCs w:val="24"/>
              </w:rPr>
              <w:t>Netaikoma</w:t>
            </w:r>
          </w:p>
        </w:tc>
      </w:tr>
      <w:tr w:rsidR="00845B2E" w14:paraId="6D65F544" w14:textId="77777777">
        <w:trPr>
          <w:trHeight w:val="300"/>
        </w:trPr>
        <w:tc>
          <w:tcPr>
            <w:tcW w:w="2704" w:type="dxa"/>
            <w:gridSpan w:val="2"/>
          </w:tcPr>
          <w:p w14:paraId="59B73F45" w14:textId="09EF771C" w:rsidR="00845B2E" w:rsidRDefault="00845B2E" w:rsidP="00845B2E">
            <w:pPr>
              <w:rPr>
                <w:b/>
                <w:bCs/>
                <w:kern w:val="2"/>
                <w:szCs w:val="24"/>
              </w:rPr>
            </w:pPr>
            <w:r>
              <w:rPr>
                <w:b/>
                <w:bCs/>
                <w:kern w:val="2"/>
                <w:szCs w:val="24"/>
              </w:rPr>
              <w:t>5.7. Avanso užtikrinimas</w:t>
            </w:r>
          </w:p>
        </w:tc>
        <w:tc>
          <w:tcPr>
            <w:tcW w:w="6831" w:type="dxa"/>
            <w:gridSpan w:val="2"/>
          </w:tcPr>
          <w:p w14:paraId="0487EB99" w14:textId="61271F13" w:rsidR="00845B2E" w:rsidRDefault="00845B2E" w:rsidP="00845B2E">
            <w:pPr>
              <w:rPr>
                <w:kern w:val="2"/>
                <w:szCs w:val="24"/>
              </w:rPr>
            </w:pPr>
            <w:r>
              <w:rPr>
                <w:kern w:val="2"/>
                <w:szCs w:val="24"/>
              </w:rPr>
              <w:t>Netaikoma</w:t>
            </w:r>
            <w:r>
              <w:rPr>
                <w:color w:val="000000"/>
                <w:kern w:val="2"/>
                <w:szCs w:val="24"/>
                <w:shd w:val="clear" w:color="auto" w:fill="FFFFFF"/>
              </w:rPr>
              <w:t xml:space="preserve"> </w:t>
            </w:r>
          </w:p>
        </w:tc>
      </w:tr>
      <w:tr w:rsidR="00845B2E" w14:paraId="578B1B8B" w14:textId="77777777">
        <w:trPr>
          <w:trHeight w:val="300"/>
        </w:trPr>
        <w:tc>
          <w:tcPr>
            <w:tcW w:w="9535" w:type="dxa"/>
            <w:gridSpan w:val="4"/>
          </w:tcPr>
          <w:p w14:paraId="7B7F23BE" w14:textId="2ADF9289" w:rsidR="00845B2E" w:rsidRDefault="00845B2E" w:rsidP="00845B2E">
            <w:pPr>
              <w:jc w:val="center"/>
              <w:rPr>
                <w:b/>
                <w:bCs/>
                <w:kern w:val="2"/>
                <w:szCs w:val="24"/>
              </w:rPr>
            </w:pPr>
            <w:r>
              <w:rPr>
                <w:b/>
                <w:bCs/>
                <w:kern w:val="2"/>
                <w:szCs w:val="24"/>
              </w:rPr>
              <w:t xml:space="preserve">6. </w:t>
            </w:r>
            <w:r w:rsidRPr="00670A7C">
              <w:rPr>
                <w:b/>
                <w:kern w:val="2"/>
                <w:szCs w:val="24"/>
              </w:rPr>
              <w:t>PASLAUGŲ KOKYBĖ IR GARANTINIAI ĮSIPAREIGOJIMAI</w:t>
            </w:r>
          </w:p>
        </w:tc>
      </w:tr>
      <w:tr w:rsidR="00845B2E" w14:paraId="716B598A" w14:textId="77777777">
        <w:trPr>
          <w:trHeight w:val="300"/>
        </w:trPr>
        <w:tc>
          <w:tcPr>
            <w:tcW w:w="2704" w:type="dxa"/>
            <w:gridSpan w:val="2"/>
          </w:tcPr>
          <w:p w14:paraId="0EAC9684" w14:textId="77777777" w:rsidR="00845B2E" w:rsidRDefault="00845B2E" w:rsidP="00845B2E">
            <w:pPr>
              <w:rPr>
                <w:b/>
                <w:bCs/>
                <w:kern w:val="2"/>
                <w:szCs w:val="24"/>
              </w:rPr>
            </w:pPr>
            <w:r>
              <w:rPr>
                <w:b/>
                <w:bCs/>
                <w:kern w:val="2"/>
                <w:szCs w:val="24"/>
              </w:rPr>
              <w:t>6.1. Garantinis terminas</w:t>
            </w:r>
          </w:p>
        </w:tc>
        <w:tc>
          <w:tcPr>
            <w:tcW w:w="6831" w:type="dxa"/>
            <w:gridSpan w:val="2"/>
          </w:tcPr>
          <w:p w14:paraId="2BC2F630" w14:textId="0BE24625" w:rsidR="00845B2E" w:rsidRPr="00CE781B" w:rsidRDefault="00CE781B" w:rsidP="00CE781B">
            <w:pPr>
              <w:rPr>
                <w:kern w:val="2"/>
                <w:szCs w:val="24"/>
              </w:rPr>
            </w:pPr>
            <w:r>
              <w:rPr>
                <w:kern w:val="2"/>
                <w:szCs w:val="24"/>
              </w:rPr>
              <w:t xml:space="preserve">Paslaugoms </w:t>
            </w:r>
            <w:r w:rsidRPr="00CE781B">
              <w:rPr>
                <w:kern w:val="2"/>
                <w:szCs w:val="24"/>
              </w:rPr>
              <w:t xml:space="preserve">turi būti suteikta ne mažesnė kaip </w:t>
            </w:r>
            <w:r w:rsidR="002A7158">
              <w:rPr>
                <w:kern w:val="2"/>
                <w:szCs w:val="24"/>
              </w:rPr>
              <w:t>8</w:t>
            </w:r>
            <w:r w:rsidRPr="00CE781B">
              <w:rPr>
                <w:kern w:val="2"/>
                <w:szCs w:val="24"/>
              </w:rPr>
              <w:t xml:space="preserve"> (</w:t>
            </w:r>
            <w:r w:rsidR="002A7158">
              <w:rPr>
                <w:kern w:val="2"/>
                <w:szCs w:val="24"/>
              </w:rPr>
              <w:t>aštuonių</w:t>
            </w:r>
            <w:r w:rsidRPr="00CE781B">
              <w:rPr>
                <w:kern w:val="2"/>
                <w:szCs w:val="24"/>
              </w:rPr>
              <w:t>) mėnesių garantija.</w:t>
            </w:r>
          </w:p>
        </w:tc>
      </w:tr>
      <w:tr w:rsidR="00845B2E" w14:paraId="0DBF6E8C" w14:textId="77777777">
        <w:trPr>
          <w:trHeight w:val="300"/>
        </w:trPr>
        <w:tc>
          <w:tcPr>
            <w:tcW w:w="2704" w:type="dxa"/>
            <w:gridSpan w:val="2"/>
          </w:tcPr>
          <w:p w14:paraId="3E56F5A0" w14:textId="21E46C4E" w:rsidR="00845B2E" w:rsidRDefault="00845B2E" w:rsidP="00845B2E">
            <w:pPr>
              <w:rPr>
                <w:b/>
                <w:bCs/>
                <w:kern w:val="2"/>
                <w:szCs w:val="24"/>
              </w:rPr>
            </w:pPr>
            <w:r>
              <w:rPr>
                <w:b/>
                <w:bCs/>
                <w:kern w:val="2"/>
                <w:szCs w:val="24"/>
              </w:rPr>
              <w:t xml:space="preserve">6.2. </w:t>
            </w:r>
            <w:r>
              <w:rPr>
                <w:b/>
                <w:szCs w:val="24"/>
              </w:rPr>
              <w:t>Terminas Paslaugų trūkumams pašalinti</w:t>
            </w:r>
          </w:p>
        </w:tc>
        <w:tc>
          <w:tcPr>
            <w:tcW w:w="6831" w:type="dxa"/>
            <w:gridSpan w:val="2"/>
          </w:tcPr>
          <w:p w14:paraId="2F08F596" w14:textId="555D7845" w:rsidR="00845B2E" w:rsidRPr="00F6748E" w:rsidRDefault="00845B2E" w:rsidP="00845B2E">
            <w:pPr>
              <w:tabs>
                <w:tab w:val="left" w:pos="720"/>
              </w:tabs>
              <w:jc w:val="both"/>
              <w:rPr>
                <w:color w:val="000000" w:themeColor="text1"/>
                <w:szCs w:val="24"/>
              </w:rPr>
            </w:pPr>
            <w:r>
              <w:rPr>
                <w:kern w:val="2"/>
                <w:szCs w:val="24"/>
              </w:rPr>
              <w:t xml:space="preserve">6.2.1 Pirkėjo atstovui </w:t>
            </w:r>
            <w:r w:rsidRPr="00F6748E">
              <w:rPr>
                <w:color w:val="000000" w:themeColor="text1"/>
                <w:szCs w:val="24"/>
              </w:rPr>
              <w:t>nurodžius suteiktų Paslaugų trūkumus</w:t>
            </w:r>
            <w:r>
              <w:rPr>
                <w:color w:val="000000" w:themeColor="text1"/>
                <w:szCs w:val="24"/>
              </w:rPr>
              <w:t xml:space="preserve"> / neatitikimus / pastabas</w:t>
            </w:r>
            <w:r w:rsidRPr="00F6748E">
              <w:rPr>
                <w:color w:val="000000" w:themeColor="text1"/>
                <w:szCs w:val="24"/>
              </w:rPr>
              <w:t xml:space="preserve">, </w:t>
            </w:r>
            <w:r>
              <w:rPr>
                <w:color w:val="000000" w:themeColor="text1"/>
                <w:szCs w:val="24"/>
              </w:rPr>
              <w:t xml:space="preserve">Tiekėjas privalo </w:t>
            </w:r>
            <w:r w:rsidRPr="00F6748E">
              <w:rPr>
                <w:color w:val="000000" w:themeColor="text1"/>
                <w:szCs w:val="24"/>
              </w:rPr>
              <w:t xml:space="preserve">ištaisyti juos savo sąskaita per šioje Sutartyje ir jos prieduose nustatytus terminus, o jei jie nenustatyti, per </w:t>
            </w:r>
            <w:r>
              <w:rPr>
                <w:color w:val="000000" w:themeColor="text1"/>
                <w:szCs w:val="24"/>
              </w:rPr>
              <w:t>Pirkėjo</w:t>
            </w:r>
            <w:r w:rsidRPr="00F6748E">
              <w:rPr>
                <w:color w:val="000000" w:themeColor="text1"/>
                <w:szCs w:val="24"/>
              </w:rPr>
              <w:t xml:space="preserve"> nurodytą protingą terminą;</w:t>
            </w:r>
          </w:p>
          <w:p w14:paraId="48302C94" w14:textId="5E5D11D8" w:rsidR="00845B2E" w:rsidRDefault="00845B2E" w:rsidP="00DF7CA8">
            <w:pPr>
              <w:tabs>
                <w:tab w:val="left" w:pos="720"/>
              </w:tabs>
              <w:jc w:val="both"/>
              <w:rPr>
                <w:kern w:val="2"/>
                <w:szCs w:val="24"/>
              </w:rPr>
            </w:pPr>
            <w:r>
              <w:rPr>
                <w:kern w:val="2"/>
                <w:szCs w:val="24"/>
              </w:rPr>
              <w:t xml:space="preserve">6.2.2. </w:t>
            </w:r>
            <w:r w:rsidR="00BF3B6D">
              <w:rPr>
                <w:kern w:val="2"/>
                <w:szCs w:val="24"/>
              </w:rPr>
              <w:t>J</w:t>
            </w:r>
            <w:r w:rsidR="00BF3B6D" w:rsidRPr="00BF3B6D">
              <w:rPr>
                <w:kern w:val="2"/>
                <w:szCs w:val="24"/>
              </w:rPr>
              <w:t>eigu Paslaugų teikimas neatitinka kokybės reikalavimų, savo pasirinkimu reikalauti iš</w:t>
            </w:r>
            <w:r w:rsidR="00DF7CA8">
              <w:rPr>
                <w:kern w:val="2"/>
                <w:szCs w:val="24"/>
              </w:rPr>
              <w:t xml:space="preserve"> </w:t>
            </w:r>
            <w:r w:rsidR="00BF3B6D">
              <w:rPr>
                <w:kern w:val="2"/>
                <w:szCs w:val="24"/>
              </w:rPr>
              <w:t>Tiekėjo</w:t>
            </w:r>
            <w:r w:rsidR="00BF3B6D" w:rsidRPr="00BF3B6D">
              <w:rPr>
                <w:kern w:val="2"/>
                <w:szCs w:val="24"/>
              </w:rPr>
              <w:t xml:space="preserve"> per nustatytą protingą terminą neatlygintinai pašalinti Paslaugų trūkumus arba reikalauti</w:t>
            </w:r>
            <w:r w:rsidR="00BF3B6D">
              <w:rPr>
                <w:kern w:val="2"/>
                <w:szCs w:val="24"/>
              </w:rPr>
              <w:t xml:space="preserve"> </w:t>
            </w:r>
            <w:r w:rsidR="00BF3B6D" w:rsidRPr="00BF3B6D">
              <w:rPr>
                <w:kern w:val="2"/>
                <w:szCs w:val="24"/>
              </w:rPr>
              <w:t xml:space="preserve">iš </w:t>
            </w:r>
            <w:r w:rsidR="00BF3B6D">
              <w:rPr>
                <w:kern w:val="2"/>
                <w:szCs w:val="24"/>
              </w:rPr>
              <w:t>Tiekėjo</w:t>
            </w:r>
            <w:r w:rsidR="00BF3B6D" w:rsidRPr="00BF3B6D">
              <w:rPr>
                <w:kern w:val="2"/>
                <w:szCs w:val="24"/>
              </w:rPr>
              <w:t xml:space="preserve"> atlyginti </w:t>
            </w:r>
            <w:r w:rsidR="00BF3B6D">
              <w:rPr>
                <w:kern w:val="2"/>
                <w:szCs w:val="24"/>
              </w:rPr>
              <w:t>Pirkėjui</w:t>
            </w:r>
            <w:r w:rsidR="00BF3B6D" w:rsidRPr="00BF3B6D">
              <w:rPr>
                <w:kern w:val="2"/>
                <w:szCs w:val="24"/>
              </w:rPr>
              <w:t xml:space="preserve"> su trūkumų šalinimu susijusius nuostolius;</w:t>
            </w:r>
          </w:p>
          <w:p w14:paraId="767763E9" w14:textId="7927D4D7" w:rsidR="00BF3B6D" w:rsidRDefault="00BF3B6D" w:rsidP="00BF3B6D">
            <w:pPr>
              <w:tabs>
                <w:tab w:val="left" w:pos="720"/>
              </w:tabs>
              <w:jc w:val="both"/>
              <w:rPr>
                <w:kern w:val="2"/>
                <w:szCs w:val="24"/>
              </w:rPr>
            </w:pPr>
            <w:r>
              <w:rPr>
                <w:kern w:val="2"/>
                <w:szCs w:val="24"/>
              </w:rPr>
              <w:t xml:space="preserve">6.2.3. </w:t>
            </w:r>
            <w:r w:rsidRPr="00BF3B6D">
              <w:rPr>
                <w:kern w:val="2"/>
                <w:szCs w:val="24"/>
              </w:rPr>
              <w:t>jeigu Paslaug</w:t>
            </w:r>
            <w:r>
              <w:rPr>
                <w:kern w:val="2"/>
                <w:szCs w:val="24"/>
              </w:rPr>
              <w:t>os</w:t>
            </w:r>
            <w:r w:rsidRPr="00BF3B6D">
              <w:rPr>
                <w:kern w:val="2"/>
                <w:szCs w:val="24"/>
              </w:rPr>
              <w:t xml:space="preserve"> suteiktos nekokybiškai, nepasirašyti Paslaugų perdavimo</w:t>
            </w:r>
            <w:r>
              <w:rPr>
                <w:kern w:val="2"/>
                <w:szCs w:val="24"/>
              </w:rPr>
              <w:t>-</w:t>
            </w:r>
            <w:r w:rsidRPr="00BF3B6D">
              <w:rPr>
                <w:kern w:val="2"/>
                <w:szCs w:val="24"/>
              </w:rPr>
              <w:t>priėmimo akto ir</w:t>
            </w:r>
            <w:r>
              <w:rPr>
                <w:kern w:val="2"/>
                <w:szCs w:val="24"/>
              </w:rPr>
              <w:t xml:space="preserve"> </w:t>
            </w:r>
            <w:r w:rsidRPr="00BF3B6D">
              <w:rPr>
                <w:kern w:val="2"/>
                <w:szCs w:val="24"/>
              </w:rPr>
              <w:t xml:space="preserve">nemokėti už suteiktas Paslaugas tol, kol </w:t>
            </w:r>
            <w:r>
              <w:rPr>
                <w:kern w:val="2"/>
                <w:szCs w:val="24"/>
              </w:rPr>
              <w:t>Tiekėjas</w:t>
            </w:r>
            <w:r w:rsidRPr="00BF3B6D">
              <w:rPr>
                <w:kern w:val="2"/>
                <w:szCs w:val="24"/>
              </w:rPr>
              <w:t xml:space="preserve"> nepašalins nustatytų trūkumų pagal pareikštą</w:t>
            </w:r>
            <w:r>
              <w:rPr>
                <w:kern w:val="2"/>
                <w:szCs w:val="24"/>
              </w:rPr>
              <w:t xml:space="preserve"> </w:t>
            </w:r>
            <w:r w:rsidRPr="00BF3B6D">
              <w:rPr>
                <w:kern w:val="2"/>
                <w:szCs w:val="24"/>
              </w:rPr>
              <w:t>pretenziją;</w:t>
            </w:r>
            <w:r>
              <w:rPr>
                <w:kern w:val="2"/>
                <w:szCs w:val="24"/>
              </w:rPr>
              <w:t xml:space="preserve"> 6.2.4. </w:t>
            </w:r>
            <w:r w:rsidRPr="00BF3B6D">
              <w:rPr>
                <w:kern w:val="2"/>
                <w:szCs w:val="24"/>
              </w:rPr>
              <w:t xml:space="preserve">jeigu </w:t>
            </w:r>
            <w:r>
              <w:rPr>
                <w:kern w:val="2"/>
                <w:szCs w:val="24"/>
              </w:rPr>
              <w:t>Tiekėjas</w:t>
            </w:r>
            <w:r w:rsidRPr="00BF3B6D">
              <w:rPr>
                <w:kern w:val="2"/>
                <w:szCs w:val="24"/>
              </w:rPr>
              <w:t xml:space="preserve"> per Sutartyje ar jos prieduose numatytą terminą arba per </w:t>
            </w:r>
            <w:r>
              <w:rPr>
                <w:kern w:val="2"/>
                <w:szCs w:val="24"/>
              </w:rPr>
              <w:t xml:space="preserve">Pirkėjo </w:t>
            </w:r>
            <w:r w:rsidRPr="00BF3B6D">
              <w:rPr>
                <w:kern w:val="2"/>
                <w:szCs w:val="24"/>
              </w:rPr>
              <w:t>nustatytą terminą, jeigu jis nenumatytas Sutartyje ir jos prieduose, nepašalina defektų arba nepakeičia</w:t>
            </w:r>
            <w:r>
              <w:rPr>
                <w:kern w:val="2"/>
                <w:szCs w:val="24"/>
              </w:rPr>
              <w:t xml:space="preserve"> </w:t>
            </w:r>
            <w:r w:rsidRPr="00BF3B6D">
              <w:rPr>
                <w:kern w:val="2"/>
                <w:szCs w:val="24"/>
              </w:rPr>
              <w:t>netinkam</w:t>
            </w:r>
            <w:r w:rsidR="00482A23">
              <w:rPr>
                <w:kern w:val="2"/>
                <w:szCs w:val="24"/>
              </w:rPr>
              <w:t>ai suteiktų</w:t>
            </w:r>
            <w:r w:rsidRPr="00BF3B6D">
              <w:rPr>
                <w:kern w:val="2"/>
                <w:szCs w:val="24"/>
              </w:rPr>
              <w:t xml:space="preserve"> Paslaugų tinkamomis, </w:t>
            </w:r>
            <w:r>
              <w:rPr>
                <w:kern w:val="2"/>
                <w:szCs w:val="24"/>
              </w:rPr>
              <w:t>Pirkėjas</w:t>
            </w:r>
            <w:r w:rsidRPr="00BF3B6D">
              <w:rPr>
                <w:kern w:val="2"/>
                <w:szCs w:val="24"/>
              </w:rPr>
              <w:t xml:space="preserve"> turi teisę:</w:t>
            </w:r>
          </w:p>
          <w:p w14:paraId="0471181A" w14:textId="2AFEC4C5" w:rsidR="00BF3B6D" w:rsidRDefault="00BF3B6D" w:rsidP="00BF3B6D">
            <w:pPr>
              <w:tabs>
                <w:tab w:val="left" w:pos="720"/>
              </w:tabs>
              <w:jc w:val="both"/>
              <w:rPr>
                <w:kern w:val="2"/>
                <w:szCs w:val="24"/>
              </w:rPr>
            </w:pPr>
            <w:r>
              <w:rPr>
                <w:kern w:val="2"/>
                <w:szCs w:val="24"/>
              </w:rPr>
              <w:t xml:space="preserve">6.2.4.1. </w:t>
            </w:r>
            <w:r w:rsidRPr="00BF3B6D">
              <w:rPr>
                <w:kern w:val="2"/>
                <w:szCs w:val="24"/>
              </w:rPr>
              <w:t xml:space="preserve">pasamdyti kitus asmenis, kad šie ištaisytų defektus </w:t>
            </w:r>
            <w:r>
              <w:rPr>
                <w:kern w:val="2"/>
                <w:szCs w:val="24"/>
              </w:rPr>
              <w:t>Tiekėjo</w:t>
            </w:r>
            <w:r w:rsidRPr="00BF3B6D">
              <w:rPr>
                <w:kern w:val="2"/>
                <w:szCs w:val="24"/>
              </w:rPr>
              <w:t xml:space="preserve"> atsakomybe ir jo</w:t>
            </w:r>
            <w:r>
              <w:rPr>
                <w:kern w:val="2"/>
                <w:szCs w:val="24"/>
              </w:rPr>
              <w:t xml:space="preserve"> </w:t>
            </w:r>
            <w:r w:rsidRPr="00BF3B6D">
              <w:rPr>
                <w:kern w:val="2"/>
                <w:szCs w:val="24"/>
              </w:rPr>
              <w:t>sąskaita, arba;</w:t>
            </w:r>
          </w:p>
          <w:p w14:paraId="02E7B2B5" w14:textId="7A51807F" w:rsidR="00BF3B6D" w:rsidRDefault="00BF3B6D" w:rsidP="009831E0">
            <w:pPr>
              <w:tabs>
                <w:tab w:val="left" w:pos="720"/>
              </w:tabs>
              <w:jc w:val="both"/>
              <w:rPr>
                <w:kern w:val="2"/>
                <w:szCs w:val="24"/>
              </w:rPr>
            </w:pPr>
            <w:r>
              <w:rPr>
                <w:kern w:val="2"/>
                <w:szCs w:val="24"/>
              </w:rPr>
              <w:t xml:space="preserve">6.2.4.2. </w:t>
            </w:r>
            <w:r w:rsidRPr="00BF3B6D">
              <w:rPr>
                <w:kern w:val="2"/>
                <w:szCs w:val="24"/>
              </w:rPr>
              <w:t xml:space="preserve">pareikalauti, kad </w:t>
            </w:r>
            <w:r>
              <w:rPr>
                <w:kern w:val="2"/>
                <w:szCs w:val="24"/>
              </w:rPr>
              <w:t>Tiekėjas</w:t>
            </w:r>
            <w:r w:rsidRPr="00BF3B6D">
              <w:rPr>
                <w:kern w:val="2"/>
                <w:szCs w:val="24"/>
              </w:rPr>
              <w:t xml:space="preserve"> per </w:t>
            </w:r>
            <w:r>
              <w:rPr>
                <w:kern w:val="2"/>
                <w:szCs w:val="24"/>
              </w:rPr>
              <w:t>Pirkėjo</w:t>
            </w:r>
            <w:r w:rsidRPr="00BF3B6D">
              <w:rPr>
                <w:kern w:val="2"/>
                <w:szCs w:val="24"/>
              </w:rPr>
              <w:t xml:space="preserve"> raštu nurodytą terminą grąžintų</w:t>
            </w:r>
            <w:r>
              <w:rPr>
                <w:kern w:val="2"/>
                <w:szCs w:val="24"/>
              </w:rPr>
              <w:t xml:space="preserve"> Pirkėjui</w:t>
            </w:r>
            <w:r w:rsidRPr="00BF3B6D">
              <w:rPr>
                <w:kern w:val="2"/>
                <w:szCs w:val="24"/>
              </w:rPr>
              <w:t xml:space="preserve"> už Paslaugas sumokėtą kainą, taip pat atlygintų </w:t>
            </w:r>
            <w:r>
              <w:rPr>
                <w:kern w:val="2"/>
                <w:szCs w:val="24"/>
              </w:rPr>
              <w:t>Pirkėjo</w:t>
            </w:r>
            <w:r w:rsidRPr="00BF3B6D">
              <w:rPr>
                <w:kern w:val="2"/>
                <w:szCs w:val="24"/>
              </w:rPr>
              <w:t xml:space="preserve"> turėtus nuostolius</w:t>
            </w:r>
            <w:r w:rsidR="009831E0">
              <w:rPr>
                <w:kern w:val="2"/>
                <w:szCs w:val="24"/>
              </w:rPr>
              <w:t>.</w:t>
            </w:r>
          </w:p>
        </w:tc>
      </w:tr>
      <w:tr w:rsidR="00845B2E" w14:paraId="56BA85AA" w14:textId="77777777">
        <w:trPr>
          <w:trHeight w:val="300"/>
        </w:trPr>
        <w:tc>
          <w:tcPr>
            <w:tcW w:w="2704" w:type="dxa"/>
            <w:gridSpan w:val="2"/>
          </w:tcPr>
          <w:p w14:paraId="519EC7BC" w14:textId="6977D4B6" w:rsidR="00845B2E" w:rsidRDefault="00845B2E" w:rsidP="00845B2E">
            <w:pPr>
              <w:rPr>
                <w:b/>
                <w:bCs/>
                <w:kern w:val="2"/>
                <w:szCs w:val="24"/>
              </w:rPr>
            </w:pPr>
            <w:r>
              <w:rPr>
                <w:b/>
                <w:szCs w:val="24"/>
              </w:rPr>
              <w:t xml:space="preserve">6.3. Kokybinių kriterijų įgyvendinimo </w:t>
            </w:r>
            <w:r>
              <w:rPr>
                <w:b/>
                <w:bCs/>
                <w:szCs w:val="24"/>
              </w:rPr>
              <w:t xml:space="preserve">ir </w:t>
            </w:r>
            <w:r>
              <w:rPr>
                <w:b/>
                <w:szCs w:val="24"/>
              </w:rPr>
              <w:t>tikrinimo tvarka</w:t>
            </w:r>
          </w:p>
        </w:tc>
        <w:tc>
          <w:tcPr>
            <w:tcW w:w="6831" w:type="dxa"/>
            <w:gridSpan w:val="2"/>
          </w:tcPr>
          <w:p w14:paraId="53614C57" w14:textId="64E38ACB" w:rsidR="00845B2E" w:rsidRPr="00F20B1E" w:rsidRDefault="00A43757" w:rsidP="00845B2E">
            <w:pPr>
              <w:pStyle w:val="Sraopastraipa"/>
              <w:widowControl w:val="0"/>
              <w:tabs>
                <w:tab w:val="left" w:pos="851"/>
                <w:tab w:val="left" w:pos="1276"/>
              </w:tabs>
              <w:suppressAutoHyphens/>
              <w:autoSpaceDE w:val="0"/>
              <w:autoSpaceDN w:val="0"/>
              <w:adjustRightInd w:val="0"/>
              <w:ind w:left="0"/>
              <w:jc w:val="both"/>
            </w:pPr>
            <w:r>
              <w:t>Netaikoma</w:t>
            </w:r>
          </w:p>
        </w:tc>
      </w:tr>
      <w:tr w:rsidR="00845B2E" w14:paraId="28BE73A2" w14:textId="77777777">
        <w:trPr>
          <w:trHeight w:val="300"/>
        </w:trPr>
        <w:tc>
          <w:tcPr>
            <w:tcW w:w="9535" w:type="dxa"/>
            <w:gridSpan w:val="4"/>
          </w:tcPr>
          <w:p w14:paraId="0400AB76" w14:textId="03898A21" w:rsidR="00845B2E" w:rsidRDefault="00845B2E" w:rsidP="00845B2E">
            <w:pPr>
              <w:jc w:val="center"/>
              <w:rPr>
                <w:b/>
                <w:bCs/>
                <w:kern w:val="2"/>
                <w:szCs w:val="24"/>
              </w:rPr>
            </w:pPr>
            <w:r>
              <w:rPr>
                <w:b/>
                <w:kern w:val="2"/>
                <w:szCs w:val="24"/>
              </w:rPr>
              <w:t>7. SUTARTIES VYKDYMUI PASITELKIAMI SUBTIEKĖJAI IR (AR) SPECIALISTAI</w:t>
            </w:r>
          </w:p>
        </w:tc>
      </w:tr>
      <w:tr w:rsidR="00845B2E" w14:paraId="174654D9" w14:textId="77777777">
        <w:trPr>
          <w:trHeight w:val="300"/>
        </w:trPr>
        <w:tc>
          <w:tcPr>
            <w:tcW w:w="2704" w:type="dxa"/>
            <w:gridSpan w:val="2"/>
          </w:tcPr>
          <w:p w14:paraId="2D66D64F" w14:textId="0B0C53F9" w:rsidR="00845B2E" w:rsidRDefault="00845B2E" w:rsidP="00845B2E">
            <w:pPr>
              <w:rPr>
                <w:b/>
                <w:bCs/>
                <w:kern w:val="2"/>
                <w:szCs w:val="24"/>
              </w:rPr>
            </w:pPr>
            <w:r>
              <w:rPr>
                <w:b/>
                <w:bCs/>
                <w:kern w:val="2"/>
                <w:szCs w:val="24"/>
              </w:rPr>
              <w:t>7.1. Sutarties vykdymui pasitelkiami subtiekėjai ir (ar) specialistai</w:t>
            </w:r>
          </w:p>
        </w:tc>
        <w:tc>
          <w:tcPr>
            <w:tcW w:w="6831" w:type="dxa"/>
            <w:gridSpan w:val="2"/>
          </w:tcPr>
          <w:p w14:paraId="7541566C" w14:textId="77777777" w:rsidR="00845B2E" w:rsidRDefault="00845B2E" w:rsidP="00845B2E">
            <w:pPr>
              <w:rPr>
                <w:kern w:val="2"/>
                <w:szCs w:val="24"/>
              </w:rPr>
            </w:pPr>
            <w:r>
              <w:rPr>
                <w:kern w:val="2"/>
                <w:szCs w:val="24"/>
              </w:rPr>
              <w:t>Sutarties vykdymui subtiekėjai ir (ar) specialistai nepasitelkiami.</w:t>
            </w:r>
          </w:p>
          <w:p w14:paraId="40E3AEC7" w14:textId="77777777" w:rsidR="00845B2E" w:rsidRDefault="00845B2E" w:rsidP="00845B2E">
            <w:pPr>
              <w:rPr>
                <w:color w:val="FF0000"/>
                <w:kern w:val="2"/>
                <w:szCs w:val="24"/>
              </w:rPr>
            </w:pPr>
            <w:r>
              <w:rPr>
                <w:color w:val="FF0000"/>
                <w:kern w:val="2"/>
                <w:szCs w:val="24"/>
              </w:rPr>
              <w:t>arba</w:t>
            </w:r>
          </w:p>
          <w:p w14:paraId="4667CD93" w14:textId="56CCC042" w:rsidR="00845B2E" w:rsidRDefault="00845B2E" w:rsidP="00845B2E">
            <w:pPr>
              <w:rPr>
                <w:b/>
                <w:bCs/>
                <w:kern w:val="2"/>
                <w:szCs w:val="24"/>
              </w:rPr>
            </w:pPr>
            <w:r w:rsidRPr="006E6FB0">
              <w:rPr>
                <w:kern w:val="2"/>
                <w:szCs w:val="24"/>
              </w:rPr>
              <w:t xml:space="preserve">Sutarties vykdymui pasitelkiami subtiekėjai ir (ar) specialistai yra nurodyti Sutarties priede Nr. </w:t>
            </w:r>
            <w:r w:rsidRPr="006E6FB0">
              <w:rPr>
                <w:kern w:val="2"/>
                <w:szCs w:val="24"/>
                <w:highlight w:val="yellow"/>
              </w:rPr>
              <w:t>[...]</w:t>
            </w:r>
            <w:r w:rsidRPr="006E6FB0">
              <w:rPr>
                <w:kern w:val="2"/>
                <w:szCs w:val="24"/>
              </w:rPr>
              <w:t xml:space="preserve"> „Sutarties vykdymui pasitelkiami subtiekėjai ir (ar) specialistai“</w:t>
            </w:r>
          </w:p>
        </w:tc>
      </w:tr>
      <w:tr w:rsidR="00845B2E" w14:paraId="1325656E" w14:textId="77777777">
        <w:trPr>
          <w:trHeight w:val="300"/>
        </w:trPr>
        <w:tc>
          <w:tcPr>
            <w:tcW w:w="9535" w:type="dxa"/>
            <w:gridSpan w:val="4"/>
          </w:tcPr>
          <w:p w14:paraId="0031D783" w14:textId="77777777" w:rsidR="00845B2E" w:rsidRDefault="00845B2E" w:rsidP="00845B2E">
            <w:pPr>
              <w:jc w:val="center"/>
              <w:rPr>
                <w:b/>
                <w:bCs/>
                <w:kern w:val="2"/>
                <w:szCs w:val="24"/>
              </w:rPr>
            </w:pPr>
            <w:r>
              <w:rPr>
                <w:b/>
                <w:bCs/>
                <w:kern w:val="2"/>
                <w:szCs w:val="24"/>
              </w:rPr>
              <w:t>8. PRIEVOLIŲ PAGAL SUTARTĮ ĮVYKDYMO UŽTIKRINIMAS</w:t>
            </w:r>
          </w:p>
        </w:tc>
      </w:tr>
      <w:tr w:rsidR="00845B2E" w14:paraId="54A685DF" w14:textId="77777777">
        <w:trPr>
          <w:trHeight w:val="300"/>
        </w:trPr>
        <w:tc>
          <w:tcPr>
            <w:tcW w:w="2704" w:type="dxa"/>
            <w:gridSpan w:val="2"/>
          </w:tcPr>
          <w:p w14:paraId="1CB0E037" w14:textId="77777777" w:rsidR="00845B2E" w:rsidRDefault="00845B2E" w:rsidP="00845B2E">
            <w:pPr>
              <w:rPr>
                <w:b/>
                <w:bCs/>
                <w:kern w:val="2"/>
                <w:szCs w:val="24"/>
              </w:rPr>
            </w:pPr>
            <w:r>
              <w:rPr>
                <w:b/>
                <w:bCs/>
                <w:kern w:val="2"/>
                <w:szCs w:val="24"/>
              </w:rPr>
              <w:t>8.1. Prievolių pagal Sutartį įvykdymo užtikrinimas</w:t>
            </w:r>
          </w:p>
        </w:tc>
        <w:tc>
          <w:tcPr>
            <w:tcW w:w="6831" w:type="dxa"/>
            <w:gridSpan w:val="2"/>
          </w:tcPr>
          <w:p w14:paraId="4CA79907" w14:textId="10CE86BF" w:rsidR="00845B2E" w:rsidRPr="001819A6" w:rsidRDefault="008E6017" w:rsidP="00845B2E">
            <w:pPr>
              <w:jc w:val="both"/>
              <w:rPr>
                <w:szCs w:val="24"/>
                <w:lang w:eastAsia="lt-LT"/>
              </w:rPr>
            </w:pPr>
            <w:r w:rsidRPr="008E6017">
              <w:rPr>
                <w:kern w:val="2"/>
                <w:szCs w:val="24"/>
              </w:rPr>
              <w:t>Prievolių pagal Sutartį įvykdymas užtikrinamas netesybomis (delspinigiais, bauda).</w:t>
            </w:r>
          </w:p>
        </w:tc>
      </w:tr>
      <w:tr w:rsidR="00845B2E" w14:paraId="1B3E1BAF" w14:textId="77777777">
        <w:trPr>
          <w:trHeight w:val="300"/>
        </w:trPr>
        <w:tc>
          <w:tcPr>
            <w:tcW w:w="2704" w:type="dxa"/>
            <w:gridSpan w:val="2"/>
          </w:tcPr>
          <w:p w14:paraId="136A9E2C" w14:textId="73B30A6C" w:rsidR="00845B2E" w:rsidRDefault="00845B2E" w:rsidP="00845B2E">
            <w:pPr>
              <w:rPr>
                <w:b/>
                <w:bCs/>
                <w:kern w:val="2"/>
                <w:szCs w:val="24"/>
              </w:rPr>
            </w:pPr>
            <w:r>
              <w:rPr>
                <w:b/>
                <w:bCs/>
                <w:kern w:val="2"/>
                <w:szCs w:val="24"/>
              </w:rPr>
              <w:t xml:space="preserve">8.2. </w:t>
            </w:r>
            <w:r>
              <w:rPr>
                <w:b/>
                <w:kern w:val="2"/>
                <w:szCs w:val="24"/>
              </w:rPr>
              <w:t>Sutarties įvykdymo užtikrinimo galiojimo terminas</w:t>
            </w:r>
          </w:p>
        </w:tc>
        <w:tc>
          <w:tcPr>
            <w:tcW w:w="6831" w:type="dxa"/>
            <w:gridSpan w:val="2"/>
          </w:tcPr>
          <w:p w14:paraId="3597CA71" w14:textId="6D362BAC" w:rsidR="00845B2E" w:rsidRDefault="00E95B43" w:rsidP="00845B2E">
            <w:pPr>
              <w:rPr>
                <w:kern w:val="2"/>
                <w:szCs w:val="24"/>
              </w:rPr>
            </w:pPr>
            <w:r>
              <w:rPr>
                <w:color w:val="000000"/>
                <w:kern w:val="2"/>
                <w:szCs w:val="24"/>
                <w:shd w:val="clear" w:color="auto" w:fill="FFFFFF"/>
              </w:rPr>
              <w:t>Netaikoma</w:t>
            </w:r>
          </w:p>
        </w:tc>
      </w:tr>
      <w:tr w:rsidR="00845B2E" w14:paraId="7A635BF8" w14:textId="77777777">
        <w:trPr>
          <w:trHeight w:val="300"/>
        </w:trPr>
        <w:tc>
          <w:tcPr>
            <w:tcW w:w="2704" w:type="dxa"/>
            <w:gridSpan w:val="2"/>
          </w:tcPr>
          <w:p w14:paraId="6CAED69E" w14:textId="4C9DBEF3" w:rsidR="00845B2E" w:rsidRDefault="00845B2E" w:rsidP="00845B2E">
            <w:pPr>
              <w:rPr>
                <w:b/>
                <w:bCs/>
                <w:kern w:val="2"/>
                <w:szCs w:val="24"/>
              </w:rPr>
            </w:pPr>
            <w:r>
              <w:rPr>
                <w:b/>
                <w:kern w:val="2"/>
                <w:szCs w:val="24"/>
              </w:rPr>
              <w:t>8.3. Sutarties įvykdymo užtikrinimo pateikimas</w:t>
            </w:r>
          </w:p>
        </w:tc>
        <w:tc>
          <w:tcPr>
            <w:tcW w:w="6831" w:type="dxa"/>
            <w:gridSpan w:val="2"/>
          </w:tcPr>
          <w:p w14:paraId="0A6C5E1E" w14:textId="003341AE" w:rsidR="00845B2E" w:rsidRPr="00670A7C" w:rsidRDefault="00845B2E" w:rsidP="00845B2E">
            <w:pPr>
              <w:jc w:val="both"/>
              <w:rPr>
                <w:bCs/>
                <w:kern w:val="2"/>
                <w:szCs w:val="24"/>
              </w:rPr>
            </w:pPr>
            <w:r>
              <w:rPr>
                <w:color w:val="000000"/>
                <w:kern w:val="2"/>
                <w:szCs w:val="24"/>
                <w:shd w:val="clear" w:color="auto" w:fill="FFFFFF"/>
              </w:rPr>
              <w:t>Netaikoma</w:t>
            </w:r>
          </w:p>
        </w:tc>
      </w:tr>
      <w:tr w:rsidR="00845B2E" w14:paraId="21949616" w14:textId="77777777">
        <w:trPr>
          <w:trHeight w:val="300"/>
        </w:trPr>
        <w:tc>
          <w:tcPr>
            <w:tcW w:w="9535" w:type="dxa"/>
            <w:gridSpan w:val="4"/>
          </w:tcPr>
          <w:p w14:paraId="38B8B8C1" w14:textId="77777777" w:rsidR="00845B2E" w:rsidRDefault="00845B2E" w:rsidP="00845B2E">
            <w:pPr>
              <w:ind w:firstLine="720"/>
              <w:jc w:val="center"/>
              <w:rPr>
                <w:b/>
                <w:bCs/>
                <w:kern w:val="2"/>
                <w:szCs w:val="24"/>
              </w:rPr>
            </w:pPr>
            <w:r>
              <w:rPr>
                <w:b/>
                <w:bCs/>
                <w:kern w:val="2"/>
                <w:szCs w:val="24"/>
              </w:rPr>
              <w:t>9. ŠALIŲ ATSAKOMYBĖ</w:t>
            </w:r>
            <w:r>
              <w:rPr>
                <w:b/>
                <w:bCs/>
                <w:kern w:val="2"/>
                <w:szCs w:val="24"/>
              </w:rPr>
              <w:tab/>
            </w:r>
          </w:p>
        </w:tc>
      </w:tr>
      <w:tr w:rsidR="00845B2E" w14:paraId="3C71817F" w14:textId="77777777">
        <w:trPr>
          <w:trHeight w:val="300"/>
        </w:trPr>
        <w:tc>
          <w:tcPr>
            <w:tcW w:w="2704" w:type="dxa"/>
            <w:gridSpan w:val="2"/>
          </w:tcPr>
          <w:p w14:paraId="5C4E98E4" w14:textId="77777777" w:rsidR="00845B2E" w:rsidRDefault="00845B2E" w:rsidP="00845B2E">
            <w:pPr>
              <w:rPr>
                <w:b/>
                <w:bCs/>
                <w:kern w:val="2"/>
                <w:szCs w:val="24"/>
              </w:rPr>
            </w:pPr>
            <w:r>
              <w:rPr>
                <w:b/>
                <w:bCs/>
                <w:kern w:val="2"/>
                <w:szCs w:val="24"/>
              </w:rPr>
              <w:lastRenderedPageBreak/>
              <w:t>9.1. Pirkėjui taikomos netesybos už mokėjimų pagal Sutartį vėlavimą</w:t>
            </w:r>
          </w:p>
        </w:tc>
        <w:tc>
          <w:tcPr>
            <w:tcW w:w="6831" w:type="dxa"/>
            <w:gridSpan w:val="2"/>
          </w:tcPr>
          <w:p w14:paraId="37EDE4DB" w14:textId="3A3D85D8" w:rsidR="00845B2E" w:rsidRPr="001B686C" w:rsidRDefault="00845B2E" w:rsidP="00845B2E">
            <w:pPr>
              <w:rPr>
                <w:color w:val="FF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w:t>
            </w:r>
            <w:r w:rsidRPr="000D6059">
              <w:rPr>
                <w:kern w:val="2"/>
                <w:szCs w:val="24"/>
              </w:rPr>
              <w:t>Pirkėjui 0,0</w:t>
            </w:r>
            <w:r>
              <w:rPr>
                <w:kern w:val="2"/>
                <w:szCs w:val="24"/>
              </w:rPr>
              <w:t>2</w:t>
            </w:r>
            <w:r w:rsidRPr="000D6059">
              <w:rPr>
                <w:kern w:val="2"/>
                <w:szCs w:val="24"/>
              </w:rPr>
              <w:t xml:space="preserve"> (</w:t>
            </w:r>
            <w:r>
              <w:rPr>
                <w:kern w:val="2"/>
                <w:szCs w:val="24"/>
              </w:rPr>
              <w:t>dvi</w:t>
            </w:r>
            <w:r w:rsidRPr="000D6059">
              <w:rPr>
                <w:kern w:val="2"/>
                <w:szCs w:val="24"/>
              </w:rPr>
              <w:t xml:space="preserve"> šimtosios) procento dydžio delspinigius nuo neapmokėtos sumos be PVM už kiekvieną vėlavimo dieną.</w:t>
            </w:r>
          </w:p>
        </w:tc>
      </w:tr>
      <w:tr w:rsidR="00845B2E" w14:paraId="14811FD1" w14:textId="77777777">
        <w:trPr>
          <w:trHeight w:val="300"/>
        </w:trPr>
        <w:tc>
          <w:tcPr>
            <w:tcW w:w="2704" w:type="dxa"/>
            <w:gridSpan w:val="2"/>
          </w:tcPr>
          <w:p w14:paraId="6981BA1A" w14:textId="77777777" w:rsidR="00845B2E" w:rsidRDefault="00845B2E" w:rsidP="00845B2E">
            <w:pPr>
              <w:rPr>
                <w:b/>
                <w:bCs/>
                <w:kern w:val="2"/>
                <w:szCs w:val="24"/>
              </w:rPr>
            </w:pPr>
            <w:r>
              <w:rPr>
                <w:b/>
                <w:bCs/>
                <w:kern w:val="2"/>
                <w:szCs w:val="24"/>
              </w:rPr>
              <w:t>9.2. Tiekėjui taikomos netesybos</w:t>
            </w:r>
          </w:p>
        </w:tc>
        <w:tc>
          <w:tcPr>
            <w:tcW w:w="6831" w:type="dxa"/>
            <w:gridSpan w:val="2"/>
          </w:tcPr>
          <w:p w14:paraId="4E1D9BE0" w14:textId="30E9E58F" w:rsidR="00845B2E" w:rsidRDefault="00845B2E" w:rsidP="00845B2E">
            <w:pPr>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skaičiuoja </w:t>
            </w:r>
            <w:r w:rsidRPr="0052782D">
              <w:rPr>
                <w:kern w:val="2"/>
                <w:szCs w:val="24"/>
              </w:rPr>
              <w:t>0,0</w:t>
            </w:r>
            <w:r>
              <w:rPr>
                <w:kern w:val="2"/>
                <w:szCs w:val="24"/>
              </w:rPr>
              <w:t>2</w:t>
            </w:r>
            <w:r w:rsidRPr="0052782D">
              <w:rPr>
                <w:kern w:val="2"/>
                <w:szCs w:val="24"/>
              </w:rPr>
              <w:t xml:space="preserve"> (</w:t>
            </w:r>
            <w:r>
              <w:rPr>
                <w:kern w:val="2"/>
                <w:szCs w:val="24"/>
              </w:rPr>
              <w:t>dvi</w:t>
            </w:r>
            <w:r w:rsidRPr="0052782D">
              <w:rPr>
                <w:kern w:val="2"/>
                <w:szCs w:val="24"/>
              </w:rPr>
              <w:t xml:space="preserve"> šimtosios) procento dydžio delspinigius už kiekvieną uždelstą dieną nuo laiku nesuteiktų Paslaugų </w:t>
            </w:r>
            <w:r>
              <w:rPr>
                <w:color w:val="000000"/>
                <w:kern w:val="2"/>
                <w:szCs w:val="24"/>
              </w:rPr>
              <w:t>kitų sutartinių įsipareigojimų nevykdymo kainos be PVM.</w:t>
            </w:r>
          </w:p>
          <w:p w14:paraId="3865EF0F" w14:textId="77777777" w:rsidR="00845B2E" w:rsidRPr="00AA641B" w:rsidRDefault="00845B2E" w:rsidP="00845B2E">
            <w:pPr>
              <w:rPr>
                <w:kern w:val="2"/>
                <w:szCs w:val="24"/>
              </w:rPr>
            </w:pPr>
            <w:r>
              <w:rPr>
                <w:color w:val="000000"/>
                <w:kern w:val="2"/>
                <w:szCs w:val="24"/>
              </w:rPr>
              <w:t xml:space="preserve">9.2.2. </w:t>
            </w:r>
            <w:r w:rsidRPr="00AA641B">
              <w:rPr>
                <w:szCs w:val="24"/>
                <w:lang w:val="lt"/>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21C14FF" w14:textId="1675EDBD" w:rsidR="00845B2E" w:rsidRDefault="00845B2E" w:rsidP="00845B2E">
            <w:pPr>
              <w:jc w:val="both"/>
              <w:rPr>
                <w:szCs w:val="24"/>
              </w:rPr>
            </w:pPr>
            <w:r>
              <w:rPr>
                <w:color w:val="000000"/>
                <w:kern w:val="2"/>
                <w:szCs w:val="24"/>
              </w:rPr>
              <w:t xml:space="preserve">9.2.3. Tiekėjas privalo sumokėti Pirkėjui netesybas per 10 (dešimt) </w:t>
            </w:r>
            <w:r>
              <w:rPr>
                <w:kern w:val="2"/>
                <w:szCs w:val="24"/>
              </w:rPr>
              <w:t xml:space="preserve"> </w:t>
            </w:r>
            <w:r>
              <w:rPr>
                <w:color w:val="000000"/>
                <w:kern w:val="2"/>
                <w:szCs w:val="24"/>
              </w:rPr>
              <w:t xml:space="preserve">dienų nuo Pirkėjo pareikalavimo, jeigu netesybų suma nėra </w:t>
            </w:r>
            <w:r>
              <w:rPr>
                <w:szCs w:val="24"/>
              </w:rPr>
              <w:t>išskaitoma iš Tiekėjui mokėtinos sumos.</w:t>
            </w:r>
          </w:p>
          <w:p w14:paraId="0C96E94E" w14:textId="546CB0E7" w:rsidR="00845B2E" w:rsidRDefault="00845B2E" w:rsidP="00845B2E">
            <w:pPr>
              <w:jc w:val="both"/>
              <w:rPr>
                <w:b/>
                <w:bCs/>
                <w:kern w:val="2"/>
                <w:szCs w:val="24"/>
              </w:rPr>
            </w:pPr>
            <w:r w:rsidRPr="0018139D">
              <w:rPr>
                <w:kern w:val="2"/>
                <w:szCs w:val="24"/>
              </w:rPr>
              <w:t>9.2.</w:t>
            </w:r>
            <w:r>
              <w:rPr>
                <w:kern w:val="2"/>
                <w:szCs w:val="24"/>
              </w:rPr>
              <w:t>4</w:t>
            </w:r>
            <w:r w:rsidRPr="0018139D">
              <w:rPr>
                <w:kern w:val="2"/>
                <w:szCs w:val="24"/>
              </w:rPr>
              <w:t xml:space="preserve">. </w:t>
            </w:r>
            <w:r w:rsidRPr="00EC394A">
              <w:rPr>
                <w:szCs w:val="24"/>
              </w:rPr>
              <w:t>J</w:t>
            </w:r>
            <w:r w:rsidRPr="00EC394A">
              <w:rPr>
                <w:bCs/>
                <w:szCs w:val="24"/>
              </w:rPr>
              <w:t xml:space="preserve">eigu netesybos </w:t>
            </w:r>
            <w:r w:rsidRPr="00EC394A">
              <w:rPr>
                <w:szCs w:val="24"/>
              </w:rPr>
              <w:t>(delspinigiai, baudos)</w:t>
            </w:r>
            <w:r w:rsidRPr="00EC394A">
              <w:rPr>
                <w:bCs/>
                <w:szCs w:val="24"/>
              </w:rPr>
              <w:t xml:space="preserve"> per nustatytą terminą nesumokamos, </w:t>
            </w:r>
            <w:r w:rsidRPr="00EC394A">
              <w:rPr>
                <w:szCs w:val="24"/>
              </w:rPr>
              <w:t xml:space="preserve">Pirkėjas </w:t>
            </w:r>
            <w:r w:rsidRPr="00EC394A">
              <w:rPr>
                <w:bCs/>
                <w:szCs w:val="24"/>
              </w:rPr>
              <w:t xml:space="preserve">išskaičiuoja netesybų </w:t>
            </w:r>
            <w:r w:rsidRPr="00EC394A">
              <w:rPr>
                <w:szCs w:val="24"/>
              </w:rPr>
              <w:t>(delspinigių, baudų)</w:t>
            </w:r>
            <w:r w:rsidRPr="00EC394A">
              <w:rPr>
                <w:bCs/>
                <w:szCs w:val="24"/>
              </w:rPr>
              <w:t xml:space="preserve"> sumą iš Tiekėjui mokėtinų sumų.</w:t>
            </w:r>
          </w:p>
        </w:tc>
      </w:tr>
      <w:tr w:rsidR="00845B2E" w14:paraId="2A58633F" w14:textId="77777777">
        <w:trPr>
          <w:trHeight w:val="300"/>
        </w:trPr>
        <w:tc>
          <w:tcPr>
            <w:tcW w:w="2704" w:type="dxa"/>
            <w:gridSpan w:val="2"/>
          </w:tcPr>
          <w:p w14:paraId="38AE5D88" w14:textId="0D56F926" w:rsidR="00845B2E" w:rsidRDefault="00845B2E" w:rsidP="00845B2E">
            <w:pPr>
              <w:rPr>
                <w:b/>
                <w:bCs/>
                <w:kern w:val="2"/>
                <w:szCs w:val="24"/>
              </w:rPr>
            </w:pPr>
            <w:r>
              <w:rPr>
                <w:b/>
                <w:bCs/>
                <w:kern w:val="2"/>
                <w:szCs w:val="24"/>
              </w:rPr>
              <w:t xml:space="preserve">9.3. Tiekėjui / Pirkėjui taikoma bauda nutraukus Sutartį dėl esminio Sutarties pažeidimo </w:t>
            </w:r>
            <w:r w:rsidRPr="00B151E9">
              <w:rPr>
                <w:b/>
                <w:kern w:val="2"/>
                <w:szCs w:val="24"/>
              </w:rPr>
              <w:t>ar nepagrįstai nutraukus Sutarties vykdymą ne Sutartyje nustatyta tvarka</w:t>
            </w:r>
          </w:p>
        </w:tc>
        <w:tc>
          <w:tcPr>
            <w:tcW w:w="6831" w:type="dxa"/>
            <w:gridSpan w:val="2"/>
          </w:tcPr>
          <w:p w14:paraId="7ABF027A" w14:textId="52364BE9" w:rsidR="00845B2E" w:rsidRPr="002733A1" w:rsidRDefault="00845B2E" w:rsidP="00845B2E">
            <w:pPr>
              <w:jc w:val="both"/>
              <w:rPr>
                <w:szCs w:val="24"/>
              </w:rPr>
            </w:pPr>
            <w:r>
              <w:rPr>
                <w:kern w:val="2"/>
                <w:szCs w:val="24"/>
              </w:rPr>
              <w:t>5</w:t>
            </w:r>
            <w:r w:rsidRPr="002733A1">
              <w:rPr>
                <w:kern w:val="2"/>
                <w:szCs w:val="24"/>
              </w:rPr>
              <w:t xml:space="preserve"> (</w:t>
            </w:r>
            <w:r>
              <w:rPr>
                <w:kern w:val="2"/>
                <w:szCs w:val="24"/>
              </w:rPr>
              <w:t>penkių</w:t>
            </w:r>
            <w:r w:rsidRPr="002733A1">
              <w:rPr>
                <w:kern w:val="2"/>
                <w:szCs w:val="24"/>
              </w:rPr>
              <w:t>) procentų dydžio bauda nuo Pradinės Sutarties vertės, nurodytos Specialiųjų sąlygų 5.2 punkte.</w:t>
            </w:r>
          </w:p>
          <w:p w14:paraId="160A75DD" w14:textId="0C169F8B" w:rsidR="00845B2E" w:rsidRDefault="00845B2E" w:rsidP="00845B2E">
            <w:pPr>
              <w:rPr>
                <w:kern w:val="2"/>
                <w:szCs w:val="24"/>
              </w:rPr>
            </w:pPr>
          </w:p>
        </w:tc>
      </w:tr>
      <w:tr w:rsidR="00845B2E" w14:paraId="4498A85D" w14:textId="77777777">
        <w:trPr>
          <w:trHeight w:val="300"/>
        </w:trPr>
        <w:tc>
          <w:tcPr>
            <w:tcW w:w="2704" w:type="dxa"/>
            <w:gridSpan w:val="2"/>
          </w:tcPr>
          <w:p w14:paraId="1BE43810" w14:textId="62DE86A5" w:rsidR="00845B2E" w:rsidRDefault="00845B2E" w:rsidP="00845B2E">
            <w:pPr>
              <w:rPr>
                <w:b/>
                <w:bCs/>
                <w:kern w:val="2"/>
                <w:szCs w:val="24"/>
              </w:rPr>
            </w:pPr>
            <w:r>
              <w:rPr>
                <w:b/>
                <w:bCs/>
                <w:kern w:val="2"/>
                <w:szCs w:val="24"/>
              </w:rPr>
              <w:t xml:space="preserve">9.4. </w:t>
            </w:r>
            <w:r>
              <w:rPr>
                <w:b/>
                <w:kern w:val="2"/>
                <w:szCs w:val="24"/>
              </w:rPr>
              <w:t>Tiekėjui taikoma bauda dėl esamų subtiekėjų ar specialistų pakeitimo / naujų subtiekėjų pasitelkimo nesilaikant Bendrosiose sąlygose nurodytos subtiekėjų ir (ar) specialistų keitimo tvarkos</w:t>
            </w:r>
          </w:p>
        </w:tc>
        <w:tc>
          <w:tcPr>
            <w:tcW w:w="6831" w:type="dxa"/>
            <w:gridSpan w:val="2"/>
          </w:tcPr>
          <w:p w14:paraId="79256829" w14:textId="5BEA9F8B" w:rsidR="00845B2E" w:rsidRPr="00230322" w:rsidRDefault="00845B2E" w:rsidP="00845B2E">
            <w:pPr>
              <w:rPr>
                <w:kern w:val="2"/>
                <w:szCs w:val="24"/>
              </w:rPr>
            </w:pPr>
            <w:r>
              <w:rPr>
                <w:kern w:val="2"/>
                <w:szCs w:val="24"/>
              </w:rPr>
              <w:t>2</w:t>
            </w:r>
            <w:r w:rsidRPr="00230322">
              <w:rPr>
                <w:kern w:val="2"/>
                <w:szCs w:val="24"/>
              </w:rPr>
              <w:t xml:space="preserve"> (</w:t>
            </w:r>
            <w:r>
              <w:rPr>
                <w:kern w:val="2"/>
                <w:szCs w:val="24"/>
              </w:rPr>
              <w:t>dviejų</w:t>
            </w:r>
            <w:r w:rsidRPr="00230322">
              <w:rPr>
                <w:kern w:val="2"/>
                <w:szCs w:val="24"/>
              </w:rPr>
              <w:t xml:space="preserve">) procentų bauda </w:t>
            </w:r>
            <w:r w:rsidRPr="00230322">
              <w:rPr>
                <w:rFonts w:eastAsia="Calibri"/>
                <w:szCs w:val="24"/>
                <w:lang w:eastAsia="lt-LT"/>
              </w:rPr>
              <w:t>nuo pradinės Sutarties vertės be PVM</w:t>
            </w:r>
            <w:r w:rsidR="008E6017">
              <w:rPr>
                <w:rFonts w:eastAsia="Calibri"/>
                <w:szCs w:val="24"/>
                <w:lang w:eastAsia="lt-LT"/>
              </w:rPr>
              <w:t xml:space="preserve"> už kiekvieną pažeidimo atvejį</w:t>
            </w:r>
          </w:p>
          <w:p w14:paraId="32B77F3A" w14:textId="42699B7F" w:rsidR="00845B2E" w:rsidRPr="001B686C" w:rsidRDefault="00845B2E" w:rsidP="00845B2E">
            <w:pPr>
              <w:rPr>
                <w:color w:val="000000"/>
                <w:kern w:val="2"/>
                <w:szCs w:val="24"/>
              </w:rPr>
            </w:pPr>
          </w:p>
        </w:tc>
      </w:tr>
      <w:tr w:rsidR="00845B2E" w14:paraId="5B40BB9D" w14:textId="77777777">
        <w:trPr>
          <w:trHeight w:val="300"/>
        </w:trPr>
        <w:tc>
          <w:tcPr>
            <w:tcW w:w="2704" w:type="dxa"/>
            <w:gridSpan w:val="2"/>
          </w:tcPr>
          <w:p w14:paraId="2F7FDEE3" w14:textId="77777777" w:rsidR="00845B2E" w:rsidRDefault="00845B2E" w:rsidP="00845B2E">
            <w:pPr>
              <w:rPr>
                <w:b/>
                <w:bCs/>
                <w:kern w:val="2"/>
                <w:szCs w:val="24"/>
              </w:rPr>
            </w:pPr>
            <w:r>
              <w:rPr>
                <w:b/>
                <w:bCs/>
                <w:kern w:val="2"/>
                <w:szCs w:val="24"/>
              </w:rPr>
              <w:t>9.5. Tiekėjui taikomos baudos dėl aplinkosauginių ir (arba) socialinių kriterijų nesilaikymo</w:t>
            </w:r>
          </w:p>
        </w:tc>
        <w:tc>
          <w:tcPr>
            <w:tcW w:w="6831" w:type="dxa"/>
            <w:gridSpan w:val="2"/>
          </w:tcPr>
          <w:p w14:paraId="60960192" w14:textId="77777777" w:rsidR="00845B2E" w:rsidRPr="00230322" w:rsidRDefault="00845B2E" w:rsidP="00845B2E">
            <w:pPr>
              <w:rPr>
                <w:kern w:val="2"/>
                <w:szCs w:val="24"/>
              </w:rPr>
            </w:pPr>
            <w:r w:rsidRPr="00230322">
              <w:rPr>
                <w:kern w:val="2"/>
                <w:szCs w:val="24"/>
              </w:rPr>
              <w:t xml:space="preserve">5 (penkių) procentų bauda </w:t>
            </w:r>
            <w:r w:rsidRPr="00230322">
              <w:rPr>
                <w:rFonts w:eastAsia="Calibri"/>
                <w:szCs w:val="24"/>
                <w:lang w:eastAsia="lt-LT"/>
              </w:rPr>
              <w:t>nuo pradinės Sutarties vertės be PVM</w:t>
            </w:r>
          </w:p>
          <w:p w14:paraId="3BCC9C3B" w14:textId="77777777" w:rsidR="00845B2E" w:rsidRPr="00E95B43" w:rsidRDefault="00845B2E" w:rsidP="00845B2E">
            <w:pPr>
              <w:rPr>
                <w:kern w:val="2"/>
                <w:szCs w:val="24"/>
              </w:rPr>
            </w:pPr>
          </w:p>
          <w:p w14:paraId="242C86EB" w14:textId="56815CA9" w:rsidR="00845B2E" w:rsidRDefault="00845B2E" w:rsidP="00845B2E">
            <w:pPr>
              <w:rPr>
                <w:color w:val="4472C4"/>
                <w:kern w:val="2"/>
                <w:szCs w:val="24"/>
              </w:rPr>
            </w:pPr>
            <w:r w:rsidRPr="00C60C99">
              <w:rPr>
                <w:kern w:val="2"/>
                <w:szCs w:val="24"/>
              </w:rPr>
              <w:t>Tiekėjas sumoka nustatyto dydžio baudą arba iki Sutarties galiojimo pabaigos įsipareigoja Lietuvos Respublikos teritorijoje pasodinti baudos vertę atitinkančių medžių skaičių (1 medis = 5 Eur) ir Pirkėjui pateikti tai įrodančius dokumentus.</w:t>
            </w:r>
          </w:p>
        </w:tc>
      </w:tr>
      <w:tr w:rsidR="00845B2E" w14:paraId="67310B1E" w14:textId="77777777">
        <w:trPr>
          <w:trHeight w:val="300"/>
        </w:trPr>
        <w:tc>
          <w:tcPr>
            <w:tcW w:w="2704" w:type="dxa"/>
            <w:gridSpan w:val="2"/>
          </w:tcPr>
          <w:p w14:paraId="5D6A527F" w14:textId="77777777" w:rsidR="00845B2E" w:rsidRDefault="00845B2E" w:rsidP="00845B2E">
            <w:pPr>
              <w:rPr>
                <w:b/>
                <w:bCs/>
                <w:kern w:val="2"/>
                <w:szCs w:val="24"/>
              </w:rPr>
            </w:pPr>
            <w:r>
              <w:rPr>
                <w:b/>
                <w:bCs/>
                <w:kern w:val="2"/>
                <w:szCs w:val="24"/>
              </w:rPr>
              <w:lastRenderedPageBreak/>
              <w:t>9.6. Tiekėjui / Pirkėjui taikoma bauda dėl konfidencialumo reikalavimų nesilaikymo</w:t>
            </w:r>
          </w:p>
        </w:tc>
        <w:tc>
          <w:tcPr>
            <w:tcW w:w="6831" w:type="dxa"/>
            <w:gridSpan w:val="2"/>
          </w:tcPr>
          <w:p w14:paraId="52EBB185" w14:textId="77777777" w:rsidR="00845B2E" w:rsidRDefault="00845B2E" w:rsidP="00845B2E">
            <w:pPr>
              <w:rPr>
                <w:kern w:val="2"/>
                <w:szCs w:val="24"/>
              </w:rPr>
            </w:pPr>
            <w:r>
              <w:rPr>
                <w:kern w:val="2"/>
                <w:szCs w:val="24"/>
              </w:rPr>
              <w:t>Netaikoma</w:t>
            </w:r>
          </w:p>
          <w:p w14:paraId="7F512623" w14:textId="6045C265" w:rsidR="00845B2E" w:rsidRDefault="00845B2E" w:rsidP="00845B2E">
            <w:pPr>
              <w:rPr>
                <w:color w:val="4472C4"/>
                <w:kern w:val="2"/>
                <w:szCs w:val="24"/>
              </w:rPr>
            </w:pPr>
          </w:p>
        </w:tc>
      </w:tr>
      <w:tr w:rsidR="00845B2E" w14:paraId="6FA205C6" w14:textId="77777777">
        <w:trPr>
          <w:trHeight w:val="300"/>
        </w:trPr>
        <w:tc>
          <w:tcPr>
            <w:tcW w:w="2704" w:type="dxa"/>
            <w:gridSpan w:val="2"/>
          </w:tcPr>
          <w:p w14:paraId="5F846838" w14:textId="5FBE5417" w:rsidR="00845B2E" w:rsidRDefault="00845B2E" w:rsidP="00845B2E">
            <w:pPr>
              <w:rPr>
                <w:b/>
                <w:bCs/>
                <w:kern w:val="2"/>
                <w:szCs w:val="24"/>
              </w:rPr>
            </w:pPr>
            <w:r>
              <w:rPr>
                <w:b/>
                <w:bCs/>
                <w:kern w:val="2"/>
                <w:szCs w:val="24"/>
              </w:rPr>
              <w:t>9.7. Tiekėjui taikomos netesybos dėl pirkimo dokumentuose nustatytų kokybinių kriterijų nepasiekiamumo Sutarties vykdymo metu</w:t>
            </w:r>
          </w:p>
        </w:tc>
        <w:tc>
          <w:tcPr>
            <w:tcW w:w="6831" w:type="dxa"/>
            <w:gridSpan w:val="2"/>
          </w:tcPr>
          <w:p w14:paraId="40F0C428" w14:textId="71DC93BA" w:rsidR="00845B2E" w:rsidRDefault="00845B2E" w:rsidP="00845B2E">
            <w:pPr>
              <w:rPr>
                <w:color w:val="4472C4"/>
                <w:kern w:val="2"/>
                <w:szCs w:val="24"/>
              </w:rPr>
            </w:pPr>
            <w:r>
              <w:rPr>
                <w:kern w:val="2"/>
                <w:szCs w:val="24"/>
              </w:rPr>
              <w:t xml:space="preserve">Netaikoma </w:t>
            </w:r>
          </w:p>
        </w:tc>
      </w:tr>
      <w:tr w:rsidR="00845B2E" w14:paraId="2DF596C8" w14:textId="77777777">
        <w:trPr>
          <w:trHeight w:val="300"/>
        </w:trPr>
        <w:tc>
          <w:tcPr>
            <w:tcW w:w="2704" w:type="dxa"/>
            <w:gridSpan w:val="2"/>
          </w:tcPr>
          <w:p w14:paraId="35C47591" w14:textId="77777777" w:rsidR="00845B2E" w:rsidRPr="000D7D3A" w:rsidRDefault="00845B2E" w:rsidP="00845B2E">
            <w:pPr>
              <w:rPr>
                <w:b/>
                <w:bCs/>
                <w:kern w:val="2"/>
                <w:szCs w:val="24"/>
              </w:rPr>
            </w:pPr>
            <w:r w:rsidRPr="000D7D3A">
              <w:rPr>
                <w:b/>
                <w:bCs/>
                <w:kern w:val="2"/>
                <w:szCs w:val="24"/>
              </w:rPr>
              <w:t xml:space="preserve">9.8. </w:t>
            </w:r>
            <w:r>
              <w:rPr>
                <w:b/>
                <w:bCs/>
                <w:kern w:val="2"/>
                <w:szCs w:val="24"/>
              </w:rPr>
              <w:t>Tiekėjui taikomos netesybos dėl Sutarties įvykdymo užtikrinimo nepratęsimo</w:t>
            </w:r>
          </w:p>
        </w:tc>
        <w:tc>
          <w:tcPr>
            <w:tcW w:w="6831" w:type="dxa"/>
            <w:gridSpan w:val="2"/>
          </w:tcPr>
          <w:p w14:paraId="1F2CDC93" w14:textId="71FAB279" w:rsidR="00845B2E" w:rsidRPr="00EC3093" w:rsidRDefault="00845B2E" w:rsidP="00845B2E">
            <w:pPr>
              <w:jc w:val="both"/>
              <w:rPr>
                <w:kern w:val="2"/>
                <w:szCs w:val="24"/>
              </w:rPr>
            </w:pPr>
            <w:r>
              <w:rPr>
                <w:kern w:val="2"/>
                <w:szCs w:val="24"/>
              </w:rPr>
              <w:t>Netaikoma</w:t>
            </w:r>
          </w:p>
          <w:p w14:paraId="1C2E0EAC" w14:textId="361C4546" w:rsidR="00845B2E" w:rsidRDefault="00845B2E" w:rsidP="00845B2E">
            <w:pPr>
              <w:rPr>
                <w:color w:val="4472C4"/>
                <w:kern w:val="2"/>
                <w:szCs w:val="24"/>
              </w:rPr>
            </w:pPr>
          </w:p>
        </w:tc>
      </w:tr>
      <w:tr w:rsidR="00845B2E" w14:paraId="7053BDDB" w14:textId="77777777">
        <w:trPr>
          <w:trHeight w:val="300"/>
        </w:trPr>
        <w:tc>
          <w:tcPr>
            <w:tcW w:w="2704" w:type="dxa"/>
            <w:gridSpan w:val="2"/>
          </w:tcPr>
          <w:p w14:paraId="41A63645" w14:textId="4B4A390A" w:rsidR="00845B2E" w:rsidRPr="00DC7114" w:rsidRDefault="00845B2E" w:rsidP="00845B2E">
            <w:pPr>
              <w:rPr>
                <w:b/>
                <w:bCs/>
                <w:kern w:val="2"/>
                <w:szCs w:val="24"/>
              </w:rPr>
            </w:pPr>
            <w:r w:rsidRPr="00DC7114">
              <w:rPr>
                <w:b/>
                <w:szCs w:val="24"/>
              </w:rPr>
              <w:t>9.9. Tiekėjui taikoma bauda dėl Pirkėjo simbolių, pavadinimo ir ženklo reklamoje ar rinkodaroje naudojimo reikalavimų nesilaikymo bei draudimo naudotis Pirkėjo sukurtais</w:t>
            </w:r>
            <w:r w:rsidRPr="00DC7114">
              <w:rPr>
                <w:bCs/>
                <w:szCs w:val="24"/>
              </w:rPr>
              <w:t xml:space="preserve"> </w:t>
            </w:r>
            <w:r w:rsidRPr="00DC7114">
              <w:rPr>
                <w:b/>
                <w:szCs w:val="24"/>
              </w:rPr>
              <w:t>intelektiniais veiklos rezultatais nesilaikymo</w:t>
            </w:r>
          </w:p>
        </w:tc>
        <w:tc>
          <w:tcPr>
            <w:tcW w:w="6831" w:type="dxa"/>
            <w:gridSpan w:val="2"/>
          </w:tcPr>
          <w:p w14:paraId="207CD713" w14:textId="25934D9E" w:rsidR="00845B2E" w:rsidRDefault="00845B2E" w:rsidP="00845B2E">
            <w:pPr>
              <w:rPr>
                <w:color w:val="4472C4"/>
                <w:kern w:val="2"/>
                <w:szCs w:val="24"/>
              </w:rPr>
            </w:pPr>
            <w:r w:rsidRPr="001B686C">
              <w:rPr>
                <w:kern w:val="2"/>
                <w:szCs w:val="24"/>
              </w:rPr>
              <w:t>Netaikoma</w:t>
            </w:r>
          </w:p>
        </w:tc>
      </w:tr>
      <w:tr w:rsidR="00845B2E" w14:paraId="65AF1E5A" w14:textId="77777777">
        <w:trPr>
          <w:trHeight w:val="300"/>
        </w:trPr>
        <w:tc>
          <w:tcPr>
            <w:tcW w:w="2704" w:type="dxa"/>
            <w:gridSpan w:val="2"/>
          </w:tcPr>
          <w:p w14:paraId="54CD4DF3" w14:textId="7D9CCF25" w:rsidR="00845B2E" w:rsidRPr="00DC7114" w:rsidRDefault="00845B2E" w:rsidP="00845B2E">
            <w:pPr>
              <w:rPr>
                <w:b/>
                <w:szCs w:val="24"/>
              </w:rPr>
            </w:pPr>
            <w:r w:rsidRPr="006E6FB0">
              <w:rPr>
                <w:b/>
                <w:kern w:val="2"/>
                <w:szCs w:val="24"/>
                <w:lang w:val="en-US"/>
              </w:rPr>
              <w:t xml:space="preserve">9.10. </w:t>
            </w:r>
            <w:r w:rsidRPr="006E6FB0">
              <w:rPr>
                <w:b/>
                <w:kern w:val="2"/>
                <w:szCs w:val="24"/>
              </w:rPr>
              <w:t>Kitos netesybos</w:t>
            </w:r>
          </w:p>
        </w:tc>
        <w:tc>
          <w:tcPr>
            <w:tcW w:w="6831" w:type="dxa"/>
            <w:gridSpan w:val="2"/>
          </w:tcPr>
          <w:p w14:paraId="63343A58" w14:textId="03C3AC37" w:rsidR="00845B2E" w:rsidRPr="001B686C" w:rsidRDefault="00845B2E" w:rsidP="00845B2E">
            <w:pPr>
              <w:rPr>
                <w:kern w:val="2"/>
                <w:szCs w:val="24"/>
              </w:rPr>
            </w:pPr>
            <w:r w:rsidRPr="006E6FB0">
              <w:rPr>
                <w:bCs/>
                <w:kern w:val="2"/>
                <w:szCs w:val="24"/>
              </w:rPr>
              <w:t>Netaikoma</w:t>
            </w:r>
          </w:p>
        </w:tc>
      </w:tr>
      <w:tr w:rsidR="00845B2E" w14:paraId="0174EC5E" w14:textId="77777777" w:rsidTr="00BE0F11">
        <w:trPr>
          <w:trHeight w:val="300"/>
        </w:trPr>
        <w:tc>
          <w:tcPr>
            <w:tcW w:w="9535" w:type="dxa"/>
            <w:gridSpan w:val="4"/>
          </w:tcPr>
          <w:p w14:paraId="3C50C3D1" w14:textId="5C29BE56" w:rsidR="00845B2E" w:rsidRPr="00F16880" w:rsidRDefault="00845B2E" w:rsidP="00845B2E">
            <w:pPr>
              <w:jc w:val="center"/>
              <w:rPr>
                <w:b/>
                <w:bCs/>
                <w:kern w:val="2"/>
                <w:szCs w:val="24"/>
              </w:rPr>
            </w:pPr>
            <w:r w:rsidRPr="00DD188C">
              <w:rPr>
                <w:b/>
                <w:kern w:val="2"/>
                <w:szCs w:val="24"/>
              </w:rPr>
              <w:t>10. ESMINĖS SUTARTIES SĄLYGOS</w:t>
            </w:r>
          </w:p>
        </w:tc>
      </w:tr>
      <w:tr w:rsidR="00845B2E" w14:paraId="10DDE278" w14:textId="77777777">
        <w:trPr>
          <w:trHeight w:val="300"/>
        </w:trPr>
        <w:tc>
          <w:tcPr>
            <w:tcW w:w="2704" w:type="dxa"/>
            <w:gridSpan w:val="2"/>
          </w:tcPr>
          <w:p w14:paraId="6509C857" w14:textId="37A99AC3" w:rsidR="00845B2E" w:rsidRPr="00F16880" w:rsidRDefault="00845B2E" w:rsidP="00845B2E">
            <w:pPr>
              <w:rPr>
                <w:b/>
                <w:bCs/>
                <w:kern w:val="2"/>
                <w:szCs w:val="24"/>
              </w:rPr>
            </w:pPr>
            <w:r w:rsidRPr="00717391">
              <w:rPr>
                <w:b/>
                <w:kern w:val="2"/>
                <w:szCs w:val="24"/>
                <w:lang w:val="en-US"/>
              </w:rPr>
              <w:t xml:space="preserve">10.1. </w:t>
            </w:r>
            <w:r w:rsidRPr="00717391">
              <w:rPr>
                <w:b/>
                <w:kern w:val="2"/>
                <w:szCs w:val="24"/>
              </w:rPr>
              <w:t>Esminės Sutarties sąlygos</w:t>
            </w:r>
          </w:p>
        </w:tc>
        <w:tc>
          <w:tcPr>
            <w:tcW w:w="6831" w:type="dxa"/>
            <w:gridSpan w:val="2"/>
          </w:tcPr>
          <w:p w14:paraId="43578D8B" w14:textId="635D04C1" w:rsidR="00845B2E" w:rsidRPr="00DC7114" w:rsidRDefault="00845B2E" w:rsidP="00845B2E">
            <w:pPr>
              <w:tabs>
                <w:tab w:val="left" w:pos="709"/>
              </w:tabs>
              <w:jc w:val="both"/>
              <w:rPr>
                <w:rFonts w:eastAsia="Calibri"/>
                <w:color w:val="000000" w:themeColor="text1"/>
                <w:szCs w:val="24"/>
              </w:rPr>
            </w:pPr>
            <w:r w:rsidRPr="00AE0F09">
              <w:rPr>
                <w:rFonts w:eastAsia="Calibri"/>
                <w:szCs w:val="24"/>
              </w:rPr>
              <w:t xml:space="preserve">Visi Sutartyje, jos prieduose ir iš Sutarties esmės kylantys Šalių įsipareigojimai </w:t>
            </w:r>
            <w:r w:rsidRPr="00AE0F09">
              <w:rPr>
                <w:rFonts w:eastAsia="Calibri"/>
                <w:szCs w:val="24"/>
                <w:lang w:eastAsia="lt-LT"/>
              </w:rPr>
              <w:t>–</w:t>
            </w:r>
            <w:r w:rsidRPr="00AE0F09">
              <w:rPr>
                <w:rFonts w:eastAsia="Calibri"/>
                <w:szCs w:val="24"/>
              </w:rPr>
              <w:t xml:space="preserve"> dėl Sutarties dalyko, Sutarties kainos ir kainodaros taisyklių, apmokėjimo sąlygų ir tvarkos, Paslaugos ar įsipareigojimų įvykdymo terminų, aplinkos apsaugos kriterijų laikymasis - laikomi esminiais. </w:t>
            </w:r>
          </w:p>
        </w:tc>
      </w:tr>
      <w:tr w:rsidR="00845B2E" w14:paraId="65748EB9" w14:textId="77777777">
        <w:trPr>
          <w:trHeight w:val="300"/>
        </w:trPr>
        <w:tc>
          <w:tcPr>
            <w:tcW w:w="2704" w:type="dxa"/>
            <w:gridSpan w:val="2"/>
          </w:tcPr>
          <w:p w14:paraId="3587EBAC" w14:textId="2A868E87" w:rsidR="00845B2E" w:rsidRPr="009C30E6" w:rsidRDefault="00845B2E" w:rsidP="00845B2E">
            <w:pPr>
              <w:rPr>
                <w:b/>
                <w:kern w:val="2"/>
                <w:szCs w:val="24"/>
              </w:rPr>
            </w:pPr>
            <w:r w:rsidRPr="009C30E6">
              <w:rPr>
                <w:b/>
                <w:bCs/>
              </w:rPr>
              <w:t>10.2. Dideli arba nuolatiniai esminės Sutarties sąlygos vykdymo trūkumai</w:t>
            </w:r>
          </w:p>
        </w:tc>
        <w:tc>
          <w:tcPr>
            <w:tcW w:w="6831" w:type="dxa"/>
            <w:gridSpan w:val="2"/>
          </w:tcPr>
          <w:p w14:paraId="3A68E70C" w14:textId="1876683F" w:rsidR="00845B2E" w:rsidRPr="009C30E6" w:rsidRDefault="00E95B43" w:rsidP="00845B2E">
            <w:pPr>
              <w:tabs>
                <w:tab w:val="left" w:pos="709"/>
              </w:tabs>
              <w:jc w:val="both"/>
              <w:rPr>
                <w:rFonts w:eastAsia="Calibri"/>
                <w:szCs w:val="24"/>
              </w:rPr>
            </w:pPr>
            <w:r w:rsidRPr="00E95B43">
              <w:rPr>
                <w:rFonts w:eastAsia="Calibri"/>
                <w:szCs w:val="24"/>
              </w:rPr>
              <w:t>Dėl Tiekėjo kaltės daugiau kaip 5 (penkias) kalendorines dienas trukęs uždelsimas įvykdyti Užsakymą</w:t>
            </w:r>
            <w:r w:rsidR="00641254">
              <w:rPr>
                <w:rFonts w:eastAsia="Calibri"/>
                <w:szCs w:val="24"/>
              </w:rPr>
              <w:t>.</w:t>
            </w:r>
          </w:p>
        </w:tc>
      </w:tr>
      <w:tr w:rsidR="00845B2E" w14:paraId="4AF8AC62" w14:textId="77777777">
        <w:trPr>
          <w:trHeight w:val="300"/>
        </w:trPr>
        <w:tc>
          <w:tcPr>
            <w:tcW w:w="9535" w:type="dxa"/>
            <w:gridSpan w:val="4"/>
          </w:tcPr>
          <w:p w14:paraId="57A75F1C" w14:textId="2BAD11D7" w:rsidR="00845B2E" w:rsidRDefault="00845B2E" w:rsidP="00845B2E">
            <w:pPr>
              <w:jc w:val="center"/>
              <w:rPr>
                <w:b/>
                <w:bCs/>
                <w:kern w:val="2"/>
                <w:szCs w:val="24"/>
              </w:rPr>
            </w:pPr>
            <w:r>
              <w:rPr>
                <w:b/>
                <w:bCs/>
                <w:kern w:val="2"/>
                <w:szCs w:val="24"/>
              </w:rPr>
              <w:t>11. SUTARTIES GALIOJIMAS IR KEITIMAS</w:t>
            </w:r>
          </w:p>
        </w:tc>
      </w:tr>
      <w:tr w:rsidR="00845B2E" w14:paraId="255A9217" w14:textId="77777777">
        <w:trPr>
          <w:trHeight w:val="300"/>
        </w:trPr>
        <w:tc>
          <w:tcPr>
            <w:tcW w:w="2704" w:type="dxa"/>
            <w:gridSpan w:val="2"/>
          </w:tcPr>
          <w:p w14:paraId="40FA0511" w14:textId="66CB4685" w:rsidR="00845B2E" w:rsidRDefault="00845B2E" w:rsidP="00845B2E">
            <w:pPr>
              <w:rPr>
                <w:b/>
                <w:bCs/>
                <w:kern w:val="2"/>
                <w:szCs w:val="24"/>
              </w:rPr>
            </w:pPr>
            <w:r>
              <w:rPr>
                <w:b/>
                <w:bCs/>
                <w:kern w:val="2"/>
                <w:szCs w:val="24"/>
              </w:rPr>
              <w:t>11.1. Sutarties sudarymas ir įsigaliojimas</w:t>
            </w:r>
          </w:p>
        </w:tc>
        <w:tc>
          <w:tcPr>
            <w:tcW w:w="6831" w:type="dxa"/>
            <w:gridSpan w:val="2"/>
          </w:tcPr>
          <w:p w14:paraId="250A4917" w14:textId="33925F4C" w:rsidR="00845B2E" w:rsidRPr="009C30E6" w:rsidRDefault="00845B2E" w:rsidP="00845B2E">
            <w:pPr>
              <w:rPr>
                <w:szCs w:val="24"/>
              </w:rPr>
            </w:pPr>
            <w:r w:rsidRPr="009C30E6">
              <w:rPr>
                <w:kern w:val="2"/>
                <w:szCs w:val="24"/>
              </w:rPr>
              <w:t>11.1.1. Ši Sutartis laikoma sudaryta ir įsigalioja nuo Sutarties pasirašymo dienos (antrosios Šalies pasirašymo dieną)</w:t>
            </w:r>
            <w:r w:rsidRPr="009C30E6">
              <w:rPr>
                <w:szCs w:val="24"/>
              </w:rPr>
              <w:t xml:space="preserve"> ir galioja iki Sutarties galiojimo termino pabaigos, arba Sutarties nutraukimo dienos.</w:t>
            </w:r>
          </w:p>
          <w:p w14:paraId="0FB81DC4" w14:textId="32189BA2" w:rsidR="00845B2E" w:rsidRPr="009C30E6" w:rsidRDefault="00845B2E" w:rsidP="00845B2E">
            <w:pPr>
              <w:rPr>
                <w:kern w:val="2"/>
                <w:szCs w:val="24"/>
              </w:rPr>
            </w:pPr>
            <w:r w:rsidRPr="009C30E6">
              <w:rPr>
                <w:szCs w:val="24"/>
              </w:rPr>
              <w:t xml:space="preserve">11.1.2. Sutartis </w:t>
            </w:r>
            <w:r w:rsidRPr="006E6FB0">
              <w:rPr>
                <w:kern w:val="2"/>
                <w:szCs w:val="24"/>
              </w:rPr>
              <w:t>galioja iki visiško prievolių įvykdymo (kol bus išnaudota Pradinė</w:t>
            </w:r>
            <w:r w:rsidR="00BA26D6">
              <w:rPr>
                <w:kern w:val="2"/>
                <w:szCs w:val="24"/>
              </w:rPr>
              <w:t>s</w:t>
            </w:r>
            <w:r w:rsidRPr="006E6FB0">
              <w:rPr>
                <w:kern w:val="2"/>
                <w:szCs w:val="24"/>
              </w:rPr>
              <w:t xml:space="preserve"> Sutarties vertė, bet jos terminas negali būti ilgesnis kaip</w:t>
            </w:r>
            <w:r>
              <w:rPr>
                <w:kern w:val="2"/>
                <w:szCs w:val="24"/>
              </w:rPr>
              <w:t xml:space="preserve"> </w:t>
            </w:r>
            <w:r w:rsidR="00482A23">
              <w:rPr>
                <w:kern w:val="2"/>
                <w:szCs w:val="24"/>
              </w:rPr>
              <w:t>13</w:t>
            </w:r>
            <w:r w:rsidRPr="009C30E6">
              <w:rPr>
                <w:kern w:val="2"/>
                <w:szCs w:val="24"/>
              </w:rPr>
              <w:t xml:space="preserve"> (</w:t>
            </w:r>
            <w:r w:rsidR="00482A23">
              <w:rPr>
                <w:kern w:val="2"/>
                <w:szCs w:val="24"/>
              </w:rPr>
              <w:t>trylika</w:t>
            </w:r>
            <w:r w:rsidRPr="009C30E6">
              <w:rPr>
                <w:kern w:val="2"/>
                <w:szCs w:val="24"/>
              </w:rPr>
              <w:t>) mėnesi</w:t>
            </w:r>
            <w:r w:rsidR="00482A23">
              <w:rPr>
                <w:kern w:val="2"/>
                <w:szCs w:val="24"/>
              </w:rPr>
              <w:t>ų</w:t>
            </w:r>
            <w:r>
              <w:rPr>
                <w:kern w:val="2"/>
                <w:szCs w:val="24"/>
              </w:rPr>
              <w:t>)</w:t>
            </w:r>
            <w:r w:rsidRPr="009C30E6">
              <w:rPr>
                <w:szCs w:val="24"/>
              </w:rPr>
              <w:t>.</w:t>
            </w:r>
          </w:p>
        </w:tc>
      </w:tr>
      <w:tr w:rsidR="00845B2E" w14:paraId="38C03642" w14:textId="77777777">
        <w:trPr>
          <w:trHeight w:val="300"/>
        </w:trPr>
        <w:tc>
          <w:tcPr>
            <w:tcW w:w="2704" w:type="dxa"/>
            <w:gridSpan w:val="2"/>
          </w:tcPr>
          <w:p w14:paraId="1EA34470" w14:textId="75354155" w:rsidR="00845B2E" w:rsidRDefault="00845B2E" w:rsidP="00845B2E">
            <w:pPr>
              <w:rPr>
                <w:b/>
                <w:bCs/>
                <w:kern w:val="2"/>
                <w:szCs w:val="24"/>
              </w:rPr>
            </w:pPr>
            <w:r>
              <w:rPr>
                <w:b/>
                <w:bCs/>
                <w:kern w:val="2"/>
                <w:szCs w:val="24"/>
              </w:rPr>
              <w:lastRenderedPageBreak/>
              <w:t>11.2. Sutarties galiojimo termino pratęsimas</w:t>
            </w:r>
          </w:p>
        </w:tc>
        <w:tc>
          <w:tcPr>
            <w:tcW w:w="6831" w:type="dxa"/>
            <w:gridSpan w:val="2"/>
          </w:tcPr>
          <w:p w14:paraId="78854C7C" w14:textId="77777777" w:rsidR="00845B2E" w:rsidRDefault="00845B2E" w:rsidP="00845B2E">
            <w:pPr>
              <w:rPr>
                <w:kern w:val="2"/>
                <w:szCs w:val="24"/>
              </w:rPr>
            </w:pPr>
            <w:r>
              <w:rPr>
                <w:kern w:val="2"/>
                <w:szCs w:val="24"/>
              </w:rPr>
              <w:t>Netaikoma</w:t>
            </w:r>
          </w:p>
          <w:p w14:paraId="1999B4F7" w14:textId="60B969E0" w:rsidR="00845B2E" w:rsidRDefault="00845B2E" w:rsidP="00845B2E">
            <w:pPr>
              <w:rPr>
                <w:kern w:val="2"/>
                <w:szCs w:val="24"/>
              </w:rPr>
            </w:pPr>
          </w:p>
        </w:tc>
      </w:tr>
      <w:tr w:rsidR="00845B2E" w14:paraId="0F965D05" w14:textId="77777777">
        <w:trPr>
          <w:trHeight w:val="300"/>
        </w:trPr>
        <w:tc>
          <w:tcPr>
            <w:tcW w:w="9535" w:type="dxa"/>
            <w:gridSpan w:val="4"/>
          </w:tcPr>
          <w:p w14:paraId="40EE433D" w14:textId="1AE5F928" w:rsidR="00845B2E" w:rsidRDefault="00845B2E" w:rsidP="00845B2E">
            <w:pPr>
              <w:jc w:val="center"/>
              <w:rPr>
                <w:b/>
                <w:bCs/>
                <w:kern w:val="2"/>
                <w:szCs w:val="24"/>
              </w:rPr>
            </w:pPr>
            <w:r>
              <w:rPr>
                <w:b/>
                <w:bCs/>
                <w:kern w:val="2"/>
                <w:szCs w:val="24"/>
              </w:rPr>
              <w:t>12. SUTARTIES NUTRAUKIMAS</w:t>
            </w:r>
          </w:p>
        </w:tc>
      </w:tr>
      <w:tr w:rsidR="00845B2E" w14:paraId="70DF2C6A" w14:textId="77777777" w:rsidTr="002F4333">
        <w:trPr>
          <w:trHeight w:val="300"/>
        </w:trPr>
        <w:tc>
          <w:tcPr>
            <w:tcW w:w="2689" w:type="dxa"/>
          </w:tcPr>
          <w:p w14:paraId="167B44D6" w14:textId="673E9729" w:rsidR="00845B2E" w:rsidRDefault="00845B2E" w:rsidP="00845B2E">
            <w:pPr>
              <w:rPr>
                <w:b/>
                <w:bCs/>
                <w:kern w:val="2"/>
                <w:szCs w:val="24"/>
              </w:rPr>
            </w:pPr>
            <w:r>
              <w:rPr>
                <w:b/>
                <w:bCs/>
                <w:kern w:val="2"/>
                <w:szCs w:val="24"/>
              </w:rPr>
              <w:t>12.1. Sutarties nutraukimo pagrindai</w:t>
            </w:r>
          </w:p>
        </w:tc>
        <w:tc>
          <w:tcPr>
            <w:tcW w:w="6846" w:type="dxa"/>
            <w:gridSpan w:val="3"/>
          </w:tcPr>
          <w:p w14:paraId="3B7CB82E" w14:textId="7E65E175" w:rsidR="00845B2E" w:rsidRPr="00F91C4A" w:rsidRDefault="00845B2E" w:rsidP="00845B2E">
            <w:pPr>
              <w:rPr>
                <w:kern w:val="2"/>
                <w:szCs w:val="24"/>
              </w:rPr>
            </w:pPr>
            <w:r>
              <w:rPr>
                <w:kern w:val="2"/>
                <w:szCs w:val="24"/>
              </w:rPr>
              <w:t>Sutartis gali būti nutraukiama rašytiniu Šalių susitarimu arba vienašališkai, Bendrosiose sąlygose nustatyta tvarka.</w:t>
            </w:r>
          </w:p>
          <w:p w14:paraId="4F2245DE" w14:textId="441F9A41" w:rsidR="00845B2E" w:rsidRDefault="00845B2E" w:rsidP="00845B2E">
            <w:pPr>
              <w:rPr>
                <w:color w:val="4472C4"/>
                <w:kern w:val="2"/>
                <w:szCs w:val="24"/>
              </w:rPr>
            </w:pPr>
          </w:p>
        </w:tc>
      </w:tr>
      <w:tr w:rsidR="00845B2E" w14:paraId="303464B2" w14:textId="77777777" w:rsidTr="002F4333">
        <w:trPr>
          <w:trHeight w:val="300"/>
        </w:trPr>
        <w:tc>
          <w:tcPr>
            <w:tcW w:w="2689" w:type="dxa"/>
          </w:tcPr>
          <w:p w14:paraId="3CB7C563" w14:textId="3639BB3B" w:rsidR="00845B2E" w:rsidRDefault="00845B2E" w:rsidP="00845B2E">
            <w:pPr>
              <w:rPr>
                <w:b/>
                <w:bCs/>
                <w:kern w:val="2"/>
                <w:szCs w:val="24"/>
              </w:rPr>
            </w:pPr>
            <w:r>
              <w:rPr>
                <w:b/>
                <w:bCs/>
                <w:kern w:val="2"/>
                <w:szCs w:val="24"/>
              </w:rPr>
              <w:t>12.2. Esminiai Sutarties pažeidimai</w:t>
            </w:r>
          </w:p>
          <w:p w14:paraId="711C2993" w14:textId="77777777" w:rsidR="00845B2E" w:rsidRDefault="00845B2E" w:rsidP="00845B2E">
            <w:pPr>
              <w:rPr>
                <w:b/>
                <w:bCs/>
                <w:kern w:val="2"/>
                <w:szCs w:val="24"/>
              </w:rPr>
            </w:pPr>
          </w:p>
        </w:tc>
        <w:tc>
          <w:tcPr>
            <w:tcW w:w="6846" w:type="dxa"/>
            <w:gridSpan w:val="3"/>
          </w:tcPr>
          <w:p w14:paraId="7109166C" w14:textId="77777777" w:rsidR="00845B2E" w:rsidRPr="00A12087" w:rsidRDefault="00845B2E" w:rsidP="00845B2E">
            <w:pPr>
              <w:jc w:val="both"/>
              <w:rPr>
                <w:kern w:val="2"/>
                <w:szCs w:val="24"/>
              </w:rPr>
            </w:pPr>
            <w:r w:rsidRPr="00A12087">
              <w:rPr>
                <w:kern w:val="2"/>
                <w:szCs w:val="24"/>
              </w:rPr>
              <w:t>12.2.1. jeigu Tiekėjas nevykdo prisiimtų įsipareigojimų už Sutartyje nustatytą Sutarties kainą;</w:t>
            </w:r>
          </w:p>
          <w:p w14:paraId="04AE3349" w14:textId="50F69AD7" w:rsidR="00845B2E" w:rsidRPr="00A12087" w:rsidRDefault="00845B2E" w:rsidP="00845B2E">
            <w:pPr>
              <w:spacing w:line="257" w:lineRule="auto"/>
              <w:jc w:val="both"/>
              <w:rPr>
                <w:rFonts w:eastAsia="Arial"/>
                <w:kern w:val="2"/>
                <w:szCs w:val="24"/>
                <w:lang w:val="lt"/>
              </w:rPr>
            </w:pPr>
            <w:r w:rsidRPr="00A12087">
              <w:rPr>
                <w:rFonts w:eastAsia="Arial"/>
                <w:kern w:val="2"/>
                <w:szCs w:val="24"/>
                <w:lang w:val="lt"/>
              </w:rPr>
              <w:t>12.2.</w:t>
            </w:r>
            <w:r>
              <w:rPr>
                <w:rFonts w:eastAsia="Arial"/>
                <w:kern w:val="2"/>
                <w:szCs w:val="24"/>
                <w:lang w:val="lt"/>
              </w:rPr>
              <w:t>2</w:t>
            </w:r>
            <w:r w:rsidRPr="00A12087">
              <w:rPr>
                <w:rFonts w:eastAsia="Arial"/>
                <w:kern w:val="2"/>
                <w:szCs w:val="24"/>
                <w:lang w:val="lt"/>
              </w:rPr>
              <w:t>.</w:t>
            </w:r>
            <w:r>
              <w:rPr>
                <w:rFonts w:eastAsia="Arial"/>
                <w:kern w:val="2"/>
                <w:szCs w:val="24"/>
                <w:lang w:val="lt"/>
              </w:rPr>
              <w:t xml:space="preserve"> </w:t>
            </w:r>
            <w:r w:rsidRPr="006C6F62">
              <w:rPr>
                <w:szCs w:val="24"/>
              </w:rPr>
              <w:t>S</w:t>
            </w:r>
            <w:r>
              <w:rPr>
                <w:szCs w:val="24"/>
              </w:rPr>
              <w:t xml:space="preserve">pecialiųjų </w:t>
            </w:r>
            <w:r w:rsidRPr="00F02DE2">
              <w:rPr>
                <w:szCs w:val="24"/>
              </w:rPr>
              <w:t>sąlygų 13.1.</w:t>
            </w:r>
            <w:r>
              <w:rPr>
                <w:szCs w:val="24"/>
              </w:rPr>
              <w:t xml:space="preserve"> punkte</w:t>
            </w:r>
            <w:r w:rsidRPr="006C6F62">
              <w:rPr>
                <w:szCs w:val="24"/>
              </w:rPr>
              <w:t xml:space="preserve"> nustatytų reikalavimų pakartotinis nesilaikymas</w:t>
            </w:r>
            <w:r>
              <w:rPr>
                <w:szCs w:val="24"/>
              </w:rPr>
              <w:t>;</w:t>
            </w:r>
          </w:p>
          <w:p w14:paraId="54112139" w14:textId="28C30300" w:rsidR="00845B2E" w:rsidRPr="00E95B43" w:rsidRDefault="00845B2E" w:rsidP="00845B2E">
            <w:pPr>
              <w:tabs>
                <w:tab w:val="left" w:pos="567"/>
                <w:tab w:val="left" w:pos="851"/>
                <w:tab w:val="left" w:pos="992"/>
                <w:tab w:val="left" w:pos="1134"/>
              </w:tabs>
              <w:spacing w:line="257" w:lineRule="auto"/>
              <w:jc w:val="both"/>
              <w:rPr>
                <w:rFonts w:eastAsia="Arial"/>
                <w:kern w:val="2"/>
                <w:szCs w:val="24"/>
              </w:rPr>
            </w:pPr>
            <w:r w:rsidRPr="002068F9">
              <w:rPr>
                <w:rFonts w:eastAsia="Arial"/>
                <w:kern w:val="2"/>
                <w:szCs w:val="24"/>
                <w:lang w:val="lt"/>
              </w:rPr>
              <w:t>12.2.</w:t>
            </w:r>
            <w:r>
              <w:rPr>
                <w:rFonts w:eastAsia="Arial"/>
                <w:kern w:val="2"/>
                <w:szCs w:val="24"/>
                <w:lang w:val="lt"/>
              </w:rPr>
              <w:t>3</w:t>
            </w:r>
            <w:r w:rsidRPr="002068F9">
              <w:rPr>
                <w:rFonts w:eastAsia="Arial"/>
                <w:kern w:val="2"/>
                <w:szCs w:val="24"/>
                <w:lang w:val="lt"/>
              </w:rPr>
              <w:t xml:space="preserve">. </w:t>
            </w:r>
            <w:r w:rsidRPr="009C30E6">
              <w:rPr>
                <w:rFonts w:eastAsia="Arial"/>
                <w:kern w:val="2"/>
                <w:szCs w:val="24"/>
                <w:lang w:val="lt"/>
              </w:rPr>
              <w:t>Tiekėjas 2 (du) kartus pažeidžia esminę Sutarties sąlygą.</w:t>
            </w:r>
          </w:p>
        </w:tc>
      </w:tr>
      <w:tr w:rsidR="00845B2E" w14:paraId="75FADF33" w14:textId="77777777">
        <w:trPr>
          <w:trHeight w:val="300"/>
        </w:trPr>
        <w:tc>
          <w:tcPr>
            <w:tcW w:w="9535" w:type="dxa"/>
            <w:gridSpan w:val="4"/>
          </w:tcPr>
          <w:p w14:paraId="6507C419" w14:textId="07C33CBB" w:rsidR="00845B2E" w:rsidRDefault="00845B2E" w:rsidP="00845B2E">
            <w:pPr>
              <w:jc w:val="center"/>
              <w:rPr>
                <w:kern w:val="2"/>
                <w:szCs w:val="24"/>
              </w:rPr>
            </w:pPr>
            <w:r>
              <w:rPr>
                <w:b/>
                <w:bCs/>
                <w:kern w:val="2"/>
                <w:szCs w:val="24"/>
              </w:rPr>
              <w:t xml:space="preserve">13. APLINKOSAUGINIAI IR SOCIALINIAI KRITERIJAI </w:t>
            </w:r>
            <w:r>
              <w:rPr>
                <w:kern w:val="2"/>
                <w:szCs w:val="24"/>
              </w:rPr>
              <w:t>(taikoma, jeigu aplinkosauginiai ir (arba) socialiniai kriterijai nustatomi kaip Sutarties vykdymo sąlygos)</w:t>
            </w:r>
          </w:p>
        </w:tc>
      </w:tr>
      <w:tr w:rsidR="00845B2E" w14:paraId="2F71CD6D" w14:textId="77777777" w:rsidTr="002F4333">
        <w:trPr>
          <w:trHeight w:val="300"/>
        </w:trPr>
        <w:tc>
          <w:tcPr>
            <w:tcW w:w="2689" w:type="dxa"/>
          </w:tcPr>
          <w:p w14:paraId="3451ABDA" w14:textId="05442FB0" w:rsidR="00845B2E" w:rsidRDefault="00845B2E" w:rsidP="00845B2E">
            <w:pPr>
              <w:rPr>
                <w:b/>
                <w:bCs/>
                <w:kern w:val="2"/>
                <w:szCs w:val="24"/>
              </w:rPr>
            </w:pPr>
            <w:r>
              <w:rPr>
                <w:b/>
                <w:bCs/>
                <w:kern w:val="2"/>
                <w:szCs w:val="24"/>
              </w:rPr>
              <w:t xml:space="preserve">13.1. </w:t>
            </w:r>
            <w:r>
              <w:rPr>
                <w:b/>
                <w:kern w:val="2"/>
                <w:szCs w:val="24"/>
              </w:rPr>
              <w:t xml:space="preserve">Su perkamomis paslaugomis susiję  aplinkos apsaugos </w:t>
            </w:r>
            <w:r w:rsidRPr="00A44AA7">
              <w:rPr>
                <w:b/>
                <w:kern w:val="2"/>
                <w:szCs w:val="24"/>
              </w:rPr>
              <w:t>kriterijai</w:t>
            </w:r>
          </w:p>
        </w:tc>
        <w:tc>
          <w:tcPr>
            <w:tcW w:w="6846" w:type="dxa"/>
            <w:gridSpan w:val="3"/>
          </w:tcPr>
          <w:p w14:paraId="1129CAFC" w14:textId="15D446FA" w:rsidR="001B6B71" w:rsidRDefault="00845B2E" w:rsidP="001B6B71">
            <w:pPr>
              <w:widowControl w:val="0"/>
              <w:tabs>
                <w:tab w:val="left" w:pos="567"/>
              </w:tabs>
              <w:suppressAutoHyphens/>
              <w:autoSpaceDN w:val="0"/>
              <w:contextualSpacing/>
              <w:jc w:val="both"/>
              <w:rPr>
                <w:rFonts w:asciiTheme="majorBidi" w:hAnsiTheme="majorBidi" w:cstheme="majorBidi"/>
                <w:szCs w:val="24"/>
              </w:rPr>
            </w:pPr>
            <w:r w:rsidRPr="001B6B71">
              <w:rPr>
                <w:szCs w:val="24"/>
              </w:rPr>
              <w:t xml:space="preserve">Vadovaujantis Aplinkos apsaugos kriterijų taikymo, vykdant žaliuosius pirkimus, tvarkos aprašo, patvirtinto Lietuvos Respublikos aplinkos ministro 2011 m. birželio 28 d. įsakymu Nr. D1-508, </w:t>
            </w:r>
            <w:r w:rsidR="00110BC7">
              <w:rPr>
                <w:szCs w:val="24"/>
              </w:rPr>
              <w:t xml:space="preserve">2 priedo </w:t>
            </w:r>
            <w:r w:rsidR="00A43263" w:rsidRPr="001B6B71">
              <w:rPr>
                <w:szCs w:val="24"/>
              </w:rPr>
              <w:t xml:space="preserve">XI skyriaus </w:t>
            </w:r>
            <w:r w:rsidR="00A43263" w:rsidRPr="001B6B71">
              <w:rPr>
                <w:rFonts w:asciiTheme="majorBidi" w:hAnsiTheme="majorBidi" w:cstheme="majorBidi"/>
                <w:szCs w:val="24"/>
              </w:rPr>
              <w:t xml:space="preserve">„Viešųjų erdvių, želdynų ir želdynų priežiūra ir tvarkymas“ punktais: </w:t>
            </w:r>
          </w:p>
          <w:p w14:paraId="50FF05C0" w14:textId="77777777" w:rsidR="001B6B71" w:rsidRDefault="00A43263" w:rsidP="001B6B71">
            <w:pPr>
              <w:widowControl w:val="0"/>
              <w:tabs>
                <w:tab w:val="left" w:pos="567"/>
              </w:tabs>
              <w:suppressAutoHyphens/>
              <w:autoSpaceDN w:val="0"/>
              <w:contextualSpacing/>
              <w:jc w:val="both"/>
              <w:rPr>
                <w:rFonts w:asciiTheme="majorBidi" w:hAnsiTheme="majorBidi" w:cstheme="majorBidi"/>
                <w:szCs w:val="24"/>
              </w:rPr>
            </w:pPr>
            <w:r w:rsidRPr="000509E1">
              <w:rPr>
                <w:rFonts w:asciiTheme="majorBidi" w:hAnsiTheme="majorBidi" w:cstheme="majorBidi"/>
                <w:szCs w:val="24"/>
              </w:rPr>
              <w:t>4.12.1. technika turinti vidaus degimo variklį ar elektros variklį turi atitikti bent vieną iš šių minimalių aplinkos apsaugos kriterijų:</w:t>
            </w:r>
          </w:p>
          <w:p w14:paraId="6B68DD6A" w14:textId="07292863" w:rsidR="00A43263" w:rsidRPr="00781594" w:rsidRDefault="00A43263" w:rsidP="001B6B71">
            <w:pPr>
              <w:widowControl w:val="0"/>
              <w:tabs>
                <w:tab w:val="left" w:pos="567"/>
              </w:tabs>
              <w:suppressAutoHyphens/>
              <w:autoSpaceDN w:val="0"/>
              <w:contextualSpacing/>
              <w:jc w:val="both"/>
              <w:rPr>
                <w:rFonts w:asciiTheme="majorBidi" w:hAnsiTheme="majorBidi" w:cstheme="majorBidi"/>
                <w:szCs w:val="24"/>
              </w:rPr>
            </w:pPr>
            <w:r w:rsidRPr="000509E1">
              <w:rPr>
                <w:rFonts w:asciiTheme="majorBidi" w:hAnsiTheme="majorBidi" w:cstheme="majorBidi"/>
                <w:noProof/>
                <w:szCs w:val="24"/>
              </w:rPr>
              <w:t xml:space="preserve">14.12.2. V etapo </w:t>
            </w:r>
            <w:r w:rsidRPr="000509E1">
              <w:rPr>
                <w:rFonts w:asciiTheme="majorBidi" w:hAnsiTheme="majorBidi" w:cstheme="majorBidi"/>
                <w:noProof/>
                <w:szCs w:val="24"/>
                <w:lang w:eastAsia="ar-SA"/>
              </w:rPr>
              <w:t>variklių tipo reikalavimus, nustatytus 2016 m. rugsėjo 14 d. Europos Parlamento ir Tarybos reglamentu (ES) 2016/1628 dėl reikalavimų, susijusių su ne keliais judančių mechanizmų vidaus degimo variklių dujinių ir kietųjų dalelių išmetamųjų teršalų ribinėmis vertėmis ir tipo patvirtinimu, kuriuo iš dalies keičiami reglamentai (ES) Nr. 1024/2012 ir (ES) Nr. 167/2013 ir iš dalies keičiama bei panaikinama Direktyva 97/68/EB.</w:t>
            </w:r>
          </w:p>
          <w:p w14:paraId="3C3A9BA5" w14:textId="22D0D4EE" w:rsidR="00845B2E" w:rsidRDefault="005268F7" w:rsidP="00A43263">
            <w:pPr>
              <w:rPr>
                <w:b/>
                <w:bCs/>
                <w:kern w:val="2"/>
                <w:szCs w:val="24"/>
              </w:rPr>
            </w:pPr>
            <w:r w:rsidRPr="00671D21">
              <w:rPr>
                <w:kern w:val="2"/>
                <w:szCs w:val="24"/>
                <w:shd w:val="clear" w:color="auto" w:fill="FFFFFF"/>
              </w:rPr>
              <w:t>Nustačius, kad Tiekėjas šiame papunktyje nustatyto kriterijaus (-jų) nesilaiko, Tiekėjui taikoma Specialiųjų sąlygų 9.5 punkte nurodyto dydžio bauda.</w:t>
            </w:r>
          </w:p>
        </w:tc>
      </w:tr>
      <w:tr w:rsidR="00845B2E" w14:paraId="7B1F7681" w14:textId="77777777" w:rsidTr="002F4333">
        <w:trPr>
          <w:trHeight w:val="300"/>
        </w:trPr>
        <w:tc>
          <w:tcPr>
            <w:tcW w:w="2689" w:type="dxa"/>
          </w:tcPr>
          <w:p w14:paraId="3BE2A930" w14:textId="30C524F6" w:rsidR="00845B2E" w:rsidRDefault="00845B2E" w:rsidP="00845B2E">
            <w:pPr>
              <w:rPr>
                <w:b/>
                <w:bCs/>
                <w:kern w:val="2"/>
                <w:szCs w:val="24"/>
              </w:rPr>
            </w:pPr>
            <w:r>
              <w:rPr>
                <w:b/>
                <w:bCs/>
                <w:kern w:val="2"/>
                <w:szCs w:val="24"/>
              </w:rPr>
              <w:t xml:space="preserve">13.2. </w:t>
            </w:r>
            <w:r>
              <w:rPr>
                <w:b/>
                <w:kern w:val="2"/>
                <w:szCs w:val="24"/>
              </w:rPr>
              <w:t>Su perkamomis Paslaugomis susiję socialiniai kriterijai</w:t>
            </w:r>
          </w:p>
        </w:tc>
        <w:tc>
          <w:tcPr>
            <w:tcW w:w="6846" w:type="dxa"/>
            <w:gridSpan w:val="3"/>
          </w:tcPr>
          <w:p w14:paraId="4A7D27D1" w14:textId="77777777" w:rsidR="00845B2E" w:rsidRDefault="00845B2E" w:rsidP="00845B2E">
            <w:pPr>
              <w:rPr>
                <w:kern w:val="2"/>
                <w:szCs w:val="24"/>
                <w:shd w:val="clear" w:color="auto" w:fill="FFFFFF"/>
              </w:rPr>
            </w:pPr>
            <w:r>
              <w:rPr>
                <w:kern w:val="2"/>
                <w:szCs w:val="24"/>
                <w:shd w:val="clear" w:color="auto" w:fill="FFFFFF"/>
              </w:rPr>
              <w:t>Netaikoma</w:t>
            </w:r>
          </w:p>
          <w:p w14:paraId="43A3B9E6" w14:textId="5E2FB6A3" w:rsidR="00845B2E" w:rsidRDefault="00845B2E" w:rsidP="00845B2E">
            <w:pPr>
              <w:rPr>
                <w:color w:val="008080"/>
                <w:szCs w:val="24"/>
              </w:rPr>
            </w:pPr>
          </w:p>
        </w:tc>
      </w:tr>
      <w:tr w:rsidR="00845B2E" w14:paraId="16D46F2D" w14:textId="77777777" w:rsidTr="007B134C">
        <w:trPr>
          <w:trHeight w:val="300"/>
        </w:trPr>
        <w:tc>
          <w:tcPr>
            <w:tcW w:w="9535" w:type="dxa"/>
            <w:gridSpan w:val="4"/>
          </w:tcPr>
          <w:p w14:paraId="71B864E8" w14:textId="77777777" w:rsidR="00845B2E" w:rsidRDefault="00845B2E" w:rsidP="00845B2E">
            <w:pPr>
              <w:jc w:val="center"/>
              <w:rPr>
                <w:b/>
                <w:kern w:val="2"/>
                <w:szCs w:val="24"/>
              </w:rPr>
            </w:pPr>
            <w:r>
              <w:rPr>
                <w:b/>
                <w:kern w:val="2"/>
                <w:szCs w:val="24"/>
              </w:rPr>
              <w:t xml:space="preserve">14. BENDRŲJŲ SĄLYGŲ PAKEITIMAI IR PAPILDYMAI </w:t>
            </w:r>
          </w:p>
          <w:p w14:paraId="2C8F76FC" w14:textId="1BD72004" w:rsidR="00247514" w:rsidRPr="00282459" w:rsidRDefault="00247514" w:rsidP="00845B2E">
            <w:pPr>
              <w:jc w:val="center"/>
              <w:rPr>
                <w:b/>
                <w:bCs/>
                <w:kern w:val="2"/>
                <w:szCs w:val="24"/>
              </w:rPr>
            </w:pPr>
            <w:r>
              <w:rPr>
                <w:b/>
                <w:kern w:val="2"/>
                <w:szCs w:val="24"/>
              </w:rPr>
              <w:t>Netaikoma</w:t>
            </w:r>
          </w:p>
        </w:tc>
      </w:tr>
      <w:tr w:rsidR="00845B2E" w14:paraId="007A3649" w14:textId="77777777">
        <w:trPr>
          <w:trHeight w:val="300"/>
        </w:trPr>
        <w:tc>
          <w:tcPr>
            <w:tcW w:w="9535" w:type="dxa"/>
            <w:gridSpan w:val="4"/>
          </w:tcPr>
          <w:p w14:paraId="69586DD3" w14:textId="6477BFBF" w:rsidR="00845B2E" w:rsidRDefault="00845B2E" w:rsidP="00845B2E">
            <w:pPr>
              <w:jc w:val="center"/>
              <w:rPr>
                <w:b/>
                <w:bCs/>
                <w:kern w:val="2"/>
                <w:szCs w:val="24"/>
              </w:rPr>
            </w:pPr>
            <w:r>
              <w:rPr>
                <w:b/>
                <w:bCs/>
                <w:kern w:val="2"/>
                <w:szCs w:val="24"/>
              </w:rPr>
              <w:t>15. SUTARTIES PRIEDAI</w:t>
            </w:r>
          </w:p>
        </w:tc>
      </w:tr>
      <w:tr w:rsidR="00845B2E" w14:paraId="5C71E228" w14:textId="77777777" w:rsidTr="002F4333">
        <w:trPr>
          <w:trHeight w:val="300"/>
        </w:trPr>
        <w:tc>
          <w:tcPr>
            <w:tcW w:w="2689" w:type="dxa"/>
          </w:tcPr>
          <w:p w14:paraId="6B8140F2" w14:textId="263CE9BD" w:rsidR="00845B2E" w:rsidRDefault="00845B2E" w:rsidP="00845B2E">
            <w:pPr>
              <w:rPr>
                <w:b/>
                <w:bCs/>
                <w:kern w:val="2"/>
                <w:szCs w:val="24"/>
              </w:rPr>
            </w:pPr>
            <w:r>
              <w:rPr>
                <w:b/>
                <w:bCs/>
                <w:kern w:val="2"/>
                <w:szCs w:val="24"/>
              </w:rPr>
              <w:t xml:space="preserve">15.1. Priedas Nr. 1 </w:t>
            </w:r>
          </w:p>
        </w:tc>
        <w:tc>
          <w:tcPr>
            <w:tcW w:w="6846" w:type="dxa"/>
            <w:gridSpan w:val="3"/>
          </w:tcPr>
          <w:p w14:paraId="58A5671E" w14:textId="5FFA3703" w:rsidR="00845B2E" w:rsidRPr="00643F3B" w:rsidRDefault="00845B2E" w:rsidP="00845B2E">
            <w:pPr>
              <w:rPr>
                <w:kern w:val="2"/>
                <w:szCs w:val="24"/>
              </w:rPr>
            </w:pPr>
            <w:r w:rsidRPr="00643F3B">
              <w:rPr>
                <w:kern w:val="2"/>
                <w:szCs w:val="24"/>
              </w:rPr>
              <w:t>Techninė specifikacija</w:t>
            </w:r>
          </w:p>
        </w:tc>
      </w:tr>
      <w:tr w:rsidR="00845B2E" w14:paraId="711FE89D" w14:textId="77777777" w:rsidTr="002F4333">
        <w:trPr>
          <w:trHeight w:val="300"/>
        </w:trPr>
        <w:tc>
          <w:tcPr>
            <w:tcW w:w="2689" w:type="dxa"/>
          </w:tcPr>
          <w:p w14:paraId="17FE06D4" w14:textId="36E6A8EA" w:rsidR="00845B2E" w:rsidRDefault="00845B2E" w:rsidP="00845B2E">
            <w:pPr>
              <w:rPr>
                <w:b/>
                <w:bCs/>
                <w:kern w:val="2"/>
                <w:szCs w:val="24"/>
              </w:rPr>
            </w:pPr>
            <w:r>
              <w:rPr>
                <w:b/>
                <w:bCs/>
                <w:kern w:val="2"/>
                <w:szCs w:val="24"/>
              </w:rPr>
              <w:t>15.2. Priedas Nr. 2</w:t>
            </w:r>
          </w:p>
        </w:tc>
        <w:tc>
          <w:tcPr>
            <w:tcW w:w="6846" w:type="dxa"/>
            <w:gridSpan w:val="3"/>
          </w:tcPr>
          <w:p w14:paraId="0758B4E2" w14:textId="5C369726" w:rsidR="00845B2E" w:rsidRPr="00643F3B" w:rsidRDefault="00845B2E" w:rsidP="00845B2E">
            <w:pPr>
              <w:rPr>
                <w:kern w:val="2"/>
                <w:szCs w:val="24"/>
              </w:rPr>
            </w:pPr>
            <w:r w:rsidRPr="00643F3B">
              <w:rPr>
                <w:kern w:val="2"/>
                <w:szCs w:val="24"/>
              </w:rPr>
              <w:t>Pasiūlymas</w:t>
            </w:r>
          </w:p>
        </w:tc>
      </w:tr>
      <w:tr w:rsidR="00845B2E" w14:paraId="6C5F8C20" w14:textId="77777777">
        <w:tc>
          <w:tcPr>
            <w:tcW w:w="9535" w:type="dxa"/>
            <w:gridSpan w:val="4"/>
          </w:tcPr>
          <w:p w14:paraId="1A73ED33" w14:textId="1889EC6D" w:rsidR="00845B2E" w:rsidRDefault="00845B2E" w:rsidP="00845B2E">
            <w:pPr>
              <w:jc w:val="center"/>
              <w:rPr>
                <w:b/>
                <w:bCs/>
                <w:kern w:val="2"/>
                <w:szCs w:val="24"/>
              </w:rPr>
            </w:pPr>
            <w:r>
              <w:rPr>
                <w:b/>
                <w:bCs/>
                <w:kern w:val="2"/>
                <w:szCs w:val="24"/>
              </w:rPr>
              <w:t>16. ŠALIŲ ATSTOVŲ PARAŠAI</w:t>
            </w:r>
          </w:p>
        </w:tc>
      </w:tr>
      <w:tr w:rsidR="00845B2E" w14:paraId="5E0FA205" w14:textId="77777777">
        <w:tc>
          <w:tcPr>
            <w:tcW w:w="4788" w:type="dxa"/>
            <w:gridSpan w:val="3"/>
          </w:tcPr>
          <w:p w14:paraId="288F9639" w14:textId="77777777" w:rsidR="00845B2E" w:rsidRDefault="00845B2E" w:rsidP="00845B2E">
            <w:pPr>
              <w:jc w:val="center"/>
              <w:rPr>
                <w:b/>
                <w:bCs/>
                <w:kern w:val="2"/>
                <w:szCs w:val="24"/>
              </w:rPr>
            </w:pPr>
            <w:r>
              <w:rPr>
                <w:b/>
                <w:bCs/>
                <w:kern w:val="2"/>
                <w:szCs w:val="24"/>
              </w:rPr>
              <w:t>PIRKĖJAS</w:t>
            </w:r>
          </w:p>
        </w:tc>
        <w:tc>
          <w:tcPr>
            <w:tcW w:w="4747" w:type="dxa"/>
          </w:tcPr>
          <w:p w14:paraId="2782C015" w14:textId="77777777" w:rsidR="00845B2E" w:rsidRDefault="00845B2E" w:rsidP="00845B2E">
            <w:pPr>
              <w:jc w:val="center"/>
              <w:rPr>
                <w:b/>
                <w:bCs/>
                <w:kern w:val="2"/>
                <w:szCs w:val="24"/>
              </w:rPr>
            </w:pPr>
            <w:r>
              <w:rPr>
                <w:b/>
                <w:bCs/>
                <w:kern w:val="2"/>
                <w:szCs w:val="24"/>
              </w:rPr>
              <w:t>TIEKĖJAS</w:t>
            </w:r>
          </w:p>
        </w:tc>
      </w:tr>
      <w:tr w:rsidR="00845B2E" w14:paraId="59D29941" w14:textId="77777777">
        <w:tc>
          <w:tcPr>
            <w:tcW w:w="4788" w:type="dxa"/>
            <w:gridSpan w:val="3"/>
          </w:tcPr>
          <w:p w14:paraId="18C78318" w14:textId="66184F33" w:rsidR="00845B2E" w:rsidRPr="00750E1C" w:rsidRDefault="00845B2E" w:rsidP="00845B2E">
            <w:pPr>
              <w:jc w:val="center"/>
              <w:rPr>
                <w:kern w:val="2"/>
                <w:szCs w:val="24"/>
              </w:rPr>
            </w:pPr>
            <w:r w:rsidRPr="00750E1C">
              <w:rPr>
                <w:kern w:val="2"/>
                <w:szCs w:val="24"/>
              </w:rPr>
              <w:t>Mažeikių rajono savivaldybės administracijos direktor</w:t>
            </w:r>
            <w:r>
              <w:rPr>
                <w:kern w:val="2"/>
                <w:szCs w:val="24"/>
              </w:rPr>
              <w:t>ius Arvydas Pocius</w:t>
            </w:r>
          </w:p>
        </w:tc>
        <w:tc>
          <w:tcPr>
            <w:tcW w:w="4747" w:type="dxa"/>
          </w:tcPr>
          <w:p w14:paraId="38FCEB10" w14:textId="77777777" w:rsidR="00845B2E" w:rsidRDefault="00845B2E" w:rsidP="00845B2E">
            <w:pPr>
              <w:jc w:val="center"/>
              <w:rPr>
                <w:b/>
                <w:bCs/>
                <w:kern w:val="2"/>
                <w:szCs w:val="24"/>
              </w:rPr>
            </w:pPr>
            <w:r>
              <w:rPr>
                <w:color w:val="4472C4"/>
                <w:kern w:val="2"/>
                <w:szCs w:val="24"/>
              </w:rPr>
              <w:t>(nurodomos atstovo pareigos, vardas, pavardė)</w:t>
            </w:r>
          </w:p>
        </w:tc>
      </w:tr>
      <w:tr w:rsidR="00845B2E" w14:paraId="37313F4A" w14:textId="77777777">
        <w:tc>
          <w:tcPr>
            <w:tcW w:w="4788" w:type="dxa"/>
            <w:gridSpan w:val="3"/>
          </w:tcPr>
          <w:p w14:paraId="2643536B" w14:textId="080132A5" w:rsidR="00845B2E" w:rsidRDefault="00845B2E" w:rsidP="00845B2E">
            <w:pPr>
              <w:jc w:val="center"/>
              <w:rPr>
                <w:b/>
                <w:bCs/>
                <w:color w:val="4472C4"/>
                <w:kern w:val="2"/>
                <w:szCs w:val="24"/>
              </w:rPr>
            </w:pPr>
            <w:r>
              <w:rPr>
                <w:b/>
                <w:bCs/>
                <w:kern w:val="2"/>
                <w:szCs w:val="24"/>
              </w:rPr>
              <w:t>(parašas)</w:t>
            </w:r>
          </w:p>
        </w:tc>
        <w:tc>
          <w:tcPr>
            <w:tcW w:w="4747" w:type="dxa"/>
          </w:tcPr>
          <w:p w14:paraId="66CBE586" w14:textId="31009D1D" w:rsidR="00845B2E" w:rsidRDefault="00845B2E" w:rsidP="00845B2E">
            <w:pPr>
              <w:jc w:val="center"/>
              <w:rPr>
                <w:b/>
                <w:bCs/>
                <w:color w:val="4472C4"/>
                <w:kern w:val="2"/>
                <w:szCs w:val="24"/>
              </w:rPr>
            </w:pPr>
            <w:r>
              <w:rPr>
                <w:b/>
                <w:bCs/>
                <w:kern w:val="2"/>
                <w:szCs w:val="24"/>
              </w:rPr>
              <w:t>(parašas)</w:t>
            </w:r>
          </w:p>
        </w:tc>
      </w:tr>
    </w:tbl>
    <w:p w14:paraId="7755CC27" w14:textId="5A040935" w:rsidR="005A5832" w:rsidRDefault="005A5832" w:rsidP="00C60C99">
      <w:pPr>
        <w:rPr>
          <w:color w:val="000000"/>
          <w:szCs w:val="24"/>
        </w:rPr>
      </w:pPr>
    </w:p>
    <w:p w14:paraId="38AAB4B0" w14:textId="77777777" w:rsidR="002B0845" w:rsidRDefault="002B0845" w:rsidP="00301303">
      <w:pPr>
        <w:spacing w:line="276" w:lineRule="auto"/>
        <w:jc w:val="center"/>
        <w:rPr>
          <w:b/>
          <w:caps/>
        </w:rPr>
      </w:pPr>
    </w:p>
    <w:p w14:paraId="32E76540" w14:textId="77777777" w:rsidR="00247514" w:rsidRDefault="00247514" w:rsidP="00301303">
      <w:pPr>
        <w:spacing w:line="276" w:lineRule="auto"/>
        <w:jc w:val="center"/>
        <w:rPr>
          <w:b/>
          <w:caps/>
        </w:rPr>
      </w:pPr>
    </w:p>
    <w:p w14:paraId="7B27E657" w14:textId="77777777" w:rsidR="00247514" w:rsidRDefault="00247514" w:rsidP="00301303">
      <w:pPr>
        <w:spacing w:line="276" w:lineRule="auto"/>
        <w:jc w:val="center"/>
        <w:rPr>
          <w:b/>
          <w:caps/>
        </w:rPr>
      </w:pPr>
    </w:p>
    <w:p w14:paraId="0FF96A77" w14:textId="77777777" w:rsidR="00247514" w:rsidRDefault="00247514" w:rsidP="00301303">
      <w:pPr>
        <w:spacing w:line="276" w:lineRule="auto"/>
        <w:jc w:val="center"/>
        <w:rPr>
          <w:b/>
          <w:caps/>
        </w:rPr>
      </w:pPr>
    </w:p>
    <w:p w14:paraId="0E4233C6" w14:textId="005E31D7" w:rsidR="00301303" w:rsidRPr="006E6FB0" w:rsidRDefault="00301303" w:rsidP="00301303">
      <w:pPr>
        <w:spacing w:line="276" w:lineRule="auto"/>
        <w:jc w:val="center"/>
        <w:rPr>
          <w:b/>
          <w:caps/>
        </w:rPr>
      </w:pPr>
      <w:r w:rsidRPr="006E6FB0">
        <w:rPr>
          <w:b/>
          <w:caps/>
        </w:rPr>
        <w:lastRenderedPageBreak/>
        <w:t>PASLAUGŲ pirkimo</w:t>
      </w:r>
      <w:r w:rsidRPr="006E6FB0">
        <w:rPr>
          <w:rFonts w:eastAsia="Arial"/>
        </w:rPr>
        <w:t>–</w:t>
      </w:r>
      <w:r w:rsidRPr="006E6FB0">
        <w:rPr>
          <w:b/>
          <w:caps/>
        </w:rPr>
        <w:t>pardavimo sutarties Bendrosios sąlygos</w:t>
      </w:r>
    </w:p>
    <w:p w14:paraId="1CC8E97B" w14:textId="77777777" w:rsidR="00301303" w:rsidRPr="006E6FB0" w:rsidRDefault="00301303" w:rsidP="00301303">
      <w:pPr>
        <w:spacing w:line="276" w:lineRule="auto"/>
        <w:jc w:val="center"/>
      </w:pPr>
    </w:p>
    <w:p w14:paraId="62B1D026" w14:textId="77777777" w:rsidR="00301303" w:rsidRPr="006E6FB0" w:rsidRDefault="00301303" w:rsidP="00301303">
      <w:pPr>
        <w:keepNext/>
        <w:keepLines/>
        <w:tabs>
          <w:tab w:val="left" w:pos="426"/>
        </w:tabs>
        <w:spacing w:line="276" w:lineRule="auto"/>
        <w:jc w:val="center"/>
        <w:rPr>
          <w:rFonts w:eastAsia="Cambria"/>
          <w:b/>
          <w:bCs/>
          <w:caps/>
          <w14:numSpacing w14:val="tabular"/>
        </w:rPr>
      </w:pPr>
      <w:r w:rsidRPr="006E6FB0">
        <w:rPr>
          <w:rFonts w:eastAsia="Cambria"/>
          <w:b/>
          <w:bCs/>
          <w:caps/>
          <w14:numSpacing w14:val="tabular"/>
        </w:rPr>
        <w:t>1.</w:t>
      </w:r>
      <w:r w:rsidRPr="006E6FB0">
        <w:rPr>
          <w:rFonts w:eastAsia="Cambria"/>
          <w:b/>
          <w:bCs/>
          <w:caps/>
          <w14:numSpacing w14:val="tabular"/>
        </w:rPr>
        <w:tab/>
        <w:t>Pagrindinės sąvokos ir Sutarties aiškinimas</w:t>
      </w:r>
    </w:p>
    <w:p w14:paraId="5A8B320C" w14:textId="77777777" w:rsidR="00301303" w:rsidRPr="006E6FB0" w:rsidRDefault="00301303" w:rsidP="00301303">
      <w:pPr>
        <w:keepNext/>
        <w:keepLines/>
        <w:tabs>
          <w:tab w:val="left" w:pos="426"/>
        </w:tabs>
        <w:spacing w:line="276" w:lineRule="auto"/>
        <w:jc w:val="both"/>
        <w:rPr>
          <w:rFonts w:eastAsia="Cambria"/>
          <w:b/>
          <w:bCs/>
          <w:caps/>
          <w14:numSpacing w14:val="tabular"/>
        </w:rPr>
      </w:pPr>
    </w:p>
    <w:p w14:paraId="290BD3F2" w14:textId="77777777" w:rsidR="00301303" w:rsidRPr="006E6FB0" w:rsidRDefault="00301303" w:rsidP="0030130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sidRPr="006E6FB0">
        <w:rPr>
          <w:rFonts w:eastAsia="Arial"/>
          <w:b/>
          <w:bCs/>
        </w:rPr>
        <w:t>1.1.</w:t>
      </w:r>
      <w:r w:rsidRPr="006E6FB0">
        <w:rPr>
          <w:rFonts w:eastAsia="Arial"/>
          <w:b/>
          <w:bCs/>
        </w:rPr>
        <w:tab/>
      </w:r>
      <w:r w:rsidRPr="006E6FB0">
        <w:rPr>
          <w:rFonts w:eastAsia="Arial"/>
          <w:b/>
        </w:rPr>
        <w:t>Sąvokos</w:t>
      </w:r>
    </w:p>
    <w:p w14:paraId="45CEBFBC" w14:textId="77777777" w:rsidR="00301303" w:rsidRPr="006E6FB0" w:rsidRDefault="00301303" w:rsidP="0030130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79E5A74" w14:textId="77777777" w:rsidR="00301303" w:rsidRPr="006E6FB0" w:rsidRDefault="00301303" w:rsidP="00301303">
      <w:pPr>
        <w:widowControl w:val="0"/>
        <w:tabs>
          <w:tab w:val="left" w:pos="567"/>
        </w:tabs>
        <w:spacing w:line="276" w:lineRule="auto"/>
        <w:jc w:val="both"/>
        <w:rPr>
          <w:rFonts w:eastAsia="Cambria"/>
          <w:b/>
          <w:bCs/>
        </w:rPr>
      </w:pPr>
      <w:r w:rsidRPr="006E6FB0">
        <w:rPr>
          <w:rFonts w:eastAsia="Cambria"/>
        </w:rPr>
        <w:t>1.1.1. Šioje Sutartyje didžiąja raide rašomos sąvokos turi šias nurodytas reikšmes:</w:t>
      </w:r>
    </w:p>
    <w:p w14:paraId="0100CEBD"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1.1.1.1.</w:t>
      </w:r>
      <w:r w:rsidRPr="006E6FB0">
        <w:tab/>
      </w:r>
      <w:r w:rsidRPr="006E6FB0">
        <w:rPr>
          <w:rFonts w:eastAsia="Arial"/>
          <w:b/>
          <w:bCs/>
        </w:rPr>
        <w:t>Bendrosios sąlygos</w:t>
      </w:r>
      <w:r w:rsidRPr="006E6FB0">
        <w:rPr>
          <w:rFonts w:eastAsia="Arial"/>
        </w:rPr>
        <w:t xml:space="preserve"> – Sutarties dalis, kuri vadinasi „Paslaugų pirkimo–pardavimo sutarties Bendrosios sąlygos“;</w:t>
      </w:r>
    </w:p>
    <w:p w14:paraId="1707DDCA"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1.1.1.2.</w:t>
      </w:r>
      <w:r w:rsidRPr="006E6FB0">
        <w:rPr>
          <w:rFonts w:eastAsia="Arial"/>
        </w:rPr>
        <w:tab/>
      </w:r>
      <w:r w:rsidRPr="006E6FB0">
        <w:rPr>
          <w:rFonts w:eastAsia="Arial"/>
          <w:b/>
          <w:bCs/>
        </w:rPr>
        <w:t>Pirkėjas</w:t>
      </w:r>
      <w:r w:rsidRPr="006E6FB0">
        <w:rPr>
          <w:rFonts w:eastAsia="Arial"/>
        </w:rPr>
        <w:t xml:space="preserve"> – asmuo, kuris Specialiosiose sąlygose yra įvardytas kaip Pirkėjas, </w:t>
      </w:r>
      <w:r w:rsidRPr="006E6FB0">
        <w:t>įsigyjantis Specialiosiose sąlygose ir Sutarties prieduose nurodytas Paslaugas</w:t>
      </w:r>
      <w:r w:rsidRPr="006E6FB0">
        <w:rPr>
          <w:rFonts w:eastAsia="Arial"/>
        </w:rPr>
        <w:t>;</w:t>
      </w:r>
    </w:p>
    <w:p w14:paraId="23D4398B"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b/>
          <w:bCs/>
        </w:rPr>
      </w:pPr>
      <w:r w:rsidRPr="006E6FB0">
        <w:rPr>
          <w:rFonts w:eastAsia="Arial"/>
        </w:rPr>
        <w:t>1.1.1.3.</w:t>
      </w:r>
      <w:r w:rsidRPr="006E6FB0">
        <w:rPr>
          <w:rFonts w:eastAsia="Arial"/>
        </w:rPr>
        <w:tab/>
      </w:r>
      <w:r w:rsidRPr="006E6FB0">
        <w:rPr>
          <w:rFonts w:eastAsia="Arial"/>
          <w:b/>
          <w:bCs/>
        </w:rPr>
        <w:t xml:space="preserve">Pradinės sutarties vertė </w:t>
      </w:r>
      <w:r w:rsidRPr="006E6FB0">
        <w:rPr>
          <w:rFonts w:eastAsia="Arial"/>
        </w:rPr>
        <w:t>– Specialiosiose sąlygose nurodyta</w:t>
      </w:r>
      <w:r w:rsidRPr="006E6FB0">
        <w:rPr>
          <w:rFonts w:eastAsia="Arial"/>
          <w:b/>
          <w:bCs/>
        </w:rPr>
        <w:t xml:space="preserve"> </w:t>
      </w:r>
      <w:r w:rsidRPr="006E6FB0">
        <w:rPr>
          <w:rFonts w:eastAsia="Arial"/>
        </w:rPr>
        <w:t>vertė be pridėtinės vertės mokesčio (toliau – PVM);</w:t>
      </w:r>
    </w:p>
    <w:p w14:paraId="1FB06074" w14:textId="77777777" w:rsidR="00301303" w:rsidRPr="006E6FB0" w:rsidRDefault="00301303" w:rsidP="00301303">
      <w:pPr>
        <w:spacing w:line="276" w:lineRule="auto"/>
        <w:jc w:val="both"/>
      </w:pPr>
      <w:r w:rsidRPr="006E6FB0">
        <w:t xml:space="preserve">1.1.1.4. </w:t>
      </w:r>
      <w:r w:rsidRPr="006E6FB0">
        <w:rPr>
          <w:rFonts w:eastAsia="Arial"/>
          <w:b/>
          <w:bCs/>
        </w:rPr>
        <w:t>Paslaugos</w:t>
      </w:r>
      <w:r w:rsidRPr="006E6FB0">
        <w:rPr>
          <w:rFonts w:eastAsia="Arial"/>
        </w:rPr>
        <w:t xml:space="preserve"> – </w:t>
      </w:r>
      <w:r w:rsidRPr="006E6FB0">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7100E5"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t>1.1.1.5.</w:t>
      </w:r>
      <w:r w:rsidRPr="006E6FB0">
        <w:tab/>
      </w:r>
      <w:r w:rsidRPr="006E6FB0">
        <w:rPr>
          <w:rFonts w:eastAsia="Arial"/>
          <w:b/>
          <w:bCs/>
        </w:rPr>
        <w:t xml:space="preserve">Paslaugų perdavimo–priėmimo aktas </w:t>
      </w:r>
      <w:r w:rsidRPr="006E6FB0">
        <w:rPr>
          <w:rFonts w:eastAsia="Arial"/>
        </w:rPr>
        <w:t>– dokumentas,</w:t>
      </w:r>
      <w:r w:rsidRPr="006E6FB0">
        <w:rPr>
          <w:rFonts w:eastAsia="Arial"/>
          <w:b/>
          <w:bCs/>
        </w:rPr>
        <w:t xml:space="preserve"> </w:t>
      </w:r>
      <w:r w:rsidRPr="006E6FB0">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63C1C9C" w14:textId="77777777" w:rsidR="00301303" w:rsidRPr="006E6FB0" w:rsidRDefault="00301303" w:rsidP="00301303">
      <w:pPr>
        <w:tabs>
          <w:tab w:val="left" w:pos="284"/>
          <w:tab w:val="left" w:pos="567"/>
          <w:tab w:val="left" w:pos="851"/>
          <w:tab w:val="left" w:pos="992"/>
          <w:tab w:val="left" w:pos="1134"/>
        </w:tabs>
        <w:spacing w:line="276" w:lineRule="auto"/>
        <w:jc w:val="both"/>
        <w:rPr>
          <w:rFonts w:eastAsia="Arial"/>
          <w:szCs w:val="24"/>
        </w:rPr>
      </w:pPr>
      <w:r w:rsidRPr="006E6FB0">
        <w:rPr>
          <w:rFonts w:eastAsia="Arial"/>
          <w:szCs w:val="24"/>
        </w:rPr>
        <w:t xml:space="preserve">1.1.1.6. </w:t>
      </w:r>
      <w:r w:rsidRPr="006E6FB0">
        <w:rPr>
          <w:rFonts w:eastAsia="Arial"/>
          <w:b/>
          <w:bCs/>
          <w:szCs w:val="24"/>
        </w:rPr>
        <w:t>Paslaugų trūkumai</w:t>
      </w:r>
      <w:r w:rsidRPr="006E6FB0">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6E6FB0">
        <w:t xml:space="preserve"> </w:t>
      </w:r>
    </w:p>
    <w:p w14:paraId="6B224C82"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b/>
        </w:rPr>
      </w:pPr>
      <w:r w:rsidRPr="006E6FB0">
        <w:rPr>
          <w:rFonts w:eastAsia="Arial"/>
        </w:rPr>
        <w:t>1.1.1.7.</w:t>
      </w:r>
      <w:r w:rsidRPr="006E6FB0">
        <w:rPr>
          <w:rFonts w:eastAsia="Arial"/>
        </w:rPr>
        <w:tab/>
      </w:r>
      <w:r w:rsidRPr="006E6FB0">
        <w:rPr>
          <w:rFonts w:eastAsia="Arial"/>
          <w:b/>
        </w:rPr>
        <w:t xml:space="preserve">Sąskaita </w:t>
      </w:r>
      <w:r w:rsidRPr="006E6FB0">
        <w:rPr>
          <w:rFonts w:eastAsia="Arial"/>
        </w:rPr>
        <w:t>–</w:t>
      </w:r>
      <w:r w:rsidRPr="006E6FB0">
        <w:rPr>
          <w:rFonts w:eastAsia="Arial"/>
          <w:b/>
        </w:rPr>
        <w:t xml:space="preserve"> </w:t>
      </w:r>
      <w:r w:rsidRPr="006E6FB0">
        <w:t xml:space="preserve">Tiekėjo išrašoma ir Pirkėjui apmokėjimui pateikiama sąskaita faktūra, PVM sąskaita faktūra ar kitas mokėjimo dokumentas už Tiekėjo tinkamai suteiktas bei Pirkėjo priimtas </w:t>
      </w:r>
      <w:r w:rsidRPr="006E6FB0">
        <w:rPr>
          <w:rFonts w:eastAsia="Arial"/>
        </w:rPr>
        <w:t>Paslaugas</w:t>
      </w:r>
      <w:r w:rsidRPr="006E6FB0">
        <w:t xml:space="preserve">. </w:t>
      </w:r>
      <w:r w:rsidRPr="006E6FB0">
        <w:rPr>
          <w:rFonts w:eastAsia="Arial"/>
        </w:rPr>
        <w:t>Jeigu Sutartyje yra numatytas Paslaugų teikimas etapais ar periodais, Sąskaita gali būti pateikiama dėl kiekvieno etapo ar periodo atskirai;</w:t>
      </w:r>
    </w:p>
    <w:p w14:paraId="1DDE0E24"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1.1.1.8.</w:t>
      </w:r>
      <w:r w:rsidRPr="006E6FB0">
        <w:rPr>
          <w:rFonts w:eastAsia="Arial"/>
        </w:rPr>
        <w:tab/>
      </w:r>
      <w:r w:rsidRPr="006E6FB0">
        <w:rPr>
          <w:rFonts w:eastAsia="Arial"/>
          <w:b/>
          <w:bCs/>
        </w:rPr>
        <w:t>Specialiosios sąlygos</w:t>
      </w:r>
      <w:r w:rsidRPr="006E6FB0">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AD138BE"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b/>
          <w:bCs/>
        </w:rPr>
      </w:pPr>
      <w:r w:rsidRPr="006E6FB0">
        <w:rPr>
          <w:rFonts w:eastAsia="Arial"/>
        </w:rPr>
        <w:t>1.1.1.9.</w:t>
      </w:r>
      <w:r w:rsidRPr="006E6FB0">
        <w:rPr>
          <w:rFonts w:eastAsia="Arial"/>
        </w:rPr>
        <w:tab/>
      </w:r>
      <w:r w:rsidRPr="006E6FB0">
        <w:rPr>
          <w:rFonts w:eastAsia="Arial"/>
          <w:b/>
          <w:bCs/>
        </w:rPr>
        <w:t xml:space="preserve">Susitarimas </w:t>
      </w:r>
      <w:r w:rsidRPr="006E6FB0">
        <w:rPr>
          <w:rFonts w:eastAsia="Arial"/>
        </w:rPr>
        <w:t>– tai dokumentas, kurį Šalys sudaro keisdamos Sutarties sąlygas VPĮ leidžiama apimtimi;</w:t>
      </w:r>
    </w:p>
    <w:p w14:paraId="777ABDAB"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b/>
          <w:bCs/>
        </w:rPr>
      </w:pPr>
      <w:r w:rsidRPr="006E6FB0">
        <w:rPr>
          <w:rFonts w:eastAsia="Arial"/>
        </w:rPr>
        <w:t>1.1.1.10.</w:t>
      </w:r>
      <w:r w:rsidRPr="006E6FB0">
        <w:rPr>
          <w:rFonts w:eastAsia="Arial"/>
        </w:rPr>
        <w:tab/>
        <w:t xml:space="preserve"> </w:t>
      </w:r>
      <w:r w:rsidRPr="006E6FB0">
        <w:rPr>
          <w:rFonts w:eastAsia="Arial"/>
          <w:b/>
          <w:bCs/>
        </w:rPr>
        <w:t>Sutarties kaina</w:t>
      </w:r>
      <w:r w:rsidRPr="006E6FB0">
        <w:rPr>
          <w:rFonts w:eastAsia="Arial"/>
        </w:rPr>
        <w:t xml:space="preserve"> – pagal Sutartį Tiekėjui mokėtina suma, įskaitant visus privalomus mokesčius ir išlaidas;</w:t>
      </w:r>
    </w:p>
    <w:p w14:paraId="3ACB31A6"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lastRenderedPageBreak/>
        <w:t>1.1.1.11.</w:t>
      </w:r>
      <w:r w:rsidRPr="006E6FB0">
        <w:rPr>
          <w:rFonts w:eastAsia="Arial"/>
        </w:rPr>
        <w:tab/>
        <w:t xml:space="preserve"> </w:t>
      </w:r>
      <w:r w:rsidRPr="006E6FB0">
        <w:rPr>
          <w:rFonts w:eastAsia="Arial"/>
          <w:b/>
          <w:bCs/>
        </w:rPr>
        <w:t xml:space="preserve">Sutarties sąlygos </w:t>
      </w:r>
      <w:r w:rsidRPr="006E6FB0">
        <w:rPr>
          <w:rFonts w:eastAsia="Arial"/>
        </w:rPr>
        <w:t>– Bendrosios sąlygos ir Specialiosios sąlygos kartu;</w:t>
      </w:r>
    </w:p>
    <w:p w14:paraId="203C6FC5"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1.1.1.12.</w:t>
      </w:r>
      <w:r w:rsidRPr="006E6FB0">
        <w:tab/>
      </w:r>
      <w:r w:rsidRPr="006E6FB0">
        <w:rPr>
          <w:rFonts w:eastAsia="Arial"/>
        </w:rPr>
        <w:t xml:space="preserve"> </w:t>
      </w:r>
      <w:r w:rsidRPr="006E6FB0">
        <w:rPr>
          <w:rFonts w:eastAsia="Arial"/>
          <w:b/>
          <w:bCs/>
        </w:rPr>
        <w:t xml:space="preserve">Sutartis </w:t>
      </w:r>
      <w:r w:rsidRPr="006E6FB0">
        <w:rPr>
          <w:rFonts w:eastAsia="Arial"/>
        </w:rPr>
        <w:t>– Paslaugų pirkimo–pardavimo sutartis, kurią sudaro Sutarties sąlygos, Specialiosiose sąlygose išvardyti priedai ir Susitarimai;</w:t>
      </w:r>
    </w:p>
    <w:p w14:paraId="49989076"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 xml:space="preserve">1.1.1.13. </w:t>
      </w:r>
      <w:r w:rsidRPr="006E6FB0">
        <w:rPr>
          <w:rFonts w:eastAsia="Arial"/>
        </w:rPr>
        <w:tab/>
      </w:r>
      <w:r w:rsidRPr="006E6FB0">
        <w:rPr>
          <w:rFonts w:eastAsia="Arial"/>
          <w:b/>
          <w:bCs/>
        </w:rPr>
        <w:t>Šalis</w:t>
      </w:r>
      <w:r w:rsidRPr="006E6FB0">
        <w:rPr>
          <w:rFonts w:eastAsia="Arial"/>
        </w:rPr>
        <w:t xml:space="preserve"> – Pirkėjas arba Tiekėjas, kiekvienas atskirai, priklausomai nuo konteksto;</w:t>
      </w:r>
    </w:p>
    <w:p w14:paraId="7CEAEC09"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 xml:space="preserve">1.1.1.14. </w:t>
      </w:r>
      <w:r w:rsidRPr="006E6FB0">
        <w:rPr>
          <w:rFonts w:eastAsia="Arial"/>
        </w:rPr>
        <w:tab/>
      </w:r>
      <w:r w:rsidRPr="006E6FB0">
        <w:rPr>
          <w:rFonts w:eastAsia="Arial"/>
          <w:b/>
          <w:bCs/>
        </w:rPr>
        <w:t>Šalys</w:t>
      </w:r>
      <w:r w:rsidRPr="006E6FB0">
        <w:rPr>
          <w:rFonts w:eastAsia="Arial"/>
        </w:rPr>
        <w:t xml:space="preserve"> – Pirkėjas ir Tiekėjas kartu;</w:t>
      </w:r>
    </w:p>
    <w:p w14:paraId="5B6E080F" w14:textId="77777777" w:rsidR="00301303" w:rsidRPr="006E6FB0" w:rsidRDefault="00301303" w:rsidP="00301303">
      <w:pPr>
        <w:widowControl w:val="0"/>
        <w:tabs>
          <w:tab w:val="left" w:pos="567"/>
          <w:tab w:val="left" w:pos="851"/>
          <w:tab w:val="left" w:pos="992"/>
          <w:tab w:val="left" w:pos="1134"/>
        </w:tabs>
        <w:spacing w:line="276" w:lineRule="auto"/>
        <w:jc w:val="both"/>
      </w:pPr>
      <w:r w:rsidRPr="006E6FB0">
        <w:t>1.1.1.15.</w:t>
      </w:r>
      <w:r w:rsidRPr="006E6FB0">
        <w:tab/>
        <w:t xml:space="preserve"> </w:t>
      </w:r>
      <w:r w:rsidRPr="006E6FB0">
        <w:rPr>
          <w:rFonts w:eastAsia="Arial"/>
          <w:b/>
        </w:rPr>
        <w:t>Tiekėjas</w:t>
      </w:r>
      <w:r w:rsidRPr="006E6FB0">
        <w:rPr>
          <w:rFonts w:eastAsia="Arial"/>
        </w:rPr>
        <w:t xml:space="preserve"> – asmuo, kuris Specialiosiose sąlygose yra įvardytas kaip Tiekėjas, </w:t>
      </w:r>
      <w:r w:rsidRPr="006E6FB0">
        <w:t xml:space="preserve">teikiantis Specialiosiose sąlygose nurodytas </w:t>
      </w:r>
      <w:r w:rsidRPr="006E6FB0">
        <w:rPr>
          <w:rFonts w:eastAsia="Arial"/>
        </w:rPr>
        <w:t>Paslaugas</w:t>
      </w:r>
      <w:r w:rsidRPr="006E6FB0">
        <w:t>;</w:t>
      </w:r>
    </w:p>
    <w:p w14:paraId="27380BC8" w14:textId="77777777" w:rsidR="00301303" w:rsidRPr="006E6FB0" w:rsidRDefault="00301303" w:rsidP="00301303">
      <w:pPr>
        <w:widowControl w:val="0"/>
        <w:tabs>
          <w:tab w:val="left" w:pos="567"/>
          <w:tab w:val="left" w:pos="851"/>
          <w:tab w:val="left" w:pos="992"/>
          <w:tab w:val="left" w:pos="1134"/>
        </w:tabs>
        <w:spacing w:line="276" w:lineRule="auto"/>
        <w:jc w:val="both"/>
      </w:pPr>
      <w:r w:rsidRPr="006E6FB0">
        <w:t xml:space="preserve">1.1.1.16. </w:t>
      </w:r>
      <w:r w:rsidRPr="006E6FB0">
        <w:rPr>
          <w:b/>
          <w:bCs/>
        </w:rPr>
        <w:t xml:space="preserve">Užsakymas </w:t>
      </w:r>
      <w:r w:rsidRPr="006E6FB0">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C28B373"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b/>
          <w:bCs/>
        </w:rPr>
      </w:pPr>
      <w:r w:rsidRPr="006E6FB0">
        <w:rPr>
          <w:rFonts w:eastAsia="Arial"/>
        </w:rPr>
        <w:t>1.1.1.17.</w:t>
      </w:r>
      <w:r w:rsidRPr="006E6FB0">
        <w:tab/>
      </w:r>
      <w:r w:rsidRPr="006E6FB0">
        <w:rPr>
          <w:rFonts w:eastAsia="Arial"/>
        </w:rPr>
        <w:t xml:space="preserve"> </w:t>
      </w:r>
      <w:r w:rsidRPr="006E6FB0">
        <w:rPr>
          <w:rFonts w:eastAsia="Arial"/>
          <w:b/>
          <w:bCs/>
        </w:rPr>
        <w:t xml:space="preserve">VPĮ </w:t>
      </w:r>
      <w:r w:rsidRPr="006E6FB0">
        <w:rPr>
          <w:rFonts w:eastAsia="Arial"/>
        </w:rPr>
        <w:t>– Lietuvos Respublikos viešųjų pirkimų įstatymas.</w:t>
      </w:r>
    </w:p>
    <w:p w14:paraId="30791AAB"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1.1.1.18.</w:t>
      </w:r>
      <w:r w:rsidRPr="006E6FB0">
        <w:rPr>
          <w:rFonts w:eastAsia="Arial"/>
        </w:rPr>
        <w:tab/>
        <w:t xml:space="preserve"> Kitų Sutartyje didžiąja raide rašomų sąvokų reikšmės yra nurodytos Sutarties tekste.</w:t>
      </w:r>
    </w:p>
    <w:p w14:paraId="3100EE6F" w14:textId="77777777" w:rsidR="00301303" w:rsidRPr="006E6FB0" w:rsidRDefault="00301303" w:rsidP="00301303">
      <w:pPr>
        <w:widowControl w:val="0"/>
        <w:tabs>
          <w:tab w:val="left" w:pos="709"/>
          <w:tab w:val="left" w:pos="851"/>
          <w:tab w:val="left" w:pos="992"/>
          <w:tab w:val="left" w:pos="1134"/>
        </w:tabs>
        <w:spacing w:line="276" w:lineRule="auto"/>
        <w:jc w:val="both"/>
        <w:rPr>
          <w:rFonts w:eastAsia="Arial"/>
        </w:rPr>
      </w:pPr>
      <w:r w:rsidRPr="006E6FB0">
        <w:rPr>
          <w:rFonts w:eastAsia="Arial"/>
        </w:rPr>
        <w:t>1.1.2.</w:t>
      </w:r>
      <w:r w:rsidRPr="006E6FB0">
        <w:tab/>
      </w:r>
      <w:r w:rsidRPr="006E6FB0">
        <w:rPr>
          <w:rFonts w:eastAsia="Arial"/>
        </w:rPr>
        <w:t xml:space="preserve">Sutartyje neapibrėžtos sąvokos suprantamos ir aiškinamos taip, kaip jas apibrėžia VPĮ ir kiti </w:t>
      </w:r>
      <w:r w:rsidRPr="006E6FB0">
        <w:t>įstatymai bei teisės aktai</w:t>
      </w:r>
      <w:r w:rsidRPr="006E6FB0">
        <w:rPr>
          <w:rFonts w:eastAsia="Arial"/>
        </w:rPr>
        <w:t>, galiojantys Sutarties sudarymo ir vykdymo metu.</w:t>
      </w:r>
    </w:p>
    <w:p w14:paraId="0BC7E9C6" w14:textId="77777777" w:rsidR="00301303" w:rsidRPr="006E6FB0" w:rsidRDefault="00301303" w:rsidP="00301303">
      <w:pPr>
        <w:widowControl w:val="0"/>
        <w:tabs>
          <w:tab w:val="left" w:pos="709"/>
          <w:tab w:val="left" w:pos="851"/>
          <w:tab w:val="left" w:pos="992"/>
          <w:tab w:val="left" w:pos="1134"/>
        </w:tabs>
        <w:spacing w:line="276" w:lineRule="auto"/>
        <w:jc w:val="both"/>
        <w:rPr>
          <w:rFonts w:eastAsia="Arial"/>
        </w:rPr>
      </w:pPr>
      <w:r w:rsidRPr="006E6FB0">
        <w:rPr>
          <w:rFonts w:eastAsia="Arial"/>
        </w:rPr>
        <w:t>1.1.3.</w:t>
      </w:r>
      <w:r w:rsidRPr="006E6FB0">
        <w:rPr>
          <w:rFonts w:eastAsia="Arial"/>
        </w:rPr>
        <w:tab/>
        <w:t>Kitos Sutartyje vartojamos sąvokos ir terminai turi bendrinę reikšmę arba artimiausią Sutarties pobūdžiui specialiąją reikšmę, jei Sutartyje nėra nustatyta ir paaiškinta kitokia jų reikšmė.</w:t>
      </w:r>
    </w:p>
    <w:p w14:paraId="0F60156B"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b/>
          <w:bCs/>
        </w:rPr>
      </w:pPr>
    </w:p>
    <w:p w14:paraId="74225E18" w14:textId="77777777" w:rsidR="00301303" w:rsidRPr="006E6FB0" w:rsidRDefault="00301303" w:rsidP="00301303">
      <w:pPr>
        <w:keepNext/>
        <w:keepLines/>
        <w:tabs>
          <w:tab w:val="left" w:pos="567"/>
        </w:tabs>
        <w:spacing w:line="276" w:lineRule="auto"/>
        <w:jc w:val="center"/>
        <w:rPr>
          <w:rFonts w:eastAsia="Cambria"/>
          <w:b/>
          <w:bCs/>
          <w14:numSpacing w14:val="tabular"/>
        </w:rPr>
      </w:pPr>
      <w:r w:rsidRPr="006E6FB0">
        <w:rPr>
          <w:rFonts w:eastAsia="Cambria"/>
          <w:b/>
          <w:bCs/>
          <w14:numSpacing w14:val="tabular"/>
        </w:rPr>
        <w:t>1.2.</w:t>
      </w:r>
      <w:r w:rsidRPr="006E6FB0">
        <w:rPr>
          <w:rFonts w:eastAsia="Cambria"/>
          <w:b/>
          <w:bCs/>
          <w14:numSpacing w14:val="tabular"/>
        </w:rPr>
        <w:tab/>
        <w:t>Sutarties aiškinimas</w:t>
      </w:r>
    </w:p>
    <w:p w14:paraId="6580AFB5" w14:textId="77777777" w:rsidR="00301303" w:rsidRPr="006E6FB0" w:rsidRDefault="00301303" w:rsidP="00301303">
      <w:pPr>
        <w:keepNext/>
        <w:keepLines/>
        <w:tabs>
          <w:tab w:val="left" w:pos="567"/>
        </w:tabs>
        <w:spacing w:line="276" w:lineRule="auto"/>
        <w:ind w:left="792"/>
        <w:jc w:val="both"/>
        <w:rPr>
          <w:rFonts w:eastAsia="Cambria"/>
          <w:b/>
          <w:bCs/>
          <w14:numSpacing w14:val="tabular"/>
        </w:rPr>
      </w:pPr>
    </w:p>
    <w:p w14:paraId="14E1AFAA"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1.2.1.</w:t>
      </w:r>
      <w:r w:rsidRPr="006E6FB0">
        <w:rPr>
          <w:rFonts w:eastAsia="Arial"/>
        </w:rPr>
        <w:tab/>
        <w:t>Sutartis yra sudaryta ir turi būti aiškinama pagal Lietuvos Respublikos teisės aktus.</w:t>
      </w:r>
    </w:p>
    <w:p w14:paraId="311CB85E"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1.2.2.</w:t>
      </w:r>
      <w:r w:rsidRPr="006E6FB0">
        <w:rPr>
          <w:rFonts w:eastAsia="Arial"/>
        </w:rPr>
        <w:tab/>
        <w:t>Jei Bendrosios sąlygos ir (ar) Specialiosios sąlygos prieštarauja VPĮ ir kitų teisės aktų reikalavimams, taikomos VPĮ ir kitų teisės aktų nuostatos.</w:t>
      </w:r>
    </w:p>
    <w:p w14:paraId="35D9BD0D"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1.2.3.</w:t>
      </w:r>
      <w:r w:rsidRPr="006E6FB0">
        <w:rPr>
          <w:rFonts w:eastAsia="Arial"/>
        </w:rPr>
        <w:tab/>
        <w:t>Diena Sutartyje reiškia kalendorinę dieną.</w:t>
      </w:r>
    </w:p>
    <w:p w14:paraId="7D365976"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1.2.4.</w:t>
      </w:r>
      <w:r w:rsidRPr="006E6FB0">
        <w:rPr>
          <w:rFonts w:eastAsia="Arial"/>
        </w:rPr>
        <w:tab/>
        <w:t>Darbo diena Sutartyje reiškia bet kurią dieną, išskyrus šeštadienį, sekmadienį ir švenčių dienas Lietuvoje, nurodytas Lietuvos Respublikos darbo kodekse.</w:t>
      </w:r>
    </w:p>
    <w:p w14:paraId="2912F77C"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1.2.5.</w:t>
      </w:r>
      <w:r w:rsidRPr="006E6FB0">
        <w:rPr>
          <w:rFonts w:eastAsia="Arial"/>
        </w:rPr>
        <w:tab/>
        <w:t>Terminai pagal Sutartį yra skaičiuojami metais, mėnesiais, savaitėmis, darbo dienomis, kalendorinėmis dienomis, valandomis ir minutėmis.</w:t>
      </w:r>
    </w:p>
    <w:p w14:paraId="57AD0E03"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1.2.6.</w:t>
      </w:r>
      <w:r w:rsidRPr="006E6FB0">
        <w:rPr>
          <w:rFonts w:eastAsia="Arial"/>
        </w:rPr>
        <w:tab/>
        <w:t>Kvalifikacija, rėmimasis kitų ūkio subjektų pajėgumais, Paslaugų apimtis, peržiūra suprantami taip, kaip nustatyta VPĮ bei jį įgyvendinančiuose teisės aktuose.</w:t>
      </w:r>
    </w:p>
    <w:p w14:paraId="24FF6B3F"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1.2.7.</w:t>
      </w:r>
      <w:r w:rsidRPr="006E6FB0">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5C227C6"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1.2.8.</w:t>
      </w:r>
      <w:r w:rsidRPr="006E6FB0">
        <w:rPr>
          <w:rFonts w:eastAsia="Arial"/>
        </w:rPr>
        <w:tab/>
        <w:t>Informuoti, pranešti, įspėti arba atsakyti reiškia pateikti informaciją, pranešimą, įspėjimą arba atsakymą Bendrosiose ir (ar) Specialiosiose sąlygose nustatyta tvarka.</w:t>
      </w:r>
    </w:p>
    <w:p w14:paraId="347CD99B"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1.2.9.</w:t>
      </w:r>
      <w:r w:rsidRPr="006E6FB0">
        <w:rPr>
          <w:rFonts w:eastAsia="Arial"/>
        </w:rPr>
        <w:tab/>
        <w:t>Patvirtinti reiškia pateikti patvirtinimą raštu arba pasirašyti dokumentą be išlygų ar su išlygomis, išskyrus atvejus, kai asmuo, pasirašydamas dokumentą, nurodo, jog atsisako jį patvirtinti.</w:t>
      </w:r>
    </w:p>
    <w:p w14:paraId="34B4E0C2"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1.2.10.</w:t>
      </w:r>
      <w:r w:rsidRPr="006E6FB0">
        <w:rPr>
          <w:rFonts w:eastAsia="Arial"/>
        </w:rPr>
        <w:tab/>
      </w:r>
      <w:r w:rsidRPr="006E6FB0">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A1F36F7"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1.2.11.</w:t>
      </w:r>
      <w:r w:rsidRPr="006E6FB0">
        <w:rPr>
          <w:rFonts w:eastAsia="Arial"/>
        </w:rPr>
        <w:tab/>
      </w:r>
      <w:r w:rsidRPr="006E6FB0">
        <w:rPr>
          <w:rFonts w:eastAsia="Arial"/>
          <w:shd w:val="clear" w:color="auto" w:fill="FFFFFF"/>
        </w:rPr>
        <w:t>Jeigu Sutartyje nurodyta reikšmė skaičiais ir žodžiais skiriasi, vadovaujamasi žodžiais nurodyta reikšme.</w:t>
      </w:r>
    </w:p>
    <w:p w14:paraId="3A8C55F5"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lastRenderedPageBreak/>
        <w:t>1.2.12.</w:t>
      </w:r>
      <w:r w:rsidRPr="006E6FB0">
        <w:rPr>
          <w:rFonts w:eastAsia="Arial"/>
        </w:rPr>
        <w:tab/>
      </w:r>
      <w:r w:rsidRPr="006E6FB0">
        <w:rPr>
          <w:rFonts w:eastAsia="Arial"/>
          <w:shd w:val="clear" w:color="auto" w:fill="FFFFFF"/>
        </w:rPr>
        <w:t>Jei pateikiamos nuorodos į teisės aktus, turi būti taikomos aktualios teisės aktų redakcijos, jeigu nenurodyta kitaip.</w:t>
      </w:r>
    </w:p>
    <w:p w14:paraId="34CA62A2"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b/>
          <w:bCs/>
        </w:rPr>
      </w:pPr>
    </w:p>
    <w:p w14:paraId="5336B765"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sidRPr="006E6FB0">
        <w:rPr>
          <w:rFonts w:eastAsia="Arial"/>
          <w:b/>
        </w:rPr>
        <w:t>1.3.</w:t>
      </w:r>
      <w:r w:rsidRPr="006E6FB0">
        <w:rPr>
          <w:rFonts w:eastAsia="Arial"/>
          <w:b/>
        </w:rPr>
        <w:tab/>
        <w:t>Dokumentų viršenybė</w:t>
      </w:r>
    </w:p>
    <w:p w14:paraId="75266FA9"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E969BA8"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Cambria"/>
        </w:rPr>
      </w:pPr>
      <w:r w:rsidRPr="006E6FB0">
        <w:rPr>
          <w:rFonts w:eastAsia="Cambria"/>
        </w:rPr>
        <w:t>1.3.1.</w:t>
      </w:r>
      <w:r w:rsidRPr="006E6FB0">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52DE6036" w14:textId="77777777" w:rsidR="00301303" w:rsidRPr="006E6FB0" w:rsidRDefault="00301303" w:rsidP="00301303">
      <w:pPr>
        <w:tabs>
          <w:tab w:val="left" w:pos="709"/>
        </w:tabs>
        <w:spacing w:line="276" w:lineRule="auto"/>
        <w:jc w:val="both"/>
        <w:outlineLvl w:val="2"/>
        <w:rPr>
          <w:rFonts w:eastAsia="Trebuchet MS"/>
          <w:bCs/>
        </w:rPr>
      </w:pPr>
      <w:r w:rsidRPr="006E6FB0">
        <w:rPr>
          <w:rFonts w:eastAsia="Trebuchet MS"/>
        </w:rPr>
        <w:t xml:space="preserve">1.3.1.1. </w:t>
      </w:r>
      <w:r w:rsidRPr="006E6FB0">
        <w:rPr>
          <w:rFonts w:eastAsia="Trebuchet MS"/>
          <w:bCs/>
        </w:rPr>
        <w:t>Techninė specifikacija;</w:t>
      </w:r>
    </w:p>
    <w:p w14:paraId="381DCBD6" w14:textId="77777777" w:rsidR="00301303" w:rsidRPr="006E6FB0" w:rsidRDefault="00301303" w:rsidP="00301303">
      <w:pPr>
        <w:tabs>
          <w:tab w:val="left" w:pos="709"/>
        </w:tabs>
        <w:spacing w:line="276" w:lineRule="auto"/>
        <w:jc w:val="both"/>
        <w:outlineLvl w:val="2"/>
        <w:rPr>
          <w:rFonts w:eastAsia="Trebuchet MS"/>
          <w:bCs/>
        </w:rPr>
      </w:pPr>
      <w:r w:rsidRPr="006E6FB0">
        <w:rPr>
          <w:rFonts w:eastAsia="Trebuchet MS"/>
          <w:bCs/>
        </w:rPr>
        <w:t>1.3.1.2. Specialiosios sąlygos;</w:t>
      </w:r>
    </w:p>
    <w:p w14:paraId="6A21B0DF" w14:textId="77777777" w:rsidR="00301303" w:rsidRPr="006E6FB0" w:rsidRDefault="00301303" w:rsidP="00301303">
      <w:pPr>
        <w:tabs>
          <w:tab w:val="left" w:pos="709"/>
        </w:tabs>
        <w:spacing w:line="276" w:lineRule="auto"/>
        <w:jc w:val="both"/>
        <w:outlineLvl w:val="2"/>
        <w:rPr>
          <w:rFonts w:eastAsia="Trebuchet MS"/>
          <w:bCs/>
        </w:rPr>
      </w:pPr>
      <w:r w:rsidRPr="006E6FB0">
        <w:rPr>
          <w:rFonts w:eastAsia="Trebuchet MS"/>
          <w:bCs/>
        </w:rPr>
        <w:t>1.3.1.3. Bendrosios sąlygos;</w:t>
      </w:r>
    </w:p>
    <w:p w14:paraId="298B5CF0" w14:textId="77777777" w:rsidR="00301303" w:rsidRPr="006E6FB0" w:rsidRDefault="00301303" w:rsidP="00301303">
      <w:pPr>
        <w:tabs>
          <w:tab w:val="left" w:pos="709"/>
        </w:tabs>
        <w:spacing w:line="276" w:lineRule="auto"/>
        <w:jc w:val="both"/>
        <w:outlineLvl w:val="2"/>
        <w:rPr>
          <w:rFonts w:eastAsia="Trebuchet MS"/>
          <w:bCs/>
        </w:rPr>
      </w:pPr>
      <w:r w:rsidRPr="006E6FB0">
        <w:rPr>
          <w:rFonts w:eastAsia="Trebuchet MS"/>
          <w:bCs/>
        </w:rPr>
        <w:t>1.3.1.4. Pirkimo dokumentai (išskyrus techninę specifikaciją);</w:t>
      </w:r>
    </w:p>
    <w:p w14:paraId="62793BAD" w14:textId="77777777" w:rsidR="00301303" w:rsidRPr="006E6FB0" w:rsidRDefault="00301303" w:rsidP="00301303">
      <w:pPr>
        <w:tabs>
          <w:tab w:val="left" w:pos="709"/>
        </w:tabs>
        <w:spacing w:line="276" w:lineRule="auto"/>
        <w:jc w:val="both"/>
        <w:outlineLvl w:val="2"/>
        <w:rPr>
          <w:rFonts w:eastAsia="Trebuchet MS"/>
          <w:bCs/>
        </w:rPr>
      </w:pPr>
      <w:r w:rsidRPr="006E6FB0">
        <w:rPr>
          <w:rFonts w:eastAsia="Trebuchet MS"/>
          <w:bCs/>
        </w:rPr>
        <w:t>1.3.1.5. Pasiūlymas;</w:t>
      </w:r>
    </w:p>
    <w:p w14:paraId="5FF3498B" w14:textId="77777777" w:rsidR="00301303" w:rsidRPr="006E6FB0" w:rsidRDefault="00301303" w:rsidP="00301303">
      <w:pPr>
        <w:tabs>
          <w:tab w:val="left" w:pos="709"/>
        </w:tabs>
        <w:spacing w:line="276" w:lineRule="auto"/>
        <w:jc w:val="both"/>
        <w:outlineLvl w:val="2"/>
        <w:rPr>
          <w:rFonts w:eastAsia="Trebuchet MS"/>
          <w:bCs/>
        </w:rPr>
      </w:pPr>
      <w:r w:rsidRPr="006E6FB0">
        <w:rPr>
          <w:rFonts w:eastAsia="Trebuchet MS"/>
          <w:bCs/>
        </w:rPr>
        <w:t>1.3.1.6. Kiti Specialiosiose sąlygose išvardinti priedai.</w:t>
      </w:r>
    </w:p>
    <w:p w14:paraId="13593057"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Cambria"/>
        </w:rPr>
      </w:pPr>
      <w:r w:rsidRPr="006E6FB0">
        <w:rPr>
          <w:rFonts w:eastAsia="Cambria"/>
        </w:rPr>
        <w:t>1.3.2.</w:t>
      </w:r>
      <w:r w:rsidRPr="006E6FB0">
        <w:rPr>
          <w:rFonts w:eastAsia="Cambria"/>
        </w:rPr>
        <w:tab/>
        <w:t xml:space="preserve"> Tuo atveju, kai Šalių Susitarimu yra keičiamos Sutarties sąlygos, naujai sutartos Sutarties sąlygos turi viršenybę prieš pakeistąsias.</w:t>
      </w:r>
    </w:p>
    <w:p w14:paraId="5FA04116"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Cambria"/>
        </w:rPr>
      </w:pPr>
      <w:r w:rsidRPr="006E6FB0">
        <w:rPr>
          <w:rFonts w:eastAsia="Cambria"/>
        </w:rPr>
        <w:t>1.3.3.</w:t>
      </w:r>
      <w:r w:rsidRPr="006E6FB0">
        <w:tab/>
      </w:r>
      <w:r w:rsidRPr="006E6FB0">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21EDCDC6"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1.3.4.</w:t>
      </w:r>
      <w:r w:rsidRPr="006E6FB0">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E6FB0">
        <w:rPr>
          <w:rFonts w:eastAsia="Arial"/>
          <w:vertAlign w:val="superscript"/>
        </w:rPr>
        <w:t>1</w:t>
      </w:r>
      <w:r w:rsidRPr="006E6FB0">
        <w:rPr>
          <w:rFonts w:eastAsia="Arial"/>
        </w:rPr>
        <w:t>).</w:t>
      </w:r>
    </w:p>
    <w:p w14:paraId="3AFBE42B"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b/>
          <w:bCs/>
        </w:rPr>
      </w:pPr>
    </w:p>
    <w:p w14:paraId="6C6D2B26" w14:textId="77777777" w:rsidR="00301303" w:rsidRPr="006E6FB0" w:rsidRDefault="00301303" w:rsidP="003013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6E6FB0">
        <w:rPr>
          <w:rFonts w:eastAsia="Arial"/>
          <w:b/>
          <w:caps/>
        </w:rPr>
        <w:t>2.</w:t>
      </w:r>
      <w:r w:rsidRPr="006E6FB0">
        <w:rPr>
          <w:rFonts w:eastAsia="Arial"/>
          <w:b/>
          <w:caps/>
        </w:rPr>
        <w:tab/>
        <w:t>Sutarties dalykas</w:t>
      </w:r>
    </w:p>
    <w:p w14:paraId="331D2F5E" w14:textId="77777777" w:rsidR="00301303" w:rsidRPr="006E6FB0" w:rsidRDefault="00301303" w:rsidP="003013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01AEE59F" w14:textId="77777777" w:rsidR="00301303" w:rsidRPr="006E6FB0" w:rsidRDefault="00301303" w:rsidP="00301303">
      <w:pPr>
        <w:widowControl w:val="0"/>
        <w:tabs>
          <w:tab w:val="left" w:pos="426"/>
          <w:tab w:val="left" w:pos="567"/>
          <w:tab w:val="left" w:pos="851"/>
          <w:tab w:val="left" w:pos="992"/>
          <w:tab w:val="left" w:pos="1134"/>
        </w:tabs>
        <w:spacing w:line="276" w:lineRule="auto"/>
        <w:jc w:val="both"/>
        <w:rPr>
          <w:rFonts w:eastAsia="Cambria"/>
        </w:rPr>
      </w:pPr>
      <w:r w:rsidRPr="006E6FB0">
        <w:rPr>
          <w:rFonts w:eastAsia="Cambria"/>
        </w:rPr>
        <w:t>2.1.</w:t>
      </w:r>
      <w:r w:rsidRPr="006E6FB0">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6E6FB0">
        <w:rPr>
          <w:rFonts w:eastAsia="Arial"/>
        </w:rPr>
        <w:t>Paslaugas</w:t>
      </w:r>
      <w:r w:rsidRPr="006E6FB0">
        <w:rPr>
          <w:rFonts w:eastAsia="Cambria"/>
        </w:rPr>
        <w:t xml:space="preserve"> bei sumokėti Tiekėjui Sutartyje nurodytą kainą Sutartyje nustatytomis sąlygomis ir tvarka.</w:t>
      </w:r>
    </w:p>
    <w:p w14:paraId="2DABA847" w14:textId="77777777" w:rsidR="00301303" w:rsidRPr="006E6FB0" w:rsidRDefault="00301303" w:rsidP="00301303">
      <w:pPr>
        <w:widowControl w:val="0"/>
        <w:tabs>
          <w:tab w:val="left" w:pos="426"/>
          <w:tab w:val="left" w:pos="567"/>
          <w:tab w:val="left" w:pos="851"/>
          <w:tab w:val="left" w:pos="992"/>
          <w:tab w:val="left" w:pos="1134"/>
        </w:tabs>
        <w:spacing w:line="276" w:lineRule="auto"/>
        <w:jc w:val="both"/>
        <w:rPr>
          <w:rFonts w:eastAsia="Arial"/>
        </w:rPr>
      </w:pPr>
      <w:r w:rsidRPr="006E6FB0">
        <w:rPr>
          <w:rFonts w:eastAsia="Arial"/>
        </w:rPr>
        <w:t>2.2.</w:t>
      </w:r>
      <w:r w:rsidRPr="006E6FB0">
        <w:rPr>
          <w:rFonts w:eastAsia="Arial"/>
        </w:rPr>
        <w:tab/>
        <w:t xml:space="preserve">Šalys, vykdydamos Sutartį, įsipareigoja laikytis visų Sutarties vykdymui taikytinų </w:t>
      </w:r>
      <w:r w:rsidRPr="006E6FB0">
        <w:t>įstatymų bei kitų teisės aktų</w:t>
      </w:r>
      <w:r w:rsidRPr="006E6FB0">
        <w:rPr>
          <w:rFonts w:eastAsia="Arial"/>
        </w:rPr>
        <w:t xml:space="preserve"> reikalavimų. Šalis turi teisę reikalauti, kad kita Šalis įvykdytų visus</w:t>
      </w:r>
      <w:r w:rsidRPr="006E6FB0">
        <w:t xml:space="preserve"> įstatymų bei kitų teisės aktų</w:t>
      </w:r>
      <w:r w:rsidRPr="006E6FB0">
        <w:rPr>
          <w:rFonts w:eastAsia="Arial"/>
        </w:rPr>
        <w:t xml:space="preserve"> reikalavimus, taikomus Sutarties vykdymui. Nė viena iš Sutarties sąlygų nereiškia ir negali būti aiškinama kaip Pirkėjo atsisakymas </w:t>
      </w:r>
      <w:r w:rsidRPr="006E6FB0">
        <w:t>įstatymuose bei kituose teisės aktuose</w:t>
      </w:r>
      <w:r w:rsidRPr="006E6FB0">
        <w:rPr>
          <w:rFonts w:eastAsia="Arial"/>
        </w:rPr>
        <w:t xml:space="preserve"> numatytų ir Sutartimi neaptartų Pirkėjo kitų teisių ir garantijų, susijusių su netinkamu Paslaugų teikimu ar jų kokybe, arba kaip Tiekėjo atsisakymas </w:t>
      </w:r>
      <w:r w:rsidRPr="006E6FB0">
        <w:t>įstatymuose bei kituose teisės aktuose</w:t>
      </w:r>
      <w:r w:rsidRPr="006E6FB0">
        <w:rPr>
          <w:rFonts w:eastAsia="Arial"/>
        </w:rPr>
        <w:t xml:space="preserve"> numatytų ir Sutartimi neaptartų Tiekėjo kitų teisių ir garantijų dėl atlyginimo už suteiktas Paslaugas gavimo.</w:t>
      </w:r>
    </w:p>
    <w:p w14:paraId="2D638962" w14:textId="77777777" w:rsidR="00301303" w:rsidRPr="006E6FB0" w:rsidRDefault="00301303" w:rsidP="00301303">
      <w:pPr>
        <w:widowControl w:val="0"/>
        <w:tabs>
          <w:tab w:val="left" w:pos="426"/>
          <w:tab w:val="left" w:pos="567"/>
          <w:tab w:val="left" w:pos="851"/>
          <w:tab w:val="left" w:pos="992"/>
          <w:tab w:val="left" w:pos="1134"/>
        </w:tabs>
        <w:spacing w:line="276" w:lineRule="auto"/>
        <w:jc w:val="both"/>
        <w:rPr>
          <w:rFonts w:eastAsia="Arial"/>
        </w:rPr>
      </w:pPr>
      <w:r w:rsidRPr="006E6FB0">
        <w:rPr>
          <w:rFonts w:eastAsia="Arial"/>
        </w:rPr>
        <w:t>2.3.</w:t>
      </w:r>
      <w:r w:rsidRPr="006E6FB0">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E9A3A0F" w14:textId="77777777" w:rsidR="00301303" w:rsidRPr="006E6FB0" w:rsidRDefault="00301303" w:rsidP="00301303">
      <w:pPr>
        <w:widowControl w:val="0"/>
        <w:tabs>
          <w:tab w:val="left" w:pos="426"/>
          <w:tab w:val="left" w:pos="567"/>
          <w:tab w:val="left" w:pos="851"/>
          <w:tab w:val="left" w:pos="992"/>
          <w:tab w:val="left" w:pos="1134"/>
        </w:tabs>
        <w:spacing w:line="276" w:lineRule="auto"/>
        <w:jc w:val="both"/>
        <w:rPr>
          <w:rFonts w:eastAsia="Arial"/>
        </w:rPr>
      </w:pPr>
    </w:p>
    <w:p w14:paraId="5DB239E6" w14:textId="77777777" w:rsidR="00301303" w:rsidRPr="006E6FB0" w:rsidRDefault="00301303" w:rsidP="003013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6E6FB0">
        <w:rPr>
          <w:rFonts w:eastAsia="Arial"/>
          <w:b/>
          <w:caps/>
        </w:rPr>
        <w:lastRenderedPageBreak/>
        <w:t>3.</w:t>
      </w:r>
      <w:r w:rsidRPr="006E6FB0">
        <w:rPr>
          <w:rFonts w:eastAsia="Arial"/>
          <w:b/>
          <w:caps/>
        </w:rPr>
        <w:tab/>
        <w:t>TIEKĖJAS ir kiti Sutarties vykdymui pasitelkiami asmenys</w:t>
      </w:r>
    </w:p>
    <w:p w14:paraId="19640E57" w14:textId="77777777" w:rsidR="00301303" w:rsidRPr="006E6FB0" w:rsidRDefault="00301303" w:rsidP="003013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E86D4A8" w14:textId="77777777" w:rsidR="00301303" w:rsidRPr="006E6FB0" w:rsidRDefault="00301303" w:rsidP="0030130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sidRPr="006E6FB0">
        <w:rPr>
          <w:rFonts w:eastAsia="Arial"/>
          <w:b/>
        </w:rPr>
        <w:t>3.1.</w:t>
      </w:r>
      <w:r w:rsidRPr="006E6FB0">
        <w:rPr>
          <w:rFonts w:eastAsia="Arial"/>
          <w:b/>
        </w:rPr>
        <w:tab/>
        <w:t>Kvalifikacija ir kiti Tiekėjo pasiūlymu prisiimti įsipareigojimai</w:t>
      </w:r>
    </w:p>
    <w:p w14:paraId="0598FB97" w14:textId="77777777" w:rsidR="00301303" w:rsidRPr="006E6FB0" w:rsidRDefault="00301303" w:rsidP="0030130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58F87911"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6E6FB0">
        <w:rPr>
          <w:rFonts w:eastAsia="Cambria"/>
        </w:rPr>
        <w:t>3.1.1.</w:t>
      </w:r>
      <w:r w:rsidRPr="006E6FB0">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4F495745"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3.1.1.1.</w:t>
      </w:r>
      <w:r w:rsidRPr="006E6FB0">
        <w:rPr>
          <w:rFonts w:eastAsia="Arial"/>
        </w:rPr>
        <w:tab/>
        <w:t>turėtų teisę verstis ta veikla, kuri yra reikalinga Sutarčiai įvykdyti.</w:t>
      </w:r>
      <w:r w:rsidRPr="006E6FB0">
        <w:t xml:space="preserve"> </w:t>
      </w:r>
      <w:r w:rsidRPr="006E6FB0">
        <w:rPr>
          <w:rFonts w:eastAsia="Arial"/>
        </w:rPr>
        <w:t>Pirkėjui pareikalavus, Tiekėjas turi pateikti dokumentus, įrodančius, kad Sutartį vykdo tik tokią teisę turintys asmenys;</w:t>
      </w:r>
    </w:p>
    <w:p w14:paraId="4BA5C097"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3.1.1.2.</w:t>
      </w:r>
      <w:r w:rsidRPr="006E6FB0">
        <w:tab/>
      </w:r>
      <w:r w:rsidRPr="006E6FB0">
        <w:rPr>
          <w:rFonts w:eastAsia="Arial"/>
        </w:rPr>
        <w:t>atitiktų tiekėjų kvalifikacijai pirkimo dokumentuose nustatytus reikalavimus bei neturėtų pirkimo dokumentuose nustatytų pašalinimo pagrindų;</w:t>
      </w:r>
    </w:p>
    <w:p w14:paraId="30DA487C" w14:textId="77777777" w:rsidR="00301303" w:rsidRPr="006E6FB0" w:rsidRDefault="00301303" w:rsidP="00301303">
      <w:pPr>
        <w:widowControl w:val="0"/>
        <w:tabs>
          <w:tab w:val="right" w:pos="9808"/>
        </w:tabs>
        <w:suppressAutoHyphens/>
        <w:spacing w:line="276" w:lineRule="auto"/>
        <w:jc w:val="both"/>
        <w:textAlignment w:val="center"/>
        <w:rPr>
          <w:rFonts w:eastAsia="Arial"/>
        </w:rPr>
      </w:pPr>
      <w:r w:rsidRPr="006E6FB0">
        <w:t xml:space="preserve">3.1.1.3. laikytųsi Tiekėjo pasiūlyme nurodytų įsipareigojimų, įskaitant, bet neapsiribojant – atitiktų Tiekėjo pasiūlyme nurodytų kriterijų, dėl kurių jo pasiūlymas buvo išrinktas ekonomiškai naudingiausiu (toliau – </w:t>
      </w:r>
      <w:r w:rsidRPr="006E6FB0">
        <w:rPr>
          <w:b/>
          <w:bCs/>
        </w:rPr>
        <w:t>Kokybiniai kriterijai</w:t>
      </w:r>
      <w:r w:rsidRPr="006E6FB0">
        <w:t xml:space="preserve">), reikšmes ir parametrus. Šiame papunktyje nurodytų įsipareigojimų laikymosi tikrinimo tvarka nustatoma Specialiosiose sąlygose; </w:t>
      </w:r>
    </w:p>
    <w:p w14:paraId="411B788A"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3.1.1.4.</w:t>
      </w:r>
      <w:r w:rsidRPr="006E6FB0">
        <w:rPr>
          <w:rFonts w:eastAsia="Arial"/>
        </w:rPr>
        <w:tab/>
        <w:t>užtikrintų nustatytų kokybės vadybos sistemos ir (arba) aplinkos apsaugos vadybos sistemos standartų taikymą, jeigu to reikalaujama pirkimo dokumentuose, ir turėtų tą patvirtinančius dokumentus;</w:t>
      </w:r>
    </w:p>
    <w:p w14:paraId="55EC2883"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 xml:space="preserve">3.1.1.5. </w:t>
      </w:r>
      <w:r w:rsidRPr="006E6FB0">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6E6FB0">
        <w:t>.</w:t>
      </w:r>
    </w:p>
    <w:p w14:paraId="5FDB1662"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3.1.2.</w:t>
      </w:r>
      <w:r w:rsidRPr="006E6FB0">
        <w:rPr>
          <w:rFonts w:eastAsia="Arial"/>
        </w:rPr>
        <w:tab/>
        <w:t xml:space="preserve">Tuo atveju, kai Tiekėjas yra jungtinės veiklos sutarties pagrindu veikianti tiekėjų grupė, jos nariai Pirkėjui už Sutarties vykdymą atsako solidariai. </w:t>
      </w:r>
      <w:r w:rsidRPr="006E6FB0">
        <w:rPr>
          <w:rFonts w:eastAsia="Arial"/>
          <w:shd w:val="clear" w:color="auto" w:fill="FFFFFF"/>
        </w:rPr>
        <w:t xml:space="preserve">Jeigu Tiekėjas remiasi </w:t>
      </w:r>
      <w:r w:rsidRPr="006E6FB0">
        <w:rPr>
          <w:rFonts w:eastAsia="Arial"/>
        </w:rPr>
        <w:t xml:space="preserve">ūkio </w:t>
      </w:r>
      <w:r w:rsidRPr="006E6FB0">
        <w:rPr>
          <w:rFonts w:eastAsia="Arial"/>
          <w:shd w:val="clear" w:color="auto" w:fill="FFFFFF"/>
        </w:rPr>
        <w:t xml:space="preserve">subjektų pajėgumais, siekdamas atitikti finansinio ir ekonominio pajėgumo reikalavimus, Tiekėjas su tokiais </w:t>
      </w:r>
      <w:r w:rsidRPr="006E6FB0">
        <w:rPr>
          <w:rFonts w:eastAsia="Arial"/>
        </w:rPr>
        <w:t xml:space="preserve">ūkio </w:t>
      </w:r>
      <w:r w:rsidRPr="006E6FB0">
        <w:rPr>
          <w:rFonts w:eastAsia="Arial"/>
          <w:shd w:val="clear" w:color="auto" w:fill="FFFFFF"/>
        </w:rPr>
        <w:t>subjektais už Sutarties vykdymą atsako solidariai (jeigu to buvo reikalaujama pirkimo dokumentuose).</w:t>
      </w:r>
    </w:p>
    <w:p w14:paraId="72F6A3E9"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3.1.3.</w:t>
      </w:r>
      <w:r w:rsidRPr="006E6FB0">
        <w:rPr>
          <w:rFonts w:eastAsia="Arial"/>
        </w:rPr>
        <w:tab/>
        <w:t xml:space="preserve">Tiekėjas taip pat atsako už tai, kad Tiekėjas, Sutartį tiesiogiai vykdantys subtiekėjai ir specialistai atitiktų jiems </w:t>
      </w:r>
      <w:r w:rsidRPr="006E6FB0">
        <w:t>įstatymų bei kitų teisės aktų</w:t>
      </w:r>
      <w:r w:rsidRPr="006E6FB0">
        <w:rPr>
          <w:rFonts w:eastAsia="Arial"/>
        </w:rPr>
        <w:t xml:space="preserve"> ir (arba) pirkimo dokumentuose nustatytus profesinės kvalifikacijos ir kitus reikalavimus bei turėtų teisę verstis ta veikla, kuriai jie pasitelkiami.</w:t>
      </w:r>
    </w:p>
    <w:p w14:paraId="7AFB1A93"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E378034"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6E6FB0">
        <w:rPr>
          <w:rFonts w:eastAsia="Arial"/>
          <w:b/>
          <w:bCs/>
        </w:rPr>
        <w:t>3.2.</w:t>
      </w:r>
      <w:r w:rsidRPr="006E6FB0">
        <w:tab/>
      </w:r>
      <w:r w:rsidRPr="006E6FB0">
        <w:rPr>
          <w:rFonts w:eastAsia="Arial"/>
          <w:b/>
          <w:bCs/>
        </w:rPr>
        <w:t>Subtiekėjų bei specialistų pasitelkimas ir keitimas</w:t>
      </w:r>
    </w:p>
    <w:p w14:paraId="023DF5AE"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E06BCD3"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6E6FB0">
        <w:rPr>
          <w:rFonts w:eastAsia="Arial"/>
        </w:rPr>
        <w:t>3.2.1.</w:t>
      </w:r>
      <w:r w:rsidRPr="006E6FB0">
        <w:rPr>
          <w:rFonts w:eastAsia="Arial"/>
        </w:rPr>
        <w:tab/>
      </w:r>
      <w:r w:rsidRPr="006E6FB0">
        <w:rPr>
          <w:rFonts w:eastAsia="Arial"/>
          <w:shd w:val="clear" w:color="auto" w:fill="FFFFFF"/>
        </w:rPr>
        <w:t>Tiekėjas įsipareigoja užtikrinti, kad Sutartį vykdys pirkime pasiūlyti ir kvalifikaci</w:t>
      </w:r>
      <w:r w:rsidRPr="006E6FB0">
        <w:rPr>
          <w:rFonts w:eastAsia="Arial"/>
        </w:rPr>
        <w:t>jos</w:t>
      </w:r>
      <w:r w:rsidRPr="006E6FB0">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E6FB0">
        <w:rPr>
          <w:rFonts w:eastAsia="Arial"/>
        </w:rPr>
        <w:t xml:space="preserve">ir specialistų </w:t>
      </w:r>
      <w:r w:rsidRPr="006E6FB0">
        <w:rPr>
          <w:rFonts w:eastAsia="Arial"/>
          <w:shd w:val="clear" w:color="auto" w:fill="FFFFFF"/>
        </w:rPr>
        <w:t>veiksmus ar neveikimą.</w:t>
      </w:r>
    </w:p>
    <w:p w14:paraId="0386AF5E"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6E6FB0">
        <w:rPr>
          <w:rFonts w:eastAsia="Arial"/>
        </w:rPr>
        <w:t>3.2.2.</w:t>
      </w:r>
      <w:r w:rsidRPr="006E6FB0">
        <w:rPr>
          <w:rFonts w:eastAsia="Arial"/>
        </w:rPr>
        <w:tab/>
      </w:r>
      <w:r w:rsidRPr="006E6FB0">
        <w:rPr>
          <w:rFonts w:eastAsia="Arial"/>
          <w:shd w:val="clear" w:color="auto" w:fill="FFFFFF"/>
        </w:rPr>
        <w:t>Sutarties vykdymui pasitelkiami subtiekėjai ir (ar) specialistai (jeigu tokie pasitelkiami) nurodomi Specialiosiose sąlygose.</w:t>
      </w:r>
    </w:p>
    <w:p w14:paraId="610262EB"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jc w:val="both"/>
      </w:pPr>
      <w:r w:rsidRPr="006E6FB0">
        <w:rPr>
          <w:rFonts w:eastAsia="Arial"/>
          <w:kern w:val="2"/>
          <w:szCs w:val="24"/>
        </w:rPr>
        <w:t>3.2.3. Tiekėjas gali keisti ir (ar) pasitelkti subtiekėjus ir (ar) specialistus šiame Sutarties poskyryje nustatytais atvejais ir tvarka.</w:t>
      </w:r>
      <w:r w:rsidRPr="006E6FB0">
        <w:t xml:space="preserve"> </w:t>
      </w:r>
    </w:p>
    <w:p w14:paraId="3399ACEF" w14:textId="77777777" w:rsidR="00301303" w:rsidRPr="006E6FB0" w:rsidRDefault="00301303" w:rsidP="00301303">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sidRPr="006E6FB0">
        <w:rPr>
          <w:rFonts w:eastAsia="Cambria"/>
          <w:shd w:val="clear" w:color="auto" w:fill="FFFFFF"/>
        </w:rPr>
        <w:t>3.2.4. Naujas subtiekėjas ar specialistas gali pradėti vykdyti jiems Tiekėjo pavestus įsipareigojimus pagal Sutartį ne anksčiau, nei bus pasirašytas Susitarimas.</w:t>
      </w:r>
    </w:p>
    <w:p w14:paraId="298C2551" w14:textId="77777777" w:rsidR="00301303" w:rsidRPr="006E6FB0" w:rsidRDefault="00301303" w:rsidP="00301303">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sidRPr="006E6FB0">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6E6FB0">
        <w:rPr>
          <w:rFonts w:eastAsia="Cambria"/>
        </w:rPr>
        <w:t>,</w:t>
      </w:r>
      <w:r w:rsidRPr="006E6FB0">
        <w:rPr>
          <w:rFonts w:eastAsia="Cambria"/>
          <w:shd w:val="clear" w:color="auto" w:fill="FFFFFF"/>
        </w:rPr>
        <w:t xml:space="preserve"> kokybės </w:t>
      </w:r>
      <w:r w:rsidRPr="006E6FB0">
        <w:rPr>
          <w:rFonts w:eastAsia="Cambria"/>
          <w:shd w:val="clear" w:color="auto" w:fill="FFFFFF"/>
        </w:rPr>
        <w:lastRenderedPageBreak/>
        <w:t xml:space="preserve">vadybos sistemos ir (arba) aplinkos apsaugos vadybos sistemos standartų </w:t>
      </w:r>
      <w:r w:rsidRPr="006E6FB0">
        <w:rPr>
          <w:rFonts w:eastAsia="Cambria"/>
        </w:rPr>
        <w:t xml:space="preserve">reikalavimų, reikalavimų dėl pašalinimo pagrindų nebuvimo, atitikties nacionalinio saugumo interesams bei reikalavimams </w:t>
      </w:r>
      <w:r w:rsidRPr="006E6FB0">
        <w:rPr>
          <w:rFonts w:eastAsia="Arial"/>
          <w:shd w:val="clear" w:color="auto" w:fill="FFFFFF"/>
        </w:rPr>
        <w:t xml:space="preserve">nebūti registruotu (nuolat gyvenančiu ar turinčiu pilietybę) nepatikimomis laikomose valstybėse ar teritorijose </w:t>
      </w:r>
      <w:r w:rsidRPr="006E6FB0">
        <w:rPr>
          <w:rFonts w:eastAsia="Cambria"/>
        </w:rPr>
        <w:t>(jei taikoma) ir Tiekėjo pasiūlyme nurodytų sąlygų pirkimo dokumentuose nustatytiems Kokybiniams</w:t>
      </w:r>
      <w:r w:rsidRPr="006E6FB0">
        <w:rPr>
          <w:rFonts w:eastAsia="Cambria"/>
          <w:b/>
          <w:bCs/>
        </w:rPr>
        <w:t xml:space="preserve"> </w:t>
      </w:r>
      <w:r w:rsidRPr="006E6FB0">
        <w:rPr>
          <w:rFonts w:eastAsia="Cambria"/>
        </w:rPr>
        <w:t>kriterijams pagrįsti (jei taikoma)</w:t>
      </w:r>
      <w:r w:rsidRPr="006E6FB0">
        <w:rPr>
          <w:rFonts w:eastAsia="Cambria"/>
          <w:shd w:val="clear" w:color="auto" w:fill="FFFFFF"/>
        </w:rPr>
        <w:t>, Tiekėjui taikoma Specialiosiose sąlygose nustatyto dydžio bauda.</w:t>
      </w:r>
    </w:p>
    <w:p w14:paraId="00805BC3" w14:textId="77777777" w:rsidR="00301303" w:rsidRPr="006E6FB0" w:rsidRDefault="00301303" w:rsidP="00301303">
      <w:pPr>
        <w:widowControl w:val="0"/>
        <w:tabs>
          <w:tab w:val="left" w:pos="993"/>
        </w:tabs>
        <w:spacing w:line="276" w:lineRule="auto"/>
        <w:jc w:val="both"/>
        <w:rPr>
          <w:rFonts w:eastAsia="Arial"/>
          <w:shd w:val="clear" w:color="auto" w:fill="FFFFFF"/>
        </w:rPr>
      </w:pPr>
      <w:r w:rsidRPr="006E6FB0">
        <w:rPr>
          <w:rFonts w:eastAsia="Arial"/>
          <w:shd w:val="clear" w:color="auto" w:fill="FFFFFF"/>
        </w:rPr>
        <w:t xml:space="preserve">3.2.6. Tiekėjas turi teisę Sutarties vykdymui pasitelkti naujus, Specialiosiose sąlygose nenurodytus subtiekėjus, kurių pajėgumais Tiekėjas </w:t>
      </w:r>
      <w:r w:rsidRPr="006E6FB0">
        <w:rPr>
          <w:rFonts w:eastAsia="Cambria"/>
          <w:shd w:val="clear" w:color="auto" w:fill="FFFFFF"/>
        </w:rPr>
        <w:t>nesirėmė pirkimo dokumentuose numatytiems kvalifikacijos reikalavimams pagrįsti.</w:t>
      </w:r>
    </w:p>
    <w:p w14:paraId="574CF851" w14:textId="77777777" w:rsidR="00301303" w:rsidRPr="006E6FB0" w:rsidRDefault="00301303" w:rsidP="00301303">
      <w:pPr>
        <w:widowControl w:val="0"/>
        <w:tabs>
          <w:tab w:val="left" w:pos="993"/>
        </w:tabs>
        <w:spacing w:line="276" w:lineRule="auto"/>
        <w:jc w:val="both"/>
        <w:rPr>
          <w:rFonts w:eastAsia="Arial"/>
          <w:shd w:val="clear" w:color="auto" w:fill="FFFFFF"/>
        </w:rPr>
      </w:pPr>
      <w:r w:rsidRPr="006E6FB0">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6E6FB0">
        <w:rPr>
          <w:rFonts w:eastAsia="Cambria"/>
          <w:shd w:val="clear" w:color="auto" w:fill="FFFFFF"/>
        </w:rPr>
        <w:t>nesirėmė pirkimo dokumentuose numatytiems kvalifikacijos reikalavimams pagrįsti,</w:t>
      </w:r>
      <w:r w:rsidRPr="006E6FB0">
        <w:rPr>
          <w:rFonts w:eastAsia="Arial"/>
          <w:shd w:val="clear" w:color="auto" w:fill="FFFFFF"/>
        </w:rPr>
        <w:t xml:space="preserve"> pavadinimus, </w:t>
      </w:r>
      <w:r w:rsidRPr="006E6FB0">
        <w:rPr>
          <w:rFonts w:eastAsia="Arial"/>
        </w:rPr>
        <w:t xml:space="preserve">juridinio asmens kodą, </w:t>
      </w:r>
      <w:r w:rsidRPr="006E6FB0">
        <w:rPr>
          <w:rFonts w:eastAsia="Arial"/>
          <w:shd w:val="clear" w:color="auto" w:fill="FFFFFF"/>
        </w:rPr>
        <w:t>kontaktinius duomenis</w:t>
      </w:r>
      <w:r w:rsidRPr="006E6FB0">
        <w:rPr>
          <w:rFonts w:eastAsia="Arial"/>
        </w:rPr>
        <w:t>,</w:t>
      </w:r>
      <w:r w:rsidRPr="006E6FB0">
        <w:rPr>
          <w:rFonts w:eastAsia="Arial"/>
          <w:shd w:val="clear" w:color="auto" w:fill="FFFFFF"/>
        </w:rPr>
        <w:t xml:space="preserve"> jų atstovus.</w:t>
      </w:r>
    </w:p>
    <w:p w14:paraId="3EDF2946" w14:textId="77777777" w:rsidR="00301303" w:rsidRPr="006E6FB0" w:rsidRDefault="00301303" w:rsidP="00301303">
      <w:pPr>
        <w:widowControl w:val="0"/>
        <w:tabs>
          <w:tab w:val="left" w:pos="993"/>
        </w:tabs>
        <w:spacing w:line="276" w:lineRule="auto"/>
        <w:jc w:val="both"/>
        <w:rPr>
          <w:rFonts w:eastAsia="Cambria"/>
          <w:shd w:val="clear" w:color="auto" w:fill="FFFFFF"/>
        </w:rPr>
      </w:pPr>
      <w:r w:rsidRPr="006E6FB0">
        <w:rPr>
          <w:rFonts w:eastAsia="Arial"/>
          <w:shd w:val="clear" w:color="auto" w:fill="FFFFFF"/>
        </w:rPr>
        <w:t>3.2.8. Tiekėjas, bet kuriuo Sutarties vykdymo metu,</w:t>
      </w:r>
      <w:r w:rsidRPr="006E6FB0">
        <w:rPr>
          <w:rFonts w:eastAsia="Cambria"/>
        </w:rPr>
        <w:t xml:space="preserve"> subtiekėjus, kurių pajėgumais Tiekėjas nesirėmė pirkimo dokumentuose numatytiems kvalifikacijos reikalavimams pagrįsti, gali keisti savo nuožiūra.</w:t>
      </w:r>
    </w:p>
    <w:p w14:paraId="123F2C50" w14:textId="77777777" w:rsidR="00301303" w:rsidRPr="006E6FB0" w:rsidRDefault="00301303" w:rsidP="00301303">
      <w:pPr>
        <w:widowControl w:val="0"/>
        <w:pBdr>
          <w:top w:val="nil"/>
          <w:left w:val="nil"/>
          <w:bottom w:val="nil"/>
          <w:right w:val="nil"/>
          <w:between w:val="nil"/>
        </w:pBdr>
        <w:tabs>
          <w:tab w:val="left" w:pos="993"/>
        </w:tabs>
        <w:spacing w:line="276" w:lineRule="auto"/>
        <w:jc w:val="both"/>
        <w:rPr>
          <w:rFonts w:eastAsia="Cambria"/>
        </w:rPr>
      </w:pPr>
      <w:r w:rsidRPr="006E6FB0">
        <w:rPr>
          <w:rFonts w:eastAsia="Arial"/>
          <w:shd w:val="clear" w:color="auto" w:fill="FFFFFF"/>
        </w:rPr>
        <w:t>3.2.9. Tiekėjas</w:t>
      </w:r>
      <w:r w:rsidRPr="006E6FB0">
        <w:rPr>
          <w:rFonts w:eastAsia="Arial"/>
        </w:rPr>
        <w:t>,</w:t>
      </w:r>
      <w:r w:rsidRPr="006E6FB0">
        <w:rPr>
          <w:rFonts w:eastAsia="Arial"/>
          <w:shd w:val="clear" w:color="auto" w:fill="FFFFFF"/>
        </w:rPr>
        <w:t xml:space="preserve"> </w:t>
      </w:r>
      <w:r w:rsidRPr="006E6FB0">
        <w:rPr>
          <w:rFonts w:eastAsia="Arial"/>
        </w:rPr>
        <w:t>bet kuriuo Sutarties vykdymo metu,</w:t>
      </w:r>
      <w:r w:rsidRPr="006E6FB0">
        <w:rPr>
          <w:rFonts w:eastAsia="Cambria"/>
        </w:rPr>
        <w:t xml:space="preserve"> </w:t>
      </w:r>
      <w:r w:rsidRPr="006E6FB0">
        <w:rPr>
          <w:rFonts w:eastAsia="Cambria"/>
          <w:shd w:val="clear" w:color="auto" w:fill="FFFFFF"/>
        </w:rPr>
        <w:t>ne vėliau nei prieš 5 (penkias) darbo dienas</w:t>
      </w:r>
      <w:r w:rsidRPr="006E6FB0">
        <w:rPr>
          <w:rFonts w:eastAsia="Arial"/>
          <w:shd w:val="clear" w:color="auto" w:fill="FFFFFF"/>
        </w:rPr>
        <w:t xml:space="preserve"> iki numatomo naujo subtiekėjo, kurio pajėgumais Tiekėjas </w:t>
      </w:r>
      <w:r w:rsidRPr="006E6FB0">
        <w:rPr>
          <w:rFonts w:eastAsia="Cambria"/>
          <w:shd w:val="clear" w:color="auto" w:fill="FFFFFF"/>
        </w:rPr>
        <w:t>nesirėmė pirkimo dokumentuose numatytiems kvalifikacijos reikalavimams pagrįsti,</w:t>
      </w:r>
      <w:r w:rsidRPr="006E6FB0">
        <w:rPr>
          <w:rFonts w:eastAsia="Arial"/>
          <w:shd w:val="clear" w:color="auto" w:fill="FFFFFF"/>
        </w:rPr>
        <w:t xml:space="preserve"> pasitelkimo</w:t>
      </w:r>
      <w:r w:rsidRPr="006E6FB0">
        <w:rPr>
          <w:rFonts w:eastAsia="Arial"/>
        </w:rPr>
        <w:t xml:space="preserve"> ir (arba) keitimo</w:t>
      </w:r>
      <w:r w:rsidRPr="006E6FB0">
        <w:rPr>
          <w:rFonts w:eastAsia="Arial"/>
          <w:shd w:val="clear" w:color="auto" w:fill="FFFFFF"/>
        </w:rPr>
        <w:t xml:space="preserve"> apie tai privalo informuoti </w:t>
      </w:r>
      <w:r w:rsidRPr="006E6FB0">
        <w:t>Pirkėją</w:t>
      </w:r>
      <w:r w:rsidRPr="006E6FB0">
        <w:rPr>
          <w:rFonts w:eastAsia="Arial"/>
          <w:shd w:val="clear" w:color="auto" w:fill="FFFFFF"/>
        </w:rPr>
        <w:t xml:space="preserve">. </w:t>
      </w:r>
      <w:r w:rsidRPr="006E6FB0">
        <w:t xml:space="preserve">Pirkėjas (jeigu buvo taikoma pirkimo dokumentuose) turi patikrinti, ar nėra </w:t>
      </w:r>
      <w:r w:rsidRPr="006E6FB0">
        <w:rPr>
          <w:rFonts w:eastAsia="Cambria"/>
        </w:rPr>
        <w:t xml:space="preserve">subtiekėjo pašalinimo pagrindų ir subtiekėjo atitiktį nacionalinio saugumo interesams ir reikalavimams </w:t>
      </w:r>
      <w:r w:rsidRPr="006E6FB0">
        <w:rPr>
          <w:rFonts w:eastAsia="Arial"/>
          <w:shd w:val="clear" w:color="auto" w:fill="FFFFFF"/>
        </w:rPr>
        <w:t>nebūti registruotu (nuolat gyvenančiu ar turinčiu pilietybę) nepatikimomis laikomose valstybėse ar teritorijose</w:t>
      </w:r>
      <w:r w:rsidRPr="006E6FB0">
        <w:rPr>
          <w:rFonts w:eastAsia="Cambria"/>
        </w:rPr>
        <w:t>. Jeigu subtiekėjo padėtis neatitinka bent vieno iš nurodytų reikalavimų, Pirkėjas reikalauja pakeisti šį subtiekėją reikalavimus atitinkančiu subtiekėju.</w:t>
      </w:r>
      <w:r w:rsidRPr="006E6FB0">
        <w:t xml:space="preserve"> </w:t>
      </w:r>
      <w:r w:rsidRPr="006E6FB0">
        <w:rPr>
          <w:rFonts w:eastAsia="Cambria"/>
        </w:rPr>
        <w:t>Pirkėjas</w:t>
      </w:r>
      <w:r w:rsidRPr="006E6FB0">
        <w:t xml:space="preserve"> per 5 (penkias) darbo dienas raštu informuoja Tiekėją apie sutikimą pasitelkti ir (ar) keisti naują subtiekėją, kurio pajėgumais Tiekėjas nesirėmė pirkimo dokumentuose numatytiems kvalifikacijos reikalavimams pagrįsti. </w:t>
      </w:r>
      <w:r w:rsidRPr="006E6FB0">
        <w:rPr>
          <w:rFonts w:eastAsia="Cambria"/>
        </w:rPr>
        <w:t>Pirkėjui sutikus, Šalys pasirašo Susitarimą, kuris laikomas neatsiejama Sutarties dalimi.</w:t>
      </w:r>
    </w:p>
    <w:p w14:paraId="1C93B04A" w14:textId="77777777" w:rsidR="00301303" w:rsidRPr="006E6FB0" w:rsidRDefault="00301303" w:rsidP="00301303">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sidRPr="006E6FB0">
        <w:rPr>
          <w:rFonts w:eastAsia="Arial"/>
        </w:rPr>
        <w:t>3.2.10. Subtiekėjai</w:t>
      </w:r>
      <w:r w:rsidRPr="006E6FB0">
        <w:rPr>
          <w:rFonts w:eastAsia="Arial"/>
          <w:shd w:val="clear" w:color="auto" w:fill="FFFFFF"/>
        </w:rPr>
        <w:t xml:space="preserve">, kurių pajėgumais Tiekėjas rėmėsi, kad atitiktų pirkimo dokumentuose nustatytus kvalifikacijos reikalavimus, gali būti </w:t>
      </w:r>
      <w:r w:rsidRPr="006E6FB0">
        <w:rPr>
          <w:rFonts w:eastAsia="Arial"/>
        </w:rPr>
        <w:t xml:space="preserve">keičiami </w:t>
      </w:r>
      <w:r w:rsidRPr="006E6FB0">
        <w:rPr>
          <w:rFonts w:eastAsia="Arial"/>
          <w:shd w:val="clear" w:color="auto" w:fill="FFFFFF"/>
        </w:rPr>
        <w:t>tik šiais atvejais:</w:t>
      </w:r>
    </w:p>
    <w:p w14:paraId="68DEB556" w14:textId="77777777" w:rsidR="00301303" w:rsidRPr="006E6FB0" w:rsidRDefault="00301303" w:rsidP="00301303">
      <w:pPr>
        <w:widowControl w:val="0"/>
        <w:pBdr>
          <w:top w:val="nil"/>
          <w:left w:val="nil"/>
          <w:bottom w:val="nil"/>
          <w:right w:val="nil"/>
          <w:between w:val="nil"/>
        </w:pBdr>
        <w:tabs>
          <w:tab w:val="left" w:pos="0"/>
          <w:tab w:val="left" w:pos="1134"/>
        </w:tabs>
        <w:spacing w:line="276" w:lineRule="auto"/>
        <w:jc w:val="both"/>
        <w:rPr>
          <w:rFonts w:eastAsia="Arial"/>
        </w:rPr>
      </w:pPr>
      <w:r w:rsidRPr="006E6FB0">
        <w:rPr>
          <w:rFonts w:eastAsia="Cambria"/>
          <w:shd w:val="clear" w:color="auto" w:fill="FFFFFF"/>
        </w:rPr>
        <w:t xml:space="preserve">3.2.10.1. kai subtiekėjui </w:t>
      </w:r>
      <w:r w:rsidRPr="006E6FB0">
        <w:t>iškelta bankroto byla, pradėtas bankroto procesas ne teismo tvarka, jis tampa nemokus arba yra nemokumo tikimybė, sustabdo ūkinę veiklą ar kai įstatymuose ir kituose teisės aktuose nustatyta tvarka susidaro analogiška situacija</w:t>
      </w:r>
      <w:r w:rsidRPr="006E6FB0">
        <w:rPr>
          <w:rFonts w:eastAsia="Cambria"/>
          <w:shd w:val="clear" w:color="auto" w:fill="FFFFFF"/>
        </w:rPr>
        <w:t>;</w:t>
      </w:r>
    </w:p>
    <w:p w14:paraId="42DF95C2" w14:textId="77777777" w:rsidR="00301303" w:rsidRPr="006E6FB0" w:rsidRDefault="00301303" w:rsidP="00301303">
      <w:pPr>
        <w:widowControl w:val="0"/>
        <w:pBdr>
          <w:top w:val="nil"/>
          <w:left w:val="nil"/>
          <w:bottom w:val="nil"/>
          <w:right w:val="nil"/>
          <w:between w:val="nil"/>
        </w:pBdr>
        <w:tabs>
          <w:tab w:val="left" w:pos="0"/>
          <w:tab w:val="left" w:pos="1134"/>
        </w:tabs>
        <w:spacing w:line="276" w:lineRule="auto"/>
        <w:jc w:val="both"/>
        <w:rPr>
          <w:rFonts w:eastAsia="Arial"/>
        </w:rPr>
      </w:pPr>
      <w:r w:rsidRPr="006E6FB0">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6811470" w14:textId="77777777" w:rsidR="00301303" w:rsidRPr="006E6FB0" w:rsidRDefault="00301303" w:rsidP="00301303">
      <w:pPr>
        <w:widowControl w:val="0"/>
        <w:pBdr>
          <w:top w:val="nil"/>
          <w:left w:val="nil"/>
          <w:bottom w:val="nil"/>
          <w:right w:val="nil"/>
          <w:between w:val="nil"/>
        </w:pBdr>
        <w:tabs>
          <w:tab w:val="left" w:pos="0"/>
          <w:tab w:val="left" w:pos="1134"/>
        </w:tabs>
        <w:spacing w:line="276" w:lineRule="auto"/>
        <w:jc w:val="both"/>
        <w:rPr>
          <w:rFonts w:eastAsia="Arial"/>
        </w:rPr>
      </w:pPr>
      <w:r w:rsidRPr="006E6FB0">
        <w:rPr>
          <w:rFonts w:eastAsia="Cambria"/>
          <w:shd w:val="clear" w:color="auto" w:fill="FFFFFF"/>
        </w:rPr>
        <w:t xml:space="preserve">3.2.10.3. </w:t>
      </w:r>
      <w:r w:rsidRPr="006E6FB0">
        <w:rPr>
          <w:rFonts w:eastAsia="Cambria"/>
        </w:rPr>
        <w:t>Tiekėjas ar subtiekėjas privalo pakeisti subtiekėją, jei paaiškėja, kad jis neatitinka jam pirkimo dokumentuose keliamų reikalavimų.</w:t>
      </w:r>
    </w:p>
    <w:p w14:paraId="70F9C1CF" w14:textId="77777777" w:rsidR="00301303" w:rsidRPr="006E6FB0" w:rsidRDefault="00301303" w:rsidP="00301303">
      <w:pPr>
        <w:widowControl w:val="0"/>
        <w:pBdr>
          <w:top w:val="nil"/>
          <w:left w:val="nil"/>
          <w:bottom w:val="nil"/>
          <w:right w:val="nil"/>
          <w:between w:val="nil"/>
        </w:pBdr>
        <w:tabs>
          <w:tab w:val="left" w:pos="993"/>
        </w:tabs>
        <w:spacing w:line="276" w:lineRule="auto"/>
        <w:ind w:left="720" w:hanging="720"/>
        <w:jc w:val="both"/>
        <w:rPr>
          <w:rFonts w:eastAsia="Cambria"/>
        </w:rPr>
      </w:pPr>
      <w:r w:rsidRPr="006E6FB0">
        <w:rPr>
          <w:rFonts w:eastAsia="Cambria"/>
        </w:rPr>
        <w:t>3.2.11.</w:t>
      </w:r>
      <w:r w:rsidRPr="006E6FB0">
        <w:rPr>
          <w:rFonts w:eastAsia="Cambria"/>
        </w:rPr>
        <w:tab/>
      </w:r>
      <w:r w:rsidRPr="006E6FB0">
        <w:rPr>
          <w:rFonts w:eastAsia="Cambria"/>
          <w:shd w:val="clear" w:color="auto" w:fill="FFFFFF"/>
        </w:rPr>
        <w:t>Tiekėjo (ar subtiekėjų) specialista</w:t>
      </w:r>
      <w:r w:rsidRPr="006E6FB0">
        <w:rPr>
          <w:rFonts w:eastAsia="Cambria"/>
        </w:rPr>
        <w:t>i,</w:t>
      </w:r>
      <w:r w:rsidRPr="006E6FB0">
        <w:rPr>
          <w:rFonts w:eastAsia="Cambria"/>
          <w:shd w:val="clear" w:color="auto" w:fill="FFFFFF"/>
        </w:rPr>
        <w:t xml:space="preserve"> vykd</w:t>
      </w:r>
      <w:r w:rsidRPr="006E6FB0">
        <w:rPr>
          <w:rFonts w:eastAsia="Cambria"/>
        </w:rPr>
        <w:t>antys</w:t>
      </w:r>
      <w:r w:rsidRPr="006E6FB0">
        <w:rPr>
          <w:rFonts w:eastAsia="Cambria"/>
          <w:shd w:val="clear" w:color="auto" w:fill="FFFFFF"/>
        </w:rPr>
        <w:t xml:space="preserve"> Sutartį, gali būti keičiami šiais atvejais:</w:t>
      </w:r>
    </w:p>
    <w:p w14:paraId="388D1A16" w14:textId="77777777" w:rsidR="00301303" w:rsidRPr="006E6FB0" w:rsidRDefault="00301303" w:rsidP="00301303">
      <w:pPr>
        <w:widowControl w:val="0"/>
        <w:pBdr>
          <w:top w:val="nil"/>
          <w:left w:val="nil"/>
          <w:bottom w:val="nil"/>
          <w:right w:val="nil"/>
          <w:between w:val="nil"/>
        </w:pBdr>
        <w:tabs>
          <w:tab w:val="left" w:pos="1134"/>
        </w:tabs>
        <w:spacing w:line="276" w:lineRule="auto"/>
        <w:jc w:val="both"/>
        <w:rPr>
          <w:rFonts w:eastAsia="Cambria"/>
        </w:rPr>
      </w:pPr>
      <w:r w:rsidRPr="006E6FB0">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82E8973" w14:textId="77777777" w:rsidR="00301303" w:rsidRPr="006E6FB0" w:rsidRDefault="00301303" w:rsidP="00301303">
      <w:pPr>
        <w:widowControl w:val="0"/>
        <w:pBdr>
          <w:top w:val="nil"/>
          <w:left w:val="nil"/>
          <w:bottom w:val="nil"/>
          <w:right w:val="nil"/>
          <w:between w:val="nil"/>
        </w:pBdr>
        <w:tabs>
          <w:tab w:val="left" w:pos="1134"/>
          <w:tab w:val="left" w:pos="1418"/>
        </w:tabs>
        <w:spacing w:line="276" w:lineRule="auto"/>
        <w:jc w:val="both"/>
        <w:rPr>
          <w:rFonts w:eastAsia="Cambria"/>
        </w:rPr>
      </w:pPr>
      <w:r w:rsidRPr="006E6FB0">
        <w:rPr>
          <w:rFonts w:eastAsia="Cambria"/>
          <w:shd w:val="clear" w:color="auto" w:fill="FFFFFF"/>
        </w:rPr>
        <w:t>3.2.11.2. Pirkėjo iniciatyva, jei Pirkėjas turi pagrįstų įtarimų, kad Tiekėjo Sutarties vykdymui paskirtas specialistas nekompetentingas vykdyti nustatytas pareigas;</w:t>
      </w:r>
    </w:p>
    <w:p w14:paraId="4C5BB0E2" w14:textId="77777777" w:rsidR="00301303" w:rsidRPr="006E6FB0" w:rsidRDefault="00301303" w:rsidP="00301303">
      <w:pPr>
        <w:widowControl w:val="0"/>
        <w:pBdr>
          <w:top w:val="nil"/>
          <w:left w:val="nil"/>
          <w:bottom w:val="nil"/>
          <w:right w:val="nil"/>
          <w:between w:val="nil"/>
        </w:pBdr>
        <w:tabs>
          <w:tab w:val="left" w:pos="1134"/>
          <w:tab w:val="left" w:pos="1276"/>
        </w:tabs>
        <w:spacing w:line="276" w:lineRule="auto"/>
        <w:jc w:val="both"/>
        <w:rPr>
          <w:rFonts w:eastAsia="Cambria"/>
        </w:rPr>
      </w:pPr>
      <w:r w:rsidRPr="006E6FB0">
        <w:rPr>
          <w:rFonts w:eastAsia="Cambria"/>
          <w:shd w:val="clear" w:color="auto" w:fill="FFFFFF"/>
        </w:rPr>
        <w:t xml:space="preserve">3.2.11.3. </w:t>
      </w:r>
      <w:r w:rsidRPr="006E6FB0">
        <w:rPr>
          <w:rFonts w:eastAsia="Cambria"/>
        </w:rPr>
        <w:t xml:space="preserve">Tiekėjas ar subtiekėjas privalo pakeisti specialistą, jei paaiškėja, kad jis neatitinka jam pirkimo </w:t>
      </w:r>
      <w:r w:rsidRPr="006E6FB0">
        <w:rPr>
          <w:rFonts w:eastAsia="Cambria"/>
        </w:rPr>
        <w:lastRenderedPageBreak/>
        <w:t>dokumentuose keliamų reikalavimų.</w:t>
      </w:r>
    </w:p>
    <w:p w14:paraId="749D991A" w14:textId="77777777" w:rsidR="00301303" w:rsidRPr="006E6FB0" w:rsidRDefault="00301303" w:rsidP="00301303">
      <w:pPr>
        <w:widowControl w:val="0"/>
        <w:tabs>
          <w:tab w:val="right" w:pos="9808"/>
        </w:tabs>
        <w:suppressAutoHyphens/>
        <w:spacing w:line="276" w:lineRule="auto"/>
        <w:jc w:val="both"/>
        <w:textAlignment w:val="center"/>
      </w:pPr>
      <w:r w:rsidRPr="006E6FB0">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6E6FB0">
        <w:t xml:space="preserve"> </w:t>
      </w:r>
    </w:p>
    <w:p w14:paraId="5D0773D4" w14:textId="77777777" w:rsidR="00301303" w:rsidRPr="006E6FB0" w:rsidRDefault="00301303" w:rsidP="00301303">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6E6FB0">
        <w:rPr>
          <w:rFonts w:eastAsia="Cambria"/>
          <w:shd w:val="clear" w:color="auto" w:fill="FFFFFF"/>
        </w:rPr>
        <w:t xml:space="preserve">3.2.13. Tiekėjas privalo ne vėliau nei prieš 5 (penkias) darbo dienas iki numatomo subtiekėjo, </w:t>
      </w:r>
      <w:r w:rsidRPr="006E6FB0">
        <w:rPr>
          <w:rFonts w:eastAsia="Arial"/>
          <w:shd w:val="clear" w:color="auto" w:fill="FFFFFF"/>
        </w:rPr>
        <w:t>kurio pajėgumais Tiekėjas rėmėsi, kad atitiktų pirkimo dokumentuose nustatytus kvalifikacijos reikalavimus,</w:t>
      </w:r>
      <w:r w:rsidRPr="006E6FB0">
        <w:rPr>
          <w:rFonts w:eastAsia="Cambria"/>
          <w:shd w:val="clear" w:color="auto" w:fill="FFFFFF"/>
        </w:rPr>
        <w:t xml:space="preserve"> </w:t>
      </w:r>
      <w:r w:rsidRPr="006E6FB0">
        <w:rPr>
          <w:rFonts w:eastAsia="Arial"/>
          <w:shd w:val="clear" w:color="auto" w:fill="FFFFFF"/>
        </w:rPr>
        <w:t xml:space="preserve">ir (ar) specialisto </w:t>
      </w:r>
      <w:r w:rsidRPr="006E6FB0">
        <w:rPr>
          <w:rFonts w:eastAsia="Cambria"/>
          <w:shd w:val="clear" w:color="auto" w:fill="FFFFFF"/>
        </w:rPr>
        <w:t>keitimo pateikti Pirkėjui šiuos dokumentus:</w:t>
      </w:r>
    </w:p>
    <w:p w14:paraId="01F36FC0" w14:textId="77777777" w:rsidR="00301303" w:rsidRPr="006E6FB0" w:rsidRDefault="00301303" w:rsidP="00301303">
      <w:pPr>
        <w:widowControl w:val="0"/>
        <w:pBdr>
          <w:top w:val="nil"/>
          <w:left w:val="nil"/>
          <w:bottom w:val="nil"/>
          <w:right w:val="nil"/>
          <w:between w:val="nil"/>
        </w:pBdr>
        <w:tabs>
          <w:tab w:val="left" w:pos="1134"/>
        </w:tabs>
        <w:spacing w:line="276" w:lineRule="auto"/>
        <w:jc w:val="both"/>
        <w:rPr>
          <w:rFonts w:eastAsia="Cambria"/>
        </w:rPr>
      </w:pPr>
      <w:r w:rsidRPr="006E6FB0">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7312C328" w14:textId="77777777" w:rsidR="00301303" w:rsidRPr="006E6FB0" w:rsidRDefault="00301303" w:rsidP="00301303">
      <w:pPr>
        <w:widowControl w:val="0"/>
        <w:pBdr>
          <w:top w:val="nil"/>
          <w:left w:val="nil"/>
          <w:bottom w:val="nil"/>
          <w:right w:val="nil"/>
          <w:between w:val="nil"/>
        </w:pBdr>
        <w:tabs>
          <w:tab w:val="left" w:pos="1134"/>
        </w:tabs>
        <w:spacing w:line="276" w:lineRule="auto"/>
        <w:jc w:val="both"/>
      </w:pPr>
      <w:r w:rsidRPr="006E6FB0">
        <w:rPr>
          <w:rFonts w:eastAsia="Cambria"/>
          <w:shd w:val="clear" w:color="auto" w:fill="FFFFFF"/>
        </w:rPr>
        <w:t xml:space="preserve">3.2.13.2. </w:t>
      </w:r>
      <w:r w:rsidRPr="006E6FB0">
        <w:rPr>
          <w:rFonts w:eastAsia="Cambria"/>
        </w:rPr>
        <w:t xml:space="preserve">naujo subtiekėjo ir (ar) specialisto kvalifikaciją, atitiktį </w:t>
      </w:r>
      <w:r w:rsidRPr="006E6FB0">
        <w:rPr>
          <w:rFonts w:eastAsia="Cambria"/>
          <w:kern w:val="2"/>
          <w:szCs w:val="24"/>
        </w:rPr>
        <w:t xml:space="preserve">Kokybiniams kriterijams (jei taikoma), </w:t>
      </w:r>
      <w:r w:rsidRPr="006E6FB0">
        <w:rPr>
          <w:rFonts w:eastAsia="Cambria"/>
          <w:shd w:val="clear" w:color="auto" w:fill="FFFFFF"/>
        </w:rPr>
        <w:t xml:space="preserve">reikalaujamiems kokybės vadybos sistemos ir (arba) aplinkos apsaugos vadybos sistemos standartams (jei taikoma), </w:t>
      </w:r>
      <w:r w:rsidRPr="006E6FB0">
        <w:rPr>
          <w:rFonts w:eastAsia="Cambria"/>
        </w:rPr>
        <w:t xml:space="preserve">pašalinimo pagrindų nebuvimą ir atitiktį </w:t>
      </w:r>
      <w:r w:rsidRPr="006E6FB0">
        <w:rPr>
          <w:rFonts w:eastAsia="Arial"/>
          <w:shd w:val="clear" w:color="auto" w:fill="FFFFFF"/>
        </w:rPr>
        <w:t>nacionalinio saugumo interesams bei reikalavimams</w:t>
      </w:r>
      <w:r w:rsidRPr="006E6FB0">
        <w:rPr>
          <w:rFonts w:eastAsia="Cambria"/>
        </w:rPr>
        <w:t xml:space="preserve"> </w:t>
      </w:r>
      <w:r w:rsidRPr="006E6FB0">
        <w:rPr>
          <w:rFonts w:eastAsia="Arial"/>
          <w:shd w:val="clear" w:color="auto" w:fill="FFFFFF"/>
        </w:rPr>
        <w:t>nebūti registruotu (nuolat gyvenančiu ar turinčiu pilietybę) nepatikimomis laikomose valstybėse ar teritorijose</w:t>
      </w:r>
      <w:r w:rsidRPr="006E6FB0">
        <w:rPr>
          <w:rFonts w:eastAsia="Cambria"/>
        </w:rPr>
        <w:t xml:space="preserve"> (jei taikoma) įrodančius dokumentus pagal Sutarties reikalavimus.</w:t>
      </w:r>
      <w:r w:rsidRPr="006E6FB0">
        <w:t xml:space="preserve"> </w:t>
      </w:r>
    </w:p>
    <w:p w14:paraId="31D5CE65" w14:textId="77777777" w:rsidR="00301303" w:rsidRPr="006E6FB0" w:rsidRDefault="00301303" w:rsidP="00301303">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sidRPr="006E6FB0">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6E6FB0">
        <w:rPr>
          <w:rFonts w:eastAsia="Arial"/>
          <w:shd w:val="clear" w:color="auto" w:fill="FFFFFF"/>
        </w:rPr>
        <w:t>kurio pajėgumais Tiekėjas rėmėsi, kad atitiktų pirkimo dokumentuose nustatytus kvalifikacijos reikalavimus,</w:t>
      </w:r>
      <w:r w:rsidRPr="006E6FB0">
        <w:rPr>
          <w:rFonts w:eastAsia="Cambria"/>
        </w:rPr>
        <w:t xml:space="preserve"> ir (ar) specialistą. Pirkėjui sutikus, Šalys pasirašo Susitarimą, kuris laikomas neatsiejama Sutarties dalimi.</w:t>
      </w:r>
    </w:p>
    <w:p w14:paraId="725BC2A5"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547187F"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sidRPr="006E6FB0">
        <w:rPr>
          <w:rFonts w:eastAsia="Cambria"/>
          <w:b/>
          <w:bCs/>
        </w:rPr>
        <w:t>3.3. Jungtinės veiklos partnerių keitimas</w:t>
      </w:r>
    </w:p>
    <w:p w14:paraId="538390FC" w14:textId="77777777" w:rsidR="00301303" w:rsidRPr="006E6FB0" w:rsidRDefault="00301303" w:rsidP="00301303">
      <w:pPr>
        <w:widowControl w:val="0"/>
        <w:pBdr>
          <w:top w:val="nil"/>
          <w:left w:val="nil"/>
          <w:bottom w:val="nil"/>
          <w:right w:val="nil"/>
          <w:between w:val="nil"/>
        </w:pBdr>
        <w:tabs>
          <w:tab w:val="left" w:pos="567"/>
        </w:tabs>
        <w:spacing w:line="276" w:lineRule="auto"/>
        <w:jc w:val="both"/>
        <w:rPr>
          <w:rFonts w:eastAsia="Cambria"/>
          <w:b/>
          <w:bCs/>
        </w:rPr>
      </w:pPr>
    </w:p>
    <w:p w14:paraId="795DED02" w14:textId="77777777" w:rsidR="00301303" w:rsidRPr="006E6FB0" w:rsidRDefault="00301303" w:rsidP="00301303">
      <w:pPr>
        <w:widowControl w:val="0"/>
        <w:pBdr>
          <w:top w:val="nil"/>
          <w:left w:val="nil"/>
          <w:bottom w:val="nil"/>
          <w:right w:val="nil"/>
          <w:between w:val="nil"/>
        </w:pBdr>
        <w:spacing w:line="276" w:lineRule="auto"/>
        <w:jc w:val="both"/>
        <w:rPr>
          <w:rFonts w:eastAsia="Cambria"/>
        </w:rPr>
      </w:pPr>
      <w:r w:rsidRPr="006E6FB0">
        <w:rPr>
          <w:rFonts w:eastAsia="Cambria"/>
          <w:shd w:val="clear" w:color="auto" w:fill="FFFFFF"/>
        </w:rPr>
        <w:t xml:space="preserve">3.3.1. Tiekėjas, vykdantis Sutartį </w:t>
      </w:r>
      <w:r w:rsidRPr="006E6FB0">
        <w:rPr>
          <w:rFonts w:eastAsia="Cambria"/>
        </w:rPr>
        <w:t xml:space="preserve">kaip tiekėjų grupė, veikianti </w:t>
      </w:r>
      <w:r w:rsidRPr="006E6FB0">
        <w:rPr>
          <w:rFonts w:eastAsia="Cambria"/>
          <w:shd w:val="clear" w:color="auto" w:fill="FFFFFF"/>
        </w:rPr>
        <w:t>jungtinės veiklos</w:t>
      </w:r>
      <w:r w:rsidRPr="006E6FB0">
        <w:rPr>
          <w:rFonts w:eastAsia="Cambria"/>
        </w:rPr>
        <w:t xml:space="preserve"> sutarties</w:t>
      </w:r>
      <w:r w:rsidRPr="006E6FB0">
        <w:rPr>
          <w:rFonts w:eastAsia="Cambria"/>
          <w:shd w:val="clear" w:color="auto" w:fill="FFFFFF"/>
        </w:rPr>
        <w:t xml:space="preserve"> pagrindu, turi teisę atsisakyti jungtinės veiklos partnerio (toliau – Partneris), jei dėl objektyvių ir pagrįstų aplinkybių </w:t>
      </w:r>
      <w:r w:rsidRPr="006E6FB0">
        <w:rPr>
          <w:rFonts w:eastAsia="Cambria"/>
        </w:rPr>
        <w:t>P</w:t>
      </w:r>
      <w:r w:rsidRPr="006E6FB0">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35A6149"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6E6FB0">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D52F539"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6E6FB0">
        <w:rPr>
          <w:rFonts w:eastAsia="Cambria"/>
          <w:shd w:val="clear" w:color="auto" w:fill="FFFFFF"/>
        </w:rPr>
        <w:t>3.3.3. Tiekėjas privalo ne vėliau nei prieš 10 (dešimt) darbo dienų iki numatomo Partnerio keitimo arba atsisakymo pateikti Pirkėjui šiuos dokumentus:</w:t>
      </w:r>
    </w:p>
    <w:p w14:paraId="52968564"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6E6FB0">
        <w:rPr>
          <w:rFonts w:eastAsia="Cambria"/>
          <w:shd w:val="clear" w:color="auto" w:fill="FFFFFF"/>
        </w:rPr>
        <w:t>3.3.3.1. argumentuotą rašytinį prašymą pakeisti Tiekėjo sudėtį ir įrodymus, pagrindžiančius bent vieną Partnerio atsisakymo ar keitimo aplinkybę, nurodytą Sutartyje;</w:t>
      </w:r>
    </w:p>
    <w:p w14:paraId="73882691"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6E6FB0">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93C6F54"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pPr>
      <w:r w:rsidRPr="006E6FB0">
        <w:rPr>
          <w:rFonts w:eastAsia="Cambria"/>
          <w:shd w:val="clear" w:color="auto" w:fill="FFFFFF"/>
        </w:rPr>
        <w:t>3.3.3.3. pasiliekančiojo Partnerio ar naujai pasitelkiamo Partnerio kvalifikaciją patvirtinančius dokumentus ir, jei</w:t>
      </w:r>
      <w:r w:rsidRPr="006E6FB0">
        <w:rPr>
          <w:szCs w:val="24"/>
        </w:rPr>
        <w:t xml:space="preserve">gu taikytina, kokybės vadybos ir (arba) aplinkos apsaugos vadybos sistemos standartų </w:t>
      </w:r>
      <w:r w:rsidRPr="006E6FB0">
        <w:rPr>
          <w:szCs w:val="24"/>
        </w:rPr>
        <w:lastRenderedPageBreak/>
        <w:t xml:space="preserve">reikalavimus įrodančius dokumentus. Visais atvejais </w:t>
      </w:r>
      <w:r w:rsidRPr="006E6FB0">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E6FB0">
        <w:rPr>
          <w:rFonts w:eastAsia="Cambria"/>
        </w:rPr>
        <w:t xml:space="preserve">nacionalinio saugumo interesams bei reikalavimams </w:t>
      </w:r>
      <w:r w:rsidRPr="006E6FB0">
        <w:rPr>
          <w:rFonts w:eastAsia="Arial"/>
          <w:shd w:val="clear" w:color="auto" w:fill="FFFFFF"/>
        </w:rPr>
        <w:t>nebūti registruotu (nuolat gyvenančiu ar turinčiu pilietybę) nepatikimomis laikomose valstybėse ar teritorijose</w:t>
      </w:r>
      <w:r w:rsidRPr="006E6FB0">
        <w:rPr>
          <w:rFonts w:eastAsia="Cambria"/>
          <w:shd w:val="clear" w:color="auto" w:fill="FFFFFF"/>
        </w:rPr>
        <w:t xml:space="preserve"> (jei taikoma).</w:t>
      </w:r>
      <w:r w:rsidRPr="006E6FB0">
        <w:t xml:space="preserve"> </w:t>
      </w:r>
    </w:p>
    <w:p w14:paraId="2E87BDA9"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sidRPr="006E6FB0">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6E6FB0">
        <w:rPr>
          <w:rFonts w:eastAsia="Cambria"/>
        </w:rPr>
        <w:t xml:space="preserve">sutikimą </w:t>
      </w:r>
      <w:r w:rsidRPr="006E6FB0">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883D590"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4A4AEA1"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E6FB0">
        <w:rPr>
          <w:rFonts w:eastAsia="Arial"/>
          <w:b/>
        </w:rPr>
        <w:t>3.4.</w:t>
      </w:r>
      <w:r w:rsidRPr="006E6FB0">
        <w:rPr>
          <w:rFonts w:eastAsia="Arial"/>
          <w:b/>
        </w:rPr>
        <w:tab/>
        <w:t>Susitarimai dėl tiesioginio atsiskaitymo su subtiekėjais</w:t>
      </w:r>
    </w:p>
    <w:p w14:paraId="1CCC54F8"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5E478F2"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3.4.1.</w:t>
      </w:r>
      <w:r w:rsidRPr="006E6FB0">
        <w:rPr>
          <w:rFonts w:eastAsia="Arial"/>
        </w:rPr>
        <w:tab/>
      </w:r>
      <w:r w:rsidRPr="006E6FB0">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900C75D"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Cambria"/>
        </w:rPr>
      </w:pPr>
      <w:r w:rsidRPr="006E6FB0">
        <w:rPr>
          <w:rFonts w:eastAsia="Cambria"/>
        </w:rPr>
        <w:t>3.4.1.1.</w:t>
      </w:r>
      <w:r w:rsidRPr="006E6FB0">
        <w:rPr>
          <w:rFonts w:eastAsia="Cambria"/>
        </w:rPr>
        <w:tab/>
      </w:r>
      <w:r w:rsidRPr="006E6FB0">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DED0064"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6E6FB0">
        <w:rPr>
          <w:rFonts w:eastAsia="Cambria"/>
        </w:rPr>
        <w:t>3.4.1.2.</w:t>
      </w:r>
      <w:r w:rsidRPr="006E6FB0">
        <w:rPr>
          <w:rFonts w:eastAsia="Cambria"/>
        </w:rPr>
        <w:tab/>
      </w:r>
      <w:r w:rsidRPr="006E6FB0">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0834F2B8"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6E6FB0">
        <w:rPr>
          <w:rFonts w:eastAsia="Cambria"/>
        </w:rPr>
        <w:t>3.4.1.3.</w:t>
      </w:r>
      <w:r w:rsidRPr="006E6FB0">
        <w:rPr>
          <w:rFonts w:eastAsia="Cambria"/>
        </w:rPr>
        <w:tab/>
      </w:r>
      <w:r w:rsidRPr="006E6FB0">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2503004"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6E6FB0">
        <w:rPr>
          <w:rFonts w:eastAsia="Cambria"/>
        </w:rPr>
        <w:t>3.4.1.4.</w:t>
      </w:r>
      <w:r w:rsidRPr="006E6FB0">
        <w:rPr>
          <w:rFonts w:eastAsia="Cambria"/>
        </w:rPr>
        <w:tab/>
      </w:r>
      <w:r w:rsidRPr="006E6FB0">
        <w:rPr>
          <w:rFonts w:eastAsia="Cambria"/>
          <w:shd w:val="clear" w:color="auto" w:fill="FFFFFF"/>
        </w:rPr>
        <w:t>tiesioginio atsiskaitymo su subtiekėjais galimybė nekeičia Tiekėjo atsakomybės dėl Sutarties įvykdymo.</w:t>
      </w:r>
    </w:p>
    <w:p w14:paraId="094F0BFB"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88B5FD8"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sidRPr="006E6FB0">
        <w:rPr>
          <w:rFonts w:eastAsia="Arial"/>
          <w:b/>
          <w:caps/>
        </w:rPr>
        <w:t>4.</w:t>
      </w:r>
      <w:r w:rsidRPr="006E6FB0">
        <w:rPr>
          <w:rFonts w:eastAsia="Arial"/>
          <w:b/>
          <w:caps/>
        </w:rPr>
        <w:tab/>
        <w:t>Šalių bendradarbiavimas</w:t>
      </w:r>
    </w:p>
    <w:p w14:paraId="55E8BC22"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5C8635F2"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E6FB0">
        <w:rPr>
          <w:rFonts w:eastAsia="Arial"/>
          <w:b/>
        </w:rPr>
        <w:t>4.1.</w:t>
      </w:r>
      <w:r w:rsidRPr="006E6FB0">
        <w:rPr>
          <w:rFonts w:eastAsia="Arial"/>
          <w:b/>
        </w:rPr>
        <w:tab/>
        <w:t>Šalių bendradarbiavimo pareiga</w:t>
      </w:r>
    </w:p>
    <w:p w14:paraId="23D07DB3"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0730E60"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4.1.1.</w:t>
      </w:r>
      <w:r w:rsidRPr="006E6FB0">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8FB4441"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4.1.2.</w:t>
      </w:r>
      <w:r w:rsidRPr="006E6FB0">
        <w:rPr>
          <w:rFonts w:eastAsia="Arial"/>
        </w:rPr>
        <w:tab/>
        <w:t>Šalys įsipareigoja užtikrinti, kad viena kitai teiks dokumentus ir (ar) kitą informaciją, kurie yra būtini Šalių tinkamam įsipareigojimų įvykdymui pagal Sutartį.</w:t>
      </w:r>
    </w:p>
    <w:p w14:paraId="4A76411D"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4.1.3.</w:t>
      </w:r>
      <w:r w:rsidRPr="006E6FB0">
        <w:rPr>
          <w:rFonts w:eastAsia="Arial"/>
        </w:rPr>
        <w:tab/>
      </w:r>
      <w:r w:rsidRPr="006E6FB0">
        <w:rPr>
          <w:rFonts w:eastAsia="Arial"/>
          <w:shd w:val="clear" w:color="auto" w:fill="FFFFFF"/>
        </w:rPr>
        <w:t xml:space="preserve">Jeigu Šalis susiduria su </w:t>
      </w:r>
      <w:r w:rsidRPr="006E6FB0">
        <w:rPr>
          <w:rFonts w:eastAsia="Arial"/>
        </w:rPr>
        <w:t>S</w:t>
      </w:r>
      <w:r w:rsidRPr="006E6FB0">
        <w:rPr>
          <w:rFonts w:eastAsia="Arial"/>
          <w:shd w:val="clear" w:color="auto" w:fill="FFFFFF"/>
        </w:rPr>
        <w:t xml:space="preserve">utarties vykdymo kliūtimi, ji turi nedelsdama, bet ne vėliau kaip per 5 </w:t>
      </w:r>
      <w:r w:rsidRPr="006E6FB0">
        <w:rPr>
          <w:rFonts w:eastAsia="Arial"/>
          <w:shd w:val="clear" w:color="auto" w:fill="FFFFFF"/>
        </w:rPr>
        <w:lastRenderedPageBreak/>
        <w:t>(penkias) darbo dienas, įspėti kitą Šalį apie tokia</w:t>
      </w:r>
      <w:r w:rsidRPr="006E6FB0">
        <w:rPr>
          <w:rFonts w:eastAsia="Arial"/>
        </w:rPr>
        <w:t>s</w:t>
      </w:r>
      <w:r w:rsidRPr="006E6FB0">
        <w:rPr>
          <w:rFonts w:eastAsia="Arial"/>
          <w:shd w:val="clear" w:color="auto" w:fill="FFFFFF"/>
        </w:rPr>
        <w:t xml:space="preserve"> kliūtis</w:t>
      </w:r>
      <w:r w:rsidRPr="006E6FB0">
        <w:rPr>
          <w:rFonts w:eastAsia="Arial"/>
        </w:rPr>
        <w:t xml:space="preserve"> ir imtis visų nuo jos priklausančių protingų priemonių toms kliūtims pašalinti.</w:t>
      </w:r>
    </w:p>
    <w:p w14:paraId="35ACC4A9"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40015A0A"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6E6FB0">
        <w:rPr>
          <w:rFonts w:eastAsia="Arial"/>
          <w:b/>
          <w:bCs/>
        </w:rPr>
        <w:t>4.2.</w:t>
      </w:r>
      <w:r w:rsidRPr="006E6FB0">
        <w:tab/>
      </w:r>
      <w:r w:rsidRPr="006E6FB0">
        <w:rPr>
          <w:rFonts w:eastAsia="Arial"/>
          <w:b/>
          <w:bCs/>
        </w:rPr>
        <w:t>Kontaktiniai asmenys</w:t>
      </w:r>
    </w:p>
    <w:p w14:paraId="0EE818E3"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90F7B7A"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4.2.1.</w:t>
      </w:r>
      <w:r w:rsidRPr="006E6FB0">
        <w:tab/>
      </w:r>
      <w:r w:rsidRPr="006E6FB0">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200EE4E"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4.2.2.</w:t>
      </w:r>
      <w:r w:rsidRPr="006E6FB0">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6E6FB0">
        <w:t xml:space="preserve"> </w:t>
      </w:r>
      <w:r w:rsidRPr="006E6FB0">
        <w:rPr>
          <w:rFonts w:eastAsia="Arial"/>
        </w:rPr>
        <w:t>vardą, pavardę, el. paštą ir telefono numerį.</w:t>
      </w:r>
    </w:p>
    <w:p w14:paraId="58C31142"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4.2.3.</w:t>
      </w:r>
      <w:r w:rsidRPr="006E6FB0">
        <w:tab/>
      </w:r>
      <w:r w:rsidRPr="006E6FB0">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E79F288"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b/>
          <w:bCs/>
        </w:rPr>
      </w:pPr>
    </w:p>
    <w:p w14:paraId="375A3847" w14:textId="77777777" w:rsidR="00301303" w:rsidRPr="006E6FB0" w:rsidRDefault="00301303" w:rsidP="003013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6E6FB0">
        <w:rPr>
          <w:rFonts w:eastAsia="Arial"/>
          <w:b/>
          <w:bCs/>
          <w:caps/>
        </w:rPr>
        <w:t>5.</w:t>
      </w:r>
      <w:r w:rsidRPr="006E6FB0">
        <w:tab/>
      </w:r>
      <w:r w:rsidRPr="006E6FB0">
        <w:rPr>
          <w:rFonts w:eastAsia="Arial"/>
          <w:b/>
          <w:bCs/>
          <w:caps/>
        </w:rPr>
        <w:t>SUTARTIES VYKDYMO METU PATEIKIAMI dokumentai</w:t>
      </w:r>
    </w:p>
    <w:p w14:paraId="1B2DD2B6" w14:textId="77777777" w:rsidR="00301303" w:rsidRPr="006E6FB0" w:rsidRDefault="00301303" w:rsidP="0030130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7F95E91"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5.1.</w:t>
      </w:r>
      <w:r w:rsidRPr="006E6FB0">
        <w:tab/>
      </w:r>
      <w:r w:rsidRPr="006E6FB0">
        <w:rPr>
          <w:rFonts w:eastAsia="Arial"/>
        </w:rPr>
        <w:t>Jeigu Tiekėjas turi parengti ir (ar) pateikti Pirkėjui Paslaugų rezultato naudojimo instrukcijas, jos turi būti aiškios ir detalios, kad Pirkėjas, vadovaudamasis jomis, galėtų tinkamai naudotis Paslaugų rezultatu.</w:t>
      </w:r>
    </w:p>
    <w:p w14:paraId="44ADC155"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5.2.</w:t>
      </w:r>
      <w:r w:rsidRPr="006E6FB0">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8DEBFDB"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5.3.</w:t>
      </w:r>
      <w:r w:rsidRPr="006E6FB0">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4731690"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b/>
          <w:bCs/>
        </w:rPr>
      </w:pPr>
    </w:p>
    <w:p w14:paraId="7E3582A0"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E6FB0">
        <w:rPr>
          <w:rFonts w:eastAsia="Arial"/>
          <w:b/>
          <w:caps/>
        </w:rPr>
        <w:t>6.</w:t>
      </w:r>
      <w:r w:rsidRPr="006E6FB0">
        <w:rPr>
          <w:rFonts w:eastAsia="Arial"/>
          <w:b/>
          <w:caps/>
        </w:rPr>
        <w:tab/>
      </w:r>
      <w:r w:rsidRPr="006E6FB0">
        <w:rPr>
          <w:rFonts w:eastAsia="Arial"/>
          <w:b/>
          <w:bCs/>
        </w:rPr>
        <w:t>PASLAUGŲ</w:t>
      </w:r>
      <w:r w:rsidRPr="006E6FB0">
        <w:rPr>
          <w:rFonts w:eastAsia="Arial"/>
          <w:b/>
          <w:caps/>
        </w:rPr>
        <w:t xml:space="preserve"> </w:t>
      </w:r>
      <w:r w:rsidRPr="006E6FB0">
        <w:rPr>
          <w:rFonts w:eastAsia="Arial"/>
          <w:b/>
          <w:bCs/>
        </w:rPr>
        <w:t>TEIKIMO</w:t>
      </w:r>
      <w:r w:rsidRPr="006E6FB0">
        <w:rPr>
          <w:rFonts w:eastAsia="Arial"/>
          <w:b/>
          <w:caps/>
        </w:rPr>
        <w:t xml:space="preserve"> PABAIGA IR </w:t>
      </w:r>
      <w:r w:rsidRPr="006E6FB0">
        <w:rPr>
          <w:rFonts w:eastAsia="Arial"/>
          <w:b/>
          <w:bCs/>
        </w:rPr>
        <w:t>PASLAUGŲ REZULTATO</w:t>
      </w:r>
      <w:r w:rsidRPr="006E6FB0">
        <w:rPr>
          <w:rFonts w:eastAsia="Arial"/>
          <w:b/>
        </w:rPr>
        <w:t xml:space="preserve"> </w:t>
      </w:r>
      <w:r w:rsidRPr="006E6FB0">
        <w:rPr>
          <w:rFonts w:eastAsia="Arial"/>
          <w:b/>
          <w:caps/>
        </w:rPr>
        <w:t>priėmimas</w:t>
      </w:r>
    </w:p>
    <w:p w14:paraId="65E13F1D"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D3F39A5"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E6FB0">
        <w:rPr>
          <w:rFonts w:eastAsia="Arial"/>
          <w:b/>
        </w:rPr>
        <w:t>6.1.</w:t>
      </w:r>
      <w:r w:rsidRPr="006E6FB0">
        <w:rPr>
          <w:rFonts w:eastAsia="Arial"/>
          <w:b/>
        </w:rPr>
        <w:tab/>
      </w:r>
      <w:r w:rsidRPr="006E6FB0">
        <w:rPr>
          <w:rFonts w:eastAsia="Arial"/>
          <w:b/>
          <w:bCs/>
        </w:rPr>
        <w:t>Paslaugų</w:t>
      </w:r>
      <w:r w:rsidRPr="006E6FB0">
        <w:rPr>
          <w:rFonts w:eastAsia="Arial"/>
          <w:b/>
        </w:rPr>
        <w:t xml:space="preserve"> teikimo pabaiga</w:t>
      </w:r>
    </w:p>
    <w:p w14:paraId="4D9316F4"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EE46855"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6.1.1.</w:t>
      </w:r>
      <w:r w:rsidRPr="006E6FB0">
        <w:rPr>
          <w:rFonts w:eastAsia="Arial"/>
        </w:rPr>
        <w:tab/>
        <w:t>Paslaugų teikimas laikomas užbaigtu, kai yra įvykdytos visos šios sąlygos:</w:t>
      </w:r>
    </w:p>
    <w:p w14:paraId="3B83489D"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6.1.1.1.</w:t>
      </w:r>
      <w:r w:rsidRPr="006E6FB0">
        <w:rPr>
          <w:rFonts w:eastAsia="Arial"/>
        </w:rPr>
        <w:tab/>
        <w:t xml:space="preserve">Tiekėjas suteikė visas Paslaugas pagal Sutarties ir </w:t>
      </w:r>
      <w:r w:rsidRPr="006E6FB0">
        <w:t>įstatymų bei kitų teisės aktų</w:t>
      </w:r>
      <w:r w:rsidRPr="006E6FB0">
        <w:rPr>
          <w:rFonts w:eastAsia="Arial"/>
        </w:rPr>
        <w:t xml:space="preserve"> reikalavimus;</w:t>
      </w:r>
    </w:p>
    <w:p w14:paraId="368590AB"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6.1.1.2.</w:t>
      </w:r>
      <w:r w:rsidRPr="006E6FB0">
        <w:rPr>
          <w:rFonts w:eastAsia="Arial"/>
        </w:rPr>
        <w:tab/>
        <w:t>Tiekėjas perdavė Pirkėjui visą reikalingą dokumentaciją, įskaitant naudojimo instrukcijas, sertifikatus ir garantijas (jei to reikalaujama);</w:t>
      </w:r>
    </w:p>
    <w:p w14:paraId="3D0BBD99"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6.1.1.3.</w:t>
      </w:r>
      <w:r w:rsidRPr="006E6FB0">
        <w:tab/>
      </w:r>
      <w:r w:rsidRPr="006E6FB0">
        <w:rPr>
          <w:rFonts w:eastAsia="Arial"/>
        </w:rPr>
        <w:t>Tiekėjas apmokė Pirkėjo personalą, kaip naudotis Paslaugų rezultatu (jeigu to reikalaujama);</w:t>
      </w:r>
    </w:p>
    <w:p w14:paraId="06756962"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6.1.1.4.</w:t>
      </w:r>
      <w:r w:rsidRPr="006E6FB0">
        <w:tab/>
      </w:r>
      <w:r w:rsidRPr="006E6FB0">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61587D10"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lastRenderedPageBreak/>
        <w:t>6.1.1.5.</w:t>
      </w:r>
      <w:r w:rsidRPr="006E6FB0">
        <w:tab/>
      </w:r>
      <w:r w:rsidRPr="006E6FB0">
        <w:rPr>
          <w:rFonts w:eastAsia="Arial"/>
        </w:rPr>
        <w:t xml:space="preserve">Tiekėjas įvykdė kitas sąlygas, numatytas </w:t>
      </w:r>
      <w:r w:rsidRPr="006E6FB0">
        <w:t>įstatymuose bei kituose teisės aktuose</w:t>
      </w:r>
      <w:r w:rsidRPr="006E6FB0">
        <w:rPr>
          <w:rFonts w:eastAsia="Arial"/>
        </w:rPr>
        <w:t>, Sutartyje ir pasiūlyme, kurios turi būti įvykdytos tam, kad būtų laikoma, jog Paslaugų teikimas yra užbaigtas, ir pateikė Pirkėjui tai įrodančius dokumentus.</w:t>
      </w:r>
    </w:p>
    <w:p w14:paraId="1AC2ABF3"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b/>
          <w:bCs/>
        </w:rPr>
      </w:pPr>
    </w:p>
    <w:p w14:paraId="394B5AA6"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6E6FB0">
        <w:rPr>
          <w:rFonts w:eastAsia="Arial"/>
          <w:b/>
          <w:bCs/>
        </w:rPr>
        <w:t>6.2.</w:t>
      </w:r>
      <w:r w:rsidRPr="006E6FB0">
        <w:tab/>
      </w:r>
      <w:r w:rsidRPr="006E6FB0">
        <w:rPr>
          <w:rFonts w:eastAsia="Arial"/>
          <w:b/>
          <w:bCs/>
        </w:rPr>
        <w:t>Paslaugų, kurios yra vienkartinio pobūdžio, teikiamos periodiškai arba pagal Pirkėjo Užsakymą perdavimas–priėmimas</w:t>
      </w:r>
    </w:p>
    <w:p w14:paraId="1AE17630"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67FC7C8"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6.2.1.</w:t>
      </w:r>
      <w:r w:rsidRPr="006E6FB0">
        <w:tab/>
      </w:r>
      <w:r w:rsidRPr="006E6FB0">
        <w:rPr>
          <w:rFonts w:eastAsia="Arial"/>
        </w:rPr>
        <w:t xml:space="preserve">Tiekėjas privalo </w:t>
      </w:r>
      <w:r w:rsidRPr="006E6FB0">
        <w:t>suteikti Paslaugas ir perduoti Paslaugų rezultatą (jei taikoma) Pirkėjui</w:t>
      </w:r>
      <w:r w:rsidRPr="006E6FB0">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7F203445"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6.2.2.</w:t>
      </w:r>
      <w:r w:rsidRPr="006E6FB0">
        <w:tab/>
      </w:r>
      <w:r w:rsidRPr="006E6FB0">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1823B7F"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6.2.3.</w:t>
      </w:r>
      <w:r w:rsidRPr="006E6FB0">
        <w:rPr>
          <w:rFonts w:eastAsia="Arial"/>
        </w:rPr>
        <w:tab/>
        <w:t>Tiekėjui suteikus Paslaugas, Pirkėjas atlieka jų patikrinimą ir privalo:</w:t>
      </w:r>
    </w:p>
    <w:p w14:paraId="4C313780"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6.2.3.1.</w:t>
      </w:r>
      <w:r w:rsidRPr="006E6FB0">
        <w:tab/>
      </w:r>
      <w:r w:rsidRPr="006E6FB0">
        <w:rPr>
          <w:rFonts w:eastAsia="Arial"/>
        </w:rPr>
        <w:t>ne vėliau kaip per 5 (penkias) darbo dienas nuo faktinio Paslaugų suteikimo ir Paslaugų perdavimo–priėmimo akto pateikimo priimti Paslaugų rezultatą, pasirašydamas Paslaugų perdavimo–priėmimo aktą; arba</w:t>
      </w:r>
    </w:p>
    <w:p w14:paraId="172B0477"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6.2.3.2.</w:t>
      </w:r>
      <w:r w:rsidRPr="006E6FB0">
        <w:tab/>
      </w:r>
      <w:r w:rsidRPr="006E6FB0">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6E6FB0">
        <w:rPr>
          <w:rFonts w:eastAsia="Arial"/>
          <w:b/>
          <w:bCs/>
        </w:rPr>
        <w:t>toliau – Defektų aktas</w:t>
      </w:r>
      <w:r w:rsidRPr="006E6FB0">
        <w:rPr>
          <w:rFonts w:eastAsia="Arial"/>
        </w:rPr>
        <w:t>); arba</w:t>
      </w:r>
    </w:p>
    <w:p w14:paraId="68571056"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6.2.3.3.</w:t>
      </w:r>
      <w:r w:rsidRPr="006E6FB0">
        <w:tab/>
      </w:r>
      <w:r w:rsidRPr="006E6FB0">
        <w:rPr>
          <w:rFonts w:eastAsia="Arial"/>
        </w:rPr>
        <w:t>atsisakyti priimti Paslaugų rezultatą ir įteikti (arba išsiųsti) Defektų aktą Tiekėjui dėl netinkamų Paslaugų ar jų dalies.</w:t>
      </w:r>
    </w:p>
    <w:p w14:paraId="6F1A9B8A"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6.2.4.</w:t>
      </w:r>
      <w:r w:rsidRPr="006E6FB0">
        <w:tab/>
      </w:r>
      <w:r w:rsidRPr="006E6FB0">
        <w:rPr>
          <w:rFonts w:eastAsia="Arial"/>
        </w:rPr>
        <w:t>Paslaugų perdavimo–priėmimo akte turi būti nurodoma data, kada Tiekėjas suteikė Paslaugas ir pateikė visus reikiamus dokumentus.</w:t>
      </w:r>
    </w:p>
    <w:p w14:paraId="6ACDF757"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6.2.5.</w:t>
      </w:r>
      <w:r w:rsidRPr="006E6FB0">
        <w:tab/>
      </w:r>
      <w:r w:rsidRPr="006E6FB0">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A96A855"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6.2.6.</w:t>
      </w:r>
      <w:r w:rsidRPr="006E6FB0">
        <w:tab/>
      </w:r>
      <w:r w:rsidRPr="006E6FB0">
        <w:rPr>
          <w:rFonts w:eastAsia="Arial"/>
        </w:rPr>
        <w:t>Jeigu Pirkėjas per 5 (penkias) darbo dienas nuo Paslaugų perdavimo–priėmimo akto gavimo nepateikia (neišsiunčia) Tiekėjui Defektų akto, laikoma, kad Pirkėjas Paslaugas priėmė ir joms pretenzijų neturi.</w:t>
      </w:r>
    </w:p>
    <w:p w14:paraId="00C4BC18"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6.2.7.</w:t>
      </w:r>
      <w:r w:rsidRPr="006E6FB0">
        <w:tab/>
        <w:t xml:space="preserve">Su Paslaugomis susijusių prekių </w:t>
      </w:r>
      <w:r w:rsidRPr="006E6FB0">
        <w:rPr>
          <w:rFonts w:eastAsia="Arial"/>
        </w:rPr>
        <w:t>praradimo ar sugadinimo ar atsitiktinio žuvimo rizika Pirkėjui iš Tiekėjo pereina nuo faktinio tokių Paslaugų priėmimo momento.</w:t>
      </w:r>
    </w:p>
    <w:p w14:paraId="167097E6"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6.2.8.</w:t>
      </w:r>
      <w:r w:rsidRPr="006E6FB0">
        <w:tab/>
      </w:r>
      <w:r w:rsidRPr="006E6FB0">
        <w:rPr>
          <w:rFonts w:eastAsia="Arial"/>
        </w:rPr>
        <w:t>Pirkėjas turi teisę naudotis Paslaugų rezultatu (jei taikoma) tik po Paslaugų perdavimo–priėmimo akto pasirašymo.</w:t>
      </w:r>
    </w:p>
    <w:p w14:paraId="7880085A"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 xml:space="preserve">6.2.9. Jeigu Tiekėjas Paslaugas suteikė anksčiau negu per Specialiosiose sąlygose nustatytą Paslaugų </w:t>
      </w:r>
      <w:r w:rsidRPr="006E6FB0">
        <w:rPr>
          <w:rFonts w:eastAsia="Arial"/>
        </w:rPr>
        <w:lastRenderedPageBreak/>
        <w:t>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2CD5A12"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b/>
          <w:bCs/>
        </w:rPr>
      </w:pPr>
    </w:p>
    <w:p w14:paraId="7B054006"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E6FB0">
        <w:rPr>
          <w:rFonts w:eastAsia="Arial"/>
          <w:b/>
        </w:rPr>
        <w:t>6.3.</w:t>
      </w:r>
      <w:r w:rsidRPr="006E6FB0">
        <w:rPr>
          <w:rFonts w:eastAsia="Arial"/>
          <w:b/>
        </w:rPr>
        <w:tab/>
      </w:r>
      <w:r w:rsidRPr="006E6FB0">
        <w:rPr>
          <w:rFonts w:eastAsia="Arial"/>
          <w:b/>
          <w:bCs/>
        </w:rPr>
        <w:t>Paslaugų</w:t>
      </w:r>
      <w:r w:rsidRPr="006E6FB0">
        <w:rPr>
          <w:rFonts w:eastAsia="Arial"/>
          <w:b/>
        </w:rPr>
        <w:t>, kurios teikiamos etapais, perdavimas–priėmimas</w:t>
      </w:r>
    </w:p>
    <w:p w14:paraId="13761E11"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56C3DA1" w14:textId="77777777" w:rsidR="00301303" w:rsidRPr="006E6FB0" w:rsidRDefault="00301303" w:rsidP="00301303">
      <w:pPr>
        <w:spacing w:line="276" w:lineRule="auto"/>
        <w:rPr>
          <w:rFonts w:eastAsia="Arial"/>
        </w:rPr>
      </w:pPr>
      <w:r w:rsidRPr="006E6FB0">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4851FF5"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6.3.2.</w:t>
      </w:r>
      <w:r w:rsidRPr="006E6FB0">
        <w:tab/>
      </w:r>
      <w:r w:rsidRPr="006E6FB0">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227C502" w14:textId="77777777" w:rsidR="00301303" w:rsidRPr="006E6FB0" w:rsidRDefault="00301303" w:rsidP="00301303">
      <w:pPr>
        <w:spacing w:line="276" w:lineRule="auto"/>
        <w:jc w:val="both"/>
        <w:rPr>
          <w:rFonts w:eastAsia="Arial"/>
        </w:rPr>
      </w:pPr>
      <w:r w:rsidRPr="006E6FB0">
        <w:rPr>
          <w:rFonts w:eastAsia="Arial"/>
        </w:rPr>
        <w:t>6.3.3. Pirkėjas pasirašo kiekvieną Paslaugų perdavimo–priėmimo aktą su sąlyga, kad buvo priimti visi ankstesni etapai, jeigu Specialiosiose sąlygose nėra nurodyta kitaip.</w:t>
      </w:r>
    </w:p>
    <w:p w14:paraId="5ABDB0BF" w14:textId="77777777" w:rsidR="00301303" w:rsidRPr="006E6FB0" w:rsidRDefault="00301303" w:rsidP="00301303">
      <w:pPr>
        <w:spacing w:line="276" w:lineRule="auto"/>
        <w:jc w:val="both"/>
        <w:rPr>
          <w:rFonts w:eastAsia="Arial"/>
        </w:rPr>
      </w:pPr>
      <w:r w:rsidRPr="006E6FB0">
        <w:rPr>
          <w:rFonts w:eastAsia="Arial"/>
        </w:rPr>
        <w:t>6.3.4. Suteikus visuose etapuose numatytas Paslaugas, t. y. baigus teikti Paslaugas, pasirašomas galutinis suteiktų Paslaugų perdavimo–priėmimo aktas.</w:t>
      </w:r>
    </w:p>
    <w:p w14:paraId="3A32731E"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6.3.5.</w:t>
      </w:r>
      <w:r w:rsidRPr="006E6FB0">
        <w:tab/>
      </w:r>
      <w:r w:rsidRPr="006E6FB0">
        <w:rPr>
          <w:rFonts w:eastAsia="Arial"/>
        </w:rPr>
        <w:t>Tiekėjui suteikus Paslaugas konkrečiame etape, Pirkėjas atlieka Paslaugų rezultato patikrinimą ir privalo:</w:t>
      </w:r>
    </w:p>
    <w:p w14:paraId="3C7716AC"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FAD96FB"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6.3.5.2.</w:t>
      </w:r>
      <w:r w:rsidRPr="006E6FB0">
        <w:tab/>
      </w:r>
      <w:r w:rsidRPr="006E6FB0">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6E6FB0">
        <w:rPr>
          <w:rFonts w:eastAsia="Arial"/>
          <w:b/>
          <w:bCs/>
        </w:rPr>
        <w:t>Defektų aktas</w:t>
      </w:r>
      <w:r w:rsidRPr="006E6FB0">
        <w:rPr>
          <w:rFonts w:eastAsia="Arial"/>
        </w:rPr>
        <w:t>); arba</w:t>
      </w:r>
    </w:p>
    <w:p w14:paraId="0185F481"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6.3.5.3. atsisakyti priimti Paslaugų etapo rezultatą ir įteikti (arba išsiųsti) Defektų aktą Tiekėjui dėl netinkamai suteiktų šio etapo Paslaugų.</w:t>
      </w:r>
    </w:p>
    <w:p w14:paraId="0B0199C3"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6.3.6.</w:t>
      </w:r>
      <w:r w:rsidRPr="006E6FB0">
        <w:tab/>
      </w:r>
      <w:r w:rsidRPr="006E6FB0">
        <w:rPr>
          <w:rFonts w:eastAsia="Arial"/>
        </w:rPr>
        <w:t>Paslaugų perdavimo–priėmimo akte turi būti nurodoma data, kada Tiekėjas suteikė Paslaugas konkrečiame etape ir pateikė visus reikiamus dokumentus (jei taikoma).</w:t>
      </w:r>
    </w:p>
    <w:p w14:paraId="5774775A"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6.3.7.</w:t>
      </w:r>
      <w:r w:rsidRPr="006E6FB0">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A138ECD"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6.3.8.</w:t>
      </w:r>
      <w:r w:rsidRPr="006E6FB0">
        <w:tab/>
      </w:r>
      <w:r w:rsidRPr="006E6FB0">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4B5A1B33"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lastRenderedPageBreak/>
        <w:t>6.3.9.</w:t>
      </w:r>
      <w:r w:rsidRPr="006E6FB0">
        <w:tab/>
      </w:r>
      <w:r w:rsidRPr="006E6FB0">
        <w:rPr>
          <w:rFonts w:eastAsia="Arial"/>
        </w:rPr>
        <w:t xml:space="preserve">Pirkėjas turi teisę naudotis Paslaugų, teikiamų etapais, rezultatu tik po galutinio Paslaugų perdavimo–priėmimo akto pasirašymo, </w:t>
      </w:r>
      <w:r w:rsidRPr="006E6FB0">
        <w:t>jeigu kitaip nenumatyta Specialiosiose sąlygose.</w:t>
      </w:r>
    </w:p>
    <w:p w14:paraId="5AD24D5D" w14:textId="77777777" w:rsidR="00301303" w:rsidRPr="006E6FB0" w:rsidRDefault="00301303" w:rsidP="00301303">
      <w:pPr>
        <w:keepNext/>
        <w:keepLines/>
        <w:tabs>
          <w:tab w:val="left" w:pos="567"/>
          <w:tab w:val="left" w:pos="851"/>
          <w:tab w:val="left" w:pos="992"/>
          <w:tab w:val="left" w:pos="1134"/>
        </w:tabs>
        <w:spacing w:line="276" w:lineRule="auto"/>
        <w:jc w:val="both"/>
        <w:rPr>
          <w:rFonts w:eastAsia="Arial"/>
          <w:bCs/>
          <w:szCs w:val="24"/>
        </w:rPr>
      </w:pPr>
      <w:r w:rsidRPr="006E6FB0">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0EEE0D2"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733B1AD"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5342E70" w14:textId="77777777" w:rsidR="00301303" w:rsidRPr="006E6FB0" w:rsidRDefault="00301303" w:rsidP="003013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6E6FB0">
        <w:rPr>
          <w:rFonts w:eastAsia="Arial"/>
          <w:b/>
          <w:bCs/>
          <w:caps/>
        </w:rPr>
        <w:t>7.</w:t>
      </w:r>
      <w:r w:rsidRPr="006E6FB0">
        <w:tab/>
      </w:r>
      <w:r w:rsidRPr="006E6FB0">
        <w:rPr>
          <w:rFonts w:eastAsia="Arial"/>
          <w:b/>
          <w:bCs/>
          <w:caps/>
        </w:rPr>
        <w:t>Tiekėjo garantiniai įsipareigojimai</w:t>
      </w:r>
    </w:p>
    <w:p w14:paraId="0DE64A72" w14:textId="77777777" w:rsidR="00301303" w:rsidRPr="006E6FB0" w:rsidRDefault="00301303" w:rsidP="003013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6C29D07"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sidRPr="006E6FB0">
        <w:rPr>
          <w:rFonts w:eastAsia="Arial"/>
          <w:b/>
          <w:bCs/>
        </w:rPr>
        <w:t>7.1.</w:t>
      </w:r>
      <w:r w:rsidRPr="006E6FB0">
        <w:rPr>
          <w:rFonts w:eastAsia="Arial"/>
          <w:b/>
          <w:bCs/>
        </w:rPr>
        <w:tab/>
      </w:r>
      <w:r w:rsidRPr="006E6FB0">
        <w:rPr>
          <w:rFonts w:eastAsia="Arial"/>
          <w:b/>
        </w:rPr>
        <w:t>Garantiniai terminai (jei taikoma)</w:t>
      </w:r>
    </w:p>
    <w:p w14:paraId="030EF66E"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7010881D" w14:textId="77777777" w:rsidR="00301303" w:rsidRPr="006E6FB0" w:rsidRDefault="00301303" w:rsidP="003013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6E6FB0">
        <w:rPr>
          <w:rFonts w:eastAsia="Arial"/>
        </w:rPr>
        <w:t>7.1.1.</w:t>
      </w:r>
      <w:r w:rsidRPr="006E6FB0">
        <w:tab/>
      </w:r>
      <w:r w:rsidRPr="006E6FB0">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542BC8B" w14:textId="77777777" w:rsidR="00301303" w:rsidRPr="006E6FB0" w:rsidRDefault="00301303" w:rsidP="003013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6E6FB0">
        <w:rPr>
          <w:rFonts w:eastAsia="Arial"/>
        </w:rPr>
        <w:t>7.1.2.</w:t>
      </w:r>
      <w:r w:rsidRPr="006E6FB0">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C480294" w14:textId="77777777" w:rsidR="00301303" w:rsidRPr="006E6FB0" w:rsidRDefault="00301303" w:rsidP="003013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6E6FB0">
        <w:rPr>
          <w:rFonts w:eastAsia="Arial"/>
        </w:rPr>
        <w:t>7.1.3.</w:t>
      </w:r>
      <w:r w:rsidRPr="006E6FB0">
        <w:tab/>
      </w:r>
      <w:r w:rsidRPr="006E6FB0">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197B8B0" w14:textId="77777777" w:rsidR="00301303" w:rsidRPr="006E6FB0" w:rsidRDefault="00301303" w:rsidP="003013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4951860"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6E6FB0">
        <w:rPr>
          <w:rFonts w:eastAsia="Arial"/>
          <w:b/>
          <w:bCs/>
        </w:rPr>
        <w:t>7.2.</w:t>
      </w:r>
      <w:r w:rsidRPr="006E6FB0">
        <w:tab/>
      </w:r>
      <w:r w:rsidRPr="006E6FB0">
        <w:rPr>
          <w:rFonts w:eastAsia="Arial"/>
          <w:b/>
          <w:bCs/>
        </w:rPr>
        <w:t>Pretenzijos dėl Paslaugų trūkumų</w:t>
      </w:r>
    </w:p>
    <w:p w14:paraId="36D4C596"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BACD380"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pPr>
      <w:r w:rsidRPr="006E6FB0">
        <w:rPr>
          <w:rFonts w:eastAsia="Arial"/>
        </w:rPr>
        <w:t>7.2.1.</w:t>
      </w:r>
      <w:r w:rsidRPr="006E6FB0">
        <w:t xml:space="preserve"> </w:t>
      </w:r>
      <w:r w:rsidRPr="006E6FB0">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6E6FB0">
        <w:t xml:space="preserve"> </w:t>
      </w:r>
    </w:p>
    <w:p w14:paraId="503A9E54"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7.2.2.</w:t>
      </w:r>
      <w:r w:rsidRPr="006E6FB0">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3D8EBA2" w14:textId="77777777" w:rsidR="00301303" w:rsidRPr="006E6FB0" w:rsidRDefault="00301303" w:rsidP="00301303">
      <w:pPr>
        <w:tabs>
          <w:tab w:val="left" w:pos="567"/>
          <w:tab w:val="left" w:pos="851"/>
          <w:tab w:val="left" w:pos="992"/>
          <w:tab w:val="left" w:pos="1134"/>
        </w:tabs>
        <w:spacing w:line="276" w:lineRule="auto"/>
        <w:jc w:val="both"/>
      </w:pPr>
      <w:r w:rsidRPr="006E6FB0">
        <w:t xml:space="preserve">7.2.3. Jei Tiekėjas nepripažįsta </w:t>
      </w:r>
      <w:r w:rsidRPr="006E6FB0">
        <w:rPr>
          <w:rFonts w:eastAsia="Arial"/>
        </w:rPr>
        <w:t>Paslaugų</w:t>
      </w:r>
      <w:r w:rsidRPr="006E6FB0">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3D48E00" w14:textId="77777777" w:rsidR="00301303" w:rsidRPr="006E6FB0" w:rsidRDefault="00301303" w:rsidP="00301303">
      <w:pPr>
        <w:tabs>
          <w:tab w:val="left" w:pos="567"/>
          <w:tab w:val="left" w:pos="851"/>
          <w:tab w:val="left" w:pos="992"/>
          <w:tab w:val="left" w:pos="1134"/>
        </w:tabs>
        <w:spacing w:line="276" w:lineRule="auto"/>
        <w:jc w:val="both"/>
      </w:pPr>
      <w:r w:rsidRPr="006E6FB0">
        <w:t xml:space="preserve">7.2.3.1. jei </w:t>
      </w:r>
      <w:r w:rsidRPr="006E6FB0">
        <w:rPr>
          <w:rFonts w:eastAsia="Arial"/>
        </w:rPr>
        <w:t>Paslaugų rezultatas</w:t>
      </w:r>
      <w:r w:rsidRPr="006E6FB0">
        <w:t xml:space="preserve"> atitinka Sutartyje ir įstatymuose bei kituose teisės aktuose nurodytus reikalavimus – Pirkėjas;</w:t>
      </w:r>
    </w:p>
    <w:p w14:paraId="6C58826B" w14:textId="77777777" w:rsidR="00301303" w:rsidRPr="006E6FB0" w:rsidRDefault="00301303" w:rsidP="00301303">
      <w:pPr>
        <w:tabs>
          <w:tab w:val="left" w:pos="567"/>
          <w:tab w:val="left" w:pos="851"/>
          <w:tab w:val="left" w:pos="992"/>
          <w:tab w:val="left" w:pos="1134"/>
        </w:tabs>
        <w:spacing w:line="276" w:lineRule="auto"/>
        <w:jc w:val="both"/>
      </w:pPr>
      <w:r w:rsidRPr="006E6FB0">
        <w:lastRenderedPageBreak/>
        <w:t xml:space="preserve">7.2.3.2. jei </w:t>
      </w:r>
      <w:r w:rsidRPr="006E6FB0">
        <w:rPr>
          <w:rFonts w:eastAsia="Arial"/>
        </w:rPr>
        <w:t>Paslaugų rezultatas</w:t>
      </w:r>
      <w:r w:rsidRPr="006E6FB0">
        <w:t xml:space="preserve"> neatitinka Sutartyje ir įstatymuose bei kituose teisės aktuose nurodytų reikalavimų – Tiekėjas.</w:t>
      </w:r>
    </w:p>
    <w:p w14:paraId="1A903CB5" w14:textId="77777777" w:rsidR="00301303" w:rsidRPr="006E6FB0" w:rsidRDefault="00301303" w:rsidP="00301303">
      <w:pPr>
        <w:tabs>
          <w:tab w:val="left" w:pos="567"/>
          <w:tab w:val="left" w:pos="851"/>
          <w:tab w:val="left" w:pos="992"/>
          <w:tab w:val="left" w:pos="1134"/>
        </w:tabs>
        <w:spacing w:line="276" w:lineRule="auto"/>
        <w:jc w:val="both"/>
      </w:pPr>
      <w:r w:rsidRPr="006E6FB0">
        <w:t>7.2.4. Ekspertizės išvados Šalims yra privalomos.</w:t>
      </w:r>
    </w:p>
    <w:p w14:paraId="2A75ACB8" w14:textId="77777777" w:rsidR="00301303" w:rsidRPr="006E6FB0" w:rsidRDefault="00301303" w:rsidP="00301303">
      <w:pPr>
        <w:tabs>
          <w:tab w:val="left" w:pos="567"/>
          <w:tab w:val="left" w:pos="851"/>
          <w:tab w:val="left" w:pos="992"/>
          <w:tab w:val="left" w:pos="1134"/>
        </w:tabs>
        <w:spacing w:line="276" w:lineRule="auto"/>
        <w:jc w:val="both"/>
      </w:pPr>
      <w:r w:rsidRPr="006E6FB0">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F6FD4D3" w14:textId="77777777" w:rsidR="00301303" w:rsidRPr="006E6FB0" w:rsidRDefault="00301303" w:rsidP="00301303">
      <w:pPr>
        <w:tabs>
          <w:tab w:val="left" w:pos="567"/>
          <w:tab w:val="left" w:pos="851"/>
          <w:tab w:val="left" w:pos="992"/>
          <w:tab w:val="left" w:pos="1134"/>
        </w:tabs>
        <w:spacing w:line="276" w:lineRule="auto"/>
        <w:jc w:val="both"/>
        <w:rPr>
          <w:rFonts w:eastAsia="Arial"/>
          <w:b/>
          <w:bCs/>
        </w:rPr>
      </w:pPr>
    </w:p>
    <w:p w14:paraId="00449586"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E6FB0">
        <w:rPr>
          <w:rFonts w:eastAsia="Arial"/>
          <w:b/>
          <w:bCs/>
        </w:rPr>
        <w:t>7.3.</w:t>
      </w:r>
      <w:r w:rsidRPr="006E6FB0">
        <w:rPr>
          <w:rFonts w:eastAsia="Arial"/>
          <w:b/>
          <w:bCs/>
        </w:rPr>
        <w:tab/>
        <w:t xml:space="preserve">Paslaugų </w:t>
      </w:r>
      <w:r w:rsidRPr="006E6FB0">
        <w:rPr>
          <w:rFonts w:eastAsia="Arial"/>
          <w:b/>
        </w:rPr>
        <w:t>trūkumų šalinimas</w:t>
      </w:r>
    </w:p>
    <w:p w14:paraId="6228D453"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3665928"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7.3.1.</w:t>
      </w:r>
      <w:r w:rsidRPr="006E6FB0">
        <w:tab/>
      </w:r>
      <w:r w:rsidRPr="006E6FB0">
        <w:rPr>
          <w:rFonts w:eastAsia="Arial"/>
        </w:rPr>
        <w:t>Tiekėjas privalo nemokamai pašalinti Paslaugų rezultato trūkumus. Jeigu nustatomi s</w:t>
      </w:r>
      <w:r w:rsidRPr="006E6FB0">
        <w:t xml:space="preserve">u Paslaugomis susijusių prekių trūkumai, Tiekėjas privalo </w:t>
      </w:r>
      <w:r w:rsidRPr="006E6FB0">
        <w:rPr>
          <w:rFonts w:eastAsia="Arial"/>
        </w:rPr>
        <w:t xml:space="preserve">pašalinti </w:t>
      </w:r>
      <w:r w:rsidRPr="006E6FB0">
        <w:t>jų</w:t>
      </w:r>
      <w:r w:rsidRPr="006E6FB0">
        <w:rPr>
          <w:rFonts w:eastAsia="Arial"/>
        </w:rPr>
        <w:t xml:space="preserve"> trūkumus, sutaisydamas prekes ar jų dalį arba pakeisdamas prekę nauja preke ar jos dalimi.</w:t>
      </w:r>
    </w:p>
    <w:p w14:paraId="18773611"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7.3.2.</w:t>
      </w:r>
      <w:r w:rsidRPr="006E6FB0">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061D82F"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7.3.3.</w:t>
      </w:r>
      <w:r w:rsidRPr="006E6FB0">
        <w:tab/>
      </w:r>
      <w:r w:rsidRPr="006E6FB0">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34AF4AC8"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7.3.4.</w:t>
      </w:r>
      <w:r w:rsidRPr="006E6FB0">
        <w:tab/>
      </w:r>
      <w:r w:rsidRPr="006E6FB0">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3D4ADFA"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7.3.5.</w:t>
      </w:r>
      <w:r w:rsidRPr="006E6FB0">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123290F"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7.3.6.</w:t>
      </w:r>
      <w:r w:rsidRPr="006E6FB0">
        <w:rPr>
          <w:rFonts w:eastAsia="Arial"/>
        </w:rPr>
        <w:tab/>
        <w:t>Tiekėjas, pašalinęs visus Paslaugų trūkumus, privalo apie tai informuoti Pirkėją.</w:t>
      </w:r>
    </w:p>
    <w:p w14:paraId="4CEB0B1A"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7.3.7.</w:t>
      </w:r>
      <w:r w:rsidRPr="006E6FB0">
        <w:tab/>
      </w:r>
      <w:r w:rsidRPr="006E6FB0">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015B870"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b/>
          <w:bCs/>
        </w:rPr>
      </w:pPr>
    </w:p>
    <w:p w14:paraId="0C519248"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6E6FB0">
        <w:rPr>
          <w:rFonts w:eastAsia="Arial"/>
          <w:b/>
          <w:bCs/>
        </w:rPr>
        <w:t>7.4.</w:t>
      </w:r>
      <w:r w:rsidRPr="006E6FB0">
        <w:tab/>
      </w:r>
      <w:r w:rsidRPr="006E6FB0">
        <w:rPr>
          <w:rFonts w:eastAsia="Arial"/>
          <w:b/>
          <w:bCs/>
        </w:rPr>
        <w:t>Pirkėjo teisės, Tiekėjui nepašalinus Paslaugų trūkumų</w:t>
      </w:r>
    </w:p>
    <w:p w14:paraId="306595B8"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42D8B36"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7.4.1.</w:t>
      </w:r>
      <w:r w:rsidRPr="006E6FB0">
        <w:rPr>
          <w:rFonts w:eastAsia="Arial"/>
        </w:rPr>
        <w:tab/>
        <w:t>Jeigu Tiekėjas atsisako pašalinti arba nepašalina Paslaugų trūkumų per Pirkėjo nustatytus protingus terminus, Pirkėjas turi teisę:</w:t>
      </w:r>
    </w:p>
    <w:p w14:paraId="22426884"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7.4.1.1.</w:t>
      </w:r>
      <w:r w:rsidRPr="006E6FB0">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8B057E2"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sidRPr="006E6FB0">
        <w:rPr>
          <w:rFonts w:eastAsia="Arial"/>
        </w:rPr>
        <w:t>7.4.1.2.</w:t>
      </w:r>
      <w:r w:rsidRPr="006E6FB0">
        <w:tab/>
      </w:r>
      <w:r w:rsidRPr="006E6FB0">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0286153"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7.4.1.3.atsisakyti Paslaugų ir nemokėti už tokias Paslaugas ar reikalauti grąžinti už Paslaugas sumokėtą sumą bei nutraukti Sutartį.</w:t>
      </w:r>
    </w:p>
    <w:p w14:paraId="382AA065"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lastRenderedPageBreak/>
        <w:t>7.4.2.</w:t>
      </w:r>
      <w:r w:rsidRPr="006E6FB0">
        <w:tab/>
      </w:r>
      <w:r w:rsidRPr="006E6FB0">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658041A"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7.4.3.</w:t>
      </w:r>
      <w:r w:rsidRPr="006E6FB0">
        <w:rPr>
          <w:rFonts w:eastAsia="Arial"/>
        </w:rPr>
        <w:tab/>
        <w:t>Tiekėjas privalo patenkinti Pirkėjo pagal Bendrųjų sąlygų 7.4.4 papunktį pareikštą piniginį reikalavimą per 30 (trisdešimt) dienų arba per ilgesnį Pirkėjo reikalavime nurodytą protingą terminą.</w:t>
      </w:r>
    </w:p>
    <w:p w14:paraId="09A2493E"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7.4.4.</w:t>
      </w:r>
      <w:r w:rsidRPr="006E6FB0">
        <w:tab/>
      </w:r>
      <w:r w:rsidRPr="006E6FB0">
        <w:rPr>
          <w:rFonts w:eastAsia="Arial"/>
        </w:rPr>
        <w:t>Už vėlavimą pašalinti Paslaugų trūkumus Pirkėjas privalo reikalauti Tiekėjo sumokėti Specialiosiose sąlygose nustatyto dydžio netesybas.</w:t>
      </w:r>
    </w:p>
    <w:p w14:paraId="31E0834D"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D19E828" w14:textId="77777777" w:rsidR="00301303" w:rsidRPr="006E6FB0" w:rsidRDefault="00301303" w:rsidP="003013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6E6FB0">
        <w:rPr>
          <w:rFonts w:eastAsia="Arial"/>
          <w:b/>
          <w:bCs/>
          <w:caps/>
        </w:rPr>
        <w:t>8.</w:t>
      </w:r>
      <w:r w:rsidRPr="006E6FB0">
        <w:tab/>
      </w:r>
      <w:r w:rsidRPr="006E6FB0">
        <w:rPr>
          <w:rFonts w:eastAsia="Arial"/>
          <w:b/>
          <w:bCs/>
          <w:caps/>
        </w:rPr>
        <w:t>PASLAUGŲ SUTEIKIMO TERMINAI</w:t>
      </w:r>
    </w:p>
    <w:p w14:paraId="35EC0F70" w14:textId="77777777" w:rsidR="00301303" w:rsidRPr="006E6FB0" w:rsidRDefault="00301303" w:rsidP="003013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C190B69"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6E6FB0">
        <w:rPr>
          <w:rFonts w:eastAsia="Arial"/>
          <w:b/>
          <w:bCs/>
        </w:rPr>
        <w:t>8.1.</w:t>
      </w:r>
      <w:r w:rsidRPr="006E6FB0">
        <w:tab/>
      </w:r>
      <w:r w:rsidRPr="006E6FB0">
        <w:rPr>
          <w:rFonts w:eastAsia="Arial"/>
          <w:b/>
          <w:bCs/>
        </w:rPr>
        <w:t>Paslaugų terminai ir teikimo grafikas</w:t>
      </w:r>
    </w:p>
    <w:p w14:paraId="27D79F2D"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60247A2"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8.1.1.</w:t>
      </w:r>
      <w:r w:rsidRPr="006E6FB0">
        <w:rPr>
          <w:rFonts w:eastAsia="Arial"/>
        </w:rPr>
        <w:tab/>
        <w:t>Tiekėjas privalo suteikti Paslaugas laikydamasis terminų, nurodytų Specialiosiose sąlygose.</w:t>
      </w:r>
    </w:p>
    <w:p w14:paraId="7082D3DC"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8.1.2.</w:t>
      </w:r>
      <w:r w:rsidRPr="006E6FB0">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6E6FB0">
        <w:rPr>
          <w:rFonts w:eastAsia="Arial"/>
          <w:b/>
          <w:bCs/>
        </w:rPr>
        <w:t>Grafikas</w:t>
      </w:r>
      <w:r w:rsidRPr="006E6FB0">
        <w:rPr>
          <w:rFonts w:eastAsia="Arial"/>
        </w:rPr>
        <w:t>).</w:t>
      </w:r>
    </w:p>
    <w:p w14:paraId="6606A019"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8.1.3.</w:t>
      </w:r>
      <w:r w:rsidRPr="006E6FB0">
        <w:tab/>
      </w:r>
      <w:r w:rsidRPr="006E6FB0">
        <w:rPr>
          <w:rFonts w:eastAsia="Arial"/>
        </w:rPr>
        <w:t>Jei aktualu, Grafike turi būti pažymėta, kurios Paslaugos gali būti teikiamos lygiagrečiai, o kurios gali būti teikiamos tik numatytu eiliškumu.</w:t>
      </w:r>
    </w:p>
    <w:p w14:paraId="2738BE9E"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6F57D94"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E6FB0">
        <w:rPr>
          <w:rFonts w:eastAsia="Arial"/>
          <w:b/>
          <w:bCs/>
        </w:rPr>
        <w:t>8.2.</w:t>
      </w:r>
      <w:r w:rsidRPr="006E6FB0">
        <w:rPr>
          <w:rFonts w:eastAsia="Arial"/>
          <w:b/>
          <w:bCs/>
        </w:rPr>
        <w:tab/>
      </w:r>
      <w:r w:rsidRPr="006E6FB0">
        <w:rPr>
          <w:rFonts w:eastAsia="Arial"/>
          <w:b/>
        </w:rPr>
        <w:t xml:space="preserve">Netesybos už </w:t>
      </w:r>
      <w:r w:rsidRPr="006E6FB0">
        <w:rPr>
          <w:rFonts w:eastAsia="Arial"/>
          <w:b/>
          <w:bCs/>
        </w:rPr>
        <w:t>Paslaugų teikimo</w:t>
      </w:r>
      <w:r w:rsidRPr="006E6FB0">
        <w:rPr>
          <w:rFonts w:eastAsia="Arial"/>
          <w:b/>
        </w:rPr>
        <w:t xml:space="preserve"> vėlavimą</w:t>
      </w:r>
    </w:p>
    <w:p w14:paraId="52DF69DC" w14:textId="77777777" w:rsidR="00301303" w:rsidRPr="006E6FB0" w:rsidRDefault="00301303" w:rsidP="0030130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5FED079E" w14:textId="77777777" w:rsidR="00301303" w:rsidRPr="006E6FB0" w:rsidRDefault="00301303" w:rsidP="0030130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6E6FB0">
        <w:rPr>
          <w:rFonts w:eastAsia="Arial"/>
        </w:rPr>
        <w:t>8.2.1.</w:t>
      </w:r>
      <w:r w:rsidRPr="006E6FB0">
        <w:rPr>
          <w:rFonts w:eastAsia="Arial"/>
        </w:rPr>
        <w:tab/>
        <w:t>Jeigu Tiekėjas praleidžia Paslaugų teikimo terminus, nustatytus Specialiosiose sąlygose, Tiekėjui iki Paslaugų suteikimo dienos taikomos Specialiosiose sąlygose nurodyto dydžio netesybos.</w:t>
      </w:r>
    </w:p>
    <w:p w14:paraId="234A2B6A" w14:textId="77777777" w:rsidR="00301303" w:rsidRPr="006E6FB0" w:rsidRDefault="00301303" w:rsidP="00301303">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6E6FB0">
        <w:rPr>
          <w:rFonts w:eastAsia="Arial"/>
        </w:rPr>
        <w:t>8.2.2.</w:t>
      </w:r>
      <w:r w:rsidRPr="006E6FB0">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F705460"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t xml:space="preserve">8.2.3. Jei Tiekėjui pagal šią Sutartį yra priskaičiuotos netesybos, Pirkėjo už </w:t>
      </w:r>
      <w:r w:rsidRPr="006E6FB0">
        <w:rPr>
          <w:rFonts w:eastAsia="Arial"/>
        </w:rPr>
        <w:t>Paslaugas</w:t>
      </w:r>
      <w:r w:rsidRPr="006E6FB0">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361E308"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D4F8300" w14:textId="77777777" w:rsidR="00301303" w:rsidRPr="006E6FB0" w:rsidRDefault="00301303" w:rsidP="003013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6E6FB0">
        <w:rPr>
          <w:rFonts w:eastAsia="Arial"/>
          <w:b/>
          <w:bCs/>
          <w:caps/>
        </w:rPr>
        <w:t>9.</w:t>
      </w:r>
      <w:r w:rsidRPr="006E6FB0">
        <w:rPr>
          <w:rFonts w:eastAsia="Arial"/>
          <w:b/>
          <w:bCs/>
          <w:caps/>
        </w:rPr>
        <w:tab/>
      </w:r>
      <w:r w:rsidRPr="006E6FB0">
        <w:rPr>
          <w:rFonts w:eastAsia="Arial"/>
          <w:b/>
          <w:caps/>
        </w:rPr>
        <w:t>Prievolių pagal Sutartį įvykdymo užtikrinimo būdai</w:t>
      </w:r>
    </w:p>
    <w:p w14:paraId="0E61495B" w14:textId="77777777" w:rsidR="00301303" w:rsidRPr="006E6FB0" w:rsidRDefault="00301303" w:rsidP="0030130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547DDEF"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119E44D"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9584CF2"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E6FB0">
        <w:rPr>
          <w:rFonts w:eastAsia="Arial"/>
          <w:b/>
          <w:bCs/>
          <w:caps/>
        </w:rPr>
        <w:lastRenderedPageBreak/>
        <w:t>10.</w:t>
      </w:r>
      <w:r w:rsidRPr="006E6FB0">
        <w:rPr>
          <w:rFonts w:eastAsia="Arial"/>
          <w:b/>
          <w:bCs/>
          <w:caps/>
        </w:rPr>
        <w:tab/>
      </w:r>
      <w:r w:rsidRPr="006E6FB0">
        <w:rPr>
          <w:rFonts w:eastAsia="Arial"/>
          <w:b/>
          <w:caps/>
        </w:rPr>
        <w:t>Sutarties įvykdymo užtikrinimas (JEI TAIKOMA)</w:t>
      </w:r>
    </w:p>
    <w:p w14:paraId="1B8C93D8"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107439"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6E6FB0">
        <w:rPr>
          <w:rFonts w:eastAsia="Arial"/>
          <w:shd w:val="clear" w:color="auto" w:fill="FFFFFF"/>
        </w:rPr>
        <w:t xml:space="preserve">10.1. Šio skyriaus nuostatos taikomos tuomet, jei Specialiosiose sąlygose numatyta, kad tinkamam Sutarties įvykdymui užtikrinti Tiekėjas turi pateikti </w:t>
      </w:r>
      <w:r w:rsidRPr="006E6FB0">
        <w:rPr>
          <w:rFonts w:eastAsia="Cambria"/>
          <w:shd w:val="clear" w:color="auto" w:fill="FFFFFF"/>
        </w:rPr>
        <w:t xml:space="preserve">pirmo pareikalavimo </w:t>
      </w:r>
      <w:r w:rsidRPr="006E6FB0">
        <w:rPr>
          <w:rFonts w:eastAsia="Arial"/>
          <w:shd w:val="clear" w:color="auto" w:fill="FFFFFF"/>
        </w:rPr>
        <w:t>banko garantiją arba draudimo bendrovės laidavimo draudimo raštą arba kitą Specialiosiose sąlygose nurodytą sutartinių įsipareigojimų įvykdymo užtikrinimą.</w:t>
      </w:r>
    </w:p>
    <w:p w14:paraId="414795BC"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sidRPr="006E6FB0">
        <w:rPr>
          <w:b/>
          <w:bCs/>
        </w:rPr>
        <w:t>Pastaba.</w:t>
      </w:r>
      <w:r w:rsidRPr="006E6FB0">
        <w:t xml:space="preserve"> </w:t>
      </w:r>
      <w:r w:rsidRPr="006E6FB0">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2481DD8" w14:textId="77777777" w:rsidR="00301303" w:rsidRPr="006E6FB0" w:rsidRDefault="00301303" w:rsidP="00301303">
      <w:pPr>
        <w:tabs>
          <w:tab w:val="left" w:pos="567"/>
        </w:tabs>
        <w:spacing w:line="276" w:lineRule="auto"/>
        <w:jc w:val="both"/>
        <w:rPr>
          <w:rFonts w:eastAsia="Cambria"/>
        </w:rPr>
      </w:pPr>
      <w:r w:rsidRPr="006E6FB0">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E6FB0">
        <w:rPr>
          <w:rFonts w:eastAsia="Cambria"/>
        </w:rPr>
        <w:t>kartu su draudimo bendrovės laidavimo draudimo raštu turi būti pateiktas ir pasirašytas draudimo liudijimas (polisas) bei dokumentas, įrodantis, kad draudimo įmoka už išduotą laidavimo draudimo raštą yra sumokėta</w:t>
      </w:r>
      <w:r w:rsidRPr="006E6FB0">
        <w:rPr>
          <w:rFonts w:eastAsia="Cambria"/>
          <w:shd w:val="clear" w:color="auto" w:fill="FFFFFF"/>
        </w:rPr>
        <w:t xml:space="preserve">), atitinkantį Bendrųjų sąlygų 10 skyriuje nurodytas sąlygas, per Specialiosiose sąlygose nustatytą terminą (toliau – </w:t>
      </w:r>
      <w:r w:rsidRPr="006E6FB0">
        <w:rPr>
          <w:rFonts w:eastAsia="Cambria"/>
          <w:b/>
          <w:bCs/>
          <w:shd w:val="clear" w:color="auto" w:fill="FFFFFF"/>
        </w:rPr>
        <w:t>Sutarties įvykdymo užtikrinimas</w:t>
      </w:r>
      <w:r w:rsidRPr="006E6FB0">
        <w:rPr>
          <w:rFonts w:eastAsia="Cambria"/>
          <w:shd w:val="clear" w:color="auto" w:fill="FFFFFF"/>
        </w:rPr>
        <w:t>).</w:t>
      </w:r>
    </w:p>
    <w:p w14:paraId="53ADCB6C" w14:textId="77777777" w:rsidR="00301303" w:rsidRPr="006E6FB0" w:rsidRDefault="00301303" w:rsidP="00301303">
      <w:pPr>
        <w:tabs>
          <w:tab w:val="left" w:pos="567"/>
        </w:tabs>
        <w:spacing w:line="276" w:lineRule="auto"/>
        <w:jc w:val="both"/>
        <w:textAlignment w:val="baseline"/>
      </w:pPr>
      <w:r w:rsidRPr="006E6FB0">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D61D410" w14:textId="77777777" w:rsidR="00301303" w:rsidRPr="006E6FB0" w:rsidRDefault="00301303" w:rsidP="00301303">
      <w:pPr>
        <w:tabs>
          <w:tab w:val="left" w:pos="567"/>
        </w:tabs>
        <w:spacing w:line="276" w:lineRule="auto"/>
        <w:jc w:val="both"/>
        <w:textAlignment w:val="baseline"/>
      </w:pPr>
      <w:r w:rsidRPr="006E6FB0">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D113DE2" w14:textId="77777777" w:rsidR="00301303" w:rsidRPr="006E6FB0" w:rsidRDefault="00301303" w:rsidP="00301303">
      <w:pPr>
        <w:tabs>
          <w:tab w:val="left" w:pos="567"/>
        </w:tabs>
        <w:spacing w:line="276" w:lineRule="auto"/>
        <w:jc w:val="both"/>
        <w:textAlignment w:val="baseline"/>
      </w:pPr>
      <w:r w:rsidRPr="006E6FB0">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97FD94C" w14:textId="77777777" w:rsidR="00301303" w:rsidRPr="006E6FB0" w:rsidRDefault="00301303" w:rsidP="00301303">
      <w:pPr>
        <w:tabs>
          <w:tab w:val="left" w:pos="567"/>
        </w:tabs>
        <w:spacing w:line="276" w:lineRule="auto"/>
        <w:jc w:val="both"/>
        <w:textAlignment w:val="baseline"/>
      </w:pPr>
      <w:r w:rsidRPr="006E6FB0">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8C01C6B" w14:textId="77777777" w:rsidR="00301303" w:rsidRPr="006E6FB0" w:rsidRDefault="00301303" w:rsidP="00301303">
      <w:pPr>
        <w:tabs>
          <w:tab w:val="left" w:pos="567"/>
        </w:tabs>
        <w:spacing w:line="276" w:lineRule="auto"/>
        <w:jc w:val="both"/>
        <w:textAlignment w:val="baseline"/>
      </w:pPr>
      <w:r w:rsidRPr="006E6FB0">
        <w:t>10.7. Sutarties įvykdymo užtikrinimas turi įsigalioti ne vėliau negu jo pateikimo Pirkėjui dieną.</w:t>
      </w:r>
    </w:p>
    <w:p w14:paraId="1D0EE640" w14:textId="77777777" w:rsidR="00301303" w:rsidRPr="006E6FB0" w:rsidRDefault="00301303" w:rsidP="00301303">
      <w:pPr>
        <w:tabs>
          <w:tab w:val="left" w:pos="567"/>
        </w:tabs>
        <w:spacing w:line="276" w:lineRule="auto"/>
        <w:jc w:val="both"/>
        <w:textAlignment w:val="baseline"/>
      </w:pPr>
      <w:r w:rsidRPr="006E6FB0">
        <w:t>10.8. Sutarties įvykdymo užtikrinimo suma turi būti nurodoma ir išmokama eurais.</w:t>
      </w:r>
    </w:p>
    <w:p w14:paraId="5FA3F3A0" w14:textId="77777777" w:rsidR="00301303" w:rsidRPr="006E6FB0" w:rsidRDefault="00301303" w:rsidP="00301303">
      <w:pPr>
        <w:tabs>
          <w:tab w:val="left" w:pos="567"/>
        </w:tabs>
        <w:spacing w:line="276" w:lineRule="auto"/>
        <w:jc w:val="both"/>
        <w:textAlignment w:val="baseline"/>
      </w:pPr>
      <w:r w:rsidRPr="006E6FB0">
        <w:t>10.9. Sutarties įvykdymo užtikrinimas turi būti surašytas lietuvių arba kita kalba (esant Pirkėjo prašymui, turi būti pateiktas vertimas į lietuvių kalbą).</w:t>
      </w:r>
    </w:p>
    <w:p w14:paraId="2FC61AD1" w14:textId="77777777" w:rsidR="00301303" w:rsidRPr="006E6FB0" w:rsidRDefault="00301303" w:rsidP="00301303">
      <w:pPr>
        <w:tabs>
          <w:tab w:val="left" w:pos="567"/>
        </w:tabs>
        <w:spacing w:line="276" w:lineRule="auto"/>
        <w:jc w:val="both"/>
        <w:textAlignment w:val="baseline"/>
      </w:pPr>
      <w:r w:rsidRPr="006E6FB0">
        <w:t>10.10. Sutarties įvykdymo užtikrinime nurodytas jo galiojimo terminas turi būti ne trumpesnis nei nurodytas Specialiosiose sąlygose.</w:t>
      </w:r>
    </w:p>
    <w:p w14:paraId="5DFF87A9" w14:textId="77777777" w:rsidR="00301303" w:rsidRPr="006E6FB0" w:rsidRDefault="00301303" w:rsidP="00301303">
      <w:pPr>
        <w:tabs>
          <w:tab w:val="left" w:pos="567"/>
        </w:tabs>
        <w:spacing w:line="276" w:lineRule="auto"/>
        <w:jc w:val="both"/>
        <w:textAlignment w:val="baseline"/>
      </w:pPr>
      <w:r w:rsidRPr="006E6FB0">
        <w:t xml:space="preserve">10.11. Jeigu Sutarties trukmė yra ilgesnė nei 1 (vieneri) metai, Tiekėjas turi teisę pateikti 1 (vienerius) metus galiojantį Sutarties įvykdymo užtikrinimą, tačiau privalo pratęsti Sutarties įvykdymo užtikrinimo </w:t>
      </w:r>
      <w:r w:rsidRPr="006E6FB0">
        <w:lastRenderedPageBreak/>
        <w:t>terminą arba pateikti naują Sutarties įvykdymo užtikrinimą ne vėliau kaip prieš 10 (dešimt) darbo dienų iki Sutarties įvykdymo užtikrinimo galiojimo termino pabaigos.</w:t>
      </w:r>
    </w:p>
    <w:p w14:paraId="2F044007" w14:textId="77777777" w:rsidR="00301303" w:rsidRPr="006E6FB0" w:rsidRDefault="00301303" w:rsidP="00301303">
      <w:pPr>
        <w:tabs>
          <w:tab w:val="left" w:pos="567"/>
        </w:tabs>
        <w:spacing w:line="276" w:lineRule="auto"/>
        <w:jc w:val="both"/>
        <w:textAlignment w:val="baseline"/>
      </w:pPr>
      <w:r w:rsidRPr="006E6FB0">
        <w:t xml:space="preserve">10.12. Jeigu Sutartyje nustatytomis sąlygomis </w:t>
      </w:r>
      <w:r w:rsidRPr="006E6FB0">
        <w:rPr>
          <w:rFonts w:eastAsia="Arial"/>
        </w:rPr>
        <w:t>Paslaugų</w:t>
      </w:r>
      <w:r w:rsidRPr="006E6FB0">
        <w:t xml:space="preserve"> suteikimo terminas yra pratęsiamas arba nukeliamas dėl Sutarties sustabdymo, arba suteikti </w:t>
      </w:r>
      <w:r w:rsidRPr="006E6FB0">
        <w:rPr>
          <w:rFonts w:eastAsia="Arial"/>
        </w:rPr>
        <w:t>Paslaugas</w:t>
      </w:r>
      <w:r w:rsidRPr="006E6FB0">
        <w:t xml:space="preserve"> arba taisyti </w:t>
      </w:r>
      <w:r w:rsidRPr="006E6FB0">
        <w:rPr>
          <w:rFonts w:eastAsia="Arial"/>
        </w:rPr>
        <w:t>Paslaugų</w:t>
      </w:r>
      <w:r w:rsidRPr="006E6FB0">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1191A05" w14:textId="77777777" w:rsidR="00301303" w:rsidRPr="006E6FB0" w:rsidRDefault="00301303" w:rsidP="00301303">
      <w:pPr>
        <w:tabs>
          <w:tab w:val="left" w:pos="567"/>
        </w:tabs>
        <w:spacing w:line="276" w:lineRule="auto"/>
        <w:jc w:val="both"/>
        <w:textAlignment w:val="baseline"/>
      </w:pPr>
      <w:r w:rsidRPr="006E6FB0">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B08049D" w14:textId="77777777" w:rsidR="00301303" w:rsidRPr="006E6FB0" w:rsidRDefault="00301303" w:rsidP="00301303">
      <w:pPr>
        <w:tabs>
          <w:tab w:val="left" w:pos="567"/>
        </w:tabs>
        <w:spacing w:line="276" w:lineRule="auto"/>
        <w:jc w:val="both"/>
      </w:pPr>
      <w:r w:rsidRPr="006E6FB0">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DA5C9DD" w14:textId="77777777" w:rsidR="00301303" w:rsidRPr="006E6FB0" w:rsidRDefault="00301303" w:rsidP="00301303">
      <w:pPr>
        <w:tabs>
          <w:tab w:val="left" w:pos="567"/>
        </w:tabs>
        <w:spacing w:line="276" w:lineRule="auto"/>
        <w:jc w:val="both"/>
        <w:textAlignment w:val="baseline"/>
      </w:pPr>
      <w:r w:rsidRPr="006E6FB0">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C3DDA0F" w14:textId="77777777" w:rsidR="00301303" w:rsidRPr="006E6FB0" w:rsidRDefault="00301303" w:rsidP="00301303">
      <w:pPr>
        <w:tabs>
          <w:tab w:val="left" w:pos="567"/>
        </w:tabs>
        <w:spacing w:line="276" w:lineRule="auto"/>
        <w:jc w:val="both"/>
        <w:textAlignment w:val="baseline"/>
      </w:pPr>
      <w:r w:rsidRPr="006E6FB0">
        <w:t>10.16. Pirkėjas gali pasinaudoti Sutarties įvykdymo užtikrinimu, esant bet kuriai iš žemiau nurodytų aplinkybių:</w:t>
      </w:r>
    </w:p>
    <w:p w14:paraId="5BE342D2" w14:textId="77777777" w:rsidR="00301303" w:rsidRPr="006E6FB0" w:rsidRDefault="00301303" w:rsidP="00301303">
      <w:pPr>
        <w:tabs>
          <w:tab w:val="left" w:pos="567"/>
        </w:tabs>
        <w:spacing w:line="276" w:lineRule="auto"/>
        <w:jc w:val="both"/>
        <w:textAlignment w:val="baseline"/>
      </w:pPr>
      <w:r w:rsidRPr="006E6FB0">
        <w:t>10.16.1. Tiekėjas neįvykdė, nevykdo arba netinkamai vykdo savo įsipareigojimus pagal Sutartį;</w:t>
      </w:r>
    </w:p>
    <w:p w14:paraId="3887562B" w14:textId="77777777" w:rsidR="00301303" w:rsidRPr="006E6FB0" w:rsidRDefault="00301303" w:rsidP="00301303">
      <w:pPr>
        <w:tabs>
          <w:tab w:val="left" w:pos="567"/>
        </w:tabs>
        <w:spacing w:line="276" w:lineRule="auto"/>
        <w:jc w:val="both"/>
        <w:textAlignment w:val="baseline"/>
      </w:pPr>
      <w:r w:rsidRPr="006E6FB0">
        <w:t xml:space="preserve">10.16.2. Tiekėjas per protingai nustatytą laikotarpį neįvykdo Pirkėjo nurodymo ištaisyti </w:t>
      </w:r>
      <w:r w:rsidRPr="006E6FB0">
        <w:rPr>
          <w:rFonts w:eastAsia="Arial"/>
        </w:rPr>
        <w:t>Paslaugų</w:t>
      </w:r>
      <w:r w:rsidRPr="006E6FB0">
        <w:t xml:space="preserve"> trūkumus;</w:t>
      </w:r>
    </w:p>
    <w:p w14:paraId="3B018E55" w14:textId="77777777" w:rsidR="00301303" w:rsidRPr="006E6FB0" w:rsidRDefault="00301303" w:rsidP="00301303">
      <w:pPr>
        <w:tabs>
          <w:tab w:val="left" w:pos="567"/>
        </w:tabs>
        <w:spacing w:line="276" w:lineRule="auto"/>
        <w:jc w:val="both"/>
        <w:textAlignment w:val="baseline"/>
      </w:pPr>
      <w:r w:rsidRPr="006E6FB0">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5BE1D22" w14:textId="77777777" w:rsidR="00301303" w:rsidRPr="006E6FB0" w:rsidRDefault="00301303" w:rsidP="00301303">
      <w:pPr>
        <w:tabs>
          <w:tab w:val="left" w:pos="567"/>
        </w:tabs>
        <w:spacing w:line="276" w:lineRule="auto"/>
        <w:jc w:val="both"/>
        <w:textAlignment w:val="baseline"/>
      </w:pPr>
      <w:r w:rsidRPr="006E6FB0">
        <w:t>10.16.4. Tiekėjas be pateisinamos priežasties (ne Sutartyje nustatytais atvejais) vienašališkai nutraukia Sutartį.</w:t>
      </w:r>
    </w:p>
    <w:p w14:paraId="29707B6B" w14:textId="77777777" w:rsidR="00301303" w:rsidRPr="006E6FB0" w:rsidRDefault="00301303" w:rsidP="00301303">
      <w:pPr>
        <w:tabs>
          <w:tab w:val="left" w:pos="567"/>
        </w:tabs>
        <w:spacing w:line="276" w:lineRule="auto"/>
        <w:jc w:val="both"/>
        <w:textAlignment w:val="baseline"/>
        <w:rPr>
          <w:b/>
          <w:bCs/>
        </w:rPr>
      </w:pPr>
    </w:p>
    <w:p w14:paraId="5B3B7815" w14:textId="77777777" w:rsidR="00301303" w:rsidRPr="006E6FB0" w:rsidRDefault="00301303" w:rsidP="00301303">
      <w:pPr>
        <w:keepNext/>
        <w:keepLines/>
        <w:tabs>
          <w:tab w:val="left" w:pos="567"/>
          <w:tab w:val="left" w:pos="851"/>
          <w:tab w:val="left" w:pos="992"/>
          <w:tab w:val="left" w:pos="1134"/>
        </w:tabs>
        <w:spacing w:line="276" w:lineRule="auto"/>
        <w:jc w:val="center"/>
        <w:rPr>
          <w:rFonts w:eastAsia="Cambria"/>
          <w:caps/>
          <w14:numSpacing w14:val="tabular"/>
        </w:rPr>
      </w:pPr>
      <w:r w:rsidRPr="006E6FB0">
        <w:rPr>
          <w:rFonts w:eastAsia="Cambria"/>
          <w:b/>
          <w:bCs/>
          <w:caps/>
          <w14:numSpacing w14:val="tabular"/>
        </w:rPr>
        <w:t>11.</w:t>
      </w:r>
      <w:r w:rsidRPr="006E6FB0">
        <w:rPr>
          <w:rFonts w:eastAsia="Cambria"/>
          <w:b/>
          <w:bCs/>
          <w:caps/>
          <w14:numSpacing w14:val="tabular"/>
        </w:rPr>
        <w:tab/>
        <w:t>SUTARTIES KAINA IR JOS PERSKAIČIAVIMAS</w:t>
      </w:r>
    </w:p>
    <w:p w14:paraId="137AB106"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E5DC2A"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13C1ECF"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11.2. Pradinės sutarties vertė yra nurodyta Specialiosiose sąlygose.</w:t>
      </w:r>
    </w:p>
    <w:p w14:paraId="5A76C616"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99A207F"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lastRenderedPageBreak/>
        <w:t>11.4. Sutarties kainos peržiūra atliekama Specialiosiose sąlygose nustatyta tvarka.</w:t>
      </w:r>
    </w:p>
    <w:p w14:paraId="48DD6E32"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1D947A2" w14:textId="77777777" w:rsidR="00301303" w:rsidRPr="006E6FB0" w:rsidRDefault="00301303" w:rsidP="00301303">
      <w:pPr>
        <w:keepNext/>
        <w:keepLines/>
        <w:tabs>
          <w:tab w:val="left" w:pos="567"/>
          <w:tab w:val="left" w:pos="851"/>
          <w:tab w:val="left" w:pos="992"/>
          <w:tab w:val="left" w:pos="1134"/>
        </w:tabs>
        <w:spacing w:line="276" w:lineRule="auto"/>
        <w:jc w:val="center"/>
        <w:rPr>
          <w:rFonts w:eastAsia="Cambria"/>
          <w:b/>
          <w:bCs/>
          <w:caps/>
          <w14:numSpacing w14:val="tabular"/>
        </w:rPr>
      </w:pPr>
      <w:r w:rsidRPr="006E6FB0">
        <w:rPr>
          <w:rFonts w:eastAsia="Cambria"/>
          <w:b/>
          <w:bCs/>
          <w:caps/>
          <w14:numSpacing w14:val="tabular"/>
        </w:rPr>
        <w:t>12.</w:t>
      </w:r>
      <w:r w:rsidRPr="006E6FB0">
        <w:rPr>
          <w:rFonts w:eastAsia="Cambria"/>
          <w:b/>
          <w:bCs/>
          <w:caps/>
          <w14:numSpacing w14:val="tabular"/>
        </w:rPr>
        <w:tab/>
        <w:t>ATSISKAITYMO TVARKA</w:t>
      </w:r>
    </w:p>
    <w:p w14:paraId="379DF907" w14:textId="77777777" w:rsidR="00301303" w:rsidRPr="006E6FB0" w:rsidRDefault="00301303" w:rsidP="00301303">
      <w:pPr>
        <w:keepNext/>
        <w:keepLines/>
        <w:tabs>
          <w:tab w:val="left" w:pos="567"/>
          <w:tab w:val="left" w:pos="851"/>
          <w:tab w:val="left" w:pos="992"/>
          <w:tab w:val="left" w:pos="1134"/>
        </w:tabs>
        <w:spacing w:line="276" w:lineRule="auto"/>
        <w:jc w:val="center"/>
        <w:rPr>
          <w:rFonts w:eastAsia="Cambria"/>
          <w:b/>
          <w:bCs/>
          <w:caps/>
          <w14:numSpacing w14:val="tabular"/>
        </w:rPr>
      </w:pPr>
    </w:p>
    <w:p w14:paraId="42676007"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6E6FB0">
        <w:rPr>
          <w:rFonts w:eastAsia="Arial"/>
          <w:b/>
          <w:bCs/>
        </w:rPr>
        <w:t>12.1.</w:t>
      </w:r>
      <w:r w:rsidRPr="006E6FB0">
        <w:tab/>
      </w:r>
      <w:r w:rsidRPr="006E6FB0">
        <w:rPr>
          <w:rFonts w:eastAsia="Arial"/>
          <w:b/>
          <w:bCs/>
        </w:rPr>
        <w:t>Išankstinis mokėjimas (avansas) (jei taikoma)</w:t>
      </w:r>
    </w:p>
    <w:p w14:paraId="12DBC842"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9E4C0B" w14:textId="77777777" w:rsidR="00301303" w:rsidRPr="006E6FB0" w:rsidRDefault="00301303" w:rsidP="00301303">
      <w:pPr>
        <w:tabs>
          <w:tab w:val="left" w:pos="567"/>
        </w:tabs>
        <w:spacing w:line="276" w:lineRule="auto"/>
        <w:jc w:val="both"/>
        <w:textAlignment w:val="baseline"/>
      </w:pPr>
      <w:r w:rsidRPr="006E6FB0">
        <w:t>12.1.1. Bendrųjų sąlygų 12.1 poskyrio sąlygos taikomos tuo atveju, jei Specialiosiose sąlygose yra nurodyta, kad Tiekėjui mokamas išankstinis mokėjimas (avansas) (toliau –</w:t>
      </w:r>
      <w:r w:rsidRPr="006E6FB0">
        <w:rPr>
          <w:b/>
          <w:bCs/>
        </w:rPr>
        <w:t xml:space="preserve"> Avansas</w:t>
      </w:r>
      <w:r w:rsidRPr="006E6FB0">
        <w:t>).</w:t>
      </w:r>
    </w:p>
    <w:p w14:paraId="17D80117" w14:textId="77777777" w:rsidR="00301303" w:rsidRPr="006E6FB0" w:rsidRDefault="00301303" w:rsidP="00301303">
      <w:pPr>
        <w:tabs>
          <w:tab w:val="left" w:pos="567"/>
        </w:tabs>
        <w:spacing w:line="276" w:lineRule="auto"/>
        <w:jc w:val="both"/>
        <w:textAlignment w:val="baseline"/>
      </w:pPr>
      <w:r w:rsidRPr="006E6FB0">
        <w:t>12.1.2. Pirkėjas sumoka Tiekėjui ne didesnį kaip Specialiosiose sąlygose nurodyto dydžio Avansą.</w:t>
      </w:r>
    </w:p>
    <w:p w14:paraId="54AE8095" w14:textId="77777777" w:rsidR="00301303" w:rsidRPr="006E6FB0" w:rsidRDefault="00301303" w:rsidP="00301303">
      <w:pPr>
        <w:tabs>
          <w:tab w:val="left" w:pos="567"/>
        </w:tabs>
        <w:spacing w:line="276" w:lineRule="auto"/>
        <w:jc w:val="both"/>
        <w:textAlignment w:val="baseline"/>
      </w:pPr>
      <w:r w:rsidRPr="006E6FB0">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E6FB0">
        <w:rPr>
          <w:b/>
        </w:rPr>
        <w:t>Avanso užtikrinimas</w:t>
      </w:r>
      <w:r w:rsidRPr="006E6FB0">
        <w:t>).</w:t>
      </w:r>
    </w:p>
    <w:p w14:paraId="4587BAEE" w14:textId="77777777" w:rsidR="00301303" w:rsidRPr="006E6FB0" w:rsidRDefault="00301303" w:rsidP="00301303">
      <w:pPr>
        <w:tabs>
          <w:tab w:val="left" w:pos="567"/>
        </w:tabs>
        <w:spacing w:line="276" w:lineRule="auto"/>
        <w:jc w:val="both"/>
        <w:textAlignment w:val="baseline"/>
      </w:pPr>
      <w:r w:rsidRPr="006E6FB0">
        <w:rPr>
          <w:b/>
          <w:bCs/>
        </w:rPr>
        <w:t>Pastaba.</w:t>
      </w:r>
      <w:r w:rsidRPr="006E6FB0">
        <w:t xml:space="preserve"> </w:t>
      </w:r>
      <w:r w:rsidRPr="006E6FB0">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E6FB0">
        <w:t xml:space="preserve"> </w:t>
      </w:r>
      <w:r w:rsidRPr="006E6FB0">
        <w:rPr>
          <w:rFonts w:eastAsia="Arial"/>
          <w:shd w:val="clear" w:color="auto" w:fill="FFFFFF"/>
        </w:rPr>
        <w:t>įstatymų bei kitų teisės aktų</w:t>
      </w:r>
      <w:r w:rsidRPr="006E6FB0">
        <w:rPr>
          <w:rFonts w:eastAsia="Arial"/>
        </w:rPr>
        <w:t xml:space="preserve"> </w:t>
      </w:r>
      <w:r w:rsidRPr="006E6FB0">
        <w:rPr>
          <w:rFonts w:eastAsia="Arial"/>
          <w:shd w:val="clear" w:color="auto" w:fill="FFFFFF"/>
        </w:rPr>
        <w:t>nuostatas.</w:t>
      </w:r>
    </w:p>
    <w:p w14:paraId="031B1E65" w14:textId="77777777" w:rsidR="00301303" w:rsidRPr="006E6FB0" w:rsidRDefault="00301303" w:rsidP="00301303">
      <w:pPr>
        <w:tabs>
          <w:tab w:val="left" w:pos="567"/>
        </w:tabs>
        <w:spacing w:line="276" w:lineRule="auto"/>
        <w:jc w:val="both"/>
        <w:textAlignment w:val="baseline"/>
      </w:pPr>
      <w:r w:rsidRPr="006E6FB0">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269CBAD" w14:textId="77777777" w:rsidR="00301303" w:rsidRPr="006E6FB0" w:rsidRDefault="00301303" w:rsidP="00301303">
      <w:pPr>
        <w:tabs>
          <w:tab w:val="left" w:pos="567"/>
        </w:tabs>
        <w:spacing w:line="276" w:lineRule="auto"/>
        <w:jc w:val="both"/>
        <w:textAlignment w:val="baseline"/>
      </w:pPr>
      <w:r w:rsidRPr="006E6FB0">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FB79486" w14:textId="77777777" w:rsidR="00301303" w:rsidRPr="006E6FB0" w:rsidRDefault="00301303" w:rsidP="00301303">
      <w:pPr>
        <w:tabs>
          <w:tab w:val="left" w:pos="567"/>
        </w:tabs>
        <w:spacing w:line="276" w:lineRule="auto"/>
        <w:jc w:val="both"/>
        <w:textAlignment w:val="baseline"/>
      </w:pPr>
      <w:r w:rsidRPr="006E6FB0">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0C9C001" w14:textId="77777777" w:rsidR="00301303" w:rsidRPr="006E6FB0" w:rsidRDefault="00301303" w:rsidP="00301303">
      <w:pPr>
        <w:tabs>
          <w:tab w:val="left" w:pos="567"/>
        </w:tabs>
        <w:spacing w:line="276" w:lineRule="auto"/>
        <w:jc w:val="both"/>
        <w:textAlignment w:val="baseline"/>
      </w:pPr>
      <w:r w:rsidRPr="006E6FB0">
        <w:t>12.1.7. Avanso užtikrinimo suma turi būti nurodoma ir išmokama eurais.</w:t>
      </w:r>
    </w:p>
    <w:p w14:paraId="06D7D2CA" w14:textId="77777777" w:rsidR="00301303" w:rsidRPr="006E6FB0" w:rsidRDefault="00301303" w:rsidP="00301303">
      <w:pPr>
        <w:tabs>
          <w:tab w:val="left" w:pos="567"/>
        </w:tabs>
        <w:spacing w:line="276" w:lineRule="auto"/>
        <w:jc w:val="both"/>
        <w:textAlignment w:val="baseline"/>
      </w:pPr>
      <w:r w:rsidRPr="006E6FB0">
        <w:t>12.1.8. Avanso užtikrinimas turi būti surašytas lietuvių arba kita kalba (esant Pirkėjo prašymui, turi būti pateiktas vertimas į lietuvių kalbą).</w:t>
      </w:r>
    </w:p>
    <w:p w14:paraId="20BE3C91" w14:textId="77777777" w:rsidR="00301303" w:rsidRPr="006E6FB0" w:rsidRDefault="00301303" w:rsidP="00301303">
      <w:pPr>
        <w:tabs>
          <w:tab w:val="left" w:pos="567"/>
        </w:tabs>
        <w:spacing w:line="276" w:lineRule="auto"/>
        <w:jc w:val="both"/>
        <w:textAlignment w:val="baseline"/>
      </w:pPr>
      <w:r w:rsidRPr="006E6FB0">
        <w:t>12.1.9. Avanso užtikrinimas, neatitinkantis šiame Sutarties poskyryje nustatytų reikalavimų, nebus priimamas.</w:t>
      </w:r>
    </w:p>
    <w:p w14:paraId="3D264E75" w14:textId="77777777" w:rsidR="00301303" w:rsidRPr="006E6FB0" w:rsidRDefault="00301303" w:rsidP="00301303">
      <w:pPr>
        <w:tabs>
          <w:tab w:val="left" w:pos="567"/>
        </w:tabs>
        <w:spacing w:line="276" w:lineRule="auto"/>
        <w:jc w:val="both"/>
        <w:textAlignment w:val="baseline"/>
      </w:pPr>
      <w:r w:rsidRPr="006E6FB0">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19CB8CC" w14:textId="77777777" w:rsidR="00301303" w:rsidRPr="006E6FB0" w:rsidRDefault="00301303" w:rsidP="00301303">
      <w:pPr>
        <w:tabs>
          <w:tab w:val="left" w:pos="567"/>
        </w:tabs>
        <w:spacing w:line="276" w:lineRule="auto"/>
        <w:jc w:val="both"/>
        <w:textAlignment w:val="baseline"/>
      </w:pPr>
      <w:r w:rsidRPr="006E6FB0">
        <w:t>12.1.11. Pirkėjas sumoka Tiekėjui Avansą per Specialiosiose sąlygose numatytą terminą nuo išankstinio mokėjimo sąskaitos ir Avanso užtikrinimo (jei taikoma) gavimo dienos. Sumokėto Avanso suma išskaitoma iš mokėtinos sumos.</w:t>
      </w:r>
    </w:p>
    <w:p w14:paraId="746A18DD" w14:textId="77777777" w:rsidR="00301303" w:rsidRPr="006E6FB0" w:rsidRDefault="00301303" w:rsidP="00301303">
      <w:pPr>
        <w:tabs>
          <w:tab w:val="left" w:pos="567"/>
        </w:tabs>
        <w:spacing w:line="276" w:lineRule="auto"/>
        <w:jc w:val="both"/>
        <w:textAlignment w:val="baseline"/>
      </w:pPr>
      <w:r w:rsidRPr="006E6FB0">
        <w:t xml:space="preserve">12.1.12. Nutraukus Sutartį, Tiekėjas privalo grąžinti Pirkėjui gautą Avansą per 5 (penkias) darbo dienas (jeigu dalis </w:t>
      </w:r>
      <w:r w:rsidRPr="006E6FB0">
        <w:rPr>
          <w:rFonts w:eastAsia="Arial"/>
        </w:rPr>
        <w:t>Paslaugų yra suteikta</w:t>
      </w:r>
      <w:r w:rsidRPr="006E6FB0">
        <w:t xml:space="preserve">, Pirkėjas jas yra priėmęs ir </w:t>
      </w:r>
      <w:r w:rsidRPr="006E6FB0">
        <w:rPr>
          <w:rFonts w:eastAsia="Arial"/>
        </w:rPr>
        <w:t>Paslaugų rezultatu</w:t>
      </w:r>
      <w:r w:rsidRPr="006E6FB0">
        <w:t xml:space="preserve"> gali naudotis pagal </w:t>
      </w:r>
      <w:r w:rsidRPr="006E6FB0">
        <w:lastRenderedPageBreak/>
        <w:t>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548BD51" w14:textId="77777777" w:rsidR="00301303" w:rsidRPr="006E6FB0" w:rsidRDefault="00301303" w:rsidP="00301303">
      <w:pPr>
        <w:tabs>
          <w:tab w:val="left" w:pos="567"/>
        </w:tabs>
        <w:spacing w:line="276" w:lineRule="auto"/>
        <w:jc w:val="both"/>
        <w:textAlignment w:val="baseline"/>
      </w:pPr>
    </w:p>
    <w:p w14:paraId="72938226"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E6FB0">
        <w:rPr>
          <w:rFonts w:eastAsia="Arial"/>
          <w:b/>
          <w:bCs/>
        </w:rPr>
        <w:t>12.2.</w:t>
      </w:r>
      <w:r w:rsidRPr="006E6FB0">
        <w:rPr>
          <w:rFonts w:eastAsia="Arial"/>
          <w:b/>
          <w:bCs/>
        </w:rPr>
        <w:tab/>
      </w:r>
      <w:r w:rsidRPr="006E6FB0">
        <w:rPr>
          <w:rFonts w:eastAsia="Arial"/>
          <w:b/>
        </w:rPr>
        <w:t>Mokėjimų tvarka</w:t>
      </w:r>
    </w:p>
    <w:p w14:paraId="1FF4CEB6"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DAAECF8"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12.2.1.</w:t>
      </w:r>
      <w:r w:rsidRPr="006E6FB0">
        <w:rPr>
          <w:rFonts w:eastAsia="Arial"/>
        </w:rPr>
        <w:tab/>
      </w:r>
      <w:r w:rsidRPr="006E6FB0">
        <w:t xml:space="preserve">Tiekėjas išrašo Sąskaitą tik Šalims pasirašius </w:t>
      </w:r>
      <w:r w:rsidRPr="006E6FB0">
        <w:rPr>
          <w:rFonts w:eastAsia="Arial"/>
        </w:rPr>
        <w:t>Paslaugų</w:t>
      </w:r>
      <w:r w:rsidRPr="006E6FB0">
        <w:t xml:space="preserve"> perdavimo–priėmimo aktą, jeigu kitaip nenumatyta Specialiosiose sąlygose</w:t>
      </w:r>
      <w:r w:rsidRPr="006E6FB0">
        <w:rPr>
          <w:rFonts w:eastAsia="Arial"/>
        </w:rPr>
        <w:t>:</w:t>
      </w:r>
    </w:p>
    <w:p w14:paraId="71519931"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12.2.1.1.</w:t>
      </w:r>
      <w:r w:rsidRPr="006E6FB0">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26EE85B"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 xml:space="preserve">12.2.1.2. </w:t>
      </w:r>
      <w:r w:rsidRPr="006E6FB0">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3D4D921"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12.2.2.</w:t>
      </w:r>
      <w:r w:rsidRPr="006E6FB0">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79A9A4F"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pPr>
      <w:r w:rsidRPr="006E6FB0">
        <w:t>12.2.3.</w:t>
      </w:r>
      <w:r w:rsidRPr="006E6FB0">
        <w:tab/>
        <w:t>Išankstinio mokėjimo sąskaitas (jeigu Specialiosiose sąlygose yra numatytas Avanso mokėjimas) Tiekėjas privalo pateikti šiame Sutarties poskyryje nustatyta tvarka.</w:t>
      </w:r>
    </w:p>
    <w:p w14:paraId="711EA1F0"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12.2.4.</w:t>
      </w:r>
      <w:r w:rsidRPr="006E6FB0">
        <w:tab/>
      </w:r>
      <w:r w:rsidRPr="006E6FB0">
        <w:rPr>
          <w:rFonts w:eastAsia="Arial"/>
        </w:rPr>
        <w:t>Pirkėjas atlieka mokėjimus už Paslaugas Specialiosiose sąlygose nustatytais terminais.</w:t>
      </w:r>
    </w:p>
    <w:p w14:paraId="3F375AD7"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12.2.5.</w:t>
      </w:r>
      <w:r w:rsidRPr="006E6FB0">
        <w:rPr>
          <w:rFonts w:eastAsia="Arial"/>
        </w:rPr>
        <w:tab/>
        <w:t>Už mokėjimų pagal Sutartį vėlavimus Pirkėjui taikomos netesybos Specialiosiose sąlygose nustatyta tvarka.</w:t>
      </w:r>
    </w:p>
    <w:p w14:paraId="49A4BE40"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12.2.6.</w:t>
      </w:r>
      <w:r w:rsidRPr="006E6FB0">
        <w:tab/>
      </w:r>
      <w:r w:rsidRPr="006E6FB0">
        <w:rPr>
          <w:rFonts w:eastAsia="Arial"/>
        </w:rPr>
        <w:t>Jei Paslaugos teikiamos etapais ar periodais aukščiau nurodyta atsiskaitymo tvarka galioja kiekvienam Paslaugų teikimo etapui ar periodui, jei Specialiosiose sąlygose nenustatyta kitaip.</w:t>
      </w:r>
    </w:p>
    <w:p w14:paraId="5023766A" w14:textId="77777777" w:rsidR="00301303" w:rsidRPr="006E6FB0" w:rsidRDefault="00301303" w:rsidP="0030130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6E6FB0">
        <w:rPr>
          <w:rFonts w:eastAsia="Arial"/>
        </w:rPr>
        <w:t>12.2.7.</w:t>
      </w:r>
      <w:r w:rsidRPr="006E6FB0">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B82A030"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484FEA"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E6FB0">
        <w:rPr>
          <w:rFonts w:eastAsia="Arial"/>
          <w:b/>
          <w:bCs/>
        </w:rPr>
        <w:t>12.3.</w:t>
      </w:r>
      <w:r w:rsidRPr="006E6FB0">
        <w:rPr>
          <w:rFonts w:eastAsia="Arial"/>
          <w:b/>
          <w:bCs/>
        </w:rPr>
        <w:tab/>
      </w:r>
      <w:r w:rsidRPr="006E6FB0">
        <w:rPr>
          <w:rFonts w:eastAsia="Arial"/>
          <w:b/>
        </w:rPr>
        <w:t>Kiti atsiskaitymo klausimai</w:t>
      </w:r>
    </w:p>
    <w:p w14:paraId="3A2EB53A"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EB3728"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12.3.1.</w:t>
      </w:r>
      <w:r w:rsidRPr="006E6FB0">
        <w:rPr>
          <w:rFonts w:eastAsia="Arial"/>
        </w:rPr>
        <w:tab/>
        <w:t>Pirkėjas privalo pervesti mokėjimus Tiekėjui į Tiekėjo banko sąskaitą, nurodytą Specialiosiose sąlygose.</w:t>
      </w:r>
    </w:p>
    <w:p w14:paraId="56AFBF23"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12.3.2.</w:t>
      </w:r>
      <w:r w:rsidRPr="006E6FB0">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F44981A"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lastRenderedPageBreak/>
        <w:t>12.3.3.</w:t>
      </w:r>
      <w:r w:rsidRPr="006E6FB0">
        <w:rPr>
          <w:rFonts w:eastAsia="Arial"/>
        </w:rPr>
        <w:tab/>
        <w:t>Visi mokėjimai pagal Sutartį atliekami eurais.</w:t>
      </w:r>
    </w:p>
    <w:p w14:paraId="758BF6FB"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12.3.4.</w:t>
      </w:r>
      <w:r w:rsidRPr="006E6FB0">
        <w:rPr>
          <w:rFonts w:eastAsia="Arial"/>
        </w:rPr>
        <w:tab/>
        <w:t>Už pavėluotus mokėjimus pagal Sutartį mokančioji Šalis privalo sumokėti kitai Šaliai Specialiosiose sąlygose nurodyto dydžio netesybas.</w:t>
      </w:r>
    </w:p>
    <w:p w14:paraId="158EFDB6"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9A7F2C7"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E6FB0">
        <w:rPr>
          <w:rFonts w:eastAsia="Arial"/>
          <w:b/>
          <w:bCs/>
          <w:caps/>
        </w:rPr>
        <w:t>13.</w:t>
      </w:r>
      <w:r w:rsidRPr="006E6FB0">
        <w:rPr>
          <w:rFonts w:eastAsia="Arial"/>
          <w:b/>
          <w:bCs/>
          <w:caps/>
        </w:rPr>
        <w:tab/>
      </w:r>
      <w:r w:rsidRPr="006E6FB0">
        <w:rPr>
          <w:rFonts w:eastAsia="Arial"/>
          <w:b/>
          <w:caps/>
        </w:rPr>
        <w:t>Konfidenciali informacija</w:t>
      </w:r>
    </w:p>
    <w:p w14:paraId="2B1996F5"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FC1069B"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13.1.</w:t>
      </w:r>
      <w:r w:rsidRPr="006E6FB0">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B27145D"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13.2.</w:t>
      </w:r>
      <w:r w:rsidRPr="006E6FB0">
        <w:rPr>
          <w:rFonts w:eastAsia="Arial"/>
        </w:rPr>
        <w:tab/>
        <w:t>Šalis turi teisę atskleisti kitos Šalies konfidencialią informaciją šiais atvejais:</w:t>
      </w:r>
    </w:p>
    <w:p w14:paraId="25452C7F"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13.2.1.</w:t>
      </w:r>
      <w:r w:rsidRPr="006E6FB0">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9C8CF96"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13.2.2.</w:t>
      </w:r>
      <w:r w:rsidRPr="006E6FB0">
        <w:rPr>
          <w:rFonts w:eastAsia="Arial"/>
        </w:rPr>
        <w:tab/>
        <w:t xml:space="preserve">konfidencialią informaciją yra būtina atskleisti pagal </w:t>
      </w:r>
      <w:r w:rsidRPr="006E6FB0">
        <w:t>įstatymų bei kitų teisės aktų</w:t>
      </w:r>
      <w:r w:rsidRPr="006E6FB0">
        <w:rPr>
          <w:rFonts w:eastAsia="Arial"/>
        </w:rPr>
        <w:t xml:space="preserve"> reikalavimus, įskaitant atvejus, kai to reikalauja viešojo administravimo subjektai, taip, kaip jie apibrėžti Lietuvos Respublikos viešojo administravimo įstatyme.</w:t>
      </w:r>
    </w:p>
    <w:p w14:paraId="57D0AA52"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13.3.</w:t>
      </w:r>
      <w:r w:rsidRPr="006E6FB0">
        <w:rPr>
          <w:rFonts w:eastAsia="Arial"/>
        </w:rPr>
        <w:tab/>
        <w:t xml:space="preserve">Prieš atskleisdama konfidencialią informaciją, Šalis privalo informuoti kitą Šalį (tiek, kiek tai nedraudžiama pagal </w:t>
      </w:r>
      <w:r w:rsidRPr="006E6FB0">
        <w:t>įstatymus bei kitus teisės aktus</w:t>
      </w:r>
      <w:r w:rsidRPr="006E6FB0">
        <w:rPr>
          <w:rFonts w:eastAsia="Arial"/>
        </w:rPr>
        <w:t>) apie būtinybę arba gautą viešojo administravimo subjekto reikalavimą atskleisti konfidencialią informaciją ir imtis protingų priemonių, siekdama užtikrinti atskleistos informacijos konfidencialumą.</w:t>
      </w:r>
    </w:p>
    <w:p w14:paraId="7B22FD27"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13.4.</w:t>
      </w:r>
      <w:r w:rsidRPr="006E6FB0">
        <w:rPr>
          <w:rFonts w:eastAsia="Arial"/>
        </w:rPr>
        <w:tab/>
        <w:t>Šalis atsako:</w:t>
      </w:r>
    </w:p>
    <w:p w14:paraId="0856BA8E"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13.4.1.</w:t>
      </w:r>
      <w:r w:rsidRPr="006E6FB0">
        <w:rPr>
          <w:rFonts w:eastAsia="Arial"/>
        </w:rPr>
        <w:tab/>
        <w:t>už bet kokį neteisėtą, įskaitant atsitiktinį, kitos Šalies konfidencialios informacijos ar bet kurios jos dalies atskleidimą ar perdavimą arba konfidencialios informacijos neteisėtą naudojimą;</w:t>
      </w:r>
    </w:p>
    <w:p w14:paraId="023F96F5"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13.4.2.</w:t>
      </w:r>
      <w:r w:rsidRPr="006E6FB0">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C8EDF69"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13.5.</w:t>
      </w:r>
      <w:r w:rsidRPr="006E6FB0">
        <w:rPr>
          <w:rFonts w:eastAsia="Arial"/>
        </w:rPr>
        <w:tab/>
        <w:t>Šalis, nepagrįstai atskleidusi kitos Šalies konfidencialią informaciją, privalo sumokėti kitai Šaliai Specialiosiose sąlygose nurodyto dydžio baudą.</w:t>
      </w:r>
    </w:p>
    <w:p w14:paraId="701DB801"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28EEAE"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E6FB0">
        <w:rPr>
          <w:rFonts w:eastAsia="Arial"/>
          <w:b/>
          <w:bCs/>
          <w:caps/>
        </w:rPr>
        <w:t>14.</w:t>
      </w:r>
      <w:r w:rsidRPr="006E6FB0">
        <w:rPr>
          <w:rFonts w:eastAsia="Arial"/>
          <w:b/>
          <w:bCs/>
          <w:caps/>
        </w:rPr>
        <w:tab/>
      </w:r>
      <w:r w:rsidRPr="006E6FB0">
        <w:rPr>
          <w:rFonts w:eastAsia="Arial"/>
          <w:b/>
          <w:caps/>
        </w:rPr>
        <w:t>Asmens duomenų apsauga</w:t>
      </w:r>
    </w:p>
    <w:p w14:paraId="20596DD8"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1D7A8C6"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14.1.</w:t>
      </w:r>
      <w:r w:rsidRPr="006E6FB0">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9727B56" w14:textId="77777777" w:rsidR="00301303" w:rsidRPr="006E6FB0" w:rsidRDefault="00301303" w:rsidP="00301303">
      <w:pPr>
        <w:tabs>
          <w:tab w:val="left" w:pos="567"/>
          <w:tab w:val="left" w:pos="851"/>
          <w:tab w:val="left" w:pos="992"/>
          <w:tab w:val="left" w:pos="1134"/>
        </w:tabs>
        <w:spacing w:line="276" w:lineRule="auto"/>
        <w:jc w:val="both"/>
      </w:pPr>
      <w:r w:rsidRPr="006E6FB0">
        <w:t>14.2.</w:t>
      </w:r>
      <w:r w:rsidRPr="006E6FB0">
        <w:tab/>
        <w:t xml:space="preserve">Šalys patvirtina, kad jeigu siekiant užtikrinti tinkamą Sutarties vykdymą bus tvarkomi asmens duomenys, Šalys įsipareigoja sudaryti atskirą susitarimą dėl duomenų tvarkymo, kuriuo nustato duomenų </w:t>
      </w:r>
      <w:r w:rsidRPr="006E6FB0">
        <w:lastRenderedPageBreak/>
        <w:t>tvarkymo dalyką ir trukmę, duomenų tvarkymo pobūdį ir tikslą, asmens duomenų rūšis ir duomenų subjektų kategorijas bei duomenų valdytojo prievoles ir teises.</w:t>
      </w:r>
    </w:p>
    <w:p w14:paraId="67F2700D" w14:textId="77777777" w:rsidR="00301303" w:rsidRPr="006E6FB0" w:rsidRDefault="00301303" w:rsidP="00301303">
      <w:pPr>
        <w:tabs>
          <w:tab w:val="left" w:pos="0"/>
          <w:tab w:val="left" w:pos="851"/>
          <w:tab w:val="left" w:pos="992"/>
          <w:tab w:val="left" w:pos="1134"/>
        </w:tabs>
        <w:spacing w:line="276" w:lineRule="auto"/>
        <w:jc w:val="both"/>
        <w:rPr>
          <w:rFonts w:eastAsia="Arial"/>
          <w:b/>
          <w:bCs/>
        </w:rPr>
      </w:pPr>
    </w:p>
    <w:p w14:paraId="5AC18C72"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6E6FB0">
        <w:rPr>
          <w:rFonts w:eastAsia="Arial"/>
          <w:b/>
          <w:bCs/>
          <w:caps/>
        </w:rPr>
        <w:t>15.</w:t>
      </w:r>
      <w:r w:rsidRPr="006E6FB0">
        <w:rPr>
          <w:rFonts w:eastAsia="Arial"/>
          <w:b/>
          <w:bCs/>
          <w:caps/>
        </w:rPr>
        <w:tab/>
      </w:r>
      <w:r w:rsidRPr="006E6FB0">
        <w:rPr>
          <w:rFonts w:eastAsia="Arial"/>
          <w:b/>
          <w:caps/>
        </w:rPr>
        <w:t>INTELEKTINĖ NUOSAVYBĖ</w:t>
      </w:r>
    </w:p>
    <w:p w14:paraId="4E35D691"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2755AC3" w14:textId="77777777" w:rsidR="00301303" w:rsidRPr="006E6FB0" w:rsidRDefault="00301303" w:rsidP="00301303">
      <w:pPr>
        <w:tabs>
          <w:tab w:val="left" w:pos="567"/>
        </w:tabs>
        <w:spacing w:line="276" w:lineRule="auto"/>
        <w:jc w:val="both"/>
        <w:textAlignment w:val="baseline"/>
      </w:pPr>
      <w:r w:rsidRPr="006E6FB0">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6E6FB0">
        <w:rPr>
          <w:rFonts w:eastAsia="Arial"/>
        </w:rPr>
        <w:t>Paslaugų</w:t>
      </w:r>
      <w:r w:rsidRPr="006E6FB0">
        <w:t xml:space="preserve"> pobūdžio ar (ir) išimtinių teisių, patentų ir kt.</w:t>
      </w:r>
    </w:p>
    <w:p w14:paraId="6B279566" w14:textId="77777777" w:rsidR="00301303" w:rsidRPr="006E6FB0" w:rsidRDefault="00301303" w:rsidP="00301303">
      <w:pPr>
        <w:tabs>
          <w:tab w:val="left" w:pos="567"/>
        </w:tabs>
        <w:spacing w:line="276" w:lineRule="auto"/>
        <w:jc w:val="both"/>
        <w:textAlignment w:val="baseline"/>
      </w:pPr>
      <w:r w:rsidRPr="006E6FB0">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89B4A7D" w14:textId="77777777" w:rsidR="00301303" w:rsidRPr="006E6FB0" w:rsidRDefault="00301303" w:rsidP="00301303">
      <w:pPr>
        <w:tabs>
          <w:tab w:val="left" w:pos="567"/>
        </w:tabs>
        <w:spacing w:line="276" w:lineRule="auto"/>
        <w:jc w:val="both"/>
        <w:textAlignment w:val="baseline"/>
      </w:pPr>
      <w:r w:rsidRPr="006E6FB0">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885857D" w14:textId="77777777" w:rsidR="00301303" w:rsidRPr="006E6FB0" w:rsidRDefault="00301303" w:rsidP="00301303">
      <w:pPr>
        <w:tabs>
          <w:tab w:val="left" w:pos="567"/>
        </w:tabs>
        <w:spacing w:line="276" w:lineRule="auto"/>
        <w:jc w:val="both"/>
        <w:textAlignment w:val="baseline"/>
        <w:rPr>
          <w:b/>
          <w:bCs/>
        </w:rPr>
      </w:pPr>
    </w:p>
    <w:p w14:paraId="255ECB5A"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E6FB0">
        <w:rPr>
          <w:rFonts w:eastAsia="Arial"/>
          <w:b/>
          <w:bCs/>
          <w:caps/>
        </w:rPr>
        <w:t>16.</w:t>
      </w:r>
      <w:r w:rsidRPr="006E6FB0">
        <w:rPr>
          <w:rFonts w:eastAsia="Arial"/>
          <w:b/>
          <w:bCs/>
          <w:caps/>
        </w:rPr>
        <w:tab/>
      </w:r>
      <w:r w:rsidRPr="006E6FB0">
        <w:rPr>
          <w:rFonts w:eastAsia="Arial"/>
          <w:b/>
          <w:caps/>
        </w:rPr>
        <w:t>Pareiškimai ir garantijos</w:t>
      </w:r>
    </w:p>
    <w:p w14:paraId="40AC055A"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2561661"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16.1. Kiekviena iš Šalių pareiškia ir garantuoja kitai Šaliai, kad:</w:t>
      </w:r>
    </w:p>
    <w:p w14:paraId="5BA5420E"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16.1.1. yra teisėtai priimti ir galioja visi būtini sprendimai, gauti leidimai bei sutikimai, taip pat teisėtai atlikti ir galioja kiti teisiniai veiksmai, reikalingi Sutarties sudarymui, galiojimui ir vykdymui;</w:t>
      </w:r>
    </w:p>
    <w:p w14:paraId="6DE4037A"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 xml:space="preserve">16.1.2. sudarydama Sutartį, Šalis neviršija savo kompetencijos ir nepažeidžia jai taikomų </w:t>
      </w:r>
      <w:r w:rsidRPr="006E6FB0">
        <w:t>įstatymų bei kitų teisės aktų</w:t>
      </w:r>
      <w:r w:rsidRPr="006E6FB0">
        <w:rPr>
          <w:rFonts w:eastAsia="Arial"/>
        </w:rPr>
        <w:t>, teismo ar arbitražo teismo sprendimų, administracinių aktų, sutarčių ar kitų prievolių pagal taikomą privatinę teisę, viešąją teisę, Europos Sąjungos teisę arba tarptautinę teisę;</w:t>
      </w:r>
    </w:p>
    <w:p w14:paraId="5F664AD7"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2520D1E"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0CE3122"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13FBB4C"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16.1.6. visi Šalies pareiškimai ir garantijos yra išsamūs ir nepalieka nutylėtų jokių aplinkybių, kurios darytų šiuos pareiškimus ar garantijas neteisingais.</w:t>
      </w:r>
    </w:p>
    <w:p w14:paraId="55011332"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lastRenderedPageBreak/>
        <w:t xml:space="preserve">16.2. Tiekėjas papildomai pareiškia ir garantuoja Pirkėjui, kad Tiekėjas, subtiekėjai, jungtinės veiklos partneriai ir specialistai turi galiojančius ir teisėtus visus </w:t>
      </w:r>
      <w:r w:rsidRPr="006E6FB0">
        <w:t>įstatymuose bei kituose teisės aktuose</w:t>
      </w:r>
      <w:r w:rsidRPr="006E6FB0">
        <w:rPr>
          <w:rFonts w:eastAsia="Arial"/>
        </w:rPr>
        <w:t xml:space="preserve"> numatytus leidimus, licencijas, atestatus, teisės pripažinimo dokumentus, reikalingus vykdant Sutartį.</w:t>
      </w:r>
    </w:p>
    <w:p w14:paraId="254A5509"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shd w:val="clear" w:color="auto" w:fill="FFFFFF"/>
        </w:rPr>
      </w:pPr>
      <w:r w:rsidRPr="006E6FB0">
        <w:rPr>
          <w:rFonts w:eastAsia="Arial"/>
          <w:shd w:val="clear" w:color="auto" w:fill="FFFFFF"/>
        </w:rPr>
        <w:t xml:space="preserve">16.3. </w:t>
      </w:r>
      <w:r w:rsidRPr="006E6FB0">
        <w:t>Tiekėjas pareiškia, kad suteiktų Paslaugų rezultato disponavimo, valdymo ir naudojimosi teisės nėra apribotos</w:t>
      </w:r>
      <w:r w:rsidRPr="006E6FB0">
        <w:rPr>
          <w:rFonts w:eastAsia="Arial"/>
        </w:rPr>
        <w:t xml:space="preserve"> </w:t>
      </w:r>
      <w:r w:rsidRPr="006E6FB0">
        <w:rPr>
          <w:rFonts w:eastAsia="Arial"/>
          <w:shd w:val="clear" w:color="auto" w:fill="FFFFFF"/>
        </w:rPr>
        <w:t xml:space="preserve">ir jokie tretieji asmenys neturi pretenzijų į Sutartimi perduodamą </w:t>
      </w:r>
      <w:r w:rsidRPr="006E6FB0">
        <w:rPr>
          <w:rFonts w:eastAsia="Arial"/>
        </w:rPr>
        <w:t>Paslaugų rezultatą</w:t>
      </w:r>
      <w:r w:rsidRPr="006E6FB0">
        <w:rPr>
          <w:rFonts w:eastAsia="Arial"/>
          <w:shd w:val="clear" w:color="auto" w:fill="FFFFFF"/>
        </w:rPr>
        <w:t>.</w:t>
      </w:r>
    </w:p>
    <w:p w14:paraId="2FACF504" w14:textId="77777777" w:rsidR="00301303" w:rsidRPr="006E6FB0" w:rsidRDefault="00301303" w:rsidP="00301303">
      <w:pPr>
        <w:widowControl w:val="0"/>
        <w:tabs>
          <w:tab w:val="left" w:pos="567"/>
          <w:tab w:val="left" w:pos="851"/>
          <w:tab w:val="left" w:pos="992"/>
          <w:tab w:val="left" w:pos="1134"/>
        </w:tabs>
        <w:spacing w:line="276" w:lineRule="auto"/>
        <w:jc w:val="both"/>
      </w:pPr>
      <w:r w:rsidRPr="006E6FB0">
        <w:rPr>
          <w:rFonts w:eastAsia="Arial"/>
        </w:rPr>
        <w:t>16.4. T</w:t>
      </w:r>
      <w:r w:rsidRPr="006E6FB0">
        <w:rPr>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19405D84"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55505A3B"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E6FB0">
        <w:rPr>
          <w:rFonts w:eastAsia="Arial"/>
          <w:b/>
          <w:bCs/>
          <w:caps/>
        </w:rPr>
        <w:t>17.</w:t>
      </w:r>
      <w:r w:rsidRPr="006E6FB0">
        <w:rPr>
          <w:rFonts w:eastAsia="Arial"/>
          <w:b/>
          <w:bCs/>
          <w:caps/>
        </w:rPr>
        <w:tab/>
      </w:r>
      <w:r w:rsidRPr="006E6FB0">
        <w:rPr>
          <w:rFonts w:eastAsia="Arial"/>
          <w:b/>
          <w:caps/>
        </w:rPr>
        <w:t>Bendrieji atsakomybės klausimai</w:t>
      </w:r>
    </w:p>
    <w:p w14:paraId="06A27C01"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p>
    <w:p w14:paraId="227BDB6D"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17.1. Netesybų sumokėjimas už vėlavimą ar pareigų pagal Sutartį pažeidimą neatleidžia Šalies nuo Sutartyje numatytų jos pareigų vykdymo.</w:t>
      </w:r>
    </w:p>
    <w:p w14:paraId="049DACC2" w14:textId="77777777" w:rsidR="00301303" w:rsidRPr="006E6FB0" w:rsidRDefault="00301303" w:rsidP="00301303">
      <w:pPr>
        <w:widowControl w:val="0"/>
        <w:tabs>
          <w:tab w:val="left" w:pos="567"/>
          <w:tab w:val="left" w:pos="851"/>
          <w:tab w:val="left" w:pos="992"/>
          <w:tab w:val="left" w:pos="1134"/>
        </w:tabs>
        <w:spacing w:line="276" w:lineRule="auto"/>
        <w:jc w:val="both"/>
      </w:pPr>
      <w:r w:rsidRPr="006E6FB0">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E6FB0">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FF93EE2"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7EE249E"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17.4. Šioje Sutartyje numatytos teisių gynybos priemonės neapriboja Šalių teisės pasinaudoti kitomis teisėtomis teisių gynybos priemonėmis.</w:t>
      </w:r>
    </w:p>
    <w:p w14:paraId="55FF83EF"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6754D0D"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1D19D4C6" w14:textId="77777777" w:rsidR="00301303" w:rsidRPr="006E6FB0" w:rsidRDefault="00301303" w:rsidP="00301303">
      <w:pPr>
        <w:tabs>
          <w:tab w:val="left" w:pos="567"/>
        </w:tabs>
        <w:spacing w:line="276" w:lineRule="auto"/>
        <w:jc w:val="both"/>
        <w:textAlignment w:val="baseline"/>
        <w:rPr>
          <w:rFonts w:eastAsia="Arial"/>
        </w:rPr>
      </w:pPr>
      <w:r w:rsidRPr="006E6FB0">
        <w:rPr>
          <w:rFonts w:eastAsia="Arial"/>
        </w:rPr>
        <w:t xml:space="preserve">17.7. </w:t>
      </w:r>
      <w:r w:rsidRPr="006E6FB0">
        <w:t xml:space="preserve">Jeigu Sutartis nutraukiama dėl esminio sutarties pažeidimo pagal Bendrųjų sąlygų 22.2.1 papunktį ir (ar) Tiekėjas esminę Sutarties sąlygą, nurodytą </w:t>
      </w:r>
      <w:r w:rsidRPr="006E6FB0">
        <w:rPr>
          <w:rFonts w:eastAsia="Arial"/>
        </w:rPr>
        <w:t>Specialiųjų sąlygų 10 skyriuje</w:t>
      </w:r>
      <w:r w:rsidRPr="006E6FB0">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3047CBC" w14:textId="77777777" w:rsidR="00301303" w:rsidRPr="006E6FB0" w:rsidRDefault="00301303" w:rsidP="00301303"/>
    <w:p w14:paraId="5E31F2BD"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E6FB0">
        <w:rPr>
          <w:rFonts w:eastAsia="Arial"/>
          <w:b/>
          <w:bCs/>
          <w:caps/>
        </w:rPr>
        <w:lastRenderedPageBreak/>
        <w:t>18.</w:t>
      </w:r>
      <w:r w:rsidRPr="006E6FB0">
        <w:rPr>
          <w:rFonts w:eastAsia="Arial"/>
          <w:b/>
          <w:bCs/>
          <w:caps/>
        </w:rPr>
        <w:tab/>
      </w:r>
      <w:r w:rsidRPr="006E6FB0">
        <w:rPr>
          <w:rFonts w:eastAsia="Arial"/>
          <w:b/>
          <w:caps/>
        </w:rPr>
        <w:t>Nenugalima jėga (FORCE MAJEURE)</w:t>
      </w:r>
    </w:p>
    <w:p w14:paraId="3D3A3094"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C66682B"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18.1.</w:t>
      </w:r>
      <w:r w:rsidRPr="006E6FB0">
        <w:rPr>
          <w:rFonts w:eastAsia="Arial"/>
          <w:b/>
          <w:bCs/>
        </w:rPr>
        <w:tab/>
      </w:r>
      <w:r w:rsidRPr="006E6FB0">
        <w:rPr>
          <w:rFonts w:eastAsia="Arial"/>
        </w:rPr>
        <w:t>Atsakomybė pagal Sutartį netaikoma, taip pat Šalys gali būti visiškai ar iš dalies atleistos nuo civilinės atsakomybės šiais pagrindais:</w:t>
      </w:r>
    </w:p>
    <w:p w14:paraId="7FB7219E"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Cambria"/>
        </w:rPr>
      </w:pPr>
      <w:r w:rsidRPr="006E6FB0">
        <w:rPr>
          <w:rFonts w:eastAsia="Cambria"/>
        </w:rPr>
        <w:t>18.1.1.</w:t>
      </w:r>
      <w:r w:rsidRPr="006E6FB0">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F91AF19"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Cambria"/>
        </w:rPr>
      </w:pPr>
      <w:r w:rsidRPr="006E6FB0">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2F71FF0"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18.2.</w:t>
      </w:r>
      <w:r w:rsidRPr="006E6FB0">
        <w:rPr>
          <w:rFonts w:eastAsia="Arial"/>
          <w:b/>
          <w:bCs/>
        </w:rPr>
        <w:tab/>
      </w:r>
      <w:r w:rsidRPr="006E6FB0">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D90E319" w14:textId="77777777" w:rsidR="00301303" w:rsidRPr="006E6FB0" w:rsidRDefault="00301303" w:rsidP="00301303">
      <w:pPr>
        <w:widowControl w:val="0"/>
        <w:tabs>
          <w:tab w:val="left" w:pos="567"/>
          <w:tab w:val="left" w:pos="709"/>
          <w:tab w:val="left" w:pos="851"/>
          <w:tab w:val="left" w:pos="992"/>
          <w:tab w:val="left" w:pos="1134"/>
        </w:tabs>
        <w:spacing w:line="276" w:lineRule="auto"/>
        <w:jc w:val="both"/>
        <w:rPr>
          <w:rFonts w:eastAsia="Arial"/>
        </w:rPr>
      </w:pPr>
      <w:r w:rsidRPr="006E6FB0">
        <w:rPr>
          <w:rFonts w:eastAsia="Arial"/>
        </w:rPr>
        <w:t>18.3.</w:t>
      </w:r>
      <w:r w:rsidRPr="006E6FB0">
        <w:rPr>
          <w:rFonts w:eastAsia="Arial"/>
          <w:b/>
          <w:bCs/>
        </w:rPr>
        <w:tab/>
      </w:r>
      <w:r w:rsidRPr="006E6FB0">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A6516AB"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18.4.</w:t>
      </w:r>
      <w:r w:rsidRPr="006E6FB0">
        <w:rPr>
          <w:rFonts w:eastAsia="Arial"/>
        </w:rPr>
        <w:tab/>
        <w:t>Jeigu nenugalimos jėgos (</w:t>
      </w:r>
      <w:r w:rsidRPr="006E6FB0">
        <w:rPr>
          <w:rFonts w:eastAsia="Arial"/>
          <w:iCs/>
        </w:rPr>
        <w:t>force majeure</w:t>
      </w:r>
      <w:r w:rsidRPr="006E6FB0">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3236DC5"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b/>
          <w:bCs/>
        </w:rPr>
      </w:pPr>
    </w:p>
    <w:p w14:paraId="7136FBA0"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E6FB0">
        <w:rPr>
          <w:rFonts w:eastAsia="Arial"/>
          <w:b/>
          <w:bCs/>
          <w:caps/>
        </w:rPr>
        <w:t>19.</w:t>
      </w:r>
      <w:r w:rsidRPr="006E6FB0">
        <w:rPr>
          <w:rFonts w:eastAsia="Arial"/>
          <w:b/>
          <w:bCs/>
          <w:caps/>
        </w:rPr>
        <w:tab/>
      </w:r>
      <w:r w:rsidRPr="006E6FB0">
        <w:rPr>
          <w:rFonts w:eastAsia="Arial"/>
          <w:b/>
          <w:caps/>
        </w:rPr>
        <w:t>Sutarties nuostatų negaliojimas</w:t>
      </w:r>
    </w:p>
    <w:p w14:paraId="656019E4"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CE27E8"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19.1.</w:t>
      </w:r>
      <w:r w:rsidRPr="006E6FB0">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6E6FB0">
        <w:t>įstatymų bei kitų teisės aktų</w:t>
      </w:r>
      <w:r w:rsidRPr="006E6FB0">
        <w:rPr>
          <w:rFonts w:eastAsia="Arial"/>
        </w:rPr>
        <w:t xml:space="preserve"> ir galima daryti prielaidą, kad Sutartis būtų buvusi teisėtai sudaryta ir neįtraukus nuostatos, kuri yra negaliojanti.</w:t>
      </w:r>
    </w:p>
    <w:p w14:paraId="29DDAE39"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19.2.</w:t>
      </w:r>
      <w:r w:rsidRPr="006E6FB0">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8718A5D"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D5DA76"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E6FB0">
        <w:rPr>
          <w:rFonts w:eastAsia="Arial"/>
          <w:b/>
          <w:bCs/>
          <w:caps/>
        </w:rPr>
        <w:lastRenderedPageBreak/>
        <w:t>20.</w:t>
      </w:r>
      <w:r w:rsidRPr="006E6FB0">
        <w:rPr>
          <w:rFonts w:eastAsia="Arial"/>
          <w:b/>
          <w:bCs/>
          <w:caps/>
        </w:rPr>
        <w:tab/>
      </w:r>
      <w:r w:rsidRPr="006E6FB0">
        <w:rPr>
          <w:rFonts w:eastAsia="Arial"/>
          <w:b/>
          <w:caps/>
        </w:rPr>
        <w:t>Sutarties pakeitimai</w:t>
      </w:r>
    </w:p>
    <w:p w14:paraId="052AE86B"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A22F49C" w14:textId="77777777" w:rsidR="00301303" w:rsidRPr="006E6FB0" w:rsidRDefault="00301303" w:rsidP="00301303">
      <w:pPr>
        <w:tabs>
          <w:tab w:val="left" w:pos="284"/>
          <w:tab w:val="left" w:pos="567"/>
        </w:tabs>
        <w:spacing w:line="276" w:lineRule="auto"/>
        <w:jc w:val="both"/>
      </w:pPr>
      <w:r w:rsidRPr="006E6FB0">
        <w:t>20.1. Sutarties sąlygos Sutarties galiojimo laikotarpiu negali būti keičiamos, išskyrus tokias Sutarties sąlygas, kurių keitimas numatytas Sutartyje ir (ar) galimas vadovaujantis VPĮ nuostatomis.</w:t>
      </w:r>
    </w:p>
    <w:p w14:paraId="0A0EF72A"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20.2. Sutarties pakeitimai įforminami Šalims sudarant Susitarimą.</w:t>
      </w:r>
    </w:p>
    <w:p w14:paraId="7B2CCEB6"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6E6FB0">
        <w:t>įstatymų bei kitų teisės aktų</w:t>
      </w:r>
      <w:r w:rsidRPr="006E6FB0">
        <w:rPr>
          <w:rFonts w:eastAsia="Arial"/>
        </w:rPr>
        <w:t xml:space="preserve"> nuostatomis.</w:t>
      </w:r>
    </w:p>
    <w:p w14:paraId="01030EC3"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20.4. Susitarimas įsigalioja nuo jo sudarymo, jei Susitarime nenurodyta kitaip. Susitarimą Pirkėjas privalo paviešinti VPĮ 33 ir 86 straipsniuose nustatyta tvarka.</w:t>
      </w:r>
    </w:p>
    <w:p w14:paraId="6D59FF04"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6E6FB0">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09934CA"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08B03D3"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E6FB0">
        <w:rPr>
          <w:rFonts w:eastAsia="Arial"/>
          <w:b/>
          <w:bCs/>
          <w:caps/>
        </w:rPr>
        <w:t>21.</w:t>
      </w:r>
      <w:r w:rsidRPr="006E6FB0">
        <w:rPr>
          <w:rFonts w:eastAsia="Arial"/>
          <w:b/>
          <w:bCs/>
          <w:caps/>
        </w:rPr>
        <w:tab/>
      </w:r>
      <w:r w:rsidRPr="006E6FB0">
        <w:rPr>
          <w:rFonts w:eastAsia="Arial"/>
          <w:b/>
          <w:caps/>
        </w:rPr>
        <w:t>Sutarties sUSTABDYMAS</w:t>
      </w:r>
    </w:p>
    <w:p w14:paraId="701E7257"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B1578C1" w14:textId="77777777" w:rsidR="00301303" w:rsidRPr="006E6FB0" w:rsidRDefault="00301303" w:rsidP="00301303">
      <w:pPr>
        <w:tabs>
          <w:tab w:val="left" w:pos="567"/>
        </w:tabs>
        <w:spacing w:line="276" w:lineRule="auto"/>
        <w:jc w:val="both"/>
        <w:textAlignment w:val="baseline"/>
      </w:pPr>
      <w:r w:rsidRPr="006E6FB0">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6E6FB0">
        <w:rPr>
          <w:rFonts w:eastAsia="Arial"/>
        </w:rPr>
        <w:t>Paslaugų</w:t>
      </w:r>
      <w:r w:rsidRPr="006E6FB0">
        <w:t xml:space="preserve"> (jų dalies) teikimo sustabdymą iki atitinkamų aplinkybių pasibaigimo.</w:t>
      </w:r>
    </w:p>
    <w:p w14:paraId="61C660F3" w14:textId="77777777" w:rsidR="00301303" w:rsidRPr="006E6FB0" w:rsidRDefault="00301303" w:rsidP="00301303">
      <w:pPr>
        <w:tabs>
          <w:tab w:val="left" w:pos="567"/>
        </w:tabs>
        <w:spacing w:line="276" w:lineRule="auto"/>
        <w:jc w:val="both"/>
        <w:textAlignment w:val="baseline"/>
      </w:pPr>
      <w:r w:rsidRPr="006E6FB0">
        <w:t xml:space="preserve">21.2. </w:t>
      </w:r>
      <w:r w:rsidRPr="006E6FB0">
        <w:rPr>
          <w:rFonts w:eastAsia="Arial"/>
        </w:rPr>
        <w:t>Paslaugų</w:t>
      </w:r>
      <w:r w:rsidRPr="006E6FB0">
        <w:t xml:space="preserve"> (jų dalies) teikimas gali būti stabdomas esant bent vienai iš šių aplinkybių:</w:t>
      </w:r>
    </w:p>
    <w:p w14:paraId="12822624" w14:textId="77777777" w:rsidR="00301303" w:rsidRPr="006E6FB0" w:rsidRDefault="00301303" w:rsidP="00301303">
      <w:pPr>
        <w:tabs>
          <w:tab w:val="left" w:pos="567"/>
        </w:tabs>
        <w:spacing w:line="276" w:lineRule="auto"/>
        <w:jc w:val="both"/>
        <w:textAlignment w:val="baseline"/>
      </w:pPr>
      <w:r w:rsidRPr="006E6FB0">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5FE0115" w14:textId="77777777" w:rsidR="00301303" w:rsidRPr="006E6FB0" w:rsidRDefault="00301303" w:rsidP="00301303">
      <w:pPr>
        <w:tabs>
          <w:tab w:val="left" w:pos="567"/>
        </w:tabs>
        <w:spacing w:line="276" w:lineRule="auto"/>
        <w:jc w:val="both"/>
        <w:textAlignment w:val="baseline"/>
      </w:pPr>
      <w:r w:rsidRPr="006E6FB0">
        <w:t>21.2.2. Tiekėjas Sutartyje nurodyta tvarka negali teikti Paslaugų (pavyzdžiui, Pirkėjas dėl objektyvių priežasčių negali sudaryti techninių galimybių Paslaugų teikimui), o Tiekėjas dėl to negali vykdyti Sutarties;</w:t>
      </w:r>
    </w:p>
    <w:p w14:paraId="1C7C397B" w14:textId="77777777" w:rsidR="00301303" w:rsidRPr="006E6FB0" w:rsidRDefault="00301303" w:rsidP="00301303">
      <w:pPr>
        <w:tabs>
          <w:tab w:val="left" w:pos="567"/>
        </w:tabs>
        <w:spacing w:line="276" w:lineRule="auto"/>
        <w:jc w:val="both"/>
        <w:textAlignment w:val="baseline"/>
      </w:pPr>
      <w:r w:rsidRPr="006E6FB0">
        <w:t>21.2.3. dėl nenumatytų prekių, paslaugų ir (ar) darbų, susijusių su perkamu objektu, kurių poreikis paaiškėjo tik vykdant Sutartį, įsigijimo;</w:t>
      </w:r>
    </w:p>
    <w:p w14:paraId="64B5D5A9" w14:textId="77777777" w:rsidR="00301303" w:rsidRPr="006E6FB0" w:rsidRDefault="00301303" w:rsidP="00301303">
      <w:pPr>
        <w:tabs>
          <w:tab w:val="left" w:pos="567"/>
        </w:tabs>
        <w:spacing w:line="276" w:lineRule="auto"/>
        <w:jc w:val="both"/>
        <w:textAlignment w:val="baseline"/>
      </w:pPr>
      <w:r w:rsidRPr="006E6FB0">
        <w:t>21.2.4. ne dėl Pirkėjo kaltės vėluoja kitos Pirkėjo pirkimo sutarties, turinčios tiesioginės įtakos šiai Sutarčiai, vykdymas;</w:t>
      </w:r>
    </w:p>
    <w:p w14:paraId="2ED29427" w14:textId="77777777" w:rsidR="00301303" w:rsidRPr="006E6FB0" w:rsidRDefault="00301303" w:rsidP="00301303">
      <w:pPr>
        <w:tabs>
          <w:tab w:val="left" w:pos="567"/>
        </w:tabs>
        <w:spacing w:line="276" w:lineRule="auto"/>
        <w:jc w:val="both"/>
        <w:textAlignment w:val="baseline"/>
      </w:pPr>
      <w:r w:rsidRPr="006E6FB0">
        <w:t>21.2.5. esant įrodymais pagrįstoms kliūtims ar trukdymams, sukeltiems Tiekėjui kitų trečiųjų asmenų ne dėl Tiekėjo ne laiku ar netinkamai pagal Sutarties sąlygas ir tvarką įvykdytų sutartinių įsipareigojimų;</w:t>
      </w:r>
    </w:p>
    <w:p w14:paraId="5F8A7B40" w14:textId="77777777" w:rsidR="00301303" w:rsidRPr="006E6FB0" w:rsidRDefault="00301303" w:rsidP="00301303">
      <w:pPr>
        <w:tabs>
          <w:tab w:val="left" w:pos="567"/>
        </w:tabs>
        <w:spacing w:line="276" w:lineRule="auto"/>
        <w:jc w:val="both"/>
        <w:textAlignment w:val="baseline"/>
      </w:pPr>
      <w:r w:rsidRPr="006E6FB0">
        <w:t>21.2.6. pasikeitus galiojančiam teisės aktui ar įsigaliojus naujam teisės aktui, kuris turi įtakos šios Sutarties vykdymui;</w:t>
      </w:r>
    </w:p>
    <w:p w14:paraId="5EA73358" w14:textId="77777777" w:rsidR="00301303" w:rsidRPr="006E6FB0" w:rsidRDefault="00301303" w:rsidP="00301303">
      <w:pPr>
        <w:tabs>
          <w:tab w:val="left" w:pos="567"/>
        </w:tabs>
        <w:spacing w:line="276" w:lineRule="auto"/>
        <w:jc w:val="both"/>
        <w:textAlignment w:val="baseline"/>
      </w:pPr>
      <w:r w:rsidRPr="006E6FB0">
        <w:t>21.2.7. sutartinių įsipareigojimų stabdymo būtinybė atsirado dėl sustabdyto, perskirstyto, negauto ir panašiai Pirkėjo Paslaugų pirkimui skirto finansavimo arba finansavimo trūkumo;</w:t>
      </w:r>
    </w:p>
    <w:p w14:paraId="4F69A2CA" w14:textId="77777777" w:rsidR="00301303" w:rsidRPr="006E6FB0" w:rsidRDefault="00301303" w:rsidP="00301303">
      <w:pPr>
        <w:tabs>
          <w:tab w:val="left" w:pos="567"/>
        </w:tabs>
        <w:spacing w:line="276" w:lineRule="auto"/>
        <w:jc w:val="both"/>
        <w:textAlignment w:val="baseline"/>
      </w:pPr>
      <w:r w:rsidRPr="006E6FB0">
        <w:t>21.2.8. dėl teisminių (arbitražinių) ginčų su Pirkėju ar trečiaisiais asmenimis, kurių dalykas yra tiesiogiai susijęs su Sutarties vykdymu.</w:t>
      </w:r>
    </w:p>
    <w:p w14:paraId="229707D6" w14:textId="77777777" w:rsidR="00301303" w:rsidRPr="006E6FB0" w:rsidRDefault="00301303" w:rsidP="00301303">
      <w:pPr>
        <w:tabs>
          <w:tab w:val="left" w:pos="567"/>
        </w:tabs>
        <w:spacing w:line="276" w:lineRule="auto"/>
        <w:jc w:val="both"/>
        <w:textAlignment w:val="baseline"/>
      </w:pPr>
      <w:r w:rsidRPr="006E6FB0">
        <w:lastRenderedPageBreak/>
        <w:t xml:space="preserve">21.3. Jei </w:t>
      </w:r>
      <w:r w:rsidRPr="006E6FB0">
        <w:rPr>
          <w:rFonts w:eastAsia="Arial"/>
        </w:rPr>
        <w:t>Paslaugų</w:t>
      </w:r>
      <w:r w:rsidRPr="006E6FB0">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714582A" w14:textId="77777777" w:rsidR="00301303" w:rsidRPr="006E6FB0" w:rsidRDefault="00301303" w:rsidP="00301303">
      <w:pPr>
        <w:tabs>
          <w:tab w:val="left" w:pos="567"/>
        </w:tabs>
        <w:spacing w:line="276" w:lineRule="auto"/>
        <w:jc w:val="both"/>
        <w:textAlignment w:val="baseline"/>
      </w:pPr>
      <w:r w:rsidRPr="006E6FB0">
        <w:t xml:space="preserve">21.4. Jei </w:t>
      </w:r>
      <w:r w:rsidRPr="006E6FB0">
        <w:rPr>
          <w:rFonts w:eastAsia="Arial"/>
        </w:rPr>
        <w:t>Paslaugų</w:t>
      </w:r>
      <w:r w:rsidRPr="006E6FB0">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286F850" w14:textId="77777777" w:rsidR="00301303" w:rsidRPr="006E6FB0" w:rsidRDefault="00301303" w:rsidP="00301303">
      <w:pPr>
        <w:tabs>
          <w:tab w:val="left" w:pos="567"/>
        </w:tabs>
        <w:spacing w:line="276" w:lineRule="auto"/>
        <w:jc w:val="both"/>
        <w:textAlignment w:val="baseline"/>
      </w:pPr>
      <w:r w:rsidRPr="006E6FB0">
        <w:t>21.5. Sutartinių įsipareigojimų vykdymas gali būti stabdomas tik Sutarties galiojimo laikotarpiu tokia tvarka:</w:t>
      </w:r>
    </w:p>
    <w:p w14:paraId="0EF0B942" w14:textId="77777777" w:rsidR="00301303" w:rsidRPr="006E6FB0" w:rsidRDefault="00301303" w:rsidP="00301303">
      <w:pPr>
        <w:tabs>
          <w:tab w:val="left" w:pos="567"/>
        </w:tabs>
        <w:spacing w:line="276" w:lineRule="auto"/>
        <w:jc w:val="both"/>
        <w:textAlignment w:val="baseline"/>
      </w:pPr>
      <w:r w:rsidRPr="006E6FB0">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3FFC231" w14:textId="77777777" w:rsidR="00301303" w:rsidRPr="006E6FB0" w:rsidRDefault="00301303" w:rsidP="00301303">
      <w:pPr>
        <w:spacing w:line="276" w:lineRule="auto"/>
        <w:jc w:val="both"/>
      </w:pPr>
      <w:r w:rsidRPr="006E6FB0">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5C99888" w14:textId="77777777" w:rsidR="00301303" w:rsidRPr="006E6FB0" w:rsidRDefault="00301303" w:rsidP="00301303">
      <w:pPr>
        <w:spacing w:line="276" w:lineRule="auto"/>
        <w:jc w:val="both"/>
      </w:pPr>
      <w:r w:rsidRPr="006E6FB0">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1ED853A" w14:textId="77777777" w:rsidR="00301303" w:rsidRPr="006E6FB0" w:rsidRDefault="00301303" w:rsidP="00301303">
      <w:pPr>
        <w:spacing w:line="276" w:lineRule="auto"/>
        <w:jc w:val="both"/>
      </w:pPr>
      <w:r w:rsidRPr="006E6FB0">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01CEA85" w14:textId="77777777" w:rsidR="00301303" w:rsidRPr="006E6FB0" w:rsidRDefault="00301303" w:rsidP="00301303">
      <w:pPr>
        <w:spacing w:line="276" w:lineRule="auto"/>
        <w:jc w:val="both"/>
      </w:pPr>
      <w:r w:rsidRPr="006E6FB0">
        <w:t>21.7. Sutartinių įsipareigojimų vykdymas sustabdomas ne ilgesniam kaip konkrečios, pagrįstos aplinkybės egzistavimo laikotarpiui.</w:t>
      </w:r>
    </w:p>
    <w:p w14:paraId="205DD21A" w14:textId="77777777" w:rsidR="00301303" w:rsidRPr="006E6FB0" w:rsidRDefault="00301303" w:rsidP="00301303">
      <w:pPr>
        <w:tabs>
          <w:tab w:val="left" w:pos="567"/>
        </w:tabs>
        <w:spacing w:line="276" w:lineRule="auto"/>
        <w:jc w:val="both"/>
        <w:textAlignment w:val="baseline"/>
      </w:pPr>
      <w:r w:rsidRPr="006E6FB0">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A51E492" w14:textId="77777777" w:rsidR="00301303" w:rsidRPr="006E6FB0" w:rsidRDefault="00301303" w:rsidP="00301303">
      <w:pPr>
        <w:tabs>
          <w:tab w:val="left" w:pos="567"/>
        </w:tabs>
        <w:spacing w:line="276" w:lineRule="auto"/>
        <w:jc w:val="both"/>
        <w:textAlignment w:val="baseline"/>
      </w:pPr>
      <w:r w:rsidRPr="006E6FB0">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2BA8690" w14:textId="77777777" w:rsidR="00301303" w:rsidRPr="006E6FB0" w:rsidRDefault="00301303" w:rsidP="00301303">
      <w:pPr>
        <w:tabs>
          <w:tab w:val="left" w:pos="567"/>
        </w:tabs>
        <w:spacing w:line="276" w:lineRule="auto"/>
        <w:jc w:val="both"/>
        <w:textAlignment w:val="baseline"/>
      </w:pPr>
      <w:r w:rsidRPr="006E6FB0">
        <w:lastRenderedPageBreak/>
        <w:t>21.10. Atnaujinus Sutarties vykdymą, neįvykdytų prievolių (jų dalies) įvykdymo terminai ir Sutarties galiojimas nukeliami tokiam terminui, kiek buvo likę laiko jų įvykdymui (Sutarties galiojimui) jų sustabdymo metu.</w:t>
      </w:r>
    </w:p>
    <w:p w14:paraId="08C90DC5" w14:textId="77777777" w:rsidR="00301303" w:rsidRPr="006E6FB0" w:rsidRDefault="00301303" w:rsidP="00301303">
      <w:pPr>
        <w:tabs>
          <w:tab w:val="left" w:pos="567"/>
        </w:tabs>
        <w:spacing w:line="276" w:lineRule="auto"/>
        <w:jc w:val="both"/>
        <w:textAlignment w:val="baseline"/>
      </w:pPr>
      <w:r w:rsidRPr="006E6FB0">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421EEAC" w14:textId="77777777" w:rsidR="00301303" w:rsidRPr="006E6FB0" w:rsidRDefault="00301303" w:rsidP="00301303">
      <w:pPr>
        <w:tabs>
          <w:tab w:val="left" w:pos="567"/>
        </w:tabs>
        <w:spacing w:line="276" w:lineRule="auto"/>
        <w:jc w:val="both"/>
        <w:textAlignment w:val="baseline"/>
        <w:rPr>
          <w:b/>
          <w:bCs/>
        </w:rPr>
      </w:pPr>
    </w:p>
    <w:p w14:paraId="44CE077D"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6E6FB0">
        <w:rPr>
          <w:rFonts w:eastAsia="Arial"/>
          <w:b/>
          <w:bCs/>
          <w:caps/>
        </w:rPr>
        <w:t>22.</w:t>
      </w:r>
      <w:r w:rsidRPr="006E6FB0">
        <w:rPr>
          <w:rFonts w:eastAsia="Arial"/>
          <w:b/>
          <w:bCs/>
          <w:caps/>
        </w:rPr>
        <w:tab/>
      </w:r>
      <w:r w:rsidRPr="006E6FB0">
        <w:rPr>
          <w:rFonts w:eastAsia="Arial"/>
          <w:b/>
          <w:caps/>
        </w:rPr>
        <w:t>Sutarties nutraukimas</w:t>
      </w:r>
    </w:p>
    <w:p w14:paraId="2F02196F"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E9674B0" w14:textId="77777777" w:rsidR="00301303" w:rsidRPr="006E6FB0" w:rsidRDefault="00301303" w:rsidP="00301303">
      <w:pPr>
        <w:tabs>
          <w:tab w:val="left" w:pos="567"/>
          <w:tab w:val="left" w:pos="851"/>
          <w:tab w:val="left" w:pos="992"/>
          <w:tab w:val="left" w:pos="1134"/>
        </w:tabs>
        <w:spacing w:line="276" w:lineRule="auto"/>
        <w:jc w:val="both"/>
        <w:rPr>
          <w:rFonts w:eastAsia="Cambria"/>
          <w:b/>
          <w:bCs/>
        </w:rPr>
      </w:pPr>
      <w:r w:rsidRPr="006E6FB0">
        <w:rPr>
          <w:rFonts w:eastAsia="Cambria"/>
        </w:rPr>
        <w:t>Sutartis gali būti nutraukiama VPĮ 90 straipsnyje ir Sutartyje numatytais atvejais, įskaitant galimybę nutraukti Sutartį Šalių susitarimu.</w:t>
      </w:r>
    </w:p>
    <w:p w14:paraId="6D077B12" w14:textId="77777777" w:rsidR="00301303" w:rsidRPr="006E6FB0" w:rsidRDefault="00301303" w:rsidP="00301303">
      <w:pPr>
        <w:tabs>
          <w:tab w:val="left" w:pos="567"/>
          <w:tab w:val="left" w:pos="851"/>
          <w:tab w:val="left" w:pos="992"/>
          <w:tab w:val="left" w:pos="1134"/>
        </w:tabs>
        <w:spacing w:line="276" w:lineRule="auto"/>
        <w:jc w:val="both"/>
        <w:rPr>
          <w:rFonts w:eastAsia="Cambria"/>
          <w:b/>
          <w:bCs/>
        </w:rPr>
      </w:pPr>
    </w:p>
    <w:p w14:paraId="53095A8C"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E6FB0">
        <w:rPr>
          <w:rFonts w:eastAsia="Arial"/>
          <w:b/>
          <w:bCs/>
        </w:rPr>
        <w:t>22.1.</w:t>
      </w:r>
      <w:r w:rsidRPr="006E6FB0">
        <w:rPr>
          <w:rFonts w:eastAsia="Arial"/>
          <w:b/>
          <w:bCs/>
        </w:rPr>
        <w:tab/>
      </w:r>
      <w:r w:rsidRPr="006E6FB0">
        <w:rPr>
          <w:rFonts w:eastAsia="Arial"/>
          <w:b/>
        </w:rPr>
        <w:t>Pretenzijos dėl Sutarties pažeidimų</w:t>
      </w:r>
    </w:p>
    <w:p w14:paraId="28E39430"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DB8BB6C" w14:textId="77777777" w:rsidR="00301303" w:rsidRPr="006E6FB0" w:rsidRDefault="00301303" w:rsidP="00301303">
      <w:pPr>
        <w:tabs>
          <w:tab w:val="left" w:pos="567"/>
        </w:tabs>
        <w:spacing w:line="276" w:lineRule="auto"/>
        <w:jc w:val="both"/>
        <w:textAlignment w:val="baseline"/>
      </w:pPr>
      <w:r w:rsidRPr="006E6FB0">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2FAEABC" w14:textId="77777777" w:rsidR="00301303" w:rsidRPr="006E6FB0" w:rsidRDefault="00301303" w:rsidP="00301303">
      <w:pPr>
        <w:tabs>
          <w:tab w:val="left" w:pos="567"/>
        </w:tabs>
        <w:spacing w:line="276" w:lineRule="auto"/>
        <w:jc w:val="both"/>
        <w:textAlignment w:val="baseline"/>
      </w:pPr>
      <w:r w:rsidRPr="006E6FB0">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E6FB0">
        <w:rPr>
          <w:bCs/>
        </w:rPr>
        <w:t xml:space="preserve"> </w:t>
      </w:r>
      <w:r w:rsidRPr="006E6FB0">
        <w:t>Tiekėjo teisė siūlyti kitą terminą nelaikoma Pirkėjo pareiga tą terminą priimti. Pretenziją gavusios Šalies pasiūlytasis terminas pakeičia terminą, nurodytą pretenzijoje, tik jeigu kita Šalis jį patvirtina.</w:t>
      </w:r>
    </w:p>
    <w:p w14:paraId="1F0C1999" w14:textId="77777777" w:rsidR="00301303" w:rsidRPr="006E6FB0" w:rsidRDefault="00301303" w:rsidP="00301303">
      <w:pPr>
        <w:tabs>
          <w:tab w:val="left" w:pos="567"/>
        </w:tabs>
        <w:spacing w:line="276" w:lineRule="auto"/>
        <w:jc w:val="both"/>
        <w:textAlignment w:val="baseline"/>
        <w:rPr>
          <w:b/>
          <w:bCs/>
        </w:rPr>
      </w:pPr>
    </w:p>
    <w:p w14:paraId="2E3EBA41"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E6FB0">
        <w:rPr>
          <w:rFonts w:eastAsia="Arial"/>
          <w:b/>
          <w:bCs/>
        </w:rPr>
        <w:t>22.2.</w:t>
      </w:r>
      <w:r w:rsidRPr="006E6FB0">
        <w:rPr>
          <w:rFonts w:eastAsia="Arial"/>
          <w:b/>
          <w:bCs/>
        </w:rPr>
        <w:tab/>
      </w:r>
      <w:r w:rsidRPr="006E6FB0">
        <w:rPr>
          <w:rFonts w:eastAsia="Arial"/>
          <w:b/>
        </w:rPr>
        <w:t>Sutarties nutraukimas Pirkėjo iniciatyva</w:t>
      </w:r>
    </w:p>
    <w:p w14:paraId="377C27E1"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112BB88" w14:textId="77777777" w:rsidR="00301303" w:rsidRPr="006E6FB0" w:rsidRDefault="00301303" w:rsidP="00301303">
      <w:pPr>
        <w:tabs>
          <w:tab w:val="left" w:pos="567"/>
        </w:tabs>
        <w:spacing w:line="276" w:lineRule="auto"/>
        <w:jc w:val="both"/>
        <w:textAlignment w:val="baseline"/>
      </w:pPr>
      <w:r w:rsidRPr="006E6FB0">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6B10D40" w14:textId="77777777" w:rsidR="00301303" w:rsidRPr="006E6FB0" w:rsidRDefault="00301303" w:rsidP="00301303">
      <w:pPr>
        <w:tabs>
          <w:tab w:val="left" w:pos="567"/>
        </w:tabs>
        <w:spacing w:line="276" w:lineRule="auto"/>
        <w:jc w:val="both"/>
        <w:textAlignment w:val="baseline"/>
      </w:pPr>
      <w:r w:rsidRPr="006E6FB0">
        <w:t>22.2.2. Pirkėjas turi teisę vienašališkai nutraukti Sutartį ar jos dalį raštu įspėjęs Tiekėją prieš ne trumpesnį nei 10 (dešimties) dienų terminą, jeigu:</w:t>
      </w:r>
    </w:p>
    <w:p w14:paraId="4156169C" w14:textId="77777777" w:rsidR="00301303" w:rsidRPr="006E6FB0" w:rsidRDefault="00301303" w:rsidP="00301303">
      <w:pPr>
        <w:tabs>
          <w:tab w:val="left" w:pos="567"/>
        </w:tabs>
        <w:spacing w:line="276" w:lineRule="auto"/>
        <w:jc w:val="both"/>
        <w:textAlignment w:val="baseline"/>
      </w:pPr>
      <w:r w:rsidRPr="006E6FB0">
        <w:t>22.2.2.1. Tiekėjui yra iškelta bankroto byla, pradėtas bankroto procesas ne teismo tvarka, jis tampa nemokus arba yra nemokumo tikimybė, sustabdo ūkinę veiklą ar susidaro</w:t>
      </w:r>
      <w:r w:rsidRPr="006E6FB0">
        <w:rPr>
          <w:bCs/>
        </w:rPr>
        <w:t xml:space="preserve"> </w:t>
      </w:r>
      <w:r w:rsidRPr="006E6FB0">
        <w:t>įstatymuose ir kituose teisės aktuose nustatyta tvarka analogiška situacija</w:t>
      </w:r>
      <w:r w:rsidRPr="006E6FB0">
        <w:rPr>
          <w:shd w:val="clear" w:color="auto" w:fill="FFFFFF"/>
        </w:rPr>
        <w:t>;</w:t>
      </w:r>
    </w:p>
    <w:p w14:paraId="1EAE27A8" w14:textId="77777777" w:rsidR="00301303" w:rsidRPr="006E6FB0" w:rsidRDefault="00301303" w:rsidP="00301303">
      <w:pPr>
        <w:tabs>
          <w:tab w:val="left" w:pos="567"/>
        </w:tabs>
        <w:spacing w:line="276" w:lineRule="auto"/>
        <w:jc w:val="both"/>
      </w:pPr>
      <w:r w:rsidRPr="006E6FB0">
        <w:t>22.2.2.2. Tiekėjo padėtis pasikeičia ir jis atitinka pirkimo dokumentuose nustatytą pašalinimo pagrindą;</w:t>
      </w:r>
    </w:p>
    <w:p w14:paraId="1A34085D" w14:textId="77777777" w:rsidR="00301303" w:rsidRPr="006E6FB0" w:rsidRDefault="00301303" w:rsidP="00301303">
      <w:pPr>
        <w:tabs>
          <w:tab w:val="left" w:pos="567"/>
        </w:tabs>
        <w:spacing w:line="276" w:lineRule="auto"/>
        <w:jc w:val="both"/>
        <w:textAlignment w:val="baseline"/>
      </w:pPr>
      <w:r w:rsidRPr="006E6FB0">
        <w:t>22.2.2.3. pasikeičia teisės aktai, susiję su Sutarties objektu, Sutarties vykdymu, ar su Pirkėjo vykdoma veikla, kuriai buvo sudaryta Sutartis, ir dėl tokių pakeitimų Pirkėjas nusprendžia nutraukti Sutartį;</w:t>
      </w:r>
    </w:p>
    <w:p w14:paraId="59319154" w14:textId="77777777" w:rsidR="00301303" w:rsidRPr="006E6FB0" w:rsidRDefault="00301303" w:rsidP="00301303">
      <w:pPr>
        <w:tabs>
          <w:tab w:val="left" w:pos="567"/>
        </w:tabs>
        <w:spacing w:line="276" w:lineRule="auto"/>
        <w:jc w:val="both"/>
        <w:textAlignment w:val="baseline"/>
      </w:pPr>
      <w:r w:rsidRPr="006E6FB0">
        <w:t>22.2.2.4. Pirkėjas nusprendžia nebevykdyti veiklos, kurios vykdymui Sutartimi įsigyjamos Paslaugos ir Sutarties poreikis išnyksta;</w:t>
      </w:r>
    </w:p>
    <w:p w14:paraId="5DA13089" w14:textId="77777777" w:rsidR="00301303" w:rsidRPr="006E6FB0" w:rsidRDefault="00301303" w:rsidP="00301303">
      <w:pPr>
        <w:tabs>
          <w:tab w:val="left" w:pos="567"/>
        </w:tabs>
        <w:spacing w:line="276" w:lineRule="auto"/>
        <w:jc w:val="both"/>
        <w:textAlignment w:val="baseline"/>
      </w:pPr>
      <w:r w:rsidRPr="006E6FB0">
        <w:t>22.2.2.5. Pirkėjo valdymo organas priima sprendimą, dėl kurio Sutarties poreikis išnyksta;</w:t>
      </w:r>
    </w:p>
    <w:p w14:paraId="0BCFDCA0" w14:textId="77777777" w:rsidR="00301303" w:rsidRPr="006E6FB0" w:rsidRDefault="00301303" w:rsidP="00301303">
      <w:pPr>
        <w:tabs>
          <w:tab w:val="left" w:pos="567"/>
        </w:tabs>
        <w:spacing w:line="276" w:lineRule="auto"/>
        <w:jc w:val="both"/>
        <w:textAlignment w:val="baseline"/>
      </w:pPr>
      <w:r w:rsidRPr="006E6FB0">
        <w:lastRenderedPageBreak/>
        <w:t>22.2.2.6. pasikeičia (pablogėja) Pirkėjo finansinė padėtis ar Pirkėjas negauna arba netenka finansavimo ir dėl šios priežasties nusprendžia nutraukti Sutartį;</w:t>
      </w:r>
    </w:p>
    <w:p w14:paraId="404FAC55" w14:textId="77777777" w:rsidR="00301303" w:rsidRPr="006E6FB0" w:rsidRDefault="00301303" w:rsidP="00301303">
      <w:pPr>
        <w:tabs>
          <w:tab w:val="left" w:pos="567"/>
        </w:tabs>
        <w:spacing w:line="276" w:lineRule="auto"/>
        <w:jc w:val="both"/>
        <w:textAlignment w:val="baseline"/>
      </w:pPr>
      <w:r w:rsidRPr="006E6FB0">
        <w:t>22.2.2.7. keičiasi Pirkėjo organizacinė struktūra – juridinis statusas, pobūdis ar valdymo struktūra ir tai gali turėti įtakos tinkamam Sutarties įvykdymui arba Sutarties poreikiui;</w:t>
      </w:r>
    </w:p>
    <w:p w14:paraId="4B931A49" w14:textId="77777777" w:rsidR="00301303" w:rsidRPr="006E6FB0" w:rsidRDefault="00301303" w:rsidP="00301303">
      <w:pPr>
        <w:tabs>
          <w:tab w:val="left" w:pos="567"/>
        </w:tabs>
        <w:spacing w:line="276" w:lineRule="auto"/>
        <w:jc w:val="both"/>
        <w:textAlignment w:val="baseline"/>
      </w:pPr>
      <w:r w:rsidRPr="006E6FB0">
        <w:t xml:space="preserve">22.2.2.8. nebelieka perkamų </w:t>
      </w:r>
      <w:r w:rsidRPr="006E6FB0">
        <w:rPr>
          <w:rFonts w:eastAsia="Arial"/>
        </w:rPr>
        <w:t>Paslaugų</w:t>
      </w:r>
      <w:r w:rsidRPr="006E6FB0">
        <w:t xml:space="preserve"> poreikio;</w:t>
      </w:r>
    </w:p>
    <w:p w14:paraId="65644174" w14:textId="77777777" w:rsidR="00301303" w:rsidRPr="006E6FB0" w:rsidRDefault="00301303" w:rsidP="00301303">
      <w:pPr>
        <w:tabs>
          <w:tab w:val="left" w:pos="567"/>
        </w:tabs>
        <w:spacing w:line="276" w:lineRule="auto"/>
        <w:jc w:val="both"/>
        <w:textAlignment w:val="baseline"/>
      </w:pPr>
      <w:r w:rsidRPr="006E6FB0">
        <w:t>22.2.2.9. Pirkėjas iš pirkimų priežiūrą atliekančių institucijų gauna nurodymą ar rekomendaciją nutraukti Sutartį;</w:t>
      </w:r>
    </w:p>
    <w:p w14:paraId="522FDE4C" w14:textId="77777777" w:rsidR="00301303" w:rsidRPr="006E6FB0" w:rsidRDefault="00301303" w:rsidP="00301303">
      <w:pPr>
        <w:tabs>
          <w:tab w:val="left" w:pos="567"/>
        </w:tabs>
        <w:spacing w:line="276" w:lineRule="auto"/>
        <w:jc w:val="both"/>
        <w:textAlignment w:val="baseline"/>
      </w:pPr>
      <w:r w:rsidRPr="006E6FB0">
        <w:t>22.2.2.10. Tiekėjas vėluoja pateikti Sutarties įvykdymo užtikrinimo pratęsimą ilgiau kaip 10 (dešimt) darbo dienų nuo paskutinio Sutarties įvykdymo užtikrinimo galiojimo termino pabaigos arba atsisako jį pateikti;</w:t>
      </w:r>
    </w:p>
    <w:p w14:paraId="116FFDAD" w14:textId="77777777" w:rsidR="00301303" w:rsidRPr="006E6FB0" w:rsidRDefault="00301303" w:rsidP="00301303">
      <w:pPr>
        <w:tabs>
          <w:tab w:val="left" w:pos="567"/>
        </w:tabs>
        <w:spacing w:line="276" w:lineRule="auto"/>
        <w:jc w:val="both"/>
        <w:textAlignment w:val="baseline"/>
        <w:rPr>
          <w:rFonts w:eastAsia="Arial"/>
        </w:rPr>
      </w:pPr>
      <w:r w:rsidRPr="006E6FB0">
        <w:t>22.2.2.11.</w:t>
      </w:r>
      <w:r w:rsidRPr="006E6FB0">
        <w:rPr>
          <w:rFonts w:eastAsia="Arial"/>
        </w:rPr>
        <w:t xml:space="preserve"> Tiekėjas atsisako pašalinti arba nepašalina Paslaugų trūkumų per Pirkėjo nustatytus protingus terminus;</w:t>
      </w:r>
    </w:p>
    <w:p w14:paraId="10639730" w14:textId="77777777" w:rsidR="00301303" w:rsidRPr="006E6FB0" w:rsidRDefault="00301303" w:rsidP="00301303">
      <w:pPr>
        <w:tabs>
          <w:tab w:val="left" w:pos="567"/>
        </w:tabs>
        <w:spacing w:line="276" w:lineRule="auto"/>
        <w:jc w:val="both"/>
        <w:textAlignment w:val="baseline"/>
      </w:pPr>
      <w:r w:rsidRPr="006E6FB0">
        <w:t>22.2.2.12. Tiekėjas pažeidžia Sutartį arba įstatymus bei kitus teisės aktus ir per Pirkėjo rašytinėje pretenzijoje nurodytą terminą neištaiso pažeidimo;</w:t>
      </w:r>
    </w:p>
    <w:p w14:paraId="57ABCEE6" w14:textId="77777777" w:rsidR="00301303" w:rsidRPr="006E6FB0" w:rsidRDefault="00301303" w:rsidP="00301303">
      <w:pPr>
        <w:tabs>
          <w:tab w:val="left" w:pos="567"/>
        </w:tabs>
        <w:spacing w:line="276" w:lineRule="auto"/>
        <w:jc w:val="both"/>
        <w:textAlignment w:val="baseline"/>
        <w:rPr>
          <w:iCs/>
        </w:rPr>
      </w:pPr>
      <w:r w:rsidRPr="006E6FB0">
        <w:t xml:space="preserve">22.2.2.13. </w:t>
      </w:r>
      <w:r w:rsidRPr="006E6FB0">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52D2BD0" w14:textId="77777777" w:rsidR="00301303" w:rsidRPr="006E6FB0" w:rsidRDefault="00301303" w:rsidP="00301303">
      <w:pPr>
        <w:tabs>
          <w:tab w:val="left" w:pos="567"/>
        </w:tabs>
        <w:spacing w:line="276" w:lineRule="auto"/>
        <w:jc w:val="both"/>
        <w:textAlignment w:val="baseline"/>
        <w:rPr>
          <w:iCs/>
        </w:rPr>
      </w:pPr>
      <w:r w:rsidRPr="006E6FB0">
        <w:rPr>
          <w:iCs/>
        </w:rPr>
        <w:t>22.2.2.14. paaiškėja VPĮ 37 straipsnio 8 dalyje ir (ar) 47 straipsnio 8 dalyje nurodytos aplinkybės.</w:t>
      </w:r>
    </w:p>
    <w:p w14:paraId="60F6B7BB" w14:textId="77777777" w:rsidR="00301303" w:rsidRPr="006E6FB0" w:rsidRDefault="00301303" w:rsidP="00301303">
      <w:pPr>
        <w:tabs>
          <w:tab w:val="left" w:pos="567"/>
        </w:tabs>
        <w:spacing w:line="276" w:lineRule="auto"/>
        <w:jc w:val="both"/>
        <w:textAlignment w:val="baseline"/>
      </w:pPr>
      <w:r w:rsidRPr="006E6FB0">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3F373CC" w14:textId="77777777" w:rsidR="00301303" w:rsidRPr="006E6FB0" w:rsidRDefault="00301303" w:rsidP="00301303">
      <w:pPr>
        <w:tabs>
          <w:tab w:val="left" w:pos="567"/>
        </w:tabs>
        <w:spacing w:line="276" w:lineRule="auto"/>
        <w:jc w:val="both"/>
        <w:textAlignment w:val="baseline"/>
      </w:pPr>
      <w:r w:rsidRPr="006E6FB0">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DAE4468" w14:textId="77777777" w:rsidR="00301303" w:rsidRPr="006E6FB0" w:rsidRDefault="00301303" w:rsidP="00301303">
      <w:pPr>
        <w:tabs>
          <w:tab w:val="left" w:pos="567"/>
        </w:tabs>
        <w:spacing w:line="276" w:lineRule="auto"/>
        <w:jc w:val="both"/>
        <w:textAlignment w:val="baseline"/>
      </w:pPr>
      <w:r w:rsidRPr="006E6FB0">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18327D2" w14:textId="77777777" w:rsidR="00301303" w:rsidRPr="006E6FB0" w:rsidRDefault="00301303" w:rsidP="00301303">
      <w:pPr>
        <w:tabs>
          <w:tab w:val="left" w:pos="567"/>
        </w:tabs>
        <w:spacing w:line="276" w:lineRule="auto"/>
        <w:jc w:val="both"/>
        <w:textAlignment w:val="baseline"/>
      </w:pPr>
      <w:r w:rsidRPr="006E6FB0">
        <w:t>22.2.6. Pirkėjas turi teisę vienašališkai nutraukti Sutartį ir kitais Specialiosiose sąlygose (jei taikoma) ir įstatymuose bei kituose teisės aktuose įtvirtintais atvejais.</w:t>
      </w:r>
    </w:p>
    <w:p w14:paraId="1F9B5532" w14:textId="77777777" w:rsidR="00301303" w:rsidRPr="006E6FB0" w:rsidRDefault="00301303" w:rsidP="00301303">
      <w:pPr>
        <w:tabs>
          <w:tab w:val="left" w:pos="567"/>
        </w:tabs>
        <w:spacing w:line="276" w:lineRule="auto"/>
        <w:jc w:val="both"/>
        <w:textAlignment w:val="baseline"/>
      </w:pPr>
      <w:r w:rsidRPr="006E6FB0">
        <w:lastRenderedPageBreak/>
        <w:t>22.2.7. Sutartis laikoma nutraukta kitą dieną po to, kai pasibaigia įspėjimo apie Sutarties nutraukimą terminas.</w:t>
      </w:r>
    </w:p>
    <w:p w14:paraId="25201198" w14:textId="77777777" w:rsidR="00301303" w:rsidRPr="006E6FB0" w:rsidRDefault="00301303" w:rsidP="00301303">
      <w:pPr>
        <w:tabs>
          <w:tab w:val="left" w:pos="567"/>
        </w:tabs>
        <w:spacing w:line="276" w:lineRule="auto"/>
        <w:jc w:val="both"/>
        <w:textAlignment w:val="baseline"/>
      </w:pPr>
      <w:r w:rsidRPr="006E6FB0">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A4FBC90" w14:textId="77777777" w:rsidR="00301303" w:rsidRPr="006E6FB0" w:rsidRDefault="00301303" w:rsidP="00301303">
      <w:pPr>
        <w:tabs>
          <w:tab w:val="left" w:pos="567"/>
        </w:tabs>
        <w:spacing w:line="276" w:lineRule="auto"/>
        <w:jc w:val="both"/>
        <w:textAlignment w:val="baseline"/>
        <w:rPr>
          <w:b/>
          <w:bCs/>
        </w:rPr>
      </w:pPr>
    </w:p>
    <w:p w14:paraId="4001B552"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sidRPr="006E6FB0">
        <w:rPr>
          <w:rFonts w:eastAsia="Arial"/>
          <w:b/>
          <w:bCs/>
        </w:rPr>
        <w:t>22.3.</w:t>
      </w:r>
      <w:r w:rsidRPr="006E6FB0">
        <w:rPr>
          <w:rFonts w:eastAsia="Arial"/>
          <w:b/>
          <w:bCs/>
        </w:rPr>
        <w:tab/>
        <w:t>Sutarties nutraukimas Tiekėjo iniciatyva</w:t>
      </w:r>
    </w:p>
    <w:p w14:paraId="1C95D439" w14:textId="77777777" w:rsidR="00301303" w:rsidRPr="006E6FB0" w:rsidRDefault="00301303" w:rsidP="0030130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AFB427C" w14:textId="77777777" w:rsidR="00301303" w:rsidRPr="006E6FB0" w:rsidRDefault="00301303" w:rsidP="00301303">
      <w:pPr>
        <w:tabs>
          <w:tab w:val="left" w:pos="567"/>
        </w:tabs>
        <w:spacing w:line="276" w:lineRule="auto"/>
        <w:jc w:val="both"/>
        <w:textAlignment w:val="baseline"/>
      </w:pPr>
      <w:r w:rsidRPr="006E6FB0">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432563A" w14:textId="77777777" w:rsidR="00301303" w:rsidRPr="006E6FB0" w:rsidRDefault="00301303" w:rsidP="00301303">
      <w:pPr>
        <w:tabs>
          <w:tab w:val="left" w:pos="567"/>
        </w:tabs>
        <w:spacing w:line="276" w:lineRule="auto"/>
        <w:jc w:val="both"/>
        <w:textAlignment w:val="baseline"/>
      </w:pPr>
      <w:r w:rsidRPr="006E6FB0">
        <w:t>22.3.2. Tiekėjas turi teisę vienašališkai nutraukti Sutartį, įspėjęs Pirkėją raštu prieš ne trumpesnį nei 10 (dešimties) dienų terminą, jeigu:</w:t>
      </w:r>
    </w:p>
    <w:p w14:paraId="2A22DE57" w14:textId="77777777" w:rsidR="00301303" w:rsidRPr="006E6FB0" w:rsidRDefault="00301303" w:rsidP="00301303">
      <w:pPr>
        <w:tabs>
          <w:tab w:val="left" w:pos="567"/>
        </w:tabs>
        <w:spacing w:line="276" w:lineRule="auto"/>
        <w:jc w:val="both"/>
        <w:textAlignment w:val="baseline"/>
      </w:pPr>
      <w:r w:rsidRPr="006E6FB0">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6B87F55" w14:textId="77777777" w:rsidR="00301303" w:rsidRPr="006E6FB0" w:rsidRDefault="00301303" w:rsidP="00301303">
      <w:pPr>
        <w:tabs>
          <w:tab w:val="left" w:pos="567"/>
        </w:tabs>
        <w:spacing w:line="276" w:lineRule="auto"/>
        <w:jc w:val="both"/>
        <w:textAlignment w:val="baseline"/>
      </w:pPr>
      <w:r w:rsidRPr="006E6FB0">
        <w:t>22.3.2.2. Pirkėjas pažeidžia Sutartį arba įstatymus bei kitus teisės aktus ir per Tiekėjo rašytinėje pretenzijoje nurodytą terminą neištaiso pažeidimo, išskyrus Bendrųjų sąlygų 22.3.1 punkte nustatytą atvejį.</w:t>
      </w:r>
    </w:p>
    <w:p w14:paraId="3EF99D8C" w14:textId="77777777" w:rsidR="00301303" w:rsidRPr="006E6FB0" w:rsidRDefault="00301303" w:rsidP="00301303">
      <w:pPr>
        <w:tabs>
          <w:tab w:val="left" w:pos="567"/>
        </w:tabs>
        <w:spacing w:line="276" w:lineRule="auto"/>
        <w:jc w:val="both"/>
        <w:textAlignment w:val="baseline"/>
      </w:pPr>
      <w:r w:rsidRPr="006E6FB0">
        <w:t>22.3.3. Jeigu Bendrųjų sąlygų 22.3.1 punkte nurodytos aplinkybės yra susijusios tik su atskira dalimi arba atskiru Susitarimu, Tiekėjas turi teisę nutraukti Sutartį tik tos dalies atžvilgiu arba nutraukti tik tokį Susitarimą.</w:t>
      </w:r>
    </w:p>
    <w:p w14:paraId="091DCA25" w14:textId="77777777" w:rsidR="00301303" w:rsidRPr="006E6FB0" w:rsidRDefault="00301303" w:rsidP="00301303">
      <w:pPr>
        <w:tabs>
          <w:tab w:val="left" w:pos="567"/>
        </w:tabs>
        <w:spacing w:line="276" w:lineRule="auto"/>
        <w:jc w:val="both"/>
        <w:textAlignment w:val="baseline"/>
      </w:pPr>
      <w:r w:rsidRPr="006E6FB0">
        <w:t>22.3.4. Tiekėjas turi teisę vienašališkai nutraukti Sutartį ir kitais įstatymuose bei kituose teisės aktuose įtvirtintais atvejais.</w:t>
      </w:r>
    </w:p>
    <w:p w14:paraId="56E0AF74" w14:textId="77777777" w:rsidR="00301303" w:rsidRPr="006E6FB0" w:rsidRDefault="00301303" w:rsidP="00301303">
      <w:pPr>
        <w:tabs>
          <w:tab w:val="left" w:pos="567"/>
        </w:tabs>
        <w:spacing w:line="276" w:lineRule="auto"/>
        <w:jc w:val="both"/>
        <w:textAlignment w:val="baseline"/>
      </w:pPr>
      <w:r w:rsidRPr="006E6FB0">
        <w:rPr>
          <w:szCs w:val="24"/>
        </w:rPr>
        <w:t xml:space="preserve">22.3.5. Jei Sutartis nutraukiama </w:t>
      </w:r>
      <w:r w:rsidRPr="006E6FB0">
        <w:t xml:space="preserve">dėl Pirkėjo esminio Sutarties pažeidimo </w:t>
      </w:r>
      <w:r w:rsidRPr="006E6FB0">
        <w:rPr>
          <w:szCs w:val="24"/>
        </w:rPr>
        <w:t>ar Pirkėjui nepagrįstai nutraukus Sutarties vykdymą ne Sutartyje nustatyta tvarka, Pirkėjas įsipareigoja sumokėti Tiekėjui Specialiosiose sąlygose nurodyto dydžio baudą ir atlyginti nuostolius, susijusius su Sutarties nutraukimu.</w:t>
      </w:r>
      <w:r w:rsidRPr="006E6FB0">
        <w:t xml:space="preserve"> </w:t>
      </w:r>
    </w:p>
    <w:p w14:paraId="04B7CFF5" w14:textId="77777777" w:rsidR="00301303" w:rsidRPr="006E6FB0" w:rsidRDefault="00301303" w:rsidP="00301303">
      <w:pPr>
        <w:tabs>
          <w:tab w:val="left" w:pos="567"/>
        </w:tabs>
        <w:spacing w:line="276" w:lineRule="auto"/>
        <w:jc w:val="both"/>
        <w:textAlignment w:val="baseline"/>
      </w:pPr>
      <w:r w:rsidRPr="006E6FB0">
        <w:t>22.3.6. Sutartis laikoma nutraukta kitą dieną po to, kai pasibaigia įspėjimo apie Sutarties nutraukimą terminas.</w:t>
      </w:r>
    </w:p>
    <w:p w14:paraId="1AB1A32D" w14:textId="77777777" w:rsidR="00301303" w:rsidRPr="006E6FB0" w:rsidRDefault="00301303" w:rsidP="00301303">
      <w:pPr>
        <w:tabs>
          <w:tab w:val="left" w:pos="567"/>
        </w:tabs>
        <w:spacing w:line="276" w:lineRule="auto"/>
        <w:jc w:val="both"/>
        <w:textAlignment w:val="baseline"/>
      </w:pPr>
      <w:r w:rsidRPr="006E6FB0">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BCDBF87" w14:textId="77777777" w:rsidR="00301303" w:rsidRPr="006E6FB0" w:rsidRDefault="00301303" w:rsidP="00301303">
      <w:pPr>
        <w:tabs>
          <w:tab w:val="left" w:pos="567"/>
        </w:tabs>
        <w:spacing w:line="276" w:lineRule="auto"/>
        <w:jc w:val="both"/>
        <w:textAlignment w:val="baseline"/>
        <w:rPr>
          <w:b/>
          <w:bCs/>
        </w:rPr>
      </w:pPr>
    </w:p>
    <w:p w14:paraId="0F397124"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6E6FB0">
        <w:rPr>
          <w:rFonts w:eastAsia="Arial"/>
          <w:b/>
          <w:bCs/>
        </w:rPr>
        <w:t>22.4.</w:t>
      </w:r>
      <w:r w:rsidRPr="006E6FB0">
        <w:rPr>
          <w:rFonts w:eastAsia="Arial"/>
          <w:b/>
          <w:bCs/>
        </w:rPr>
        <w:tab/>
      </w:r>
      <w:r w:rsidRPr="006E6FB0">
        <w:rPr>
          <w:rFonts w:eastAsia="Arial"/>
          <w:b/>
        </w:rPr>
        <w:t>Šalių teisės ir pareigos Sutarties nutraukimo atveju</w:t>
      </w:r>
    </w:p>
    <w:p w14:paraId="29B6366A" w14:textId="77777777" w:rsidR="00301303" w:rsidRPr="006E6FB0" w:rsidRDefault="00301303" w:rsidP="0030130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E524D29" w14:textId="77777777" w:rsidR="00301303" w:rsidRPr="006E6FB0" w:rsidRDefault="00301303" w:rsidP="00301303">
      <w:pPr>
        <w:tabs>
          <w:tab w:val="left" w:pos="567"/>
        </w:tabs>
        <w:spacing w:line="276" w:lineRule="auto"/>
        <w:jc w:val="both"/>
        <w:textAlignment w:val="baseline"/>
      </w:pPr>
      <w:r w:rsidRPr="006E6FB0">
        <w:t>22.4.1. Sutarties nutraukimas neturi įtakos ginčų nagrinėjimo tvarką nustatančių Sutarties sąlygų ir kitų Sutarties sąlygų, kurios pagal savo esmę lieka galioti ir po Sutarties nutraukimo, galiojimui.</w:t>
      </w:r>
    </w:p>
    <w:p w14:paraId="4666F0C4" w14:textId="77777777" w:rsidR="00301303" w:rsidRPr="006E6FB0" w:rsidRDefault="00301303" w:rsidP="00301303">
      <w:pPr>
        <w:tabs>
          <w:tab w:val="left" w:pos="567"/>
        </w:tabs>
        <w:spacing w:line="276" w:lineRule="auto"/>
        <w:jc w:val="both"/>
        <w:textAlignment w:val="baseline"/>
      </w:pPr>
      <w:r w:rsidRPr="006E6FB0">
        <w:t>22.4.2. Nutraukus Sutartį, Šalys privalo:</w:t>
      </w:r>
    </w:p>
    <w:p w14:paraId="762F64FE" w14:textId="77777777" w:rsidR="00301303" w:rsidRPr="006E6FB0" w:rsidRDefault="00301303" w:rsidP="00301303">
      <w:pPr>
        <w:tabs>
          <w:tab w:val="left" w:pos="567"/>
        </w:tabs>
        <w:spacing w:line="276" w:lineRule="auto"/>
        <w:jc w:val="both"/>
        <w:textAlignment w:val="baseline"/>
      </w:pPr>
      <w:r w:rsidRPr="006E6FB0">
        <w:lastRenderedPageBreak/>
        <w:t xml:space="preserve">22.4.2.1. įsitikinti, jog iki Sutarties nutraukimo dienos suteiktos </w:t>
      </w:r>
      <w:r w:rsidRPr="006E6FB0">
        <w:rPr>
          <w:rFonts w:eastAsia="Arial"/>
        </w:rPr>
        <w:t>Paslaugos</w:t>
      </w:r>
      <w:r w:rsidRPr="006E6FB0">
        <w:t xml:space="preserve"> ir kiti atlikti veiksmai atitinka Sutarties reikalavimus ir Šalys dėl to viena kitai nebereikš pretenzijų;</w:t>
      </w:r>
    </w:p>
    <w:p w14:paraId="134263A8" w14:textId="77777777" w:rsidR="00301303" w:rsidRPr="006E6FB0" w:rsidRDefault="00301303" w:rsidP="00301303">
      <w:pPr>
        <w:tabs>
          <w:tab w:val="left" w:pos="567"/>
        </w:tabs>
        <w:spacing w:line="276" w:lineRule="auto"/>
        <w:jc w:val="both"/>
        <w:textAlignment w:val="baseline"/>
      </w:pPr>
      <w:r w:rsidRPr="006E6FB0">
        <w:t xml:space="preserve">22.4.2.2. atsiskaityti už iki Sutarties nutraukimo suteiktas </w:t>
      </w:r>
      <w:r w:rsidRPr="006E6FB0">
        <w:rPr>
          <w:rFonts w:eastAsia="Arial"/>
        </w:rPr>
        <w:t>Paslaugas</w:t>
      </w:r>
      <w:r w:rsidRPr="006E6FB0">
        <w:t>, atitinkančias Sutarties reikalavimus;</w:t>
      </w:r>
    </w:p>
    <w:p w14:paraId="74F5CF69" w14:textId="77777777" w:rsidR="00301303" w:rsidRPr="006E6FB0" w:rsidRDefault="00301303" w:rsidP="00301303">
      <w:pPr>
        <w:tabs>
          <w:tab w:val="left" w:pos="567"/>
        </w:tabs>
        <w:spacing w:line="276" w:lineRule="auto"/>
        <w:jc w:val="both"/>
        <w:textAlignment w:val="baseline"/>
      </w:pPr>
      <w:r w:rsidRPr="006E6FB0">
        <w:t>22.4.2.3. per 10 (dešimt) dienų nuo pranešimo apie Sutarties nutraukimą gavimo dienos ar Susitarimo dėl Sutarties nutraukimo sudarymo dienos perduoti viena kitai visus dokumentus, kuriuos buvo būtina perduoti pagal Sutarties nuostatas.</w:t>
      </w:r>
    </w:p>
    <w:p w14:paraId="1522F5DE" w14:textId="77777777" w:rsidR="00301303" w:rsidRPr="006E6FB0" w:rsidRDefault="00301303" w:rsidP="00301303">
      <w:pPr>
        <w:tabs>
          <w:tab w:val="left" w:pos="567"/>
        </w:tabs>
        <w:spacing w:line="276" w:lineRule="auto"/>
        <w:jc w:val="both"/>
        <w:textAlignment w:val="baseline"/>
        <w:rPr>
          <w:b/>
          <w:bCs/>
        </w:rPr>
      </w:pPr>
    </w:p>
    <w:p w14:paraId="793F0FE6"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6E6FB0">
        <w:rPr>
          <w:rFonts w:eastAsia="Arial"/>
          <w:b/>
          <w:bCs/>
          <w:caps/>
        </w:rPr>
        <w:t>23.</w:t>
      </w:r>
      <w:r w:rsidRPr="006E6FB0">
        <w:tab/>
      </w:r>
      <w:r w:rsidRPr="006E6FB0">
        <w:rPr>
          <w:rFonts w:eastAsia="Arial"/>
          <w:b/>
          <w:bCs/>
          <w:caps/>
        </w:rPr>
        <w:t>PREKIŲ MODELIO AR GAMINTOJO KEITIMAS</w:t>
      </w:r>
    </w:p>
    <w:p w14:paraId="0351EAFC"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8B085E8" w14:textId="77777777" w:rsidR="00301303" w:rsidRPr="006E6FB0" w:rsidRDefault="00301303" w:rsidP="00301303">
      <w:pPr>
        <w:spacing w:line="276" w:lineRule="auto"/>
        <w:jc w:val="both"/>
      </w:pPr>
      <w:r w:rsidRPr="006E6FB0">
        <w:rPr>
          <w:rFonts w:eastAsia="Arial"/>
          <w:caps/>
        </w:rPr>
        <w:t xml:space="preserve">23.1. </w:t>
      </w:r>
      <w:r w:rsidRPr="006E6FB0">
        <w:t>Tais atvejais, kai kartu su Paslaugomis yra perkamos prekės, Tiekėjas turi teisę keisti prekių modelį ir (ar) gamintoją, jei yra visos toliau nurodytos sąlygos:</w:t>
      </w:r>
    </w:p>
    <w:p w14:paraId="270E169D" w14:textId="77777777" w:rsidR="00301303" w:rsidRPr="006E6FB0" w:rsidRDefault="00301303" w:rsidP="00301303">
      <w:pPr>
        <w:spacing w:line="276" w:lineRule="auto"/>
        <w:jc w:val="both"/>
      </w:pPr>
      <w:r w:rsidRPr="006E6FB0">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E6FB0">
        <w:rPr>
          <w:vertAlign w:val="superscript"/>
        </w:rPr>
        <w:t xml:space="preserve">1 </w:t>
      </w:r>
      <w:r w:rsidRPr="006E6FB0">
        <w:t>dalies nuostatų;</w:t>
      </w:r>
    </w:p>
    <w:p w14:paraId="62863CDB" w14:textId="77777777" w:rsidR="00301303" w:rsidRPr="006E6FB0" w:rsidRDefault="00301303" w:rsidP="00301303">
      <w:pPr>
        <w:spacing w:line="276" w:lineRule="auto"/>
        <w:jc w:val="both"/>
      </w:pPr>
      <w:r w:rsidRPr="006E6FB0">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2D983C3" w14:textId="77777777" w:rsidR="00301303" w:rsidRPr="006E6FB0" w:rsidRDefault="00301303" w:rsidP="00301303">
      <w:pPr>
        <w:spacing w:line="276" w:lineRule="auto"/>
        <w:jc w:val="both"/>
      </w:pPr>
      <w:r w:rsidRPr="006E6FB0">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E6FB0">
        <w:rPr>
          <w:shd w:val="clear" w:color="auto" w:fill="FFFFFF"/>
        </w:rPr>
        <w:t>ir lygiavertiškumo ar geresnės kokybės nei Sutartyje nurodytos prekės</w:t>
      </w:r>
      <w:r w:rsidRPr="006E6FB0">
        <w:t>;</w:t>
      </w:r>
    </w:p>
    <w:p w14:paraId="7DA0A062" w14:textId="77777777" w:rsidR="00301303" w:rsidRPr="006E6FB0" w:rsidRDefault="00301303" w:rsidP="00301303">
      <w:pPr>
        <w:spacing w:line="276" w:lineRule="auto"/>
        <w:jc w:val="both"/>
      </w:pPr>
      <w:r w:rsidRPr="006E6FB0">
        <w:t>23.1.4. Šalys sudarė rašytinį Susitarimą prie Sutarties dėl prekių keitimo.</w:t>
      </w:r>
    </w:p>
    <w:p w14:paraId="1635D9EC" w14:textId="77777777" w:rsidR="00301303" w:rsidRPr="006E6FB0" w:rsidRDefault="00301303" w:rsidP="00301303">
      <w:pPr>
        <w:spacing w:line="276" w:lineRule="auto"/>
        <w:jc w:val="both"/>
      </w:pPr>
      <w:r w:rsidRPr="006E6FB0">
        <w:t>23.2. Šiame Bendrųjų sąlygų skyriuje nurodytu atveju prekės turi būti pristatytos už ne didesnę nei pasiūlyme nurodytą kainą.</w:t>
      </w:r>
    </w:p>
    <w:p w14:paraId="2AF5F233"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38596299"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6E6FB0">
        <w:rPr>
          <w:rFonts w:eastAsia="Arial"/>
          <w:b/>
          <w:bCs/>
          <w:caps/>
        </w:rPr>
        <w:t>24.</w:t>
      </w:r>
      <w:r w:rsidRPr="006E6FB0">
        <w:rPr>
          <w:rFonts w:eastAsia="Arial"/>
          <w:b/>
          <w:bCs/>
          <w:caps/>
        </w:rPr>
        <w:tab/>
      </w:r>
      <w:r w:rsidRPr="006E6FB0">
        <w:rPr>
          <w:rFonts w:eastAsia="Arial"/>
          <w:b/>
          <w:caps/>
        </w:rPr>
        <w:t>Bendravimo tvarka ir kalba</w:t>
      </w:r>
    </w:p>
    <w:p w14:paraId="582859C7"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F090B1A" w14:textId="77777777" w:rsidR="00301303" w:rsidRPr="006E6FB0" w:rsidRDefault="00301303" w:rsidP="00301303">
      <w:pPr>
        <w:tabs>
          <w:tab w:val="left" w:pos="567"/>
          <w:tab w:val="left" w:pos="851"/>
          <w:tab w:val="left" w:pos="992"/>
          <w:tab w:val="left" w:pos="1134"/>
        </w:tabs>
        <w:spacing w:line="276" w:lineRule="auto"/>
        <w:jc w:val="both"/>
        <w:rPr>
          <w:rFonts w:eastAsia="Arial"/>
          <w:shd w:val="clear" w:color="auto" w:fill="FFFFFF"/>
        </w:rPr>
      </w:pPr>
      <w:r w:rsidRPr="006E6FB0">
        <w:rPr>
          <w:rFonts w:eastAsia="Arial"/>
        </w:rPr>
        <w:t>24.1.</w:t>
      </w:r>
      <w:r w:rsidRPr="006E6FB0">
        <w:rPr>
          <w:rFonts w:eastAsia="Arial"/>
        </w:rPr>
        <w:tab/>
      </w:r>
      <w:r w:rsidRPr="006E6FB0">
        <w:rPr>
          <w:rFonts w:eastAsia="Arial"/>
          <w:bCs/>
        </w:rPr>
        <w:t xml:space="preserve">Sutartis sudaroma lietuvių kalba. Jeigu Sutartis ar kuris nors ją sudarantis dokumentas sudaromas kita kalba arba išverčiamas į kitą kalbą, visais atvejais </w:t>
      </w:r>
      <w:r w:rsidRPr="006E6FB0">
        <w:rPr>
          <w:rFonts w:eastAsia="Arial"/>
          <w:shd w:val="clear" w:color="auto" w:fill="FFFFFF"/>
        </w:rPr>
        <w:t>autentišku laikomas tik lietuvių kalba parengtas Sutarties tekstas (jei yra neatitikimų, pirmenybė teikiama lietuvių kalba parengtam tekstui).</w:t>
      </w:r>
    </w:p>
    <w:p w14:paraId="38FB95D3" w14:textId="77777777" w:rsidR="00301303" w:rsidRPr="006E6FB0" w:rsidRDefault="00301303" w:rsidP="00301303">
      <w:pPr>
        <w:widowControl w:val="0"/>
        <w:tabs>
          <w:tab w:val="left" w:pos="567"/>
          <w:tab w:val="left" w:pos="851"/>
          <w:tab w:val="left" w:pos="992"/>
          <w:tab w:val="left" w:pos="1134"/>
        </w:tabs>
        <w:spacing w:line="276" w:lineRule="auto"/>
        <w:jc w:val="both"/>
        <w:rPr>
          <w:rFonts w:eastAsia="Arial"/>
        </w:rPr>
      </w:pPr>
      <w:r w:rsidRPr="006E6FB0">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6AF8E07" w14:textId="77777777" w:rsidR="00301303" w:rsidRPr="006E6FB0" w:rsidRDefault="00301303" w:rsidP="00301303">
      <w:pPr>
        <w:widowControl w:val="0"/>
        <w:tabs>
          <w:tab w:val="left" w:pos="0"/>
          <w:tab w:val="left" w:pos="851"/>
          <w:tab w:val="left" w:pos="992"/>
          <w:tab w:val="left" w:pos="1134"/>
        </w:tabs>
        <w:spacing w:line="276" w:lineRule="auto"/>
        <w:jc w:val="both"/>
        <w:rPr>
          <w:rFonts w:eastAsia="Arial"/>
        </w:rPr>
      </w:pPr>
      <w:r w:rsidRPr="006E6FB0">
        <w:rPr>
          <w:rFonts w:eastAsia="Arial"/>
        </w:rPr>
        <w:t>24.3. Jeigu pranešimas yra įteikiamas asmeniškai arba siunčiamas paštu ar per kurjerį, jis turi būti įteikiamas pasirašytinai ir laikomas gautu gavimo patvirtinime nurodytą dieną.</w:t>
      </w:r>
    </w:p>
    <w:p w14:paraId="37E87C3C" w14:textId="77777777" w:rsidR="00301303" w:rsidRPr="006E6FB0" w:rsidRDefault="00301303" w:rsidP="00301303">
      <w:pPr>
        <w:widowControl w:val="0"/>
        <w:tabs>
          <w:tab w:val="left" w:pos="0"/>
          <w:tab w:val="left" w:pos="851"/>
          <w:tab w:val="left" w:pos="992"/>
          <w:tab w:val="left" w:pos="1134"/>
        </w:tabs>
        <w:spacing w:line="276" w:lineRule="auto"/>
        <w:jc w:val="both"/>
        <w:rPr>
          <w:rFonts w:eastAsia="Arial"/>
        </w:rPr>
      </w:pPr>
      <w:r w:rsidRPr="006E6FB0">
        <w:rPr>
          <w:rFonts w:eastAsia="Arial"/>
        </w:rPr>
        <w:t>24.4. Jeigu pranešimas siunčiamas el. paštu, laikoma, kad Šalis jį gavo kitą darbo dieną.</w:t>
      </w:r>
    </w:p>
    <w:p w14:paraId="6CF2CD88" w14:textId="77777777" w:rsidR="00301303" w:rsidRPr="006E6FB0" w:rsidRDefault="00301303" w:rsidP="00301303">
      <w:pPr>
        <w:widowControl w:val="0"/>
        <w:tabs>
          <w:tab w:val="left" w:pos="0"/>
          <w:tab w:val="left" w:pos="851"/>
          <w:tab w:val="left" w:pos="992"/>
          <w:tab w:val="left" w:pos="1134"/>
        </w:tabs>
        <w:spacing w:line="276" w:lineRule="auto"/>
        <w:jc w:val="both"/>
        <w:rPr>
          <w:rFonts w:eastAsia="Arial"/>
        </w:rPr>
      </w:pPr>
      <w:r w:rsidRPr="006E6FB0">
        <w:rPr>
          <w:rFonts w:eastAsia="Arial"/>
        </w:rPr>
        <w:lastRenderedPageBreak/>
        <w:t>24.5. Jeigu pranešimas siunčiamas keliais skirtingais būdais, laikoma, kad gavėjas jį gavo tada, kai jis gavo pirmesnįjį pranešimą.</w:t>
      </w:r>
    </w:p>
    <w:p w14:paraId="39C3BC0A" w14:textId="77777777" w:rsidR="00301303" w:rsidRPr="006E6FB0" w:rsidRDefault="00301303" w:rsidP="00301303">
      <w:pPr>
        <w:widowControl w:val="0"/>
        <w:tabs>
          <w:tab w:val="left" w:pos="0"/>
          <w:tab w:val="left" w:pos="851"/>
          <w:tab w:val="left" w:pos="992"/>
          <w:tab w:val="left" w:pos="1134"/>
        </w:tabs>
        <w:spacing w:line="276" w:lineRule="auto"/>
        <w:jc w:val="both"/>
        <w:rPr>
          <w:rFonts w:eastAsia="Arial"/>
          <w:b/>
          <w:bCs/>
        </w:rPr>
      </w:pPr>
    </w:p>
    <w:p w14:paraId="25119930"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6E6FB0">
        <w:rPr>
          <w:rFonts w:eastAsia="Arial"/>
          <w:b/>
          <w:bCs/>
          <w:caps/>
        </w:rPr>
        <w:t>25.</w:t>
      </w:r>
      <w:r w:rsidRPr="006E6FB0">
        <w:rPr>
          <w:rFonts w:eastAsia="Arial"/>
          <w:b/>
          <w:bCs/>
          <w:caps/>
        </w:rPr>
        <w:tab/>
      </w:r>
      <w:r w:rsidRPr="006E6FB0">
        <w:rPr>
          <w:rFonts w:eastAsia="Arial"/>
          <w:b/>
          <w:caps/>
        </w:rPr>
        <w:t>Pretenzijos ir ginčų sprendimas</w:t>
      </w:r>
    </w:p>
    <w:p w14:paraId="2F2E79D7" w14:textId="77777777" w:rsidR="00301303" w:rsidRPr="006E6FB0" w:rsidRDefault="00301303" w:rsidP="0030130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504F7D0" w14:textId="77777777" w:rsidR="00301303" w:rsidRPr="006E6FB0" w:rsidRDefault="00301303" w:rsidP="00301303">
      <w:pPr>
        <w:widowControl w:val="0"/>
        <w:tabs>
          <w:tab w:val="left" w:pos="0"/>
          <w:tab w:val="left" w:pos="851"/>
          <w:tab w:val="left" w:pos="992"/>
          <w:tab w:val="left" w:pos="1134"/>
        </w:tabs>
        <w:spacing w:line="276" w:lineRule="auto"/>
        <w:jc w:val="both"/>
        <w:rPr>
          <w:rFonts w:eastAsia="Cambria"/>
        </w:rPr>
      </w:pPr>
      <w:r w:rsidRPr="006E6FB0">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AA39DB6" w14:textId="77777777" w:rsidR="00301303" w:rsidRPr="006E6FB0" w:rsidRDefault="00301303" w:rsidP="00301303">
      <w:pPr>
        <w:widowControl w:val="0"/>
        <w:tabs>
          <w:tab w:val="left" w:pos="142"/>
          <w:tab w:val="left" w:pos="851"/>
          <w:tab w:val="left" w:pos="992"/>
          <w:tab w:val="left" w:pos="1134"/>
        </w:tabs>
        <w:spacing w:line="276" w:lineRule="auto"/>
        <w:jc w:val="both"/>
        <w:rPr>
          <w:rFonts w:eastAsia="Cambria"/>
        </w:rPr>
      </w:pPr>
      <w:r w:rsidRPr="006E6FB0">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6E6FB0">
        <w:t xml:space="preserve"> </w:t>
      </w:r>
      <w:r w:rsidRPr="006E6FB0">
        <w:rPr>
          <w:rFonts w:eastAsia="Cambria"/>
        </w:rPr>
        <w:t>Lietuvos Respublikos įstatymuose nustatyta tvarka.</w:t>
      </w:r>
    </w:p>
    <w:p w14:paraId="01E61CF9" w14:textId="77777777" w:rsidR="00301303" w:rsidRPr="006E6FB0" w:rsidRDefault="00301303" w:rsidP="00301303">
      <w:pPr>
        <w:widowControl w:val="0"/>
        <w:tabs>
          <w:tab w:val="left" w:pos="426"/>
          <w:tab w:val="left" w:pos="567"/>
          <w:tab w:val="left" w:pos="709"/>
          <w:tab w:val="left" w:pos="851"/>
          <w:tab w:val="left" w:pos="992"/>
          <w:tab w:val="left" w:pos="1134"/>
        </w:tabs>
        <w:spacing w:line="276" w:lineRule="auto"/>
        <w:jc w:val="both"/>
        <w:rPr>
          <w:rFonts w:eastAsia="Arial"/>
        </w:rPr>
      </w:pPr>
      <w:r w:rsidRPr="006E6FB0">
        <w:rPr>
          <w:rFonts w:eastAsia="Arial"/>
        </w:rPr>
        <w:t>25.3. Kilę ginčai nesudaro pagrindo Šalims atsisakyti vykdyti savo prievoles pagal Sutartį.</w:t>
      </w:r>
    </w:p>
    <w:p w14:paraId="73F2255D" w14:textId="77777777" w:rsidR="00301303" w:rsidRPr="006E6FB0" w:rsidRDefault="00301303" w:rsidP="00301303">
      <w:pPr>
        <w:widowControl w:val="0"/>
        <w:tabs>
          <w:tab w:val="left" w:pos="426"/>
          <w:tab w:val="left" w:pos="567"/>
          <w:tab w:val="left" w:pos="709"/>
          <w:tab w:val="left" w:pos="851"/>
          <w:tab w:val="left" w:pos="992"/>
          <w:tab w:val="left" w:pos="1134"/>
        </w:tabs>
        <w:spacing w:line="276" w:lineRule="auto"/>
        <w:jc w:val="both"/>
        <w:rPr>
          <w:rFonts w:eastAsia="Arial"/>
        </w:rPr>
      </w:pPr>
    </w:p>
    <w:p w14:paraId="2B9067BC" w14:textId="77777777" w:rsidR="00301303" w:rsidRPr="006E6FB0" w:rsidRDefault="00301303" w:rsidP="00301303">
      <w:pPr>
        <w:widowControl w:val="0"/>
        <w:tabs>
          <w:tab w:val="left" w:pos="426"/>
          <w:tab w:val="left" w:pos="567"/>
          <w:tab w:val="left" w:pos="709"/>
          <w:tab w:val="left" w:pos="851"/>
          <w:tab w:val="left" w:pos="992"/>
          <w:tab w:val="left" w:pos="1134"/>
        </w:tabs>
        <w:spacing w:line="276" w:lineRule="auto"/>
        <w:jc w:val="center"/>
        <w:rPr>
          <w:snapToGrid w:val="0"/>
        </w:rPr>
      </w:pPr>
      <w:r w:rsidRPr="006E6FB0">
        <w:rPr>
          <w:b/>
          <w:bCs/>
        </w:rPr>
        <w:t>____________</w:t>
      </w:r>
    </w:p>
    <w:p w14:paraId="15EEB63C" w14:textId="77777777" w:rsidR="004C07F1" w:rsidRDefault="004C07F1" w:rsidP="00301303">
      <w:pPr>
        <w:spacing w:line="276" w:lineRule="auto"/>
        <w:jc w:val="center"/>
        <w:rPr>
          <w:rFonts w:eastAsia="Cambria"/>
          <w:b/>
          <w:bCs/>
          <w:caps/>
          <w:szCs w:val="24"/>
          <w14:numSpacing w14:val="tabular"/>
        </w:rPr>
      </w:pPr>
    </w:p>
    <w:sectPr w:rsidR="004C07F1" w:rsidSect="00247514">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709" w:right="567" w:bottom="709"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E9C50" w14:textId="77777777" w:rsidR="00B30ECF" w:rsidRDefault="00B30ECF">
      <w:pPr>
        <w:rPr>
          <w:kern w:val="2"/>
          <w:sz w:val="22"/>
          <w:szCs w:val="22"/>
          <w:lang w:val="en-US"/>
        </w:rPr>
      </w:pPr>
      <w:r>
        <w:rPr>
          <w:kern w:val="2"/>
          <w:sz w:val="22"/>
          <w:szCs w:val="22"/>
          <w:lang w:val="en-US"/>
        </w:rPr>
        <w:separator/>
      </w:r>
    </w:p>
  </w:endnote>
  <w:endnote w:type="continuationSeparator" w:id="0">
    <w:p w14:paraId="68CC1358" w14:textId="77777777" w:rsidR="00B30ECF" w:rsidRDefault="00B30ECF">
      <w:pPr>
        <w:rPr>
          <w:kern w:val="2"/>
          <w:sz w:val="22"/>
          <w:szCs w:val="22"/>
          <w:lang w:val="en-US"/>
        </w:rPr>
      </w:pPr>
      <w:r>
        <w:rPr>
          <w:kern w:val="2"/>
          <w:sz w:val="22"/>
          <w:szCs w:val="22"/>
          <w:lang w:val="en-US"/>
        </w:rPr>
        <w:continuationSeparator/>
      </w:r>
    </w:p>
  </w:endnote>
  <w:endnote w:type="continuationNotice" w:id="1">
    <w:p w14:paraId="732A24FC" w14:textId="77777777" w:rsidR="00B30ECF" w:rsidRDefault="00B30EC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83862"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F0EBD"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C754"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E3B3E" w14:textId="77777777" w:rsidR="00B30ECF" w:rsidRDefault="00B30ECF">
      <w:pPr>
        <w:rPr>
          <w:kern w:val="2"/>
          <w:sz w:val="22"/>
          <w:szCs w:val="22"/>
          <w:lang w:val="en-US"/>
        </w:rPr>
      </w:pPr>
      <w:r>
        <w:rPr>
          <w:kern w:val="2"/>
          <w:sz w:val="22"/>
          <w:szCs w:val="22"/>
          <w:lang w:val="en-US"/>
        </w:rPr>
        <w:separator/>
      </w:r>
    </w:p>
  </w:footnote>
  <w:footnote w:type="continuationSeparator" w:id="0">
    <w:p w14:paraId="67835829" w14:textId="77777777" w:rsidR="00B30ECF" w:rsidRDefault="00B30ECF">
      <w:pPr>
        <w:rPr>
          <w:kern w:val="2"/>
          <w:sz w:val="22"/>
          <w:szCs w:val="22"/>
          <w:lang w:val="en-US"/>
        </w:rPr>
      </w:pPr>
      <w:r>
        <w:rPr>
          <w:kern w:val="2"/>
          <w:sz w:val="22"/>
          <w:szCs w:val="22"/>
          <w:lang w:val="en-US"/>
        </w:rPr>
        <w:continuationSeparator/>
      </w:r>
    </w:p>
  </w:footnote>
  <w:footnote w:type="continuationNotice" w:id="1">
    <w:p w14:paraId="2B763DF7" w14:textId="77777777" w:rsidR="00B30ECF" w:rsidRDefault="00B30EC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2BB50" w14:textId="5392733E" w:rsidR="00767EDB" w:rsidRDefault="00767EDB">
    <w:pPr>
      <w:pStyle w:val="Antrats"/>
    </w:pPr>
  </w:p>
  <w:p w14:paraId="061CB6D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6300D" w14:textId="57E34AC2" w:rsidR="005A5832" w:rsidRPr="00A10867" w:rsidRDefault="005A5832" w:rsidP="00A10867">
    <w:pPr>
      <w:tabs>
        <w:tab w:val="center" w:pos="4819"/>
        <w:tab w:val="right" w:pos="963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6D31" w14:textId="34D2299E" w:rsidR="00247514" w:rsidRPr="00247514" w:rsidRDefault="003A1333" w:rsidP="00247514">
    <w:pPr>
      <w:pStyle w:val="Antrats"/>
      <w:tabs>
        <w:tab w:val="clear" w:pos="4513"/>
        <w:tab w:val="clear" w:pos="9026"/>
      </w:tabs>
      <w:jc w:val="right"/>
      <w:rPr>
        <w:b/>
        <w:bCs/>
      </w:rPr>
    </w:pPr>
    <w:r>
      <w:tab/>
    </w:r>
    <w:r>
      <w:tab/>
    </w:r>
    <w:r w:rsidR="00247514" w:rsidRPr="00247514">
      <w:rPr>
        <w:b/>
        <w:bCs/>
      </w:rPr>
      <w:t>Pirkimo sąlygų 3 priedas</w:t>
    </w:r>
  </w:p>
  <w:p w14:paraId="19C0573B" w14:textId="5B1A8B3C" w:rsidR="003A1333" w:rsidRPr="00247514" w:rsidRDefault="003A1333" w:rsidP="00247514">
    <w:pPr>
      <w:pStyle w:val="Antrats"/>
      <w:jc w:val="right"/>
      <w:rPr>
        <w:b/>
        <w:bCs/>
        <w:i/>
        <w:iCs/>
      </w:rPr>
    </w:pPr>
    <w:r w:rsidRPr="00247514">
      <w:rPr>
        <w:b/>
        <w:bCs/>
        <w:i/>
        <w:iCs/>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F48C5"/>
    <w:multiLevelType w:val="multilevel"/>
    <w:tmpl w:val="CFD01D06"/>
    <w:lvl w:ilvl="0">
      <w:start w:val="3"/>
      <w:numFmt w:val="decimal"/>
      <w:lvlText w:val="%1."/>
      <w:lvlJc w:val="left"/>
      <w:pPr>
        <w:ind w:left="786" w:hanging="360"/>
      </w:pPr>
      <w:rPr>
        <w:rFonts w:eastAsia="Calibri" w:hint="default"/>
      </w:rPr>
    </w:lvl>
    <w:lvl w:ilvl="1">
      <w:start w:val="1"/>
      <w:numFmt w:val="decimal"/>
      <w:lvlText w:val="%1.%2."/>
      <w:lvlJc w:val="left"/>
      <w:pPr>
        <w:ind w:left="2771" w:hanging="360"/>
      </w:pPr>
      <w:rPr>
        <w:rFonts w:eastAsia="Calibri" w:hint="default"/>
        <w:b w:val="0"/>
      </w:rPr>
    </w:lvl>
    <w:lvl w:ilvl="2">
      <w:start w:val="1"/>
      <w:numFmt w:val="decimal"/>
      <w:lvlText w:val="%1.%2.%3."/>
      <w:lvlJc w:val="left"/>
      <w:pPr>
        <w:ind w:left="2138" w:hanging="720"/>
      </w:pPr>
      <w:rPr>
        <w:rFonts w:eastAsia="Calibri" w:hint="default"/>
        <w:color w:val="auto"/>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abstractNum w:abstractNumId="1" w15:restartNumberingAfterBreak="0">
    <w:nsid w:val="266818C5"/>
    <w:multiLevelType w:val="multilevel"/>
    <w:tmpl w:val="0660D75C"/>
    <w:lvl w:ilvl="0">
      <w:start w:val="5"/>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AC046BC"/>
    <w:multiLevelType w:val="hybridMultilevel"/>
    <w:tmpl w:val="A0DA71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BCA2599"/>
    <w:multiLevelType w:val="hybridMultilevel"/>
    <w:tmpl w:val="F9CA5C32"/>
    <w:lvl w:ilvl="0" w:tplc="2AC8841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64430F"/>
    <w:multiLevelType w:val="hybridMultilevel"/>
    <w:tmpl w:val="D9ECAAE4"/>
    <w:lvl w:ilvl="0" w:tplc="0D8CFE42">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53E836AF"/>
    <w:multiLevelType w:val="multilevel"/>
    <w:tmpl w:val="808A9F20"/>
    <w:lvl w:ilvl="0">
      <w:start w:val="1"/>
      <w:numFmt w:val="decimal"/>
      <w:lvlText w:val="%1."/>
      <w:lvlJc w:val="left"/>
      <w:pPr>
        <w:ind w:left="720" w:hanging="360"/>
      </w:pPr>
      <w:rPr>
        <w:rFonts w:hint="default"/>
        <w:b/>
        <w:color w:val="auto"/>
      </w:rPr>
    </w:lvl>
    <w:lvl w:ilvl="1">
      <w:start w:val="1"/>
      <w:numFmt w:val="decimal"/>
      <w:lvlText w:val="4.%2."/>
      <w:lvlJc w:val="left"/>
      <w:pPr>
        <w:ind w:left="2204" w:hanging="360"/>
      </w:pPr>
      <w:rPr>
        <w:rFonts w:hint="default"/>
        <w:b w:val="0"/>
        <w:i w:val="0"/>
        <w:color w:val="auto"/>
        <w:sz w:val="24"/>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5B95CDE"/>
    <w:multiLevelType w:val="multilevel"/>
    <w:tmpl w:val="E568678C"/>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A332F37"/>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075786C"/>
    <w:multiLevelType w:val="hybridMultilevel"/>
    <w:tmpl w:val="452028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0E84C43"/>
    <w:multiLevelType w:val="hybridMultilevel"/>
    <w:tmpl w:val="AF46A824"/>
    <w:lvl w:ilvl="0" w:tplc="4B649C1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A6052A"/>
    <w:multiLevelType w:val="hybridMultilevel"/>
    <w:tmpl w:val="1E587514"/>
    <w:lvl w:ilvl="0" w:tplc="2674B992">
      <w:start w:val="1"/>
      <w:numFmt w:val="decimal"/>
      <w:lvlText w:val="%1."/>
      <w:lvlJc w:val="left"/>
      <w:pPr>
        <w:ind w:left="720" w:hanging="360"/>
      </w:pPr>
    </w:lvl>
    <w:lvl w:ilvl="1" w:tplc="9920D352" w:tentative="1">
      <w:start w:val="1"/>
      <w:numFmt w:val="lowerLetter"/>
      <w:lvlText w:val="%2."/>
      <w:lvlJc w:val="left"/>
      <w:pPr>
        <w:ind w:left="1440" w:hanging="360"/>
      </w:pPr>
    </w:lvl>
    <w:lvl w:ilvl="2" w:tplc="B05AE226" w:tentative="1">
      <w:start w:val="1"/>
      <w:numFmt w:val="lowerRoman"/>
      <w:lvlText w:val="%3."/>
      <w:lvlJc w:val="right"/>
      <w:pPr>
        <w:ind w:left="2160" w:hanging="180"/>
      </w:pPr>
    </w:lvl>
    <w:lvl w:ilvl="3" w:tplc="78D27D60" w:tentative="1">
      <w:start w:val="1"/>
      <w:numFmt w:val="decimal"/>
      <w:lvlText w:val="%4."/>
      <w:lvlJc w:val="left"/>
      <w:pPr>
        <w:ind w:left="2880" w:hanging="360"/>
      </w:pPr>
    </w:lvl>
    <w:lvl w:ilvl="4" w:tplc="4ECEAA92" w:tentative="1">
      <w:start w:val="1"/>
      <w:numFmt w:val="lowerLetter"/>
      <w:lvlText w:val="%5."/>
      <w:lvlJc w:val="left"/>
      <w:pPr>
        <w:ind w:left="3600" w:hanging="360"/>
      </w:pPr>
    </w:lvl>
    <w:lvl w:ilvl="5" w:tplc="1BC46E72" w:tentative="1">
      <w:start w:val="1"/>
      <w:numFmt w:val="lowerRoman"/>
      <w:lvlText w:val="%6."/>
      <w:lvlJc w:val="right"/>
      <w:pPr>
        <w:ind w:left="4320" w:hanging="180"/>
      </w:pPr>
    </w:lvl>
    <w:lvl w:ilvl="6" w:tplc="8C0E58C4" w:tentative="1">
      <w:start w:val="1"/>
      <w:numFmt w:val="decimal"/>
      <w:lvlText w:val="%7."/>
      <w:lvlJc w:val="left"/>
      <w:pPr>
        <w:ind w:left="5040" w:hanging="360"/>
      </w:pPr>
    </w:lvl>
    <w:lvl w:ilvl="7" w:tplc="B2FCF4D8" w:tentative="1">
      <w:start w:val="1"/>
      <w:numFmt w:val="lowerLetter"/>
      <w:lvlText w:val="%8."/>
      <w:lvlJc w:val="left"/>
      <w:pPr>
        <w:ind w:left="5760" w:hanging="360"/>
      </w:pPr>
    </w:lvl>
    <w:lvl w:ilvl="8" w:tplc="B9E62A52" w:tentative="1">
      <w:start w:val="1"/>
      <w:numFmt w:val="lowerRoman"/>
      <w:lvlText w:val="%9."/>
      <w:lvlJc w:val="right"/>
      <w:pPr>
        <w:ind w:left="6480" w:hanging="180"/>
      </w:pPr>
    </w:lvl>
  </w:abstractNum>
  <w:num w:numId="1" w16cid:durableId="364790357">
    <w:abstractNumId w:val="8"/>
  </w:num>
  <w:num w:numId="2" w16cid:durableId="175000126">
    <w:abstractNumId w:val="7"/>
  </w:num>
  <w:num w:numId="3" w16cid:durableId="985478528">
    <w:abstractNumId w:val="10"/>
  </w:num>
  <w:num w:numId="4" w16cid:durableId="125322073">
    <w:abstractNumId w:val="0"/>
  </w:num>
  <w:num w:numId="5" w16cid:durableId="753429167">
    <w:abstractNumId w:val="6"/>
  </w:num>
  <w:num w:numId="6" w16cid:durableId="1250388658">
    <w:abstractNumId w:val="1"/>
  </w:num>
  <w:num w:numId="7" w16cid:durableId="1411122509">
    <w:abstractNumId w:val="4"/>
  </w:num>
  <w:num w:numId="8" w16cid:durableId="1345285047">
    <w:abstractNumId w:val="9"/>
  </w:num>
  <w:num w:numId="9" w16cid:durableId="1795446519">
    <w:abstractNumId w:val="3"/>
  </w:num>
  <w:num w:numId="10" w16cid:durableId="2115468510">
    <w:abstractNumId w:val="2"/>
  </w:num>
  <w:num w:numId="11" w16cid:durableId="14504697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72B3"/>
    <w:rsid w:val="0000762A"/>
    <w:rsid w:val="0001279B"/>
    <w:rsid w:val="00013A89"/>
    <w:rsid w:val="000152E2"/>
    <w:rsid w:val="00020A66"/>
    <w:rsid w:val="000342E1"/>
    <w:rsid w:val="000464D9"/>
    <w:rsid w:val="00046D46"/>
    <w:rsid w:val="000664F6"/>
    <w:rsid w:val="00070132"/>
    <w:rsid w:val="00070C65"/>
    <w:rsid w:val="00070E03"/>
    <w:rsid w:val="000768F4"/>
    <w:rsid w:val="000A7671"/>
    <w:rsid w:val="000A76E1"/>
    <w:rsid w:val="000B1C6D"/>
    <w:rsid w:val="000C1D83"/>
    <w:rsid w:val="000C6F84"/>
    <w:rsid w:val="000D5090"/>
    <w:rsid w:val="000D7D3A"/>
    <w:rsid w:val="000E57E7"/>
    <w:rsid w:val="000E77B9"/>
    <w:rsid w:val="000F4C7E"/>
    <w:rsid w:val="001023BF"/>
    <w:rsid w:val="00110BC7"/>
    <w:rsid w:val="00110CF3"/>
    <w:rsid w:val="00125C13"/>
    <w:rsid w:val="00127B8E"/>
    <w:rsid w:val="0013013D"/>
    <w:rsid w:val="00150E42"/>
    <w:rsid w:val="00155E9A"/>
    <w:rsid w:val="0017131C"/>
    <w:rsid w:val="00175D87"/>
    <w:rsid w:val="0018139D"/>
    <w:rsid w:val="001819A6"/>
    <w:rsid w:val="00184164"/>
    <w:rsid w:val="00192552"/>
    <w:rsid w:val="001A24E5"/>
    <w:rsid w:val="001B3656"/>
    <w:rsid w:val="001B686C"/>
    <w:rsid w:val="001B6B71"/>
    <w:rsid w:val="001C22E6"/>
    <w:rsid w:val="001D052C"/>
    <w:rsid w:val="001E3915"/>
    <w:rsid w:val="001E5108"/>
    <w:rsid w:val="001F100F"/>
    <w:rsid w:val="001F1729"/>
    <w:rsid w:val="001F28F2"/>
    <w:rsid w:val="001F3F1E"/>
    <w:rsid w:val="001F42A9"/>
    <w:rsid w:val="002031DE"/>
    <w:rsid w:val="0020741B"/>
    <w:rsid w:val="00212071"/>
    <w:rsid w:val="00213B81"/>
    <w:rsid w:val="0021703C"/>
    <w:rsid w:val="00240AAE"/>
    <w:rsid w:val="00245280"/>
    <w:rsid w:val="00247514"/>
    <w:rsid w:val="0025114F"/>
    <w:rsid w:val="002556D6"/>
    <w:rsid w:val="00255EFE"/>
    <w:rsid w:val="0026082E"/>
    <w:rsid w:val="00271924"/>
    <w:rsid w:val="00281180"/>
    <w:rsid w:val="00282459"/>
    <w:rsid w:val="00296CE4"/>
    <w:rsid w:val="002A37D6"/>
    <w:rsid w:val="002A7158"/>
    <w:rsid w:val="002B062F"/>
    <w:rsid w:val="002B0845"/>
    <w:rsid w:val="002F0499"/>
    <w:rsid w:val="002F4333"/>
    <w:rsid w:val="00300423"/>
    <w:rsid w:val="00300E22"/>
    <w:rsid w:val="00301303"/>
    <w:rsid w:val="00301452"/>
    <w:rsid w:val="00325055"/>
    <w:rsid w:val="00327667"/>
    <w:rsid w:val="00331BD4"/>
    <w:rsid w:val="00333F34"/>
    <w:rsid w:val="00347A15"/>
    <w:rsid w:val="0035094D"/>
    <w:rsid w:val="00365DA8"/>
    <w:rsid w:val="00371D2F"/>
    <w:rsid w:val="00375E76"/>
    <w:rsid w:val="00384D9A"/>
    <w:rsid w:val="00386D37"/>
    <w:rsid w:val="003921B9"/>
    <w:rsid w:val="003A1333"/>
    <w:rsid w:val="003A7C74"/>
    <w:rsid w:val="003B6F65"/>
    <w:rsid w:val="003D7244"/>
    <w:rsid w:val="003E189B"/>
    <w:rsid w:val="003E200A"/>
    <w:rsid w:val="003F6B25"/>
    <w:rsid w:val="0041201C"/>
    <w:rsid w:val="00415216"/>
    <w:rsid w:val="00420C3F"/>
    <w:rsid w:val="004277C9"/>
    <w:rsid w:val="004310C8"/>
    <w:rsid w:val="00432206"/>
    <w:rsid w:val="00432880"/>
    <w:rsid w:val="0043346D"/>
    <w:rsid w:val="0044262B"/>
    <w:rsid w:val="0045041D"/>
    <w:rsid w:val="004541B7"/>
    <w:rsid w:val="00482A23"/>
    <w:rsid w:val="00482E4B"/>
    <w:rsid w:val="0048546C"/>
    <w:rsid w:val="00486D97"/>
    <w:rsid w:val="00493714"/>
    <w:rsid w:val="00493863"/>
    <w:rsid w:val="00495303"/>
    <w:rsid w:val="004A14B9"/>
    <w:rsid w:val="004A3419"/>
    <w:rsid w:val="004A69C3"/>
    <w:rsid w:val="004B56E9"/>
    <w:rsid w:val="004C07F1"/>
    <w:rsid w:val="004C166E"/>
    <w:rsid w:val="004C43A3"/>
    <w:rsid w:val="004D3045"/>
    <w:rsid w:val="004D43AE"/>
    <w:rsid w:val="004E12D2"/>
    <w:rsid w:val="004F21AD"/>
    <w:rsid w:val="00507901"/>
    <w:rsid w:val="0051436E"/>
    <w:rsid w:val="005169C7"/>
    <w:rsid w:val="005234A9"/>
    <w:rsid w:val="005268F7"/>
    <w:rsid w:val="0053005F"/>
    <w:rsid w:val="0055474F"/>
    <w:rsid w:val="0057351E"/>
    <w:rsid w:val="0058669C"/>
    <w:rsid w:val="00586E76"/>
    <w:rsid w:val="00587DB4"/>
    <w:rsid w:val="00590058"/>
    <w:rsid w:val="0059216C"/>
    <w:rsid w:val="00593BDC"/>
    <w:rsid w:val="005953EF"/>
    <w:rsid w:val="005A0075"/>
    <w:rsid w:val="005A1599"/>
    <w:rsid w:val="005A1A15"/>
    <w:rsid w:val="005A5832"/>
    <w:rsid w:val="005B1A73"/>
    <w:rsid w:val="005B5A65"/>
    <w:rsid w:val="005C6031"/>
    <w:rsid w:val="005D1320"/>
    <w:rsid w:val="005D707C"/>
    <w:rsid w:val="005E023B"/>
    <w:rsid w:val="005F5B23"/>
    <w:rsid w:val="005F6E33"/>
    <w:rsid w:val="005F714E"/>
    <w:rsid w:val="006034C3"/>
    <w:rsid w:val="006135DD"/>
    <w:rsid w:val="006230CE"/>
    <w:rsid w:val="0063314D"/>
    <w:rsid w:val="00641254"/>
    <w:rsid w:val="00643F3B"/>
    <w:rsid w:val="00644B68"/>
    <w:rsid w:val="00652AA1"/>
    <w:rsid w:val="0067382F"/>
    <w:rsid w:val="00683FE9"/>
    <w:rsid w:val="00687A6F"/>
    <w:rsid w:val="006978F3"/>
    <w:rsid w:val="006A3C08"/>
    <w:rsid w:val="006A6861"/>
    <w:rsid w:val="006B18BF"/>
    <w:rsid w:val="006B5F71"/>
    <w:rsid w:val="006C156A"/>
    <w:rsid w:val="006C35EB"/>
    <w:rsid w:val="006D01A0"/>
    <w:rsid w:val="006D1978"/>
    <w:rsid w:val="006D1D01"/>
    <w:rsid w:val="006D37DE"/>
    <w:rsid w:val="006E0D84"/>
    <w:rsid w:val="006E29CC"/>
    <w:rsid w:val="006F43AB"/>
    <w:rsid w:val="006F7BB7"/>
    <w:rsid w:val="00715929"/>
    <w:rsid w:val="0071693F"/>
    <w:rsid w:val="00717AB2"/>
    <w:rsid w:val="00717EDB"/>
    <w:rsid w:val="0074052C"/>
    <w:rsid w:val="0074096C"/>
    <w:rsid w:val="00741176"/>
    <w:rsid w:val="007413C4"/>
    <w:rsid w:val="00745CFA"/>
    <w:rsid w:val="00750E1C"/>
    <w:rsid w:val="00756BA2"/>
    <w:rsid w:val="0076089B"/>
    <w:rsid w:val="00767EDB"/>
    <w:rsid w:val="007737EA"/>
    <w:rsid w:val="0077575A"/>
    <w:rsid w:val="00776110"/>
    <w:rsid w:val="0078084F"/>
    <w:rsid w:val="007B5689"/>
    <w:rsid w:val="007E531A"/>
    <w:rsid w:val="007F5578"/>
    <w:rsid w:val="00832AF0"/>
    <w:rsid w:val="008437DE"/>
    <w:rsid w:val="00845B2E"/>
    <w:rsid w:val="00845E80"/>
    <w:rsid w:val="00850FB8"/>
    <w:rsid w:val="008566EF"/>
    <w:rsid w:val="00867BAC"/>
    <w:rsid w:val="00871D53"/>
    <w:rsid w:val="00875A36"/>
    <w:rsid w:val="00877391"/>
    <w:rsid w:val="00880532"/>
    <w:rsid w:val="00886708"/>
    <w:rsid w:val="008904E9"/>
    <w:rsid w:val="00891694"/>
    <w:rsid w:val="00896B13"/>
    <w:rsid w:val="008A1F9C"/>
    <w:rsid w:val="008A2024"/>
    <w:rsid w:val="008A78B9"/>
    <w:rsid w:val="008B1467"/>
    <w:rsid w:val="008B2C07"/>
    <w:rsid w:val="008C327F"/>
    <w:rsid w:val="008D0F46"/>
    <w:rsid w:val="008D6698"/>
    <w:rsid w:val="008E0EB3"/>
    <w:rsid w:val="008E6017"/>
    <w:rsid w:val="008F7ACF"/>
    <w:rsid w:val="00901149"/>
    <w:rsid w:val="0090369A"/>
    <w:rsid w:val="00923F60"/>
    <w:rsid w:val="009242A7"/>
    <w:rsid w:val="0093031B"/>
    <w:rsid w:val="00932AEA"/>
    <w:rsid w:val="00933DE0"/>
    <w:rsid w:val="0093501F"/>
    <w:rsid w:val="009402DA"/>
    <w:rsid w:val="00940366"/>
    <w:rsid w:val="009456DC"/>
    <w:rsid w:val="00957C90"/>
    <w:rsid w:val="00961EFA"/>
    <w:rsid w:val="009635BE"/>
    <w:rsid w:val="00973283"/>
    <w:rsid w:val="009831E0"/>
    <w:rsid w:val="00990D58"/>
    <w:rsid w:val="009B582E"/>
    <w:rsid w:val="009B6A18"/>
    <w:rsid w:val="009C0E24"/>
    <w:rsid w:val="009C2A0F"/>
    <w:rsid w:val="009C30E6"/>
    <w:rsid w:val="009C487E"/>
    <w:rsid w:val="009C6CDB"/>
    <w:rsid w:val="009D0179"/>
    <w:rsid w:val="009D372B"/>
    <w:rsid w:val="009F18AA"/>
    <w:rsid w:val="009F3D85"/>
    <w:rsid w:val="009F7AF3"/>
    <w:rsid w:val="00A02245"/>
    <w:rsid w:val="00A107DE"/>
    <w:rsid w:val="00A10867"/>
    <w:rsid w:val="00A12B5A"/>
    <w:rsid w:val="00A14AD4"/>
    <w:rsid w:val="00A16409"/>
    <w:rsid w:val="00A16C2A"/>
    <w:rsid w:val="00A23499"/>
    <w:rsid w:val="00A34283"/>
    <w:rsid w:val="00A41867"/>
    <w:rsid w:val="00A43263"/>
    <w:rsid w:val="00A43757"/>
    <w:rsid w:val="00A44AA7"/>
    <w:rsid w:val="00A6302A"/>
    <w:rsid w:val="00A7019A"/>
    <w:rsid w:val="00A769B9"/>
    <w:rsid w:val="00A8026B"/>
    <w:rsid w:val="00A85036"/>
    <w:rsid w:val="00A86D8D"/>
    <w:rsid w:val="00A95620"/>
    <w:rsid w:val="00AA45B9"/>
    <w:rsid w:val="00AA564A"/>
    <w:rsid w:val="00AA641B"/>
    <w:rsid w:val="00AA6831"/>
    <w:rsid w:val="00AB3C32"/>
    <w:rsid w:val="00AC4FF8"/>
    <w:rsid w:val="00AC740E"/>
    <w:rsid w:val="00AE0F09"/>
    <w:rsid w:val="00AE2982"/>
    <w:rsid w:val="00AE53A3"/>
    <w:rsid w:val="00AE5CFC"/>
    <w:rsid w:val="00AE5E48"/>
    <w:rsid w:val="00B06B22"/>
    <w:rsid w:val="00B105C7"/>
    <w:rsid w:val="00B125DB"/>
    <w:rsid w:val="00B151E9"/>
    <w:rsid w:val="00B153A0"/>
    <w:rsid w:val="00B21462"/>
    <w:rsid w:val="00B30ECF"/>
    <w:rsid w:val="00B322DF"/>
    <w:rsid w:val="00B372B2"/>
    <w:rsid w:val="00B52363"/>
    <w:rsid w:val="00B540F1"/>
    <w:rsid w:val="00B54823"/>
    <w:rsid w:val="00B64602"/>
    <w:rsid w:val="00B73B25"/>
    <w:rsid w:val="00B757C7"/>
    <w:rsid w:val="00B75A5B"/>
    <w:rsid w:val="00B7606A"/>
    <w:rsid w:val="00B86EB3"/>
    <w:rsid w:val="00B968EE"/>
    <w:rsid w:val="00BA26D6"/>
    <w:rsid w:val="00BA2780"/>
    <w:rsid w:val="00BC6858"/>
    <w:rsid w:val="00BD0345"/>
    <w:rsid w:val="00BF3B6D"/>
    <w:rsid w:val="00BF6030"/>
    <w:rsid w:val="00C07887"/>
    <w:rsid w:val="00C22E6C"/>
    <w:rsid w:val="00C31C27"/>
    <w:rsid w:val="00C60C99"/>
    <w:rsid w:val="00C64249"/>
    <w:rsid w:val="00CA7FA0"/>
    <w:rsid w:val="00CB0EE3"/>
    <w:rsid w:val="00CB224C"/>
    <w:rsid w:val="00CB3BFF"/>
    <w:rsid w:val="00CB516F"/>
    <w:rsid w:val="00CE06E0"/>
    <w:rsid w:val="00CE1E8B"/>
    <w:rsid w:val="00CE781B"/>
    <w:rsid w:val="00CF4230"/>
    <w:rsid w:val="00D004F4"/>
    <w:rsid w:val="00D060A1"/>
    <w:rsid w:val="00D17993"/>
    <w:rsid w:val="00D25A84"/>
    <w:rsid w:val="00D260EE"/>
    <w:rsid w:val="00D262F6"/>
    <w:rsid w:val="00D27D16"/>
    <w:rsid w:val="00D30071"/>
    <w:rsid w:val="00D349F1"/>
    <w:rsid w:val="00D35BA0"/>
    <w:rsid w:val="00D432F9"/>
    <w:rsid w:val="00D56AAF"/>
    <w:rsid w:val="00D5745B"/>
    <w:rsid w:val="00D60B80"/>
    <w:rsid w:val="00D7187C"/>
    <w:rsid w:val="00D7187D"/>
    <w:rsid w:val="00D76FFB"/>
    <w:rsid w:val="00D93FF7"/>
    <w:rsid w:val="00D94698"/>
    <w:rsid w:val="00DA3BF2"/>
    <w:rsid w:val="00DB25A8"/>
    <w:rsid w:val="00DB662F"/>
    <w:rsid w:val="00DC7114"/>
    <w:rsid w:val="00DD062E"/>
    <w:rsid w:val="00DD3032"/>
    <w:rsid w:val="00DD59C3"/>
    <w:rsid w:val="00DD6116"/>
    <w:rsid w:val="00DE0502"/>
    <w:rsid w:val="00DE4F2B"/>
    <w:rsid w:val="00DE748F"/>
    <w:rsid w:val="00DF7CA8"/>
    <w:rsid w:val="00E01781"/>
    <w:rsid w:val="00E04030"/>
    <w:rsid w:val="00E0568C"/>
    <w:rsid w:val="00E1156F"/>
    <w:rsid w:val="00E119A0"/>
    <w:rsid w:val="00E21875"/>
    <w:rsid w:val="00E23D79"/>
    <w:rsid w:val="00E3706B"/>
    <w:rsid w:val="00E51EF8"/>
    <w:rsid w:val="00E76C07"/>
    <w:rsid w:val="00E80A65"/>
    <w:rsid w:val="00E87EA4"/>
    <w:rsid w:val="00E95B43"/>
    <w:rsid w:val="00E96660"/>
    <w:rsid w:val="00E96C62"/>
    <w:rsid w:val="00EB0406"/>
    <w:rsid w:val="00EB15A1"/>
    <w:rsid w:val="00EB229D"/>
    <w:rsid w:val="00EB4FC2"/>
    <w:rsid w:val="00EC5964"/>
    <w:rsid w:val="00ED557D"/>
    <w:rsid w:val="00ED7F81"/>
    <w:rsid w:val="00EF4E9C"/>
    <w:rsid w:val="00F02DE2"/>
    <w:rsid w:val="00F05AC5"/>
    <w:rsid w:val="00F13F39"/>
    <w:rsid w:val="00F14FC3"/>
    <w:rsid w:val="00F16880"/>
    <w:rsid w:val="00F20696"/>
    <w:rsid w:val="00F20B1E"/>
    <w:rsid w:val="00F3029E"/>
    <w:rsid w:val="00F469CF"/>
    <w:rsid w:val="00F5420F"/>
    <w:rsid w:val="00F6094C"/>
    <w:rsid w:val="00F60C5E"/>
    <w:rsid w:val="00F6513A"/>
    <w:rsid w:val="00F76941"/>
    <w:rsid w:val="00F86896"/>
    <w:rsid w:val="00F872B6"/>
    <w:rsid w:val="00F916AB"/>
    <w:rsid w:val="00F91C4A"/>
    <w:rsid w:val="00FA6CDA"/>
    <w:rsid w:val="00FB5B29"/>
    <w:rsid w:val="00FB73FA"/>
    <w:rsid w:val="00FC7FDC"/>
    <w:rsid w:val="00FD7BAA"/>
    <w:rsid w:val="00FE14D4"/>
    <w:rsid w:val="00FE3ED3"/>
    <w:rsid w:val="00FF0114"/>
    <w:rsid w:val="00FF554A"/>
    <w:rsid w:val="00FF5586"/>
    <w:rsid w:val="00FF61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22811"/>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autoRedefine/>
    <w:qFormat/>
    <w:rsid w:val="00E21875"/>
    <w:pPr>
      <w:widowControl w:val="0"/>
      <w:tabs>
        <w:tab w:val="left" w:pos="5812"/>
        <w:tab w:val="left" w:pos="5954"/>
      </w:tabs>
      <w:spacing w:after="40"/>
      <w:jc w:val="center"/>
      <w:outlineLvl w:val="1"/>
    </w:pPr>
    <w:rPr>
      <w:rFonts w:eastAsia="MS Mincho"/>
      <w:bCs/>
      <w:iCs/>
      <w:kern w:val="32"/>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57351E"/>
    <w:pPr>
      <w:ind w:left="720"/>
      <w:contextualSpacing/>
    </w:pPr>
  </w:style>
  <w:style w:type="paragraph" w:styleId="Antrats">
    <w:name w:val="header"/>
    <w:basedOn w:val="prastasis"/>
    <w:link w:val="AntratsDiagrama"/>
    <w:uiPriority w:val="99"/>
    <w:unhideWhenUsed/>
    <w:rsid w:val="00D260EE"/>
    <w:pPr>
      <w:tabs>
        <w:tab w:val="center" w:pos="4513"/>
        <w:tab w:val="right" w:pos="9026"/>
      </w:tabs>
    </w:pPr>
  </w:style>
  <w:style w:type="character" w:customStyle="1" w:styleId="AntratsDiagrama">
    <w:name w:val="Antraštės Diagrama"/>
    <w:basedOn w:val="Numatytasispastraiposriftas"/>
    <w:link w:val="Antrats"/>
    <w:uiPriority w:val="99"/>
    <w:rsid w:val="00D260EE"/>
  </w:style>
  <w:style w:type="character" w:styleId="Hipersaitas">
    <w:name w:val="Hyperlink"/>
    <w:basedOn w:val="Numatytasispastraiposriftas"/>
    <w:unhideWhenUsed/>
    <w:rsid w:val="00B372B2"/>
    <w:rPr>
      <w:color w:val="0563C1" w:themeColor="hyperlink"/>
      <w:u w:val="single"/>
    </w:rPr>
  </w:style>
  <w:style w:type="character" w:styleId="Neapdorotaspaminjimas">
    <w:name w:val="Unresolved Mention"/>
    <w:basedOn w:val="Numatytasispastraiposriftas"/>
    <w:uiPriority w:val="99"/>
    <w:semiHidden/>
    <w:unhideWhenUsed/>
    <w:rsid w:val="00B372B2"/>
    <w:rPr>
      <w:color w:val="605E5C"/>
      <w:shd w:val="clear" w:color="auto" w:fill="E1DFDD"/>
    </w:rPr>
  </w:style>
  <w:style w:type="paragraph" w:styleId="Pagrindiniotekstotrauka">
    <w:name w:val="Body Text Indent"/>
    <w:basedOn w:val="prastasis"/>
    <w:link w:val="PagrindiniotekstotraukaDiagrama"/>
    <w:semiHidden/>
    <w:rsid w:val="00A41867"/>
    <w:pPr>
      <w:spacing w:after="120"/>
      <w:ind w:left="283"/>
    </w:pPr>
    <w:rPr>
      <w:szCs w:val="24"/>
    </w:rPr>
  </w:style>
  <w:style w:type="character" w:customStyle="1" w:styleId="PagrindiniotekstotraukaDiagrama">
    <w:name w:val="Pagrindinio teksto įtrauka Diagrama"/>
    <w:basedOn w:val="Numatytasispastraiposriftas"/>
    <w:link w:val="Pagrindiniotekstotrauka"/>
    <w:semiHidden/>
    <w:rsid w:val="00A41867"/>
    <w:rPr>
      <w:szCs w:val="24"/>
    </w:rPr>
  </w:style>
  <w:style w:type="paragraph" w:customStyle="1" w:styleId="Betarp1">
    <w:name w:val="Be tarpų1"/>
    <w:qFormat/>
    <w:rsid w:val="00432206"/>
    <w:rPr>
      <w:szCs w:val="22"/>
    </w:rPr>
  </w:style>
  <w:style w:type="character" w:customStyle="1" w:styleId="Antrat2Diagrama">
    <w:name w:val="Antraštė 2 Diagrama"/>
    <w:basedOn w:val="Numatytasispastraiposriftas"/>
    <w:link w:val="Antrat2"/>
    <w:rsid w:val="00E21875"/>
    <w:rPr>
      <w:rFonts w:eastAsia="MS Mincho"/>
      <w:bCs/>
      <w:iCs/>
      <w:kern w:val="32"/>
      <w:szCs w:val="24"/>
      <w:lang w:eastAsia="lt-LT"/>
    </w:rPr>
  </w:style>
  <w:style w:type="table" w:styleId="Lentelstinklelis">
    <w:name w:val="Table Grid"/>
    <w:basedOn w:val="prastojilentel"/>
    <w:uiPriority w:val="39"/>
    <w:rsid w:val="00E21875"/>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8566EF"/>
    <w:rPr>
      <w:sz w:val="16"/>
      <w:szCs w:val="16"/>
    </w:rPr>
  </w:style>
  <w:style w:type="paragraph" w:styleId="Komentarotekstas">
    <w:name w:val="annotation text"/>
    <w:basedOn w:val="prastasis"/>
    <w:link w:val="KomentarotekstasDiagrama"/>
    <w:unhideWhenUsed/>
    <w:rsid w:val="008566EF"/>
    <w:rPr>
      <w:sz w:val="20"/>
    </w:rPr>
  </w:style>
  <w:style w:type="character" w:customStyle="1" w:styleId="KomentarotekstasDiagrama">
    <w:name w:val="Komentaro tekstas Diagrama"/>
    <w:basedOn w:val="Numatytasispastraiposriftas"/>
    <w:link w:val="Komentarotekstas"/>
    <w:rsid w:val="008566EF"/>
    <w:rPr>
      <w:sz w:val="20"/>
    </w:rPr>
  </w:style>
  <w:style w:type="paragraph" w:styleId="Komentarotema">
    <w:name w:val="annotation subject"/>
    <w:basedOn w:val="Komentarotekstas"/>
    <w:next w:val="Komentarotekstas"/>
    <w:link w:val="KomentarotemaDiagrama"/>
    <w:semiHidden/>
    <w:unhideWhenUsed/>
    <w:rsid w:val="008566EF"/>
    <w:rPr>
      <w:b/>
      <w:bCs/>
    </w:rPr>
  </w:style>
  <w:style w:type="character" w:customStyle="1" w:styleId="KomentarotemaDiagrama">
    <w:name w:val="Komentaro tema Diagrama"/>
    <w:basedOn w:val="KomentarotekstasDiagrama"/>
    <w:link w:val="Komentarotema"/>
    <w:semiHidden/>
    <w:rsid w:val="008566EF"/>
    <w:rPr>
      <w:b/>
      <w:bCs/>
      <w:sz w:val="20"/>
    </w:rPr>
  </w:style>
  <w:style w:type="paragraph" w:customStyle="1" w:styleId="Default">
    <w:name w:val="Default"/>
    <w:rsid w:val="00756BA2"/>
    <w:pPr>
      <w:autoSpaceDE w:val="0"/>
      <w:autoSpaceDN w:val="0"/>
      <w:adjustRightInd w:val="0"/>
    </w:pPr>
    <w:rPr>
      <w:color w:val="000000"/>
      <w:szCs w:val="24"/>
      <w:lang w:val="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61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52964">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5055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ina.cekiene@mazeikiai.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skevicieniene@mazeiki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69664</Words>
  <Characters>39709</Characters>
  <Application>Microsoft Office Word</Application>
  <DocSecurity>0</DocSecurity>
  <Lines>330</Lines>
  <Paragraphs>218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109155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Indrė Lapė</cp:lastModifiedBy>
  <cp:revision>3</cp:revision>
  <cp:lastPrinted>2024-11-13T06:58:00Z</cp:lastPrinted>
  <dcterms:created xsi:type="dcterms:W3CDTF">2026-10-29T08:06:00Z</dcterms:created>
  <dcterms:modified xsi:type="dcterms:W3CDTF">2026-10-29T09:04:00Z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