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F6B5D" w14:textId="77777777" w:rsidR="00B767F3" w:rsidRDefault="00B767F3">
      <w:pPr>
        <w:tabs>
          <w:tab w:val="center" w:pos="4680"/>
          <w:tab w:val="right" w:pos="9360"/>
        </w:tabs>
      </w:pPr>
    </w:p>
    <w:p w14:paraId="254697D8" w14:textId="77777777" w:rsidR="00B767F3" w:rsidRDefault="00DD7479">
      <w:pPr>
        <w:ind w:left="4320" w:firstLine="720"/>
        <w:textAlignment w:val="baseline"/>
        <w:rPr>
          <w:sz w:val="18"/>
          <w:szCs w:val="18"/>
        </w:rPr>
      </w:pPr>
      <w:r>
        <w:rPr>
          <w:szCs w:val="24"/>
        </w:rPr>
        <w:t>PATVIRTINTA </w:t>
      </w:r>
    </w:p>
    <w:p w14:paraId="203BF0C5" w14:textId="77777777" w:rsidR="00B767F3" w:rsidRDefault="00DD7479">
      <w:pPr>
        <w:ind w:left="4320" w:firstLine="720"/>
        <w:textAlignment w:val="baseline"/>
        <w:rPr>
          <w:szCs w:val="24"/>
        </w:rPr>
      </w:pPr>
      <w:r>
        <w:rPr>
          <w:szCs w:val="24"/>
        </w:rPr>
        <w:t xml:space="preserve">Viešųjų pirkimų tarnybos direktoriaus </w:t>
      </w:r>
    </w:p>
    <w:p w14:paraId="36906AFE" w14:textId="77777777" w:rsidR="00B767F3" w:rsidRDefault="00DD7479">
      <w:pPr>
        <w:ind w:left="5040"/>
        <w:textAlignment w:val="baseline"/>
        <w:rPr>
          <w:szCs w:val="24"/>
        </w:rPr>
      </w:pPr>
      <w:r>
        <w:rPr>
          <w:szCs w:val="24"/>
        </w:rPr>
        <w:t>2024 m. vasario 8 d. įsakymu Nr. 1S-19 </w:t>
      </w:r>
    </w:p>
    <w:p w14:paraId="5D65594E" w14:textId="77777777" w:rsidR="00B767F3" w:rsidRDefault="00DD7479">
      <w:pPr>
        <w:ind w:left="220" w:firstLine="4820"/>
        <w:textAlignment w:val="center"/>
        <w:rPr>
          <w:color w:val="000000"/>
          <w:szCs w:val="24"/>
        </w:rPr>
      </w:pPr>
      <w:r>
        <w:rPr>
          <w:color w:val="000000"/>
          <w:szCs w:val="24"/>
        </w:rPr>
        <w:t>(Viešųjų pirkimų tarnybos direktoriaus</w:t>
      </w:r>
    </w:p>
    <w:p w14:paraId="141FE6AC" w14:textId="77777777" w:rsidR="00B767F3" w:rsidRDefault="00DD7479">
      <w:pPr>
        <w:ind w:left="5040"/>
        <w:textAlignment w:val="center"/>
        <w:rPr>
          <w:color w:val="000000"/>
          <w:szCs w:val="24"/>
        </w:rPr>
      </w:pPr>
      <w:r>
        <w:rPr>
          <w:color w:val="000000"/>
          <w:szCs w:val="24"/>
        </w:rPr>
        <w:t xml:space="preserve">2025 m. balandžio 17 d. įsakymo Nr. 1S-51 </w:t>
      </w:r>
    </w:p>
    <w:p w14:paraId="26E10617" w14:textId="77777777" w:rsidR="00B767F3" w:rsidRDefault="00DD7479">
      <w:pPr>
        <w:ind w:left="5040"/>
        <w:textAlignment w:val="center"/>
        <w:rPr>
          <w:color w:val="000000"/>
          <w:szCs w:val="24"/>
        </w:rPr>
      </w:pPr>
      <w:r>
        <w:rPr>
          <w:color w:val="000000"/>
          <w:szCs w:val="24"/>
        </w:rPr>
        <w:t>redakcija)</w:t>
      </w:r>
    </w:p>
    <w:p w14:paraId="21B35D46" w14:textId="77777777" w:rsidR="00B767F3" w:rsidRDefault="00B767F3">
      <w:pPr>
        <w:textAlignment w:val="baseline"/>
        <w:rPr>
          <w:sz w:val="18"/>
          <w:szCs w:val="18"/>
        </w:rPr>
      </w:pP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745CBC8E" w14:textId="77777777" w:rsidR="00B767F3" w:rsidRDefault="00B767F3" w:rsidP="003F2B25">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1E0EDA62" w:rsidR="00B767F3" w:rsidRDefault="003F2B25">
            <w:pPr>
              <w:jc w:val="both"/>
              <w:rPr>
                <w:kern w:val="2"/>
                <w:szCs w:val="24"/>
              </w:rPr>
            </w:pPr>
            <w:r w:rsidRPr="003F2B25">
              <w:rPr>
                <w:rFonts w:eastAsia="Calibri"/>
                <w:b/>
                <w:bCs/>
                <w:szCs w:val="24"/>
                <w:lang w:eastAsia="lt-LT"/>
              </w:rPr>
              <w:t>NAUJI, NENAUDOTI, M3 KLASĖS KELEIVINIAI AUTOBUSAI, SKIRTI VIETINIO IR TOLIMOJO SUSISIEKIMO MARŠRUTAMS, PRITAIKYTI UNIVERSALIŲ KELEIVIŲ GRUPIŲ (ĮSKAITANT VAIKUS/MOKINIUS BEI ASMENIS SU INDIVIDUALIAIS POREIKIAIS) VEŽIMUI</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77777777" w:rsidR="00B767F3" w:rsidRDefault="00B767F3">
            <w:pPr>
              <w:jc w:val="both"/>
              <w:rPr>
                <w:kern w:val="2"/>
                <w:szCs w:val="24"/>
              </w:rPr>
            </w:pP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3F2B25" w14:paraId="3344BE00" w14:textId="77777777">
        <w:tc>
          <w:tcPr>
            <w:tcW w:w="2808" w:type="dxa"/>
            <w:vMerge w:val="restart"/>
          </w:tcPr>
          <w:p w14:paraId="6455DD5F" w14:textId="77777777" w:rsidR="003F2B25" w:rsidRDefault="003F2B25" w:rsidP="003F2B25">
            <w:pPr>
              <w:jc w:val="center"/>
              <w:rPr>
                <w:b/>
                <w:bCs/>
                <w:kern w:val="2"/>
                <w:szCs w:val="24"/>
              </w:rPr>
            </w:pPr>
          </w:p>
          <w:p w14:paraId="4D1A8138" w14:textId="77777777" w:rsidR="003F2B25" w:rsidRDefault="003F2B25" w:rsidP="003F2B25">
            <w:pPr>
              <w:jc w:val="center"/>
              <w:rPr>
                <w:b/>
                <w:bCs/>
                <w:kern w:val="2"/>
                <w:szCs w:val="24"/>
              </w:rPr>
            </w:pPr>
          </w:p>
          <w:p w14:paraId="0CDC16EA" w14:textId="77777777" w:rsidR="003F2B25" w:rsidRDefault="003F2B25" w:rsidP="003F2B25">
            <w:pPr>
              <w:jc w:val="center"/>
              <w:rPr>
                <w:b/>
                <w:bCs/>
                <w:kern w:val="2"/>
                <w:szCs w:val="24"/>
              </w:rPr>
            </w:pPr>
          </w:p>
          <w:p w14:paraId="7267D31D" w14:textId="77777777" w:rsidR="003F2B25" w:rsidRDefault="003F2B25" w:rsidP="003F2B25">
            <w:pPr>
              <w:rPr>
                <w:b/>
                <w:bCs/>
                <w:kern w:val="2"/>
                <w:szCs w:val="24"/>
              </w:rPr>
            </w:pPr>
          </w:p>
          <w:p w14:paraId="141B0403" w14:textId="77777777" w:rsidR="003F2B25" w:rsidRDefault="003F2B25" w:rsidP="003F2B25">
            <w:pPr>
              <w:rPr>
                <w:b/>
                <w:bCs/>
                <w:kern w:val="2"/>
                <w:szCs w:val="24"/>
              </w:rPr>
            </w:pPr>
            <w:r>
              <w:rPr>
                <w:b/>
                <w:bCs/>
                <w:kern w:val="2"/>
                <w:szCs w:val="24"/>
              </w:rPr>
              <w:t>1.1. Pirkėjas</w:t>
            </w:r>
          </w:p>
        </w:tc>
        <w:tc>
          <w:tcPr>
            <w:tcW w:w="3240" w:type="dxa"/>
          </w:tcPr>
          <w:p w14:paraId="6B759FF5" w14:textId="77777777" w:rsidR="003F2B25" w:rsidRDefault="003F2B25" w:rsidP="003F2B25">
            <w:pPr>
              <w:rPr>
                <w:kern w:val="2"/>
                <w:szCs w:val="24"/>
              </w:rPr>
            </w:pPr>
            <w:r>
              <w:rPr>
                <w:kern w:val="2"/>
                <w:szCs w:val="24"/>
              </w:rPr>
              <w:t>1.1.1. Pavadinimas</w:t>
            </w:r>
          </w:p>
        </w:tc>
        <w:tc>
          <w:tcPr>
            <w:tcW w:w="3510" w:type="dxa"/>
          </w:tcPr>
          <w:p w14:paraId="1A86750A" w14:textId="7B5769D4" w:rsidR="003F2B25" w:rsidRDefault="003F2B25" w:rsidP="003F2B25">
            <w:pPr>
              <w:jc w:val="center"/>
              <w:rPr>
                <w:kern w:val="2"/>
                <w:szCs w:val="24"/>
              </w:rPr>
            </w:pPr>
            <w:r>
              <w:rPr>
                <w:kern w:val="2"/>
                <w:szCs w:val="24"/>
              </w:rPr>
              <w:t>Šilutės rajono savivaldybės administracija</w:t>
            </w:r>
          </w:p>
        </w:tc>
      </w:tr>
      <w:tr w:rsidR="003F2B25" w14:paraId="3C548A23" w14:textId="77777777">
        <w:tc>
          <w:tcPr>
            <w:tcW w:w="2808" w:type="dxa"/>
            <w:vMerge/>
          </w:tcPr>
          <w:p w14:paraId="6F39D6C5" w14:textId="77777777" w:rsidR="003F2B25" w:rsidRDefault="003F2B25" w:rsidP="003F2B25">
            <w:pPr>
              <w:rPr>
                <w:kern w:val="2"/>
                <w:szCs w:val="24"/>
              </w:rPr>
            </w:pPr>
          </w:p>
        </w:tc>
        <w:tc>
          <w:tcPr>
            <w:tcW w:w="3240" w:type="dxa"/>
          </w:tcPr>
          <w:p w14:paraId="18F13C6E" w14:textId="77777777" w:rsidR="003F2B25" w:rsidRDefault="003F2B25" w:rsidP="003F2B25">
            <w:pPr>
              <w:rPr>
                <w:kern w:val="2"/>
                <w:szCs w:val="24"/>
              </w:rPr>
            </w:pPr>
            <w:r>
              <w:rPr>
                <w:kern w:val="2"/>
                <w:szCs w:val="24"/>
              </w:rPr>
              <w:t>1.1.2. Juridinio asmens kodas</w:t>
            </w:r>
          </w:p>
        </w:tc>
        <w:tc>
          <w:tcPr>
            <w:tcW w:w="3510" w:type="dxa"/>
          </w:tcPr>
          <w:p w14:paraId="79A7FAFC" w14:textId="6383E63F" w:rsidR="003F2B25" w:rsidRDefault="003F2B25" w:rsidP="003F2B25">
            <w:pPr>
              <w:jc w:val="center"/>
              <w:rPr>
                <w:kern w:val="2"/>
                <w:szCs w:val="24"/>
              </w:rPr>
            </w:pPr>
            <w:r w:rsidRPr="007F38B7">
              <w:rPr>
                <w:kern w:val="2"/>
                <w:szCs w:val="24"/>
              </w:rPr>
              <w:t>188723322</w:t>
            </w:r>
          </w:p>
        </w:tc>
      </w:tr>
      <w:tr w:rsidR="003F2B25" w14:paraId="7E406A40" w14:textId="77777777">
        <w:tc>
          <w:tcPr>
            <w:tcW w:w="2808" w:type="dxa"/>
            <w:vMerge/>
          </w:tcPr>
          <w:p w14:paraId="12442C78" w14:textId="77777777" w:rsidR="003F2B25" w:rsidRDefault="003F2B25" w:rsidP="003F2B25">
            <w:pPr>
              <w:rPr>
                <w:kern w:val="2"/>
                <w:szCs w:val="24"/>
              </w:rPr>
            </w:pPr>
          </w:p>
        </w:tc>
        <w:tc>
          <w:tcPr>
            <w:tcW w:w="3240" w:type="dxa"/>
          </w:tcPr>
          <w:p w14:paraId="5C6AC392" w14:textId="77777777" w:rsidR="003F2B25" w:rsidRDefault="003F2B25" w:rsidP="003F2B25">
            <w:pPr>
              <w:rPr>
                <w:kern w:val="2"/>
                <w:szCs w:val="24"/>
              </w:rPr>
            </w:pPr>
            <w:r>
              <w:rPr>
                <w:kern w:val="2"/>
                <w:szCs w:val="24"/>
              </w:rPr>
              <w:t>1.1.3. Adresas</w:t>
            </w:r>
          </w:p>
        </w:tc>
        <w:tc>
          <w:tcPr>
            <w:tcW w:w="3510" w:type="dxa"/>
          </w:tcPr>
          <w:p w14:paraId="06DD98ED" w14:textId="5624DF05" w:rsidR="003F2B25" w:rsidRDefault="003F2B25" w:rsidP="003F2B25">
            <w:pPr>
              <w:jc w:val="center"/>
              <w:rPr>
                <w:kern w:val="2"/>
                <w:szCs w:val="24"/>
              </w:rPr>
            </w:pPr>
            <w:r w:rsidRPr="007F38B7">
              <w:rPr>
                <w:kern w:val="2"/>
                <w:szCs w:val="24"/>
              </w:rPr>
              <w:t>Dariaus ir Girėno g. 1, LT-99133 Šilutė</w:t>
            </w:r>
          </w:p>
        </w:tc>
      </w:tr>
      <w:tr w:rsidR="003F2B25" w14:paraId="3B5E3967" w14:textId="77777777">
        <w:tc>
          <w:tcPr>
            <w:tcW w:w="2808" w:type="dxa"/>
            <w:vMerge/>
          </w:tcPr>
          <w:p w14:paraId="08391543" w14:textId="77777777" w:rsidR="003F2B25" w:rsidRDefault="003F2B25" w:rsidP="003F2B25">
            <w:pPr>
              <w:rPr>
                <w:kern w:val="2"/>
                <w:szCs w:val="24"/>
              </w:rPr>
            </w:pPr>
          </w:p>
        </w:tc>
        <w:tc>
          <w:tcPr>
            <w:tcW w:w="3240" w:type="dxa"/>
          </w:tcPr>
          <w:p w14:paraId="10F15022" w14:textId="77777777" w:rsidR="003F2B25" w:rsidRDefault="003F2B25" w:rsidP="003F2B25">
            <w:pPr>
              <w:rPr>
                <w:kern w:val="2"/>
                <w:szCs w:val="24"/>
              </w:rPr>
            </w:pPr>
            <w:r>
              <w:rPr>
                <w:kern w:val="2"/>
                <w:szCs w:val="24"/>
              </w:rPr>
              <w:t>1.1.4. PVM mokėtojo kodas</w:t>
            </w:r>
          </w:p>
        </w:tc>
        <w:tc>
          <w:tcPr>
            <w:tcW w:w="3510" w:type="dxa"/>
          </w:tcPr>
          <w:p w14:paraId="149BE2F3" w14:textId="5F8C9E61" w:rsidR="003F2B25" w:rsidRDefault="003F2B25" w:rsidP="003F2B25">
            <w:pPr>
              <w:jc w:val="center"/>
              <w:rPr>
                <w:kern w:val="2"/>
                <w:szCs w:val="24"/>
              </w:rPr>
            </w:pPr>
            <w:r>
              <w:rPr>
                <w:kern w:val="2"/>
                <w:szCs w:val="24"/>
              </w:rPr>
              <w:t>-</w:t>
            </w:r>
          </w:p>
        </w:tc>
      </w:tr>
      <w:tr w:rsidR="003F2B25" w14:paraId="0320FC63" w14:textId="77777777">
        <w:tc>
          <w:tcPr>
            <w:tcW w:w="2808" w:type="dxa"/>
            <w:vMerge/>
          </w:tcPr>
          <w:p w14:paraId="28CCF5F1" w14:textId="77777777" w:rsidR="003F2B25" w:rsidRDefault="003F2B25" w:rsidP="003F2B25">
            <w:pPr>
              <w:rPr>
                <w:kern w:val="2"/>
                <w:szCs w:val="24"/>
              </w:rPr>
            </w:pPr>
          </w:p>
        </w:tc>
        <w:tc>
          <w:tcPr>
            <w:tcW w:w="3240" w:type="dxa"/>
          </w:tcPr>
          <w:p w14:paraId="5A03EA01" w14:textId="77777777" w:rsidR="003F2B25" w:rsidRDefault="003F2B25" w:rsidP="003F2B25">
            <w:pPr>
              <w:rPr>
                <w:kern w:val="2"/>
                <w:szCs w:val="24"/>
              </w:rPr>
            </w:pPr>
            <w:r>
              <w:rPr>
                <w:kern w:val="2"/>
                <w:szCs w:val="24"/>
              </w:rPr>
              <w:t>1.1.5. Atsiskaitomoji sąskaita</w:t>
            </w:r>
          </w:p>
        </w:tc>
        <w:tc>
          <w:tcPr>
            <w:tcW w:w="3510" w:type="dxa"/>
          </w:tcPr>
          <w:p w14:paraId="6334FED4" w14:textId="30A4C7BB" w:rsidR="003F2B25" w:rsidRDefault="003F2B25" w:rsidP="003F2B25">
            <w:pPr>
              <w:jc w:val="center"/>
              <w:rPr>
                <w:kern w:val="2"/>
                <w:szCs w:val="24"/>
              </w:rPr>
            </w:pPr>
            <w:r w:rsidRPr="007F38B7">
              <w:rPr>
                <w:kern w:val="2"/>
                <w:szCs w:val="24"/>
              </w:rPr>
              <w:t>LT137300010113194651</w:t>
            </w:r>
          </w:p>
        </w:tc>
      </w:tr>
      <w:tr w:rsidR="003F2B25" w14:paraId="1FDDE4A8" w14:textId="77777777">
        <w:tc>
          <w:tcPr>
            <w:tcW w:w="2808" w:type="dxa"/>
            <w:vMerge/>
          </w:tcPr>
          <w:p w14:paraId="237F0EA0" w14:textId="77777777" w:rsidR="003F2B25" w:rsidRDefault="003F2B25" w:rsidP="003F2B25">
            <w:pPr>
              <w:rPr>
                <w:kern w:val="2"/>
                <w:szCs w:val="24"/>
              </w:rPr>
            </w:pPr>
          </w:p>
        </w:tc>
        <w:tc>
          <w:tcPr>
            <w:tcW w:w="3240" w:type="dxa"/>
          </w:tcPr>
          <w:p w14:paraId="5C60CD7E" w14:textId="77777777" w:rsidR="003F2B25" w:rsidRDefault="003F2B25" w:rsidP="003F2B25">
            <w:pPr>
              <w:rPr>
                <w:kern w:val="2"/>
                <w:szCs w:val="24"/>
              </w:rPr>
            </w:pPr>
            <w:r>
              <w:rPr>
                <w:kern w:val="2"/>
                <w:szCs w:val="24"/>
              </w:rPr>
              <w:t>1.1.6. Bankas, banko kodas</w:t>
            </w:r>
          </w:p>
        </w:tc>
        <w:tc>
          <w:tcPr>
            <w:tcW w:w="3510" w:type="dxa"/>
          </w:tcPr>
          <w:p w14:paraId="08B8428E" w14:textId="3C8F1844" w:rsidR="003F2B25" w:rsidRDefault="003F2B25" w:rsidP="003F2B25">
            <w:pPr>
              <w:jc w:val="center"/>
              <w:rPr>
                <w:kern w:val="2"/>
                <w:szCs w:val="24"/>
              </w:rPr>
            </w:pPr>
            <w:r w:rsidRPr="007F38B7">
              <w:rPr>
                <w:kern w:val="2"/>
                <w:szCs w:val="24"/>
              </w:rPr>
              <w:t>AB „Swedbank“</w:t>
            </w:r>
            <w:r>
              <w:rPr>
                <w:kern w:val="2"/>
                <w:szCs w:val="24"/>
              </w:rPr>
              <w:t xml:space="preserve">, </w:t>
            </w:r>
            <w:r w:rsidRPr="007F38B7">
              <w:rPr>
                <w:kern w:val="2"/>
                <w:szCs w:val="24"/>
              </w:rPr>
              <w:t>73000</w:t>
            </w:r>
          </w:p>
        </w:tc>
      </w:tr>
      <w:tr w:rsidR="003F2B25" w14:paraId="708A92F3" w14:textId="77777777">
        <w:tc>
          <w:tcPr>
            <w:tcW w:w="2808" w:type="dxa"/>
            <w:vMerge/>
          </w:tcPr>
          <w:p w14:paraId="1E99B4CF" w14:textId="77777777" w:rsidR="003F2B25" w:rsidRDefault="003F2B25" w:rsidP="003F2B25">
            <w:pPr>
              <w:rPr>
                <w:kern w:val="2"/>
                <w:szCs w:val="24"/>
              </w:rPr>
            </w:pPr>
          </w:p>
        </w:tc>
        <w:tc>
          <w:tcPr>
            <w:tcW w:w="3240" w:type="dxa"/>
          </w:tcPr>
          <w:p w14:paraId="09BA3062" w14:textId="77777777" w:rsidR="003F2B25" w:rsidRDefault="003F2B25" w:rsidP="003F2B25">
            <w:pPr>
              <w:rPr>
                <w:kern w:val="2"/>
                <w:szCs w:val="24"/>
              </w:rPr>
            </w:pPr>
            <w:r>
              <w:rPr>
                <w:kern w:val="2"/>
                <w:szCs w:val="24"/>
              </w:rPr>
              <w:t>1.1.7. Telefonas</w:t>
            </w:r>
          </w:p>
        </w:tc>
        <w:tc>
          <w:tcPr>
            <w:tcW w:w="3510" w:type="dxa"/>
          </w:tcPr>
          <w:p w14:paraId="46DEE882" w14:textId="58A2BF8B" w:rsidR="003F2B25" w:rsidRDefault="003F2B25" w:rsidP="003F2B25">
            <w:pPr>
              <w:jc w:val="center"/>
              <w:rPr>
                <w:kern w:val="2"/>
                <w:szCs w:val="24"/>
              </w:rPr>
            </w:pPr>
            <w:r w:rsidRPr="007F38B7">
              <w:rPr>
                <w:kern w:val="2"/>
                <w:szCs w:val="24"/>
              </w:rPr>
              <w:t>+370 441  79 266</w:t>
            </w:r>
          </w:p>
        </w:tc>
      </w:tr>
      <w:tr w:rsidR="003F2B25" w14:paraId="78C537A6" w14:textId="77777777">
        <w:tc>
          <w:tcPr>
            <w:tcW w:w="2808" w:type="dxa"/>
            <w:vMerge/>
          </w:tcPr>
          <w:p w14:paraId="0F34584F" w14:textId="77777777" w:rsidR="003F2B25" w:rsidRDefault="003F2B25" w:rsidP="003F2B25">
            <w:pPr>
              <w:rPr>
                <w:kern w:val="2"/>
                <w:szCs w:val="24"/>
              </w:rPr>
            </w:pPr>
          </w:p>
        </w:tc>
        <w:tc>
          <w:tcPr>
            <w:tcW w:w="3240" w:type="dxa"/>
          </w:tcPr>
          <w:p w14:paraId="662C950E" w14:textId="77777777" w:rsidR="003F2B25" w:rsidRDefault="003F2B25" w:rsidP="003F2B25">
            <w:pPr>
              <w:rPr>
                <w:kern w:val="2"/>
                <w:szCs w:val="24"/>
              </w:rPr>
            </w:pPr>
            <w:r>
              <w:rPr>
                <w:kern w:val="2"/>
                <w:szCs w:val="24"/>
              </w:rPr>
              <w:t>1.1.8. El. paštas</w:t>
            </w:r>
          </w:p>
        </w:tc>
        <w:tc>
          <w:tcPr>
            <w:tcW w:w="3510" w:type="dxa"/>
          </w:tcPr>
          <w:p w14:paraId="575F296E" w14:textId="769B2557" w:rsidR="003F2B25" w:rsidRDefault="003F2B25" w:rsidP="003F2B25">
            <w:pPr>
              <w:jc w:val="center"/>
              <w:rPr>
                <w:kern w:val="2"/>
                <w:szCs w:val="24"/>
              </w:rPr>
            </w:pPr>
            <w:r w:rsidRPr="007F38B7">
              <w:rPr>
                <w:kern w:val="2"/>
                <w:szCs w:val="24"/>
              </w:rPr>
              <w:t>administracija@silute.lt</w:t>
            </w:r>
          </w:p>
        </w:tc>
      </w:tr>
      <w:tr w:rsidR="003F2B25" w14:paraId="75BE758F" w14:textId="77777777">
        <w:tc>
          <w:tcPr>
            <w:tcW w:w="2808" w:type="dxa"/>
            <w:vMerge/>
          </w:tcPr>
          <w:p w14:paraId="40F4E194" w14:textId="77777777" w:rsidR="003F2B25" w:rsidRDefault="003F2B25" w:rsidP="003F2B25">
            <w:pPr>
              <w:rPr>
                <w:kern w:val="2"/>
                <w:szCs w:val="24"/>
              </w:rPr>
            </w:pPr>
          </w:p>
        </w:tc>
        <w:tc>
          <w:tcPr>
            <w:tcW w:w="3240" w:type="dxa"/>
          </w:tcPr>
          <w:p w14:paraId="0D7EB16D" w14:textId="77777777" w:rsidR="003F2B25" w:rsidRDefault="003F2B25" w:rsidP="003F2B25">
            <w:pPr>
              <w:rPr>
                <w:kern w:val="2"/>
                <w:szCs w:val="24"/>
              </w:rPr>
            </w:pPr>
            <w:r>
              <w:rPr>
                <w:kern w:val="2"/>
                <w:szCs w:val="24"/>
              </w:rPr>
              <w:t>1.1.9. Šalies atstovas</w:t>
            </w:r>
          </w:p>
        </w:tc>
        <w:tc>
          <w:tcPr>
            <w:tcW w:w="3510" w:type="dxa"/>
          </w:tcPr>
          <w:p w14:paraId="33084AAA" w14:textId="3BA08230" w:rsidR="006D7A42" w:rsidRDefault="003F2B25" w:rsidP="006D7A42">
            <w:pPr>
              <w:jc w:val="center"/>
              <w:rPr>
                <w:kern w:val="2"/>
                <w:szCs w:val="24"/>
              </w:rPr>
            </w:pPr>
            <w:r w:rsidRPr="009B66A6">
              <w:rPr>
                <w:kern w:val="2"/>
                <w:szCs w:val="24"/>
              </w:rPr>
              <w:t>Administracijos direktori</w:t>
            </w:r>
            <w:r w:rsidR="006D7A42">
              <w:rPr>
                <w:kern w:val="2"/>
                <w:szCs w:val="24"/>
              </w:rPr>
              <w:t>us</w:t>
            </w:r>
          </w:p>
          <w:p w14:paraId="50696116" w14:textId="560F9F69" w:rsidR="003F2B25" w:rsidRDefault="003F2B25" w:rsidP="003F2B25">
            <w:pPr>
              <w:jc w:val="center"/>
              <w:rPr>
                <w:kern w:val="2"/>
                <w:szCs w:val="24"/>
              </w:rPr>
            </w:pPr>
          </w:p>
        </w:tc>
      </w:tr>
      <w:tr w:rsidR="003F2B25" w14:paraId="10B903FF" w14:textId="77777777">
        <w:tc>
          <w:tcPr>
            <w:tcW w:w="2808" w:type="dxa"/>
            <w:vMerge/>
          </w:tcPr>
          <w:p w14:paraId="26B0F6B9" w14:textId="77777777" w:rsidR="003F2B25" w:rsidRDefault="003F2B25" w:rsidP="003F2B25">
            <w:pPr>
              <w:rPr>
                <w:kern w:val="2"/>
                <w:szCs w:val="24"/>
              </w:rPr>
            </w:pPr>
          </w:p>
        </w:tc>
        <w:tc>
          <w:tcPr>
            <w:tcW w:w="3240" w:type="dxa"/>
          </w:tcPr>
          <w:p w14:paraId="6DF5CFC7" w14:textId="77777777" w:rsidR="003F2B25" w:rsidRDefault="003F2B25" w:rsidP="003F2B25">
            <w:pPr>
              <w:rPr>
                <w:kern w:val="2"/>
                <w:szCs w:val="24"/>
              </w:rPr>
            </w:pPr>
            <w:r>
              <w:rPr>
                <w:kern w:val="2"/>
                <w:szCs w:val="24"/>
              </w:rPr>
              <w:t>1.1.10. Atstovavimo pagrindas</w:t>
            </w:r>
          </w:p>
        </w:tc>
        <w:tc>
          <w:tcPr>
            <w:tcW w:w="3510" w:type="dxa"/>
          </w:tcPr>
          <w:p w14:paraId="0A30E475" w14:textId="11FC1848" w:rsidR="003F2B25" w:rsidRDefault="003F2B25" w:rsidP="003F2B25">
            <w:pPr>
              <w:jc w:val="center"/>
              <w:rPr>
                <w:kern w:val="2"/>
                <w:szCs w:val="24"/>
              </w:rPr>
            </w:pPr>
            <w:r w:rsidRPr="00403747">
              <w:rPr>
                <w:kern w:val="2"/>
                <w:szCs w:val="24"/>
              </w:rPr>
              <w:t>Administracijos nuostat</w:t>
            </w:r>
            <w:r>
              <w:rPr>
                <w:kern w:val="2"/>
                <w:szCs w:val="24"/>
              </w:rPr>
              <w:t>ai</w:t>
            </w:r>
          </w:p>
        </w:tc>
      </w:tr>
      <w:tr w:rsidR="003F2B25" w14:paraId="297540DE" w14:textId="77777777">
        <w:tc>
          <w:tcPr>
            <w:tcW w:w="2808" w:type="dxa"/>
            <w:vMerge w:val="restart"/>
          </w:tcPr>
          <w:p w14:paraId="24DAF68D" w14:textId="77777777" w:rsidR="003F2B25" w:rsidRDefault="003F2B25" w:rsidP="003F2B25">
            <w:pPr>
              <w:rPr>
                <w:b/>
                <w:bCs/>
                <w:kern w:val="2"/>
                <w:szCs w:val="24"/>
              </w:rPr>
            </w:pPr>
          </w:p>
          <w:p w14:paraId="7F313970" w14:textId="77777777" w:rsidR="003F2B25" w:rsidRDefault="003F2B25" w:rsidP="003F2B25">
            <w:pPr>
              <w:rPr>
                <w:b/>
                <w:bCs/>
                <w:kern w:val="2"/>
                <w:szCs w:val="24"/>
              </w:rPr>
            </w:pPr>
          </w:p>
          <w:p w14:paraId="1E758310" w14:textId="77777777" w:rsidR="003F2B25" w:rsidRDefault="003F2B25" w:rsidP="003F2B25">
            <w:pPr>
              <w:rPr>
                <w:b/>
                <w:bCs/>
                <w:color w:val="FF0000"/>
                <w:kern w:val="2"/>
                <w:szCs w:val="24"/>
              </w:rPr>
            </w:pPr>
          </w:p>
          <w:p w14:paraId="1D31BC94" w14:textId="77777777" w:rsidR="003F2B25" w:rsidRDefault="003F2B25" w:rsidP="003F2B25">
            <w:pPr>
              <w:rPr>
                <w:b/>
                <w:bCs/>
                <w:kern w:val="2"/>
                <w:szCs w:val="24"/>
              </w:rPr>
            </w:pPr>
            <w:r>
              <w:rPr>
                <w:b/>
                <w:bCs/>
                <w:kern w:val="2"/>
                <w:szCs w:val="24"/>
              </w:rPr>
              <w:t>1.2. Tiekėjas</w:t>
            </w:r>
          </w:p>
          <w:p w14:paraId="181C4359" w14:textId="77777777" w:rsidR="003F2B25" w:rsidRDefault="003F2B25" w:rsidP="003F2B25">
            <w:pPr>
              <w:rPr>
                <w:color w:val="0070C0"/>
                <w:kern w:val="2"/>
                <w:szCs w:val="24"/>
              </w:rPr>
            </w:pPr>
            <w:r>
              <w:rPr>
                <w:color w:val="0070C0"/>
                <w:kern w:val="2"/>
                <w:szCs w:val="24"/>
              </w:rPr>
              <w:t>(jei Tiekėjas yra fizinis asmuo, skiltys atitinkamai pakoreguojamos.</w:t>
            </w:r>
          </w:p>
          <w:p w14:paraId="0F506F0C" w14:textId="77777777" w:rsidR="003F2B25" w:rsidRDefault="003F2B25" w:rsidP="003F2B25">
            <w:pPr>
              <w:rPr>
                <w:color w:val="0070C0"/>
                <w:kern w:val="2"/>
                <w:szCs w:val="24"/>
              </w:rPr>
            </w:pPr>
            <w:r>
              <w:rPr>
                <w:color w:val="0070C0"/>
                <w:kern w:val="2"/>
                <w:szCs w:val="24"/>
              </w:rPr>
              <w:t>Jei Tiekėjas yra tiekėjų grupė, skiltys pildomos įterpiant kiekvieno grupės nario informaciją)</w:t>
            </w:r>
          </w:p>
          <w:p w14:paraId="1BC0DE4D" w14:textId="77777777" w:rsidR="003F2B25" w:rsidRDefault="003F2B25" w:rsidP="003F2B25">
            <w:pPr>
              <w:rPr>
                <w:color w:val="0070C0"/>
                <w:kern w:val="2"/>
                <w:szCs w:val="24"/>
              </w:rPr>
            </w:pPr>
          </w:p>
          <w:p w14:paraId="511CF9A0" w14:textId="77777777" w:rsidR="003F2B25" w:rsidRDefault="003F2B25" w:rsidP="003F2B25">
            <w:pPr>
              <w:rPr>
                <w:b/>
                <w:bCs/>
                <w:kern w:val="2"/>
                <w:szCs w:val="24"/>
              </w:rPr>
            </w:pPr>
          </w:p>
        </w:tc>
        <w:tc>
          <w:tcPr>
            <w:tcW w:w="3240" w:type="dxa"/>
          </w:tcPr>
          <w:p w14:paraId="5FA15E2B" w14:textId="77777777" w:rsidR="003F2B25" w:rsidRDefault="003F2B25" w:rsidP="003F2B25">
            <w:pPr>
              <w:rPr>
                <w:kern w:val="2"/>
                <w:szCs w:val="24"/>
              </w:rPr>
            </w:pPr>
            <w:r>
              <w:rPr>
                <w:kern w:val="2"/>
                <w:szCs w:val="24"/>
              </w:rPr>
              <w:t>1.2.1. Pavadinimas</w:t>
            </w:r>
          </w:p>
        </w:tc>
        <w:tc>
          <w:tcPr>
            <w:tcW w:w="3510" w:type="dxa"/>
          </w:tcPr>
          <w:p w14:paraId="4CA678CD" w14:textId="77777777" w:rsidR="003F2B25" w:rsidRDefault="003F2B25" w:rsidP="003F2B25">
            <w:pPr>
              <w:jc w:val="center"/>
              <w:rPr>
                <w:kern w:val="2"/>
                <w:szCs w:val="24"/>
              </w:rPr>
            </w:pPr>
          </w:p>
        </w:tc>
      </w:tr>
      <w:tr w:rsidR="003F2B25" w14:paraId="5A1F4414" w14:textId="77777777">
        <w:tc>
          <w:tcPr>
            <w:tcW w:w="2808" w:type="dxa"/>
            <w:vMerge/>
          </w:tcPr>
          <w:p w14:paraId="124649CF" w14:textId="77777777" w:rsidR="003F2B25" w:rsidRDefault="003F2B25" w:rsidP="003F2B25">
            <w:pPr>
              <w:rPr>
                <w:b/>
                <w:bCs/>
                <w:kern w:val="2"/>
                <w:szCs w:val="24"/>
              </w:rPr>
            </w:pPr>
          </w:p>
        </w:tc>
        <w:tc>
          <w:tcPr>
            <w:tcW w:w="3240" w:type="dxa"/>
          </w:tcPr>
          <w:p w14:paraId="2D8A56C7" w14:textId="77777777" w:rsidR="003F2B25" w:rsidRDefault="003F2B25" w:rsidP="003F2B25">
            <w:pPr>
              <w:rPr>
                <w:kern w:val="2"/>
                <w:szCs w:val="24"/>
              </w:rPr>
            </w:pPr>
            <w:r>
              <w:rPr>
                <w:kern w:val="2"/>
                <w:szCs w:val="24"/>
              </w:rPr>
              <w:t>1.2.2. Juridinio asmens kodas</w:t>
            </w:r>
          </w:p>
        </w:tc>
        <w:tc>
          <w:tcPr>
            <w:tcW w:w="3510" w:type="dxa"/>
          </w:tcPr>
          <w:p w14:paraId="2F2FDC32" w14:textId="77777777" w:rsidR="003F2B25" w:rsidRDefault="003F2B25" w:rsidP="003F2B25">
            <w:pPr>
              <w:jc w:val="center"/>
              <w:rPr>
                <w:kern w:val="2"/>
                <w:szCs w:val="24"/>
              </w:rPr>
            </w:pPr>
          </w:p>
        </w:tc>
      </w:tr>
      <w:tr w:rsidR="003F2B25" w14:paraId="677DD19F" w14:textId="77777777">
        <w:tc>
          <w:tcPr>
            <w:tcW w:w="2808" w:type="dxa"/>
            <w:vMerge/>
          </w:tcPr>
          <w:p w14:paraId="7C838BE7" w14:textId="77777777" w:rsidR="003F2B25" w:rsidRDefault="003F2B25" w:rsidP="003F2B25">
            <w:pPr>
              <w:rPr>
                <w:b/>
                <w:bCs/>
                <w:kern w:val="2"/>
                <w:szCs w:val="24"/>
              </w:rPr>
            </w:pPr>
          </w:p>
        </w:tc>
        <w:tc>
          <w:tcPr>
            <w:tcW w:w="3240" w:type="dxa"/>
          </w:tcPr>
          <w:p w14:paraId="5D9B188C" w14:textId="77777777" w:rsidR="003F2B25" w:rsidRDefault="003F2B25" w:rsidP="003F2B25">
            <w:pPr>
              <w:rPr>
                <w:kern w:val="2"/>
                <w:szCs w:val="24"/>
              </w:rPr>
            </w:pPr>
            <w:r>
              <w:rPr>
                <w:kern w:val="2"/>
                <w:szCs w:val="24"/>
              </w:rPr>
              <w:t>1.2.3. Adresas</w:t>
            </w:r>
          </w:p>
        </w:tc>
        <w:tc>
          <w:tcPr>
            <w:tcW w:w="3510" w:type="dxa"/>
          </w:tcPr>
          <w:p w14:paraId="2209A7F9" w14:textId="77777777" w:rsidR="003F2B25" w:rsidRDefault="003F2B25" w:rsidP="003F2B25">
            <w:pPr>
              <w:jc w:val="center"/>
              <w:rPr>
                <w:kern w:val="2"/>
                <w:szCs w:val="24"/>
              </w:rPr>
            </w:pPr>
          </w:p>
        </w:tc>
      </w:tr>
      <w:tr w:rsidR="003F2B25" w14:paraId="6997CCAA" w14:textId="77777777">
        <w:tc>
          <w:tcPr>
            <w:tcW w:w="2808" w:type="dxa"/>
            <w:vMerge/>
          </w:tcPr>
          <w:p w14:paraId="60DFBC9E" w14:textId="77777777" w:rsidR="003F2B25" w:rsidRDefault="003F2B25" w:rsidP="003F2B25">
            <w:pPr>
              <w:rPr>
                <w:b/>
                <w:bCs/>
                <w:kern w:val="2"/>
                <w:szCs w:val="24"/>
              </w:rPr>
            </w:pPr>
          </w:p>
        </w:tc>
        <w:tc>
          <w:tcPr>
            <w:tcW w:w="3240" w:type="dxa"/>
          </w:tcPr>
          <w:p w14:paraId="0253DCE8" w14:textId="77777777" w:rsidR="003F2B25" w:rsidRDefault="003F2B25" w:rsidP="003F2B25">
            <w:pPr>
              <w:rPr>
                <w:kern w:val="2"/>
                <w:szCs w:val="24"/>
              </w:rPr>
            </w:pPr>
            <w:r>
              <w:rPr>
                <w:kern w:val="2"/>
                <w:szCs w:val="24"/>
              </w:rPr>
              <w:t>1.2.4. PVM mokėtojo kodas</w:t>
            </w:r>
          </w:p>
        </w:tc>
        <w:tc>
          <w:tcPr>
            <w:tcW w:w="3510" w:type="dxa"/>
          </w:tcPr>
          <w:p w14:paraId="664E6C26" w14:textId="77777777" w:rsidR="003F2B25" w:rsidRDefault="003F2B25" w:rsidP="003F2B25">
            <w:pPr>
              <w:jc w:val="center"/>
              <w:rPr>
                <w:kern w:val="2"/>
                <w:szCs w:val="24"/>
              </w:rPr>
            </w:pPr>
          </w:p>
        </w:tc>
      </w:tr>
      <w:tr w:rsidR="003F2B25" w14:paraId="56511B3F" w14:textId="77777777">
        <w:tc>
          <w:tcPr>
            <w:tcW w:w="2808" w:type="dxa"/>
            <w:vMerge/>
          </w:tcPr>
          <w:p w14:paraId="7F9384F3" w14:textId="77777777" w:rsidR="003F2B25" w:rsidRDefault="003F2B25" w:rsidP="003F2B25">
            <w:pPr>
              <w:rPr>
                <w:b/>
                <w:bCs/>
                <w:kern w:val="2"/>
                <w:szCs w:val="24"/>
              </w:rPr>
            </w:pPr>
          </w:p>
        </w:tc>
        <w:tc>
          <w:tcPr>
            <w:tcW w:w="3240" w:type="dxa"/>
          </w:tcPr>
          <w:p w14:paraId="59604D65" w14:textId="77777777" w:rsidR="003F2B25" w:rsidRDefault="003F2B25" w:rsidP="003F2B25">
            <w:pPr>
              <w:rPr>
                <w:kern w:val="2"/>
                <w:szCs w:val="24"/>
              </w:rPr>
            </w:pPr>
            <w:r>
              <w:rPr>
                <w:kern w:val="2"/>
                <w:szCs w:val="24"/>
              </w:rPr>
              <w:t>1.2.5. Atsiskaitomoji sąskaita</w:t>
            </w:r>
          </w:p>
        </w:tc>
        <w:tc>
          <w:tcPr>
            <w:tcW w:w="3510" w:type="dxa"/>
          </w:tcPr>
          <w:p w14:paraId="5E8603EA" w14:textId="77777777" w:rsidR="003F2B25" w:rsidRDefault="003F2B25" w:rsidP="003F2B25">
            <w:pPr>
              <w:jc w:val="center"/>
              <w:rPr>
                <w:kern w:val="2"/>
                <w:szCs w:val="24"/>
              </w:rPr>
            </w:pPr>
          </w:p>
        </w:tc>
      </w:tr>
      <w:tr w:rsidR="003F2B25" w14:paraId="76D25D72" w14:textId="77777777">
        <w:tc>
          <w:tcPr>
            <w:tcW w:w="2808" w:type="dxa"/>
            <w:vMerge/>
          </w:tcPr>
          <w:p w14:paraId="008F27AB" w14:textId="77777777" w:rsidR="003F2B25" w:rsidRDefault="003F2B25" w:rsidP="003F2B25">
            <w:pPr>
              <w:rPr>
                <w:b/>
                <w:bCs/>
                <w:kern w:val="2"/>
                <w:szCs w:val="24"/>
              </w:rPr>
            </w:pPr>
          </w:p>
        </w:tc>
        <w:tc>
          <w:tcPr>
            <w:tcW w:w="3240" w:type="dxa"/>
          </w:tcPr>
          <w:p w14:paraId="0EF16E31" w14:textId="77777777" w:rsidR="003F2B25" w:rsidRDefault="003F2B25" w:rsidP="003F2B25">
            <w:pPr>
              <w:rPr>
                <w:kern w:val="2"/>
                <w:szCs w:val="24"/>
              </w:rPr>
            </w:pPr>
            <w:r>
              <w:rPr>
                <w:kern w:val="2"/>
                <w:szCs w:val="24"/>
              </w:rPr>
              <w:t>1.2.6. Bankas, banko kodas</w:t>
            </w:r>
          </w:p>
        </w:tc>
        <w:tc>
          <w:tcPr>
            <w:tcW w:w="3510" w:type="dxa"/>
          </w:tcPr>
          <w:p w14:paraId="5F1D0193" w14:textId="77777777" w:rsidR="003F2B25" w:rsidRDefault="003F2B25" w:rsidP="003F2B25">
            <w:pPr>
              <w:jc w:val="center"/>
              <w:rPr>
                <w:kern w:val="2"/>
                <w:szCs w:val="24"/>
              </w:rPr>
            </w:pPr>
          </w:p>
        </w:tc>
      </w:tr>
      <w:tr w:rsidR="003F2B25" w14:paraId="76CF2E45" w14:textId="77777777">
        <w:tc>
          <w:tcPr>
            <w:tcW w:w="2808" w:type="dxa"/>
            <w:vMerge/>
          </w:tcPr>
          <w:p w14:paraId="7F57DC4A" w14:textId="77777777" w:rsidR="003F2B25" w:rsidRDefault="003F2B25" w:rsidP="003F2B25">
            <w:pPr>
              <w:rPr>
                <w:b/>
                <w:bCs/>
                <w:kern w:val="2"/>
                <w:szCs w:val="24"/>
              </w:rPr>
            </w:pPr>
          </w:p>
        </w:tc>
        <w:tc>
          <w:tcPr>
            <w:tcW w:w="3240" w:type="dxa"/>
          </w:tcPr>
          <w:p w14:paraId="68AB0914" w14:textId="77777777" w:rsidR="003F2B25" w:rsidRDefault="003F2B25" w:rsidP="003F2B25">
            <w:pPr>
              <w:rPr>
                <w:kern w:val="2"/>
                <w:szCs w:val="24"/>
              </w:rPr>
            </w:pPr>
            <w:r>
              <w:rPr>
                <w:kern w:val="2"/>
                <w:szCs w:val="24"/>
              </w:rPr>
              <w:t>1.2.7. Telefonas</w:t>
            </w:r>
          </w:p>
        </w:tc>
        <w:tc>
          <w:tcPr>
            <w:tcW w:w="3510" w:type="dxa"/>
          </w:tcPr>
          <w:p w14:paraId="04882A66" w14:textId="77777777" w:rsidR="003F2B25" w:rsidRDefault="003F2B25" w:rsidP="003F2B25">
            <w:pPr>
              <w:jc w:val="center"/>
              <w:rPr>
                <w:kern w:val="2"/>
                <w:szCs w:val="24"/>
              </w:rPr>
            </w:pPr>
          </w:p>
        </w:tc>
      </w:tr>
      <w:tr w:rsidR="003F2B25" w14:paraId="269EEE8D" w14:textId="77777777">
        <w:tc>
          <w:tcPr>
            <w:tcW w:w="2808" w:type="dxa"/>
            <w:vMerge/>
          </w:tcPr>
          <w:p w14:paraId="052EF525" w14:textId="77777777" w:rsidR="003F2B25" w:rsidRDefault="003F2B25" w:rsidP="003F2B25">
            <w:pPr>
              <w:rPr>
                <w:b/>
                <w:bCs/>
                <w:kern w:val="2"/>
                <w:szCs w:val="24"/>
              </w:rPr>
            </w:pPr>
          </w:p>
        </w:tc>
        <w:tc>
          <w:tcPr>
            <w:tcW w:w="3240" w:type="dxa"/>
          </w:tcPr>
          <w:p w14:paraId="757F4B74" w14:textId="77777777" w:rsidR="003F2B25" w:rsidRDefault="003F2B25" w:rsidP="003F2B25">
            <w:pPr>
              <w:rPr>
                <w:kern w:val="2"/>
                <w:szCs w:val="24"/>
              </w:rPr>
            </w:pPr>
            <w:r>
              <w:rPr>
                <w:kern w:val="2"/>
                <w:szCs w:val="24"/>
              </w:rPr>
              <w:t>1.2.8. El. paštas</w:t>
            </w:r>
          </w:p>
        </w:tc>
        <w:tc>
          <w:tcPr>
            <w:tcW w:w="3510" w:type="dxa"/>
          </w:tcPr>
          <w:p w14:paraId="2F7E9821" w14:textId="77777777" w:rsidR="003F2B25" w:rsidRDefault="003F2B25" w:rsidP="003F2B25">
            <w:pPr>
              <w:jc w:val="center"/>
              <w:rPr>
                <w:kern w:val="2"/>
                <w:szCs w:val="24"/>
              </w:rPr>
            </w:pPr>
          </w:p>
        </w:tc>
      </w:tr>
      <w:tr w:rsidR="003F2B25" w14:paraId="0CC1CDFC" w14:textId="77777777">
        <w:tc>
          <w:tcPr>
            <w:tcW w:w="2808" w:type="dxa"/>
            <w:vMerge/>
          </w:tcPr>
          <w:p w14:paraId="3A32526B" w14:textId="77777777" w:rsidR="003F2B25" w:rsidRDefault="003F2B25" w:rsidP="003F2B25">
            <w:pPr>
              <w:rPr>
                <w:b/>
                <w:bCs/>
                <w:kern w:val="2"/>
                <w:szCs w:val="24"/>
              </w:rPr>
            </w:pPr>
          </w:p>
        </w:tc>
        <w:tc>
          <w:tcPr>
            <w:tcW w:w="3240" w:type="dxa"/>
          </w:tcPr>
          <w:p w14:paraId="37909961" w14:textId="77777777" w:rsidR="003F2B25" w:rsidRDefault="003F2B25" w:rsidP="003F2B25">
            <w:pPr>
              <w:rPr>
                <w:kern w:val="2"/>
                <w:szCs w:val="24"/>
              </w:rPr>
            </w:pPr>
            <w:r>
              <w:rPr>
                <w:kern w:val="2"/>
                <w:szCs w:val="24"/>
              </w:rPr>
              <w:t>1.2.9. Šalies atstovas</w:t>
            </w:r>
          </w:p>
        </w:tc>
        <w:tc>
          <w:tcPr>
            <w:tcW w:w="3510" w:type="dxa"/>
          </w:tcPr>
          <w:p w14:paraId="4158F528" w14:textId="77777777" w:rsidR="003F2B25" w:rsidRDefault="003F2B25" w:rsidP="003F2B25">
            <w:pPr>
              <w:jc w:val="center"/>
              <w:rPr>
                <w:kern w:val="2"/>
                <w:szCs w:val="24"/>
              </w:rPr>
            </w:pPr>
          </w:p>
        </w:tc>
      </w:tr>
      <w:tr w:rsidR="003F2B25" w14:paraId="5CEC3529" w14:textId="77777777">
        <w:tc>
          <w:tcPr>
            <w:tcW w:w="2808" w:type="dxa"/>
            <w:vMerge/>
          </w:tcPr>
          <w:p w14:paraId="0207F6D8" w14:textId="77777777" w:rsidR="003F2B25" w:rsidRDefault="003F2B25" w:rsidP="003F2B25">
            <w:pPr>
              <w:rPr>
                <w:b/>
                <w:bCs/>
                <w:kern w:val="2"/>
                <w:szCs w:val="24"/>
              </w:rPr>
            </w:pPr>
          </w:p>
        </w:tc>
        <w:tc>
          <w:tcPr>
            <w:tcW w:w="3240" w:type="dxa"/>
          </w:tcPr>
          <w:p w14:paraId="06957C16" w14:textId="77777777" w:rsidR="003F2B25" w:rsidRDefault="003F2B25" w:rsidP="003F2B25">
            <w:pPr>
              <w:rPr>
                <w:kern w:val="2"/>
                <w:szCs w:val="24"/>
              </w:rPr>
            </w:pPr>
            <w:r>
              <w:rPr>
                <w:kern w:val="2"/>
                <w:szCs w:val="24"/>
              </w:rPr>
              <w:t>1.2.10. Atstovavimo pagrindas</w:t>
            </w:r>
          </w:p>
        </w:tc>
        <w:tc>
          <w:tcPr>
            <w:tcW w:w="3510" w:type="dxa"/>
          </w:tcPr>
          <w:p w14:paraId="2FC613A4" w14:textId="77777777" w:rsidR="003F2B25" w:rsidRDefault="003F2B25" w:rsidP="003F2B25">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1"/>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lastRenderedPageBreak/>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264CC1" w14:textId="77777777" w:rsidR="006D7A42" w:rsidRDefault="00EA33B1" w:rsidP="00EA33B1">
            <w:r w:rsidRPr="00EA33B1">
              <w:t xml:space="preserve">Ūkio skyriaus </w:t>
            </w:r>
            <w:r w:rsidRPr="00EA33B1">
              <w:rPr>
                <w:szCs w:val="24"/>
              </w:rPr>
              <w:t>vyriausiasis</w:t>
            </w:r>
            <w:r w:rsidRPr="00EA33B1">
              <w:t xml:space="preserve"> specialistas</w:t>
            </w:r>
            <w:r>
              <w:t xml:space="preserve"> </w:t>
            </w:r>
            <w:r w:rsidRPr="00EA33B1">
              <w:t xml:space="preserve">Irmantas </w:t>
            </w:r>
            <w:proofErr w:type="spellStart"/>
            <w:r w:rsidRPr="00EA33B1">
              <w:t>Narevičius</w:t>
            </w:r>
            <w:proofErr w:type="spellEnd"/>
            <w:r w:rsidR="006D7A42">
              <w:t xml:space="preserve">, </w:t>
            </w:r>
          </w:p>
          <w:p w14:paraId="1EF80530" w14:textId="03B8BC8E" w:rsidR="00EA33B1" w:rsidRPr="00EA33B1" w:rsidRDefault="006D7A42" w:rsidP="00EA33B1">
            <w:pPr>
              <w:rPr>
                <w:lang w:val="en-US"/>
              </w:rPr>
            </w:pPr>
            <w:r>
              <w:t>e</w:t>
            </w:r>
            <w:r w:rsidR="00EA33B1" w:rsidRPr="00EA33B1">
              <w:t>l. paštas irmantas.narevicius@silute.lt</w:t>
            </w:r>
            <w:r w:rsidR="00EA33B1" w:rsidRPr="00EA33B1">
              <w:rPr>
                <w:lang w:val="en-US"/>
              </w:rPr>
              <w:t xml:space="preserve">, tel. Nr. </w:t>
            </w:r>
            <w:r w:rsidR="00EA33B1" w:rsidRPr="00EA33B1">
              <w:t>+370 645 88 121</w:t>
            </w:r>
          </w:p>
          <w:p w14:paraId="61F9B250" w14:textId="0123EE7A" w:rsidR="00EA33B1" w:rsidRPr="00EA33B1" w:rsidRDefault="00EA33B1" w:rsidP="00EA33B1"/>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2ED239FC" w14:textId="77777777" w:rsidR="00EA33B1" w:rsidRPr="00EA33B1" w:rsidRDefault="00EA33B1" w:rsidP="006D7A42">
            <w:pPr>
              <w:widowControl w:val="0"/>
              <w:rPr>
                <w:kern w:val="2"/>
                <w:szCs w:val="24"/>
              </w:rPr>
            </w:pPr>
            <w:r w:rsidRPr="00EA33B1">
              <w:rPr>
                <w:kern w:val="2"/>
                <w:szCs w:val="24"/>
              </w:rPr>
              <w:t>Tiekėjas įsipareigoja Sutartyje numatytomis sąlygomis Pirkėjui pristatyti</w:t>
            </w:r>
            <w:r w:rsidRPr="00EA33B1">
              <w:rPr>
                <w:rFonts w:eastAsia="Calibri"/>
                <w:szCs w:val="24"/>
                <w:lang w:eastAsia="lt-LT"/>
              </w:rPr>
              <w:t xml:space="preserve"> </w:t>
            </w:r>
            <w:r w:rsidRPr="00EA33B1">
              <w:rPr>
                <w:rFonts w:eastAsia="Calibri"/>
                <w:szCs w:val="24"/>
              </w:rPr>
              <w:t>naujus, nenaudotus, M3 klasės keleivinius autobusus, skirtus vietinio ir tolimojo susisiekimo maršrutams, pritaikytus universalių keleivių grupių (įskaitant vaikus/mokinius bei asmenis su individualiais poreikiais) vežimui</w:t>
            </w:r>
            <w:r w:rsidRPr="00EA33B1">
              <w:rPr>
                <w:rFonts w:eastAsia="Calibri"/>
                <w:szCs w:val="24"/>
                <w:lang w:eastAsia="lt-LT"/>
              </w:rPr>
              <w:t xml:space="preserve"> </w:t>
            </w:r>
            <w:r w:rsidRPr="00EA33B1">
              <w:rPr>
                <w:kern w:val="2"/>
                <w:szCs w:val="24"/>
              </w:rPr>
              <w:t>(toliau – Prekės). Prekių kiekis – 2 vnt.</w:t>
            </w:r>
          </w:p>
          <w:p w14:paraId="74009C55" w14:textId="520733E4" w:rsidR="00B767F3" w:rsidRDefault="00EA33B1" w:rsidP="00EA33B1">
            <w:pPr>
              <w:rPr>
                <w:color w:val="000000"/>
                <w:kern w:val="2"/>
                <w:szCs w:val="24"/>
              </w:rPr>
            </w:pPr>
            <w:r w:rsidRPr="00EA33B1">
              <w:rPr>
                <w:kern w:val="2"/>
                <w:szCs w:val="24"/>
              </w:rPr>
              <w:t>Išsamus Prekių aprašymas ir kiti reikalavimai tiekiamoms prekėms nustatyti Sutarties priede Nr. 1 „Naujų, n</w:t>
            </w:r>
            <w:r w:rsidRPr="00EA33B1">
              <w:rPr>
                <w:rFonts w:eastAsia="Calibri"/>
                <w:szCs w:val="24"/>
              </w:rPr>
              <w:t>enaudotų, M3 klasės keleivinių autobusų, skirtų vietinio ir tolimojo susisiekimo maršrutams, pritaikytų universalių keleivių grupių (įskaitant vaikus/mokinius bei asmenis su individualiais poreikiais) vežimui techninė specifikacija</w:t>
            </w:r>
            <w:r w:rsidRPr="00EA33B1">
              <w:rPr>
                <w:rFonts w:eastAsia="Calibri"/>
                <w:bCs/>
                <w:szCs w:val="24"/>
              </w:rPr>
              <w:t xml:space="preserve">“ </w:t>
            </w:r>
            <w:r w:rsidRPr="00EA33B1">
              <w:rPr>
                <w:kern w:val="2"/>
                <w:szCs w:val="24"/>
              </w:rPr>
              <w:t>(toliau – Techninė specifikacija).</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155B78A9" w:rsidR="00B767F3" w:rsidRPr="00EA33B1" w:rsidRDefault="00EA33B1">
            <w:pPr>
              <w:rPr>
                <w:kern w:val="2"/>
                <w:szCs w:val="24"/>
              </w:rPr>
            </w:pPr>
            <w:r w:rsidRPr="00EA33B1">
              <w:rPr>
                <w:szCs w:val="24"/>
                <w:shd w:val="clear" w:color="auto" w:fill="FFFFFF"/>
              </w:rPr>
              <w:t>Nauji, nenaudoti, M3 klasės keleiviniai autobusai</w:t>
            </w:r>
            <w:r w:rsidR="006D7A42">
              <w:rPr>
                <w:szCs w:val="24"/>
                <w:shd w:val="clear" w:color="auto" w:fill="FFFFFF"/>
              </w:rPr>
              <w:t>,</w:t>
            </w:r>
            <w:r w:rsidRPr="00EA33B1">
              <w:rPr>
                <w:szCs w:val="24"/>
                <w:shd w:val="clear" w:color="auto" w:fill="FFFFFF"/>
              </w:rPr>
              <w:t xml:space="preserve"> skirti vietinio ir tolimojo susisiekimo maršrutams, pritaikyti universalių keleivių grupių vežimui</w:t>
            </w:r>
            <w:r>
              <w:rPr>
                <w:szCs w:val="24"/>
                <w:shd w:val="clear" w:color="auto" w:fill="FFFFFF"/>
              </w:rPr>
              <w:t>, Nr. 10172470</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Default="00DD7479">
            <w:pPr>
              <w:rPr>
                <w:kern w:val="2"/>
                <w:szCs w:val="24"/>
              </w:rPr>
            </w:pPr>
            <w:r>
              <w:rPr>
                <w:kern w:val="2"/>
                <w:szCs w:val="24"/>
              </w:rPr>
              <w:t>Netaikoma</w:t>
            </w:r>
          </w:p>
          <w:p w14:paraId="2F098E37" w14:textId="77777777" w:rsidR="00B767F3" w:rsidRDefault="00B767F3">
            <w:pPr>
              <w:rPr>
                <w:kern w:val="2"/>
                <w:szCs w:val="24"/>
              </w:rPr>
            </w:pPr>
          </w:p>
          <w:p w14:paraId="4FF35239" w14:textId="77591357" w:rsidR="00B767F3" w:rsidRDefault="00B767F3">
            <w:pPr>
              <w:rPr>
                <w:kern w:val="2"/>
                <w:szCs w:val="24"/>
              </w:rPr>
            </w:pP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130A08" w14:textId="77777777" w:rsidR="00B767F3" w:rsidRDefault="00DD7479">
            <w:pPr>
              <w:rPr>
                <w:b/>
                <w:bCs/>
                <w:kern w:val="2"/>
                <w:szCs w:val="24"/>
              </w:rPr>
            </w:pPr>
            <w:r>
              <w:rPr>
                <w:b/>
                <w:bCs/>
                <w:kern w:val="2"/>
                <w:szCs w:val="24"/>
              </w:rPr>
              <w:t>4.1. Prekių pristatymo terminas, kai Prekės pristatomos vienu kartu</w:t>
            </w:r>
          </w:p>
          <w:p w14:paraId="0574A78E" w14:textId="77777777" w:rsidR="00B767F3" w:rsidRDefault="00B767F3">
            <w:pPr>
              <w:rPr>
                <w:b/>
                <w:bCs/>
                <w:kern w:val="2"/>
                <w:szCs w:val="24"/>
              </w:rPr>
            </w:pPr>
          </w:p>
          <w:p w14:paraId="57A63A12" w14:textId="56931E56"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92B09C4" w14:textId="11A6D552" w:rsidR="00B767F3" w:rsidRDefault="00EA33B1">
            <w:pPr>
              <w:textAlignment w:val="baseline"/>
              <w:rPr>
                <w:szCs w:val="24"/>
              </w:rPr>
            </w:pPr>
            <w:r w:rsidRPr="00EA33B1">
              <w:rPr>
                <w:kern w:val="2"/>
                <w:szCs w:val="24"/>
              </w:rPr>
              <w:t xml:space="preserve">Tiekėjas Prekes (visą Prekių kiekį) įsipareigoja pristatyti </w:t>
            </w:r>
            <w:r w:rsidRPr="00EA33B1">
              <w:rPr>
                <w:b/>
                <w:bCs/>
                <w:kern w:val="2"/>
                <w:szCs w:val="24"/>
              </w:rPr>
              <w:t>ne vėliau kaip per</w:t>
            </w:r>
            <w:r w:rsidRPr="00EA33B1">
              <w:rPr>
                <w:kern w:val="2"/>
                <w:szCs w:val="24"/>
              </w:rPr>
              <w:t xml:space="preserve"> </w:t>
            </w:r>
            <w:r w:rsidRPr="00EA33B1">
              <w:rPr>
                <w:kern w:val="2"/>
                <w:szCs w:val="24"/>
                <w:highlight w:val="yellow"/>
              </w:rPr>
              <w:t>............</w:t>
            </w:r>
            <w:r w:rsidRPr="00EA33B1">
              <w:rPr>
                <w:b/>
                <w:bCs/>
                <w:szCs w:val="24"/>
              </w:rPr>
              <w:t>mėnesius</w:t>
            </w:r>
            <w:r w:rsidR="006D7A42">
              <w:rPr>
                <w:b/>
                <w:bCs/>
                <w:szCs w:val="24"/>
              </w:rPr>
              <w:t xml:space="preserve"> </w:t>
            </w:r>
            <w:r w:rsidR="006D7A42" w:rsidRPr="006D7A42">
              <w:rPr>
                <w:b/>
                <w:bCs/>
                <w:i/>
                <w:iCs/>
                <w:szCs w:val="24"/>
              </w:rPr>
              <w:t>(tiekėjo pasiūlyme nurodytas pristatymo terminas)</w:t>
            </w:r>
            <w:r w:rsidRPr="00EA33B1">
              <w:rPr>
                <w:szCs w:val="24"/>
              </w:rPr>
              <w:t xml:space="preserve"> </w:t>
            </w:r>
            <w:r w:rsidRPr="00EA33B1">
              <w:rPr>
                <w:kern w:val="2"/>
                <w:szCs w:val="24"/>
              </w:rPr>
              <w:t xml:space="preserve">nuo Sutarties įsigaliojimo dienos šiuo adresu: </w:t>
            </w:r>
            <w:r w:rsidRPr="00EA33B1">
              <w:rPr>
                <w:szCs w:val="24"/>
              </w:rPr>
              <w:t>Dariaus ir Girėno g. 1, Šilutė</w:t>
            </w: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3A5AE4A" w14:textId="7AD1610C" w:rsidR="00B767F3" w:rsidRDefault="00EA33B1">
            <w:pPr>
              <w:rPr>
                <w:kern w:val="2"/>
                <w:szCs w:val="24"/>
              </w:rPr>
            </w:pPr>
            <w:r>
              <w:rPr>
                <w:kern w:val="2"/>
                <w:szCs w:val="24"/>
              </w:rPr>
              <w:t>Nenumatomas</w:t>
            </w: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69D869D7" w14:textId="77777777" w:rsidR="00B767F3" w:rsidRDefault="00DD7479">
            <w:pPr>
              <w:rPr>
                <w:kern w:val="2"/>
                <w:szCs w:val="24"/>
              </w:rPr>
            </w:pPr>
            <w:r>
              <w:rPr>
                <w:kern w:val="2"/>
                <w:szCs w:val="24"/>
              </w:rPr>
              <w:t>Netaikoma</w:t>
            </w:r>
          </w:p>
          <w:p w14:paraId="2E614854" w14:textId="77777777" w:rsidR="00B767F3" w:rsidRDefault="00B767F3">
            <w:pPr>
              <w:rPr>
                <w:kern w:val="2"/>
                <w:szCs w:val="24"/>
              </w:rPr>
            </w:pPr>
          </w:p>
          <w:p w14:paraId="65209595" w14:textId="5D1D72B2" w:rsidR="00B767F3" w:rsidRDefault="00B767F3">
            <w:pPr>
              <w:rPr>
                <w:color w:val="FF0000"/>
                <w:kern w:val="2"/>
                <w:szCs w:val="24"/>
              </w:rPr>
            </w:pPr>
          </w:p>
          <w:p w14:paraId="2E175184" w14:textId="77777777" w:rsidR="00B767F3" w:rsidRDefault="00B767F3">
            <w:pPr>
              <w:rPr>
                <w:kern w:val="2"/>
                <w:szCs w:val="24"/>
              </w:rPr>
            </w:pPr>
          </w:p>
          <w:p w14:paraId="4F9F0D5E" w14:textId="4DC5F765" w:rsidR="00B767F3" w:rsidRDefault="00B767F3">
            <w:pPr>
              <w:rPr>
                <w:kern w:val="2"/>
                <w:szCs w:val="24"/>
              </w:rPr>
            </w:pP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lastRenderedPageBreak/>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Default="00DD7479">
            <w:pPr>
              <w:rPr>
                <w:kern w:val="2"/>
                <w:szCs w:val="24"/>
              </w:rPr>
            </w:pPr>
            <w:r>
              <w:rPr>
                <w:kern w:val="2"/>
                <w:szCs w:val="24"/>
              </w:rPr>
              <w:t>Netaikoma</w:t>
            </w:r>
          </w:p>
          <w:p w14:paraId="6913136A" w14:textId="77777777" w:rsidR="00B767F3" w:rsidRDefault="00B767F3">
            <w:pPr>
              <w:rPr>
                <w:kern w:val="2"/>
                <w:szCs w:val="24"/>
              </w:rPr>
            </w:pPr>
          </w:p>
          <w:p w14:paraId="28A4DEDE" w14:textId="722C70DF" w:rsidR="00B767F3" w:rsidRDefault="00B767F3">
            <w:pPr>
              <w:rPr>
                <w:kern w:val="2"/>
                <w:szCs w:val="24"/>
              </w:rPr>
            </w:pPr>
          </w:p>
        </w:tc>
      </w:tr>
      <w:tr w:rsidR="00B767F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6FCA1445" w14:textId="77777777" w:rsidR="00EA33B1" w:rsidRPr="00EA33B1" w:rsidRDefault="00EA33B1" w:rsidP="00EA33B1">
            <w:pPr>
              <w:jc w:val="both"/>
              <w:rPr>
                <w:kern w:val="2"/>
                <w:szCs w:val="24"/>
              </w:rPr>
            </w:pPr>
            <w:r w:rsidRPr="00EA33B1">
              <w:rPr>
                <w:kern w:val="2"/>
                <w:szCs w:val="24"/>
              </w:rPr>
              <w:t>Kartu su Prekėmis pateikiami šie dokumentai:</w:t>
            </w:r>
          </w:p>
          <w:p w14:paraId="36789739" w14:textId="77777777" w:rsidR="00EA33B1" w:rsidRPr="00EA33B1" w:rsidRDefault="00EA33B1" w:rsidP="00EA33B1">
            <w:pPr>
              <w:jc w:val="both"/>
              <w:rPr>
                <w:i/>
                <w:iCs/>
                <w:kern w:val="2"/>
                <w:szCs w:val="24"/>
              </w:rPr>
            </w:pPr>
            <w:r w:rsidRPr="00EA33B1">
              <w:rPr>
                <w:i/>
                <w:iCs/>
                <w:kern w:val="2"/>
                <w:szCs w:val="24"/>
              </w:rPr>
              <w:t>1. Prekių perdavimo-priėmimo aktas;</w:t>
            </w:r>
          </w:p>
          <w:p w14:paraId="4B4E3ECC" w14:textId="77777777" w:rsidR="00EA33B1" w:rsidRPr="00EA33B1" w:rsidRDefault="00EA33B1" w:rsidP="00EA33B1">
            <w:pPr>
              <w:jc w:val="both"/>
              <w:rPr>
                <w:i/>
                <w:iCs/>
                <w:kern w:val="2"/>
                <w:szCs w:val="24"/>
              </w:rPr>
            </w:pPr>
            <w:r w:rsidRPr="00EA33B1">
              <w:rPr>
                <w:i/>
                <w:iCs/>
                <w:kern w:val="2"/>
                <w:szCs w:val="24"/>
              </w:rPr>
              <w:t>2. Sutarties 1 priede „</w:t>
            </w:r>
            <w:r w:rsidRPr="00EA33B1">
              <w:rPr>
                <w:i/>
                <w:kern w:val="2"/>
                <w:szCs w:val="24"/>
                <w:shd w:val="clear" w:color="auto" w:fill="FFFFFF"/>
              </w:rPr>
              <w:t>Techninė specifikacija“ nurodyti dokumentai.</w:t>
            </w:r>
            <w:r w:rsidRPr="00EA33B1">
              <w:rPr>
                <w:i/>
                <w:iCs/>
                <w:kern w:val="2"/>
                <w:szCs w:val="24"/>
              </w:rPr>
              <w:t xml:space="preserve"> </w:t>
            </w:r>
          </w:p>
          <w:p w14:paraId="13CBF0D4" w14:textId="77777777" w:rsidR="00EA33B1" w:rsidRPr="00EA33B1" w:rsidRDefault="00EA33B1" w:rsidP="00EA33B1">
            <w:pPr>
              <w:jc w:val="both"/>
              <w:rPr>
                <w:kern w:val="2"/>
                <w:szCs w:val="24"/>
              </w:rPr>
            </w:pPr>
            <w:r w:rsidRPr="00EA33B1">
              <w:rPr>
                <w:kern w:val="2"/>
                <w:szCs w:val="24"/>
              </w:rPr>
              <w:t>Tiekėjui nepateikus nurodytų dokumentų, laikoma, kad Prekė neatitinka Sutartyje nustatytų reikalavimų.</w:t>
            </w:r>
          </w:p>
          <w:p w14:paraId="73FFA04B" w14:textId="11E2AAE4" w:rsidR="00B767F3" w:rsidRDefault="00EA33B1" w:rsidP="00EA33B1">
            <w:pPr>
              <w:rPr>
                <w:kern w:val="2"/>
                <w:szCs w:val="24"/>
              </w:rPr>
            </w:pPr>
            <w:r w:rsidRPr="00EA33B1">
              <w:rPr>
                <w:szCs w:val="24"/>
              </w:rPr>
              <w:t>3. Dokumentas, įrodantis deklaruojamų vietų skaičių autobuse.</w:t>
            </w:r>
          </w:p>
        </w:tc>
      </w:tr>
      <w:tr w:rsidR="00B767F3" w14:paraId="256DAE69" w14:textId="77777777">
        <w:trPr>
          <w:trHeight w:val="300"/>
        </w:trPr>
        <w:tc>
          <w:tcPr>
            <w:tcW w:w="9535" w:type="dxa"/>
            <w:gridSpan w:val="5"/>
          </w:tcPr>
          <w:p w14:paraId="37A3E3FA" w14:textId="77777777" w:rsidR="00B767F3" w:rsidRDefault="00DD7479">
            <w:pPr>
              <w:jc w:val="center"/>
              <w:rPr>
                <w:b/>
                <w:bCs/>
                <w:kern w:val="2"/>
                <w:szCs w:val="24"/>
              </w:rPr>
            </w:pPr>
            <w:r>
              <w:rPr>
                <w:b/>
                <w:bCs/>
                <w:kern w:val="2"/>
                <w:szCs w:val="24"/>
              </w:rPr>
              <w:t>5. SUTARTIES KAINA IR ATSISKAITYMO TVARKA</w:t>
            </w:r>
          </w:p>
        </w:tc>
      </w:tr>
      <w:tr w:rsidR="00B767F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2AC40F7E" w14:textId="77777777" w:rsidR="00EA33B1" w:rsidRDefault="00EA33B1">
            <w:pPr>
              <w:rPr>
                <w:kern w:val="2"/>
                <w:szCs w:val="24"/>
              </w:rPr>
            </w:pPr>
          </w:p>
          <w:p w14:paraId="422DCB52" w14:textId="0666A491" w:rsidR="00B767F3" w:rsidRDefault="00DD7479">
            <w:pPr>
              <w:rPr>
                <w:kern w:val="2"/>
                <w:szCs w:val="24"/>
              </w:rPr>
            </w:pPr>
            <w:r>
              <w:rPr>
                <w:kern w:val="2"/>
                <w:szCs w:val="24"/>
              </w:rPr>
              <w:t>Fiksuotos kainos kainodara</w:t>
            </w:r>
          </w:p>
          <w:p w14:paraId="71DDD523" w14:textId="77777777" w:rsidR="00B767F3" w:rsidRDefault="00B767F3">
            <w:pPr>
              <w:rPr>
                <w:kern w:val="2"/>
                <w:szCs w:val="24"/>
              </w:rPr>
            </w:pPr>
          </w:p>
          <w:p w14:paraId="5898D319" w14:textId="3E930CD2" w:rsidR="00B767F3" w:rsidRDefault="00B767F3">
            <w:pPr>
              <w:rPr>
                <w:color w:val="4472C4"/>
                <w:kern w:val="2"/>
              </w:rPr>
            </w:pPr>
          </w:p>
        </w:tc>
      </w:tr>
      <w:tr w:rsidR="00B767F3"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38081E"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6F9C3B7D" w14:textId="77777777" w:rsidR="00B767F3" w:rsidRDefault="00B767F3">
            <w:pPr>
              <w:rPr>
                <w:b/>
                <w:bCs/>
                <w:kern w:val="2"/>
                <w:szCs w:val="24"/>
              </w:rPr>
            </w:pPr>
          </w:p>
          <w:p w14:paraId="57A32D62" w14:textId="77777777" w:rsidR="00B767F3" w:rsidRDefault="00B767F3">
            <w:pPr>
              <w:rPr>
                <w:b/>
                <w:bCs/>
                <w:kern w:val="2"/>
                <w:szCs w:val="24"/>
              </w:rPr>
            </w:pPr>
          </w:p>
          <w:p w14:paraId="2A10F5EC" w14:textId="77777777" w:rsidR="00B767F3" w:rsidRDefault="00B767F3">
            <w:pPr>
              <w:rPr>
                <w:b/>
                <w:bCs/>
                <w:kern w:val="2"/>
                <w:szCs w:val="24"/>
              </w:rPr>
            </w:pPr>
          </w:p>
          <w:p w14:paraId="67B73919" w14:textId="1B031C76" w:rsidR="00B767F3" w:rsidRDefault="00B767F3">
            <w:pPr>
              <w:jc w:val="both"/>
              <w:rPr>
                <w:b/>
                <w:bCs/>
                <w:color w:val="FF0000"/>
                <w:kern w:val="2"/>
                <w:szCs w:val="24"/>
              </w:rPr>
            </w:pPr>
          </w:p>
          <w:p w14:paraId="7B16502A" w14:textId="77777777"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B767F3" w:rsidRDefault="00DD7479">
            <w:pPr>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D335FE5" w14:textId="77777777" w:rsidR="00B767F3" w:rsidRDefault="00DD7479">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6F2874B" w14:textId="77777777" w:rsidR="00B767F3" w:rsidRDefault="00DD7479">
            <w:pPr>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313D1D71" w14:textId="77777777" w:rsidR="00B767F3" w:rsidRDefault="00DD7479">
            <w:pPr>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EA33B1" w14:paraId="4E598B63" w14:textId="77777777" w:rsidTr="009B4535">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D5AFF9" w14:textId="77777777" w:rsidR="00EA33B1" w:rsidRDefault="00EA33B1" w:rsidP="00EA33B1">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65CC9715" w14:textId="77777777" w:rsidR="00EA33B1" w:rsidRDefault="00EA33B1" w:rsidP="00EA33B1">
            <w:pPr>
              <w:rPr>
                <w:b/>
                <w:bCs/>
                <w:kern w:val="2"/>
                <w:szCs w:val="24"/>
              </w:rPr>
            </w:pPr>
          </w:p>
          <w:p w14:paraId="74CCE03C" w14:textId="77777777" w:rsidR="00EA33B1" w:rsidRDefault="00EA33B1" w:rsidP="00EA33B1">
            <w:pPr>
              <w:rPr>
                <w:kern w:val="2"/>
                <w:szCs w:val="24"/>
              </w:rPr>
            </w:pPr>
          </w:p>
        </w:tc>
        <w:tc>
          <w:tcPr>
            <w:tcW w:w="6828" w:type="dxa"/>
            <w:gridSpan w:val="2"/>
          </w:tcPr>
          <w:p w14:paraId="4A48EBAC" w14:textId="77777777" w:rsidR="00EA33B1" w:rsidRPr="00C57450" w:rsidRDefault="00EA33B1" w:rsidP="00EA33B1">
            <w:pPr>
              <w:rPr>
                <w:kern w:val="2"/>
                <w:szCs w:val="24"/>
              </w:rPr>
            </w:pPr>
            <w:r w:rsidRPr="00C57450">
              <w:rPr>
                <w:kern w:val="2"/>
                <w:szCs w:val="24"/>
              </w:rPr>
              <w:t>Sutarties kaina bus perskaičiuojama:</w:t>
            </w:r>
          </w:p>
          <w:p w14:paraId="7CE73E9A" w14:textId="6A8609F6" w:rsidR="00EA33B1" w:rsidRDefault="00EA33B1" w:rsidP="00EA33B1">
            <w:pPr>
              <w:rPr>
                <w:color w:val="FF0000"/>
                <w:kern w:val="2"/>
              </w:rPr>
            </w:pPr>
            <w:r w:rsidRPr="00C57450">
              <w:rPr>
                <w:kern w:val="2"/>
                <w:szCs w:val="24"/>
              </w:rPr>
              <w:t>5.3.1. dėl PVM tarifo pasikeitimo.</w:t>
            </w:r>
          </w:p>
        </w:tc>
      </w:tr>
      <w:tr w:rsidR="00EA33B1"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EA33B1" w:rsidRDefault="00EA33B1" w:rsidP="00EA33B1">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F2A4809" w14:textId="77777777" w:rsidR="00EA33B1" w:rsidRPr="00EA33B1" w:rsidRDefault="00EA33B1" w:rsidP="00EA33B1">
            <w:pPr>
              <w:rPr>
                <w:kern w:val="2"/>
                <w:szCs w:val="24"/>
              </w:rPr>
            </w:pPr>
            <w:r w:rsidRPr="00EA33B1">
              <w:rPr>
                <w:kern w:val="2"/>
                <w:szCs w:val="24"/>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449693C2" w14:textId="441A69A5" w:rsidR="00EA33B1" w:rsidRDefault="00EA33B1" w:rsidP="00EA33B1">
            <w:pPr>
              <w:rPr>
                <w:kern w:val="2"/>
                <w:szCs w:val="24"/>
              </w:rPr>
            </w:pPr>
            <w:r w:rsidRPr="00EA33B1">
              <w:rPr>
                <w:kern w:val="2"/>
              </w:rPr>
              <w:t>Perskaičiuota Sutarties kaina / Prekių įkainiai įforminami Susitarimu ir turi būti taikomi nuo naujo PVM įvedimo datos (nepriklausomai nuo to, kada pasirašytas Susitarimas).</w:t>
            </w:r>
          </w:p>
        </w:tc>
      </w:tr>
      <w:tr w:rsidR="00EA33B1"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EA33B1" w:rsidRDefault="00EA33B1" w:rsidP="00EA33B1">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EA33B1" w:rsidRDefault="00EA33B1" w:rsidP="00EA33B1">
            <w:pPr>
              <w:rPr>
                <w:kern w:val="2"/>
                <w:szCs w:val="24"/>
              </w:rPr>
            </w:pPr>
            <w:r>
              <w:rPr>
                <w:kern w:val="2"/>
                <w:szCs w:val="24"/>
              </w:rPr>
              <w:t>Netaikoma</w:t>
            </w:r>
          </w:p>
          <w:p w14:paraId="7B344973" w14:textId="77777777" w:rsidR="00EA33B1" w:rsidRDefault="00EA33B1" w:rsidP="00EA33B1">
            <w:pPr>
              <w:rPr>
                <w:kern w:val="2"/>
                <w:szCs w:val="24"/>
              </w:rPr>
            </w:pPr>
          </w:p>
          <w:p w14:paraId="7D65FBF0" w14:textId="77777777" w:rsidR="00EA33B1" w:rsidRDefault="00EA33B1" w:rsidP="00EA33B1">
            <w:pPr>
              <w:rPr>
                <w:kern w:val="2"/>
              </w:rPr>
            </w:pPr>
          </w:p>
          <w:p w14:paraId="4C7F2950" w14:textId="792FF5CF" w:rsidR="00EA33B1" w:rsidRDefault="00EA33B1" w:rsidP="00EA33B1"/>
        </w:tc>
      </w:tr>
      <w:tr w:rsidR="00EA33B1"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D66DE" w14:textId="77777777" w:rsidR="00EA33B1" w:rsidRDefault="00EA33B1" w:rsidP="00EA33B1">
            <w:pPr>
              <w:rPr>
                <w:b/>
                <w:bCs/>
                <w:kern w:val="2"/>
                <w:szCs w:val="24"/>
              </w:rPr>
            </w:pPr>
            <w:r>
              <w:rPr>
                <w:b/>
                <w:bCs/>
                <w:kern w:val="2"/>
                <w:szCs w:val="24"/>
              </w:rPr>
              <w:t>5.3.3. Sutarties kainos / įkainių peržiūra dėl kainų lygio pokyčio</w:t>
            </w:r>
          </w:p>
          <w:p w14:paraId="5C40273E" w14:textId="77777777" w:rsidR="00EA33B1" w:rsidRDefault="00EA33B1" w:rsidP="00EA33B1">
            <w:pPr>
              <w:rPr>
                <w:color w:val="4472C4"/>
                <w:kern w:val="2"/>
                <w:szCs w:val="24"/>
              </w:rPr>
            </w:pPr>
          </w:p>
          <w:p w14:paraId="242E5223" w14:textId="027E0FCD" w:rsidR="00EA33B1" w:rsidRDefault="00EA33B1" w:rsidP="00EA33B1">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3E0BF6EB" w14:textId="0A869914" w:rsidR="00EA33B1" w:rsidRDefault="00DF738D" w:rsidP="00DF738D">
            <w:pPr>
              <w:jc w:val="both"/>
              <w:textAlignment w:val="baseline"/>
              <w:rPr>
                <w:color w:val="4472C4"/>
                <w:kern w:val="2"/>
                <w:szCs w:val="24"/>
              </w:rPr>
            </w:pPr>
            <w:r w:rsidRPr="00DF738D">
              <w:rPr>
                <w:kern w:val="2"/>
                <w:szCs w:val="24"/>
              </w:rPr>
              <w:t>Netaikoma</w:t>
            </w:r>
          </w:p>
        </w:tc>
      </w:tr>
      <w:tr w:rsidR="00EA33B1"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EA33B1" w:rsidRDefault="00EA33B1" w:rsidP="00EA33B1">
            <w:pPr>
              <w:rPr>
                <w:b/>
                <w:bCs/>
                <w:kern w:val="2"/>
                <w:szCs w:val="24"/>
              </w:rPr>
            </w:pPr>
            <w:r>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EA33B1" w:rsidRDefault="00EA33B1" w:rsidP="00EA33B1">
            <w:pPr>
              <w:rPr>
                <w:kern w:val="2"/>
                <w:szCs w:val="24"/>
              </w:rPr>
            </w:pPr>
            <w:r>
              <w:rPr>
                <w:kern w:val="2"/>
                <w:szCs w:val="24"/>
              </w:rPr>
              <w:t>Netaikoma</w:t>
            </w:r>
          </w:p>
          <w:p w14:paraId="2C311572" w14:textId="77777777" w:rsidR="00EA33B1" w:rsidRDefault="00EA33B1" w:rsidP="00EA33B1">
            <w:pPr>
              <w:rPr>
                <w:kern w:val="2"/>
                <w:szCs w:val="24"/>
              </w:rPr>
            </w:pPr>
          </w:p>
          <w:p w14:paraId="449C09AB" w14:textId="3930DD13" w:rsidR="00EA33B1" w:rsidRDefault="00EA33B1" w:rsidP="00EA33B1">
            <w:pPr>
              <w:rPr>
                <w:kern w:val="2"/>
                <w:szCs w:val="24"/>
              </w:rPr>
            </w:pPr>
          </w:p>
        </w:tc>
      </w:tr>
      <w:tr w:rsidR="00EA33B1"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EA33B1" w:rsidRDefault="00EA33B1" w:rsidP="00EA33B1">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EA33B1" w:rsidRDefault="00EA33B1" w:rsidP="00EA33B1">
            <w:pPr>
              <w:rPr>
                <w:kern w:val="2"/>
                <w:szCs w:val="24"/>
              </w:rPr>
            </w:pPr>
            <w:r>
              <w:rPr>
                <w:kern w:val="2"/>
                <w:szCs w:val="24"/>
              </w:rPr>
              <w:t>Netaikoma</w:t>
            </w:r>
          </w:p>
          <w:p w14:paraId="69E6AE97" w14:textId="77777777" w:rsidR="00EA33B1" w:rsidRDefault="00EA33B1" w:rsidP="00EA33B1">
            <w:pPr>
              <w:rPr>
                <w:kern w:val="2"/>
                <w:szCs w:val="24"/>
              </w:rPr>
            </w:pPr>
          </w:p>
          <w:p w14:paraId="081DAEF5" w14:textId="229E0530" w:rsidR="00EA33B1" w:rsidRDefault="00EA33B1" w:rsidP="00EA33B1">
            <w:pPr>
              <w:rPr>
                <w:kern w:val="2"/>
                <w:szCs w:val="24"/>
              </w:rPr>
            </w:pPr>
          </w:p>
        </w:tc>
      </w:tr>
      <w:tr w:rsidR="00EA33B1"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EA33B1" w:rsidRDefault="00EA33B1" w:rsidP="00EA33B1">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80D3B0C" w14:textId="14D03D86" w:rsidR="00EA33B1" w:rsidRDefault="00EA33B1" w:rsidP="00EA33B1">
            <w:pPr>
              <w:rPr>
                <w:kern w:val="2"/>
                <w:szCs w:val="24"/>
              </w:rPr>
            </w:pPr>
            <w:r>
              <w:rPr>
                <w:kern w:val="2"/>
                <w:szCs w:val="24"/>
              </w:rPr>
              <w:t xml:space="preserve">Pirkėjas atsiskaito su Tiekėju ne vėliau kaip per </w:t>
            </w:r>
            <w:r w:rsidR="00DF738D">
              <w:rPr>
                <w:kern w:val="2"/>
                <w:szCs w:val="24"/>
              </w:rPr>
              <w:t xml:space="preserve">30 (trisdešimt) </w:t>
            </w:r>
            <w:r>
              <w:rPr>
                <w:kern w:val="2"/>
                <w:szCs w:val="24"/>
              </w:rPr>
              <w:t>nuo Sąskaitos gavimo dienos.</w:t>
            </w:r>
          </w:p>
          <w:p w14:paraId="2D8ED721" w14:textId="77777777" w:rsidR="00EA33B1" w:rsidRDefault="00EA33B1" w:rsidP="00EA33B1">
            <w:pPr>
              <w:rPr>
                <w:kern w:val="2"/>
                <w:szCs w:val="24"/>
              </w:rPr>
            </w:pPr>
          </w:p>
          <w:p w14:paraId="37034C0F" w14:textId="5AA84EE9" w:rsidR="00EA33B1" w:rsidRPr="00DF738D" w:rsidRDefault="00EA33B1" w:rsidP="00EA33B1">
            <w:pPr>
              <w:rPr>
                <w:kern w:val="2"/>
                <w:szCs w:val="24"/>
                <w:shd w:val="clear" w:color="auto" w:fill="FFFFFF"/>
              </w:rPr>
            </w:pPr>
            <w:r w:rsidRPr="00DF738D">
              <w:rPr>
                <w:kern w:val="2"/>
                <w:szCs w:val="24"/>
                <w:shd w:val="clear" w:color="auto" w:fill="FFFFFF"/>
              </w:rPr>
              <w:t>Apmokėjimo sąlygos</w:t>
            </w:r>
            <w:r w:rsidR="00DF738D" w:rsidRPr="00DF738D">
              <w:rPr>
                <w:kern w:val="2"/>
                <w:szCs w:val="24"/>
                <w:shd w:val="clear" w:color="auto" w:fill="FFFFFF"/>
              </w:rPr>
              <w:t>:</w:t>
            </w:r>
            <w:r w:rsidRPr="00DF738D">
              <w:rPr>
                <w:kern w:val="2"/>
                <w:szCs w:val="24"/>
                <w:shd w:val="clear" w:color="auto" w:fill="FFFFFF"/>
              </w:rPr>
              <w:t xml:space="preserve"> įvykdžius visus sutartinius įsipareigojimus, sumokama visa Sutarties kaina</w:t>
            </w:r>
            <w:r w:rsidR="00DF738D" w:rsidRPr="00DF738D">
              <w:rPr>
                <w:kern w:val="2"/>
                <w:szCs w:val="24"/>
                <w:shd w:val="clear" w:color="auto" w:fill="FFFFFF"/>
              </w:rPr>
              <w:t>.</w:t>
            </w:r>
          </w:p>
          <w:p w14:paraId="04C22127" w14:textId="7804DB60" w:rsidR="00EA33B1" w:rsidRDefault="00EA33B1" w:rsidP="00EA33B1">
            <w:pPr>
              <w:rPr>
                <w:color w:val="000000"/>
                <w:kern w:val="2"/>
                <w:szCs w:val="24"/>
                <w:shd w:val="clear" w:color="auto" w:fill="FFFFFF"/>
              </w:rPr>
            </w:pPr>
          </w:p>
        </w:tc>
      </w:tr>
      <w:tr w:rsidR="00EA33B1"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EA33B1" w:rsidRDefault="00EA33B1" w:rsidP="00EA33B1">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2075FB3C" w14:textId="77777777" w:rsidR="00EA33B1" w:rsidRDefault="00EA33B1" w:rsidP="00EA33B1">
            <w:pPr>
              <w:rPr>
                <w:kern w:val="2"/>
                <w:szCs w:val="24"/>
              </w:rPr>
            </w:pPr>
            <w:r>
              <w:rPr>
                <w:kern w:val="2"/>
                <w:szCs w:val="24"/>
              </w:rPr>
              <w:t>Netaikoma</w:t>
            </w:r>
          </w:p>
          <w:p w14:paraId="6933F8EC" w14:textId="77777777" w:rsidR="00EA33B1" w:rsidRDefault="00EA33B1" w:rsidP="00EA33B1">
            <w:pPr>
              <w:rPr>
                <w:kern w:val="2"/>
                <w:szCs w:val="24"/>
              </w:rPr>
            </w:pPr>
          </w:p>
          <w:p w14:paraId="4A2C5FAD" w14:textId="76B9B1F8" w:rsidR="00EA33B1" w:rsidRDefault="00EA33B1" w:rsidP="00EA33B1">
            <w:pPr>
              <w:spacing w:line="259" w:lineRule="auto"/>
              <w:rPr>
                <w:color w:val="000000"/>
                <w:kern w:val="2"/>
                <w:szCs w:val="24"/>
                <w:shd w:val="clear" w:color="auto" w:fill="FFFFFF"/>
              </w:rPr>
            </w:pPr>
          </w:p>
        </w:tc>
      </w:tr>
      <w:tr w:rsidR="00EA33B1"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EA33B1" w:rsidRDefault="00EA33B1" w:rsidP="00EA33B1">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EA33B1" w:rsidRDefault="00EA33B1" w:rsidP="00EA33B1">
            <w:pPr>
              <w:rPr>
                <w:kern w:val="2"/>
                <w:szCs w:val="24"/>
              </w:rPr>
            </w:pPr>
            <w:r>
              <w:rPr>
                <w:kern w:val="2"/>
                <w:szCs w:val="24"/>
              </w:rPr>
              <w:t>Netaikoma</w:t>
            </w:r>
          </w:p>
          <w:p w14:paraId="4D8C68D9" w14:textId="77777777" w:rsidR="00EA33B1" w:rsidRDefault="00EA33B1" w:rsidP="00EA33B1">
            <w:pPr>
              <w:rPr>
                <w:kern w:val="2"/>
                <w:szCs w:val="24"/>
              </w:rPr>
            </w:pPr>
          </w:p>
          <w:p w14:paraId="7D06D0D9" w14:textId="4CED66D0" w:rsidR="00EA33B1" w:rsidRDefault="00EA33B1" w:rsidP="00EA33B1">
            <w:pPr>
              <w:rPr>
                <w:kern w:val="2"/>
                <w:szCs w:val="24"/>
              </w:rPr>
            </w:pPr>
            <w:r>
              <w:rPr>
                <w:color w:val="000000"/>
                <w:kern w:val="2"/>
                <w:szCs w:val="24"/>
                <w:shd w:val="clear" w:color="auto" w:fill="FFFFFF"/>
              </w:rPr>
              <w:t xml:space="preserve"> </w:t>
            </w:r>
          </w:p>
        </w:tc>
      </w:tr>
      <w:tr w:rsidR="00EA33B1" w14:paraId="397E6A62" w14:textId="77777777">
        <w:trPr>
          <w:trHeight w:val="300"/>
        </w:trPr>
        <w:tc>
          <w:tcPr>
            <w:tcW w:w="9535" w:type="dxa"/>
            <w:gridSpan w:val="5"/>
          </w:tcPr>
          <w:p w14:paraId="1AB554AE" w14:textId="77777777" w:rsidR="00EA33B1" w:rsidRDefault="00EA33B1" w:rsidP="00EA33B1">
            <w:pPr>
              <w:jc w:val="center"/>
              <w:rPr>
                <w:b/>
                <w:bCs/>
                <w:kern w:val="2"/>
                <w:szCs w:val="24"/>
              </w:rPr>
            </w:pPr>
            <w:r>
              <w:rPr>
                <w:b/>
                <w:bCs/>
                <w:kern w:val="2"/>
                <w:szCs w:val="24"/>
              </w:rPr>
              <w:t>6. PREKIŲ KOKYBĖ IR GARANTINIAI ĮSIPAREIGOJIMAI</w:t>
            </w:r>
          </w:p>
        </w:tc>
      </w:tr>
      <w:tr w:rsidR="00EA33B1"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EA33B1" w:rsidRDefault="00EA33B1" w:rsidP="00EA33B1">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423BAF73" w:rsidR="00EA33B1" w:rsidRDefault="00DF738D" w:rsidP="00EA33B1">
            <w:pPr>
              <w:rPr>
                <w:kern w:val="2"/>
                <w:szCs w:val="24"/>
              </w:rPr>
            </w:pPr>
            <w:r w:rsidRPr="00DF738D">
              <w:rPr>
                <w:kern w:val="2"/>
                <w:szCs w:val="24"/>
              </w:rPr>
              <w:t xml:space="preserve">Prekėms nustatomas Tiekėjo pasiūlytas </w:t>
            </w:r>
            <w:r w:rsidRPr="00DF738D">
              <w:rPr>
                <w:i/>
                <w:iCs/>
                <w:kern w:val="2"/>
                <w:szCs w:val="24"/>
              </w:rPr>
              <w:t xml:space="preserve">24 (dvidešimt keturių) mėnesių arba </w:t>
            </w:r>
            <w:r w:rsidRPr="00DF738D">
              <w:rPr>
                <w:rFonts w:eastAsia="Calibri"/>
                <w:bCs/>
                <w:i/>
                <w:iCs/>
                <w:szCs w:val="24"/>
              </w:rPr>
              <w:t>100 000 km ridos garantija</w:t>
            </w:r>
            <w:r w:rsidRPr="00DF738D">
              <w:rPr>
                <w:rFonts w:eastAsia="Calibri"/>
                <w:bCs/>
                <w:szCs w:val="24"/>
              </w:rPr>
              <w:t>.</w:t>
            </w:r>
            <w:r w:rsidRPr="00DF738D">
              <w:rPr>
                <w:kern w:val="2"/>
                <w:szCs w:val="24"/>
              </w:rPr>
              <w:t xml:space="preserve"> Garantinis terminas, tačiau bet kokiu atveju </w:t>
            </w:r>
            <w:r w:rsidRPr="00DF738D">
              <w:rPr>
                <w:b/>
                <w:bCs/>
                <w:kern w:val="2"/>
                <w:szCs w:val="24"/>
              </w:rPr>
              <w:t>ne trumpesnis kaip 24 (dvidešimt keturi) mėnesiai</w:t>
            </w:r>
            <w:r w:rsidRPr="00DF738D">
              <w:rPr>
                <w:kern w:val="2"/>
                <w:szCs w:val="24"/>
              </w:rPr>
              <w:t>. Garantinis terminas, skaičiuojamas nuo Prekių perdavimo–priėmimo akto ar Sąskaitos (kai Prekių perdavimo–priėmimo aktas nėra pasirašomas) pasirašymo dienos</w:t>
            </w:r>
            <w:r>
              <w:rPr>
                <w:kern w:val="2"/>
                <w:szCs w:val="24"/>
              </w:rPr>
              <w:t>.</w:t>
            </w:r>
          </w:p>
        </w:tc>
      </w:tr>
      <w:tr w:rsidR="00EA33B1"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EA33B1" w:rsidRDefault="00EA33B1" w:rsidP="00EA33B1">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1FD693CB" w:rsidR="00EA33B1" w:rsidRDefault="00DF738D" w:rsidP="00EA33B1">
            <w:pPr>
              <w:rPr>
                <w:kern w:val="2"/>
                <w:szCs w:val="24"/>
              </w:rPr>
            </w:pPr>
            <w:r w:rsidRPr="00DF738D">
              <w:rPr>
                <w:rFonts w:eastAsia="Calibri"/>
                <w:bCs/>
                <w:szCs w:val="24"/>
              </w:rPr>
              <w:t>Garantinio remonto, techninio aptarnavimo metu, jeigu remonto darbai užtrunka ilgiau nei 6 darbo dienas, pirkėjui turi būti suteikiamas nedelsiant, tačiau ne vėliau kaip per 7 darbo dienas nuo autobuso perdavimo momento pakaitinis keleivinis autobusas arba kompensuojamos išlaidos dėl pakaitinio autobuso nuomos remonto laikotarpiu. Jei autobusas yra nepataisomas, pardavėjas ne vėliau kaip per pristatymo terminą, kuris buvo pateiktas pasiūlyme turi pateikti kitą, techninės specifikacijos reikalavimus atitinkantį autobusą.</w:t>
            </w:r>
          </w:p>
        </w:tc>
      </w:tr>
      <w:tr w:rsidR="00EA33B1"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EA33B1" w:rsidRPr="001B66F2" w:rsidRDefault="00EA33B1" w:rsidP="00EA33B1">
            <w:pPr>
              <w:rPr>
                <w:b/>
                <w:bCs/>
                <w:kern w:val="2"/>
                <w:szCs w:val="24"/>
              </w:rPr>
            </w:pPr>
            <w:r w:rsidRPr="001B66F2">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6C353210" w14:textId="4927F5C8" w:rsidR="00667608" w:rsidRPr="001B66F2" w:rsidRDefault="004F3EE7" w:rsidP="00667608">
            <w:pPr>
              <w:rPr>
                <w:szCs w:val="24"/>
                <w:lang w:eastAsia="lt-LT"/>
              </w:rPr>
            </w:pPr>
            <w:r w:rsidRPr="001B66F2">
              <w:rPr>
                <w:szCs w:val="24"/>
                <w:lang w:eastAsia="lt-LT"/>
              </w:rPr>
              <w:t>Pirmas kokybinis kriterijus</w:t>
            </w:r>
            <w:r w:rsidR="006D7A42">
              <w:rPr>
                <w:szCs w:val="24"/>
                <w:lang w:eastAsia="lt-LT"/>
              </w:rPr>
              <w:t xml:space="preserve"> – </w:t>
            </w:r>
            <w:r w:rsidRPr="001B66F2">
              <w:rPr>
                <w:szCs w:val="24"/>
                <w:lang w:eastAsia="lt-LT"/>
              </w:rPr>
              <w:t>p</w:t>
            </w:r>
            <w:r w:rsidR="00667608" w:rsidRPr="001B66F2">
              <w:rPr>
                <w:szCs w:val="24"/>
                <w:lang w:eastAsia="lt-LT"/>
              </w:rPr>
              <w:t xml:space="preserve">rekių </w:t>
            </w:r>
            <w:r w:rsidRPr="001B66F2">
              <w:rPr>
                <w:szCs w:val="24"/>
                <w:lang w:eastAsia="lt-LT"/>
              </w:rPr>
              <w:t>p</w:t>
            </w:r>
            <w:r w:rsidR="00667608" w:rsidRPr="001B66F2">
              <w:rPr>
                <w:szCs w:val="24"/>
                <w:lang w:eastAsia="lt-LT"/>
              </w:rPr>
              <w:t>ristatymo termino laikymasis tikrinamas perdavimo</w:t>
            </w:r>
            <w:r w:rsidR="006D7A42">
              <w:rPr>
                <w:szCs w:val="24"/>
                <w:lang w:eastAsia="lt-LT"/>
              </w:rPr>
              <w:t xml:space="preserve"> </w:t>
            </w:r>
            <w:r w:rsidR="00667608" w:rsidRPr="001B66F2">
              <w:rPr>
                <w:szCs w:val="24"/>
                <w:lang w:eastAsia="lt-LT"/>
              </w:rPr>
              <w:t>–</w:t>
            </w:r>
            <w:r w:rsidR="006D7A42">
              <w:rPr>
                <w:szCs w:val="24"/>
                <w:lang w:eastAsia="lt-LT"/>
              </w:rPr>
              <w:t xml:space="preserve"> </w:t>
            </w:r>
            <w:r w:rsidR="00667608" w:rsidRPr="001B66F2">
              <w:rPr>
                <w:szCs w:val="24"/>
                <w:lang w:eastAsia="lt-LT"/>
              </w:rPr>
              <w:t>priėmimo metu, fiksuojant faktinę pristatymo datą perdavimo</w:t>
            </w:r>
            <w:r w:rsidR="006D7A42">
              <w:rPr>
                <w:szCs w:val="24"/>
                <w:lang w:eastAsia="lt-LT"/>
              </w:rPr>
              <w:t xml:space="preserve"> </w:t>
            </w:r>
            <w:r w:rsidR="00667608" w:rsidRPr="001B66F2">
              <w:rPr>
                <w:szCs w:val="24"/>
                <w:lang w:eastAsia="lt-LT"/>
              </w:rPr>
              <w:t>–</w:t>
            </w:r>
            <w:r w:rsidR="006D7A42">
              <w:rPr>
                <w:szCs w:val="24"/>
                <w:lang w:eastAsia="lt-LT"/>
              </w:rPr>
              <w:t xml:space="preserve"> </w:t>
            </w:r>
            <w:r w:rsidR="00667608" w:rsidRPr="001B66F2">
              <w:rPr>
                <w:szCs w:val="24"/>
                <w:lang w:eastAsia="lt-LT"/>
              </w:rPr>
              <w:t xml:space="preserve">priėmimo akte. </w:t>
            </w:r>
            <w:r w:rsidRPr="001B66F2">
              <w:rPr>
                <w:szCs w:val="24"/>
                <w:lang w:eastAsia="lt-LT"/>
              </w:rPr>
              <w:t>Antras kokybinis kriterijus</w:t>
            </w:r>
            <w:r w:rsidR="006D7A42">
              <w:rPr>
                <w:szCs w:val="24"/>
                <w:lang w:eastAsia="lt-LT"/>
              </w:rPr>
              <w:t xml:space="preserve"> – </w:t>
            </w:r>
            <w:r w:rsidRPr="001B66F2">
              <w:rPr>
                <w:szCs w:val="24"/>
                <w:lang w:eastAsia="lt-LT"/>
              </w:rPr>
              <w:t>s</w:t>
            </w:r>
            <w:r w:rsidR="00667608" w:rsidRPr="001B66F2">
              <w:rPr>
                <w:szCs w:val="24"/>
                <w:lang w:eastAsia="lt-LT"/>
              </w:rPr>
              <w:t>tovimų vietų skaičiaus atitiktis pasiūlymui tikrinama</w:t>
            </w:r>
            <w:r w:rsidRPr="001B66F2">
              <w:rPr>
                <w:szCs w:val="24"/>
                <w:lang w:eastAsia="lt-LT"/>
              </w:rPr>
              <w:t>s</w:t>
            </w:r>
            <w:r w:rsidR="00667608" w:rsidRPr="001B66F2">
              <w:rPr>
                <w:szCs w:val="24"/>
                <w:lang w:eastAsia="lt-LT"/>
              </w:rPr>
              <w:t xml:space="preserve"> vizualiai ir pagal transporto priemonių techninius dokumentus (atitikties sertifikatus, registracijos liudijimus ar gamyklines specifikacijas) prieš pasirašant perdavimo</w:t>
            </w:r>
            <w:r w:rsidR="006D7A42">
              <w:rPr>
                <w:szCs w:val="24"/>
                <w:lang w:eastAsia="lt-LT"/>
              </w:rPr>
              <w:t xml:space="preserve"> </w:t>
            </w:r>
            <w:r w:rsidR="00667608" w:rsidRPr="001B66F2">
              <w:rPr>
                <w:szCs w:val="24"/>
                <w:lang w:eastAsia="lt-LT"/>
              </w:rPr>
              <w:t>–</w:t>
            </w:r>
            <w:r w:rsidR="006D7A42">
              <w:rPr>
                <w:szCs w:val="24"/>
                <w:lang w:eastAsia="lt-LT"/>
              </w:rPr>
              <w:t xml:space="preserve"> </w:t>
            </w:r>
            <w:r w:rsidR="00667608" w:rsidRPr="001B66F2">
              <w:rPr>
                <w:szCs w:val="24"/>
                <w:lang w:eastAsia="lt-LT"/>
              </w:rPr>
              <w:t>priėmimo aktą.</w:t>
            </w:r>
          </w:p>
          <w:p w14:paraId="4D580A95" w14:textId="045256D0" w:rsidR="00DA1D88" w:rsidRPr="001B66F2" w:rsidRDefault="00DA1D88" w:rsidP="00EA33B1">
            <w:pPr>
              <w:rPr>
                <w:kern w:val="2"/>
                <w:szCs w:val="24"/>
              </w:rPr>
            </w:pPr>
          </w:p>
        </w:tc>
      </w:tr>
      <w:tr w:rsidR="00EA33B1" w14:paraId="5D562E8D" w14:textId="77777777">
        <w:trPr>
          <w:trHeight w:val="300"/>
        </w:trPr>
        <w:tc>
          <w:tcPr>
            <w:tcW w:w="9535" w:type="dxa"/>
            <w:gridSpan w:val="5"/>
          </w:tcPr>
          <w:p w14:paraId="6103796D" w14:textId="77777777" w:rsidR="00EA33B1" w:rsidRDefault="00EA33B1" w:rsidP="00EA33B1">
            <w:pPr>
              <w:jc w:val="center"/>
              <w:rPr>
                <w:b/>
                <w:bCs/>
                <w:kern w:val="2"/>
                <w:szCs w:val="24"/>
              </w:rPr>
            </w:pPr>
            <w:r>
              <w:rPr>
                <w:b/>
                <w:bCs/>
                <w:kern w:val="2"/>
                <w:szCs w:val="24"/>
              </w:rPr>
              <w:t>7. SUTARTIES VYKDYMUI PASITELKIAMI SUBTIEKĖJAI</w:t>
            </w:r>
          </w:p>
        </w:tc>
      </w:tr>
      <w:tr w:rsidR="00EA33B1"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EA33B1" w:rsidRDefault="00EA33B1" w:rsidP="00EA33B1">
            <w:pPr>
              <w:rPr>
                <w:b/>
                <w:bCs/>
                <w:kern w:val="2"/>
                <w:szCs w:val="24"/>
              </w:rPr>
            </w:pPr>
            <w:r>
              <w:rPr>
                <w:b/>
                <w:bCs/>
                <w:kern w:val="2"/>
                <w:szCs w:val="24"/>
              </w:rPr>
              <w:lastRenderedPageBreak/>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EA33B1" w:rsidRDefault="00EA33B1" w:rsidP="00EA33B1">
            <w:pPr>
              <w:rPr>
                <w:kern w:val="2"/>
                <w:szCs w:val="24"/>
              </w:rPr>
            </w:pPr>
            <w:r>
              <w:rPr>
                <w:kern w:val="2"/>
                <w:szCs w:val="24"/>
              </w:rPr>
              <w:t>Sutarties vykdymui subtiekėjai ir (ar) specialistai nepasitelkiami.</w:t>
            </w:r>
          </w:p>
          <w:p w14:paraId="7AE1BD28" w14:textId="77777777" w:rsidR="00EA33B1" w:rsidRDefault="00EA33B1" w:rsidP="00EA33B1">
            <w:pPr>
              <w:rPr>
                <w:kern w:val="2"/>
                <w:szCs w:val="24"/>
              </w:rPr>
            </w:pPr>
          </w:p>
          <w:p w14:paraId="4122B0F3" w14:textId="77777777" w:rsidR="00EA33B1" w:rsidRDefault="00EA33B1" w:rsidP="00EA33B1">
            <w:pPr>
              <w:rPr>
                <w:color w:val="FF0000"/>
                <w:kern w:val="2"/>
                <w:szCs w:val="24"/>
              </w:rPr>
            </w:pPr>
            <w:r>
              <w:rPr>
                <w:color w:val="FF0000"/>
                <w:kern w:val="2"/>
                <w:szCs w:val="24"/>
              </w:rPr>
              <w:t>arba</w:t>
            </w:r>
          </w:p>
          <w:p w14:paraId="6AEB3936" w14:textId="77777777" w:rsidR="00EA33B1" w:rsidRDefault="00EA33B1" w:rsidP="00EA33B1">
            <w:pPr>
              <w:rPr>
                <w:kern w:val="2"/>
                <w:szCs w:val="24"/>
              </w:rPr>
            </w:pPr>
          </w:p>
          <w:p w14:paraId="5CFEABC6" w14:textId="77777777" w:rsidR="00EA33B1" w:rsidRDefault="00EA33B1" w:rsidP="00EA33B1">
            <w:pPr>
              <w:rPr>
                <w:b/>
                <w:bCs/>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EA33B1" w14:paraId="0E57F611" w14:textId="77777777">
        <w:trPr>
          <w:trHeight w:val="300"/>
        </w:trPr>
        <w:tc>
          <w:tcPr>
            <w:tcW w:w="9535" w:type="dxa"/>
            <w:gridSpan w:val="5"/>
          </w:tcPr>
          <w:p w14:paraId="6A81BDB7" w14:textId="77777777" w:rsidR="00EA33B1" w:rsidRDefault="00EA33B1" w:rsidP="00EA33B1">
            <w:pPr>
              <w:jc w:val="center"/>
              <w:rPr>
                <w:b/>
                <w:bCs/>
                <w:kern w:val="2"/>
                <w:szCs w:val="24"/>
              </w:rPr>
            </w:pPr>
            <w:r>
              <w:rPr>
                <w:b/>
                <w:bCs/>
                <w:kern w:val="2"/>
                <w:szCs w:val="24"/>
              </w:rPr>
              <w:t>8. PRIEVOLIŲ PAGAL SUTARTĮ ĮVYKDYMO UŽTIKRINIMAS</w:t>
            </w:r>
          </w:p>
        </w:tc>
      </w:tr>
      <w:tr w:rsidR="00EA33B1"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EA33B1" w:rsidRPr="006E39C7" w:rsidRDefault="00EA33B1" w:rsidP="00EA33B1">
            <w:pPr>
              <w:rPr>
                <w:b/>
                <w:bCs/>
                <w:kern w:val="2"/>
                <w:szCs w:val="24"/>
              </w:rPr>
            </w:pPr>
            <w:r w:rsidRPr="006E39C7">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FE48ACC" w14:textId="77777777" w:rsidR="00DA1D88" w:rsidRPr="006E39C7" w:rsidRDefault="00DA1D88" w:rsidP="00DA1D88">
            <w:pPr>
              <w:rPr>
                <w:kern w:val="2"/>
                <w:szCs w:val="24"/>
              </w:rPr>
            </w:pPr>
            <w:r w:rsidRPr="006E39C7">
              <w:rPr>
                <w:kern w:val="2"/>
                <w:szCs w:val="24"/>
              </w:rPr>
              <w:t xml:space="preserve">Prievolių pagal Sutartį įvykdymas užtikrinamas: </w:t>
            </w:r>
          </w:p>
          <w:p w14:paraId="7DADAF4A" w14:textId="77777777" w:rsidR="00DA1D88" w:rsidRPr="006E39C7" w:rsidRDefault="00DA1D88" w:rsidP="00DA1D88">
            <w:pPr>
              <w:rPr>
                <w:kern w:val="2"/>
                <w:szCs w:val="24"/>
              </w:rPr>
            </w:pPr>
            <w:r w:rsidRPr="006E39C7">
              <w:rPr>
                <w:kern w:val="2"/>
                <w:szCs w:val="24"/>
              </w:rPr>
              <w:t>Netesybomis (delspinigiais, bauda);</w:t>
            </w:r>
          </w:p>
          <w:p w14:paraId="544E68EF" w14:textId="5B6C19ED" w:rsidR="00EA33B1" w:rsidRPr="006E39C7" w:rsidRDefault="006D7A42" w:rsidP="006E39C7">
            <w:pPr>
              <w:rPr>
                <w:kern w:val="2"/>
                <w:szCs w:val="24"/>
              </w:rPr>
            </w:pPr>
            <w:r>
              <w:rPr>
                <w:kern w:val="2"/>
                <w:szCs w:val="24"/>
                <w:shd w:val="clear" w:color="auto" w:fill="FFFFFF"/>
              </w:rPr>
              <w:t>P</w:t>
            </w:r>
            <w:r w:rsidRPr="009C6920">
              <w:rPr>
                <w:kern w:val="2"/>
                <w:szCs w:val="24"/>
                <w:shd w:val="clear" w:color="auto" w:fill="FFFFFF"/>
              </w:rPr>
              <w:t>irmo pareikalavimo banko garantij</w:t>
            </w:r>
            <w:r>
              <w:rPr>
                <w:kern w:val="2"/>
                <w:szCs w:val="24"/>
                <w:shd w:val="clear" w:color="auto" w:fill="FFFFFF"/>
              </w:rPr>
              <w:t>a</w:t>
            </w:r>
            <w:r w:rsidRPr="009C6920">
              <w:rPr>
                <w:kern w:val="2"/>
                <w:szCs w:val="24"/>
                <w:shd w:val="clear" w:color="auto" w:fill="FFFFFF"/>
              </w:rPr>
              <w:t xml:space="preserve"> arba draudimo bendrovės laidavimo draudimo rašt</w:t>
            </w:r>
            <w:r>
              <w:rPr>
                <w:kern w:val="2"/>
                <w:szCs w:val="24"/>
                <w:shd w:val="clear" w:color="auto" w:fill="FFFFFF"/>
              </w:rPr>
              <w:t>u</w:t>
            </w:r>
            <w:r w:rsidR="000F0B29">
              <w:rPr>
                <w:kern w:val="2"/>
                <w:szCs w:val="24"/>
                <w:shd w:val="clear" w:color="auto" w:fill="FFFFFF"/>
              </w:rPr>
              <w:t>,</w:t>
            </w:r>
            <w:r>
              <w:rPr>
                <w:kern w:val="2"/>
                <w:szCs w:val="24"/>
                <w:shd w:val="clear" w:color="auto" w:fill="FFFFFF"/>
              </w:rPr>
              <w:t xml:space="preserve"> </w:t>
            </w:r>
            <w:r w:rsidR="000F0B29">
              <w:rPr>
                <w:kern w:val="2"/>
                <w:szCs w:val="24"/>
                <w:shd w:val="clear" w:color="auto" w:fill="FFFFFF"/>
              </w:rPr>
              <w:t>arba Pirkimo sutarties įvykdymo</w:t>
            </w:r>
            <w:r w:rsidR="006123C8">
              <w:rPr>
                <w:kern w:val="2"/>
                <w:szCs w:val="24"/>
                <w:shd w:val="clear" w:color="auto" w:fill="FFFFFF"/>
              </w:rPr>
              <w:t xml:space="preserve"> užtikrinimo vertės dydžio įmoka </w:t>
            </w:r>
            <w:r w:rsidR="006E39C7" w:rsidRPr="006E39C7">
              <w:rPr>
                <w:kern w:val="2"/>
                <w:szCs w:val="24"/>
              </w:rPr>
              <w:t xml:space="preserve">ne mažesnei nei 5% pradinės Pirkimo sutarties vertės be PVM. </w:t>
            </w:r>
          </w:p>
        </w:tc>
      </w:tr>
      <w:tr w:rsidR="00EA33B1"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EA33B1" w:rsidRDefault="00EA33B1" w:rsidP="00EA33B1">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7BD6481A" w14:textId="77777777" w:rsidR="00EA33B1" w:rsidRDefault="00EA33B1" w:rsidP="00EA33B1">
            <w:pPr>
              <w:rPr>
                <w:kern w:val="2"/>
                <w:szCs w:val="24"/>
              </w:rPr>
            </w:pPr>
            <w:r>
              <w:rPr>
                <w:kern w:val="2"/>
                <w:szCs w:val="24"/>
              </w:rPr>
              <w:t>Sutarties įvykdymo užtikrinimo galiojimo terminas turi būti ne trumpesnis nei Sutarties galiojimo terminas.</w:t>
            </w:r>
          </w:p>
          <w:p w14:paraId="4720F941" w14:textId="1D0CC809" w:rsidR="00EA33B1" w:rsidRDefault="00EA33B1" w:rsidP="00EA33B1">
            <w:pPr>
              <w:rPr>
                <w:kern w:val="2"/>
                <w:szCs w:val="24"/>
              </w:rPr>
            </w:pPr>
          </w:p>
        </w:tc>
      </w:tr>
      <w:tr w:rsidR="00EA33B1"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EA33B1" w:rsidRDefault="00EA33B1" w:rsidP="00EA33B1">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001B284" w14:textId="35B0B1E6" w:rsidR="00EA33B1" w:rsidRDefault="009C6920" w:rsidP="00EA33B1">
            <w:pPr>
              <w:rPr>
                <w:kern w:val="2"/>
                <w:szCs w:val="24"/>
              </w:rPr>
            </w:pPr>
            <w:r w:rsidRPr="009C6920">
              <w:rPr>
                <w:kern w:val="2"/>
                <w:szCs w:val="24"/>
                <w:shd w:val="clear" w:color="auto" w:fill="FFFFFF"/>
              </w:rPr>
              <w:t xml:space="preserve">Tiekėjas ne vėliau kaip per 10 (dešimt) darbo dienų nuo Sutarties pasirašymo dienos turi pateikti Pirkėjui </w:t>
            </w:r>
            <w:r w:rsidR="006D7A42" w:rsidRPr="006E39C7">
              <w:rPr>
                <w:kern w:val="2"/>
                <w:szCs w:val="24"/>
              </w:rPr>
              <w:t>ne mažesn</w:t>
            </w:r>
            <w:r w:rsidR="006D7A42">
              <w:rPr>
                <w:kern w:val="2"/>
                <w:szCs w:val="24"/>
              </w:rPr>
              <w:t>ės</w:t>
            </w:r>
            <w:r w:rsidR="006D7A42" w:rsidRPr="006E39C7">
              <w:rPr>
                <w:kern w:val="2"/>
                <w:szCs w:val="24"/>
              </w:rPr>
              <w:t xml:space="preserve"> nei 5% pradinės Pirkimo sutarties vertės be PVM</w:t>
            </w:r>
            <w:r w:rsidR="006D7A42" w:rsidRPr="009C6920" w:rsidDel="006D7A42">
              <w:rPr>
                <w:kern w:val="2"/>
                <w:szCs w:val="24"/>
                <w:shd w:val="clear" w:color="auto" w:fill="FFFFFF"/>
              </w:rPr>
              <w:t xml:space="preserve"> </w:t>
            </w:r>
            <w:r w:rsidRPr="009C6920">
              <w:rPr>
                <w:kern w:val="2"/>
                <w:szCs w:val="24"/>
                <w:shd w:val="clear" w:color="auto" w:fill="FFFFFF"/>
              </w:rPr>
              <w:t>pirmo pareikalavimo banko garantiją arba draudimo bendrovės laidavimo draudimo raštą</w:t>
            </w:r>
            <w:r w:rsidR="006D7A42">
              <w:rPr>
                <w:kern w:val="2"/>
                <w:szCs w:val="24"/>
                <w:shd w:val="clear" w:color="auto" w:fill="FFFFFF"/>
              </w:rPr>
              <w:t xml:space="preserve">, </w:t>
            </w:r>
            <w:r w:rsidR="006123C8" w:rsidRPr="009C6920">
              <w:rPr>
                <w:kern w:val="2"/>
                <w:szCs w:val="24"/>
                <w:shd w:val="clear" w:color="auto" w:fill="FFFFFF"/>
              </w:rPr>
              <w:t>atitinkančius Bendrųjų sąlygų 10 skyriaus reikalavimus</w:t>
            </w:r>
            <w:r w:rsidR="006123C8">
              <w:rPr>
                <w:kern w:val="2"/>
                <w:szCs w:val="24"/>
                <w:shd w:val="clear" w:color="auto" w:fill="FFFFFF"/>
              </w:rPr>
              <w:t xml:space="preserve">, </w:t>
            </w:r>
            <w:r w:rsidR="006D7A42">
              <w:rPr>
                <w:kern w:val="2"/>
                <w:szCs w:val="24"/>
                <w:shd w:val="clear" w:color="auto" w:fill="FFFFFF"/>
              </w:rPr>
              <w:t xml:space="preserve">arba </w:t>
            </w:r>
            <w:r w:rsidR="006123C8">
              <w:rPr>
                <w:kern w:val="2"/>
                <w:szCs w:val="24"/>
                <w:shd w:val="clear" w:color="auto" w:fill="FFFFFF"/>
              </w:rPr>
              <w:t>atlikti Pirkimo sutarties įvykdymo užtikrinimo vertės dydžio įmoką į Pirkėjo nurodytą banko sąskaitą</w:t>
            </w:r>
            <w:r w:rsidRPr="009C6920">
              <w:rPr>
                <w:kern w:val="2"/>
                <w:szCs w:val="24"/>
                <w:shd w:val="clear" w:color="auto" w:fill="FFFFFF"/>
              </w:rPr>
              <w:t>. Esant poreikiui, gavus Tiekėjo prašymą, šis terminas gali būti pratęstas Šalių suderintam terminui</w:t>
            </w:r>
          </w:p>
        </w:tc>
      </w:tr>
      <w:tr w:rsidR="00EA33B1" w14:paraId="198AFEE0" w14:textId="77777777">
        <w:trPr>
          <w:trHeight w:val="300"/>
        </w:trPr>
        <w:tc>
          <w:tcPr>
            <w:tcW w:w="9535" w:type="dxa"/>
            <w:gridSpan w:val="5"/>
          </w:tcPr>
          <w:p w14:paraId="53C07666" w14:textId="77777777" w:rsidR="00EA33B1" w:rsidRDefault="00EA33B1" w:rsidP="00EA33B1">
            <w:pPr>
              <w:jc w:val="center"/>
              <w:rPr>
                <w:b/>
                <w:bCs/>
                <w:kern w:val="2"/>
                <w:szCs w:val="24"/>
              </w:rPr>
            </w:pPr>
            <w:r>
              <w:rPr>
                <w:b/>
                <w:bCs/>
                <w:kern w:val="2"/>
                <w:szCs w:val="24"/>
              </w:rPr>
              <w:t>9. ŠALIŲ ATSAKOMYBĖ</w:t>
            </w:r>
            <w:r>
              <w:rPr>
                <w:b/>
                <w:bCs/>
                <w:kern w:val="2"/>
                <w:szCs w:val="24"/>
              </w:rPr>
              <w:tab/>
            </w:r>
          </w:p>
        </w:tc>
      </w:tr>
      <w:tr w:rsidR="00EA33B1"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EA33B1" w:rsidRDefault="00EA33B1" w:rsidP="00EA33B1">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0A4E465E" w:rsidR="00EA33B1" w:rsidRDefault="009C6920" w:rsidP="00EA33B1">
            <w:pPr>
              <w:spacing w:line="259" w:lineRule="auto"/>
              <w:rPr>
                <w:color w:val="000000"/>
                <w:kern w:val="2"/>
                <w:szCs w:val="24"/>
              </w:rPr>
            </w:pPr>
            <w:r w:rsidRPr="009C6920">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9C6920">
              <w:rPr>
                <w:kern w:val="2"/>
                <w:szCs w:val="24"/>
              </w:rPr>
              <w:t>0,02 (dvi šimtosios) procento dydžio delspinigius nuo neapmokėtos sumos be PVM už kiekvieną vėlavimo dieną</w:t>
            </w:r>
            <w:r>
              <w:rPr>
                <w:kern w:val="2"/>
                <w:szCs w:val="24"/>
              </w:rPr>
              <w:t>.</w:t>
            </w:r>
          </w:p>
        </w:tc>
      </w:tr>
      <w:tr w:rsidR="00EA33B1"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EA33B1" w:rsidRDefault="00EA33B1" w:rsidP="00EA33B1">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3A08AD11" w14:textId="77777777" w:rsidR="009C6920" w:rsidRPr="009C6920" w:rsidRDefault="00EA33B1" w:rsidP="009C6920">
            <w:pPr>
              <w:rPr>
                <w:color w:val="000000"/>
                <w:kern w:val="2"/>
              </w:rPr>
            </w:pPr>
            <w:r>
              <w:rPr>
                <w:color w:val="000000"/>
                <w:kern w:val="2"/>
              </w:rPr>
              <w:t xml:space="preserve"> </w:t>
            </w:r>
            <w:r w:rsidR="009C6920" w:rsidRPr="009C6920">
              <w:rPr>
                <w:color w:val="000000"/>
                <w:kern w:val="2"/>
              </w:rPr>
              <w:t xml:space="preserve">9.2.1. Jeigu Tiekėjas vėluoja vykdyti užsakymą, tiekti Prekes ar ištaisyti jų trūkumus 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63704FE1" w14:textId="79E438CB" w:rsidR="00EA33B1" w:rsidRDefault="009C6920" w:rsidP="009C6920">
            <w:pPr>
              <w:rPr>
                <w:b/>
                <w:kern w:val="2"/>
              </w:rPr>
            </w:pPr>
            <w:r w:rsidRPr="009C6920">
              <w:rPr>
                <w:color w:val="000000"/>
                <w:kern w:val="2"/>
              </w:rPr>
              <w:t>9.2.2. Tiekėjas privalo sumokėti Pirkėjui netesybas per 10 darbo dienų nuo Pirkėjo pareikalavimo.</w:t>
            </w:r>
          </w:p>
        </w:tc>
      </w:tr>
      <w:tr w:rsidR="00EA33B1"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EA33B1" w:rsidRDefault="00EA33B1" w:rsidP="00EA33B1">
            <w:pPr>
              <w:rPr>
                <w:b/>
                <w:bCs/>
                <w:kern w:val="2"/>
                <w:szCs w:val="24"/>
              </w:rPr>
            </w:pPr>
            <w:r>
              <w:rPr>
                <w:b/>
                <w:bCs/>
                <w:kern w:val="2"/>
                <w:szCs w:val="24"/>
              </w:rPr>
              <w:t xml:space="preserve">9.3. Tiekėjui / Pirkėjui taikoma bauda nutraukus Sutartį dėl esminio Sutarties pažeidimo </w:t>
            </w:r>
            <w:r>
              <w:rPr>
                <w:b/>
                <w:kern w:val="2"/>
                <w:szCs w:val="24"/>
              </w:rPr>
              <w:t xml:space="preserve">ar nepagrįstai nutraukus Sutarties vykdymą ne </w:t>
            </w:r>
            <w:r>
              <w:rPr>
                <w:b/>
                <w:kern w:val="2"/>
                <w:szCs w:val="24"/>
              </w:rPr>
              <w:lastRenderedPageBreak/>
              <w:t>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48292084" w14:textId="2F498AB9" w:rsidR="00EA33B1" w:rsidRDefault="00D73AAE" w:rsidP="00EA33B1">
            <w:pPr>
              <w:rPr>
                <w:kern w:val="2"/>
                <w:szCs w:val="24"/>
              </w:rPr>
            </w:pPr>
            <w:r w:rsidRPr="00D73AAE">
              <w:rPr>
                <w:kern w:val="2"/>
                <w:szCs w:val="24"/>
              </w:rPr>
              <w:lastRenderedPageBreak/>
              <w:t xml:space="preserve">Nutraukus Sutartį dėl esminio Sutarties pažeidimo, nustatyto Sutarties Specialiosiose sąlygose, mokama </w:t>
            </w:r>
            <w:r w:rsidRPr="00D73AAE">
              <w:rPr>
                <w:color w:val="000000"/>
                <w:kern w:val="2"/>
                <w:szCs w:val="24"/>
              </w:rPr>
              <w:t>10</w:t>
            </w:r>
            <w:r w:rsidRPr="00D73AAE">
              <w:rPr>
                <w:color w:val="4472C4"/>
                <w:kern w:val="2"/>
                <w:szCs w:val="24"/>
              </w:rPr>
              <w:t xml:space="preserve"> </w:t>
            </w:r>
            <w:r w:rsidRPr="00D73AAE">
              <w:rPr>
                <w:kern w:val="2"/>
                <w:szCs w:val="24"/>
              </w:rPr>
              <w:t>procentų dydžio bauda nuo Pradinės Sutarties vertės be PVM, nurodytos Specialiųjų sąlygų 5.2 punkte</w:t>
            </w:r>
            <w:r>
              <w:rPr>
                <w:kern w:val="2"/>
                <w:szCs w:val="24"/>
              </w:rPr>
              <w:t>.</w:t>
            </w:r>
          </w:p>
        </w:tc>
      </w:tr>
      <w:tr w:rsidR="00EA33B1"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EA33B1" w:rsidRDefault="00EA33B1" w:rsidP="00EA33B1">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EA33B1" w:rsidRDefault="00EA33B1" w:rsidP="00EA33B1">
            <w:pPr>
              <w:rPr>
                <w:color w:val="000000"/>
                <w:kern w:val="2"/>
                <w:szCs w:val="24"/>
              </w:rPr>
            </w:pPr>
            <w:r>
              <w:rPr>
                <w:color w:val="000000"/>
                <w:kern w:val="2"/>
                <w:szCs w:val="24"/>
              </w:rPr>
              <w:t>Netaikoma</w:t>
            </w:r>
          </w:p>
          <w:p w14:paraId="66318807" w14:textId="77777777" w:rsidR="00EA33B1" w:rsidRDefault="00EA33B1" w:rsidP="00EA33B1">
            <w:pPr>
              <w:rPr>
                <w:kern w:val="2"/>
                <w:szCs w:val="24"/>
              </w:rPr>
            </w:pPr>
          </w:p>
          <w:p w14:paraId="01953191" w14:textId="77777777" w:rsidR="00EA33B1" w:rsidRDefault="00EA33B1" w:rsidP="00D73AAE">
            <w:pPr>
              <w:rPr>
                <w:kern w:val="2"/>
                <w:szCs w:val="24"/>
              </w:rPr>
            </w:pPr>
          </w:p>
        </w:tc>
      </w:tr>
      <w:tr w:rsidR="00EA33B1"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EA33B1" w:rsidRDefault="00EA33B1" w:rsidP="00EA33B1">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9B3C483" w14:textId="004ADF9B" w:rsidR="00EA33B1" w:rsidRDefault="00D73AAE" w:rsidP="00EA33B1">
            <w:pPr>
              <w:rPr>
                <w:color w:val="4472C4"/>
                <w:kern w:val="2"/>
                <w:szCs w:val="24"/>
              </w:rPr>
            </w:pPr>
            <w:r w:rsidRPr="00D73AAE">
              <w:rPr>
                <w:color w:val="000000"/>
                <w:kern w:val="2"/>
                <w:szCs w:val="24"/>
              </w:rPr>
              <w:t>500 Eur bauda</w:t>
            </w:r>
          </w:p>
        </w:tc>
      </w:tr>
      <w:tr w:rsidR="00EA33B1"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EA33B1" w:rsidRDefault="00EA33B1" w:rsidP="00EA33B1">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EA33B1" w:rsidRDefault="00EA33B1" w:rsidP="00EA33B1">
            <w:pPr>
              <w:rPr>
                <w:kern w:val="2"/>
                <w:szCs w:val="24"/>
              </w:rPr>
            </w:pPr>
            <w:r>
              <w:rPr>
                <w:kern w:val="2"/>
                <w:szCs w:val="24"/>
              </w:rPr>
              <w:t>Netaikoma</w:t>
            </w:r>
          </w:p>
          <w:p w14:paraId="39824FDD" w14:textId="77777777" w:rsidR="00EA33B1" w:rsidRDefault="00EA33B1" w:rsidP="00EA33B1">
            <w:pPr>
              <w:rPr>
                <w:color w:val="4472C4"/>
                <w:kern w:val="2"/>
                <w:szCs w:val="24"/>
              </w:rPr>
            </w:pPr>
          </w:p>
          <w:p w14:paraId="271A84AA" w14:textId="65AFCE06" w:rsidR="00EA33B1" w:rsidRDefault="00EA33B1" w:rsidP="00EA33B1">
            <w:pPr>
              <w:rPr>
                <w:color w:val="4472C4"/>
                <w:kern w:val="2"/>
                <w:szCs w:val="24"/>
              </w:rPr>
            </w:pPr>
          </w:p>
        </w:tc>
      </w:tr>
      <w:tr w:rsidR="00EA33B1"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EA33B1" w:rsidRDefault="00EA33B1" w:rsidP="00EA33B1">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07631C6" w14:textId="56A5A06A" w:rsidR="004C3F24" w:rsidRPr="004C3F24" w:rsidRDefault="004C3F24" w:rsidP="004C3F24">
            <w:pPr>
              <w:spacing w:after="100" w:afterAutospacing="1" w:line="259" w:lineRule="auto"/>
              <w:contextualSpacing/>
              <w:jc w:val="both"/>
              <w:rPr>
                <w:rFonts w:eastAsia="Aptos"/>
                <w:kern w:val="2"/>
                <w:szCs w:val="24"/>
                <w14:ligatures w14:val="standardContextual"/>
              </w:rPr>
            </w:pPr>
            <w:r w:rsidRPr="004C3F24">
              <w:rPr>
                <w:rFonts w:eastAsia="Aptos"/>
                <w:kern w:val="2"/>
                <w:szCs w:val="24"/>
                <w14:ligatures w14:val="standardContextual"/>
              </w:rPr>
              <w:t xml:space="preserve">Jei Tiekėjas gavo papildomus ekonominio naudingumo balus už sutrumpintą pristatymo terminą, tačiau autobusų per šį terminą nepristatė, jis moka Pirkėjui papildomą 2500 Eur </w:t>
            </w:r>
            <w:r w:rsidR="006123C8">
              <w:rPr>
                <w:rFonts w:eastAsia="Aptos"/>
                <w:kern w:val="2"/>
                <w:szCs w:val="24"/>
                <w14:ligatures w14:val="standardContextual"/>
              </w:rPr>
              <w:t xml:space="preserve">dydžio </w:t>
            </w:r>
            <w:r w:rsidRPr="004C3F24">
              <w:rPr>
                <w:rFonts w:eastAsia="Aptos"/>
                <w:kern w:val="2"/>
                <w:szCs w:val="24"/>
                <w14:ligatures w14:val="standardContextual"/>
              </w:rPr>
              <w:t xml:space="preserve">baudą už kiekvieną faktiškai neįgyvendintą </w:t>
            </w:r>
            <w:r w:rsidRPr="004C3F24">
              <w:rPr>
                <w:rFonts w:eastAsia="Aptos"/>
                <w:i/>
                <w:iCs/>
                <w:kern w:val="2"/>
                <w:szCs w:val="24"/>
                <w14:ligatures w14:val="standardContextual"/>
              </w:rPr>
              <w:t>(pavėluotą)</w:t>
            </w:r>
            <w:r w:rsidRPr="004C3F24">
              <w:rPr>
                <w:rFonts w:eastAsia="Aptos"/>
                <w:kern w:val="2"/>
                <w:szCs w:val="24"/>
                <w14:ligatures w14:val="standardContextual"/>
              </w:rPr>
              <w:t xml:space="preserve"> mėnesį, palyginti su </w:t>
            </w:r>
            <w:r w:rsidR="006123C8">
              <w:rPr>
                <w:rFonts w:eastAsia="Aptos"/>
                <w:kern w:val="2"/>
                <w:szCs w:val="24"/>
                <w14:ligatures w14:val="standardContextual"/>
              </w:rPr>
              <w:t>Tiekėjo pasiūlyme nurodytu</w:t>
            </w:r>
            <w:r w:rsidRPr="004C3F24">
              <w:rPr>
                <w:rFonts w:eastAsia="Aptos"/>
                <w:kern w:val="2"/>
                <w:szCs w:val="24"/>
                <w14:ligatures w14:val="standardContextual"/>
              </w:rPr>
              <w:t>.</w:t>
            </w:r>
          </w:p>
          <w:p w14:paraId="41604236" w14:textId="77777777" w:rsidR="004C3F24" w:rsidRPr="004C3F24" w:rsidRDefault="004C3F24" w:rsidP="004C3F24">
            <w:pPr>
              <w:spacing w:after="100" w:afterAutospacing="1"/>
              <w:contextualSpacing/>
              <w:jc w:val="both"/>
              <w:rPr>
                <w:rFonts w:eastAsia="Aptos"/>
                <w:kern w:val="2"/>
                <w:szCs w:val="24"/>
                <w14:ligatures w14:val="standardContextual"/>
              </w:rPr>
            </w:pPr>
          </w:p>
          <w:p w14:paraId="24D8DDD2" w14:textId="77777777" w:rsidR="004C3F24" w:rsidRPr="004C3F24" w:rsidRDefault="004C3F24" w:rsidP="004C3F24">
            <w:pPr>
              <w:spacing w:after="100" w:afterAutospacing="1"/>
              <w:contextualSpacing/>
              <w:jc w:val="both"/>
              <w:rPr>
                <w:rFonts w:eastAsia="Aptos"/>
                <w:kern w:val="2"/>
                <w:szCs w:val="24"/>
                <w14:ligatures w14:val="standardContextual"/>
              </w:rPr>
            </w:pPr>
            <w:r w:rsidRPr="004C3F24">
              <w:rPr>
                <w:rFonts w:eastAsia="Aptos"/>
                <w:kern w:val="2"/>
                <w:szCs w:val="24"/>
                <w14:ligatures w14:val="standardContextual"/>
              </w:rPr>
              <w:t xml:space="preserve">Prekių perdavimo-priėmimo metu Pirkėjui nustačius, kad faktiškas autobusų stovimų vietų skaičius neatitinka Tiekėjo pasiūlyme nurodyto skaičiaus, Tiekėjas moka Pirkėjui baudą už manipuliavimą ekonominio naudingumo balais. Šalys susitaria, kad vieno nepagrįstai gauto balo vertė </w:t>
            </w:r>
            <w:r w:rsidRPr="004C3F24">
              <w:rPr>
                <w:rFonts w:eastAsia="Aptos"/>
                <w:i/>
                <w:iCs/>
                <w:kern w:val="2"/>
                <w:szCs w:val="24"/>
                <w14:ligatures w14:val="standardContextual"/>
              </w:rPr>
              <w:t>(nauda)</w:t>
            </w:r>
            <w:r w:rsidRPr="004C3F24">
              <w:rPr>
                <w:rFonts w:eastAsia="Aptos"/>
                <w:kern w:val="2"/>
                <w:szCs w:val="24"/>
                <w14:ligatures w14:val="standardContextual"/>
              </w:rPr>
              <w:t xml:space="preserve"> yra prilyginama 1 % nuo bendros sutarties kainos su PVM. Tiekėjas įsipareigoja sumokėti dvigubo dydžio naudą atitinkančią baudą – 2 % nuo bendros sutarties kainos su PVM už kiekvieną nepagrįstai gautą kokybės balą.</w:t>
            </w:r>
          </w:p>
          <w:p w14:paraId="5C591A2E" w14:textId="783D8EB1" w:rsidR="00EA33B1" w:rsidRDefault="00EA33B1" w:rsidP="00EA33B1">
            <w:pPr>
              <w:rPr>
                <w:color w:val="4472C4"/>
                <w:kern w:val="2"/>
                <w:szCs w:val="24"/>
              </w:rPr>
            </w:pPr>
          </w:p>
        </w:tc>
      </w:tr>
      <w:tr w:rsidR="00EA33B1"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EA33B1" w:rsidRDefault="00EA33B1" w:rsidP="00EA33B1">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EA33B1" w:rsidRDefault="00EA33B1" w:rsidP="00EA33B1">
            <w:pPr>
              <w:rPr>
                <w:kern w:val="2"/>
                <w:szCs w:val="24"/>
              </w:rPr>
            </w:pPr>
            <w:r>
              <w:rPr>
                <w:kern w:val="2"/>
                <w:szCs w:val="24"/>
              </w:rPr>
              <w:t>Netaikoma</w:t>
            </w:r>
          </w:p>
          <w:p w14:paraId="2BFFE0F5" w14:textId="77777777" w:rsidR="00EA33B1" w:rsidRDefault="00EA33B1" w:rsidP="00EA33B1">
            <w:pPr>
              <w:rPr>
                <w:color w:val="4472C4"/>
                <w:kern w:val="2"/>
                <w:szCs w:val="24"/>
              </w:rPr>
            </w:pPr>
          </w:p>
          <w:p w14:paraId="29DCAC8C" w14:textId="5416D6D1" w:rsidR="00EA33B1" w:rsidRDefault="00EA33B1" w:rsidP="00EA33B1">
            <w:pPr>
              <w:rPr>
                <w:color w:val="4472C4"/>
                <w:kern w:val="2"/>
                <w:szCs w:val="24"/>
              </w:rPr>
            </w:pPr>
          </w:p>
        </w:tc>
      </w:tr>
      <w:tr w:rsidR="00EA33B1"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EA33B1" w:rsidRDefault="00EA33B1" w:rsidP="00EA33B1">
            <w:pPr>
              <w:rPr>
                <w:b/>
                <w:bCs/>
                <w:kern w:val="2"/>
                <w:szCs w:val="24"/>
              </w:rPr>
            </w:pPr>
            <w:r>
              <w:rPr>
                <w:b/>
                <w:bCs/>
                <w:kern w:val="2"/>
                <w:szCs w:val="24"/>
              </w:rPr>
              <w:t xml:space="preserve">9.9. Tiekėjui taikoma bauda dėl Pirkėjo simbolių, pavadinimo ir ženklo reklamoje ar rinkodaroje naudojimo reikalavimų nesilaikymo bei </w:t>
            </w:r>
            <w:r>
              <w:rPr>
                <w:b/>
                <w:bCs/>
                <w:kern w:val="2"/>
                <w:szCs w:val="24"/>
              </w:rPr>
              <w:lastRenderedPageBreak/>
              <w:t>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EA33B1" w:rsidRDefault="00EA33B1" w:rsidP="00EA33B1">
            <w:pPr>
              <w:spacing w:line="259" w:lineRule="auto"/>
              <w:rPr>
                <w:kern w:val="2"/>
                <w:szCs w:val="24"/>
              </w:rPr>
            </w:pPr>
            <w:r>
              <w:rPr>
                <w:kern w:val="2"/>
                <w:szCs w:val="24"/>
              </w:rPr>
              <w:lastRenderedPageBreak/>
              <w:t>Netaikoma</w:t>
            </w:r>
          </w:p>
          <w:p w14:paraId="588F4699" w14:textId="77777777" w:rsidR="00EA33B1" w:rsidRDefault="00EA33B1" w:rsidP="00EA33B1">
            <w:pPr>
              <w:spacing w:line="259" w:lineRule="auto"/>
              <w:rPr>
                <w:kern w:val="2"/>
                <w:sz w:val="22"/>
                <w:szCs w:val="24"/>
              </w:rPr>
            </w:pPr>
          </w:p>
          <w:p w14:paraId="7272DE9D" w14:textId="77777777" w:rsidR="00EA33B1" w:rsidRDefault="00EA33B1" w:rsidP="00EA33B1">
            <w:pPr>
              <w:rPr>
                <w:sz w:val="14"/>
                <w:szCs w:val="14"/>
              </w:rPr>
            </w:pPr>
          </w:p>
          <w:p w14:paraId="3BD32F43" w14:textId="77777777" w:rsidR="00EA33B1" w:rsidRDefault="00EA33B1" w:rsidP="00EA33B1">
            <w:pPr>
              <w:spacing w:line="259" w:lineRule="auto"/>
              <w:rPr>
                <w:kern w:val="2"/>
                <w:sz w:val="22"/>
                <w:szCs w:val="24"/>
              </w:rPr>
            </w:pPr>
          </w:p>
          <w:p w14:paraId="2FC8EB7E" w14:textId="77777777" w:rsidR="00EA33B1" w:rsidRDefault="00EA33B1" w:rsidP="00EA33B1">
            <w:pPr>
              <w:rPr>
                <w:sz w:val="14"/>
                <w:szCs w:val="14"/>
              </w:rPr>
            </w:pPr>
          </w:p>
          <w:p w14:paraId="49FF058F" w14:textId="77777777" w:rsidR="00EA33B1" w:rsidRDefault="00EA33B1" w:rsidP="00EA33B1">
            <w:pPr>
              <w:rPr>
                <w:color w:val="4472C4"/>
                <w:kern w:val="2"/>
                <w:szCs w:val="24"/>
              </w:rPr>
            </w:pPr>
          </w:p>
        </w:tc>
      </w:tr>
      <w:tr w:rsidR="00EA33B1"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EA33B1" w:rsidRDefault="00EA33B1" w:rsidP="00EA33B1">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2E010837" w14:textId="77777777" w:rsidR="004C3F24" w:rsidRDefault="004C3F24" w:rsidP="004C3F24">
            <w:pPr>
              <w:spacing w:line="259" w:lineRule="auto"/>
              <w:rPr>
                <w:kern w:val="2"/>
                <w:szCs w:val="24"/>
              </w:rPr>
            </w:pPr>
            <w:r>
              <w:rPr>
                <w:kern w:val="2"/>
                <w:szCs w:val="24"/>
              </w:rPr>
              <w:t>Netaikoma</w:t>
            </w:r>
          </w:p>
          <w:p w14:paraId="41965FB0" w14:textId="0B3BFCA6" w:rsidR="00EA33B1" w:rsidRDefault="00EA33B1" w:rsidP="00EA33B1">
            <w:pPr>
              <w:rPr>
                <w:color w:val="4472C4"/>
                <w:kern w:val="2"/>
                <w:szCs w:val="24"/>
              </w:rPr>
            </w:pPr>
          </w:p>
        </w:tc>
      </w:tr>
      <w:tr w:rsidR="00EA33B1" w14:paraId="0126462E" w14:textId="77777777">
        <w:trPr>
          <w:trHeight w:val="300"/>
        </w:trPr>
        <w:tc>
          <w:tcPr>
            <w:tcW w:w="9535" w:type="dxa"/>
            <w:gridSpan w:val="5"/>
          </w:tcPr>
          <w:p w14:paraId="318973A5" w14:textId="77777777" w:rsidR="00EA33B1" w:rsidRPr="001B66F2" w:rsidRDefault="00EA33B1" w:rsidP="00EA33B1">
            <w:pPr>
              <w:jc w:val="center"/>
              <w:rPr>
                <w:b/>
                <w:bCs/>
                <w:kern w:val="2"/>
                <w:szCs w:val="24"/>
              </w:rPr>
            </w:pPr>
            <w:r w:rsidRPr="001B66F2">
              <w:rPr>
                <w:b/>
                <w:kern w:val="2"/>
                <w:szCs w:val="24"/>
              </w:rPr>
              <w:t>10. ESMINĖS SUTARTIES SĄLYGOS</w:t>
            </w:r>
          </w:p>
        </w:tc>
      </w:tr>
      <w:tr w:rsidR="00EA33B1" w14:paraId="4D59E15A" w14:textId="77777777">
        <w:trPr>
          <w:trHeight w:val="300"/>
        </w:trPr>
        <w:tc>
          <w:tcPr>
            <w:tcW w:w="2707" w:type="dxa"/>
            <w:gridSpan w:val="3"/>
          </w:tcPr>
          <w:p w14:paraId="345EFFE5" w14:textId="77777777" w:rsidR="00EA33B1" w:rsidRDefault="00EA33B1" w:rsidP="00EA33B1">
            <w:pPr>
              <w:rPr>
                <w:b/>
                <w:bCs/>
                <w:kern w:val="2"/>
              </w:rPr>
            </w:pPr>
            <w:r>
              <w:rPr>
                <w:b/>
                <w:bCs/>
              </w:rPr>
              <w:t>10.1. Esminės Sutarties sąlygos</w:t>
            </w:r>
          </w:p>
        </w:tc>
        <w:tc>
          <w:tcPr>
            <w:tcW w:w="6828" w:type="dxa"/>
            <w:gridSpan w:val="2"/>
          </w:tcPr>
          <w:p w14:paraId="3657475F" w14:textId="4AF69D06" w:rsidR="00EA33B1" w:rsidRPr="00282869" w:rsidRDefault="00EA33B1" w:rsidP="00EA33B1">
            <w:pPr>
              <w:rPr>
                <w:kern w:val="2"/>
                <w:szCs w:val="24"/>
              </w:rPr>
            </w:pPr>
            <w:r>
              <w:rPr>
                <w:kern w:val="2"/>
                <w:szCs w:val="24"/>
              </w:rPr>
              <w:t>Netaikoma</w:t>
            </w:r>
          </w:p>
        </w:tc>
      </w:tr>
      <w:tr w:rsidR="00EA33B1" w14:paraId="0F5458CF" w14:textId="77777777">
        <w:trPr>
          <w:trHeight w:val="300"/>
        </w:trPr>
        <w:tc>
          <w:tcPr>
            <w:tcW w:w="2700" w:type="dxa"/>
            <w:gridSpan w:val="2"/>
          </w:tcPr>
          <w:p w14:paraId="0C270B5F" w14:textId="77777777" w:rsidR="00EA33B1" w:rsidRDefault="00EA33B1" w:rsidP="00EA33B1">
            <w:pPr>
              <w:rPr>
                <w:b/>
                <w:bCs/>
                <w:kern w:val="2"/>
                <w:szCs w:val="24"/>
              </w:rPr>
            </w:pPr>
            <w:r>
              <w:rPr>
                <w:b/>
                <w:bCs/>
                <w:kern w:val="2"/>
                <w:szCs w:val="24"/>
              </w:rPr>
              <w:t>10.2. Dideli arba nuolatiniai esminės Sutarties sąlygos vykdymo trūkumai</w:t>
            </w:r>
          </w:p>
        </w:tc>
        <w:tc>
          <w:tcPr>
            <w:tcW w:w="6835" w:type="dxa"/>
            <w:gridSpan w:val="3"/>
          </w:tcPr>
          <w:p w14:paraId="50EBEE8A" w14:textId="45305D72" w:rsidR="00282869" w:rsidRDefault="00EA33B1" w:rsidP="00282869">
            <w:pPr>
              <w:rPr>
                <w:kern w:val="2"/>
                <w:szCs w:val="24"/>
              </w:rPr>
            </w:pPr>
            <w:r>
              <w:rPr>
                <w:kern w:val="2"/>
                <w:szCs w:val="24"/>
              </w:rPr>
              <w:t xml:space="preserve">Netaikoma </w:t>
            </w:r>
          </w:p>
          <w:p w14:paraId="27FF7C68" w14:textId="71F2C1D3" w:rsidR="00EA33B1" w:rsidRDefault="00EA33B1" w:rsidP="00EA33B1">
            <w:pPr>
              <w:rPr>
                <w:kern w:val="2"/>
                <w:szCs w:val="24"/>
              </w:rPr>
            </w:pPr>
          </w:p>
        </w:tc>
      </w:tr>
      <w:tr w:rsidR="00EA33B1" w14:paraId="70836C3F" w14:textId="77777777">
        <w:trPr>
          <w:trHeight w:val="300"/>
        </w:trPr>
        <w:tc>
          <w:tcPr>
            <w:tcW w:w="9535" w:type="dxa"/>
            <w:gridSpan w:val="5"/>
          </w:tcPr>
          <w:p w14:paraId="31DFC488" w14:textId="77777777" w:rsidR="00EA33B1" w:rsidRDefault="00EA33B1" w:rsidP="00EA33B1">
            <w:pPr>
              <w:jc w:val="center"/>
              <w:rPr>
                <w:b/>
                <w:bCs/>
                <w:kern w:val="2"/>
                <w:szCs w:val="24"/>
              </w:rPr>
            </w:pPr>
            <w:r>
              <w:rPr>
                <w:b/>
                <w:bCs/>
                <w:kern w:val="2"/>
                <w:szCs w:val="24"/>
              </w:rPr>
              <w:t>11. SUTARTIES GALIOJIMAS IR KEITIMAS</w:t>
            </w:r>
          </w:p>
        </w:tc>
      </w:tr>
      <w:tr w:rsidR="00EA33B1"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EA33B1" w:rsidRDefault="00EA33B1" w:rsidP="00EA33B1">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379B886F" w14:textId="77777777" w:rsidR="00EA33B1" w:rsidRDefault="00EA33B1" w:rsidP="00EA33B1">
            <w:pPr>
              <w:rPr>
                <w:kern w:val="2"/>
                <w:szCs w:val="24"/>
              </w:rPr>
            </w:pPr>
            <w:r>
              <w:rPr>
                <w:kern w:val="2"/>
                <w:szCs w:val="24"/>
              </w:rPr>
              <w:t>Ši Sutartis laikoma sudaryta, kai (pirma) ją pasirašo abi Šalys, ir (antra) pateikiamas Sutarties įvykdymo užtikrinimas.</w:t>
            </w:r>
          </w:p>
          <w:p w14:paraId="64CDD2EE" w14:textId="461A7354" w:rsidR="00EA33B1" w:rsidRDefault="00EA33B1" w:rsidP="00EA33B1">
            <w:pPr>
              <w:rPr>
                <w:color w:val="4472C4"/>
                <w:kern w:val="2"/>
                <w:szCs w:val="24"/>
              </w:rPr>
            </w:pPr>
            <w:r>
              <w:rPr>
                <w:kern w:val="2"/>
                <w:szCs w:val="24"/>
              </w:rPr>
              <w:t>Sutartis galioja iki visiško prievolių įvykdymo (kol bus išnaudota Pradinės Sutarties vertė</w:t>
            </w:r>
            <w:r w:rsidR="006123C8">
              <w:rPr>
                <w:kern w:val="2"/>
                <w:szCs w:val="24"/>
              </w:rPr>
              <w:t>)</w:t>
            </w:r>
            <w:r>
              <w:rPr>
                <w:kern w:val="2"/>
                <w:szCs w:val="24"/>
              </w:rPr>
              <w:t xml:space="preserve">, bet jos terminas negali būti ilgesnis kaip </w:t>
            </w:r>
          </w:p>
          <w:p w14:paraId="770290FF" w14:textId="6B96A638" w:rsidR="00EA33B1" w:rsidRPr="005337A9" w:rsidRDefault="006123C8" w:rsidP="00EA33B1">
            <w:pPr>
              <w:rPr>
                <w:kern w:val="2"/>
                <w:szCs w:val="24"/>
              </w:rPr>
            </w:pPr>
            <w:r>
              <w:rPr>
                <w:i/>
                <w:iCs/>
                <w:kern w:val="2"/>
                <w:szCs w:val="24"/>
              </w:rPr>
              <w:t>-</w:t>
            </w:r>
            <w:r w:rsidRPr="005337A9">
              <w:rPr>
                <w:kern w:val="2"/>
                <w:szCs w:val="24"/>
              </w:rPr>
              <w:t xml:space="preserve"> </w:t>
            </w:r>
            <w:r w:rsidR="005337A9" w:rsidRPr="005337A9">
              <w:rPr>
                <w:kern w:val="2"/>
                <w:szCs w:val="24"/>
              </w:rPr>
              <w:t>mėnesiai</w:t>
            </w:r>
            <w:r>
              <w:rPr>
                <w:kern w:val="2"/>
                <w:szCs w:val="24"/>
              </w:rPr>
              <w:t xml:space="preserve"> </w:t>
            </w:r>
            <w:r w:rsidRPr="006123C8">
              <w:rPr>
                <w:i/>
                <w:iCs/>
                <w:kern w:val="2"/>
                <w:szCs w:val="24"/>
              </w:rPr>
              <w:t>(priklausomai nuo Tiekėjo pasiūlyme nurodyto)</w:t>
            </w:r>
            <w:r w:rsidR="005337A9" w:rsidRPr="005337A9">
              <w:rPr>
                <w:kern w:val="2"/>
                <w:szCs w:val="24"/>
              </w:rPr>
              <w:t xml:space="preserve">. </w:t>
            </w:r>
          </w:p>
          <w:p w14:paraId="58F6FC44" w14:textId="3946FD10" w:rsidR="005337A9" w:rsidRDefault="005337A9" w:rsidP="005337A9">
            <w:pPr>
              <w:rPr>
                <w:color w:val="4472C4"/>
                <w:kern w:val="2"/>
                <w:szCs w:val="24"/>
              </w:rPr>
            </w:pPr>
          </w:p>
          <w:p w14:paraId="0DC01EF2" w14:textId="7CC9B46D" w:rsidR="00EA33B1" w:rsidRDefault="00EA33B1" w:rsidP="00EA33B1">
            <w:pPr>
              <w:rPr>
                <w:color w:val="4472C4"/>
                <w:kern w:val="2"/>
                <w:szCs w:val="24"/>
              </w:rPr>
            </w:pPr>
          </w:p>
        </w:tc>
      </w:tr>
      <w:tr w:rsidR="00EA33B1"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EA33B1" w:rsidRDefault="00EA33B1" w:rsidP="00EA33B1">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A146F5" w14:textId="77777777" w:rsidR="00EA33B1" w:rsidRDefault="00EA33B1" w:rsidP="00EA33B1">
            <w:pPr>
              <w:rPr>
                <w:kern w:val="2"/>
                <w:szCs w:val="24"/>
              </w:rPr>
            </w:pPr>
            <w:r>
              <w:rPr>
                <w:kern w:val="2"/>
                <w:szCs w:val="24"/>
              </w:rPr>
              <w:t>Netaikoma</w:t>
            </w:r>
          </w:p>
          <w:p w14:paraId="032C164D" w14:textId="77777777" w:rsidR="00EA33B1" w:rsidRDefault="00EA33B1" w:rsidP="00EA33B1">
            <w:pPr>
              <w:rPr>
                <w:kern w:val="2"/>
                <w:szCs w:val="24"/>
              </w:rPr>
            </w:pPr>
          </w:p>
          <w:p w14:paraId="5BFF1F84" w14:textId="290A35FC" w:rsidR="00EA33B1" w:rsidRDefault="00EA33B1" w:rsidP="00EA33B1">
            <w:pPr>
              <w:rPr>
                <w:kern w:val="2"/>
                <w:szCs w:val="24"/>
              </w:rPr>
            </w:pPr>
          </w:p>
        </w:tc>
      </w:tr>
      <w:tr w:rsidR="00EA33B1" w14:paraId="0284242D" w14:textId="77777777">
        <w:trPr>
          <w:trHeight w:val="300"/>
        </w:trPr>
        <w:tc>
          <w:tcPr>
            <w:tcW w:w="9535" w:type="dxa"/>
            <w:gridSpan w:val="5"/>
          </w:tcPr>
          <w:p w14:paraId="05AABF93" w14:textId="77777777" w:rsidR="00EA33B1" w:rsidRDefault="00EA33B1" w:rsidP="00EA33B1">
            <w:pPr>
              <w:jc w:val="center"/>
              <w:rPr>
                <w:b/>
                <w:bCs/>
                <w:kern w:val="2"/>
                <w:szCs w:val="24"/>
              </w:rPr>
            </w:pPr>
            <w:r>
              <w:rPr>
                <w:b/>
                <w:bCs/>
                <w:kern w:val="2"/>
                <w:szCs w:val="24"/>
              </w:rPr>
              <w:t>12. SUTARTIES NUTRAUKIMAS</w:t>
            </w:r>
          </w:p>
        </w:tc>
      </w:tr>
      <w:tr w:rsidR="00EA33B1" w14:paraId="02CDEAC4" w14:textId="77777777" w:rsidTr="005337A9">
        <w:trPr>
          <w:trHeight w:val="300"/>
        </w:trPr>
        <w:tc>
          <w:tcPr>
            <w:tcW w:w="2689" w:type="dxa"/>
          </w:tcPr>
          <w:p w14:paraId="226C878D" w14:textId="77777777" w:rsidR="00EA33B1" w:rsidRDefault="00EA33B1" w:rsidP="00EA33B1">
            <w:pPr>
              <w:rPr>
                <w:b/>
                <w:bCs/>
                <w:kern w:val="2"/>
                <w:szCs w:val="24"/>
              </w:rPr>
            </w:pPr>
            <w:r>
              <w:rPr>
                <w:b/>
                <w:bCs/>
                <w:kern w:val="2"/>
                <w:szCs w:val="24"/>
              </w:rPr>
              <w:t>12.1. Sutarties nutraukimo pagrindai</w:t>
            </w:r>
          </w:p>
        </w:tc>
        <w:tc>
          <w:tcPr>
            <w:tcW w:w="6846" w:type="dxa"/>
            <w:gridSpan w:val="4"/>
          </w:tcPr>
          <w:p w14:paraId="3898DE5A" w14:textId="77777777" w:rsidR="00EA33B1" w:rsidRDefault="00EA33B1" w:rsidP="00EA33B1">
            <w:pPr>
              <w:rPr>
                <w:kern w:val="2"/>
                <w:szCs w:val="24"/>
              </w:rPr>
            </w:pPr>
            <w:r>
              <w:rPr>
                <w:kern w:val="2"/>
                <w:szCs w:val="24"/>
              </w:rPr>
              <w:t>Sutartis gali būti nutraukiama rašytiniu Šalių susitarimu arba vienašališkai, Bendrosiose sąlygose nustatyta tvarka.</w:t>
            </w:r>
          </w:p>
          <w:p w14:paraId="5B970107" w14:textId="77777777" w:rsidR="00EA33B1" w:rsidRDefault="00EA33B1" w:rsidP="00EA33B1">
            <w:pPr>
              <w:rPr>
                <w:kern w:val="2"/>
                <w:szCs w:val="24"/>
              </w:rPr>
            </w:pPr>
          </w:p>
          <w:p w14:paraId="6FAE0A4C" w14:textId="3FC9A136" w:rsidR="00EA33B1" w:rsidRDefault="00EA33B1" w:rsidP="00EA33B1">
            <w:pPr>
              <w:rPr>
                <w:color w:val="4472C4"/>
                <w:kern w:val="2"/>
                <w:szCs w:val="24"/>
              </w:rPr>
            </w:pPr>
          </w:p>
        </w:tc>
      </w:tr>
      <w:tr w:rsidR="00EA33B1" w14:paraId="69CB11D9" w14:textId="77777777" w:rsidTr="005337A9">
        <w:trPr>
          <w:trHeight w:val="300"/>
        </w:trPr>
        <w:tc>
          <w:tcPr>
            <w:tcW w:w="2689" w:type="dxa"/>
          </w:tcPr>
          <w:p w14:paraId="30B41D12" w14:textId="77777777" w:rsidR="00EA33B1" w:rsidRDefault="00EA33B1" w:rsidP="00EA33B1">
            <w:pPr>
              <w:rPr>
                <w:b/>
                <w:bCs/>
                <w:kern w:val="2"/>
                <w:szCs w:val="24"/>
              </w:rPr>
            </w:pPr>
            <w:r>
              <w:rPr>
                <w:b/>
                <w:bCs/>
                <w:kern w:val="2"/>
                <w:szCs w:val="24"/>
              </w:rPr>
              <w:t>12.2. Esminiai Sutarties pažeidimai</w:t>
            </w:r>
          </w:p>
          <w:p w14:paraId="08CC1A68" w14:textId="77777777" w:rsidR="00EA33B1" w:rsidRDefault="00EA33B1" w:rsidP="00EA33B1">
            <w:pPr>
              <w:rPr>
                <w:b/>
                <w:bCs/>
                <w:kern w:val="2"/>
                <w:szCs w:val="24"/>
              </w:rPr>
            </w:pPr>
          </w:p>
        </w:tc>
        <w:tc>
          <w:tcPr>
            <w:tcW w:w="6846" w:type="dxa"/>
            <w:gridSpan w:val="4"/>
          </w:tcPr>
          <w:p w14:paraId="3F9BE2C9" w14:textId="2845D1F8" w:rsidR="00AE4FA5" w:rsidRPr="00AE4FA5" w:rsidRDefault="00AE4FA5" w:rsidP="00AE4FA5">
            <w:pPr>
              <w:rPr>
                <w:kern w:val="2"/>
                <w:szCs w:val="24"/>
              </w:rPr>
            </w:pPr>
            <w:r w:rsidRPr="00AE4FA5">
              <w:rPr>
                <w:kern w:val="2"/>
                <w:szCs w:val="24"/>
              </w:rPr>
              <w:t>1</w:t>
            </w:r>
            <w:r>
              <w:rPr>
                <w:kern w:val="2"/>
                <w:szCs w:val="24"/>
              </w:rPr>
              <w:t>2</w:t>
            </w:r>
            <w:r w:rsidRPr="00AE4FA5">
              <w:rPr>
                <w:kern w:val="2"/>
                <w:szCs w:val="24"/>
              </w:rPr>
              <w:t>.2.1. jeigu Tiekėjas nevykdo prisiimtų įsipareigojimų už Sutartyje nustatytą Sutarties kainą;</w:t>
            </w:r>
          </w:p>
          <w:p w14:paraId="5A580D76" w14:textId="0025A6EF" w:rsidR="00AE4FA5" w:rsidRPr="00AE4FA5" w:rsidRDefault="00AE4FA5" w:rsidP="00AE4FA5">
            <w:pPr>
              <w:rPr>
                <w:kern w:val="2"/>
                <w:szCs w:val="24"/>
              </w:rPr>
            </w:pPr>
            <w:r w:rsidRPr="00AE4FA5">
              <w:rPr>
                <w:kern w:val="2"/>
                <w:szCs w:val="24"/>
              </w:rPr>
              <w:t>1</w:t>
            </w:r>
            <w:r>
              <w:rPr>
                <w:kern w:val="2"/>
                <w:szCs w:val="24"/>
              </w:rPr>
              <w:t>2</w:t>
            </w:r>
            <w:r w:rsidRPr="00AE4FA5">
              <w:rPr>
                <w:kern w:val="2"/>
                <w:szCs w:val="24"/>
              </w:rPr>
              <w:t>.2.2. Tiekėjas pažeidžia Prekių pristatymo terminus ir dėl Prekių pristatymo vėlavimo Prekės tampa nebereikalingos;</w:t>
            </w:r>
          </w:p>
          <w:p w14:paraId="7F095CE7" w14:textId="7234283B" w:rsidR="00AE4FA5" w:rsidRPr="00AE4FA5" w:rsidRDefault="00AE4FA5" w:rsidP="00AE4FA5">
            <w:pPr>
              <w:rPr>
                <w:kern w:val="2"/>
                <w:szCs w:val="24"/>
              </w:rPr>
            </w:pPr>
            <w:r w:rsidRPr="00AE4FA5">
              <w:rPr>
                <w:kern w:val="2"/>
                <w:szCs w:val="24"/>
              </w:rPr>
              <w:t>1</w:t>
            </w:r>
            <w:r>
              <w:rPr>
                <w:kern w:val="2"/>
                <w:szCs w:val="24"/>
              </w:rPr>
              <w:t>2</w:t>
            </w:r>
            <w:r w:rsidRPr="00AE4FA5">
              <w:rPr>
                <w:kern w:val="2"/>
                <w:szCs w:val="24"/>
              </w:rPr>
              <w:t>.2.4. Tiekėjas daugiau kaip 2 (du) kartus pristato Prekes, kurios neatitinka Sutartyje ir (ar) Įstatymuose nustatytų reikalavimų Prekėms;</w:t>
            </w:r>
          </w:p>
          <w:p w14:paraId="253DFF7C" w14:textId="31AB224B" w:rsidR="00AE4FA5" w:rsidRPr="00AE4FA5" w:rsidRDefault="00AE4FA5" w:rsidP="00AE4FA5">
            <w:pPr>
              <w:rPr>
                <w:kern w:val="2"/>
                <w:szCs w:val="24"/>
              </w:rPr>
            </w:pPr>
            <w:r w:rsidRPr="00AE4FA5">
              <w:rPr>
                <w:kern w:val="2"/>
                <w:szCs w:val="24"/>
              </w:rPr>
              <w:t>1</w:t>
            </w:r>
            <w:r>
              <w:rPr>
                <w:kern w:val="2"/>
                <w:szCs w:val="24"/>
              </w:rPr>
              <w:t>2</w:t>
            </w:r>
            <w:r w:rsidRPr="00AE4FA5">
              <w:rPr>
                <w:kern w:val="2"/>
                <w:szCs w:val="24"/>
              </w:rPr>
              <w:t>.2.5. Tiekėjas pažeidžia šios Sutarties nuostatas, reglamentuojančias konkurenciją, intelektinės nuosavybės ar konfidencialios informacijos valdymą;</w:t>
            </w:r>
          </w:p>
          <w:p w14:paraId="567EEB5F" w14:textId="3BD788FC" w:rsidR="00AE4FA5" w:rsidRPr="00AE4FA5" w:rsidRDefault="00AE4FA5" w:rsidP="00AE4FA5">
            <w:pPr>
              <w:tabs>
                <w:tab w:val="left" w:pos="567"/>
                <w:tab w:val="left" w:pos="851"/>
                <w:tab w:val="left" w:pos="992"/>
                <w:tab w:val="left" w:pos="1134"/>
              </w:tabs>
              <w:spacing w:line="257" w:lineRule="auto"/>
              <w:jc w:val="both"/>
              <w:rPr>
                <w:kern w:val="2"/>
                <w:szCs w:val="24"/>
              </w:rPr>
            </w:pPr>
            <w:r w:rsidRPr="00AE4FA5">
              <w:rPr>
                <w:kern w:val="2"/>
                <w:szCs w:val="24"/>
              </w:rPr>
              <w:t>1</w:t>
            </w:r>
            <w:r>
              <w:rPr>
                <w:kern w:val="2"/>
                <w:szCs w:val="24"/>
              </w:rPr>
              <w:t>2</w:t>
            </w:r>
            <w:r w:rsidRPr="00AE4FA5">
              <w:rPr>
                <w:kern w:val="2"/>
                <w:szCs w:val="24"/>
              </w:rPr>
              <w:t>.2.6. Tiekėjas pažeidžia Bendrųjų sąlygų nuostatas dėl Sutarties vykdymui pasitelkiamų naujų subtiekėjų ir (ar specialistų) / esamų subtiekėjų ir (ar) specialistų keitimo.</w:t>
            </w:r>
          </w:p>
          <w:p w14:paraId="03DDA9E3" w14:textId="0D73B10D" w:rsidR="00EA33B1" w:rsidRDefault="00AE4FA5" w:rsidP="00AE4FA5">
            <w:pPr>
              <w:tabs>
                <w:tab w:val="left" w:pos="567"/>
                <w:tab w:val="left" w:pos="851"/>
                <w:tab w:val="left" w:pos="992"/>
                <w:tab w:val="left" w:pos="1134"/>
              </w:tabs>
              <w:spacing w:line="257" w:lineRule="auto"/>
              <w:jc w:val="both"/>
              <w:rPr>
                <w:rFonts w:eastAsia="Arial"/>
                <w:color w:val="FF0000"/>
                <w:kern w:val="2"/>
                <w:szCs w:val="24"/>
              </w:rPr>
            </w:pPr>
            <w:r w:rsidRPr="00AE4FA5">
              <w:rPr>
                <w:rFonts w:eastAsia="Arial"/>
                <w:kern w:val="2"/>
                <w:szCs w:val="24"/>
                <w:lang w:val="lt"/>
              </w:rPr>
              <w:t>1</w:t>
            </w:r>
            <w:r>
              <w:rPr>
                <w:rFonts w:eastAsia="Arial"/>
                <w:kern w:val="2"/>
                <w:szCs w:val="24"/>
                <w:lang w:val="lt"/>
              </w:rPr>
              <w:t>2</w:t>
            </w:r>
            <w:r w:rsidRPr="00AE4FA5">
              <w:rPr>
                <w:rFonts w:eastAsia="Arial"/>
                <w:kern w:val="2"/>
                <w:szCs w:val="24"/>
                <w:lang w:val="lt"/>
              </w:rPr>
              <w:t xml:space="preserve">.2.7. </w:t>
            </w:r>
            <w:r w:rsidRPr="00AE4FA5">
              <w:rPr>
                <w:rFonts w:eastAsia="Aptos"/>
                <w:kern w:val="2"/>
                <w:szCs w:val="24"/>
                <w14:ligatures w14:val="standardContextual"/>
              </w:rPr>
              <w:t xml:space="preserve">Jei Tiekėjas vėluoja pristatyti autobusus ilgiau nei 60 kalendorinių dienų, Pirkėjas turi teisę vienašališkai nutraukti sutartį dėl esminio pažeidimo ir reikalauti 10 % dydžio baudos nuo bendros sutarties vertės </w:t>
            </w:r>
            <w:r w:rsidR="006123C8">
              <w:rPr>
                <w:rFonts w:eastAsia="Aptos"/>
                <w:kern w:val="2"/>
                <w:szCs w:val="24"/>
                <w14:ligatures w14:val="standardContextual"/>
              </w:rPr>
              <w:t>be</w:t>
            </w:r>
            <w:r w:rsidR="006123C8" w:rsidRPr="00AE4FA5">
              <w:rPr>
                <w:rFonts w:eastAsia="Aptos"/>
                <w:kern w:val="2"/>
                <w:szCs w:val="24"/>
                <w14:ligatures w14:val="standardContextual"/>
              </w:rPr>
              <w:t xml:space="preserve"> </w:t>
            </w:r>
            <w:r w:rsidRPr="00AE4FA5">
              <w:rPr>
                <w:rFonts w:eastAsia="Aptos"/>
                <w:kern w:val="2"/>
                <w:szCs w:val="24"/>
                <w14:ligatures w14:val="standardContextual"/>
              </w:rPr>
              <w:t>PVM.</w:t>
            </w:r>
          </w:p>
        </w:tc>
      </w:tr>
      <w:tr w:rsidR="00EA33B1" w14:paraId="66C5FB47" w14:textId="77777777">
        <w:trPr>
          <w:trHeight w:val="300"/>
        </w:trPr>
        <w:tc>
          <w:tcPr>
            <w:tcW w:w="9535" w:type="dxa"/>
            <w:gridSpan w:val="5"/>
          </w:tcPr>
          <w:p w14:paraId="2E78AE5D" w14:textId="47AF4035" w:rsidR="00EA33B1" w:rsidRDefault="00EA33B1" w:rsidP="00EA33B1">
            <w:pPr>
              <w:jc w:val="center"/>
              <w:rPr>
                <w:kern w:val="2"/>
                <w:szCs w:val="24"/>
              </w:rPr>
            </w:pPr>
            <w:r>
              <w:rPr>
                <w:b/>
                <w:bCs/>
                <w:kern w:val="2"/>
                <w:szCs w:val="24"/>
              </w:rPr>
              <w:t xml:space="preserve">13. APLINKOSAUGINIAI IR SOCIALINIAI KRITERIJAI </w:t>
            </w:r>
          </w:p>
        </w:tc>
      </w:tr>
      <w:tr w:rsidR="00EA33B1" w14:paraId="2A940830" w14:textId="77777777" w:rsidTr="005337A9">
        <w:trPr>
          <w:trHeight w:val="300"/>
        </w:trPr>
        <w:tc>
          <w:tcPr>
            <w:tcW w:w="2689" w:type="dxa"/>
          </w:tcPr>
          <w:p w14:paraId="5445B64C" w14:textId="77777777" w:rsidR="00EA33B1" w:rsidRDefault="00EA33B1" w:rsidP="00EA33B1">
            <w:pPr>
              <w:rPr>
                <w:b/>
                <w:bCs/>
                <w:kern w:val="2"/>
                <w:szCs w:val="24"/>
              </w:rPr>
            </w:pPr>
            <w:r>
              <w:rPr>
                <w:b/>
                <w:bCs/>
                <w:kern w:val="2"/>
                <w:szCs w:val="24"/>
              </w:rPr>
              <w:lastRenderedPageBreak/>
              <w:t>13.1. Aplinkosauginių kriterijų nustatymo teisinis pagrindas</w:t>
            </w:r>
          </w:p>
        </w:tc>
        <w:tc>
          <w:tcPr>
            <w:tcW w:w="6846" w:type="dxa"/>
            <w:gridSpan w:val="4"/>
          </w:tcPr>
          <w:p w14:paraId="4B6631DF" w14:textId="18C724F9" w:rsidR="00EA33B1" w:rsidRDefault="00AE4FA5" w:rsidP="00AE4FA5">
            <w:pPr>
              <w:rPr>
                <w:b/>
                <w:bCs/>
                <w:kern w:val="2"/>
                <w:szCs w:val="24"/>
              </w:rPr>
            </w:pPr>
            <w:r w:rsidRPr="00AE4FA5">
              <w:rPr>
                <w:kern w:val="2"/>
                <w:szCs w:val="24"/>
                <w:shd w:val="clear" w:color="auto" w:fill="FFFFFF"/>
              </w:rPr>
              <w:t>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4.1. punktu</w:t>
            </w:r>
            <w:r>
              <w:rPr>
                <w:kern w:val="2"/>
                <w:szCs w:val="24"/>
                <w:shd w:val="clear" w:color="auto" w:fill="FFFFFF"/>
              </w:rPr>
              <w:t>.</w:t>
            </w:r>
          </w:p>
        </w:tc>
      </w:tr>
      <w:tr w:rsidR="00EA33B1" w14:paraId="032072CC" w14:textId="77777777" w:rsidTr="005337A9">
        <w:trPr>
          <w:trHeight w:val="300"/>
        </w:trPr>
        <w:tc>
          <w:tcPr>
            <w:tcW w:w="2689" w:type="dxa"/>
          </w:tcPr>
          <w:p w14:paraId="0C0ADA8E" w14:textId="77777777" w:rsidR="00EA33B1" w:rsidRDefault="00EA33B1" w:rsidP="00EA33B1">
            <w:pPr>
              <w:rPr>
                <w:b/>
                <w:bCs/>
                <w:kern w:val="2"/>
                <w:szCs w:val="24"/>
              </w:rPr>
            </w:pPr>
            <w:r>
              <w:rPr>
                <w:b/>
                <w:bCs/>
                <w:kern w:val="2"/>
                <w:szCs w:val="24"/>
              </w:rPr>
              <w:t>13.2.  Su perkamomis Prekėmis susiję socialiniai kriterijai</w:t>
            </w:r>
          </w:p>
        </w:tc>
        <w:tc>
          <w:tcPr>
            <w:tcW w:w="6846" w:type="dxa"/>
            <w:gridSpan w:val="4"/>
          </w:tcPr>
          <w:p w14:paraId="176F2725" w14:textId="77777777" w:rsidR="00EA33B1" w:rsidRDefault="00EA33B1" w:rsidP="00EA33B1">
            <w:pPr>
              <w:rPr>
                <w:color w:val="000000"/>
                <w:kern w:val="2"/>
                <w:szCs w:val="24"/>
                <w:shd w:val="clear" w:color="auto" w:fill="FFFFFF"/>
              </w:rPr>
            </w:pPr>
            <w:r>
              <w:rPr>
                <w:color w:val="000000"/>
                <w:kern w:val="2"/>
                <w:szCs w:val="24"/>
                <w:shd w:val="clear" w:color="auto" w:fill="FFFFFF"/>
              </w:rPr>
              <w:t>Netaikoma</w:t>
            </w:r>
          </w:p>
          <w:p w14:paraId="1E3D7AB4" w14:textId="77777777" w:rsidR="00EA33B1" w:rsidRDefault="00EA33B1" w:rsidP="00EA33B1">
            <w:pPr>
              <w:rPr>
                <w:color w:val="000000"/>
                <w:kern w:val="2"/>
                <w:szCs w:val="24"/>
                <w:shd w:val="clear" w:color="auto" w:fill="FFFFFF"/>
              </w:rPr>
            </w:pPr>
          </w:p>
          <w:p w14:paraId="7834229A" w14:textId="4EC5A435" w:rsidR="00EA33B1" w:rsidRDefault="00EA33B1" w:rsidP="00EA33B1">
            <w:pPr>
              <w:rPr>
                <w:color w:val="0070C0"/>
                <w:kern w:val="2"/>
                <w:szCs w:val="24"/>
              </w:rPr>
            </w:pPr>
          </w:p>
        </w:tc>
      </w:tr>
      <w:tr w:rsidR="00EA33B1" w14:paraId="07F0FFD0" w14:textId="77777777">
        <w:trPr>
          <w:trHeight w:val="300"/>
        </w:trPr>
        <w:tc>
          <w:tcPr>
            <w:tcW w:w="9535" w:type="dxa"/>
            <w:gridSpan w:val="5"/>
          </w:tcPr>
          <w:p w14:paraId="0EE0B189" w14:textId="77777777" w:rsidR="00EA33B1" w:rsidRDefault="00EA33B1" w:rsidP="00EA33B1">
            <w:pPr>
              <w:jc w:val="center"/>
              <w:rPr>
                <w:b/>
                <w:bCs/>
                <w:kern w:val="2"/>
                <w:szCs w:val="24"/>
              </w:rPr>
            </w:pPr>
            <w:r>
              <w:rPr>
                <w:b/>
                <w:bCs/>
                <w:kern w:val="2"/>
                <w:szCs w:val="24"/>
              </w:rPr>
              <w:t xml:space="preserve">14. BENDRŲJŲ SĄLYGŲ PAKEITIMAI IR PAPILDYMAI </w:t>
            </w:r>
          </w:p>
          <w:p w14:paraId="5D079BCD" w14:textId="77777777" w:rsidR="00EA33B1" w:rsidRDefault="00EA33B1" w:rsidP="00EA33B1">
            <w:pPr>
              <w:jc w:val="center"/>
              <w:rPr>
                <w:kern w:val="2"/>
                <w:szCs w:val="24"/>
              </w:rPr>
            </w:pPr>
            <w:r>
              <w:rPr>
                <w:kern w:val="2"/>
                <w:szCs w:val="24"/>
              </w:rPr>
              <w:t xml:space="preserve">(jeigu būtina dėl konkretaus Sutarties dalyko specifikos) </w:t>
            </w:r>
          </w:p>
        </w:tc>
      </w:tr>
      <w:tr w:rsidR="005337A9" w14:paraId="6259D831" w14:textId="77777777" w:rsidTr="00BD6412">
        <w:trPr>
          <w:trHeight w:val="300"/>
        </w:trPr>
        <w:tc>
          <w:tcPr>
            <w:tcW w:w="2689" w:type="dxa"/>
          </w:tcPr>
          <w:p w14:paraId="43927719" w14:textId="77777777" w:rsidR="005337A9" w:rsidRDefault="005337A9" w:rsidP="005337A9">
            <w:pPr>
              <w:rPr>
                <w:b/>
                <w:bCs/>
                <w:kern w:val="2"/>
                <w:szCs w:val="24"/>
              </w:rPr>
            </w:pPr>
            <w:r>
              <w:rPr>
                <w:b/>
                <w:bCs/>
                <w:kern w:val="2"/>
                <w:szCs w:val="24"/>
              </w:rPr>
              <w:t xml:space="preserve">14.1. </w:t>
            </w:r>
          </w:p>
        </w:tc>
        <w:tc>
          <w:tcPr>
            <w:tcW w:w="6846" w:type="dxa"/>
            <w:gridSpan w:val="4"/>
            <w:tcBorders>
              <w:top w:val="single" w:sz="4" w:space="0" w:color="auto"/>
              <w:left w:val="single" w:sz="4" w:space="0" w:color="auto"/>
              <w:bottom w:val="single" w:sz="4" w:space="0" w:color="auto"/>
              <w:right w:val="single" w:sz="4" w:space="0" w:color="auto"/>
            </w:tcBorders>
          </w:tcPr>
          <w:p w14:paraId="612BA4B0" w14:textId="5FC44ED2" w:rsidR="005337A9" w:rsidRDefault="005337A9" w:rsidP="005337A9">
            <w:pPr>
              <w:rPr>
                <w:kern w:val="2"/>
                <w:szCs w:val="24"/>
              </w:rPr>
            </w:pPr>
            <w:r>
              <w:rPr>
                <w:kern w:val="2"/>
                <w:szCs w:val="24"/>
              </w:rPr>
              <w:t>Šalys susitaria pakeisti nurodytą Sutarties Bendrųjų sąlygų punktą ir išdėstyti jį nauja redakcija: netaikoma.</w:t>
            </w:r>
          </w:p>
        </w:tc>
      </w:tr>
      <w:tr w:rsidR="005337A9" w14:paraId="6B254F73" w14:textId="77777777" w:rsidTr="00BD6412">
        <w:trPr>
          <w:trHeight w:val="300"/>
        </w:trPr>
        <w:tc>
          <w:tcPr>
            <w:tcW w:w="2689" w:type="dxa"/>
          </w:tcPr>
          <w:p w14:paraId="2BC7AAFD" w14:textId="77777777" w:rsidR="005337A9" w:rsidRDefault="005337A9" w:rsidP="005337A9">
            <w:pPr>
              <w:rPr>
                <w:b/>
                <w:bCs/>
                <w:kern w:val="2"/>
                <w:szCs w:val="24"/>
              </w:rPr>
            </w:pPr>
            <w:r>
              <w:rPr>
                <w:b/>
                <w:bCs/>
                <w:kern w:val="2"/>
                <w:szCs w:val="24"/>
              </w:rPr>
              <w:t>14.2.</w:t>
            </w:r>
          </w:p>
        </w:tc>
        <w:tc>
          <w:tcPr>
            <w:tcW w:w="6846" w:type="dxa"/>
            <w:gridSpan w:val="4"/>
            <w:tcBorders>
              <w:top w:val="single" w:sz="4" w:space="0" w:color="auto"/>
              <w:left w:val="single" w:sz="4" w:space="0" w:color="auto"/>
              <w:bottom w:val="single" w:sz="4" w:space="0" w:color="auto"/>
              <w:right w:val="single" w:sz="4" w:space="0" w:color="auto"/>
            </w:tcBorders>
          </w:tcPr>
          <w:p w14:paraId="242644AC" w14:textId="0910CA00" w:rsidR="005337A9" w:rsidRDefault="005337A9" w:rsidP="005337A9">
            <w:pPr>
              <w:rPr>
                <w:kern w:val="2"/>
                <w:szCs w:val="24"/>
              </w:rPr>
            </w:pPr>
            <w:r>
              <w:rPr>
                <w:kern w:val="2"/>
                <w:szCs w:val="24"/>
              </w:rPr>
              <w:t>Šalys susitaria papildyti Sutarties Bendrąsias sąlygas nurodytu punktu, tačiau kitų punktų numeracijos nekeisti: netaikoma.</w:t>
            </w:r>
          </w:p>
        </w:tc>
      </w:tr>
      <w:tr w:rsidR="005337A9" w14:paraId="5A0B465D" w14:textId="77777777" w:rsidTr="00BD6412">
        <w:trPr>
          <w:trHeight w:val="300"/>
        </w:trPr>
        <w:tc>
          <w:tcPr>
            <w:tcW w:w="2689" w:type="dxa"/>
          </w:tcPr>
          <w:p w14:paraId="1165EE3C" w14:textId="77777777" w:rsidR="005337A9" w:rsidRDefault="005337A9" w:rsidP="005337A9">
            <w:pPr>
              <w:rPr>
                <w:b/>
                <w:bCs/>
                <w:kern w:val="2"/>
                <w:szCs w:val="24"/>
              </w:rPr>
            </w:pPr>
            <w:r>
              <w:rPr>
                <w:b/>
                <w:bCs/>
                <w:kern w:val="2"/>
                <w:szCs w:val="24"/>
              </w:rPr>
              <w:t>14.3.</w:t>
            </w:r>
          </w:p>
        </w:tc>
        <w:tc>
          <w:tcPr>
            <w:tcW w:w="6846" w:type="dxa"/>
            <w:gridSpan w:val="4"/>
            <w:tcBorders>
              <w:top w:val="single" w:sz="4" w:space="0" w:color="auto"/>
              <w:left w:val="single" w:sz="4" w:space="0" w:color="auto"/>
              <w:bottom w:val="single" w:sz="4" w:space="0" w:color="auto"/>
              <w:right w:val="single" w:sz="4" w:space="0" w:color="auto"/>
            </w:tcBorders>
          </w:tcPr>
          <w:p w14:paraId="25D43BEA" w14:textId="64221134" w:rsidR="005337A9" w:rsidRDefault="005337A9" w:rsidP="005337A9">
            <w:pPr>
              <w:rPr>
                <w:kern w:val="2"/>
                <w:szCs w:val="24"/>
              </w:rPr>
            </w:pPr>
            <w:r>
              <w:rPr>
                <w:kern w:val="2"/>
                <w:szCs w:val="24"/>
              </w:rPr>
              <w:t>Šalys susitaria išbraukti nurodytą Sutarties Bendrųjų sąlygų punktą, tačiau kitų punktų numeracijos nekeisti: netaikoma.</w:t>
            </w:r>
          </w:p>
        </w:tc>
      </w:tr>
      <w:tr w:rsidR="005337A9" w14:paraId="79071BC9" w14:textId="77777777" w:rsidTr="00BD6412">
        <w:trPr>
          <w:trHeight w:val="300"/>
        </w:trPr>
        <w:tc>
          <w:tcPr>
            <w:tcW w:w="2689" w:type="dxa"/>
          </w:tcPr>
          <w:p w14:paraId="7D974D20" w14:textId="77777777" w:rsidR="005337A9" w:rsidRDefault="005337A9" w:rsidP="005337A9">
            <w:pPr>
              <w:rPr>
                <w:b/>
                <w:bCs/>
                <w:kern w:val="2"/>
                <w:szCs w:val="24"/>
              </w:rPr>
            </w:pPr>
            <w:r>
              <w:rPr>
                <w:b/>
                <w:bCs/>
                <w:kern w:val="2"/>
                <w:szCs w:val="24"/>
              </w:rPr>
              <w:t>14.4.</w:t>
            </w:r>
          </w:p>
        </w:tc>
        <w:tc>
          <w:tcPr>
            <w:tcW w:w="6846" w:type="dxa"/>
            <w:gridSpan w:val="4"/>
            <w:tcBorders>
              <w:top w:val="single" w:sz="4" w:space="0" w:color="auto"/>
              <w:left w:val="single" w:sz="4" w:space="0" w:color="auto"/>
              <w:bottom w:val="single" w:sz="4" w:space="0" w:color="auto"/>
              <w:right w:val="single" w:sz="4" w:space="0" w:color="auto"/>
            </w:tcBorders>
          </w:tcPr>
          <w:p w14:paraId="56F11031" w14:textId="09FAE25E" w:rsidR="005337A9" w:rsidRDefault="005337A9" w:rsidP="005337A9">
            <w:pPr>
              <w:rPr>
                <w:color w:val="0070C0"/>
                <w:kern w:val="2"/>
                <w:szCs w:val="24"/>
              </w:rPr>
            </w:pPr>
            <w:r>
              <w:rPr>
                <w:kern w:val="2"/>
                <w:szCs w:val="24"/>
              </w:rPr>
              <w:t>Netaikoma</w:t>
            </w:r>
          </w:p>
        </w:tc>
      </w:tr>
      <w:tr w:rsidR="005337A9" w14:paraId="35D09A71" w14:textId="77777777" w:rsidTr="00BD6412">
        <w:trPr>
          <w:trHeight w:val="300"/>
        </w:trPr>
        <w:tc>
          <w:tcPr>
            <w:tcW w:w="2689" w:type="dxa"/>
          </w:tcPr>
          <w:p w14:paraId="20C1F51E" w14:textId="77777777" w:rsidR="005337A9" w:rsidRDefault="005337A9" w:rsidP="005337A9">
            <w:pPr>
              <w:rPr>
                <w:b/>
                <w:bCs/>
                <w:kern w:val="2"/>
                <w:szCs w:val="24"/>
              </w:rPr>
            </w:pPr>
            <w:r>
              <w:rPr>
                <w:b/>
                <w:bCs/>
                <w:kern w:val="2"/>
                <w:szCs w:val="24"/>
              </w:rPr>
              <w:t>14.5.</w:t>
            </w:r>
          </w:p>
        </w:tc>
        <w:tc>
          <w:tcPr>
            <w:tcW w:w="6846" w:type="dxa"/>
            <w:gridSpan w:val="4"/>
            <w:tcBorders>
              <w:top w:val="single" w:sz="4" w:space="0" w:color="auto"/>
              <w:left w:val="single" w:sz="4" w:space="0" w:color="auto"/>
              <w:bottom w:val="single" w:sz="4" w:space="0" w:color="auto"/>
              <w:right w:val="single" w:sz="4" w:space="0" w:color="auto"/>
            </w:tcBorders>
          </w:tcPr>
          <w:p w14:paraId="4BE5468E" w14:textId="78CAE7E4" w:rsidR="005337A9" w:rsidRDefault="005337A9" w:rsidP="005337A9">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5337A9" w14:paraId="063A7063" w14:textId="77777777">
        <w:trPr>
          <w:trHeight w:val="300"/>
        </w:trPr>
        <w:tc>
          <w:tcPr>
            <w:tcW w:w="9535" w:type="dxa"/>
            <w:gridSpan w:val="5"/>
          </w:tcPr>
          <w:p w14:paraId="1EC1A743" w14:textId="77777777" w:rsidR="005337A9" w:rsidRDefault="005337A9" w:rsidP="005337A9">
            <w:pPr>
              <w:jc w:val="center"/>
              <w:rPr>
                <w:b/>
                <w:bCs/>
                <w:kern w:val="2"/>
                <w:szCs w:val="24"/>
              </w:rPr>
            </w:pPr>
            <w:r>
              <w:rPr>
                <w:b/>
                <w:bCs/>
                <w:kern w:val="2"/>
                <w:szCs w:val="24"/>
              </w:rPr>
              <w:t>15. SUTARTIES PRIEDAI</w:t>
            </w:r>
          </w:p>
        </w:tc>
      </w:tr>
      <w:tr w:rsidR="001B66F2" w14:paraId="1493342A" w14:textId="77777777" w:rsidTr="00BA702B">
        <w:trPr>
          <w:trHeight w:val="300"/>
        </w:trPr>
        <w:tc>
          <w:tcPr>
            <w:tcW w:w="2689" w:type="dxa"/>
          </w:tcPr>
          <w:p w14:paraId="0AF63E8A" w14:textId="77777777" w:rsidR="001B66F2" w:rsidRDefault="001B66F2" w:rsidP="001B66F2">
            <w:pPr>
              <w:jc w:val="center"/>
              <w:rPr>
                <w:b/>
                <w:bCs/>
                <w:kern w:val="2"/>
                <w:szCs w:val="24"/>
              </w:rPr>
            </w:pPr>
            <w:r>
              <w:rPr>
                <w:b/>
                <w:bCs/>
                <w:kern w:val="2"/>
                <w:szCs w:val="24"/>
              </w:rPr>
              <w:t>15.1. Priedas Nr. 1</w:t>
            </w:r>
          </w:p>
        </w:tc>
        <w:tc>
          <w:tcPr>
            <w:tcW w:w="6846" w:type="dxa"/>
            <w:gridSpan w:val="4"/>
            <w:tcBorders>
              <w:top w:val="single" w:sz="4" w:space="0" w:color="auto"/>
              <w:left w:val="single" w:sz="4" w:space="0" w:color="auto"/>
              <w:bottom w:val="single" w:sz="4" w:space="0" w:color="auto"/>
              <w:right w:val="single" w:sz="4" w:space="0" w:color="auto"/>
            </w:tcBorders>
          </w:tcPr>
          <w:p w14:paraId="23C9ECEE" w14:textId="7C9A1E60" w:rsidR="001B66F2" w:rsidRDefault="001B66F2" w:rsidP="001B66F2">
            <w:pPr>
              <w:rPr>
                <w:b/>
                <w:bCs/>
                <w:kern w:val="2"/>
                <w:szCs w:val="24"/>
              </w:rPr>
            </w:pPr>
            <w:r>
              <w:t>Techninė specifikacija</w:t>
            </w:r>
          </w:p>
        </w:tc>
      </w:tr>
      <w:tr w:rsidR="001B66F2" w14:paraId="4C75E455" w14:textId="77777777" w:rsidTr="00BA702B">
        <w:trPr>
          <w:trHeight w:val="300"/>
        </w:trPr>
        <w:tc>
          <w:tcPr>
            <w:tcW w:w="2689" w:type="dxa"/>
          </w:tcPr>
          <w:p w14:paraId="6E44F098" w14:textId="77777777" w:rsidR="001B66F2" w:rsidRDefault="001B66F2" w:rsidP="001B66F2">
            <w:pPr>
              <w:jc w:val="center"/>
              <w:rPr>
                <w:b/>
                <w:bCs/>
                <w:kern w:val="2"/>
                <w:szCs w:val="24"/>
              </w:rPr>
            </w:pPr>
            <w:r>
              <w:rPr>
                <w:b/>
                <w:bCs/>
                <w:kern w:val="2"/>
                <w:szCs w:val="24"/>
              </w:rPr>
              <w:t>15.2. Priedas Nr. 2</w:t>
            </w:r>
          </w:p>
        </w:tc>
        <w:tc>
          <w:tcPr>
            <w:tcW w:w="6846" w:type="dxa"/>
            <w:gridSpan w:val="4"/>
            <w:tcBorders>
              <w:top w:val="single" w:sz="4" w:space="0" w:color="auto"/>
              <w:left w:val="single" w:sz="4" w:space="0" w:color="auto"/>
              <w:bottom w:val="single" w:sz="4" w:space="0" w:color="auto"/>
              <w:right w:val="single" w:sz="4" w:space="0" w:color="auto"/>
            </w:tcBorders>
          </w:tcPr>
          <w:p w14:paraId="65CEE00B" w14:textId="3F8C44E2" w:rsidR="001B66F2" w:rsidRDefault="001B66F2" w:rsidP="001B66F2">
            <w:pPr>
              <w:rPr>
                <w:b/>
                <w:bCs/>
                <w:kern w:val="2"/>
                <w:szCs w:val="24"/>
              </w:rPr>
            </w:pPr>
            <w:r>
              <w:t>Pasiūlymas</w:t>
            </w:r>
          </w:p>
        </w:tc>
      </w:tr>
      <w:tr w:rsidR="001B66F2" w14:paraId="369E96F2" w14:textId="77777777" w:rsidTr="005337A9">
        <w:trPr>
          <w:trHeight w:val="300"/>
        </w:trPr>
        <w:tc>
          <w:tcPr>
            <w:tcW w:w="2689" w:type="dxa"/>
          </w:tcPr>
          <w:p w14:paraId="61C55EA7" w14:textId="77777777" w:rsidR="001B66F2" w:rsidRDefault="001B66F2" w:rsidP="001B66F2">
            <w:pPr>
              <w:jc w:val="center"/>
              <w:rPr>
                <w:b/>
                <w:bCs/>
                <w:kern w:val="2"/>
                <w:szCs w:val="24"/>
              </w:rPr>
            </w:pPr>
            <w:r>
              <w:rPr>
                <w:b/>
                <w:bCs/>
                <w:kern w:val="2"/>
                <w:szCs w:val="24"/>
              </w:rPr>
              <w:t>15.3. Priedas Nr. 3</w:t>
            </w:r>
          </w:p>
        </w:tc>
        <w:tc>
          <w:tcPr>
            <w:tcW w:w="6846" w:type="dxa"/>
            <w:gridSpan w:val="4"/>
          </w:tcPr>
          <w:p w14:paraId="6BCD1B56" w14:textId="6C08F71A" w:rsidR="001B66F2" w:rsidRDefault="00672015" w:rsidP="001B66F2">
            <w:pPr>
              <w:rPr>
                <w:b/>
                <w:bCs/>
                <w:kern w:val="2"/>
                <w:szCs w:val="24"/>
              </w:rPr>
            </w:pPr>
            <w:r w:rsidRPr="006E39C7">
              <w:rPr>
                <w:kern w:val="2"/>
                <w:szCs w:val="24"/>
              </w:rPr>
              <w:t>Pirkimo sutarties įvykdymo užtikrinim</w:t>
            </w:r>
            <w:r>
              <w:rPr>
                <w:kern w:val="2"/>
                <w:szCs w:val="24"/>
              </w:rPr>
              <w:t>as</w:t>
            </w:r>
          </w:p>
        </w:tc>
      </w:tr>
      <w:tr w:rsidR="001B66F2" w14:paraId="143ECD90" w14:textId="77777777" w:rsidTr="005337A9">
        <w:trPr>
          <w:trHeight w:val="300"/>
        </w:trPr>
        <w:tc>
          <w:tcPr>
            <w:tcW w:w="2689" w:type="dxa"/>
          </w:tcPr>
          <w:p w14:paraId="7D11A08C" w14:textId="77777777" w:rsidR="001B66F2" w:rsidRDefault="001B66F2" w:rsidP="001B66F2">
            <w:pPr>
              <w:jc w:val="center"/>
              <w:rPr>
                <w:b/>
                <w:bCs/>
                <w:kern w:val="2"/>
                <w:szCs w:val="24"/>
              </w:rPr>
            </w:pPr>
            <w:r>
              <w:rPr>
                <w:b/>
                <w:bCs/>
                <w:kern w:val="2"/>
                <w:szCs w:val="24"/>
              </w:rPr>
              <w:t>15.4. Priedas Nr. 4</w:t>
            </w:r>
          </w:p>
        </w:tc>
        <w:tc>
          <w:tcPr>
            <w:tcW w:w="6846" w:type="dxa"/>
            <w:gridSpan w:val="4"/>
          </w:tcPr>
          <w:p w14:paraId="28490483" w14:textId="77777777" w:rsidR="001B66F2" w:rsidRDefault="001B66F2" w:rsidP="001B66F2">
            <w:pPr>
              <w:jc w:val="center"/>
              <w:rPr>
                <w:b/>
                <w:bCs/>
                <w:kern w:val="2"/>
                <w:szCs w:val="24"/>
              </w:rPr>
            </w:pPr>
          </w:p>
        </w:tc>
      </w:tr>
      <w:tr w:rsidR="001B66F2" w14:paraId="13623D1A" w14:textId="77777777" w:rsidTr="005337A9">
        <w:trPr>
          <w:trHeight w:val="300"/>
        </w:trPr>
        <w:tc>
          <w:tcPr>
            <w:tcW w:w="2689" w:type="dxa"/>
          </w:tcPr>
          <w:p w14:paraId="4860DB16" w14:textId="77777777" w:rsidR="001B66F2" w:rsidRDefault="001B66F2" w:rsidP="001B66F2">
            <w:pPr>
              <w:jc w:val="center"/>
              <w:rPr>
                <w:b/>
                <w:bCs/>
                <w:kern w:val="2"/>
                <w:szCs w:val="24"/>
              </w:rPr>
            </w:pPr>
            <w:r>
              <w:rPr>
                <w:b/>
                <w:bCs/>
                <w:kern w:val="2"/>
                <w:szCs w:val="24"/>
              </w:rPr>
              <w:t>15.5. Priedas Nr. 5</w:t>
            </w:r>
          </w:p>
        </w:tc>
        <w:tc>
          <w:tcPr>
            <w:tcW w:w="6846" w:type="dxa"/>
            <w:gridSpan w:val="4"/>
          </w:tcPr>
          <w:p w14:paraId="46C1C9A9" w14:textId="77777777" w:rsidR="001B66F2" w:rsidRDefault="001B66F2" w:rsidP="001B66F2">
            <w:pPr>
              <w:jc w:val="center"/>
              <w:rPr>
                <w:b/>
                <w:bCs/>
                <w:kern w:val="2"/>
                <w:szCs w:val="24"/>
              </w:rPr>
            </w:pPr>
          </w:p>
        </w:tc>
      </w:tr>
      <w:tr w:rsidR="001B66F2" w14:paraId="29AA4422" w14:textId="77777777">
        <w:tc>
          <w:tcPr>
            <w:tcW w:w="9535" w:type="dxa"/>
            <w:gridSpan w:val="5"/>
          </w:tcPr>
          <w:p w14:paraId="3ACEC6B8" w14:textId="77777777" w:rsidR="001B66F2" w:rsidRDefault="001B66F2" w:rsidP="001B66F2">
            <w:pPr>
              <w:jc w:val="center"/>
              <w:rPr>
                <w:b/>
                <w:bCs/>
                <w:kern w:val="2"/>
                <w:szCs w:val="24"/>
              </w:rPr>
            </w:pPr>
            <w:r>
              <w:rPr>
                <w:b/>
                <w:bCs/>
                <w:kern w:val="2"/>
                <w:szCs w:val="24"/>
              </w:rPr>
              <w:t>16. ŠALIŲ ATSTOVŲ PARAŠAI</w:t>
            </w:r>
          </w:p>
        </w:tc>
      </w:tr>
      <w:tr w:rsidR="001B66F2"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1B66F2" w:rsidRDefault="001B66F2" w:rsidP="001B66F2">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1B66F2" w:rsidRDefault="001B66F2" w:rsidP="001B66F2">
            <w:pPr>
              <w:jc w:val="center"/>
              <w:rPr>
                <w:b/>
                <w:bCs/>
                <w:kern w:val="2"/>
                <w:szCs w:val="24"/>
              </w:rPr>
            </w:pPr>
            <w:r>
              <w:rPr>
                <w:b/>
                <w:bCs/>
                <w:kern w:val="2"/>
                <w:szCs w:val="24"/>
              </w:rPr>
              <w:t>TIEKĖJAS</w:t>
            </w:r>
          </w:p>
        </w:tc>
      </w:tr>
      <w:tr w:rsidR="001B66F2"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62A13E2B" w:rsidR="001B66F2" w:rsidRDefault="00672015" w:rsidP="006123C8">
            <w:pPr>
              <w:jc w:val="center"/>
              <w:rPr>
                <w:color w:val="4472C4"/>
                <w:kern w:val="2"/>
                <w:szCs w:val="24"/>
              </w:rPr>
            </w:pPr>
            <w:r w:rsidRPr="009B66A6">
              <w:rPr>
                <w:kern w:val="2"/>
                <w:szCs w:val="24"/>
              </w:rPr>
              <w:t>Administracijos direktori</w:t>
            </w:r>
            <w:r w:rsidR="006123C8">
              <w:rPr>
                <w:kern w:val="2"/>
                <w:szCs w:val="24"/>
              </w:rPr>
              <w:t xml:space="preserve">us </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1B66F2" w:rsidRDefault="001B66F2" w:rsidP="001B66F2">
            <w:pPr>
              <w:jc w:val="center"/>
              <w:rPr>
                <w:b/>
                <w:bCs/>
                <w:kern w:val="2"/>
                <w:szCs w:val="24"/>
              </w:rPr>
            </w:pPr>
            <w:r>
              <w:rPr>
                <w:color w:val="4472C4"/>
                <w:kern w:val="2"/>
                <w:szCs w:val="24"/>
              </w:rPr>
              <w:t>(nurodomos atstovo pareigos, vardas, pavardė)</w:t>
            </w:r>
          </w:p>
        </w:tc>
      </w:tr>
      <w:tr w:rsidR="001B66F2"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1B66F2" w:rsidRDefault="001B66F2" w:rsidP="001B66F2">
            <w:pPr>
              <w:jc w:val="center"/>
              <w:rPr>
                <w:b/>
                <w:bCs/>
                <w:color w:val="4472C4"/>
                <w:kern w:val="2"/>
                <w:szCs w:val="24"/>
              </w:rPr>
            </w:pPr>
          </w:p>
          <w:p w14:paraId="5F978D19" w14:textId="77777777" w:rsidR="001B66F2" w:rsidRDefault="001B66F2" w:rsidP="001B66F2">
            <w:pPr>
              <w:jc w:val="center"/>
              <w:rPr>
                <w:b/>
                <w:bCs/>
                <w:color w:val="4472C4"/>
                <w:kern w:val="2"/>
                <w:szCs w:val="24"/>
              </w:rPr>
            </w:pPr>
            <w:r>
              <w:rPr>
                <w:b/>
                <w:bCs/>
                <w:color w:val="4472C4"/>
                <w:kern w:val="2"/>
                <w:szCs w:val="24"/>
              </w:rPr>
              <w:t>(parašas)</w:t>
            </w:r>
          </w:p>
          <w:p w14:paraId="540CDEA8" w14:textId="77777777" w:rsidR="001B66F2" w:rsidRDefault="001B66F2" w:rsidP="001B66F2">
            <w:pPr>
              <w:jc w:val="center"/>
              <w:rPr>
                <w:b/>
                <w:bCs/>
                <w:color w:val="4472C4"/>
                <w:kern w:val="2"/>
                <w:szCs w:val="24"/>
              </w:rPr>
            </w:pPr>
          </w:p>
          <w:p w14:paraId="0CC6C66D" w14:textId="77777777" w:rsidR="001B66F2" w:rsidRDefault="001B66F2" w:rsidP="001B66F2">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1B66F2" w:rsidRDefault="001B66F2" w:rsidP="001B66F2">
            <w:pPr>
              <w:jc w:val="center"/>
              <w:rPr>
                <w:b/>
                <w:bCs/>
                <w:color w:val="4472C4"/>
                <w:kern w:val="2"/>
                <w:szCs w:val="24"/>
              </w:rPr>
            </w:pPr>
          </w:p>
          <w:p w14:paraId="449EF7AE" w14:textId="77777777" w:rsidR="001B66F2" w:rsidRDefault="001B66F2" w:rsidP="001B66F2">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szCs w:val="24"/>
        </w:rPr>
      </w:pPr>
      <w:r>
        <w:rPr>
          <w:color w:val="000000"/>
          <w:szCs w:val="24"/>
        </w:rPr>
        <w:t>_______________</w:t>
      </w:r>
    </w:p>
    <w:p w14:paraId="57F6837A" w14:textId="77777777" w:rsidR="00B767F3" w:rsidRDefault="00B767F3"/>
    <w:sectPr w:rsidR="00B767F3">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5F381" w14:textId="77777777" w:rsidR="00885BDA" w:rsidRDefault="00885BDA">
      <w:r>
        <w:separator/>
      </w:r>
    </w:p>
  </w:endnote>
  <w:endnote w:type="continuationSeparator" w:id="0">
    <w:p w14:paraId="50003A6B" w14:textId="77777777" w:rsidR="00885BDA" w:rsidRDefault="00885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28F60" w14:textId="77777777" w:rsidR="00885BDA" w:rsidRDefault="00885BDA">
      <w:r>
        <w:separator/>
      </w:r>
    </w:p>
  </w:footnote>
  <w:footnote w:type="continuationSeparator" w:id="0">
    <w:p w14:paraId="56EC3E6B" w14:textId="77777777" w:rsidR="00885BDA" w:rsidRDefault="00885B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345B3"/>
    <w:rsid w:val="000F0B29"/>
    <w:rsid w:val="00111917"/>
    <w:rsid w:val="001B2EB7"/>
    <w:rsid w:val="001B66F2"/>
    <w:rsid w:val="00201517"/>
    <w:rsid w:val="00202E5E"/>
    <w:rsid w:val="00282869"/>
    <w:rsid w:val="002A6EEF"/>
    <w:rsid w:val="002F0B5F"/>
    <w:rsid w:val="003B2818"/>
    <w:rsid w:val="003E5D1D"/>
    <w:rsid w:val="003F2B25"/>
    <w:rsid w:val="00415FBC"/>
    <w:rsid w:val="004C3F24"/>
    <w:rsid w:val="004F3EE7"/>
    <w:rsid w:val="005337A9"/>
    <w:rsid w:val="00536741"/>
    <w:rsid w:val="005828DD"/>
    <w:rsid w:val="00587E3C"/>
    <w:rsid w:val="006123C8"/>
    <w:rsid w:val="00667608"/>
    <w:rsid w:val="00672015"/>
    <w:rsid w:val="006D7A42"/>
    <w:rsid w:val="006E39C7"/>
    <w:rsid w:val="007919E1"/>
    <w:rsid w:val="00885BDA"/>
    <w:rsid w:val="008D1155"/>
    <w:rsid w:val="009C6920"/>
    <w:rsid w:val="00AE4FA5"/>
    <w:rsid w:val="00B767F3"/>
    <w:rsid w:val="00C132AD"/>
    <w:rsid w:val="00D73AAE"/>
    <w:rsid w:val="00D970FD"/>
    <w:rsid w:val="00DA1D88"/>
    <w:rsid w:val="00DD7479"/>
    <w:rsid w:val="00DF738D"/>
    <w:rsid w:val="00EA33B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BCCDA315-0EAF-4E8D-9932-D58C7F14E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rsid w:val="00EA33B1"/>
    <w:rPr>
      <w:color w:val="0000FF"/>
      <w:u w:val="single"/>
    </w:rPr>
  </w:style>
  <w:style w:type="paragraph" w:styleId="Pataisymai">
    <w:name w:val="Revision"/>
    <w:hidden/>
    <w:semiHidden/>
    <w:rsid w:val="006D7A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4.xml><?xml version="1.0" encoding="utf-8"?>
<ds:datastoreItem xmlns:ds="http://schemas.openxmlformats.org/officeDocument/2006/customXml" ds:itemID="{804F050D-ED09-4AEB-B571-E93D32996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9710</Words>
  <Characters>5535</Characters>
  <Application>Microsoft Office Word</Application>
  <DocSecurity>0</DocSecurity>
  <Lines>46</Lines>
  <Paragraphs>30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15215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VPS_DB</dc:creator>
  <cp:lastModifiedBy>VPS_DB</cp:lastModifiedBy>
  <cp:revision>2</cp:revision>
  <dcterms:created xsi:type="dcterms:W3CDTF">2026-11-03T11:22:00Z</dcterms:created>
  <dcterms:modified xsi:type="dcterms:W3CDTF">2026-11-03T11:22:00Z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