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53867" w14:textId="77777777" w:rsidR="00F65F86" w:rsidRPr="006B7407" w:rsidRDefault="00000000">
      <w:pPr>
        <w:jc w:val="right"/>
        <w:rPr>
          <w:bCs/>
          <w:sz w:val="22"/>
        </w:rPr>
      </w:pPr>
      <w:r w:rsidRPr="006B7407">
        <w:rPr>
          <w:bCs/>
          <w:color w:val="000000"/>
          <w:sz w:val="22"/>
        </w:rPr>
        <w:t>Pasiūlymo formos priedas</w:t>
      </w:r>
    </w:p>
    <w:p w14:paraId="3901B38A" w14:textId="77777777" w:rsidR="00F65F86" w:rsidRPr="006B7407" w:rsidRDefault="00000000">
      <w:pPr>
        <w:jc w:val="center"/>
        <w:rPr>
          <w:sz w:val="22"/>
        </w:rPr>
      </w:pPr>
      <w:r w:rsidRPr="006B7407">
        <w:rPr>
          <w:b/>
          <w:color w:val="000000"/>
          <w:sz w:val="22"/>
        </w:rPr>
        <w:t>M1 KATEGORIJOS KELEIVINIO MIKROAUTOBUSO TECHNINIŲ DUOMENŲ IR ATITIKTIES LENTELĖ</w:t>
      </w:r>
    </w:p>
    <w:p w14:paraId="1151932C" w14:textId="77777777" w:rsidR="00F65F86" w:rsidRPr="0003369E" w:rsidRDefault="00000000" w:rsidP="00966FD4">
      <w:pPr>
        <w:spacing w:after="100" w:line="259" w:lineRule="auto"/>
        <w:jc w:val="both"/>
        <w:rPr>
          <w:sz w:val="22"/>
        </w:rPr>
      </w:pPr>
      <w:r w:rsidRPr="006B7407">
        <w:rPr>
          <w:color w:val="000000"/>
          <w:sz w:val="22"/>
        </w:rPr>
        <w:t>Tiekėjas kiekvienoje eilutėje nurodo siūlomą konkretų rodiklį, įrangą ar techninį sprendinį ir, kai taikoma, atitiktį pagrindžiančio dokumento pavadinimą, puslapį arba nuorodą.</w:t>
      </w:r>
      <w:r w:rsidRPr="006B7407">
        <w:rPr>
          <w:color w:val="FF0000"/>
          <w:sz w:val="22"/>
        </w:rPr>
        <w:t xml:space="preserve"> </w:t>
      </w:r>
      <w:r w:rsidRPr="0003369E">
        <w:rPr>
          <w:sz w:val="22"/>
        </w:rPr>
        <w:t>Jei reikalavimas bus vykdomas perduodant automobilį, tiekėjas aiškiai patvirtina įsipareigojimą jį įvykdyti. Kai prašoma konkrečios reikšmės ar techninio sprendinio, vien atsakymo „Taip“ nepakanka. 13 punkte nurodomos siūlomam pavaros tipui (HEV arba PHEV) taikomos oficialios WLTP degalų sąnaudos. Kartu su pasiūlymu pateikiami techninėje specifikacijoje nurodyti atitikties įrodymai, įskaitant 26–29 punktų pritaikymo sprendinio aprašymą arba schemą. Galutiniai pritaikymo, registracijos ir garantijos dokumentai pateikiami automobilio perdavimo metu. 33–37 punktuose nurodomi konkretūs garantijų terminai, remonto ir atsarginių dalių prieinamumo įsipareigojimai, garantijos teikėjas, pagrindinės sąlygos ir automobilio pritaikymo darbų įtaka garantijų galiojimui.</w:t>
      </w:r>
    </w:p>
    <w:tbl>
      <w:tblPr>
        <w:tblStyle w:val="Lentelstinklelis"/>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9"/>
        <w:gridCol w:w="2436"/>
        <w:gridCol w:w="4640"/>
        <w:gridCol w:w="2887"/>
      </w:tblGrid>
      <w:tr w:rsidR="00966FD4" w:rsidRPr="006B7407" w14:paraId="7DD1F2B7" w14:textId="77777777" w:rsidTr="005C7641">
        <w:trPr>
          <w:cantSplit/>
        </w:trPr>
        <w:tc>
          <w:tcPr>
            <w:tcW w:w="3115" w:type="dxa"/>
            <w:gridSpan w:val="2"/>
            <w:tcBorders>
              <w:top w:val="single" w:sz="4" w:space="0" w:color="8D8D8D"/>
              <w:left w:val="single" w:sz="4" w:space="0" w:color="8D8D8D"/>
              <w:bottom w:val="single" w:sz="4" w:space="0" w:color="8D8D8D"/>
              <w:right w:val="single" w:sz="4" w:space="0" w:color="8D8D8D"/>
            </w:tcBorders>
            <w:shd w:val="clear" w:color="auto" w:fill="F0F0F0"/>
            <w:tcMar>
              <w:top w:w="50" w:type="dxa"/>
              <w:left w:w="60" w:type="dxa"/>
              <w:bottom w:w="50" w:type="dxa"/>
              <w:right w:w="60" w:type="dxa"/>
            </w:tcMar>
            <w:vAlign w:val="center"/>
          </w:tcPr>
          <w:p w14:paraId="2FE0ABAA" w14:textId="4AA1109A" w:rsidR="00966FD4" w:rsidRPr="006B7407" w:rsidRDefault="00966FD4">
            <w:pPr>
              <w:spacing w:line="254" w:lineRule="auto"/>
              <w:jc w:val="center"/>
              <w:rPr>
                <w:rFonts w:cs="Times New Roman"/>
                <w:b/>
                <w:color w:val="000000"/>
                <w:sz w:val="22"/>
              </w:rPr>
            </w:pPr>
            <w:r w:rsidRPr="006B7407">
              <w:rPr>
                <w:rFonts w:cs="Times New Roman"/>
                <w:b/>
                <w:color w:val="000000"/>
                <w:sz w:val="22"/>
              </w:rPr>
              <w:t>Gamintojas</w:t>
            </w:r>
          </w:p>
        </w:tc>
        <w:tc>
          <w:tcPr>
            <w:tcW w:w="4640" w:type="dxa"/>
            <w:tcBorders>
              <w:top w:val="single" w:sz="4" w:space="0" w:color="8D8D8D"/>
              <w:left w:val="single" w:sz="4" w:space="0" w:color="8D8D8D"/>
              <w:bottom w:val="single" w:sz="4" w:space="0" w:color="8D8D8D"/>
              <w:right w:val="single" w:sz="4" w:space="0" w:color="8D8D8D"/>
            </w:tcBorders>
            <w:shd w:val="clear" w:color="auto" w:fill="F0F0F0"/>
            <w:tcMar>
              <w:top w:w="50" w:type="dxa"/>
              <w:left w:w="60" w:type="dxa"/>
              <w:bottom w:w="50" w:type="dxa"/>
              <w:right w:w="60" w:type="dxa"/>
            </w:tcMar>
            <w:vAlign w:val="center"/>
          </w:tcPr>
          <w:p w14:paraId="59266B41" w14:textId="31AF1973" w:rsidR="00966FD4" w:rsidRPr="006B7407" w:rsidRDefault="00966FD4">
            <w:pPr>
              <w:spacing w:line="254" w:lineRule="auto"/>
              <w:jc w:val="center"/>
              <w:rPr>
                <w:rFonts w:cs="Times New Roman"/>
                <w:b/>
                <w:color w:val="000000"/>
                <w:sz w:val="22"/>
              </w:rPr>
            </w:pPr>
            <w:r w:rsidRPr="006B7407">
              <w:rPr>
                <w:rFonts w:cs="Times New Roman"/>
                <w:b/>
                <w:color w:val="000000"/>
                <w:sz w:val="22"/>
              </w:rPr>
              <w:t>Modelis ir versija</w:t>
            </w:r>
          </w:p>
        </w:tc>
        <w:tc>
          <w:tcPr>
            <w:tcW w:w="2887" w:type="dxa"/>
            <w:tcBorders>
              <w:top w:val="single" w:sz="4" w:space="0" w:color="8D8D8D"/>
              <w:left w:val="single" w:sz="4" w:space="0" w:color="8D8D8D"/>
              <w:bottom w:val="single" w:sz="4" w:space="0" w:color="8D8D8D"/>
              <w:right w:val="single" w:sz="4" w:space="0" w:color="8D8D8D"/>
            </w:tcBorders>
            <w:shd w:val="clear" w:color="auto" w:fill="F0F0F0"/>
            <w:tcMar>
              <w:top w:w="50" w:type="dxa"/>
              <w:left w:w="60" w:type="dxa"/>
              <w:bottom w:w="50" w:type="dxa"/>
              <w:right w:w="60" w:type="dxa"/>
            </w:tcMar>
            <w:vAlign w:val="center"/>
          </w:tcPr>
          <w:p w14:paraId="31ED75EE" w14:textId="0D8CB6DF" w:rsidR="00966FD4" w:rsidRPr="006B7407" w:rsidRDefault="00966FD4">
            <w:pPr>
              <w:spacing w:line="254" w:lineRule="auto"/>
              <w:jc w:val="center"/>
              <w:rPr>
                <w:rFonts w:cs="Times New Roman"/>
                <w:b/>
                <w:color w:val="000000"/>
                <w:sz w:val="22"/>
              </w:rPr>
            </w:pPr>
            <w:r w:rsidRPr="006B7407">
              <w:rPr>
                <w:rFonts w:cs="Times New Roman"/>
                <w:b/>
                <w:color w:val="000000"/>
                <w:sz w:val="22"/>
              </w:rPr>
              <w:t>Pavaros tipas (HEV arba PHEV)</w:t>
            </w:r>
          </w:p>
        </w:tc>
      </w:tr>
      <w:tr w:rsidR="00966FD4" w:rsidRPr="006B7407" w14:paraId="02AF3DF5" w14:textId="77777777" w:rsidTr="00420203">
        <w:trPr>
          <w:cantSplit/>
        </w:trPr>
        <w:tc>
          <w:tcPr>
            <w:tcW w:w="3115" w:type="dxa"/>
            <w:gridSpan w:val="2"/>
            <w:tcBorders>
              <w:top w:val="single" w:sz="4" w:space="0" w:color="8D8D8D"/>
              <w:left w:val="single" w:sz="4" w:space="0" w:color="8D8D8D"/>
              <w:bottom w:val="single" w:sz="4" w:space="0" w:color="8D8D8D"/>
              <w:right w:val="single" w:sz="4" w:space="0" w:color="8D8D8D"/>
            </w:tcBorders>
            <w:tcMar>
              <w:top w:w="50" w:type="dxa"/>
              <w:left w:w="60" w:type="dxa"/>
              <w:bottom w:w="50" w:type="dxa"/>
              <w:right w:w="60" w:type="dxa"/>
            </w:tcMar>
            <w:vAlign w:val="center"/>
          </w:tcPr>
          <w:p w14:paraId="34AA2398" w14:textId="77777777" w:rsidR="00966FD4" w:rsidRPr="006B7407" w:rsidRDefault="00966FD4">
            <w:pPr>
              <w:spacing w:line="254" w:lineRule="auto"/>
              <w:jc w:val="center"/>
              <w:rPr>
                <w:rFonts w:cs="Times New Roman"/>
                <w:b/>
                <w:color w:val="000000"/>
                <w:sz w:val="22"/>
              </w:rPr>
            </w:pPr>
          </w:p>
        </w:tc>
        <w:tc>
          <w:tcPr>
            <w:tcW w:w="4640" w:type="dxa"/>
            <w:tcBorders>
              <w:top w:val="single" w:sz="4" w:space="0" w:color="8D8D8D"/>
              <w:left w:val="single" w:sz="4" w:space="0" w:color="8D8D8D"/>
              <w:bottom w:val="single" w:sz="4" w:space="0" w:color="8D8D8D"/>
              <w:right w:val="single" w:sz="4" w:space="0" w:color="8D8D8D"/>
            </w:tcBorders>
            <w:tcMar>
              <w:top w:w="50" w:type="dxa"/>
              <w:left w:w="60" w:type="dxa"/>
              <w:bottom w:w="50" w:type="dxa"/>
              <w:right w:w="60" w:type="dxa"/>
            </w:tcMar>
            <w:vAlign w:val="center"/>
          </w:tcPr>
          <w:p w14:paraId="7E244A31" w14:textId="77777777" w:rsidR="00966FD4" w:rsidRPr="006B7407" w:rsidRDefault="00966FD4">
            <w:pPr>
              <w:spacing w:line="254" w:lineRule="auto"/>
              <w:jc w:val="center"/>
              <w:rPr>
                <w:rFonts w:cs="Times New Roman"/>
                <w:b/>
                <w:color w:val="000000"/>
                <w:sz w:val="22"/>
              </w:rPr>
            </w:pPr>
          </w:p>
        </w:tc>
        <w:tc>
          <w:tcPr>
            <w:tcW w:w="2887" w:type="dxa"/>
            <w:tcBorders>
              <w:top w:val="single" w:sz="4" w:space="0" w:color="8D8D8D"/>
              <w:left w:val="single" w:sz="4" w:space="0" w:color="8D8D8D"/>
              <w:bottom w:val="single" w:sz="4" w:space="0" w:color="8D8D8D"/>
              <w:right w:val="single" w:sz="4" w:space="0" w:color="8D8D8D"/>
            </w:tcBorders>
            <w:tcMar>
              <w:top w:w="50" w:type="dxa"/>
              <w:left w:w="60" w:type="dxa"/>
              <w:bottom w:w="50" w:type="dxa"/>
              <w:right w:w="60" w:type="dxa"/>
            </w:tcMar>
            <w:vAlign w:val="center"/>
          </w:tcPr>
          <w:p w14:paraId="513F410C" w14:textId="77777777" w:rsidR="00966FD4" w:rsidRPr="006B7407" w:rsidRDefault="00966FD4">
            <w:pPr>
              <w:spacing w:line="254" w:lineRule="auto"/>
              <w:jc w:val="center"/>
              <w:rPr>
                <w:rFonts w:cs="Times New Roman"/>
                <w:b/>
                <w:color w:val="000000"/>
                <w:sz w:val="22"/>
              </w:rPr>
            </w:pPr>
          </w:p>
        </w:tc>
      </w:tr>
      <w:tr w:rsidR="00F65F86" w:rsidRPr="006B7407" w14:paraId="4128A4B4" w14:textId="77777777" w:rsidTr="00966FD4">
        <w:trPr>
          <w:cantSplit/>
          <w:tblHeader/>
        </w:trPr>
        <w:tc>
          <w:tcPr>
            <w:tcW w:w="679" w:type="dxa"/>
            <w:tcBorders>
              <w:top w:val="single" w:sz="4" w:space="0" w:color="8D8D8D"/>
              <w:left w:val="single" w:sz="4" w:space="0" w:color="8D8D8D"/>
              <w:bottom w:val="single" w:sz="4" w:space="0" w:color="8D8D8D"/>
              <w:right w:val="single" w:sz="4" w:space="0" w:color="8D8D8D"/>
            </w:tcBorders>
            <w:shd w:val="clear" w:color="auto" w:fill="F0F0F0"/>
            <w:tcMar>
              <w:top w:w="50" w:type="dxa"/>
              <w:left w:w="60" w:type="dxa"/>
              <w:bottom w:w="50" w:type="dxa"/>
              <w:right w:w="60" w:type="dxa"/>
            </w:tcMar>
            <w:vAlign w:val="center"/>
          </w:tcPr>
          <w:p w14:paraId="7D7AB390" w14:textId="77777777" w:rsidR="00F65F86" w:rsidRPr="006B7407" w:rsidRDefault="00000000">
            <w:pPr>
              <w:spacing w:line="254" w:lineRule="auto"/>
              <w:jc w:val="center"/>
              <w:rPr>
                <w:rFonts w:cs="Times New Roman"/>
                <w:sz w:val="22"/>
              </w:rPr>
            </w:pPr>
            <w:r w:rsidRPr="006B7407">
              <w:rPr>
                <w:rFonts w:cs="Times New Roman"/>
                <w:b/>
                <w:color w:val="000000"/>
                <w:sz w:val="22"/>
              </w:rPr>
              <w:t>Eil. Nr.</w:t>
            </w:r>
          </w:p>
        </w:tc>
        <w:tc>
          <w:tcPr>
            <w:tcW w:w="2436" w:type="dxa"/>
            <w:tcBorders>
              <w:top w:val="single" w:sz="4" w:space="0" w:color="8D8D8D"/>
              <w:left w:val="single" w:sz="4" w:space="0" w:color="8D8D8D"/>
              <w:bottom w:val="single" w:sz="4" w:space="0" w:color="8D8D8D"/>
              <w:right w:val="single" w:sz="4" w:space="0" w:color="8D8D8D"/>
            </w:tcBorders>
            <w:shd w:val="clear" w:color="auto" w:fill="F0F0F0"/>
            <w:tcMar>
              <w:top w:w="50" w:type="dxa"/>
              <w:left w:w="60" w:type="dxa"/>
              <w:bottom w:w="50" w:type="dxa"/>
              <w:right w:w="60" w:type="dxa"/>
            </w:tcMar>
            <w:vAlign w:val="center"/>
          </w:tcPr>
          <w:p w14:paraId="674799F0" w14:textId="77777777" w:rsidR="00F65F86" w:rsidRPr="006B7407" w:rsidRDefault="00000000">
            <w:pPr>
              <w:spacing w:line="254" w:lineRule="auto"/>
              <w:jc w:val="center"/>
              <w:rPr>
                <w:rFonts w:cs="Times New Roman"/>
                <w:sz w:val="22"/>
              </w:rPr>
            </w:pPr>
            <w:r w:rsidRPr="006B7407">
              <w:rPr>
                <w:rFonts w:cs="Times New Roman"/>
                <w:b/>
                <w:color w:val="000000"/>
                <w:sz w:val="22"/>
              </w:rPr>
              <w:t>Parametras</w:t>
            </w:r>
          </w:p>
        </w:tc>
        <w:tc>
          <w:tcPr>
            <w:tcW w:w="4640" w:type="dxa"/>
            <w:tcBorders>
              <w:top w:val="single" w:sz="4" w:space="0" w:color="8D8D8D"/>
              <w:left w:val="single" w:sz="4" w:space="0" w:color="8D8D8D"/>
              <w:bottom w:val="single" w:sz="4" w:space="0" w:color="8D8D8D"/>
              <w:right w:val="single" w:sz="4" w:space="0" w:color="8D8D8D"/>
            </w:tcBorders>
            <w:shd w:val="clear" w:color="auto" w:fill="F0F0F0"/>
            <w:tcMar>
              <w:top w:w="50" w:type="dxa"/>
              <w:left w:w="60" w:type="dxa"/>
              <w:bottom w:w="50" w:type="dxa"/>
              <w:right w:w="60" w:type="dxa"/>
            </w:tcMar>
            <w:vAlign w:val="center"/>
          </w:tcPr>
          <w:p w14:paraId="40E98B7E" w14:textId="77777777" w:rsidR="00F65F86" w:rsidRPr="006B7407" w:rsidRDefault="00000000">
            <w:pPr>
              <w:spacing w:line="254" w:lineRule="auto"/>
              <w:jc w:val="center"/>
              <w:rPr>
                <w:rFonts w:cs="Times New Roman"/>
                <w:sz w:val="22"/>
              </w:rPr>
            </w:pPr>
            <w:r w:rsidRPr="006B7407">
              <w:rPr>
                <w:rFonts w:cs="Times New Roman"/>
                <w:b/>
                <w:color w:val="000000"/>
                <w:sz w:val="22"/>
              </w:rPr>
              <w:t>Techninės specifikacijos reikalavimas</w:t>
            </w:r>
          </w:p>
        </w:tc>
        <w:tc>
          <w:tcPr>
            <w:tcW w:w="2887" w:type="dxa"/>
            <w:tcBorders>
              <w:top w:val="single" w:sz="4" w:space="0" w:color="8D8D8D"/>
              <w:left w:val="single" w:sz="4" w:space="0" w:color="8D8D8D"/>
              <w:bottom w:val="single" w:sz="4" w:space="0" w:color="8D8D8D"/>
              <w:right w:val="single" w:sz="4" w:space="0" w:color="8D8D8D"/>
            </w:tcBorders>
            <w:shd w:val="clear" w:color="auto" w:fill="F0F0F0"/>
            <w:tcMar>
              <w:top w:w="50" w:type="dxa"/>
              <w:left w:w="60" w:type="dxa"/>
              <w:bottom w:w="50" w:type="dxa"/>
              <w:right w:w="60" w:type="dxa"/>
            </w:tcMar>
            <w:vAlign w:val="center"/>
          </w:tcPr>
          <w:p w14:paraId="5A992B8D" w14:textId="77777777" w:rsidR="00F65F86" w:rsidRPr="006B7407" w:rsidRDefault="00000000">
            <w:pPr>
              <w:spacing w:line="254" w:lineRule="auto"/>
              <w:jc w:val="center"/>
              <w:rPr>
                <w:rFonts w:cs="Times New Roman"/>
                <w:sz w:val="22"/>
              </w:rPr>
            </w:pPr>
            <w:r w:rsidRPr="006B7407">
              <w:rPr>
                <w:rFonts w:cs="Times New Roman"/>
                <w:b/>
                <w:color w:val="000000"/>
                <w:sz w:val="22"/>
              </w:rPr>
              <w:t>Tiekėjo siūloma reikšmė / atitikties pagrindimas</w:t>
            </w:r>
          </w:p>
        </w:tc>
      </w:tr>
      <w:tr w:rsidR="00F65F86" w:rsidRPr="006B7407" w14:paraId="65720FE9" w14:textId="77777777" w:rsidTr="00966FD4">
        <w:trPr>
          <w:cantSplit/>
        </w:trPr>
        <w:tc>
          <w:tcPr>
            <w:tcW w:w="10642" w:type="dxa"/>
            <w:gridSpan w:val="4"/>
            <w:tcBorders>
              <w:top w:val="single" w:sz="4" w:space="0" w:color="8D8D8D"/>
              <w:left w:val="single" w:sz="4" w:space="0" w:color="8D8D8D"/>
              <w:bottom w:val="single" w:sz="4" w:space="0" w:color="8D8D8D"/>
              <w:right w:val="single" w:sz="4" w:space="0" w:color="8D8D8D"/>
            </w:tcBorders>
            <w:shd w:val="clear" w:color="auto" w:fill="E7E7E7"/>
            <w:tcMar>
              <w:top w:w="45" w:type="dxa"/>
              <w:left w:w="60" w:type="dxa"/>
              <w:bottom w:w="45" w:type="dxa"/>
              <w:right w:w="60" w:type="dxa"/>
            </w:tcMar>
            <w:vAlign w:val="center"/>
          </w:tcPr>
          <w:p w14:paraId="4F43571F" w14:textId="77777777" w:rsidR="00D74A23" w:rsidRPr="006B7407" w:rsidRDefault="00000000">
            <w:pPr>
              <w:keepNext/>
              <w:spacing w:line="254" w:lineRule="auto"/>
              <w:rPr>
                <w:rFonts w:cs="Times New Roman"/>
                <w:sz w:val="22"/>
              </w:rPr>
            </w:pPr>
            <w:r w:rsidRPr="006B7407">
              <w:rPr>
                <w:rFonts w:cs="Times New Roman"/>
                <w:b/>
                <w:color w:val="000000"/>
                <w:sz w:val="22"/>
              </w:rPr>
              <w:t>BENDRIEJI REIKALAVIMAI</w:t>
            </w:r>
          </w:p>
        </w:tc>
      </w:tr>
      <w:tr w:rsidR="00F65F86" w:rsidRPr="006B7407" w14:paraId="7481ABDF"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3D93AB4" w14:textId="77777777" w:rsidR="00F65F86" w:rsidRPr="006B7407" w:rsidRDefault="00000000">
            <w:pPr>
              <w:spacing w:line="254" w:lineRule="auto"/>
              <w:jc w:val="center"/>
              <w:rPr>
                <w:rFonts w:cs="Times New Roman"/>
                <w:sz w:val="22"/>
              </w:rPr>
            </w:pPr>
            <w:r w:rsidRPr="006B7407">
              <w:rPr>
                <w:rFonts w:cs="Times New Roman"/>
                <w:color w:val="000000"/>
                <w:sz w:val="22"/>
              </w:rPr>
              <w:t>1</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FADFC29" w14:textId="77777777" w:rsidR="00D74A23" w:rsidRPr="006B7407" w:rsidRDefault="00000000">
            <w:pPr>
              <w:spacing w:line="254" w:lineRule="auto"/>
              <w:rPr>
                <w:rFonts w:cs="Times New Roman"/>
                <w:sz w:val="22"/>
              </w:rPr>
            </w:pPr>
            <w:r w:rsidRPr="006B7407">
              <w:rPr>
                <w:rFonts w:cs="Times New Roman"/>
                <w:color w:val="000000"/>
                <w:sz w:val="22"/>
              </w:rPr>
              <w:t>Būklė ir pagaminimo metai</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0AF7287" w14:textId="77777777" w:rsidR="00D74A23" w:rsidRPr="006B7407" w:rsidRDefault="00000000" w:rsidP="00966FD4">
            <w:pPr>
              <w:spacing w:line="254" w:lineRule="auto"/>
              <w:jc w:val="both"/>
              <w:rPr>
                <w:rFonts w:cs="Times New Roman"/>
                <w:sz w:val="22"/>
              </w:rPr>
            </w:pPr>
            <w:r w:rsidRPr="006B7407">
              <w:rPr>
                <w:rFonts w:cs="Times New Roman"/>
                <w:color w:val="000000"/>
                <w:sz w:val="22"/>
              </w:rPr>
              <w:t>Naujas, neeksploatuotas, pagamintas ne anksčiau kaip 2026 m.</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5C9A9BE" w14:textId="77777777" w:rsidR="00D74A23" w:rsidRPr="006B7407" w:rsidRDefault="00D74A23">
            <w:pPr>
              <w:spacing w:line="254" w:lineRule="auto"/>
              <w:rPr>
                <w:rFonts w:cs="Times New Roman"/>
                <w:sz w:val="22"/>
              </w:rPr>
            </w:pPr>
          </w:p>
        </w:tc>
      </w:tr>
      <w:tr w:rsidR="00F65F86" w:rsidRPr="006B7407" w14:paraId="585E47FA"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DAB7FA7" w14:textId="77777777" w:rsidR="00F65F86" w:rsidRPr="006B7407" w:rsidRDefault="00000000">
            <w:pPr>
              <w:spacing w:line="254" w:lineRule="auto"/>
              <w:jc w:val="center"/>
              <w:rPr>
                <w:rFonts w:cs="Times New Roman"/>
                <w:sz w:val="22"/>
              </w:rPr>
            </w:pPr>
            <w:r w:rsidRPr="006B7407">
              <w:rPr>
                <w:rFonts w:cs="Times New Roman"/>
                <w:color w:val="000000"/>
                <w:sz w:val="22"/>
              </w:rPr>
              <w:t>2</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74CE40A" w14:textId="77777777" w:rsidR="00D74A23" w:rsidRPr="006B7407" w:rsidRDefault="00000000">
            <w:pPr>
              <w:spacing w:line="254" w:lineRule="auto"/>
              <w:rPr>
                <w:rFonts w:cs="Times New Roman"/>
                <w:sz w:val="22"/>
              </w:rPr>
            </w:pPr>
            <w:r w:rsidRPr="006B7407">
              <w:rPr>
                <w:rFonts w:cs="Times New Roman"/>
                <w:color w:val="000000"/>
                <w:sz w:val="22"/>
              </w:rPr>
              <w:t>Transporto priemonės kategorija</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BD51A37" w14:textId="77777777" w:rsidR="00D74A23" w:rsidRPr="006B7407" w:rsidRDefault="00000000" w:rsidP="00966FD4">
            <w:pPr>
              <w:spacing w:line="254" w:lineRule="auto"/>
              <w:jc w:val="both"/>
              <w:rPr>
                <w:rFonts w:cs="Times New Roman"/>
                <w:sz w:val="22"/>
              </w:rPr>
            </w:pPr>
            <w:r w:rsidRPr="006B7407">
              <w:rPr>
                <w:rFonts w:cs="Times New Roman"/>
                <w:color w:val="000000"/>
                <w:sz w:val="22"/>
              </w:rPr>
              <w:t>M1 kategorija. Po pritaikymo transporto priemonė turi išlikti M1 kategorijos.</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95B8DDE" w14:textId="77777777" w:rsidR="00D74A23" w:rsidRPr="006B7407" w:rsidRDefault="00D74A23">
            <w:pPr>
              <w:spacing w:line="254" w:lineRule="auto"/>
              <w:rPr>
                <w:rFonts w:cs="Times New Roman"/>
                <w:sz w:val="22"/>
              </w:rPr>
            </w:pPr>
          </w:p>
        </w:tc>
      </w:tr>
      <w:tr w:rsidR="00F65F86" w:rsidRPr="006B7407" w14:paraId="1E3B85F8"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3FC22DA" w14:textId="77777777" w:rsidR="00F65F86" w:rsidRPr="006B7407" w:rsidRDefault="00000000">
            <w:pPr>
              <w:spacing w:line="254" w:lineRule="auto"/>
              <w:jc w:val="center"/>
              <w:rPr>
                <w:rFonts w:cs="Times New Roman"/>
                <w:sz w:val="22"/>
              </w:rPr>
            </w:pPr>
            <w:r w:rsidRPr="006B7407">
              <w:rPr>
                <w:rFonts w:cs="Times New Roman"/>
                <w:color w:val="000000"/>
                <w:sz w:val="22"/>
              </w:rPr>
              <w:t>3</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AD1E7A6" w14:textId="77777777" w:rsidR="00D74A23" w:rsidRPr="006B7407" w:rsidRDefault="00000000">
            <w:pPr>
              <w:spacing w:line="254" w:lineRule="auto"/>
              <w:rPr>
                <w:rFonts w:cs="Times New Roman"/>
                <w:sz w:val="22"/>
              </w:rPr>
            </w:pPr>
            <w:r w:rsidRPr="006B7407">
              <w:rPr>
                <w:rFonts w:cs="Times New Roman"/>
                <w:color w:val="000000"/>
                <w:sz w:val="22"/>
              </w:rPr>
              <w:t>Sėdimųjų vietų skaičius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1B0BF12" w14:textId="05A0F878" w:rsidR="00D74A23" w:rsidRPr="006B7407" w:rsidRDefault="00000000" w:rsidP="00966FD4">
            <w:pPr>
              <w:spacing w:line="254" w:lineRule="auto"/>
              <w:jc w:val="both"/>
              <w:rPr>
                <w:rFonts w:cs="Times New Roman"/>
                <w:sz w:val="22"/>
              </w:rPr>
            </w:pPr>
            <w:r w:rsidRPr="006B7407">
              <w:rPr>
                <w:rFonts w:cs="Times New Roman"/>
                <w:color w:val="000000"/>
                <w:sz w:val="22"/>
              </w:rPr>
              <w:t>9 įprastos sėdimosios vietos, įskaitant vairuotoją (8 + 1). Automobilyje turi būti galima saugiai vežti 1 asmenį su negalia, kelionės metu sėdintį vežimėlyje, išėmus arba užlenkus tam numatytas keleivių sėdynes. Vežant asmenį vežimėlyje, kitų keleivių sėdimųjų vietų skaičius atitinkamai sumažėja.</w:t>
            </w:r>
            <w:r w:rsidRPr="006B7407">
              <w:rPr>
                <w:rFonts w:cs="Times New Roman"/>
                <w:color w:val="FF0000"/>
                <w:sz w:val="22"/>
              </w:rPr>
              <w:t xml:space="preserve"> </w:t>
            </w:r>
            <w:r w:rsidRPr="004A6788">
              <w:rPr>
                <w:rFonts w:cs="Times New Roman"/>
                <w:sz w:val="22"/>
              </w:rPr>
              <w:t xml:space="preserve">Vežant asmenį vežimėlyje, turi likti ne mažiau kaip </w:t>
            </w:r>
            <w:r w:rsidR="00171847" w:rsidRPr="004A6788">
              <w:rPr>
                <w:rFonts w:cs="Times New Roman"/>
                <w:sz w:val="22"/>
              </w:rPr>
              <w:t>7</w:t>
            </w:r>
            <w:r w:rsidR="00A42448" w:rsidRPr="004A6788">
              <w:rPr>
                <w:rFonts w:cs="Times New Roman"/>
                <w:sz w:val="22"/>
              </w:rPr>
              <w:t xml:space="preserve"> (</w:t>
            </w:r>
            <w:r w:rsidR="004A6788" w:rsidRPr="004A6788">
              <w:rPr>
                <w:rFonts w:cs="Times New Roman"/>
                <w:sz w:val="22"/>
              </w:rPr>
              <w:t>6</w:t>
            </w:r>
            <w:r w:rsidR="00A42448" w:rsidRPr="004A6788">
              <w:rPr>
                <w:rFonts w:cs="Times New Roman"/>
                <w:sz w:val="22"/>
              </w:rPr>
              <w:t xml:space="preserve"> + 1)</w:t>
            </w:r>
            <w:r w:rsidRPr="004A6788">
              <w:rPr>
                <w:rFonts w:cs="Times New Roman"/>
                <w:sz w:val="22"/>
              </w:rPr>
              <w:t xml:space="preserve"> įprastų sėdimųjų vietų, įskaitant vairuotoją. </w:t>
            </w:r>
            <w:r w:rsidRPr="006B7407">
              <w:rPr>
                <w:rFonts w:cs="Times New Roman"/>
                <w:color w:val="000000"/>
                <w:sz w:val="22"/>
              </w:rPr>
              <w:t>Abi naudojimo konfigūracijos turi atitikti transporto priemonės konstrukcijos ir atitikties dokumentus.</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49EE171" w14:textId="77777777" w:rsidR="00D74A23" w:rsidRPr="006B7407" w:rsidRDefault="00D74A23">
            <w:pPr>
              <w:spacing w:line="254" w:lineRule="auto"/>
              <w:rPr>
                <w:rFonts w:cs="Times New Roman"/>
                <w:sz w:val="22"/>
              </w:rPr>
            </w:pPr>
          </w:p>
        </w:tc>
      </w:tr>
      <w:tr w:rsidR="00F65F86" w:rsidRPr="006B7407" w14:paraId="1AB56FEC"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C8F2D5E" w14:textId="77777777" w:rsidR="00F65F86" w:rsidRPr="006B7407" w:rsidRDefault="00000000">
            <w:pPr>
              <w:spacing w:line="254" w:lineRule="auto"/>
              <w:jc w:val="center"/>
              <w:rPr>
                <w:rFonts w:cs="Times New Roman"/>
                <w:sz w:val="22"/>
              </w:rPr>
            </w:pPr>
            <w:r w:rsidRPr="006B7407">
              <w:rPr>
                <w:rFonts w:cs="Times New Roman"/>
                <w:color w:val="000000"/>
                <w:sz w:val="22"/>
              </w:rPr>
              <w:t>4</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BCC6AC8" w14:textId="77777777" w:rsidR="00D74A23" w:rsidRPr="006B7407" w:rsidRDefault="00000000">
            <w:pPr>
              <w:spacing w:line="254" w:lineRule="auto"/>
              <w:rPr>
                <w:rFonts w:cs="Times New Roman"/>
                <w:sz w:val="22"/>
              </w:rPr>
            </w:pPr>
            <w:r w:rsidRPr="006B7407">
              <w:rPr>
                <w:rFonts w:cs="Times New Roman"/>
                <w:color w:val="000000"/>
                <w:sz w:val="22"/>
              </w:rPr>
              <w:t>Vairo padėtis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C294967" w14:textId="77777777" w:rsidR="00D74A23" w:rsidRPr="006B7407" w:rsidRDefault="00000000" w:rsidP="00966FD4">
            <w:pPr>
              <w:spacing w:line="254" w:lineRule="auto"/>
              <w:jc w:val="both"/>
              <w:rPr>
                <w:rFonts w:cs="Times New Roman"/>
                <w:sz w:val="22"/>
              </w:rPr>
            </w:pPr>
            <w:r w:rsidRPr="006B7407">
              <w:rPr>
                <w:rFonts w:cs="Times New Roman"/>
                <w:color w:val="000000"/>
                <w:sz w:val="22"/>
              </w:rPr>
              <w:t>Kairėje pusėje.</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6F1F0F3" w14:textId="77777777" w:rsidR="00D74A23" w:rsidRPr="006B7407" w:rsidRDefault="00D74A23">
            <w:pPr>
              <w:spacing w:line="254" w:lineRule="auto"/>
              <w:rPr>
                <w:rFonts w:cs="Times New Roman"/>
                <w:sz w:val="22"/>
              </w:rPr>
            </w:pPr>
          </w:p>
        </w:tc>
      </w:tr>
      <w:tr w:rsidR="00F65F86" w:rsidRPr="006B7407" w14:paraId="5E01B48D" w14:textId="77777777" w:rsidTr="00966FD4">
        <w:trPr>
          <w:cantSplit/>
        </w:trPr>
        <w:tc>
          <w:tcPr>
            <w:tcW w:w="10642" w:type="dxa"/>
            <w:gridSpan w:val="4"/>
            <w:tcBorders>
              <w:top w:val="single" w:sz="4" w:space="0" w:color="8D8D8D"/>
              <w:left w:val="single" w:sz="4" w:space="0" w:color="8D8D8D"/>
              <w:bottom w:val="single" w:sz="4" w:space="0" w:color="8D8D8D"/>
              <w:right w:val="single" w:sz="4" w:space="0" w:color="8D8D8D"/>
            </w:tcBorders>
            <w:shd w:val="clear" w:color="auto" w:fill="E7E7E7"/>
            <w:tcMar>
              <w:top w:w="45" w:type="dxa"/>
              <w:left w:w="60" w:type="dxa"/>
              <w:bottom w:w="45" w:type="dxa"/>
              <w:right w:w="60" w:type="dxa"/>
            </w:tcMar>
            <w:vAlign w:val="center"/>
          </w:tcPr>
          <w:p w14:paraId="3D937BD0" w14:textId="77777777" w:rsidR="00D74A23" w:rsidRPr="006B7407" w:rsidRDefault="00000000" w:rsidP="00966FD4">
            <w:pPr>
              <w:keepNext/>
              <w:spacing w:line="254" w:lineRule="auto"/>
              <w:jc w:val="both"/>
              <w:rPr>
                <w:rFonts w:cs="Times New Roman"/>
                <w:sz w:val="22"/>
              </w:rPr>
            </w:pPr>
            <w:r w:rsidRPr="006B7407">
              <w:rPr>
                <w:rFonts w:cs="Times New Roman"/>
                <w:b/>
                <w:color w:val="000000"/>
                <w:sz w:val="22"/>
              </w:rPr>
              <w:t>KĖBULAS IR MATMENYS</w:t>
            </w:r>
          </w:p>
        </w:tc>
      </w:tr>
      <w:tr w:rsidR="00F65F86" w:rsidRPr="006B7407" w14:paraId="7EAC9A77"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27864D6" w14:textId="77777777" w:rsidR="00F65F86" w:rsidRPr="006B7407" w:rsidRDefault="00000000">
            <w:pPr>
              <w:spacing w:line="254" w:lineRule="auto"/>
              <w:jc w:val="center"/>
              <w:rPr>
                <w:rFonts w:cs="Times New Roman"/>
                <w:sz w:val="22"/>
              </w:rPr>
            </w:pPr>
            <w:r w:rsidRPr="006B7407">
              <w:rPr>
                <w:rFonts w:cs="Times New Roman"/>
                <w:color w:val="000000"/>
                <w:sz w:val="22"/>
              </w:rPr>
              <w:t>5</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FC11086" w14:textId="77777777" w:rsidR="00D74A23" w:rsidRPr="006B7407" w:rsidRDefault="00000000">
            <w:pPr>
              <w:spacing w:line="254" w:lineRule="auto"/>
              <w:rPr>
                <w:rFonts w:cs="Times New Roman"/>
                <w:sz w:val="22"/>
              </w:rPr>
            </w:pPr>
            <w:r w:rsidRPr="006B7407">
              <w:rPr>
                <w:rFonts w:cs="Times New Roman"/>
                <w:color w:val="000000"/>
                <w:sz w:val="22"/>
              </w:rPr>
              <w:t>Bendras ilgis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CA3DA06" w14:textId="77777777" w:rsidR="00D74A23" w:rsidRPr="006B7407" w:rsidRDefault="00000000" w:rsidP="00966FD4">
            <w:pPr>
              <w:spacing w:line="254" w:lineRule="auto"/>
              <w:jc w:val="both"/>
              <w:rPr>
                <w:rFonts w:cs="Times New Roman"/>
                <w:sz w:val="22"/>
              </w:rPr>
            </w:pPr>
            <w:r w:rsidRPr="006B7407">
              <w:rPr>
                <w:rFonts w:cs="Times New Roman"/>
                <w:color w:val="000000"/>
                <w:sz w:val="22"/>
              </w:rPr>
              <w:t>Ne daugiau kaip 5 500 mm.</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4EFCD88" w14:textId="77777777" w:rsidR="00D74A23" w:rsidRPr="006B7407" w:rsidRDefault="00D74A23">
            <w:pPr>
              <w:spacing w:line="254" w:lineRule="auto"/>
              <w:rPr>
                <w:rFonts w:cs="Times New Roman"/>
                <w:sz w:val="22"/>
              </w:rPr>
            </w:pPr>
          </w:p>
        </w:tc>
      </w:tr>
      <w:tr w:rsidR="00F65F86" w:rsidRPr="006B7407" w14:paraId="369DCFEB"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EAED30C" w14:textId="77777777" w:rsidR="00F65F86" w:rsidRPr="006B7407" w:rsidRDefault="00000000">
            <w:pPr>
              <w:spacing w:line="254" w:lineRule="auto"/>
              <w:jc w:val="center"/>
              <w:rPr>
                <w:rFonts w:cs="Times New Roman"/>
                <w:sz w:val="22"/>
              </w:rPr>
            </w:pPr>
            <w:r w:rsidRPr="006B7407">
              <w:rPr>
                <w:rFonts w:cs="Times New Roman"/>
                <w:color w:val="000000"/>
                <w:sz w:val="22"/>
              </w:rPr>
              <w:t>6</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3E34B19" w14:textId="77777777" w:rsidR="00D74A23" w:rsidRPr="006B7407" w:rsidRDefault="00000000">
            <w:pPr>
              <w:spacing w:line="254" w:lineRule="auto"/>
              <w:rPr>
                <w:rFonts w:cs="Times New Roman"/>
                <w:sz w:val="22"/>
              </w:rPr>
            </w:pPr>
            <w:r w:rsidRPr="006B7407">
              <w:rPr>
                <w:rFonts w:cs="Times New Roman"/>
                <w:color w:val="000000"/>
                <w:sz w:val="22"/>
              </w:rPr>
              <w:t>Durys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1C4F2D2" w14:textId="77777777" w:rsidR="00D74A23" w:rsidRPr="006B7407" w:rsidRDefault="00000000" w:rsidP="00966FD4">
            <w:pPr>
              <w:spacing w:line="254" w:lineRule="auto"/>
              <w:jc w:val="both"/>
              <w:rPr>
                <w:rFonts w:cs="Times New Roman"/>
                <w:sz w:val="22"/>
              </w:rPr>
            </w:pPr>
            <w:r w:rsidRPr="006B7407">
              <w:rPr>
                <w:rFonts w:cs="Times New Roman"/>
                <w:color w:val="000000"/>
                <w:sz w:val="22"/>
              </w:rPr>
              <w:t>2 priekinės durys; slankiosios keleivių salono durys dešinėje automobilio pusėje; galinės dvivėrės durys.</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BA43BFB" w14:textId="77777777" w:rsidR="00D74A23" w:rsidRPr="006B7407" w:rsidRDefault="00D74A23">
            <w:pPr>
              <w:spacing w:line="254" w:lineRule="auto"/>
              <w:rPr>
                <w:rFonts w:cs="Times New Roman"/>
                <w:sz w:val="22"/>
              </w:rPr>
            </w:pPr>
          </w:p>
        </w:tc>
      </w:tr>
      <w:tr w:rsidR="00F65F86" w:rsidRPr="006B7407" w14:paraId="52B61707"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F3E4C00" w14:textId="77777777" w:rsidR="00F65F86" w:rsidRPr="006B7407" w:rsidRDefault="00000000">
            <w:pPr>
              <w:spacing w:line="254" w:lineRule="auto"/>
              <w:jc w:val="center"/>
              <w:rPr>
                <w:rFonts w:cs="Times New Roman"/>
                <w:sz w:val="22"/>
              </w:rPr>
            </w:pPr>
            <w:r w:rsidRPr="006B7407">
              <w:rPr>
                <w:rFonts w:cs="Times New Roman"/>
                <w:color w:val="000000"/>
                <w:sz w:val="22"/>
              </w:rPr>
              <w:t>7</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3F68FD6" w14:textId="77777777" w:rsidR="00D74A23" w:rsidRPr="006B7407" w:rsidRDefault="00000000">
            <w:pPr>
              <w:spacing w:line="254" w:lineRule="auto"/>
              <w:rPr>
                <w:rFonts w:cs="Times New Roman"/>
                <w:sz w:val="22"/>
              </w:rPr>
            </w:pPr>
            <w:r w:rsidRPr="006B7407">
              <w:rPr>
                <w:rFonts w:cs="Times New Roman"/>
                <w:color w:val="000000"/>
                <w:sz w:val="22"/>
              </w:rPr>
              <w:t>Galinės durys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4F8FDE6" w14:textId="77777777" w:rsidR="00D74A23" w:rsidRPr="006B7407" w:rsidRDefault="00000000" w:rsidP="00966FD4">
            <w:pPr>
              <w:spacing w:line="254" w:lineRule="auto"/>
              <w:jc w:val="both"/>
              <w:rPr>
                <w:rFonts w:cs="Times New Roman"/>
                <w:sz w:val="22"/>
              </w:rPr>
            </w:pPr>
            <w:r w:rsidRPr="006B7407">
              <w:rPr>
                <w:rFonts w:cs="Times New Roman"/>
                <w:color w:val="000000"/>
                <w:sz w:val="22"/>
              </w:rPr>
              <w:t>Įstiklintos, su šildomais langais, atsidarančios ne mažiau kaip 90° kampu ir tinkamos asmeniui su negalia vežimėlyje įlaipinti naudojant rampą.</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F3155D1" w14:textId="77777777" w:rsidR="00D74A23" w:rsidRPr="006B7407" w:rsidRDefault="00D74A23">
            <w:pPr>
              <w:spacing w:line="254" w:lineRule="auto"/>
              <w:rPr>
                <w:rFonts w:cs="Times New Roman"/>
                <w:sz w:val="22"/>
              </w:rPr>
            </w:pPr>
          </w:p>
        </w:tc>
      </w:tr>
      <w:tr w:rsidR="00F65F86" w:rsidRPr="006B7407" w14:paraId="513784A4"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E9E5B29" w14:textId="77777777" w:rsidR="00F65F86" w:rsidRPr="006B7407" w:rsidRDefault="00000000">
            <w:pPr>
              <w:spacing w:line="254" w:lineRule="auto"/>
              <w:jc w:val="center"/>
              <w:rPr>
                <w:rFonts w:cs="Times New Roman"/>
                <w:sz w:val="22"/>
              </w:rPr>
            </w:pPr>
            <w:r w:rsidRPr="006B7407">
              <w:rPr>
                <w:rFonts w:cs="Times New Roman"/>
                <w:color w:val="000000"/>
                <w:sz w:val="22"/>
              </w:rPr>
              <w:t>8</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C1BF1CA" w14:textId="77777777" w:rsidR="00D74A23" w:rsidRPr="006B7407" w:rsidRDefault="00000000">
            <w:pPr>
              <w:spacing w:line="254" w:lineRule="auto"/>
              <w:rPr>
                <w:rFonts w:cs="Times New Roman"/>
                <w:sz w:val="22"/>
              </w:rPr>
            </w:pPr>
            <w:r w:rsidRPr="006B7407">
              <w:rPr>
                <w:rFonts w:cs="Times New Roman"/>
                <w:color w:val="000000"/>
                <w:sz w:val="22"/>
              </w:rPr>
              <w:t>Langai</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7178736" w14:textId="77777777" w:rsidR="00D74A23" w:rsidRPr="006B7407" w:rsidRDefault="00000000" w:rsidP="00966FD4">
            <w:pPr>
              <w:spacing w:line="254" w:lineRule="auto"/>
              <w:jc w:val="both"/>
              <w:rPr>
                <w:rFonts w:cs="Times New Roman"/>
                <w:sz w:val="22"/>
              </w:rPr>
            </w:pPr>
            <w:r w:rsidRPr="006B7407">
              <w:rPr>
                <w:rFonts w:cs="Times New Roman"/>
                <w:color w:val="000000"/>
                <w:sz w:val="22"/>
              </w:rPr>
              <w:t>Keleivių salono langai įstiklinti; keleivių salono ir galinių durų stiklai tamsinti. Priekiniai langai valdomi elektra.</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CAAD844" w14:textId="77777777" w:rsidR="00D74A23" w:rsidRPr="006B7407" w:rsidRDefault="00D74A23">
            <w:pPr>
              <w:spacing w:line="254" w:lineRule="auto"/>
              <w:rPr>
                <w:rFonts w:cs="Times New Roman"/>
                <w:sz w:val="22"/>
              </w:rPr>
            </w:pPr>
          </w:p>
        </w:tc>
      </w:tr>
      <w:tr w:rsidR="00F65F86" w:rsidRPr="006B7407" w14:paraId="42473512"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9E85C8C" w14:textId="77777777" w:rsidR="00F65F86" w:rsidRPr="006B7407" w:rsidRDefault="00000000">
            <w:pPr>
              <w:spacing w:line="254" w:lineRule="auto"/>
              <w:jc w:val="center"/>
              <w:rPr>
                <w:rFonts w:cs="Times New Roman"/>
                <w:sz w:val="22"/>
              </w:rPr>
            </w:pPr>
            <w:r w:rsidRPr="006B7407">
              <w:rPr>
                <w:rFonts w:cs="Times New Roman"/>
                <w:color w:val="000000"/>
                <w:sz w:val="22"/>
              </w:rPr>
              <w:lastRenderedPageBreak/>
              <w:t>9</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2333FF3" w14:textId="77777777" w:rsidR="00D74A23" w:rsidRPr="006B7407" w:rsidRDefault="00000000">
            <w:pPr>
              <w:spacing w:line="254" w:lineRule="auto"/>
              <w:rPr>
                <w:rFonts w:cs="Times New Roman"/>
                <w:sz w:val="22"/>
              </w:rPr>
            </w:pPr>
            <w:r w:rsidRPr="006B7407">
              <w:rPr>
                <w:rFonts w:cs="Times New Roman"/>
                <w:color w:val="000000"/>
                <w:sz w:val="22"/>
              </w:rPr>
              <w:t>Kėbulo spalva</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32925FE" w14:textId="77777777" w:rsidR="00D74A23" w:rsidRPr="006B7407" w:rsidRDefault="00000000" w:rsidP="00966FD4">
            <w:pPr>
              <w:spacing w:line="254" w:lineRule="auto"/>
              <w:jc w:val="both"/>
              <w:rPr>
                <w:rFonts w:cs="Times New Roman"/>
                <w:sz w:val="22"/>
              </w:rPr>
            </w:pPr>
            <w:r w:rsidRPr="006B7407">
              <w:rPr>
                <w:rFonts w:cs="Times New Roman"/>
                <w:color w:val="000000"/>
                <w:sz w:val="22"/>
              </w:rPr>
              <w:t>Spalva derinama su Pirkėju iš siūlomam modeliui gamintojo nustatytų standartinių spalvų.</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CA35D83" w14:textId="77777777" w:rsidR="00D74A23" w:rsidRPr="006B7407" w:rsidRDefault="00D74A23">
            <w:pPr>
              <w:spacing w:line="254" w:lineRule="auto"/>
              <w:rPr>
                <w:rFonts w:cs="Times New Roman"/>
                <w:sz w:val="22"/>
              </w:rPr>
            </w:pPr>
          </w:p>
        </w:tc>
      </w:tr>
      <w:tr w:rsidR="00F65F86" w:rsidRPr="006B7407" w14:paraId="62FDB1A7" w14:textId="77777777" w:rsidTr="00966FD4">
        <w:trPr>
          <w:cantSplit/>
        </w:trPr>
        <w:tc>
          <w:tcPr>
            <w:tcW w:w="10642" w:type="dxa"/>
            <w:gridSpan w:val="4"/>
            <w:tcBorders>
              <w:top w:val="single" w:sz="4" w:space="0" w:color="8D8D8D"/>
              <w:left w:val="single" w:sz="4" w:space="0" w:color="8D8D8D"/>
              <w:bottom w:val="single" w:sz="4" w:space="0" w:color="8D8D8D"/>
              <w:right w:val="single" w:sz="4" w:space="0" w:color="8D8D8D"/>
            </w:tcBorders>
            <w:shd w:val="clear" w:color="auto" w:fill="E7E7E7"/>
            <w:tcMar>
              <w:top w:w="45" w:type="dxa"/>
              <w:left w:w="60" w:type="dxa"/>
              <w:bottom w:w="45" w:type="dxa"/>
              <w:right w:w="60" w:type="dxa"/>
            </w:tcMar>
            <w:vAlign w:val="center"/>
          </w:tcPr>
          <w:p w14:paraId="40CBBC25" w14:textId="77777777" w:rsidR="00D74A23" w:rsidRPr="006B7407" w:rsidRDefault="00000000" w:rsidP="00966FD4">
            <w:pPr>
              <w:keepNext/>
              <w:spacing w:line="254" w:lineRule="auto"/>
              <w:jc w:val="both"/>
              <w:rPr>
                <w:rFonts w:cs="Times New Roman"/>
                <w:sz w:val="22"/>
              </w:rPr>
            </w:pPr>
            <w:r w:rsidRPr="006B7407">
              <w:rPr>
                <w:rFonts w:cs="Times New Roman"/>
                <w:b/>
                <w:color w:val="000000"/>
                <w:sz w:val="22"/>
              </w:rPr>
              <w:t xml:space="preserve">VARIKLIS </w:t>
            </w:r>
          </w:p>
        </w:tc>
      </w:tr>
      <w:tr w:rsidR="00F65F86" w:rsidRPr="006B7407" w14:paraId="01594332"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995482F" w14:textId="77777777" w:rsidR="00F65F86" w:rsidRPr="006B7407" w:rsidRDefault="00000000">
            <w:pPr>
              <w:spacing w:line="254" w:lineRule="auto"/>
              <w:jc w:val="center"/>
              <w:rPr>
                <w:rFonts w:cs="Times New Roman"/>
                <w:sz w:val="22"/>
              </w:rPr>
            </w:pPr>
            <w:r w:rsidRPr="006B7407">
              <w:rPr>
                <w:rFonts w:cs="Times New Roman"/>
                <w:color w:val="000000"/>
                <w:sz w:val="22"/>
              </w:rPr>
              <w:t>10</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EFEF7DC" w14:textId="77777777" w:rsidR="00D74A23" w:rsidRPr="006B7407" w:rsidRDefault="00000000">
            <w:pPr>
              <w:spacing w:line="254" w:lineRule="auto"/>
              <w:rPr>
                <w:rFonts w:cs="Times New Roman"/>
                <w:sz w:val="22"/>
              </w:rPr>
            </w:pPr>
            <w:r w:rsidRPr="006B7407">
              <w:rPr>
                <w:rFonts w:cs="Times New Roman"/>
                <w:color w:val="000000"/>
                <w:sz w:val="22"/>
              </w:rPr>
              <w:t>Degalų / energijos rūšis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6778306" w14:textId="77777777" w:rsidR="00D74A23" w:rsidRPr="006B7407" w:rsidRDefault="00000000" w:rsidP="00966FD4">
            <w:pPr>
              <w:spacing w:line="254" w:lineRule="auto"/>
              <w:jc w:val="both"/>
              <w:rPr>
                <w:rFonts w:cs="Times New Roman"/>
                <w:sz w:val="22"/>
              </w:rPr>
            </w:pPr>
            <w:r w:rsidRPr="006B7407">
              <w:rPr>
                <w:rFonts w:cs="Times New Roman"/>
                <w:color w:val="000000"/>
                <w:sz w:val="22"/>
              </w:rPr>
              <w:t>Benzinu ir elektros energija varomas hibridinis automobilis: HEV (neįkraunamas iš išorinio elektros energijos šaltinio) arba PHEV (įkraunamas iš išorinio elektros energijos šaltinio). Tiekėjas nurodo siūlomos transporto priemonės pavaros tipą. Jeigu siūlomas PHEV, kartu pateikiamas gamintojo numatytas įkrovimo kabelis.</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1EA3753" w14:textId="77777777" w:rsidR="00D74A23" w:rsidRPr="006B7407" w:rsidRDefault="00D74A23">
            <w:pPr>
              <w:spacing w:line="254" w:lineRule="auto"/>
              <w:rPr>
                <w:rFonts w:cs="Times New Roman"/>
                <w:sz w:val="22"/>
              </w:rPr>
            </w:pPr>
          </w:p>
        </w:tc>
      </w:tr>
      <w:tr w:rsidR="00F65F86" w:rsidRPr="006B7407" w14:paraId="2CCE5FAC"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873990C" w14:textId="77777777" w:rsidR="00F65F86" w:rsidRPr="006B7407" w:rsidRDefault="00000000">
            <w:pPr>
              <w:spacing w:line="254" w:lineRule="auto"/>
              <w:jc w:val="center"/>
              <w:rPr>
                <w:rFonts w:cs="Times New Roman"/>
                <w:sz w:val="22"/>
              </w:rPr>
            </w:pPr>
            <w:r w:rsidRPr="006B7407">
              <w:rPr>
                <w:rFonts w:cs="Times New Roman"/>
                <w:color w:val="000000"/>
                <w:sz w:val="22"/>
              </w:rPr>
              <w:t>11</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5C350ED" w14:textId="77777777" w:rsidR="00D74A23" w:rsidRPr="006B7407" w:rsidRDefault="00000000">
            <w:pPr>
              <w:spacing w:line="254" w:lineRule="auto"/>
              <w:rPr>
                <w:rFonts w:cs="Times New Roman"/>
                <w:sz w:val="22"/>
              </w:rPr>
            </w:pPr>
            <w:r w:rsidRPr="006B7407">
              <w:rPr>
                <w:rFonts w:cs="Times New Roman"/>
                <w:color w:val="000000"/>
                <w:sz w:val="22"/>
              </w:rPr>
              <w:t>Hibridinės sistemos galia</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1048B29" w14:textId="77777777" w:rsidR="00D74A23" w:rsidRPr="006B7407" w:rsidRDefault="00000000" w:rsidP="00966FD4">
            <w:pPr>
              <w:spacing w:line="254" w:lineRule="auto"/>
              <w:jc w:val="both"/>
              <w:rPr>
                <w:rFonts w:cs="Times New Roman"/>
                <w:sz w:val="22"/>
              </w:rPr>
            </w:pPr>
            <w:r w:rsidRPr="006B7407">
              <w:rPr>
                <w:rFonts w:cs="Times New Roman"/>
                <w:color w:val="000000"/>
                <w:sz w:val="22"/>
              </w:rPr>
              <w:t>Bendra hibridinės sistemos galia – ne mažesnė kaip 120 kW.</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65B6F6B" w14:textId="77777777" w:rsidR="00D74A23" w:rsidRPr="006B7407" w:rsidRDefault="00D74A23">
            <w:pPr>
              <w:spacing w:line="254" w:lineRule="auto"/>
              <w:rPr>
                <w:rFonts w:cs="Times New Roman"/>
                <w:sz w:val="22"/>
              </w:rPr>
            </w:pPr>
          </w:p>
        </w:tc>
      </w:tr>
      <w:tr w:rsidR="00F65F86" w:rsidRPr="006B7407" w14:paraId="65BC8978"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4391072" w14:textId="77777777" w:rsidR="00F65F86" w:rsidRPr="006B7407" w:rsidRDefault="00000000">
            <w:pPr>
              <w:spacing w:line="254" w:lineRule="auto"/>
              <w:jc w:val="center"/>
              <w:rPr>
                <w:rFonts w:cs="Times New Roman"/>
                <w:sz w:val="22"/>
              </w:rPr>
            </w:pPr>
            <w:r w:rsidRPr="006B7407">
              <w:rPr>
                <w:rFonts w:cs="Times New Roman"/>
                <w:color w:val="000000"/>
                <w:sz w:val="22"/>
              </w:rPr>
              <w:t>12</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C38996B" w14:textId="77777777" w:rsidR="00D74A23" w:rsidRPr="006B7407" w:rsidRDefault="00000000">
            <w:pPr>
              <w:spacing w:line="254" w:lineRule="auto"/>
              <w:rPr>
                <w:rFonts w:cs="Times New Roman"/>
                <w:sz w:val="22"/>
              </w:rPr>
            </w:pPr>
            <w:r w:rsidRPr="006B7407">
              <w:rPr>
                <w:rFonts w:cs="Times New Roman"/>
                <w:color w:val="000000"/>
                <w:sz w:val="22"/>
              </w:rPr>
              <w:t>Pavarų dėžė</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2625398" w14:textId="77777777" w:rsidR="00D74A23" w:rsidRPr="006B7407" w:rsidRDefault="00000000" w:rsidP="00966FD4">
            <w:pPr>
              <w:spacing w:line="254" w:lineRule="auto"/>
              <w:jc w:val="both"/>
              <w:rPr>
                <w:rFonts w:cs="Times New Roman"/>
                <w:sz w:val="22"/>
              </w:rPr>
            </w:pPr>
            <w:r w:rsidRPr="006B7407">
              <w:rPr>
                <w:rFonts w:cs="Times New Roman"/>
                <w:color w:val="000000"/>
                <w:sz w:val="22"/>
              </w:rPr>
              <w:t>Automatinė.</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12DD120" w14:textId="77777777" w:rsidR="00D74A23" w:rsidRPr="006B7407" w:rsidRDefault="00D74A23">
            <w:pPr>
              <w:spacing w:line="254" w:lineRule="auto"/>
              <w:rPr>
                <w:rFonts w:cs="Times New Roman"/>
                <w:sz w:val="22"/>
              </w:rPr>
            </w:pPr>
          </w:p>
        </w:tc>
      </w:tr>
      <w:tr w:rsidR="00F65F86" w:rsidRPr="006B7407" w14:paraId="57CCC46D" w14:textId="77777777" w:rsidTr="00966FD4">
        <w:trPr>
          <w:cantSplit/>
        </w:trPr>
        <w:tc>
          <w:tcPr>
            <w:tcW w:w="10642" w:type="dxa"/>
            <w:gridSpan w:val="4"/>
            <w:tcBorders>
              <w:top w:val="single" w:sz="4" w:space="0" w:color="8D8D8D"/>
              <w:left w:val="single" w:sz="4" w:space="0" w:color="8D8D8D"/>
              <w:bottom w:val="single" w:sz="4" w:space="0" w:color="8D8D8D"/>
              <w:right w:val="single" w:sz="4" w:space="0" w:color="8D8D8D"/>
            </w:tcBorders>
            <w:shd w:val="clear" w:color="auto" w:fill="E7E7E7"/>
            <w:tcMar>
              <w:top w:w="45" w:type="dxa"/>
              <w:left w:w="60" w:type="dxa"/>
              <w:bottom w:w="45" w:type="dxa"/>
              <w:right w:w="60" w:type="dxa"/>
            </w:tcMar>
            <w:vAlign w:val="center"/>
          </w:tcPr>
          <w:p w14:paraId="0CF2C06D" w14:textId="77777777" w:rsidR="00D74A23" w:rsidRPr="006B7407" w:rsidRDefault="00000000" w:rsidP="00966FD4">
            <w:pPr>
              <w:keepNext/>
              <w:spacing w:line="254" w:lineRule="auto"/>
              <w:jc w:val="both"/>
              <w:rPr>
                <w:rFonts w:cs="Times New Roman"/>
                <w:sz w:val="22"/>
              </w:rPr>
            </w:pPr>
            <w:r w:rsidRPr="006B7407">
              <w:rPr>
                <w:rFonts w:cs="Times New Roman"/>
                <w:b/>
                <w:color w:val="000000"/>
                <w:sz w:val="22"/>
              </w:rPr>
              <w:t>ENERGIJOS VARTOJIMO EFEKTYVUMO IR APLINKOS APSAUGOS REIKALAVIMAI</w:t>
            </w:r>
          </w:p>
        </w:tc>
      </w:tr>
      <w:tr w:rsidR="00F65F86" w:rsidRPr="006B7407" w14:paraId="7EC1DB64"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5987797" w14:textId="77777777" w:rsidR="00F65F86" w:rsidRPr="006B7407" w:rsidRDefault="00000000">
            <w:pPr>
              <w:spacing w:line="254" w:lineRule="auto"/>
              <w:jc w:val="center"/>
              <w:rPr>
                <w:rFonts w:cs="Times New Roman"/>
                <w:sz w:val="22"/>
              </w:rPr>
            </w:pPr>
            <w:r w:rsidRPr="006B7407">
              <w:rPr>
                <w:rFonts w:cs="Times New Roman"/>
                <w:color w:val="000000"/>
                <w:sz w:val="22"/>
              </w:rPr>
              <w:t>13</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530CE93" w14:textId="77777777" w:rsidR="00D74A23" w:rsidRPr="006B7407" w:rsidRDefault="00000000">
            <w:pPr>
              <w:spacing w:line="254" w:lineRule="auto"/>
              <w:rPr>
                <w:rFonts w:cs="Times New Roman"/>
                <w:sz w:val="22"/>
              </w:rPr>
            </w:pPr>
            <w:r w:rsidRPr="006B7407">
              <w:rPr>
                <w:rFonts w:cs="Times New Roman"/>
                <w:color w:val="000000"/>
                <w:sz w:val="22"/>
              </w:rPr>
              <w:t>Energijos vartojimo efektyvumas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C719466" w14:textId="5BED4A36" w:rsidR="00D74A23" w:rsidRPr="006B7407" w:rsidRDefault="00000000" w:rsidP="00966FD4">
            <w:pPr>
              <w:spacing w:line="254" w:lineRule="auto"/>
              <w:jc w:val="both"/>
              <w:rPr>
                <w:rFonts w:cs="Times New Roman"/>
                <w:sz w:val="22"/>
              </w:rPr>
            </w:pPr>
            <w:r w:rsidRPr="006B7407">
              <w:rPr>
                <w:rFonts w:cs="Times New Roman"/>
                <w:color w:val="000000"/>
                <w:sz w:val="22"/>
              </w:rPr>
              <w:t>Hibridinė sistema turi turėti stabdymo energijos regeneravimo (rekuperacijos) funkciją. Gamintojo oficialiai deklaruojamos degalų sąnaudos pagal WLTP metodiką turi neviršyti šių ribų:</w:t>
            </w:r>
            <w:r w:rsidRPr="006B7407">
              <w:rPr>
                <w:rFonts w:cs="Times New Roman"/>
                <w:color w:val="000000"/>
                <w:sz w:val="22"/>
              </w:rPr>
              <w:br/>
              <w:t xml:space="preserve">HEV – </w:t>
            </w:r>
            <w:r w:rsidR="005A67BF" w:rsidRPr="004A6788">
              <w:rPr>
                <w:rFonts w:cs="Times New Roman"/>
                <w:sz w:val="22"/>
              </w:rPr>
              <w:t>10,0</w:t>
            </w:r>
            <w:r w:rsidRPr="004A6788">
              <w:rPr>
                <w:rFonts w:cs="Times New Roman"/>
                <w:sz w:val="22"/>
              </w:rPr>
              <w:t xml:space="preserve"> l/100 km (kombinuotos degalų sąnaudos);</w:t>
            </w:r>
            <w:r w:rsidRPr="004A6788">
              <w:rPr>
                <w:rFonts w:cs="Times New Roman"/>
                <w:sz w:val="22"/>
              </w:rPr>
              <w:br/>
              <w:t xml:space="preserve">PHEV – </w:t>
            </w:r>
            <w:r w:rsidR="005A67BF" w:rsidRPr="004A6788">
              <w:rPr>
                <w:rFonts w:cs="Times New Roman"/>
                <w:sz w:val="22"/>
              </w:rPr>
              <w:t>10,0</w:t>
            </w:r>
            <w:r w:rsidRPr="004A6788">
              <w:rPr>
                <w:rFonts w:cs="Times New Roman"/>
                <w:sz w:val="22"/>
              </w:rPr>
              <w:t xml:space="preserve"> l/100 </w:t>
            </w:r>
            <w:r w:rsidRPr="006B7407">
              <w:rPr>
                <w:rFonts w:cs="Times New Roman"/>
                <w:color w:val="000000"/>
                <w:sz w:val="22"/>
              </w:rPr>
              <w:t>km (svertinės kombinuotos degalų sąnaudos).</w:t>
            </w:r>
            <w:r w:rsidRPr="006B7407">
              <w:rPr>
                <w:rFonts w:cs="Times New Roman"/>
                <w:color w:val="000000"/>
                <w:sz w:val="22"/>
              </w:rPr>
              <w:br/>
              <w:t>Tiekėjas pasiūlyme nurodo siūlomo automobilio gamintojo deklaruojamas degalų sąnaudas pagal WLTP (l/100 km) ir pateikia jas pagrindžiančią gamintojo techninę dokumentaciją arba lygiaverčius įrodymus.</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C56F356" w14:textId="77777777" w:rsidR="00D74A23" w:rsidRPr="006B7407" w:rsidRDefault="00D74A23">
            <w:pPr>
              <w:spacing w:line="254" w:lineRule="auto"/>
              <w:rPr>
                <w:rFonts w:cs="Times New Roman"/>
                <w:sz w:val="22"/>
              </w:rPr>
            </w:pPr>
          </w:p>
        </w:tc>
      </w:tr>
      <w:tr w:rsidR="00F65F86" w:rsidRPr="006B7407" w14:paraId="2DE9F858"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E0A9186" w14:textId="77777777" w:rsidR="00F65F86" w:rsidRPr="006B7407" w:rsidRDefault="00000000">
            <w:pPr>
              <w:spacing w:line="254" w:lineRule="auto"/>
              <w:jc w:val="center"/>
              <w:rPr>
                <w:rFonts w:cs="Times New Roman"/>
                <w:sz w:val="22"/>
              </w:rPr>
            </w:pPr>
            <w:r w:rsidRPr="006B7407">
              <w:rPr>
                <w:rFonts w:cs="Times New Roman"/>
                <w:color w:val="000000"/>
                <w:sz w:val="22"/>
              </w:rPr>
              <w:t>14</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67DA7CF" w14:textId="77777777" w:rsidR="00D74A23" w:rsidRPr="006B7407" w:rsidRDefault="00000000">
            <w:pPr>
              <w:spacing w:line="254" w:lineRule="auto"/>
              <w:rPr>
                <w:rFonts w:cs="Times New Roman"/>
                <w:sz w:val="22"/>
              </w:rPr>
            </w:pPr>
            <w:r w:rsidRPr="006B7407">
              <w:rPr>
                <w:rFonts w:cs="Times New Roman"/>
                <w:color w:val="000000"/>
                <w:sz w:val="22"/>
              </w:rPr>
              <w:t>Teršalų išmetimo standartas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D9B79DB" w14:textId="77777777" w:rsidR="00D74A23" w:rsidRPr="006B7407" w:rsidRDefault="00000000" w:rsidP="00966FD4">
            <w:pPr>
              <w:spacing w:line="254" w:lineRule="auto"/>
              <w:jc w:val="both"/>
              <w:rPr>
                <w:rFonts w:cs="Times New Roman"/>
                <w:sz w:val="22"/>
              </w:rPr>
            </w:pPr>
            <w:r w:rsidRPr="006B7407">
              <w:rPr>
                <w:rFonts w:cs="Times New Roman"/>
                <w:color w:val="000000"/>
                <w:sz w:val="22"/>
              </w:rPr>
              <w:t>Ne žemesnis kaip EURO 6 išmetamųjų teršalų standartas. Transporto priemonė turi atitikti pirmosios registracijos Lietuvos Respublikoje metu jai taikomus Europos Sąjungos išmetamųjų teršalų ir tipo patvirtinimo reikalavimus.</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09E8F3E" w14:textId="77777777" w:rsidR="00D74A23" w:rsidRPr="006B7407" w:rsidRDefault="00D74A23">
            <w:pPr>
              <w:spacing w:line="254" w:lineRule="auto"/>
              <w:rPr>
                <w:rFonts w:cs="Times New Roman"/>
                <w:sz w:val="22"/>
              </w:rPr>
            </w:pPr>
          </w:p>
        </w:tc>
      </w:tr>
      <w:tr w:rsidR="00F65F86" w:rsidRPr="006B7407" w14:paraId="1F644F29" w14:textId="77777777" w:rsidTr="00966FD4">
        <w:trPr>
          <w:cantSplit/>
        </w:trPr>
        <w:tc>
          <w:tcPr>
            <w:tcW w:w="10642" w:type="dxa"/>
            <w:gridSpan w:val="4"/>
            <w:tcBorders>
              <w:top w:val="single" w:sz="4" w:space="0" w:color="8D8D8D"/>
              <w:left w:val="single" w:sz="4" w:space="0" w:color="8D8D8D"/>
              <w:bottom w:val="single" w:sz="4" w:space="0" w:color="8D8D8D"/>
              <w:right w:val="single" w:sz="4" w:space="0" w:color="8D8D8D"/>
            </w:tcBorders>
            <w:shd w:val="clear" w:color="auto" w:fill="E7E7E7"/>
            <w:tcMar>
              <w:top w:w="45" w:type="dxa"/>
              <w:left w:w="60" w:type="dxa"/>
              <w:bottom w:w="45" w:type="dxa"/>
              <w:right w:w="60" w:type="dxa"/>
            </w:tcMar>
            <w:vAlign w:val="center"/>
          </w:tcPr>
          <w:p w14:paraId="03E91200" w14:textId="77777777" w:rsidR="00D74A23" w:rsidRPr="006B7407" w:rsidRDefault="00000000" w:rsidP="00966FD4">
            <w:pPr>
              <w:keepNext/>
              <w:spacing w:line="254" w:lineRule="auto"/>
              <w:jc w:val="both"/>
              <w:rPr>
                <w:rFonts w:cs="Times New Roman"/>
                <w:sz w:val="22"/>
              </w:rPr>
            </w:pPr>
            <w:r w:rsidRPr="006B7407">
              <w:rPr>
                <w:rFonts w:cs="Times New Roman"/>
                <w:b/>
                <w:color w:val="000000"/>
                <w:sz w:val="22"/>
              </w:rPr>
              <w:t>SAUGUMAS</w:t>
            </w:r>
          </w:p>
        </w:tc>
      </w:tr>
      <w:tr w:rsidR="00F65F86" w:rsidRPr="006B7407" w14:paraId="0B8024E0"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63DA478" w14:textId="77777777" w:rsidR="00F65F86" w:rsidRPr="006B7407" w:rsidRDefault="00000000">
            <w:pPr>
              <w:spacing w:line="254" w:lineRule="auto"/>
              <w:jc w:val="center"/>
              <w:rPr>
                <w:rFonts w:cs="Times New Roman"/>
                <w:sz w:val="22"/>
              </w:rPr>
            </w:pPr>
            <w:r w:rsidRPr="006B7407">
              <w:rPr>
                <w:rFonts w:cs="Times New Roman"/>
                <w:color w:val="000000"/>
                <w:sz w:val="22"/>
              </w:rPr>
              <w:t>15</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5DB81DB" w14:textId="77777777" w:rsidR="00D74A23" w:rsidRPr="006B7407" w:rsidRDefault="00000000">
            <w:pPr>
              <w:spacing w:line="254" w:lineRule="auto"/>
              <w:rPr>
                <w:rFonts w:cs="Times New Roman"/>
                <w:sz w:val="22"/>
              </w:rPr>
            </w:pPr>
            <w:r w:rsidRPr="006B7407">
              <w:rPr>
                <w:rFonts w:cs="Times New Roman"/>
                <w:color w:val="000000"/>
                <w:sz w:val="22"/>
              </w:rPr>
              <w:t>Saugumo sistemos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111AED6" w14:textId="77777777" w:rsidR="00D74A23" w:rsidRPr="006B7407" w:rsidRDefault="00000000" w:rsidP="00966FD4">
            <w:pPr>
              <w:spacing w:line="254" w:lineRule="auto"/>
              <w:jc w:val="both"/>
              <w:rPr>
                <w:rFonts w:cs="Times New Roman"/>
                <w:sz w:val="22"/>
              </w:rPr>
            </w:pPr>
            <w:r w:rsidRPr="006B7407">
              <w:rPr>
                <w:rFonts w:cs="Times New Roman"/>
                <w:color w:val="000000"/>
                <w:sz w:val="22"/>
              </w:rPr>
              <w:t>Stabdžių antiblokavimo sistema (ABS arba lygiavertė); elektroninė stabilumo kontrolės sistema (ESC / ESP arba lygiavertė); automatinio avarinio stabdymo funkcija; pajudėjimo įkalnėje pagalbos funkcija; padangų slėgio kontrolės sistema.</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E6D2063" w14:textId="77777777" w:rsidR="00D74A23" w:rsidRPr="006B7407" w:rsidRDefault="00D74A23">
            <w:pPr>
              <w:spacing w:line="254" w:lineRule="auto"/>
              <w:rPr>
                <w:rFonts w:cs="Times New Roman"/>
                <w:sz w:val="22"/>
              </w:rPr>
            </w:pPr>
          </w:p>
        </w:tc>
      </w:tr>
      <w:tr w:rsidR="00F65F86" w:rsidRPr="006B7407" w14:paraId="3CE15D53"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E134D9C" w14:textId="77777777" w:rsidR="00F65F86" w:rsidRPr="006B7407" w:rsidRDefault="00000000">
            <w:pPr>
              <w:spacing w:line="254" w:lineRule="auto"/>
              <w:jc w:val="center"/>
              <w:rPr>
                <w:rFonts w:cs="Times New Roman"/>
                <w:sz w:val="22"/>
              </w:rPr>
            </w:pPr>
            <w:r w:rsidRPr="006B7407">
              <w:rPr>
                <w:rFonts w:cs="Times New Roman"/>
                <w:color w:val="000000"/>
                <w:sz w:val="22"/>
              </w:rPr>
              <w:t>16</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5954844" w14:textId="77777777" w:rsidR="00D74A23" w:rsidRPr="006B7407" w:rsidRDefault="00000000">
            <w:pPr>
              <w:spacing w:line="254" w:lineRule="auto"/>
              <w:rPr>
                <w:rFonts w:cs="Times New Roman"/>
                <w:sz w:val="22"/>
              </w:rPr>
            </w:pPr>
            <w:r w:rsidRPr="006B7407">
              <w:rPr>
                <w:rFonts w:cs="Times New Roman"/>
                <w:color w:val="000000"/>
                <w:sz w:val="22"/>
              </w:rPr>
              <w:t>Oro pagalvės, saugos diržai ir galvos atramos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B023670" w14:textId="77777777" w:rsidR="00D74A23" w:rsidRPr="006B7407" w:rsidRDefault="00000000" w:rsidP="00966FD4">
            <w:pPr>
              <w:spacing w:line="254" w:lineRule="auto"/>
              <w:jc w:val="both"/>
              <w:rPr>
                <w:rFonts w:cs="Times New Roman"/>
                <w:sz w:val="22"/>
              </w:rPr>
            </w:pPr>
            <w:r w:rsidRPr="006B7407">
              <w:rPr>
                <w:rFonts w:cs="Times New Roman"/>
                <w:color w:val="000000"/>
                <w:sz w:val="22"/>
              </w:rPr>
              <w:t>Priekinės vairuotojo ir priekinio keleivio oro pagalvės. Visoms registruotoms sėdimosioms vietoms – saugos diržai ir galvos atramos pagal transporto priemonės konstrukciją.</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EEF4971" w14:textId="77777777" w:rsidR="00D74A23" w:rsidRPr="006B7407" w:rsidRDefault="00D74A23">
            <w:pPr>
              <w:spacing w:line="254" w:lineRule="auto"/>
              <w:rPr>
                <w:rFonts w:cs="Times New Roman"/>
                <w:sz w:val="22"/>
              </w:rPr>
            </w:pPr>
          </w:p>
        </w:tc>
      </w:tr>
      <w:tr w:rsidR="00F65F86" w:rsidRPr="006B7407" w14:paraId="47041E3D" w14:textId="77777777" w:rsidTr="00966FD4">
        <w:trPr>
          <w:cantSplit/>
        </w:trPr>
        <w:tc>
          <w:tcPr>
            <w:tcW w:w="10642" w:type="dxa"/>
            <w:gridSpan w:val="4"/>
            <w:tcBorders>
              <w:top w:val="single" w:sz="4" w:space="0" w:color="8D8D8D"/>
              <w:left w:val="single" w:sz="4" w:space="0" w:color="8D8D8D"/>
              <w:bottom w:val="single" w:sz="4" w:space="0" w:color="8D8D8D"/>
              <w:right w:val="single" w:sz="4" w:space="0" w:color="8D8D8D"/>
            </w:tcBorders>
            <w:shd w:val="clear" w:color="auto" w:fill="E7E7E7"/>
            <w:tcMar>
              <w:top w:w="45" w:type="dxa"/>
              <w:left w:w="60" w:type="dxa"/>
              <w:bottom w:w="45" w:type="dxa"/>
              <w:right w:w="60" w:type="dxa"/>
            </w:tcMar>
            <w:vAlign w:val="center"/>
          </w:tcPr>
          <w:p w14:paraId="2CC61AEF" w14:textId="77777777" w:rsidR="00D74A23" w:rsidRPr="006B7407" w:rsidRDefault="00000000" w:rsidP="00966FD4">
            <w:pPr>
              <w:keepNext/>
              <w:spacing w:line="254" w:lineRule="auto"/>
              <w:jc w:val="both"/>
              <w:rPr>
                <w:rFonts w:cs="Times New Roman"/>
                <w:sz w:val="22"/>
              </w:rPr>
            </w:pPr>
            <w:r w:rsidRPr="006B7407">
              <w:rPr>
                <w:rFonts w:cs="Times New Roman"/>
                <w:b/>
                <w:color w:val="000000"/>
                <w:sz w:val="22"/>
              </w:rPr>
              <w:t>KOMFORTO IR KITA ĮRANGA</w:t>
            </w:r>
          </w:p>
        </w:tc>
      </w:tr>
      <w:tr w:rsidR="00F65F86" w:rsidRPr="006B7407" w14:paraId="3726D36C"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408D4B8" w14:textId="77777777" w:rsidR="00F65F86" w:rsidRPr="006B7407" w:rsidRDefault="00000000">
            <w:pPr>
              <w:spacing w:line="254" w:lineRule="auto"/>
              <w:jc w:val="center"/>
              <w:rPr>
                <w:rFonts w:cs="Times New Roman"/>
                <w:sz w:val="22"/>
              </w:rPr>
            </w:pPr>
            <w:r w:rsidRPr="006B7407">
              <w:rPr>
                <w:rFonts w:cs="Times New Roman"/>
                <w:color w:val="000000"/>
                <w:sz w:val="22"/>
              </w:rPr>
              <w:t>17</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1D5400D" w14:textId="77777777" w:rsidR="00D74A23" w:rsidRPr="006B7407" w:rsidRDefault="00000000">
            <w:pPr>
              <w:spacing w:line="254" w:lineRule="auto"/>
              <w:rPr>
                <w:rFonts w:cs="Times New Roman"/>
                <w:sz w:val="22"/>
              </w:rPr>
            </w:pPr>
            <w:r w:rsidRPr="006B7407">
              <w:rPr>
                <w:rFonts w:cs="Times New Roman"/>
                <w:color w:val="000000"/>
                <w:sz w:val="22"/>
              </w:rPr>
              <w:t>Šoniniai veidrodėliai</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D072F2E" w14:textId="77777777" w:rsidR="00D74A23" w:rsidRPr="006B7407" w:rsidRDefault="00000000" w:rsidP="00966FD4">
            <w:pPr>
              <w:spacing w:line="254" w:lineRule="auto"/>
              <w:jc w:val="both"/>
              <w:rPr>
                <w:rFonts w:cs="Times New Roman"/>
                <w:sz w:val="22"/>
              </w:rPr>
            </w:pPr>
            <w:r w:rsidRPr="006B7407">
              <w:rPr>
                <w:rFonts w:cs="Times New Roman"/>
                <w:color w:val="000000"/>
                <w:sz w:val="22"/>
              </w:rPr>
              <w:t>Elektra valdomi ir šildomi.</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7A9C63D" w14:textId="77777777" w:rsidR="00D74A23" w:rsidRPr="006B7407" w:rsidRDefault="00D74A23">
            <w:pPr>
              <w:spacing w:line="254" w:lineRule="auto"/>
              <w:rPr>
                <w:rFonts w:cs="Times New Roman"/>
                <w:sz w:val="22"/>
              </w:rPr>
            </w:pPr>
          </w:p>
        </w:tc>
      </w:tr>
      <w:tr w:rsidR="00F65F86" w:rsidRPr="006B7407" w14:paraId="26AEB7B2"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789B817" w14:textId="77777777" w:rsidR="00F65F86" w:rsidRPr="006B7407" w:rsidRDefault="00000000">
            <w:pPr>
              <w:spacing w:line="254" w:lineRule="auto"/>
              <w:jc w:val="center"/>
              <w:rPr>
                <w:rFonts w:cs="Times New Roman"/>
                <w:sz w:val="22"/>
              </w:rPr>
            </w:pPr>
            <w:r w:rsidRPr="006B7407">
              <w:rPr>
                <w:rFonts w:cs="Times New Roman"/>
                <w:color w:val="000000"/>
                <w:sz w:val="22"/>
              </w:rPr>
              <w:t>18</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9682CBD" w14:textId="77777777" w:rsidR="00D74A23" w:rsidRPr="006B7407" w:rsidRDefault="00000000">
            <w:pPr>
              <w:spacing w:line="254" w:lineRule="auto"/>
              <w:rPr>
                <w:rFonts w:cs="Times New Roman"/>
                <w:sz w:val="22"/>
              </w:rPr>
            </w:pPr>
            <w:r w:rsidRPr="006B7407">
              <w:rPr>
                <w:rFonts w:cs="Times New Roman"/>
                <w:color w:val="000000"/>
                <w:sz w:val="22"/>
              </w:rPr>
              <w:t>Radijo ir ryšio įranga</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C891518" w14:textId="77777777" w:rsidR="00D74A23" w:rsidRPr="006B7407" w:rsidRDefault="00000000" w:rsidP="00966FD4">
            <w:pPr>
              <w:spacing w:line="254" w:lineRule="auto"/>
              <w:jc w:val="both"/>
              <w:rPr>
                <w:rFonts w:cs="Times New Roman"/>
                <w:sz w:val="22"/>
              </w:rPr>
            </w:pPr>
            <w:r w:rsidRPr="006B7407">
              <w:rPr>
                <w:rFonts w:cs="Times New Roman"/>
                <w:color w:val="000000"/>
                <w:sz w:val="22"/>
              </w:rPr>
              <w:t>Radijo įranga, USB jungtis ir „</w:t>
            </w:r>
            <w:r w:rsidRPr="00770AAC">
              <w:rPr>
                <w:rFonts w:cs="Times New Roman"/>
                <w:color w:val="000000"/>
                <w:sz w:val="22"/>
              </w:rPr>
              <w:t>Bluetooth“ arba</w:t>
            </w:r>
            <w:r w:rsidRPr="006B7407">
              <w:rPr>
                <w:rFonts w:cs="Times New Roman"/>
                <w:color w:val="000000"/>
                <w:sz w:val="22"/>
              </w:rPr>
              <w:t xml:space="preserve"> lygiavertės funkcijos.</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1FB09AB" w14:textId="77777777" w:rsidR="00D74A23" w:rsidRPr="006B7407" w:rsidRDefault="00D74A23">
            <w:pPr>
              <w:spacing w:line="254" w:lineRule="auto"/>
              <w:rPr>
                <w:rFonts w:cs="Times New Roman"/>
                <w:sz w:val="22"/>
              </w:rPr>
            </w:pPr>
          </w:p>
        </w:tc>
      </w:tr>
      <w:tr w:rsidR="00F65F86" w:rsidRPr="006B7407" w14:paraId="53D40CD2"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7C9E196" w14:textId="77777777" w:rsidR="00F65F86" w:rsidRPr="006B7407" w:rsidRDefault="00000000">
            <w:pPr>
              <w:spacing w:line="254" w:lineRule="auto"/>
              <w:jc w:val="center"/>
              <w:rPr>
                <w:rFonts w:cs="Times New Roman"/>
                <w:sz w:val="22"/>
              </w:rPr>
            </w:pPr>
            <w:r w:rsidRPr="006B7407">
              <w:rPr>
                <w:rFonts w:cs="Times New Roman"/>
                <w:color w:val="000000"/>
                <w:sz w:val="22"/>
              </w:rPr>
              <w:lastRenderedPageBreak/>
              <w:t>19</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6DFFAA1" w14:textId="77777777" w:rsidR="00D74A23" w:rsidRPr="006B7407" w:rsidRDefault="00000000">
            <w:pPr>
              <w:spacing w:line="254" w:lineRule="auto"/>
              <w:rPr>
                <w:rFonts w:cs="Times New Roman"/>
                <w:sz w:val="22"/>
              </w:rPr>
            </w:pPr>
            <w:r w:rsidRPr="006B7407">
              <w:rPr>
                <w:rFonts w:cs="Times New Roman"/>
                <w:color w:val="000000"/>
                <w:sz w:val="22"/>
              </w:rPr>
              <w:t>Šildymas ir oro kondicionavimas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99EC2BC" w14:textId="77777777" w:rsidR="00D74A23" w:rsidRPr="006B7407" w:rsidRDefault="00000000" w:rsidP="00966FD4">
            <w:pPr>
              <w:spacing w:line="254" w:lineRule="auto"/>
              <w:jc w:val="both"/>
              <w:rPr>
                <w:rFonts w:cs="Times New Roman"/>
                <w:sz w:val="22"/>
              </w:rPr>
            </w:pPr>
            <w:r w:rsidRPr="006B7407">
              <w:rPr>
                <w:rFonts w:cs="Times New Roman"/>
                <w:color w:val="000000"/>
                <w:sz w:val="22"/>
              </w:rPr>
              <w:t>Šildymo ir oro kondicionavimo sistema priekinėje ir galinėje keleivių salono dalyje; papildomas šildymas galinei salono daliai.</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AA194BD" w14:textId="77777777" w:rsidR="00D74A23" w:rsidRPr="006B7407" w:rsidRDefault="00D74A23">
            <w:pPr>
              <w:spacing w:line="254" w:lineRule="auto"/>
              <w:rPr>
                <w:rFonts w:cs="Times New Roman"/>
                <w:sz w:val="22"/>
              </w:rPr>
            </w:pPr>
          </w:p>
        </w:tc>
      </w:tr>
      <w:tr w:rsidR="00F65F86" w:rsidRPr="006B7407" w14:paraId="7B2E6623"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8FCBF4A" w14:textId="77777777" w:rsidR="00F65F86" w:rsidRPr="006B7407" w:rsidRDefault="00000000">
            <w:pPr>
              <w:spacing w:line="254" w:lineRule="auto"/>
              <w:jc w:val="center"/>
              <w:rPr>
                <w:rFonts w:cs="Times New Roman"/>
                <w:sz w:val="22"/>
              </w:rPr>
            </w:pPr>
            <w:r w:rsidRPr="006B7407">
              <w:rPr>
                <w:rFonts w:cs="Times New Roman"/>
                <w:color w:val="000000"/>
                <w:sz w:val="22"/>
              </w:rPr>
              <w:t>20</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3433C0B" w14:textId="77777777" w:rsidR="00D74A23" w:rsidRPr="006B7407" w:rsidRDefault="00000000">
            <w:pPr>
              <w:spacing w:line="254" w:lineRule="auto"/>
              <w:rPr>
                <w:rFonts w:cs="Times New Roman"/>
                <w:sz w:val="22"/>
              </w:rPr>
            </w:pPr>
            <w:r w:rsidRPr="006B7407">
              <w:rPr>
                <w:rFonts w:cs="Times New Roman"/>
                <w:color w:val="000000"/>
                <w:sz w:val="22"/>
              </w:rPr>
              <w:t>Priekinio stiklo atitirpinimas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5635ABF" w14:textId="77777777" w:rsidR="00D74A23" w:rsidRPr="006B7407" w:rsidRDefault="00000000" w:rsidP="00966FD4">
            <w:pPr>
              <w:spacing w:line="254" w:lineRule="auto"/>
              <w:jc w:val="both"/>
              <w:rPr>
                <w:rFonts w:cs="Times New Roman"/>
                <w:sz w:val="22"/>
              </w:rPr>
            </w:pPr>
            <w:r w:rsidRPr="006B7407">
              <w:rPr>
                <w:rFonts w:cs="Times New Roman"/>
                <w:color w:val="000000"/>
                <w:sz w:val="22"/>
              </w:rPr>
              <w:t>Šildomas priekinis stiklas arba gamintojo įrengta lygiavertė priekinio stiklo greito atitirpinimo sistema.</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F9D28AD" w14:textId="77777777" w:rsidR="00D74A23" w:rsidRPr="006B7407" w:rsidRDefault="00D74A23">
            <w:pPr>
              <w:spacing w:line="254" w:lineRule="auto"/>
              <w:rPr>
                <w:rFonts w:cs="Times New Roman"/>
                <w:sz w:val="22"/>
              </w:rPr>
            </w:pPr>
          </w:p>
        </w:tc>
      </w:tr>
      <w:tr w:rsidR="00F65F86" w:rsidRPr="006B7407" w14:paraId="1CF82BDD"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E113F21" w14:textId="77777777" w:rsidR="00F65F86" w:rsidRPr="006B7407" w:rsidRDefault="00000000">
            <w:pPr>
              <w:spacing w:line="254" w:lineRule="auto"/>
              <w:jc w:val="center"/>
              <w:rPr>
                <w:rFonts w:cs="Times New Roman"/>
                <w:sz w:val="22"/>
              </w:rPr>
            </w:pPr>
            <w:r w:rsidRPr="006B7407">
              <w:rPr>
                <w:rFonts w:cs="Times New Roman"/>
                <w:color w:val="000000"/>
                <w:sz w:val="22"/>
              </w:rPr>
              <w:t>21</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6AFBCEA" w14:textId="77777777" w:rsidR="00D74A23" w:rsidRPr="006B7407" w:rsidRDefault="00000000">
            <w:pPr>
              <w:spacing w:line="254" w:lineRule="auto"/>
              <w:rPr>
                <w:rFonts w:cs="Times New Roman"/>
                <w:sz w:val="22"/>
              </w:rPr>
            </w:pPr>
            <w:r w:rsidRPr="006B7407">
              <w:rPr>
                <w:rFonts w:cs="Times New Roman"/>
                <w:color w:val="000000"/>
                <w:sz w:val="22"/>
              </w:rPr>
              <w:t>Parkavimo sistema</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EEF3461" w14:textId="77777777" w:rsidR="00D74A23" w:rsidRPr="006B7407" w:rsidRDefault="00000000" w:rsidP="00966FD4">
            <w:pPr>
              <w:spacing w:line="254" w:lineRule="auto"/>
              <w:jc w:val="both"/>
              <w:rPr>
                <w:rFonts w:cs="Times New Roman"/>
                <w:sz w:val="22"/>
              </w:rPr>
            </w:pPr>
            <w:r w:rsidRPr="006B7407">
              <w:rPr>
                <w:rFonts w:cs="Times New Roman"/>
                <w:color w:val="000000"/>
                <w:sz w:val="22"/>
              </w:rPr>
              <w:t>Parkavimo jutikliai priekyje ir gale.</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9B918C6" w14:textId="77777777" w:rsidR="00D74A23" w:rsidRPr="006B7407" w:rsidRDefault="00D74A23">
            <w:pPr>
              <w:spacing w:line="254" w:lineRule="auto"/>
              <w:rPr>
                <w:rFonts w:cs="Times New Roman"/>
                <w:sz w:val="22"/>
              </w:rPr>
            </w:pPr>
          </w:p>
        </w:tc>
      </w:tr>
      <w:tr w:rsidR="00F65F86" w:rsidRPr="006B7407" w14:paraId="42842D87"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7B77F25" w14:textId="77777777" w:rsidR="00F65F86" w:rsidRPr="006B7407" w:rsidRDefault="00000000">
            <w:pPr>
              <w:spacing w:line="254" w:lineRule="auto"/>
              <w:jc w:val="center"/>
              <w:rPr>
                <w:rFonts w:cs="Times New Roman"/>
                <w:sz w:val="22"/>
              </w:rPr>
            </w:pPr>
            <w:r w:rsidRPr="006B7407">
              <w:rPr>
                <w:rFonts w:cs="Times New Roman"/>
                <w:color w:val="000000"/>
                <w:sz w:val="22"/>
              </w:rPr>
              <w:t>22</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595A1AE" w14:textId="77777777" w:rsidR="00D74A23" w:rsidRPr="006B7407" w:rsidRDefault="00000000">
            <w:pPr>
              <w:spacing w:line="254" w:lineRule="auto"/>
              <w:rPr>
                <w:rFonts w:cs="Times New Roman"/>
                <w:sz w:val="22"/>
              </w:rPr>
            </w:pPr>
            <w:r w:rsidRPr="006B7407">
              <w:rPr>
                <w:rFonts w:cs="Times New Roman"/>
                <w:color w:val="000000"/>
                <w:sz w:val="22"/>
              </w:rPr>
              <w:t>Durų užraktas ir apsauga</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8687822" w14:textId="77777777" w:rsidR="00D74A23" w:rsidRPr="006B7407" w:rsidRDefault="00000000" w:rsidP="00966FD4">
            <w:pPr>
              <w:spacing w:line="254" w:lineRule="auto"/>
              <w:jc w:val="both"/>
              <w:rPr>
                <w:rFonts w:cs="Times New Roman"/>
                <w:sz w:val="22"/>
              </w:rPr>
            </w:pPr>
            <w:r w:rsidRPr="006B7407">
              <w:rPr>
                <w:rFonts w:cs="Times New Roman"/>
                <w:color w:val="000000"/>
                <w:sz w:val="22"/>
              </w:rPr>
              <w:t>Gamyklinis centrinis visų durų užraktas su nuotoliniu valdymu, gamyklinis imobilizatorius ir signalizacija arba lygiavertė apsaugos nuo vagystės sistema. Mažiausiai du užvedimo raktai su centrinio užrakto nuotolinio valdymo pulteliais.</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AD5AE16" w14:textId="77777777" w:rsidR="00D74A23" w:rsidRPr="006B7407" w:rsidRDefault="00D74A23">
            <w:pPr>
              <w:spacing w:line="254" w:lineRule="auto"/>
              <w:rPr>
                <w:rFonts w:cs="Times New Roman"/>
                <w:sz w:val="22"/>
              </w:rPr>
            </w:pPr>
          </w:p>
        </w:tc>
      </w:tr>
      <w:tr w:rsidR="00F65F86" w:rsidRPr="006B7407" w14:paraId="5E3DE104"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3D35BF9" w14:textId="77777777" w:rsidR="00F65F86" w:rsidRPr="006B7407" w:rsidRDefault="00000000">
            <w:pPr>
              <w:spacing w:line="254" w:lineRule="auto"/>
              <w:jc w:val="center"/>
              <w:rPr>
                <w:rFonts w:cs="Times New Roman"/>
                <w:sz w:val="22"/>
              </w:rPr>
            </w:pPr>
            <w:r w:rsidRPr="006B7407">
              <w:rPr>
                <w:rFonts w:cs="Times New Roman"/>
                <w:color w:val="000000"/>
                <w:sz w:val="22"/>
              </w:rPr>
              <w:t>23</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E7C47AF" w14:textId="77777777" w:rsidR="00D74A23" w:rsidRPr="006B7407" w:rsidRDefault="00000000">
            <w:pPr>
              <w:spacing w:line="254" w:lineRule="auto"/>
              <w:rPr>
                <w:rFonts w:cs="Times New Roman"/>
                <w:sz w:val="22"/>
              </w:rPr>
            </w:pPr>
            <w:r w:rsidRPr="006B7407">
              <w:rPr>
                <w:rFonts w:cs="Times New Roman"/>
                <w:color w:val="000000"/>
                <w:sz w:val="22"/>
              </w:rPr>
              <w:t>Vairo kolonėlė</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0D6D173" w14:textId="77777777" w:rsidR="00D74A23" w:rsidRPr="006B7407" w:rsidRDefault="00000000" w:rsidP="00966FD4">
            <w:pPr>
              <w:spacing w:line="254" w:lineRule="auto"/>
              <w:jc w:val="both"/>
              <w:rPr>
                <w:rFonts w:cs="Times New Roman"/>
                <w:sz w:val="22"/>
              </w:rPr>
            </w:pPr>
            <w:r w:rsidRPr="006B7407">
              <w:rPr>
                <w:rFonts w:cs="Times New Roman"/>
                <w:color w:val="000000"/>
                <w:sz w:val="22"/>
              </w:rPr>
              <w:t>Reguliuojama.</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C2E108E" w14:textId="77777777" w:rsidR="00D74A23" w:rsidRPr="006B7407" w:rsidRDefault="00D74A23">
            <w:pPr>
              <w:spacing w:line="254" w:lineRule="auto"/>
              <w:rPr>
                <w:rFonts w:cs="Times New Roman"/>
                <w:sz w:val="22"/>
              </w:rPr>
            </w:pPr>
          </w:p>
        </w:tc>
      </w:tr>
      <w:tr w:rsidR="00F65F86" w:rsidRPr="006B7407" w14:paraId="6F9E2646"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6EE3098" w14:textId="77777777" w:rsidR="00F65F86" w:rsidRPr="006B7407" w:rsidRDefault="00000000">
            <w:pPr>
              <w:spacing w:line="254" w:lineRule="auto"/>
              <w:jc w:val="center"/>
              <w:rPr>
                <w:rFonts w:cs="Times New Roman"/>
                <w:sz w:val="22"/>
              </w:rPr>
            </w:pPr>
            <w:r w:rsidRPr="006B7407">
              <w:rPr>
                <w:rFonts w:cs="Times New Roman"/>
                <w:color w:val="000000"/>
                <w:sz w:val="22"/>
              </w:rPr>
              <w:t>24</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ACAFE66" w14:textId="77777777" w:rsidR="00D74A23" w:rsidRPr="006B7407" w:rsidRDefault="00000000">
            <w:pPr>
              <w:spacing w:line="254" w:lineRule="auto"/>
              <w:rPr>
                <w:rFonts w:cs="Times New Roman"/>
                <w:sz w:val="22"/>
              </w:rPr>
            </w:pPr>
            <w:r w:rsidRPr="006B7407">
              <w:rPr>
                <w:rFonts w:cs="Times New Roman"/>
                <w:color w:val="000000"/>
                <w:sz w:val="22"/>
              </w:rPr>
              <w:t>Sėdynių apmušalai</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88E7E52" w14:textId="77777777" w:rsidR="00D74A23" w:rsidRPr="006B7407" w:rsidRDefault="00000000" w:rsidP="00966FD4">
            <w:pPr>
              <w:spacing w:line="254" w:lineRule="auto"/>
              <w:jc w:val="both"/>
              <w:rPr>
                <w:rFonts w:cs="Times New Roman"/>
                <w:sz w:val="22"/>
              </w:rPr>
            </w:pPr>
            <w:r w:rsidRPr="006B7407">
              <w:rPr>
                <w:rFonts w:cs="Times New Roman"/>
                <w:color w:val="000000"/>
                <w:sz w:val="22"/>
              </w:rPr>
              <w:t>Tamsios spalvos, lengvai prižiūrima medžiaga.</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D9105F3" w14:textId="77777777" w:rsidR="00D74A23" w:rsidRPr="006B7407" w:rsidRDefault="00D74A23">
            <w:pPr>
              <w:spacing w:line="254" w:lineRule="auto"/>
              <w:rPr>
                <w:rFonts w:cs="Times New Roman"/>
                <w:sz w:val="22"/>
              </w:rPr>
            </w:pPr>
          </w:p>
        </w:tc>
      </w:tr>
      <w:tr w:rsidR="00F65F86" w:rsidRPr="006B7407" w14:paraId="0961B38F"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12F33F5" w14:textId="77777777" w:rsidR="00F65F86" w:rsidRPr="006B7407" w:rsidRDefault="00000000">
            <w:pPr>
              <w:spacing w:line="254" w:lineRule="auto"/>
              <w:jc w:val="center"/>
              <w:rPr>
                <w:rFonts w:cs="Times New Roman"/>
                <w:sz w:val="22"/>
              </w:rPr>
            </w:pPr>
            <w:r w:rsidRPr="006B7407">
              <w:rPr>
                <w:rFonts w:cs="Times New Roman"/>
                <w:color w:val="000000"/>
                <w:sz w:val="22"/>
              </w:rPr>
              <w:t>25</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AE90078" w14:textId="77777777" w:rsidR="00D74A23" w:rsidRPr="006B7407" w:rsidRDefault="00000000">
            <w:pPr>
              <w:spacing w:line="254" w:lineRule="auto"/>
              <w:rPr>
                <w:rFonts w:cs="Times New Roman"/>
                <w:sz w:val="22"/>
              </w:rPr>
            </w:pPr>
            <w:r w:rsidRPr="006B7407">
              <w:rPr>
                <w:rFonts w:cs="Times New Roman"/>
                <w:color w:val="000000"/>
                <w:sz w:val="22"/>
              </w:rPr>
              <w:t>Keleivių salono apšvietimas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7C3B37D" w14:textId="77777777" w:rsidR="00D74A23" w:rsidRPr="006B7407" w:rsidRDefault="00000000" w:rsidP="00966FD4">
            <w:pPr>
              <w:spacing w:line="254" w:lineRule="auto"/>
              <w:jc w:val="both"/>
              <w:rPr>
                <w:rFonts w:cs="Times New Roman"/>
                <w:sz w:val="22"/>
              </w:rPr>
            </w:pPr>
            <w:r w:rsidRPr="006B7407">
              <w:rPr>
                <w:rFonts w:cs="Times New Roman"/>
                <w:color w:val="000000"/>
                <w:sz w:val="22"/>
              </w:rPr>
              <w:t>Apšvietimas galinėje keleivių salono dalyje.</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9C9AF95" w14:textId="77777777" w:rsidR="00D74A23" w:rsidRPr="006B7407" w:rsidRDefault="00D74A23">
            <w:pPr>
              <w:spacing w:line="254" w:lineRule="auto"/>
              <w:rPr>
                <w:rFonts w:cs="Times New Roman"/>
                <w:sz w:val="22"/>
              </w:rPr>
            </w:pPr>
          </w:p>
        </w:tc>
      </w:tr>
      <w:tr w:rsidR="00F65F86" w:rsidRPr="006B7407" w14:paraId="14D81D2B" w14:textId="77777777" w:rsidTr="00966FD4">
        <w:trPr>
          <w:cantSplit/>
        </w:trPr>
        <w:tc>
          <w:tcPr>
            <w:tcW w:w="10642" w:type="dxa"/>
            <w:gridSpan w:val="4"/>
            <w:tcBorders>
              <w:top w:val="single" w:sz="4" w:space="0" w:color="8D8D8D"/>
              <w:left w:val="single" w:sz="4" w:space="0" w:color="8D8D8D"/>
              <w:bottom w:val="single" w:sz="4" w:space="0" w:color="8D8D8D"/>
              <w:right w:val="single" w:sz="4" w:space="0" w:color="8D8D8D"/>
            </w:tcBorders>
            <w:shd w:val="clear" w:color="auto" w:fill="E7E7E7"/>
            <w:tcMar>
              <w:top w:w="45" w:type="dxa"/>
              <w:left w:w="60" w:type="dxa"/>
              <w:bottom w:w="45" w:type="dxa"/>
              <w:right w:w="60" w:type="dxa"/>
            </w:tcMar>
            <w:vAlign w:val="center"/>
          </w:tcPr>
          <w:p w14:paraId="043232EB" w14:textId="77777777" w:rsidR="00D74A23" w:rsidRPr="006B7407" w:rsidRDefault="00000000" w:rsidP="00966FD4">
            <w:pPr>
              <w:keepNext/>
              <w:spacing w:line="254" w:lineRule="auto"/>
              <w:jc w:val="both"/>
              <w:rPr>
                <w:rFonts w:cs="Times New Roman"/>
                <w:sz w:val="22"/>
              </w:rPr>
            </w:pPr>
            <w:r w:rsidRPr="006B7407">
              <w:rPr>
                <w:rFonts w:cs="Times New Roman"/>
                <w:b/>
                <w:color w:val="000000"/>
                <w:sz w:val="22"/>
              </w:rPr>
              <w:t>PRITAIKYMAS ASMENIUI SU NEGALIA, KELIONĖS METU SĖDINČIAM VEŽIMĖLYJE</w:t>
            </w:r>
          </w:p>
        </w:tc>
      </w:tr>
      <w:tr w:rsidR="00F65F86" w:rsidRPr="006B7407" w14:paraId="018BA085"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1E3AC26" w14:textId="77777777" w:rsidR="00F65F86" w:rsidRPr="006B7407" w:rsidRDefault="00000000">
            <w:pPr>
              <w:spacing w:line="254" w:lineRule="auto"/>
              <w:jc w:val="center"/>
              <w:rPr>
                <w:rFonts w:cs="Times New Roman"/>
                <w:sz w:val="22"/>
              </w:rPr>
            </w:pPr>
            <w:r w:rsidRPr="006B7407">
              <w:rPr>
                <w:rFonts w:cs="Times New Roman"/>
                <w:color w:val="000000"/>
                <w:sz w:val="22"/>
              </w:rPr>
              <w:t>26</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6500A1E" w14:textId="77777777" w:rsidR="00D74A23" w:rsidRPr="006B7407" w:rsidRDefault="00000000">
            <w:pPr>
              <w:spacing w:line="254" w:lineRule="auto"/>
              <w:rPr>
                <w:rFonts w:cs="Times New Roman"/>
                <w:sz w:val="22"/>
              </w:rPr>
            </w:pPr>
            <w:r w:rsidRPr="006B7407">
              <w:rPr>
                <w:rFonts w:cs="Times New Roman"/>
                <w:color w:val="000000"/>
                <w:sz w:val="22"/>
              </w:rPr>
              <w:t>Vieta asmeniui vežimėlyje</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7A0F258" w14:textId="77777777" w:rsidR="00D74A23" w:rsidRPr="006B7407" w:rsidRDefault="00000000" w:rsidP="00966FD4">
            <w:pPr>
              <w:spacing w:line="254" w:lineRule="auto"/>
              <w:jc w:val="both"/>
              <w:rPr>
                <w:rFonts w:cs="Times New Roman"/>
                <w:sz w:val="22"/>
              </w:rPr>
            </w:pPr>
            <w:r w:rsidRPr="006B7407">
              <w:rPr>
                <w:rFonts w:cs="Times New Roman"/>
                <w:color w:val="000000"/>
                <w:sz w:val="22"/>
              </w:rPr>
              <w:t xml:space="preserve">Transporto priemonėje turi būti numatyta 1 saugi vieta asmeniui su negalia, kelionės metu sėdinčiam vežimėlyje. Šiai vietai atlaisvinti reikiamos keleivių sėdynės turi būti užlenkiamos arba išimamos be specialių įrankių. Su pasiūlymu tiekėjas pateikia numatomo sėdynių ir vežimėlio vietos išdėstymo schemą arba aprašymą, nurodydamas, kiek įprastų </w:t>
            </w:r>
            <w:r w:rsidRPr="004A6788">
              <w:rPr>
                <w:rFonts w:cs="Times New Roman"/>
                <w:sz w:val="22"/>
              </w:rPr>
              <w:t>sėdimųjų vietų lieka vežant asmenį vežimėlyje. Likusių įprastų sėdimųjų vietų skaičius turi atitikti 3 punkte nustatytą minimalų skaičių.</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47E04D1" w14:textId="77777777" w:rsidR="00D74A23" w:rsidRPr="006B7407" w:rsidRDefault="00D74A23">
            <w:pPr>
              <w:spacing w:line="254" w:lineRule="auto"/>
              <w:rPr>
                <w:rFonts w:cs="Times New Roman"/>
                <w:sz w:val="22"/>
              </w:rPr>
            </w:pPr>
          </w:p>
        </w:tc>
      </w:tr>
      <w:tr w:rsidR="00F65F86" w:rsidRPr="006B7407" w14:paraId="6C4193BD"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499B294" w14:textId="77777777" w:rsidR="00F65F86" w:rsidRPr="006B7407" w:rsidRDefault="00000000">
            <w:pPr>
              <w:spacing w:line="254" w:lineRule="auto"/>
              <w:jc w:val="center"/>
              <w:rPr>
                <w:rFonts w:cs="Times New Roman"/>
                <w:sz w:val="22"/>
              </w:rPr>
            </w:pPr>
            <w:r w:rsidRPr="006B7407">
              <w:rPr>
                <w:rFonts w:cs="Times New Roman"/>
                <w:color w:val="000000"/>
                <w:sz w:val="22"/>
              </w:rPr>
              <w:t>27</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764D4AB" w14:textId="77777777" w:rsidR="00D74A23" w:rsidRPr="006B7407" w:rsidRDefault="00000000">
            <w:pPr>
              <w:spacing w:line="254" w:lineRule="auto"/>
              <w:rPr>
                <w:rFonts w:cs="Times New Roman"/>
                <w:sz w:val="22"/>
              </w:rPr>
            </w:pPr>
            <w:r w:rsidRPr="006B7407">
              <w:rPr>
                <w:rFonts w:cs="Times New Roman"/>
                <w:color w:val="000000"/>
                <w:sz w:val="22"/>
              </w:rPr>
              <w:t>Vežimėlio ir keleivio tvirtinimas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23FA7EB" w14:textId="77777777" w:rsidR="00D74A23" w:rsidRPr="006B7407" w:rsidRDefault="00000000" w:rsidP="00966FD4">
            <w:pPr>
              <w:spacing w:line="254" w:lineRule="auto"/>
              <w:jc w:val="both"/>
              <w:rPr>
                <w:rFonts w:cs="Times New Roman"/>
                <w:sz w:val="22"/>
              </w:rPr>
            </w:pPr>
            <w:r w:rsidRPr="006B7407">
              <w:rPr>
                <w:rFonts w:cs="Times New Roman"/>
                <w:color w:val="000000"/>
                <w:sz w:val="22"/>
              </w:rPr>
              <w:t>Asmens su negalia vežimėlio tvirtinimo sistema ir vežimėlyje sėdinčio keleivio saugos diržų sistema turi atitikti ISO 10542-1 arba lygiavertį standartą.</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F19CFB2" w14:textId="77777777" w:rsidR="00D74A23" w:rsidRPr="006B7407" w:rsidRDefault="00D74A23">
            <w:pPr>
              <w:spacing w:line="254" w:lineRule="auto"/>
              <w:rPr>
                <w:rFonts w:cs="Times New Roman"/>
                <w:sz w:val="22"/>
              </w:rPr>
            </w:pPr>
          </w:p>
        </w:tc>
      </w:tr>
      <w:tr w:rsidR="00F65F86" w:rsidRPr="006B7407" w14:paraId="2E6254FE"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ACD9CB8" w14:textId="77777777" w:rsidR="00F65F86" w:rsidRPr="006B7407" w:rsidRDefault="00000000">
            <w:pPr>
              <w:spacing w:line="254" w:lineRule="auto"/>
              <w:jc w:val="center"/>
              <w:rPr>
                <w:rFonts w:cs="Times New Roman"/>
                <w:sz w:val="22"/>
              </w:rPr>
            </w:pPr>
            <w:r w:rsidRPr="006B7407">
              <w:rPr>
                <w:rFonts w:cs="Times New Roman"/>
                <w:color w:val="000000"/>
                <w:sz w:val="22"/>
              </w:rPr>
              <w:t>28</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D01F76B" w14:textId="77777777" w:rsidR="00D74A23" w:rsidRPr="006B7407" w:rsidRDefault="00000000">
            <w:pPr>
              <w:spacing w:line="254" w:lineRule="auto"/>
              <w:rPr>
                <w:rFonts w:cs="Times New Roman"/>
                <w:sz w:val="22"/>
              </w:rPr>
            </w:pPr>
            <w:r w:rsidRPr="006B7407">
              <w:rPr>
                <w:rFonts w:cs="Times New Roman"/>
                <w:color w:val="000000"/>
                <w:sz w:val="22"/>
              </w:rPr>
              <w:t>Įlaipinimo / išlaipinimo įranga</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F7D7CAB" w14:textId="77777777" w:rsidR="00D74A23" w:rsidRPr="006B7407" w:rsidRDefault="00000000" w:rsidP="00966FD4">
            <w:pPr>
              <w:spacing w:line="254" w:lineRule="auto"/>
              <w:jc w:val="both"/>
              <w:rPr>
                <w:rFonts w:cs="Times New Roman"/>
                <w:sz w:val="22"/>
              </w:rPr>
            </w:pPr>
            <w:r w:rsidRPr="006B7407">
              <w:rPr>
                <w:rFonts w:cs="Times New Roman"/>
                <w:color w:val="000000"/>
                <w:sz w:val="22"/>
              </w:rPr>
              <w:t>Įlaipinimui ir išlaipinimui skirta rampa. Leistinoji apkrova – ne mažesnė kaip 300 kg, naudingasis plotis – ne mažesnis kaip 800 mm, paviršius – neslidus. Rampos konstrukcija ir įrengimas turi užtikrinti saugų asmens su negalia vežimėlyje įlaipinimą ir išlaipinimą. Su pasiūlymu pateikiamas numatomo sprendinio techninis aprašymas, nurodant rampos matmenis ir naudojimo būdą.</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C2479D2" w14:textId="77777777" w:rsidR="00D74A23" w:rsidRPr="006B7407" w:rsidRDefault="00D74A23">
            <w:pPr>
              <w:spacing w:line="254" w:lineRule="auto"/>
              <w:rPr>
                <w:rFonts w:cs="Times New Roman"/>
                <w:sz w:val="22"/>
              </w:rPr>
            </w:pPr>
          </w:p>
        </w:tc>
      </w:tr>
      <w:tr w:rsidR="00F65F86" w:rsidRPr="006B7407" w14:paraId="05E86440"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D6356BD" w14:textId="77777777" w:rsidR="00F65F86" w:rsidRPr="006B7407" w:rsidRDefault="00000000">
            <w:pPr>
              <w:spacing w:line="254" w:lineRule="auto"/>
              <w:jc w:val="center"/>
              <w:rPr>
                <w:rFonts w:cs="Times New Roman"/>
                <w:sz w:val="22"/>
              </w:rPr>
            </w:pPr>
            <w:r w:rsidRPr="006B7407">
              <w:rPr>
                <w:rFonts w:cs="Times New Roman"/>
                <w:color w:val="000000"/>
                <w:sz w:val="22"/>
              </w:rPr>
              <w:lastRenderedPageBreak/>
              <w:t>29</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703488F" w14:textId="77777777" w:rsidR="00D74A23" w:rsidRPr="006B7407" w:rsidRDefault="00000000">
            <w:pPr>
              <w:spacing w:line="254" w:lineRule="auto"/>
              <w:rPr>
                <w:rFonts w:cs="Times New Roman"/>
                <w:sz w:val="22"/>
              </w:rPr>
            </w:pPr>
            <w:r w:rsidRPr="006B7407">
              <w:rPr>
                <w:rFonts w:cs="Times New Roman"/>
                <w:color w:val="000000"/>
                <w:sz w:val="22"/>
              </w:rPr>
              <w:t>Pritaikymo įteisinimas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4035CC2" w14:textId="77777777" w:rsidR="00D74A23" w:rsidRPr="006B7407" w:rsidRDefault="00000000" w:rsidP="00966FD4">
            <w:pPr>
              <w:spacing w:line="254" w:lineRule="auto"/>
              <w:jc w:val="both"/>
              <w:rPr>
                <w:rFonts w:cs="Times New Roman"/>
                <w:sz w:val="22"/>
              </w:rPr>
            </w:pPr>
            <w:r w:rsidRPr="006B7407">
              <w:rPr>
                <w:rFonts w:cs="Times New Roman"/>
                <w:color w:val="000000"/>
                <w:sz w:val="22"/>
              </w:rPr>
              <w:t>Automobilis turi būti pritaikytas iki jo perdavimo Pirkėjui. Tiekėjas privalo užtikrinti, kad numatytos sėdimųjų vietų ir asmens su negalia vežimėlio vietos naudojimo konfigūracijos atitiktų galiojančių teisės aktų reikalavimus.</w:t>
            </w:r>
            <w:r w:rsidRPr="006B7407">
              <w:rPr>
                <w:rFonts w:cs="Times New Roman"/>
                <w:color w:val="000000"/>
                <w:sz w:val="22"/>
              </w:rPr>
              <w:br/>
              <w:t>Iki automobilio perdavimo turi būti atliktos visos pagal teisės aktus privalomos pritaikymo įteisinimo, techninės ekspertizės ir (ar) atitikties įvertinimo procedūros. Tiekėjas pateikia dokumentus, patvirtinančius leistiną sėdimųjų vietų skaičių, vežimėlio vietos įrengimą ir numatytų konfigūracijų naudojimo sąlygas.</w:t>
            </w:r>
            <w:r w:rsidRPr="006B7407">
              <w:rPr>
                <w:rFonts w:cs="Times New Roman"/>
                <w:color w:val="000000"/>
                <w:sz w:val="22"/>
              </w:rPr>
              <w:br/>
              <w:t>Perduodamas automobilis turi būti teisėtai įregistruotas Lietuvos Respublikoje, išlikti M1 kategorijos ir būti tinkamas saugiai vežti asmenį su negalia, kelionės metu sėdintį vežimėlyje.</w:t>
            </w:r>
            <w:r w:rsidRPr="006B7407">
              <w:rPr>
                <w:rFonts w:cs="Times New Roman"/>
                <w:color w:val="000000"/>
                <w:sz w:val="22"/>
              </w:rPr>
              <w:br/>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00A4AE7" w14:textId="77777777" w:rsidR="00D74A23" w:rsidRPr="006B7407" w:rsidRDefault="00D74A23">
            <w:pPr>
              <w:spacing w:line="254" w:lineRule="auto"/>
              <w:rPr>
                <w:rFonts w:cs="Times New Roman"/>
                <w:sz w:val="22"/>
              </w:rPr>
            </w:pPr>
          </w:p>
        </w:tc>
      </w:tr>
      <w:tr w:rsidR="00F65F86" w:rsidRPr="006B7407" w14:paraId="13C728E4" w14:textId="77777777" w:rsidTr="00966FD4">
        <w:trPr>
          <w:cantSplit/>
        </w:trPr>
        <w:tc>
          <w:tcPr>
            <w:tcW w:w="10642" w:type="dxa"/>
            <w:gridSpan w:val="4"/>
            <w:tcBorders>
              <w:top w:val="single" w:sz="4" w:space="0" w:color="8D8D8D"/>
              <w:left w:val="single" w:sz="4" w:space="0" w:color="8D8D8D"/>
              <w:bottom w:val="single" w:sz="4" w:space="0" w:color="8D8D8D"/>
              <w:right w:val="single" w:sz="4" w:space="0" w:color="8D8D8D"/>
            </w:tcBorders>
            <w:shd w:val="clear" w:color="auto" w:fill="E7E7E7"/>
            <w:tcMar>
              <w:top w:w="45" w:type="dxa"/>
              <w:left w:w="60" w:type="dxa"/>
              <w:bottom w:w="45" w:type="dxa"/>
              <w:right w:w="60" w:type="dxa"/>
            </w:tcMar>
            <w:vAlign w:val="center"/>
          </w:tcPr>
          <w:p w14:paraId="3F5AA70B" w14:textId="77777777" w:rsidR="00D74A23" w:rsidRPr="006B7407" w:rsidRDefault="00000000" w:rsidP="00966FD4">
            <w:pPr>
              <w:keepNext/>
              <w:spacing w:line="254" w:lineRule="auto"/>
              <w:jc w:val="both"/>
              <w:rPr>
                <w:rFonts w:cs="Times New Roman"/>
                <w:sz w:val="22"/>
              </w:rPr>
            </w:pPr>
            <w:r w:rsidRPr="006B7407">
              <w:rPr>
                <w:rFonts w:cs="Times New Roman"/>
                <w:b/>
                <w:color w:val="000000"/>
                <w:sz w:val="22"/>
              </w:rPr>
              <w:t>PADANGOS IR PRIVALOMI PRIKLAUSINIAI</w:t>
            </w:r>
          </w:p>
        </w:tc>
      </w:tr>
      <w:tr w:rsidR="00F65F86" w:rsidRPr="006B7407" w14:paraId="0944F98F"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A7868C6" w14:textId="77777777" w:rsidR="00F65F86" w:rsidRPr="006B7407" w:rsidRDefault="00000000">
            <w:pPr>
              <w:spacing w:line="254" w:lineRule="auto"/>
              <w:jc w:val="center"/>
              <w:rPr>
                <w:rFonts w:cs="Times New Roman"/>
                <w:sz w:val="22"/>
              </w:rPr>
            </w:pPr>
            <w:r w:rsidRPr="006B7407">
              <w:rPr>
                <w:rFonts w:cs="Times New Roman"/>
                <w:color w:val="000000"/>
                <w:sz w:val="22"/>
              </w:rPr>
              <w:t>30</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8586BBD" w14:textId="77777777" w:rsidR="00D74A23" w:rsidRPr="006B7407" w:rsidRDefault="00000000">
            <w:pPr>
              <w:spacing w:line="254" w:lineRule="auto"/>
              <w:rPr>
                <w:rFonts w:cs="Times New Roman"/>
                <w:sz w:val="22"/>
              </w:rPr>
            </w:pPr>
            <w:r w:rsidRPr="006B7407">
              <w:rPr>
                <w:rFonts w:cs="Times New Roman"/>
                <w:color w:val="000000"/>
                <w:sz w:val="22"/>
              </w:rPr>
              <w:t>Žieminės padangos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32A1C82" w14:textId="77777777" w:rsidR="00D74A23" w:rsidRPr="006B7407" w:rsidRDefault="00000000" w:rsidP="00966FD4">
            <w:pPr>
              <w:spacing w:line="254" w:lineRule="auto"/>
              <w:jc w:val="both"/>
              <w:rPr>
                <w:rFonts w:cs="Times New Roman"/>
                <w:sz w:val="22"/>
              </w:rPr>
            </w:pPr>
            <w:r w:rsidRPr="006B7407">
              <w:rPr>
                <w:rFonts w:cs="Times New Roman"/>
                <w:color w:val="000000"/>
                <w:sz w:val="22"/>
              </w:rPr>
              <w:t>Papildomas naujų žieminių padangų komplektas visiems ratams, gamintojo leidžiamų matmenų.</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19481D1" w14:textId="77777777" w:rsidR="00D74A23" w:rsidRPr="006B7407" w:rsidRDefault="00D74A23">
            <w:pPr>
              <w:spacing w:line="254" w:lineRule="auto"/>
              <w:rPr>
                <w:rFonts w:cs="Times New Roman"/>
                <w:sz w:val="22"/>
              </w:rPr>
            </w:pPr>
          </w:p>
        </w:tc>
      </w:tr>
      <w:tr w:rsidR="00F65F86" w:rsidRPr="006B7407" w14:paraId="74D5FFE9"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6269321" w14:textId="77777777" w:rsidR="00F65F86" w:rsidRPr="006B7407" w:rsidRDefault="00000000">
            <w:pPr>
              <w:spacing w:line="254" w:lineRule="auto"/>
              <w:jc w:val="center"/>
              <w:rPr>
                <w:rFonts w:cs="Times New Roman"/>
                <w:sz w:val="22"/>
              </w:rPr>
            </w:pPr>
            <w:r w:rsidRPr="006B7407">
              <w:rPr>
                <w:rFonts w:cs="Times New Roman"/>
                <w:color w:val="000000"/>
                <w:sz w:val="22"/>
              </w:rPr>
              <w:t>31</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0E72AF7" w14:textId="77777777" w:rsidR="00D74A23" w:rsidRPr="006B7407" w:rsidRDefault="00000000">
            <w:pPr>
              <w:spacing w:line="254" w:lineRule="auto"/>
              <w:rPr>
                <w:rFonts w:cs="Times New Roman"/>
                <w:sz w:val="22"/>
              </w:rPr>
            </w:pPr>
            <w:r w:rsidRPr="006B7407">
              <w:rPr>
                <w:rFonts w:cs="Times New Roman"/>
                <w:color w:val="000000"/>
                <w:sz w:val="22"/>
              </w:rPr>
              <w:t>Atsarginis ratas / remonto komplektas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F67EE44" w14:textId="77777777" w:rsidR="00D74A23" w:rsidRPr="006B7407" w:rsidRDefault="00000000" w:rsidP="00966FD4">
            <w:pPr>
              <w:spacing w:line="254" w:lineRule="auto"/>
              <w:jc w:val="both"/>
              <w:rPr>
                <w:rFonts w:cs="Times New Roman"/>
                <w:sz w:val="22"/>
              </w:rPr>
            </w:pPr>
            <w:r w:rsidRPr="006B7407">
              <w:rPr>
                <w:rFonts w:cs="Times New Roman"/>
                <w:color w:val="000000"/>
                <w:sz w:val="22"/>
              </w:rPr>
              <w:t>Atsarginis ratas, ratų raktas ir kėliklis. Jei gamintojas siūlomam modeliui atsarginio rato nenumato – gamyklinis padangos remonto komplektas.</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12C8AD0" w14:textId="77777777" w:rsidR="00D74A23" w:rsidRPr="006B7407" w:rsidRDefault="00D74A23">
            <w:pPr>
              <w:spacing w:line="254" w:lineRule="auto"/>
              <w:rPr>
                <w:rFonts w:cs="Times New Roman"/>
                <w:sz w:val="22"/>
              </w:rPr>
            </w:pPr>
          </w:p>
        </w:tc>
      </w:tr>
      <w:tr w:rsidR="00F65F86" w:rsidRPr="006B7407" w14:paraId="3458A7F2"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0C7903E" w14:textId="77777777" w:rsidR="00F65F86" w:rsidRPr="006B7407" w:rsidRDefault="00000000">
            <w:pPr>
              <w:spacing w:line="254" w:lineRule="auto"/>
              <w:jc w:val="center"/>
              <w:rPr>
                <w:rFonts w:cs="Times New Roman"/>
                <w:sz w:val="22"/>
              </w:rPr>
            </w:pPr>
            <w:r w:rsidRPr="006B7407">
              <w:rPr>
                <w:rFonts w:cs="Times New Roman"/>
                <w:color w:val="000000"/>
                <w:sz w:val="22"/>
              </w:rPr>
              <w:t>32</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2F58B72" w14:textId="77777777" w:rsidR="00D74A23" w:rsidRPr="006B7407" w:rsidRDefault="00000000">
            <w:pPr>
              <w:spacing w:line="254" w:lineRule="auto"/>
              <w:rPr>
                <w:rFonts w:cs="Times New Roman"/>
                <w:sz w:val="22"/>
              </w:rPr>
            </w:pPr>
            <w:r w:rsidRPr="006B7407">
              <w:rPr>
                <w:rFonts w:cs="Times New Roman"/>
                <w:color w:val="000000"/>
                <w:sz w:val="22"/>
              </w:rPr>
              <w:t>Privalomi priklausiniai</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0F33D9F" w14:textId="77777777" w:rsidR="00D74A23" w:rsidRPr="006B7407" w:rsidRDefault="00000000" w:rsidP="00966FD4">
            <w:pPr>
              <w:spacing w:line="254" w:lineRule="auto"/>
              <w:jc w:val="both"/>
              <w:rPr>
                <w:rFonts w:cs="Times New Roman"/>
                <w:sz w:val="22"/>
              </w:rPr>
            </w:pPr>
            <w:r w:rsidRPr="006B7407">
              <w:rPr>
                <w:rFonts w:cs="Times New Roman"/>
                <w:color w:val="000000"/>
                <w:sz w:val="22"/>
              </w:rPr>
              <w:t>Pirmosios pagalbos rinkinys, gesintuvas, avarinio sustojimo ženklas, šviesą atspindinti liemenė ir transporto priemonės gamintojo numatyta vilkimo kilpa / priemonė.</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E8FF938" w14:textId="77777777" w:rsidR="00D74A23" w:rsidRPr="006B7407" w:rsidRDefault="00D74A23">
            <w:pPr>
              <w:spacing w:line="254" w:lineRule="auto"/>
              <w:rPr>
                <w:rFonts w:cs="Times New Roman"/>
                <w:sz w:val="22"/>
              </w:rPr>
            </w:pPr>
          </w:p>
        </w:tc>
      </w:tr>
      <w:tr w:rsidR="00F65F86" w:rsidRPr="006B7407" w14:paraId="6991E42D" w14:textId="77777777" w:rsidTr="00966FD4">
        <w:trPr>
          <w:cantSplit/>
        </w:trPr>
        <w:tc>
          <w:tcPr>
            <w:tcW w:w="10642" w:type="dxa"/>
            <w:gridSpan w:val="4"/>
            <w:tcBorders>
              <w:top w:val="single" w:sz="4" w:space="0" w:color="8D8D8D"/>
              <w:left w:val="single" w:sz="4" w:space="0" w:color="8D8D8D"/>
              <w:bottom w:val="single" w:sz="4" w:space="0" w:color="8D8D8D"/>
              <w:right w:val="single" w:sz="4" w:space="0" w:color="8D8D8D"/>
            </w:tcBorders>
            <w:shd w:val="clear" w:color="auto" w:fill="E7E7E7"/>
            <w:tcMar>
              <w:top w:w="45" w:type="dxa"/>
              <w:left w:w="60" w:type="dxa"/>
              <w:bottom w:w="45" w:type="dxa"/>
              <w:right w:w="60" w:type="dxa"/>
            </w:tcMar>
            <w:vAlign w:val="center"/>
          </w:tcPr>
          <w:p w14:paraId="482FB725" w14:textId="77777777" w:rsidR="00D74A23" w:rsidRPr="006B7407" w:rsidRDefault="00000000" w:rsidP="00966FD4">
            <w:pPr>
              <w:keepNext/>
              <w:spacing w:line="254" w:lineRule="auto"/>
              <w:jc w:val="both"/>
              <w:rPr>
                <w:rFonts w:cs="Times New Roman"/>
                <w:sz w:val="22"/>
              </w:rPr>
            </w:pPr>
            <w:r w:rsidRPr="006B7407">
              <w:rPr>
                <w:rFonts w:cs="Times New Roman"/>
                <w:b/>
                <w:color w:val="000000"/>
                <w:sz w:val="22"/>
              </w:rPr>
              <w:t>ŽALIOJO PIRKIMO KRITERIJUS – ILGAAMŽIŠKUMAS IR PATAISOMUMAS (D1-508 4.4.4.4)</w:t>
            </w:r>
          </w:p>
        </w:tc>
      </w:tr>
      <w:tr w:rsidR="00F65F86" w:rsidRPr="006B7407" w14:paraId="27D30ECC"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CEB751B" w14:textId="77777777" w:rsidR="00F65F86" w:rsidRPr="006B7407" w:rsidRDefault="00000000">
            <w:pPr>
              <w:spacing w:line="254" w:lineRule="auto"/>
              <w:jc w:val="center"/>
              <w:rPr>
                <w:rFonts w:cs="Times New Roman"/>
                <w:sz w:val="22"/>
              </w:rPr>
            </w:pPr>
            <w:r w:rsidRPr="006B7407">
              <w:rPr>
                <w:rFonts w:cs="Times New Roman"/>
                <w:color w:val="000000"/>
                <w:sz w:val="22"/>
              </w:rPr>
              <w:t>33</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FF84FB9" w14:textId="77777777" w:rsidR="00D74A23" w:rsidRPr="006B7407" w:rsidRDefault="00000000">
            <w:pPr>
              <w:spacing w:line="254" w:lineRule="auto"/>
              <w:rPr>
                <w:rFonts w:cs="Times New Roman"/>
                <w:sz w:val="22"/>
              </w:rPr>
            </w:pPr>
            <w:r w:rsidRPr="006B7407">
              <w:rPr>
                <w:rFonts w:cs="Times New Roman"/>
                <w:color w:val="000000"/>
                <w:sz w:val="22"/>
              </w:rPr>
              <w:t>Automobilio garantija</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417278D" w14:textId="77777777" w:rsidR="00D74A23" w:rsidRPr="006B7407" w:rsidRDefault="00000000" w:rsidP="00966FD4">
            <w:pPr>
              <w:spacing w:line="254" w:lineRule="auto"/>
              <w:jc w:val="both"/>
              <w:rPr>
                <w:rFonts w:cs="Times New Roman"/>
                <w:sz w:val="22"/>
              </w:rPr>
            </w:pPr>
            <w:r w:rsidRPr="006B7407">
              <w:rPr>
                <w:rFonts w:cs="Times New Roman"/>
                <w:color w:val="000000"/>
                <w:sz w:val="22"/>
              </w:rPr>
              <w:t>Ne trumpesnė kaip 60 mėnesių arba 100 000 km ridos, priklausomai nuo to, kas įvyksta pirmiau.</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75520AB" w14:textId="77777777" w:rsidR="00D74A23" w:rsidRPr="006B7407" w:rsidRDefault="00D74A23">
            <w:pPr>
              <w:spacing w:line="254" w:lineRule="auto"/>
              <w:rPr>
                <w:rFonts w:cs="Times New Roman"/>
                <w:sz w:val="22"/>
              </w:rPr>
            </w:pPr>
          </w:p>
        </w:tc>
      </w:tr>
      <w:tr w:rsidR="00F65F86" w:rsidRPr="006B7407" w14:paraId="3A8D948F"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6EB774E" w14:textId="77777777" w:rsidR="00F65F86" w:rsidRPr="006B7407" w:rsidRDefault="00000000">
            <w:pPr>
              <w:spacing w:line="254" w:lineRule="auto"/>
              <w:jc w:val="center"/>
              <w:rPr>
                <w:rFonts w:cs="Times New Roman"/>
                <w:sz w:val="22"/>
              </w:rPr>
            </w:pPr>
            <w:r w:rsidRPr="006B7407">
              <w:rPr>
                <w:rFonts w:cs="Times New Roman"/>
                <w:color w:val="000000"/>
                <w:sz w:val="22"/>
              </w:rPr>
              <w:t>34</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24CEB50" w14:textId="77777777" w:rsidR="00D74A23" w:rsidRPr="006B7407" w:rsidRDefault="00000000">
            <w:pPr>
              <w:spacing w:line="254" w:lineRule="auto"/>
              <w:rPr>
                <w:rFonts w:cs="Times New Roman"/>
                <w:sz w:val="22"/>
              </w:rPr>
            </w:pPr>
            <w:r w:rsidRPr="006B7407">
              <w:rPr>
                <w:rFonts w:cs="Times New Roman"/>
                <w:color w:val="000000"/>
                <w:sz w:val="22"/>
              </w:rPr>
              <w:t>Kėbulo garantija</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BEC3F32" w14:textId="77777777" w:rsidR="00D74A23" w:rsidRPr="006B7407" w:rsidRDefault="00000000" w:rsidP="00966FD4">
            <w:pPr>
              <w:spacing w:line="254" w:lineRule="auto"/>
              <w:jc w:val="both"/>
              <w:rPr>
                <w:rFonts w:cs="Times New Roman"/>
                <w:sz w:val="22"/>
              </w:rPr>
            </w:pPr>
            <w:r w:rsidRPr="006B7407">
              <w:rPr>
                <w:rFonts w:cs="Times New Roman"/>
                <w:color w:val="000000"/>
                <w:sz w:val="22"/>
              </w:rPr>
              <w:t>Ne trumpesnė kaip 5 metų garantija nuo kiauryminės kėbulo korozijos. Garantijos sąlygose turi būti aiškiai nurodyta jos apimtis ir automobilio pritaikymo darbų įtaka garantijos galiojimui.</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14120A2" w14:textId="77777777" w:rsidR="00D74A23" w:rsidRPr="006B7407" w:rsidRDefault="00D74A23">
            <w:pPr>
              <w:spacing w:line="254" w:lineRule="auto"/>
              <w:rPr>
                <w:rFonts w:cs="Times New Roman"/>
                <w:sz w:val="22"/>
              </w:rPr>
            </w:pPr>
          </w:p>
        </w:tc>
      </w:tr>
      <w:tr w:rsidR="00F65F86" w:rsidRPr="006B7407" w14:paraId="7ABB53FF"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4890425" w14:textId="77777777" w:rsidR="00F65F86" w:rsidRPr="006B7407" w:rsidRDefault="00000000">
            <w:pPr>
              <w:spacing w:line="254" w:lineRule="auto"/>
              <w:jc w:val="center"/>
              <w:rPr>
                <w:rFonts w:cs="Times New Roman"/>
                <w:sz w:val="22"/>
              </w:rPr>
            </w:pPr>
            <w:r w:rsidRPr="006B7407">
              <w:rPr>
                <w:rFonts w:cs="Times New Roman"/>
                <w:color w:val="000000"/>
                <w:sz w:val="22"/>
              </w:rPr>
              <w:t>35</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770EEB5" w14:textId="77777777" w:rsidR="00D74A23" w:rsidRPr="006B7407" w:rsidRDefault="00000000">
            <w:pPr>
              <w:spacing w:line="254" w:lineRule="auto"/>
              <w:rPr>
                <w:rFonts w:cs="Times New Roman"/>
                <w:sz w:val="22"/>
              </w:rPr>
            </w:pPr>
            <w:r w:rsidRPr="006B7407">
              <w:rPr>
                <w:rFonts w:cs="Times New Roman"/>
                <w:color w:val="000000"/>
                <w:sz w:val="22"/>
              </w:rPr>
              <w:t>Pritaikymo įrangos ir darbų garantija</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2828BD7" w14:textId="77777777" w:rsidR="00D74A23" w:rsidRPr="006B7407" w:rsidRDefault="00000000" w:rsidP="00966FD4">
            <w:pPr>
              <w:spacing w:line="254" w:lineRule="auto"/>
              <w:jc w:val="both"/>
              <w:rPr>
                <w:rFonts w:cs="Times New Roman"/>
                <w:sz w:val="22"/>
              </w:rPr>
            </w:pPr>
            <w:r w:rsidRPr="006B7407">
              <w:rPr>
                <w:rFonts w:cs="Times New Roman"/>
                <w:color w:val="000000"/>
                <w:sz w:val="22"/>
              </w:rPr>
              <w:t>Ne trumpesnė kaip 24 mėnesių pritaikymo įrangos ir atliktų pritaikymo darbų garantija nuo automobilio perdavimo–priėmimo dienos.</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53B9B23" w14:textId="77777777" w:rsidR="00D74A23" w:rsidRPr="006B7407" w:rsidRDefault="00D74A23">
            <w:pPr>
              <w:spacing w:line="254" w:lineRule="auto"/>
              <w:rPr>
                <w:rFonts w:cs="Times New Roman"/>
                <w:sz w:val="22"/>
              </w:rPr>
            </w:pPr>
          </w:p>
        </w:tc>
      </w:tr>
      <w:tr w:rsidR="00F65F86" w:rsidRPr="006B7407" w14:paraId="2EBB9EFB"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F924602" w14:textId="77777777" w:rsidR="00F65F86" w:rsidRPr="006B7407" w:rsidRDefault="00000000">
            <w:pPr>
              <w:spacing w:line="254" w:lineRule="auto"/>
              <w:jc w:val="center"/>
              <w:rPr>
                <w:rFonts w:cs="Times New Roman"/>
                <w:sz w:val="22"/>
              </w:rPr>
            </w:pPr>
            <w:r w:rsidRPr="006B7407">
              <w:rPr>
                <w:rFonts w:cs="Times New Roman"/>
                <w:color w:val="000000"/>
                <w:sz w:val="22"/>
              </w:rPr>
              <w:t>36</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994BBFB" w14:textId="77777777" w:rsidR="00D74A23" w:rsidRPr="006B7407" w:rsidRDefault="00000000">
            <w:pPr>
              <w:spacing w:line="254" w:lineRule="auto"/>
              <w:rPr>
                <w:rFonts w:cs="Times New Roman"/>
                <w:sz w:val="22"/>
              </w:rPr>
            </w:pPr>
            <w:r w:rsidRPr="006B7407">
              <w:rPr>
                <w:rFonts w:cs="Times New Roman"/>
                <w:color w:val="000000"/>
                <w:sz w:val="22"/>
              </w:rPr>
              <w:t>Pataisomumas ir atsarginės dalys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9FC4C66" w14:textId="77777777" w:rsidR="00D74A23" w:rsidRPr="006B7407" w:rsidRDefault="00000000" w:rsidP="00966FD4">
            <w:pPr>
              <w:spacing w:line="254" w:lineRule="auto"/>
              <w:jc w:val="both"/>
              <w:rPr>
                <w:rFonts w:cs="Times New Roman"/>
                <w:sz w:val="22"/>
              </w:rPr>
            </w:pPr>
            <w:r w:rsidRPr="006B7407">
              <w:rPr>
                <w:rFonts w:cs="Times New Roman"/>
                <w:color w:val="000000"/>
                <w:sz w:val="22"/>
              </w:rPr>
              <w:t>Turi būti užtikrintas garantinis ir pogarantinis remontas bei originalių arba lygiaverčių atsarginių dalių prieinamumas ne trumpiau kaip 5 metus nuo automobilio perdavimo–priėmimo dienos.</w:t>
            </w:r>
            <w:r w:rsidRPr="006B7407">
              <w:rPr>
                <w:rFonts w:cs="Times New Roman"/>
                <w:color w:val="FF0000"/>
                <w:sz w:val="22"/>
              </w:rPr>
              <w:t xml:space="preserve"> </w:t>
            </w:r>
            <w:r w:rsidRPr="004A6788">
              <w:rPr>
                <w:rFonts w:cs="Times New Roman"/>
                <w:sz w:val="22"/>
              </w:rPr>
              <w:t>Šis įsipareigojimas taikomas ir automobilio pritaikymo įrangai, įskaitant rampą, vežimėlio ir keleivio tvirtinimo sistemas bei kitas pritaikymo dalis.</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F0BB214" w14:textId="77777777" w:rsidR="00D74A23" w:rsidRPr="006B7407" w:rsidRDefault="00D74A23">
            <w:pPr>
              <w:spacing w:line="254" w:lineRule="auto"/>
              <w:rPr>
                <w:rFonts w:cs="Times New Roman"/>
                <w:sz w:val="22"/>
              </w:rPr>
            </w:pPr>
          </w:p>
        </w:tc>
      </w:tr>
      <w:tr w:rsidR="00F65F86" w:rsidRPr="006B7407" w14:paraId="645D0D58"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ECEC472" w14:textId="77777777" w:rsidR="00D74A23" w:rsidRPr="006B7407" w:rsidRDefault="00000000">
            <w:pPr>
              <w:spacing w:line="254" w:lineRule="auto"/>
              <w:rPr>
                <w:rFonts w:cs="Times New Roman"/>
                <w:sz w:val="22"/>
              </w:rPr>
            </w:pPr>
            <w:r w:rsidRPr="006B7407">
              <w:rPr>
                <w:rFonts w:cs="Times New Roman"/>
                <w:color w:val="000000"/>
                <w:sz w:val="22"/>
              </w:rPr>
              <w:t>37</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D532B46" w14:textId="77777777" w:rsidR="00D74A23" w:rsidRPr="006B7407" w:rsidRDefault="00000000">
            <w:pPr>
              <w:spacing w:line="254" w:lineRule="auto"/>
              <w:rPr>
                <w:rFonts w:cs="Times New Roman"/>
                <w:sz w:val="22"/>
              </w:rPr>
            </w:pPr>
            <w:r w:rsidRPr="006B7407">
              <w:rPr>
                <w:rFonts w:cs="Times New Roman"/>
                <w:color w:val="000000"/>
                <w:sz w:val="22"/>
              </w:rPr>
              <w:t>Hibridinės baterijos garantija</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AAFD899" w14:textId="77777777" w:rsidR="00D74A23" w:rsidRPr="006B7407" w:rsidRDefault="00000000" w:rsidP="00966FD4">
            <w:pPr>
              <w:spacing w:line="254" w:lineRule="auto"/>
              <w:jc w:val="both"/>
              <w:rPr>
                <w:rFonts w:cs="Times New Roman"/>
                <w:sz w:val="22"/>
              </w:rPr>
            </w:pPr>
            <w:r w:rsidRPr="006B7407">
              <w:rPr>
                <w:rFonts w:cs="Times New Roman"/>
                <w:color w:val="000000"/>
                <w:sz w:val="22"/>
              </w:rPr>
              <w:t>Hibridinės pavaros traukos akumuliatoriui taikoma ne trumpesnė kaip 5 metų arba 100 000 km ridos garantija, priklausomai nuo to, kas įvyksta pirmiau, skaičiuojant nuo automobilio perdavimo–priėmimo dienos. Garantijos apimtis ir taikymo sąlygos turi būti nurodytos garantijos dokumentuose.</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71539F3" w14:textId="77777777" w:rsidR="00D74A23" w:rsidRPr="006B7407" w:rsidRDefault="00D74A23">
            <w:pPr>
              <w:spacing w:line="254" w:lineRule="auto"/>
              <w:rPr>
                <w:rFonts w:cs="Times New Roman"/>
                <w:sz w:val="22"/>
              </w:rPr>
            </w:pPr>
          </w:p>
        </w:tc>
      </w:tr>
      <w:tr w:rsidR="00F65F86" w:rsidRPr="006B7407" w14:paraId="0864F9E9" w14:textId="77777777" w:rsidTr="00966FD4">
        <w:trPr>
          <w:cantSplit/>
        </w:trPr>
        <w:tc>
          <w:tcPr>
            <w:tcW w:w="10642" w:type="dxa"/>
            <w:gridSpan w:val="4"/>
            <w:tcBorders>
              <w:top w:val="single" w:sz="4" w:space="0" w:color="8D8D8D"/>
              <w:left w:val="single" w:sz="4" w:space="0" w:color="8D8D8D"/>
              <w:bottom w:val="single" w:sz="4" w:space="0" w:color="8D8D8D"/>
              <w:right w:val="single" w:sz="4" w:space="0" w:color="8D8D8D"/>
            </w:tcBorders>
            <w:shd w:val="clear" w:color="auto" w:fill="E7E7E7"/>
            <w:tcMar>
              <w:top w:w="45" w:type="dxa"/>
              <w:left w:w="60" w:type="dxa"/>
              <w:bottom w:w="45" w:type="dxa"/>
              <w:right w:w="60" w:type="dxa"/>
            </w:tcMar>
            <w:vAlign w:val="center"/>
          </w:tcPr>
          <w:p w14:paraId="60D5E2A7" w14:textId="77777777" w:rsidR="00D74A23" w:rsidRPr="006B7407" w:rsidRDefault="00000000" w:rsidP="00966FD4">
            <w:pPr>
              <w:keepNext/>
              <w:spacing w:line="254" w:lineRule="auto"/>
              <w:jc w:val="both"/>
              <w:rPr>
                <w:rFonts w:cs="Times New Roman"/>
                <w:sz w:val="22"/>
              </w:rPr>
            </w:pPr>
            <w:r w:rsidRPr="006B7407">
              <w:rPr>
                <w:rFonts w:cs="Times New Roman"/>
                <w:b/>
                <w:color w:val="000000"/>
                <w:sz w:val="22"/>
              </w:rPr>
              <w:t>PRISTATYMAS, REGISTRACIJA IR DOKUMENTAI</w:t>
            </w:r>
          </w:p>
        </w:tc>
      </w:tr>
      <w:tr w:rsidR="00F65F86" w:rsidRPr="006B7407" w14:paraId="4DF9401B"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4D41FEF" w14:textId="77777777" w:rsidR="00D74A23" w:rsidRPr="006B7407" w:rsidRDefault="00000000">
            <w:pPr>
              <w:spacing w:line="254" w:lineRule="auto"/>
              <w:rPr>
                <w:rFonts w:cs="Times New Roman"/>
                <w:sz w:val="22"/>
              </w:rPr>
            </w:pPr>
            <w:r w:rsidRPr="006B7407">
              <w:rPr>
                <w:rFonts w:cs="Times New Roman"/>
                <w:color w:val="000000"/>
                <w:sz w:val="22"/>
              </w:rPr>
              <w:t>38</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8D9E7D1" w14:textId="77777777" w:rsidR="00D74A23" w:rsidRPr="006B7407" w:rsidRDefault="00000000">
            <w:pPr>
              <w:spacing w:line="254" w:lineRule="auto"/>
              <w:rPr>
                <w:rFonts w:cs="Times New Roman"/>
                <w:sz w:val="22"/>
              </w:rPr>
            </w:pPr>
            <w:r w:rsidRPr="006B7407">
              <w:rPr>
                <w:rFonts w:cs="Times New Roman"/>
                <w:color w:val="000000"/>
                <w:sz w:val="22"/>
              </w:rPr>
              <w:t>Garantinis aptarnavimas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5A9F2E84" w14:textId="77777777" w:rsidR="00D74A23" w:rsidRPr="006B7407" w:rsidRDefault="00000000" w:rsidP="00966FD4">
            <w:pPr>
              <w:spacing w:line="254" w:lineRule="auto"/>
              <w:jc w:val="both"/>
              <w:rPr>
                <w:rFonts w:cs="Times New Roman"/>
                <w:sz w:val="22"/>
              </w:rPr>
            </w:pPr>
            <w:r w:rsidRPr="006B7407">
              <w:rPr>
                <w:rFonts w:cs="Times New Roman"/>
                <w:color w:val="000000"/>
                <w:sz w:val="22"/>
              </w:rPr>
              <w:t>Jei artimiausia garantinio remonto vieta nuo Širvintų miesto nutolusi daugiau kaip 70 km kelio, garantinio remonto metu automobilio transportavimą į remonto vietą ir atgal organizuoja ir apmoka Tiekėjas.</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7C865E1" w14:textId="77777777" w:rsidR="00D74A23" w:rsidRPr="006B7407" w:rsidRDefault="00D74A23">
            <w:pPr>
              <w:spacing w:line="254" w:lineRule="auto"/>
              <w:rPr>
                <w:rFonts w:cs="Times New Roman"/>
                <w:sz w:val="22"/>
              </w:rPr>
            </w:pPr>
          </w:p>
        </w:tc>
      </w:tr>
      <w:tr w:rsidR="00F65F86" w:rsidRPr="006B7407" w14:paraId="196F880E"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E1D1DB4" w14:textId="77777777" w:rsidR="00D74A23" w:rsidRPr="006B7407" w:rsidRDefault="00000000">
            <w:pPr>
              <w:spacing w:line="254" w:lineRule="auto"/>
              <w:rPr>
                <w:rFonts w:cs="Times New Roman"/>
                <w:sz w:val="22"/>
              </w:rPr>
            </w:pPr>
            <w:r w:rsidRPr="006B7407">
              <w:rPr>
                <w:rFonts w:cs="Times New Roman"/>
                <w:color w:val="000000"/>
                <w:sz w:val="22"/>
              </w:rPr>
              <w:t>39</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E0970AF" w14:textId="77777777" w:rsidR="00D74A23" w:rsidRPr="006B7407" w:rsidRDefault="00000000">
            <w:pPr>
              <w:spacing w:line="254" w:lineRule="auto"/>
              <w:rPr>
                <w:rFonts w:cs="Times New Roman"/>
                <w:sz w:val="22"/>
              </w:rPr>
            </w:pPr>
            <w:r w:rsidRPr="006B7407">
              <w:rPr>
                <w:rFonts w:cs="Times New Roman"/>
                <w:color w:val="000000"/>
                <w:sz w:val="22"/>
              </w:rPr>
              <w:t>Registracija ir tinkamumas eksploatuoti</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B34D1CC" w14:textId="77777777" w:rsidR="00D74A23" w:rsidRPr="006B7407" w:rsidRDefault="00000000" w:rsidP="00966FD4">
            <w:pPr>
              <w:spacing w:line="254" w:lineRule="auto"/>
              <w:jc w:val="both"/>
              <w:rPr>
                <w:rFonts w:cs="Times New Roman"/>
                <w:sz w:val="22"/>
              </w:rPr>
            </w:pPr>
            <w:r w:rsidRPr="006B7407">
              <w:rPr>
                <w:rFonts w:cs="Times New Roman"/>
                <w:color w:val="000000"/>
                <w:sz w:val="22"/>
              </w:rPr>
              <w:t>Automobilis turi būti pristatytas įregistruotas Lietuvos Respublikoje Pirkėjo vardu, su galiojančia privalomąja technine apžiūra ir tinkamas eksploatuoti.</w:t>
            </w:r>
            <w:r w:rsidRPr="006B7407">
              <w:rPr>
                <w:rFonts w:cs="Times New Roman"/>
                <w:color w:val="000000"/>
                <w:sz w:val="22"/>
              </w:rPr>
              <w:br/>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461726D" w14:textId="77777777" w:rsidR="00D74A23" w:rsidRPr="006B7407" w:rsidRDefault="00D74A23">
            <w:pPr>
              <w:spacing w:line="254" w:lineRule="auto"/>
              <w:rPr>
                <w:rFonts w:cs="Times New Roman"/>
                <w:sz w:val="22"/>
              </w:rPr>
            </w:pPr>
          </w:p>
        </w:tc>
      </w:tr>
      <w:tr w:rsidR="00F65F86" w:rsidRPr="006B7407" w14:paraId="7BCE9F65"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6C34D5C" w14:textId="77777777" w:rsidR="00D74A23" w:rsidRPr="006B7407" w:rsidRDefault="00000000">
            <w:pPr>
              <w:spacing w:line="254" w:lineRule="auto"/>
              <w:rPr>
                <w:rFonts w:cs="Times New Roman"/>
                <w:sz w:val="22"/>
              </w:rPr>
            </w:pPr>
            <w:r w:rsidRPr="006B7407">
              <w:rPr>
                <w:rFonts w:cs="Times New Roman"/>
                <w:color w:val="000000"/>
                <w:sz w:val="22"/>
              </w:rPr>
              <w:t>40</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D7BBF2D" w14:textId="77777777" w:rsidR="00D74A23" w:rsidRPr="006B7407" w:rsidRDefault="00000000">
            <w:pPr>
              <w:spacing w:line="254" w:lineRule="auto"/>
              <w:rPr>
                <w:rFonts w:cs="Times New Roman"/>
                <w:sz w:val="22"/>
              </w:rPr>
            </w:pPr>
            <w:r w:rsidRPr="006B7407">
              <w:rPr>
                <w:rFonts w:cs="Times New Roman"/>
                <w:color w:val="000000"/>
                <w:sz w:val="22"/>
              </w:rPr>
              <w:t>Privalomasis draudimas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3F620BBF" w14:textId="77777777" w:rsidR="00D74A23" w:rsidRPr="006B7407" w:rsidRDefault="00000000" w:rsidP="00966FD4">
            <w:pPr>
              <w:spacing w:line="254" w:lineRule="auto"/>
              <w:jc w:val="both"/>
              <w:rPr>
                <w:rFonts w:cs="Times New Roman"/>
                <w:sz w:val="22"/>
              </w:rPr>
            </w:pPr>
            <w:r w:rsidRPr="006B7407">
              <w:rPr>
                <w:rFonts w:cs="Times New Roman"/>
                <w:color w:val="000000"/>
                <w:sz w:val="22"/>
              </w:rPr>
              <w:t>Perdavimo dieną turi galioti transporto priemonių valdytojų civilinės atsakomybės privalomasis draudimas ne trumpesniam kaip 1 mėnesio laikotarpiui.</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F697588" w14:textId="77777777" w:rsidR="00D74A23" w:rsidRPr="006B7407" w:rsidRDefault="00D74A23">
            <w:pPr>
              <w:spacing w:line="254" w:lineRule="auto"/>
              <w:rPr>
                <w:rFonts w:cs="Times New Roman"/>
                <w:sz w:val="22"/>
              </w:rPr>
            </w:pPr>
          </w:p>
        </w:tc>
      </w:tr>
      <w:tr w:rsidR="00F65F86" w:rsidRPr="006B7407" w14:paraId="6152478E"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40C5E059" w14:textId="77777777" w:rsidR="00D74A23" w:rsidRPr="006B7407" w:rsidRDefault="00000000">
            <w:pPr>
              <w:spacing w:line="254" w:lineRule="auto"/>
              <w:rPr>
                <w:rFonts w:cs="Times New Roman"/>
                <w:sz w:val="22"/>
              </w:rPr>
            </w:pPr>
            <w:r w:rsidRPr="006B7407">
              <w:rPr>
                <w:rFonts w:cs="Times New Roman"/>
                <w:color w:val="000000"/>
                <w:sz w:val="22"/>
              </w:rPr>
              <w:t>41</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23C9D83" w14:textId="77777777" w:rsidR="00D74A23" w:rsidRPr="006B7407" w:rsidRDefault="00000000">
            <w:pPr>
              <w:spacing w:line="254" w:lineRule="auto"/>
              <w:rPr>
                <w:rFonts w:cs="Times New Roman"/>
                <w:sz w:val="22"/>
              </w:rPr>
            </w:pPr>
            <w:r w:rsidRPr="006B7407">
              <w:rPr>
                <w:rFonts w:cs="Times New Roman"/>
                <w:color w:val="000000"/>
                <w:sz w:val="22"/>
              </w:rPr>
              <w:t>Naudojimo ir garantijos dokumentai</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A7362A2" w14:textId="77777777" w:rsidR="00D74A23" w:rsidRPr="006B7407" w:rsidRDefault="00000000" w:rsidP="00966FD4">
            <w:pPr>
              <w:spacing w:line="254" w:lineRule="auto"/>
              <w:jc w:val="both"/>
              <w:rPr>
                <w:rFonts w:cs="Times New Roman"/>
                <w:sz w:val="22"/>
              </w:rPr>
            </w:pPr>
            <w:r w:rsidRPr="006B7407">
              <w:rPr>
                <w:rFonts w:cs="Times New Roman"/>
                <w:color w:val="000000"/>
                <w:sz w:val="22"/>
              </w:rPr>
              <w:t>Naudojimo instrukcija lietuvių kalba, garantijos dokumentai, techninės priežiūros periodiškumo informacija ir garantinio aptarnavimo kontaktai.</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79BDBF6" w14:textId="77777777" w:rsidR="00D74A23" w:rsidRPr="006B7407" w:rsidRDefault="00D74A23">
            <w:pPr>
              <w:spacing w:line="254" w:lineRule="auto"/>
              <w:rPr>
                <w:rFonts w:cs="Times New Roman"/>
                <w:sz w:val="22"/>
              </w:rPr>
            </w:pPr>
          </w:p>
        </w:tc>
      </w:tr>
      <w:tr w:rsidR="00F65F86" w:rsidRPr="006B7407" w14:paraId="264C9464"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C8FEE99" w14:textId="77777777" w:rsidR="00D74A23" w:rsidRPr="006B7407" w:rsidRDefault="00000000">
            <w:pPr>
              <w:spacing w:line="254" w:lineRule="auto"/>
              <w:rPr>
                <w:rFonts w:cs="Times New Roman"/>
                <w:sz w:val="22"/>
              </w:rPr>
            </w:pPr>
            <w:r w:rsidRPr="006B7407">
              <w:rPr>
                <w:rFonts w:cs="Times New Roman"/>
                <w:color w:val="000000"/>
                <w:sz w:val="22"/>
              </w:rPr>
              <w:t>42</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28C13F85" w14:textId="77777777" w:rsidR="00D74A23" w:rsidRPr="006B7407" w:rsidRDefault="00000000">
            <w:pPr>
              <w:spacing w:line="254" w:lineRule="auto"/>
              <w:rPr>
                <w:rFonts w:cs="Times New Roman"/>
                <w:sz w:val="22"/>
              </w:rPr>
            </w:pPr>
            <w:r w:rsidRPr="006B7407">
              <w:rPr>
                <w:rFonts w:cs="Times New Roman"/>
                <w:color w:val="000000"/>
                <w:sz w:val="22"/>
              </w:rPr>
              <w:t>Pritaikymo dokumentai ir instrukcijos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8AEA64A" w14:textId="77777777" w:rsidR="00D74A23" w:rsidRPr="006B7407" w:rsidRDefault="00000000" w:rsidP="00966FD4">
            <w:pPr>
              <w:spacing w:line="254" w:lineRule="auto"/>
              <w:jc w:val="both"/>
              <w:rPr>
                <w:rFonts w:cs="Times New Roman"/>
                <w:sz w:val="22"/>
              </w:rPr>
            </w:pPr>
            <w:r w:rsidRPr="006B7407">
              <w:rPr>
                <w:rFonts w:cs="Times New Roman"/>
                <w:color w:val="000000"/>
                <w:sz w:val="22"/>
              </w:rPr>
              <w:t>Pritaikymo įrangos naudojimo ir saugos instrukcijos lietuvių kalba bei galutinę pritaikyto automobilio atitiktį patvirtinantys dokumentai.</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7F2E179B" w14:textId="77777777" w:rsidR="00D74A23" w:rsidRPr="006B7407" w:rsidRDefault="00D74A23">
            <w:pPr>
              <w:spacing w:line="254" w:lineRule="auto"/>
              <w:rPr>
                <w:rFonts w:cs="Times New Roman"/>
                <w:sz w:val="22"/>
              </w:rPr>
            </w:pPr>
          </w:p>
        </w:tc>
      </w:tr>
      <w:tr w:rsidR="00F65F86" w:rsidRPr="006B7407" w14:paraId="341AA7B0" w14:textId="77777777" w:rsidTr="00966FD4">
        <w:trPr>
          <w:cantSplit/>
        </w:trPr>
        <w:tc>
          <w:tcPr>
            <w:tcW w:w="679"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62E57633" w14:textId="77777777" w:rsidR="00D74A23" w:rsidRPr="006B7407" w:rsidRDefault="00000000">
            <w:pPr>
              <w:spacing w:line="254" w:lineRule="auto"/>
              <w:rPr>
                <w:rFonts w:cs="Times New Roman"/>
                <w:sz w:val="22"/>
              </w:rPr>
            </w:pPr>
            <w:r w:rsidRPr="006B7407">
              <w:rPr>
                <w:rFonts w:cs="Times New Roman"/>
                <w:color w:val="000000"/>
                <w:sz w:val="22"/>
              </w:rPr>
              <w:t>43</w:t>
            </w:r>
          </w:p>
        </w:tc>
        <w:tc>
          <w:tcPr>
            <w:tcW w:w="2436"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7F4735F" w14:textId="77777777" w:rsidR="00D74A23" w:rsidRPr="006B7407" w:rsidRDefault="00000000">
            <w:pPr>
              <w:spacing w:line="254" w:lineRule="auto"/>
              <w:rPr>
                <w:rFonts w:cs="Times New Roman"/>
                <w:sz w:val="22"/>
              </w:rPr>
            </w:pPr>
            <w:r w:rsidRPr="006B7407">
              <w:rPr>
                <w:rFonts w:cs="Times New Roman"/>
                <w:color w:val="000000"/>
                <w:sz w:val="22"/>
              </w:rPr>
              <w:t>Darbuotojų apmokymas</w:t>
            </w:r>
          </w:p>
        </w:tc>
        <w:tc>
          <w:tcPr>
            <w:tcW w:w="4640"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17FACC1F" w14:textId="77777777" w:rsidR="00D74A23" w:rsidRPr="006B7407" w:rsidRDefault="00000000" w:rsidP="00966FD4">
            <w:pPr>
              <w:spacing w:line="254" w:lineRule="auto"/>
              <w:jc w:val="both"/>
              <w:rPr>
                <w:rFonts w:cs="Times New Roman"/>
                <w:sz w:val="22"/>
              </w:rPr>
            </w:pPr>
            <w:r w:rsidRPr="006B7407">
              <w:rPr>
                <w:rFonts w:cs="Times New Roman"/>
                <w:color w:val="000000"/>
                <w:sz w:val="22"/>
              </w:rPr>
              <w:t>Perduodant automobilį Pirkėjo darbuotojai apmokomi saugiai naudoti rampą ir asmens su negalia vežimėlio bei keleivio tvirtinimo įrangą.</w:t>
            </w:r>
          </w:p>
        </w:tc>
        <w:tc>
          <w:tcPr>
            <w:tcW w:w="2887" w:type="dxa"/>
            <w:tcBorders>
              <w:top w:val="single" w:sz="4" w:space="0" w:color="8D8D8D"/>
              <w:left w:val="single" w:sz="4" w:space="0" w:color="8D8D8D"/>
              <w:bottom w:val="single" w:sz="4" w:space="0" w:color="8D8D8D"/>
              <w:right w:val="single" w:sz="4" w:space="0" w:color="8D8D8D"/>
            </w:tcBorders>
            <w:shd w:val="clear" w:color="auto" w:fill="FFFFFF"/>
            <w:tcMar>
              <w:top w:w="45" w:type="dxa"/>
              <w:left w:w="60" w:type="dxa"/>
              <w:bottom w:w="45" w:type="dxa"/>
              <w:right w:w="60" w:type="dxa"/>
            </w:tcMar>
            <w:vAlign w:val="center"/>
          </w:tcPr>
          <w:p w14:paraId="0B75751E" w14:textId="77777777" w:rsidR="00D74A23" w:rsidRPr="006B7407" w:rsidRDefault="00D74A23">
            <w:pPr>
              <w:spacing w:line="254" w:lineRule="auto"/>
              <w:rPr>
                <w:rFonts w:cs="Times New Roman"/>
                <w:sz w:val="22"/>
              </w:rPr>
            </w:pPr>
          </w:p>
        </w:tc>
      </w:tr>
    </w:tbl>
    <w:p w14:paraId="7D9FCFB8" w14:textId="77777777" w:rsidR="00782244" w:rsidRDefault="00782244"/>
    <w:sectPr w:rsidR="00782244" w:rsidSect="00034616">
      <w:pgSz w:w="12240" w:h="15840"/>
      <w:pgMar w:top="737" w:right="794" w:bottom="737" w:left="79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1207447786">
    <w:abstractNumId w:val="8"/>
  </w:num>
  <w:num w:numId="2" w16cid:durableId="291905655">
    <w:abstractNumId w:val="6"/>
  </w:num>
  <w:num w:numId="3" w16cid:durableId="1671566774">
    <w:abstractNumId w:val="5"/>
  </w:num>
  <w:num w:numId="4" w16cid:durableId="1635675742">
    <w:abstractNumId w:val="4"/>
  </w:num>
  <w:num w:numId="5" w16cid:durableId="2067214008">
    <w:abstractNumId w:val="7"/>
  </w:num>
  <w:num w:numId="6" w16cid:durableId="541744156">
    <w:abstractNumId w:val="3"/>
  </w:num>
  <w:num w:numId="7" w16cid:durableId="1311984181">
    <w:abstractNumId w:val="2"/>
  </w:num>
  <w:num w:numId="8" w16cid:durableId="1488864795">
    <w:abstractNumId w:val="1"/>
  </w:num>
  <w:num w:numId="9" w16cid:durableId="1648125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69E"/>
    <w:rsid w:val="00034616"/>
    <w:rsid w:val="0006063C"/>
    <w:rsid w:val="00073A37"/>
    <w:rsid w:val="001466EB"/>
    <w:rsid w:val="0015074B"/>
    <w:rsid w:val="00171847"/>
    <w:rsid w:val="00172F07"/>
    <w:rsid w:val="00234286"/>
    <w:rsid w:val="00284B4D"/>
    <w:rsid w:val="0029639D"/>
    <w:rsid w:val="00326F90"/>
    <w:rsid w:val="00431939"/>
    <w:rsid w:val="004A6788"/>
    <w:rsid w:val="004B042D"/>
    <w:rsid w:val="004C71AA"/>
    <w:rsid w:val="005A67BF"/>
    <w:rsid w:val="006B7407"/>
    <w:rsid w:val="007025DD"/>
    <w:rsid w:val="00737D9F"/>
    <w:rsid w:val="00770AAC"/>
    <w:rsid w:val="00782244"/>
    <w:rsid w:val="007B4E36"/>
    <w:rsid w:val="00835054"/>
    <w:rsid w:val="008D7636"/>
    <w:rsid w:val="00966FD4"/>
    <w:rsid w:val="00A42448"/>
    <w:rsid w:val="00AA1D8D"/>
    <w:rsid w:val="00B0270A"/>
    <w:rsid w:val="00B47730"/>
    <w:rsid w:val="00B76058"/>
    <w:rsid w:val="00C36CB2"/>
    <w:rsid w:val="00CB0664"/>
    <w:rsid w:val="00D74A23"/>
    <w:rsid w:val="00DC45CB"/>
    <w:rsid w:val="00F65F8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DB4BD9"/>
  <w14:defaultImageDpi w14:val="300"/>
  <w15:docId w15:val="{A90A9B01-8AB1-4C85-9952-5253A1310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Times New Roman" w:eastAsia="Times New Roman" w:hAnsi="Times New Roman"/>
      <w:sz w:val="18"/>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rPr>
      <w:rFonts w:ascii="Times New Roman" w:eastAsia="Times New Roman" w:hAnsi="Times New Roman"/>
    </w:rPr>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rPr>
      <w:rFonts w:ascii="Times New Roman" w:eastAsia="Times New Roman" w:hAnsi="Times New Roman"/>
    </w:rPr>
  </w:style>
  <w:style w:type="paragraph" w:styleId="Betarp">
    <w:name w:val="No Spacing"/>
    <w:uiPriority w:val="1"/>
    <w:qFormat/>
    <w:rsid w:val="00FC693F"/>
    <w:pPr>
      <w:spacing w:after="0" w:line="240" w:lineRule="auto"/>
    </w:pPr>
    <w:rPr>
      <w:rFonts w:ascii="Times New Roman" w:eastAsia="Times New Roman" w:hAnsi="Times New Roman"/>
    </w:r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rPr>
      <w:rFonts w:ascii="Times New Roman" w:eastAsia="Times New Roman" w:hAnsi="Times New Roman"/>
    </w:rPr>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rPr>
      <w:rFonts w:ascii="Times New Roman" w:eastAsia="Times New Roman" w:hAnsi="Times New Roman"/>
    </w:rPr>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rFonts w:ascii="Times New Roman" w:eastAsia="Times New Roman" w:hAnsi="Times New Roman"/>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Times New Roman" w:eastAsia="Times New Roman" w:hAnsi="Times New Roman"/>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rFonts w:ascii="Times New Roman" w:eastAsia="Times New Roman" w:hAnsi="Times New Roman"/>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Cs w:val="18"/>
    </w:rPr>
  </w:style>
  <w:style w:type="character" w:styleId="Grietas">
    <w:name w:val="Strong"/>
    <w:basedOn w:val="Numatytasispastraiposriftas"/>
    <w:uiPriority w:val="22"/>
    <w:qFormat/>
    <w:rsid w:val="00FC693F"/>
    <w:rPr>
      <w:rFonts w:ascii="Times New Roman" w:eastAsia="Times New Roman" w:hAnsi="Times New Roman"/>
      <w:b/>
      <w:bCs/>
    </w:rPr>
  </w:style>
  <w:style w:type="character" w:styleId="Emfaz">
    <w:name w:val="Emphasis"/>
    <w:basedOn w:val="Numatytasispastraiposriftas"/>
    <w:uiPriority w:val="20"/>
    <w:qFormat/>
    <w:rsid w:val="00FC693F"/>
    <w:rPr>
      <w:rFonts w:ascii="Times New Roman" w:eastAsia="Times New Roman" w:hAnsi="Times New Roman"/>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rFonts w:ascii="Times New Roman" w:eastAsia="Times New Roman" w:hAnsi="Times New Roman"/>
      <w:b/>
      <w:bCs/>
      <w:i/>
      <w:iCs/>
      <w:color w:val="4F81BD" w:themeColor="accent1"/>
    </w:rPr>
  </w:style>
  <w:style w:type="character" w:styleId="Nerykuspabraukimas">
    <w:name w:val="Subtle Emphasis"/>
    <w:basedOn w:val="Numatytasispastraiposriftas"/>
    <w:uiPriority w:val="19"/>
    <w:qFormat/>
    <w:rsid w:val="00FC693F"/>
    <w:rPr>
      <w:rFonts w:ascii="Times New Roman" w:eastAsia="Times New Roman" w:hAnsi="Times New Roman"/>
      <w:i/>
      <w:iCs/>
      <w:color w:val="808080" w:themeColor="text1" w:themeTint="7F"/>
    </w:rPr>
  </w:style>
  <w:style w:type="character" w:styleId="Rykuspabraukimas">
    <w:name w:val="Intense Emphasis"/>
    <w:basedOn w:val="Numatytasispastraiposriftas"/>
    <w:uiPriority w:val="21"/>
    <w:qFormat/>
    <w:rsid w:val="00FC693F"/>
    <w:rPr>
      <w:rFonts w:ascii="Times New Roman" w:eastAsia="Times New Roman" w:hAnsi="Times New Roman"/>
      <w:b/>
      <w:bCs/>
      <w:i/>
      <w:iCs/>
      <w:color w:val="4F81BD" w:themeColor="accent1"/>
    </w:rPr>
  </w:style>
  <w:style w:type="character" w:styleId="Nerykinuoroda">
    <w:name w:val="Subtle Reference"/>
    <w:basedOn w:val="Numatytasispastraiposriftas"/>
    <w:uiPriority w:val="31"/>
    <w:qFormat/>
    <w:rsid w:val="00FC693F"/>
    <w:rPr>
      <w:rFonts w:ascii="Times New Roman" w:eastAsia="Times New Roman" w:hAnsi="Times New Roman"/>
      <w:smallCaps/>
      <w:color w:val="C0504D" w:themeColor="accent2"/>
      <w:u w:val="single"/>
    </w:rPr>
  </w:style>
  <w:style w:type="character" w:styleId="Rykinuoroda">
    <w:name w:val="Intense Reference"/>
    <w:basedOn w:val="Numatytasispastraiposriftas"/>
    <w:uiPriority w:val="32"/>
    <w:qFormat/>
    <w:rsid w:val="00FC693F"/>
    <w:rPr>
      <w:rFonts w:ascii="Times New Roman" w:eastAsia="Times New Roman" w:hAnsi="Times New Roman"/>
      <w:b/>
      <w:bCs/>
      <w:smallCaps/>
      <w:color w:val="C0504D" w:themeColor="accent2"/>
      <w:spacing w:val="5"/>
      <w:u w:val="single"/>
    </w:rPr>
  </w:style>
  <w:style w:type="character" w:styleId="Knygospavadinimas">
    <w:name w:val="Book Title"/>
    <w:basedOn w:val="Numatytasispastraiposriftas"/>
    <w:uiPriority w:val="33"/>
    <w:qFormat/>
    <w:rsid w:val="00FC693F"/>
    <w:rPr>
      <w:rFonts w:ascii="Times New Roman" w:eastAsia="Times New Roman" w:hAnsi="Times New Roman"/>
      <w:b/>
      <w:bCs/>
      <w:smallCaps/>
      <w:spacing w:val="5"/>
    </w:rPr>
  </w:style>
  <w:style w:type="paragraph" w:styleId="Turinioantrat">
    <w:name w:val="TOC Heading"/>
    <w:basedOn w:val="Antrat1"/>
    <w:next w:val="prastasis"/>
    <w:uiPriority w:val="39"/>
    <w:semiHidden/>
    <w:unhideWhenUsed/>
    <w:qFormat/>
    <w:rsid w:val="00FC693F"/>
    <w:pPr>
      <w:outlineLvl w:val="9"/>
    </w:pPr>
    <w:rPr>
      <w:rFonts w:ascii="Times New Roman" w:eastAsia="Times New Roman" w:hAnsi="Times New Roman"/>
    </w:rPr>
  </w:style>
  <w:style w:type="table" w:styleId="Lentelstinklelis">
    <w:name w:val="Table Grid"/>
    <w:basedOn w:val="prastojilentel"/>
    <w:uiPriority w:val="59"/>
    <w:rsid w:val="00FC693F"/>
    <w:pPr>
      <w:spacing w:after="0" w:line="24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rFonts w:ascii="Times New Roman" w:eastAsia="Times New Roman" w:hAnsi="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rFonts w:ascii="Times New Roman" w:eastAsia="Times New Roman" w:hAnsi="Times New Roman"/>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rFonts w:ascii="Times New Roman" w:eastAsia="Times New Roman" w:hAnsi="Times New Roman"/>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rFonts w:ascii="Times New Roman" w:eastAsia="Times New Roman" w:hAnsi="Times New Roman"/>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rFonts w:ascii="Times New Roman" w:eastAsia="Times New Roman" w:hAnsi="Times New Roman"/>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rFonts w:ascii="Times New Roman" w:eastAsia="Times New Roman" w:hAnsi="Times New Roman"/>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rFonts w:ascii="Times New Roman" w:eastAsia="Times New Roman" w:hAnsi="Times New Roman"/>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rPr>
      <w:rFonts w:ascii="Times New Roman" w:eastAsia="Times New Roman" w:hAnsi="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rPr>
      <w:rFonts w:ascii="Times New Roman" w:eastAsia="Times New Roman" w:hAnsi="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1548</Words>
  <Characters>8828</Characters>
  <Application>Microsoft Office Word</Application>
  <DocSecurity>0</DocSecurity>
  <Lines>73</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Pasiūlymo formos priedas pagal M1 mikroautobuso techninę specifikaciją</vt:lpstr>
      <vt:lpstr/>
    </vt:vector>
  </TitlesOfParts>
  <Manager/>
  <Company/>
  <LinksUpToDate>false</LinksUpToDate>
  <CharactersWithSpaces>10356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Pasiūlymo formos priedas pagal M1 mikroautobuso techninę specifikaciją</dc:title>
  <dc:subject>Tiekėjo pildoma 43 punktų atitikties lentelė</dc:subject>
  <dc:creator>Ieva Medišauskienė</dc:creator>
  <cp:keywords/>
  <dc:description>generated by python-docx</dc:description>
  <cp:lastModifiedBy>Ieva Medišauskienė</cp:lastModifiedBy>
  <cp:revision>2</cp:revision>
  <cp:lastPrinted>2026-10-27T07:48:00Z</cp:lastPrinted>
  <dcterms:created xsi:type="dcterms:W3CDTF">2026-11-03T07:55:00Z</dcterms:created>
  <dcterms:modified xsi:type="dcterms:W3CDTF">2026-11-03T07:55:00Z</dcterms:modified>
  <cp:category/>
</cp:coreProperties>
</file>