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009EA" w14:textId="77777777" w:rsidR="00CF42D7" w:rsidRDefault="00CF42D7" w:rsidP="00857EA5">
      <w:pPr>
        <w:spacing w:after="0" w:line="240" w:lineRule="auto"/>
        <w:jc w:val="center"/>
      </w:pPr>
      <w:r>
        <w:rPr>
          <w:rFonts w:ascii="Cambria" w:hAnsi="Cambria"/>
          <w:b/>
          <w:sz w:val="28"/>
        </w:rPr>
        <w:t>TECHNINĖ SPECIFIKACIJA MEDICINOS PAGALBOS PRIEMONĖMS  ĮSIGYTI</w:t>
      </w:r>
    </w:p>
    <w:p w14:paraId="4469037D" w14:textId="77777777" w:rsidR="00CF42D7" w:rsidRDefault="00CF42D7" w:rsidP="00857EA5">
      <w:pPr>
        <w:spacing w:after="0" w:line="240" w:lineRule="auto"/>
        <w:jc w:val="center"/>
      </w:pPr>
      <w:r>
        <w:rPr>
          <w:rFonts w:ascii="Cambria" w:hAnsi="Cambria"/>
          <w:i/>
          <w:iCs/>
          <w:sz w:val="24"/>
          <w:szCs w:val="24"/>
        </w:rPr>
        <w:t xml:space="preserve">Paraiška atlikti viešąjį pirkimą: </w:t>
      </w:r>
      <w:r>
        <w:rPr>
          <w:rFonts w:ascii="Cambria" w:hAnsi="Cambria"/>
          <w:i/>
          <w:sz w:val="24"/>
          <w:szCs w:val="24"/>
        </w:rPr>
        <w:t>2026-07-13, Nr. VPP-4565.</w:t>
      </w:r>
    </w:p>
    <w:p w14:paraId="0BB7B611" w14:textId="77777777" w:rsidR="00CF42D7" w:rsidRDefault="00CF42D7" w:rsidP="00857E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Posėdžio protokolas 2026-</w:t>
      </w:r>
      <w:r>
        <w:rPr>
          <w:rFonts w:ascii="Cambria" w:hAnsi="Cambria"/>
          <w:i/>
          <w:iCs/>
          <w:sz w:val="24"/>
          <w:szCs w:val="24"/>
          <w:lang w:val="en-US"/>
        </w:rPr>
        <w:t>07-30.</w:t>
      </w:r>
      <w:r>
        <w:rPr>
          <w:rFonts w:ascii="Cambria" w:hAnsi="Cambria"/>
          <w:i/>
          <w:iCs/>
          <w:sz w:val="24"/>
          <w:szCs w:val="24"/>
        </w:rPr>
        <w:t xml:space="preserve"> Nr.47. Viešojo pirkimo komisija Nr. 5.</w:t>
      </w:r>
    </w:p>
    <w:p w14:paraId="76C4BD6D" w14:textId="77777777" w:rsidR="00857EA5" w:rsidRDefault="00857EA5" w:rsidP="00857EA5">
      <w:pPr>
        <w:spacing w:after="0" w:line="240" w:lineRule="auto"/>
        <w:jc w:val="center"/>
      </w:pPr>
    </w:p>
    <w:p w14:paraId="54FE3ACD" w14:textId="77777777" w:rsidR="005C5A1C" w:rsidRPr="00857EA5" w:rsidRDefault="005C5A1C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 w:cs="Times New Roman"/>
          <w:b/>
          <w:u w:val="single"/>
          <w:shd w:val="clear" w:color="auto" w:fill="FFFFFF"/>
        </w:rPr>
      </w:pPr>
      <w:r w:rsidRPr="00857EA5">
        <w:rPr>
          <w:rFonts w:ascii="Cambria" w:hAnsi="Cambria" w:cs="Times New Roman"/>
          <w:b/>
          <w:u w:val="single"/>
          <w:shd w:val="clear" w:color="auto" w:fill="FFFFFF"/>
        </w:rPr>
        <w:t>Ortodontinė dėžutė:</w:t>
      </w:r>
    </w:p>
    <w:p w14:paraId="3822A36A" w14:textId="77777777" w:rsidR="005C5A1C" w:rsidRPr="00857EA5" w:rsidRDefault="005C5A1C" w:rsidP="00857EA5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Cambria" w:hAnsi="Cambria" w:cs="Times New Roman"/>
          <w:b/>
          <w:u w:val="single"/>
          <w:shd w:val="clear" w:color="auto" w:fill="FFFFFF"/>
        </w:rPr>
      </w:pPr>
      <w:r w:rsidRPr="00857EA5">
        <w:rPr>
          <w:rFonts w:ascii="Cambria" w:hAnsi="Cambria" w:cs="Times New Roman"/>
          <w:shd w:val="clear" w:color="auto" w:fill="FFFFFF"/>
        </w:rPr>
        <w:t>skirta protezams laikyti ir nešioti;</w:t>
      </w:r>
    </w:p>
    <w:p w14:paraId="23E3E44A" w14:textId="77777777" w:rsidR="005C5A1C" w:rsidRPr="00857EA5" w:rsidRDefault="005C5A1C" w:rsidP="00857EA5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Cambria" w:hAnsi="Cambria" w:cs="Times New Roman"/>
          <w:b/>
          <w:u w:val="single"/>
          <w:shd w:val="clear" w:color="auto" w:fill="FFFFFF"/>
        </w:rPr>
      </w:pPr>
      <w:r w:rsidRPr="00857EA5">
        <w:rPr>
          <w:rFonts w:ascii="Cambria" w:hAnsi="Cambria" w:cs="Times New Roman"/>
          <w:shd w:val="clear" w:color="auto" w:fill="FFFFFF"/>
        </w:rPr>
        <w:t>pagaminta iš netoksiško, atsparaus plastiko ar lygiaverčio plastiko;</w:t>
      </w:r>
    </w:p>
    <w:p w14:paraId="78B9A8FF" w14:textId="77777777" w:rsidR="005C5A1C" w:rsidRPr="00857EA5" w:rsidRDefault="005C5A1C" w:rsidP="00857EA5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Cambria" w:hAnsi="Cambria" w:cs="Times New Roman"/>
          <w:b/>
          <w:u w:val="single"/>
          <w:shd w:val="clear" w:color="auto" w:fill="FFFFFF"/>
        </w:rPr>
      </w:pPr>
      <w:r w:rsidRPr="00857EA5">
        <w:rPr>
          <w:rFonts w:ascii="Cambria" w:hAnsi="Cambria" w:cs="Times New Roman"/>
          <w:shd w:val="clear" w:color="auto" w:fill="FFFFFF"/>
        </w:rPr>
        <w:t>spalva: įvairios spalvos;</w:t>
      </w:r>
    </w:p>
    <w:p w14:paraId="05952EBC" w14:textId="77777777" w:rsidR="005C5A1C" w:rsidRPr="00857EA5" w:rsidRDefault="005C5A1C" w:rsidP="00857EA5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Cambria" w:hAnsi="Cambria" w:cs="Times New Roman"/>
          <w:b/>
          <w:u w:val="single"/>
          <w:shd w:val="clear" w:color="auto" w:fill="FFFFFF"/>
        </w:rPr>
      </w:pPr>
      <w:r w:rsidRPr="00857EA5">
        <w:rPr>
          <w:rFonts w:ascii="Cambria" w:hAnsi="Cambria" w:cs="Times New Roman"/>
          <w:shd w:val="clear" w:color="auto" w:fill="FFFFFF"/>
        </w:rPr>
        <w:t xml:space="preserve">išmatavimai: </w:t>
      </w:r>
    </w:p>
    <w:p w14:paraId="472E8B95" w14:textId="77777777" w:rsidR="005C5A1C" w:rsidRPr="00857EA5" w:rsidRDefault="005C5A1C" w:rsidP="00857EA5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  <w:shd w:val="clear" w:color="auto" w:fill="FFFFFF"/>
        </w:rPr>
        <w:t>ilgis ne mažiau 7 cm</w:t>
      </w:r>
      <w:r w:rsidRPr="00857EA5">
        <w:rPr>
          <w:rFonts w:ascii="Cambria" w:hAnsi="Cambria" w:cs="Times New Roman"/>
        </w:rPr>
        <w:t>;</w:t>
      </w:r>
    </w:p>
    <w:p w14:paraId="5FADB030" w14:textId="77777777" w:rsidR="005C5A1C" w:rsidRPr="00857EA5" w:rsidRDefault="005C5A1C" w:rsidP="00857EA5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plotis ne mažiau 7  cm;</w:t>
      </w:r>
    </w:p>
    <w:p w14:paraId="254D1235" w14:textId="77777777" w:rsidR="005C5A1C" w:rsidRPr="00857EA5" w:rsidRDefault="005C5A1C" w:rsidP="00857EA5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aukštis ne mažiau 3,5 cm;</w:t>
      </w:r>
    </w:p>
    <w:p w14:paraId="18C03CE5" w14:textId="77777777" w:rsidR="005C5A1C" w:rsidRPr="00857EA5" w:rsidRDefault="005C5A1C" w:rsidP="00857EA5">
      <w:pPr>
        <w:pStyle w:val="ListParagraph"/>
        <w:numPr>
          <w:ilvl w:val="0"/>
          <w:numId w:val="1"/>
        </w:numPr>
        <w:spacing w:after="0" w:line="240" w:lineRule="auto"/>
        <w:ind w:left="426" w:hanging="357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pakuotė: 1 vnt.</w:t>
      </w:r>
    </w:p>
    <w:p w14:paraId="21ECD52A" w14:textId="77777777" w:rsidR="005C5A1C" w:rsidRPr="00857EA5" w:rsidRDefault="005C5A1C" w:rsidP="00857EA5">
      <w:pPr>
        <w:spacing w:after="0" w:line="240" w:lineRule="auto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 2 000 vnt.</w:t>
      </w:r>
    </w:p>
    <w:p w14:paraId="15BA7A09" w14:textId="77777777" w:rsidR="005C5A1C" w:rsidRPr="00857EA5" w:rsidRDefault="005C5A1C" w:rsidP="00857EA5">
      <w:pPr>
        <w:spacing w:after="0" w:line="240" w:lineRule="auto"/>
        <w:rPr>
          <w:rFonts w:ascii="Cambria" w:hAnsi="Cambria" w:cs="Times New Roman"/>
          <w:b/>
        </w:rPr>
      </w:pPr>
    </w:p>
    <w:p w14:paraId="2DE87394" w14:textId="77777777" w:rsidR="006A7251" w:rsidRPr="00857EA5" w:rsidRDefault="006A7251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u w:val="single"/>
        </w:rPr>
      </w:pPr>
      <w:bookmarkStart w:id="0" w:name="_Hlk243482779"/>
      <w:r w:rsidRPr="00857EA5">
        <w:rPr>
          <w:rFonts w:ascii="Cambria" w:hAnsi="Cambria" w:cs="Times New Roman"/>
          <w:b/>
          <w:u w:val="single"/>
        </w:rPr>
        <w:t xml:space="preserve">Saugus </w:t>
      </w:r>
      <w:proofErr w:type="spellStart"/>
      <w:r w:rsidRPr="00857EA5">
        <w:rPr>
          <w:rFonts w:ascii="Cambria" w:hAnsi="Cambria" w:cs="Times New Roman"/>
          <w:b/>
          <w:u w:val="single"/>
        </w:rPr>
        <w:t>bioptato</w:t>
      </w:r>
      <w:proofErr w:type="spellEnd"/>
      <w:r w:rsidRPr="00857EA5">
        <w:rPr>
          <w:rFonts w:ascii="Cambria" w:hAnsi="Cambria" w:cs="Times New Roman"/>
          <w:b/>
          <w:u w:val="single"/>
        </w:rPr>
        <w:t xml:space="preserve"> konteineris:</w:t>
      </w:r>
      <w:r w:rsidR="0072509D" w:rsidRPr="00857EA5">
        <w:rPr>
          <w:rFonts w:ascii="Cambria" w:hAnsi="Cambria" w:cs="Times New Roman"/>
          <w:b/>
          <w:u w:val="single"/>
        </w:rPr>
        <w:t xml:space="preserve"> </w:t>
      </w:r>
    </w:p>
    <w:p w14:paraId="49A6B31B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kliniškai švarus;</w:t>
      </w:r>
    </w:p>
    <w:p w14:paraId="1B31F172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skirtas </w:t>
      </w:r>
      <w:proofErr w:type="spellStart"/>
      <w:r w:rsidRPr="00857EA5">
        <w:rPr>
          <w:rFonts w:ascii="Cambria" w:hAnsi="Cambria" w:cs="Times New Roman"/>
        </w:rPr>
        <w:t>citohistologiniams</w:t>
      </w:r>
      <w:proofErr w:type="spellEnd"/>
      <w:r w:rsidRPr="00857EA5">
        <w:rPr>
          <w:rFonts w:ascii="Cambria" w:hAnsi="Cambria" w:cs="Times New Roman"/>
        </w:rPr>
        <w:t xml:space="preserve"> mėginiams paruošti;</w:t>
      </w:r>
    </w:p>
    <w:p w14:paraId="660865B3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pagaminta iš plastiko arba lygiavertės medžiagos;</w:t>
      </w:r>
    </w:p>
    <w:p w14:paraId="6B326236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konteineris 2-jų dalių:</w:t>
      </w:r>
    </w:p>
    <w:p w14:paraId="06EE97D3" w14:textId="77777777" w:rsidR="006A7251" w:rsidRPr="00857EA5" w:rsidRDefault="006A7251" w:rsidP="00857EA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viena dalis – </w:t>
      </w:r>
      <w:r w:rsidR="00644F7E" w:rsidRPr="00857EA5">
        <w:rPr>
          <w:rFonts w:ascii="Cambria" w:hAnsi="Cambria" w:cs="Times New Roman"/>
        </w:rPr>
        <w:t xml:space="preserve">tuščias indelis, </w:t>
      </w:r>
      <w:r w:rsidRPr="00857EA5">
        <w:rPr>
          <w:rFonts w:ascii="Cambria" w:hAnsi="Cambria" w:cs="Times New Roman"/>
        </w:rPr>
        <w:t>skirta</w:t>
      </w:r>
      <w:r w:rsidR="00644F7E" w:rsidRPr="00857EA5">
        <w:rPr>
          <w:rFonts w:ascii="Cambria" w:hAnsi="Cambria" w:cs="Times New Roman"/>
        </w:rPr>
        <w:t>s</w:t>
      </w:r>
      <w:r w:rsidRPr="00857EA5">
        <w:rPr>
          <w:rFonts w:ascii="Cambria" w:hAnsi="Cambria" w:cs="Times New Roman"/>
        </w:rPr>
        <w:t xml:space="preserve"> biopsijai įdėti;</w:t>
      </w:r>
    </w:p>
    <w:p w14:paraId="0A4323D7" w14:textId="77777777" w:rsidR="006A7251" w:rsidRPr="00857EA5" w:rsidRDefault="006A7251" w:rsidP="00857EA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kita dalis – užpildyta koncentruotu formalinu;</w:t>
      </w:r>
    </w:p>
    <w:p w14:paraId="4CC2ACB2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indelis, į kurį įdedamas </w:t>
      </w:r>
      <w:proofErr w:type="spellStart"/>
      <w:r w:rsidRPr="00857EA5">
        <w:rPr>
          <w:rFonts w:ascii="Cambria" w:hAnsi="Cambria" w:cs="Times New Roman"/>
        </w:rPr>
        <w:t>bioptatas</w:t>
      </w:r>
      <w:proofErr w:type="spellEnd"/>
      <w:r w:rsidRPr="00857EA5">
        <w:rPr>
          <w:rFonts w:ascii="Cambria" w:hAnsi="Cambria" w:cs="Times New Roman"/>
        </w:rPr>
        <w:t xml:space="preserve"> – skaidrus</w:t>
      </w:r>
      <w:r w:rsidR="00644F7E" w:rsidRPr="00857EA5">
        <w:rPr>
          <w:rFonts w:ascii="Cambria" w:hAnsi="Cambria" w:cs="Times New Roman"/>
        </w:rPr>
        <w:t>, tuščias</w:t>
      </w:r>
      <w:r w:rsidRPr="00857EA5">
        <w:rPr>
          <w:rFonts w:ascii="Cambria" w:hAnsi="Cambria" w:cs="Times New Roman"/>
        </w:rPr>
        <w:t>;</w:t>
      </w:r>
    </w:p>
    <w:p w14:paraId="63680E57" w14:textId="1048C36D" w:rsidR="006A7251" w:rsidRPr="00857EA5" w:rsidRDefault="00002259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užsukamas dangtelis arba kita lygiavertė saugi uždarymo sistema su atskirai izoliuotu formalino tirpalu;</w:t>
      </w:r>
    </w:p>
    <w:p w14:paraId="29FB0C1A" w14:textId="0AF44BB1" w:rsidR="006A7251" w:rsidRPr="00857EA5" w:rsidRDefault="00F3251D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formalinas tirpalas turi būti išleidžiamas tik saugiai uždarius konteinerį ir aktyvavus sistemą gamintojo nustatytu būdu. Aktyvuojant sistemą darbuotojas neturi tiesiogiai kontaktuoti su tirpalu;</w:t>
      </w:r>
    </w:p>
    <w:p w14:paraId="2E969028" w14:textId="667D4C74" w:rsidR="006A7251" w:rsidRPr="00857EA5" w:rsidRDefault="00644F7E" w:rsidP="00857EA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 w:themeColor="text1"/>
          <w:lang w:eastAsia="lt-LT"/>
        </w:rPr>
      </w:pPr>
      <w:r w:rsidRPr="00857EA5">
        <w:rPr>
          <w:rFonts w:ascii="Cambria" w:eastAsia="Times New Roman" w:hAnsi="Cambria" w:cs="Times New Roman"/>
          <w:color w:val="000000" w:themeColor="text1"/>
          <w:lang w:eastAsia="lt-LT"/>
        </w:rPr>
        <w:t xml:space="preserve">sudėtis: 4% </w:t>
      </w:r>
      <w:proofErr w:type="spellStart"/>
      <w:r w:rsidRPr="00857EA5">
        <w:rPr>
          <w:rFonts w:ascii="Cambria" w:eastAsia="Times New Roman" w:hAnsi="Cambria" w:cs="Times New Roman"/>
          <w:color w:val="000000" w:themeColor="text1"/>
          <w:lang w:eastAsia="lt-LT"/>
        </w:rPr>
        <w:t>formaldehidas</w:t>
      </w:r>
      <w:proofErr w:type="spellEnd"/>
      <w:r w:rsidRPr="00857EA5">
        <w:rPr>
          <w:rFonts w:ascii="Cambria" w:eastAsia="Times New Roman" w:hAnsi="Cambria" w:cs="Times New Roman"/>
          <w:color w:val="000000" w:themeColor="text1"/>
          <w:lang w:eastAsia="lt-LT"/>
        </w:rPr>
        <w:t xml:space="preserve"> neutraliame buferiniame tirpale (pH 7,0</w:t>
      </w:r>
      <w:r w:rsidR="00BD7960" w:rsidRPr="00857EA5">
        <w:rPr>
          <w:rFonts w:ascii="Cambria" w:eastAsia="Times New Roman" w:hAnsi="Cambria" w:cs="Times New Roman"/>
          <w:color w:val="000000" w:themeColor="text1"/>
          <w:lang w:eastAsia="lt-LT"/>
        </w:rPr>
        <w:t xml:space="preserve"> </w:t>
      </w:r>
      <w:r w:rsidR="00BD7960" w:rsidRPr="00857EA5">
        <w:rPr>
          <w:rFonts w:ascii="Cambria" w:hAnsi="Cambria"/>
        </w:rPr>
        <w:t>± 0,2</w:t>
      </w:r>
      <w:r w:rsidRPr="00857EA5">
        <w:rPr>
          <w:rFonts w:ascii="Cambria" w:eastAsia="Times New Roman" w:hAnsi="Cambria" w:cs="Times New Roman"/>
          <w:color w:val="000000" w:themeColor="text1"/>
          <w:lang w:eastAsia="lt-LT"/>
        </w:rPr>
        <w:t>) ir &lt; 0,2 % metanolio (10% formalino tirpalas)</w:t>
      </w:r>
    </w:p>
    <w:p w14:paraId="61252D50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be latekso;</w:t>
      </w:r>
    </w:p>
    <w:p w14:paraId="6A484DA5" w14:textId="560990EE" w:rsidR="006A7251" w:rsidRPr="00857EA5" w:rsidRDefault="00FB34BC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eastAsia="Times New Roman" w:hAnsi="Cambria" w:cs="Times New Roman"/>
          <w:lang w:eastAsia="lt-LT"/>
        </w:rPr>
        <w:t xml:space="preserve">gaminys turi būti A klasės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in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 xml:space="preserve">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vitro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 xml:space="preserve"> diagnostikos medicinos priemonė, atitinkanti Reglamento (ES) 2017/746 reikalavimus, įskaitant II ir III prieduose nustatytus techninės dokumentacijos reikalavimus. Tiekėjas turi pateikti gamintojo ES atitikties deklaraciją ir kitus pagal taikomus teisės aktus privalomus dokumentus</w:t>
      </w:r>
      <w:r w:rsidR="006A7251" w:rsidRPr="00857EA5">
        <w:rPr>
          <w:rFonts w:ascii="Cambria" w:hAnsi="Cambria" w:cs="Times New Roman"/>
        </w:rPr>
        <w:t>;</w:t>
      </w:r>
    </w:p>
    <w:p w14:paraId="72D7AF3F" w14:textId="77777777" w:rsidR="006A7251" w:rsidRPr="00857EA5" w:rsidRDefault="006A7251" w:rsidP="00857EA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su nurodyta pagaminimo ir galiojimo data.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5245"/>
        <w:gridCol w:w="3117"/>
      </w:tblGrid>
      <w:tr w:rsidR="006A7251" w:rsidRPr="00857EA5" w14:paraId="1E828780" w14:textId="77777777" w:rsidTr="00C86C9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EAD6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i/>
                <w:lang w:val="lt-LT"/>
              </w:rPr>
            </w:pPr>
            <w:proofErr w:type="spellStart"/>
            <w:r w:rsidRPr="00857EA5">
              <w:rPr>
                <w:rFonts w:ascii="Cambria" w:hAnsi="Cambria" w:cs="Times New Roman"/>
                <w:i/>
                <w:lang w:val="lt-LT"/>
              </w:rPr>
              <w:t>Poz</w:t>
            </w:r>
            <w:proofErr w:type="spellEnd"/>
            <w:r w:rsidRPr="00857EA5">
              <w:rPr>
                <w:rFonts w:ascii="Cambria" w:hAnsi="Cambria" w:cs="Times New Roman"/>
                <w:i/>
                <w:lang w:val="lt-LT"/>
              </w:rPr>
              <w:t>. Nr.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03C3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i/>
                <w:lang w:val="lt-LT"/>
              </w:rPr>
            </w:pPr>
            <w:r w:rsidRPr="00857EA5">
              <w:rPr>
                <w:rFonts w:ascii="Cambria" w:hAnsi="Cambria" w:cs="Times New Roman"/>
                <w:i/>
                <w:lang w:val="lt-LT"/>
              </w:rPr>
              <w:t>Konteinerio talpa (ml)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1885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i/>
                <w:lang w:val="lt-LT"/>
              </w:rPr>
            </w:pPr>
            <w:r w:rsidRPr="00857EA5">
              <w:rPr>
                <w:rFonts w:ascii="Cambria" w:hAnsi="Cambria" w:cs="Times New Roman"/>
                <w:i/>
                <w:lang w:val="lt-LT"/>
              </w:rPr>
              <w:t>Orientacinis poreikis (vnt.)</w:t>
            </w:r>
          </w:p>
        </w:tc>
      </w:tr>
      <w:tr w:rsidR="006A7251" w:rsidRPr="00857EA5" w14:paraId="6D017983" w14:textId="77777777" w:rsidTr="00C86C9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0388" w14:textId="77777777" w:rsidR="006A7251" w:rsidRPr="00857EA5" w:rsidRDefault="00CF42D7" w:rsidP="00857EA5">
            <w:pPr>
              <w:jc w:val="both"/>
              <w:rPr>
                <w:rFonts w:ascii="Cambria" w:hAnsi="Cambria" w:cs="Times New Roman"/>
                <w:b/>
                <w:lang w:val="lt-LT"/>
              </w:rPr>
            </w:pPr>
            <w:r w:rsidRPr="00857EA5">
              <w:rPr>
                <w:rFonts w:ascii="Cambria" w:hAnsi="Cambria" w:cs="Times New Roman"/>
                <w:b/>
                <w:lang w:val="lt-LT"/>
              </w:rPr>
              <w:t>2.</w:t>
            </w:r>
            <w:r w:rsidR="008B2BD2" w:rsidRPr="00857EA5">
              <w:rPr>
                <w:rFonts w:ascii="Cambria" w:hAnsi="Cambria" w:cs="Times New Roman"/>
                <w:b/>
                <w:lang w:val="lt-LT"/>
              </w:rPr>
              <w:t xml:space="preserve">1.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3D91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 xml:space="preserve">20 ± 5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B041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 xml:space="preserve">10 000 </w:t>
            </w:r>
          </w:p>
        </w:tc>
      </w:tr>
      <w:tr w:rsidR="006A7251" w:rsidRPr="00857EA5" w14:paraId="73B9F5A3" w14:textId="77777777" w:rsidTr="00C86C9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96DD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b/>
                <w:lang w:val="lt-LT"/>
              </w:rPr>
            </w:pPr>
            <w:r w:rsidRPr="00857EA5">
              <w:rPr>
                <w:rFonts w:ascii="Cambria" w:hAnsi="Cambria" w:cs="Times New Roman"/>
                <w:b/>
                <w:lang w:val="lt-LT"/>
              </w:rPr>
              <w:t>2.</w:t>
            </w:r>
            <w:r w:rsidR="00CF42D7" w:rsidRPr="00857EA5">
              <w:rPr>
                <w:rFonts w:ascii="Cambria" w:hAnsi="Cambria" w:cs="Times New Roman"/>
                <w:b/>
                <w:lang w:val="lt-LT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9B4A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60 ± 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3B3A" w14:textId="77777777" w:rsidR="006A7251" w:rsidRPr="00857EA5" w:rsidRDefault="006A7251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10 000</w:t>
            </w:r>
          </w:p>
        </w:tc>
      </w:tr>
      <w:bookmarkEnd w:id="0"/>
    </w:tbl>
    <w:p w14:paraId="401158B0" w14:textId="77777777" w:rsidR="00735718" w:rsidRPr="00857EA5" w:rsidRDefault="00735718" w:rsidP="00857EA5">
      <w:pPr>
        <w:pStyle w:val="Default"/>
        <w:rPr>
          <w:rFonts w:ascii="Cambria" w:hAnsi="Cambria"/>
          <w:sz w:val="22"/>
          <w:szCs w:val="22"/>
        </w:rPr>
      </w:pPr>
    </w:p>
    <w:p w14:paraId="7484361F" w14:textId="77777777" w:rsidR="00A84AA9" w:rsidRPr="00857EA5" w:rsidRDefault="00A84AA9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 w:cs="Times New Roman"/>
          <w:b/>
        </w:rPr>
      </w:pPr>
      <w:proofErr w:type="spellStart"/>
      <w:r w:rsidRPr="00857EA5">
        <w:rPr>
          <w:rFonts w:ascii="Cambria" w:eastAsia="Times New Roman" w:hAnsi="Cambria" w:cs="Times New Roman"/>
          <w:b/>
          <w:u w:val="single"/>
        </w:rPr>
        <w:t>Dekaniuliavimo</w:t>
      </w:r>
      <w:proofErr w:type="spellEnd"/>
      <w:r w:rsidRPr="00857EA5">
        <w:rPr>
          <w:rFonts w:ascii="Cambria" w:eastAsia="Times New Roman" w:hAnsi="Cambria" w:cs="Times New Roman"/>
          <w:b/>
          <w:u w:val="single"/>
        </w:rPr>
        <w:t xml:space="preserve"> dangtelis:</w:t>
      </w:r>
    </w:p>
    <w:p w14:paraId="0F1D2978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</w:rPr>
      </w:pPr>
      <w:r w:rsidRPr="00857EA5">
        <w:rPr>
          <w:rFonts w:ascii="Cambria" w:eastAsia="Times New Roman" w:hAnsi="Cambria" w:cs="Times New Roman"/>
        </w:rPr>
        <w:t>vienkartinis (pažymėta simboliu);</w:t>
      </w:r>
    </w:p>
    <w:p w14:paraId="6CCC8AC7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</w:rPr>
      </w:pPr>
      <w:r w:rsidRPr="00857EA5">
        <w:rPr>
          <w:rFonts w:ascii="Cambria" w:eastAsia="Times New Roman" w:hAnsi="Cambria" w:cs="Times New Roman"/>
        </w:rPr>
        <w:t>jungtis 15 mm diametro;</w:t>
      </w:r>
    </w:p>
    <w:p w14:paraId="7DF4D83E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</w:rPr>
      </w:pPr>
      <w:r w:rsidRPr="00857EA5">
        <w:rPr>
          <w:rFonts w:ascii="Cambria" w:eastAsia="Times New Roman" w:hAnsi="Cambria" w:cs="Times New Roman"/>
        </w:rPr>
        <w:t>spalvotas;</w:t>
      </w:r>
    </w:p>
    <w:p w14:paraId="3518CEB7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</w:rPr>
      </w:pPr>
      <w:r w:rsidRPr="00857EA5">
        <w:rPr>
          <w:rFonts w:ascii="Cambria" w:eastAsia="Times New Roman" w:hAnsi="Cambria" w:cs="Times New Roman"/>
        </w:rPr>
        <w:t>be latekso (pažymėta simboliu arba pateikti tai patvirtinančius dokumentus);</w:t>
      </w:r>
    </w:p>
    <w:p w14:paraId="13BF16A1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individualioje pakuotėje;</w:t>
      </w:r>
    </w:p>
    <w:p w14:paraId="24D3D14B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  <w:color w:val="000000"/>
        </w:rPr>
        <w:t>ant pakuotės pažymėta produkto galiojimo data;</w:t>
      </w:r>
    </w:p>
    <w:p w14:paraId="6D10E390" w14:textId="77777777" w:rsidR="00A84AA9" w:rsidRPr="00857EA5" w:rsidRDefault="00A84AA9" w:rsidP="00857EA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  <w:color w:val="000000"/>
        </w:rPr>
        <w:t>su numatyta pakuotės atidarymo vieta.</w:t>
      </w:r>
    </w:p>
    <w:p w14:paraId="3BF709CB" w14:textId="77777777" w:rsidR="00F01723" w:rsidRPr="00857EA5" w:rsidRDefault="00A84AA9" w:rsidP="00857EA5">
      <w:pPr>
        <w:spacing w:after="0" w:line="240" w:lineRule="auto"/>
        <w:jc w:val="both"/>
        <w:rPr>
          <w:rFonts w:ascii="Cambria" w:eastAsia="Calibri" w:hAnsi="Cambria" w:cs="Times New Roman"/>
          <w:i/>
          <w:lang w:eastAsia="lt-LT"/>
        </w:rPr>
      </w:pPr>
      <w:r w:rsidRPr="00857EA5">
        <w:rPr>
          <w:rFonts w:ascii="Cambria" w:eastAsia="Calibri" w:hAnsi="Cambria" w:cs="Times New Roman"/>
          <w:i/>
          <w:lang w:eastAsia="lt-LT"/>
        </w:rPr>
        <w:t xml:space="preserve">    Orientacinis poreikis: 400 vnt.</w:t>
      </w:r>
    </w:p>
    <w:p w14:paraId="0F3F7B9A" w14:textId="77777777" w:rsidR="00CF42D7" w:rsidRPr="00857EA5" w:rsidRDefault="00CF42D7" w:rsidP="00857EA5">
      <w:pPr>
        <w:spacing w:after="0" w:line="240" w:lineRule="auto"/>
        <w:jc w:val="both"/>
        <w:rPr>
          <w:rFonts w:ascii="Cambria" w:eastAsia="Calibri" w:hAnsi="Cambria" w:cs="Times New Roman"/>
          <w:i/>
          <w:lang w:eastAsia="lt-LT"/>
        </w:rPr>
      </w:pPr>
    </w:p>
    <w:p w14:paraId="11758808" w14:textId="77777777" w:rsidR="00F01723" w:rsidRPr="00857EA5" w:rsidRDefault="00F01723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eastAsia="Calibri" w:hAnsi="Cambria" w:cs="Times New Roman"/>
          <w:i/>
          <w:lang w:eastAsia="lt-LT"/>
        </w:rPr>
      </w:pPr>
      <w:r w:rsidRPr="00857EA5">
        <w:rPr>
          <w:rFonts w:ascii="Cambria" w:hAnsi="Cambria" w:cs="Times New Roman"/>
          <w:b/>
          <w:bCs/>
          <w:u w:val="single"/>
        </w:rPr>
        <w:t xml:space="preserve">Lipni </w:t>
      </w:r>
      <w:proofErr w:type="spellStart"/>
      <w:r w:rsidRPr="00857EA5">
        <w:rPr>
          <w:rFonts w:ascii="Cambria" w:hAnsi="Cambria" w:cs="Times New Roman"/>
          <w:b/>
          <w:bCs/>
          <w:u w:val="single"/>
        </w:rPr>
        <w:t>intubacinių</w:t>
      </w:r>
      <w:proofErr w:type="spellEnd"/>
      <w:r w:rsidRPr="00857EA5">
        <w:rPr>
          <w:rFonts w:ascii="Cambria" w:hAnsi="Cambria" w:cs="Times New Roman"/>
          <w:b/>
          <w:bCs/>
          <w:u w:val="single"/>
        </w:rPr>
        <w:t xml:space="preserve"> vamzdelių tvirtinimo juostelė:</w:t>
      </w:r>
    </w:p>
    <w:p w14:paraId="64F06083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vienkartinė (pažymėta simboliu);</w:t>
      </w:r>
    </w:p>
    <w:p w14:paraId="74B377F9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 xml:space="preserve">lipni juostele skirta </w:t>
      </w:r>
      <w:proofErr w:type="spellStart"/>
      <w:r w:rsidRPr="00857EA5">
        <w:rPr>
          <w:rFonts w:ascii="Cambria" w:hAnsi="Cambria" w:cs="Times New Roman"/>
        </w:rPr>
        <w:t>intubacinių</w:t>
      </w:r>
      <w:proofErr w:type="spellEnd"/>
      <w:r w:rsidRPr="00857EA5">
        <w:rPr>
          <w:rFonts w:ascii="Cambria" w:hAnsi="Cambria" w:cs="Times New Roman"/>
        </w:rPr>
        <w:t xml:space="preserve"> vamzdelių ir </w:t>
      </w:r>
      <w:proofErr w:type="spellStart"/>
      <w:r w:rsidRPr="00857EA5">
        <w:rPr>
          <w:rFonts w:ascii="Cambria" w:hAnsi="Cambria" w:cs="Times New Roman"/>
        </w:rPr>
        <w:t>laringinių</w:t>
      </w:r>
      <w:proofErr w:type="spellEnd"/>
      <w:r w:rsidRPr="00857EA5">
        <w:rPr>
          <w:rFonts w:ascii="Cambria" w:hAnsi="Cambria" w:cs="Times New Roman"/>
        </w:rPr>
        <w:t xml:space="preserve"> kaukių tvirtinimui;</w:t>
      </w:r>
    </w:p>
    <w:p w14:paraId="240E8B5D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proofErr w:type="spellStart"/>
      <w:r w:rsidRPr="00857EA5">
        <w:rPr>
          <w:rFonts w:ascii="Cambria" w:hAnsi="Cambria" w:cs="Times New Roman"/>
        </w:rPr>
        <w:lastRenderedPageBreak/>
        <w:t>hipoalergiška</w:t>
      </w:r>
      <w:proofErr w:type="spellEnd"/>
      <w:r w:rsidRPr="00857EA5">
        <w:rPr>
          <w:rFonts w:ascii="Cambria" w:hAnsi="Cambria" w:cs="Times New Roman"/>
        </w:rPr>
        <w:t>, nedirginanti odos, stipriai prisitvirtinančiu lipniu paviršiumi;</w:t>
      </w:r>
    </w:p>
    <w:p w14:paraId="5D0524A8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juostelė išformuota taip, kad patogiai prisitvirtintų prie paciento veido odos, nesudarydama linkių;</w:t>
      </w:r>
    </w:p>
    <w:p w14:paraId="295C31E0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 xml:space="preserve">vienas juostelės galas perforuotas, </w:t>
      </w:r>
      <w:proofErr w:type="spellStart"/>
      <w:r w:rsidRPr="00857EA5">
        <w:rPr>
          <w:rFonts w:ascii="Cambria" w:hAnsi="Cambria" w:cs="Times New Roman"/>
        </w:rPr>
        <w:t>perforavimo</w:t>
      </w:r>
      <w:proofErr w:type="spellEnd"/>
      <w:r w:rsidRPr="00857EA5">
        <w:rPr>
          <w:rFonts w:ascii="Cambria" w:hAnsi="Cambria" w:cs="Times New Roman"/>
        </w:rPr>
        <w:t xml:space="preserve"> vietoje lengvai dalijama į dvi dalis, kitas V formos išsišakojantis galas, palengvinantis optimalų tvirtinimą prie viršutinio ir apatinio žandikaulio;</w:t>
      </w:r>
    </w:p>
    <w:p w14:paraId="50F226FB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vamzdelio fiksavimo vieta pažymėta specialia perforacija lengvesnei orientacijai;</w:t>
      </w:r>
    </w:p>
    <w:p w14:paraId="74CE4565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su numatyta pakuotės atidarymo vieta;</w:t>
      </w:r>
    </w:p>
    <w:p w14:paraId="28492835" w14:textId="77777777" w:rsidR="00F01723" w:rsidRPr="00857EA5" w:rsidRDefault="00F01723" w:rsidP="00857EA5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ant pakuotės nurodyta produkto galiojimo laikas.</w:t>
      </w:r>
    </w:p>
    <w:p w14:paraId="19983E1E" w14:textId="77777777" w:rsidR="00F01723" w:rsidRPr="00857EA5" w:rsidRDefault="00F01723" w:rsidP="00857EA5">
      <w:pPr>
        <w:spacing w:after="0" w:line="240" w:lineRule="auto"/>
        <w:ind w:left="66"/>
        <w:jc w:val="both"/>
        <w:rPr>
          <w:rFonts w:ascii="Cambria" w:hAnsi="Cambria" w:cs="Times New Roman"/>
          <w:i/>
          <w:iCs/>
        </w:rPr>
      </w:pPr>
      <w:r w:rsidRPr="00857EA5">
        <w:rPr>
          <w:rFonts w:ascii="Cambria" w:hAnsi="Cambria" w:cs="Times New Roman"/>
          <w:i/>
          <w:iCs/>
        </w:rPr>
        <w:t xml:space="preserve">     Orientacinis poreikis: 10 000 vnt.</w:t>
      </w:r>
    </w:p>
    <w:p w14:paraId="0093B59B" w14:textId="77777777" w:rsidR="003132A2" w:rsidRPr="00857EA5" w:rsidRDefault="003132A2" w:rsidP="00857EA5">
      <w:pPr>
        <w:spacing w:after="0" w:line="240" w:lineRule="auto"/>
        <w:ind w:left="66"/>
        <w:jc w:val="both"/>
        <w:rPr>
          <w:rFonts w:ascii="Cambria" w:hAnsi="Cambria" w:cs="Times New Roman"/>
          <w:i/>
          <w:iCs/>
        </w:rPr>
      </w:pPr>
    </w:p>
    <w:p w14:paraId="3DAAB155" w14:textId="77777777" w:rsidR="003132A2" w:rsidRPr="00857EA5" w:rsidRDefault="003132A2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bCs/>
          <w:u w:val="single"/>
        </w:rPr>
      </w:pPr>
      <w:proofErr w:type="spellStart"/>
      <w:r w:rsidRPr="00857EA5">
        <w:rPr>
          <w:rFonts w:ascii="Cambria" w:hAnsi="Cambria" w:cs="Times New Roman"/>
          <w:b/>
          <w:bCs/>
          <w:u w:val="single"/>
        </w:rPr>
        <w:t>Tracheostominio</w:t>
      </w:r>
      <w:proofErr w:type="spellEnd"/>
      <w:r w:rsidRPr="00857EA5">
        <w:rPr>
          <w:rFonts w:ascii="Cambria" w:hAnsi="Cambria" w:cs="Times New Roman"/>
          <w:b/>
          <w:bCs/>
          <w:u w:val="single"/>
        </w:rPr>
        <w:t xml:space="preserve"> vamzdelio tvirtinimo juostelė:</w:t>
      </w:r>
    </w:p>
    <w:p w14:paraId="5861E24B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vienkartinė (pažymėta simboliu);</w:t>
      </w:r>
    </w:p>
    <w:p w14:paraId="3E334970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sterili (simbolis ant pakuotės);</w:t>
      </w:r>
    </w:p>
    <w:p w14:paraId="509520A2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 xml:space="preserve">skirta </w:t>
      </w:r>
      <w:proofErr w:type="spellStart"/>
      <w:r w:rsidRPr="00857EA5">
        <w:rPr>
          <w:rFonts w:ascii="Cambria" w:hAnsi="Cambria" w:cs="Times New Roman"/>
        </w:rPr>
        <w:t>tracheostominiam</w:t>
      </w:r>
      <w:proofErr w:type="spellEnd"/>
      <w:r w:rsidRPr="00857EA5">
        <w:rPr>
          <w:rFonts w:ascii="Cambria" w:hAnsi="Cambria" w:cs="Times New Roman"/>
        </w:rPr>
        <w:t xml:space="preserve"> vamzdeliui stabilizuoti ir užfiksuoti numatytoje pozicijoje</w:t>
      </w:r>
    </w:p>
    <w:p w14:paraId="0411C39E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juostelė pagaminta iš minkštos medžiagos, vidinė dalis poroloninė ar lygiavertė;</w:t>
      </w:r>
    </w:p>
    <w:p w14:paraId="388A32EE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 xml:space="preserve">fiksavimas susideda iš dviejų dalių: 2 fiksatoriai prie </w:t>
      </w:r>
      <w:proofErr w:type="spellStart"/>
      <w:r w:rsidRPr="00857EA5">
        <w:rPr>
          <w:rFonts w:ascii="Cambria" w:hAnsi="Cambria" w:cs="Times New Roman"/>
        </w:rPr>
        <w:t>tracheostominio</w:t>
      </w:r>
      <w:proofErr w:type="spellEnd"/>
      <w:r w:rsidRPr="00857EA5">
        <w:rPr>
          <w:rFonts w:ascii="Cambria" w:hAnsi="Cambria" w:cs="Times New Roman"/>
        </w:rPr>
        <w:t xml:space="preserve"> vamzdelio ir juostelė, apjuosiama aplink kaklą;</w:t>
      </w:r>
    </w:p>
    <w:p w14:paraId="28D0A696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 xml:space="preserve">tarpusavyje juostelės fiksuojamos kibiais </w:t>
      </w:r>
      <w:proofErr w:type="spellStart"/>
      <w:r w:rsidRPr="00857EA5">
        <w:rPr>
          <w:rFonts w:ascii="Cambria" w:hAnsi="Cambria" w:cs="Times New Roman"/>
        </w:rPr>
        <w:t>velcro</w:t>
      </w:r>
      <w:proofErr w:type="spellEnd"/>
      <w:r w:rsidRPr="00857EA5">
        <w:rPr>
          <w:rFonts w:ascii="Cambria" w:hAnsi="Cambria" w:cs="Times New Roman"/>
        </w:rPr>
        <w:t xml:space="preserve"> ar lygiaverčiais užsegimais/lipdukais;</w:t>
      </w:r>
    </w:p>
    <w:p w14:paraId="67937EF7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ilgis 47 ± 2 cm;</w:t>
      </w:r>
    </w:p>
    <w:p w14:paraId="207AA598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juostelės storis 4 ± 1 mm;</w:t>
      </w:r>
    </w:p>
    <w:p w14:paraId="1C2F8639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juostelės plotis 24 – 28 cm;</w:t>
      </w:r>
    </w:p>
    <w:p w14:paraId="663CEF8D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supakuota po 1 vnt.;</w:t>
      </w:r>
    </w:p>
    <w:p w14:paraId="4ABEF2ED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ant pakuotės nurodyta produkto galiojimo laikas;</w:t>
      </w:r>
    </w:p>
    <w:p w14:paraId="1A7A4DDC" w14:textId="77777777" w:rsidR="003132A2" w:rsidRPr="00857EA5" w:rsidRDefault="003132A2" w:rsidP="00857EA5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</w:rPr>
        <w:t>pakuotės atidarymo vieta pagal MDR reglamentą 2017/745/EU (jeigu prekės tiekiamos pagal MDD – šis reikalavimas netaikomas).</w:t>
      </w:r>
    </w:p>
    <w:p w14:paraId="6109A9A4" w14:textId="77777777" w:rsidR="003132A2" w:rsidRPr="00857EA5" w:rsidRDefault="003132A2" w:rsidP="00857EA5">
      <w:pPr>
        <w:spacing w:after="0" w:line="240" w:lineRule="auto"/>
        <w:ind w:left="142"/>
        <w:jc w:val="both"/>
        <w:rPr>
          <w:rFonts w:ascii="Cambria" w:hAnsi="Cambria" w:cs="Times New Roman"/>
          <w:i/>
          <w:iCs/>
        </w:rPr>
      </w:pPr>
      <w:r w:rsidRPr="00857EA5">
        <w:rPr>
          <w:rFonts w:ascii="Cambria" w:hAnsi="Cambria" w:cs="Times New Roman"/>
          <w:i/>
          <w:iCs/>
        </w:rPr>
        <w:t xml:space="preserve">    Orientacinis poreikis: 7 400 vnt.</w:t>
      </w:r>
    </w:p>
    <w:p w14:paraId="4ABDE5AC" w14:textId="77777777" w:rsidR="003132A2" w:rsidRPr="00857EA5" w:rsidRDefault="003132A2" w:rsidP="00857EA5">
      <w:pPr>
        <w:spacing w:after="0" w:line="240" w:lineRule="auto"/>
        <w:ind w:left="66"/>
        <w:jc w:val="both"/>
        <w:rPr>
          <w:rFonts w:ascii="Cambria" w:hAnsi="Cambria" w:cs="Times New Roman"/>
          <w:i/>
          <w:iCs/>
        </w:rPr>
      </w:pPr>
    </w:p>
    <w:p w14:paraId="7220E34E" w14:textId="77777777" w:rsidR="00FD24F0" w:rsidRPr="00857EA5" w:rsidRDefault="009F4C3D" w:rsidP="00857EA5">
      <w:pPr>
        <w:pStyle w:val="ListParagraph"/>
        <w:numPr>
          <w:ilvl w:val="0"/>
          <w:numId w:val="42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222222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b/>
          <w:bCs/>
          <w:color w:val="222222"/>
          <w:u w:val="single"/>
          <w:lang w:eastAsia="lt-LT"/>
        </w:rPr>
        <w:t>Hidroaktyvus</w:t>
      </w:r>
      <w:proofErr w:type="spellEnd"/>
      <w:r w:rsidRPr="00857EA5">
        <w:rPr>
          <w:rFonts w:ascii="Cambria" w:eastAsia="Times New Roman" w:hAnsi="Cambria" w:cs="Times New Roman"/>
          <w:b/>
          <w:bCs/>
          <w:color w:val="222222"/>
          <w:u w:val="single"/>
          <w:lang w:eastAsia="lt-LT"/>
        </w:rPr>
        <w:t xml:space="preserve"> gelis žaizdoms 15±1 g:</w:t>
      </w:r>
    </w:p>
    <w:p w14:paraId="72BD0FC9" w14:textId="77777777" w:rsidR="009F4C3D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414" w:hanging="357"/>
        <w:rPr>
          <w:rFonts w:ascii="Cambria" w:eastAsia="Times New Roman" w:hAnsi="Cambria" w:cs="Times New Roman"/>
          <w:color w:val="222222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color w:val="222222"/>
          <w:lang w:eastAsia="lt-LT"/>
        </w:rPr>
        <w:t>medicinės</w:t>
      </w:r>
      <w:proofErr w:type="spellEnd"/>
      <w:r w:rsidRPr="00857EA5">
        <w:rPr>
          <w:rFonts w:ascii="Cambria" w:eastAsia="Times New Roman" w:hAnsi="Cambria" w:cs="Times New Roman"/>
          <w:color w:val="222222"/>
          <w:lang w:eastAsia="lt-LT"/>
        </w:rPr>
        <w:t xml:space="preserve"> paskirties medaus gelis ar lygiavertis, besiliesdamas su žaizdos paviršiumi palaiko drėgną žaizdos aplinką, skatina žaizdų gijimo procesą, padeda paruošti žaizdos dugną ir skatina </w:t>
      </w:r>
      <w:proofErr w:type="spellStart"/>
      <w:r w:rsidRPr="00857EA5">
        <w:rPr>
          <w:rFonts w:ascii="Cambria" w:eastAsia="Times New Roman" w:hAnsi="Cambria" w:cs="Times New Roman"/>
          <w:color w:val="222222"/>
          <w:lang w:eastAsia="lt-LT"/>
        </w:rPr>
        <w:t>epitelizaciją</w:t>
      </w:r>
      <w:proofErr w:type="spellEnd"/>
      <w:r w:rsidRPr="00857EA5">
        <w:rPr>
          <w:rFonts w:ascii="Cambria" w:eastAsia="Times New Roman" w:hAnsi="Cambria" w:cs="Times New Roman"/>
          <w:color w:val="222222"/>
          <w:lang w:eastAsia="lt-LT"/>
        </w:rPr>
        <w:t>, bei pasižymi antibakterinėmis savybėmis;</w:t>
      </w:r>
    </w:p>
    <w:p w14:paraId="5A1373F3" w14:textId="77777777" w:rsidR="009F4C3D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r w:rsidRPr="00857EA5">
        <w:rPr>
          <w:rFonts w:ascii="Cambria" w:eastAsia="Times New Roman" w:hAnsi="Cambria" w:cs="Times New Roman"/>
          <w:color w:val="222222"/>
          <w:lang w:eastAsia="lt-LT"/>
        </w:rPr>
        <w:t>galima naudoti ūminėms ir lėtinėms žaizdoms, praguloms, veninėms, arterinėms ir diabetinėms opoms, grybelių sukeltoms  žaizdoms gydyti (dezodoruoti ir išvalyti), ūmioms žaizdos ir pooperacinėms chirurginėms žaizdoms.</w:t>
      </w:r>
    </w:p>
    <w:p w14:paraId="37541AB4" w14:textId="77777777" w:rsidR="009F4C3D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r w:rsidRPr="00857EA5">
        <w:rPr>
          <w:rFonts w:ascii="Cambria" w:eastAsia="Times New Roman" w:hAnsi="Cambria" w:cs="Times New Roman"/>
          <w:color w:val="222222"/>
          <w:lang w:eastAsia="lt-LT"/>
        </w:rPr>
        <w:t>Sudėtis:</w:t>
      </w:r>
    </w:p>
    <w:p w14:paraId="309134AC" w14:textId="77777777" w:rsidR="009F4C3D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641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r w:rsidRPr="00857EA5">
        <w:rPr>
          <w:rFonts w:ascii="Cambria" w:eastAsia="Times New Roman" w:hAnsi="Cambria" w:cs="Times New Roman"/>
          <w:color w:val="222222"/>
          <w:lang w:eastAsia="lt-LT"/>
        </w:rPr>
        <w:t>40 +/-3% medicininio medaus (pateikti patvirtinančius dokumentus),</w:t>
      </w:r>
    </w:p>
    <w:p w14:paraId="4D9E76B0" w14:textId="77777777" w:rsidR="009F4C3D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641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r w:rsidRPr="00857EA5">
        <w:rPr>
          <w:rFonts w:ascii="Cambria" w:eastAsia="Times New Roman" w:hAnsi="Cambria" w:cs="Times New Roman"/>
          <w:color w:val="222222"/>
          <w:lang w:eastAsia="lt-LT"/>
        </w:rPr>
        <w:t xml:space="preserve">medicininės klasės </w:t>
      </w:r>
      <w:proofErr w:type="spellStart"/>
      <w:r w:rsidRPr="00857EA5">
        <w:rPr>
          <w:rFonts w:ascii="Cambria" w:eastAsia="Times New Roman" w:hAnsi="Cambria" w:cs="Times New Roman"/>
          <w:color w:val="222222"/>
          <w:lang w:eastAsia="lt-LT"/>
        </w:rPr>
        <w:t>hipoalerginis</w:t>
      </w:r>
      <w:proofErr w:type="spellEnd"/>
      <w:r w:rsidRPr="00857EA5">
        <w:rPr>
          <w:rFonts w:ascii="Cambria" w:eastAsia="Times New Roman" w:hAnsi="Cambria" w:cs="Times New Roman"/>
          <w:color w:val="222222"/>
          <w:lang w:eastAsia="lt-LT"/>
        </w:rPr>
        <w:t xml:space="preserve"> lanolinas,</w:t>
      </w:r>
    </w:p>
    <w:p w14:paraId="533C0D5C" w14:textId="77777777" w:rsidR="00FD24F0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641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color w:val="222222"/>
          <w:lang w:eastAsia="lt-LT"/>
        </w:rPr>
        <w:t>propilenglikolis</w:t>
      </w:r>
      <w:proofErr w:type="spellEnd"/>
      <w:r w:rsidRPr="00857EA5">
        <w:rPr>
          <w:rFonts w:ascii="Cambria" w:eastAsia="Times New Roman" w:hAnsi="Cambria" w:cs="Times New Roman"/>
          <w:color w:val="222222"/>
          <w:lang w:eastAsia="lt-LT"/>
        </w:rPr>
        <w:t xml:space="preserve"> PEG 4000</w:t>
      </w:r>
    </w:p>
    <w:p w14:paraId="41D970F1" w14:textId="77777777" w:rsidR="00FD24F0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641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r w:rsidRPr="00857EA5">
        <w:rPr>
          <w:rFonts w:ascii="Cambria" w:eastAsia="Times New Roman" w:hAnsi="Cambria" w:cs="Times New Roman"/>
          <w:color w:val="222222"/>
          <w:lang w:eastAsia="lt-LT"/>
        </w:rPr>
        <w:t>vitamino C ir E bei cinko oksidas;</w:t>
      </w:r>
    </w:p>
    <w:p w14:paraId="4DCEA451" w14:textId="77777777" w:rsidR="009F4C3D" w:rsidRPr="00857EA5" w:rsidRDefault="009F4C3D" w:rsidP="00857EA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222222"/>
          <w:lang w:eastAsia="lt-LT"/>
        </w:rPr>
      </w:pPr>
      <w:r w:rsidRPr="00857EA5">
        <w:rPr>
          <w:rFonts w:ascii="Cambria" w:eastAsia="Times New Roman" w:hAnsi="Cambria" w:cs="Times New Roman"/>
          <w:color w:val="222222"/>
          <w:lang w:eastAsia="lt-LT"/>
        </w:rPr>
        <w:t>ant pakuotės pažymėtas produkto pagaminimo ir galiojimo laikas mėnesiais.</w:t>
      </w:r>
    </w:p>
    <w:p w14:paraId="0B829E4E" w14:textId="77777777" w:rsidR="00672033" w:rsidRPr="00857EA5" w:rsidRDefault="00FD24F0" w:rsidP="00857EA5">
      <w:pPr>
        <w:spacing w:after="0" w:line="240" w:lineRule="auto"/>
        <w:jc w:val="both"/>
        <w:rPr>
          <w:rFonts w:ascii="Cambria" w:eastAsia="Calibri" w:hAnsi="Cambria" w:cs="Times New Roman"/>
          <w:i/>
          <w:iCs/>
        </w:rPr>
      </w:pPr>
      <w:r w:rsidRPr="00857EA5">
        <w:rPr>
          <w:rFonts w:ascii="Cambria" w:eastAsia="Calibri" w:hAnsi="Cambria" w:cs="Times New Roman"/>
          <w:i/>
          <w:iCs/>
        </w:rPr>
        <w:t>Orientacinis poreikis: 2 000 vnt.</w:t>
      </w:r>
    </w:p>
    <w:p w14:paraId="2CFFD8E0" w14:textId="77777777" w:rsidR="00672033" w:rsidRPr="00857EA5" w:rsidRDefault="00672033" w:rsidP="00857EA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000000"/>
          <w:u w:val="single"/>
        </w:rPr>
      </w:pPr>
    </w:p>
    <w:p w14:paraId="6E2FC83D" w14:textId="77777777" w:rsidR="000376FE" w:rsidRPr="00857EA5" w:rsidRDefault="000376FE" w:rsidP="00857EA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000000"/>
          <w:u w:val="single"/>
        </w:rPr>
      </w:pPr>
      <w:r w:rsidRPr="00857EA5">
        <w:rPr>
          <w:rFonts w:ascii="Cambria" w:eastAsia="Calibri" w:hAnsi="Cambria" w:cs="Times New Roman"/>
          <w:b/>
          <w:color w:val="000000"/>
          <w:u w:val="single"/>
        </w:rPr>
        <w:t>Žaizdų plovimo tirpalas:</w:t>
      </w:r>
    </w:p>
    <w:p w14:paraId="3A21B536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žaizdų plovimo tirpalas, skirtas lėtinių, ūmių, infekuotų, chirurginių žaizdų ir pirmojo/antrojo laipsnio nudegimų valymui ir drėkinimui;</w:t>
      </w:r>
    </w:p>
    <w:p w14:paraId="3A31A592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veikliosios medžiagos: natrio </w:t>
      </w:r>
      <w:proofErr w:type="spellStart"/>
      <w:r w:rsidRPr="00857EA5">
        <w:rPr>
          <w:rFonts w:ascii="Cambria" w:eastAsia="Calibri" w:hAnsi="Cambria" w:cs="Times New Roman"/>
        </w:rPr>
        <w:t>hipochloritas</w:t>
      </w:r>
      <w:proofErr w:type="spellEnd"/>
      <w:r w:rsidRPr="00857EA5">
        <w:rPr>
          <w:rFonts w:ascii="Cambria" w:eastAsia="Calibri" w:hAnsi="Cambria" w:cs="Times New Roman"/>
        </w:rPr>
        <w:t xml:space="preserve"> ir </w:t>
      </w:r>
      <w:proofErr w:type="spellStart"/>
      <w:r w:rsidRPr="00857EA5">
        <w:rPr>
          <w:rFonts w:ascii="Cambria" w:eastAsia="Calibri" w:hAnsi="Cambria" w:cs="Times New Roman"/>
        </w:rPr>
        <w:t>hipochloritinė</w:t>
      </w:r>
      <w:proofErr w:type="spellEnd"/>
      <w:r w:rsidRPr="00857EA5">
        <w:rPr>
          <w:rFonts w:ascii="Cambria" w:eastAsia="Calibri" w:hAnsi="Cambria" w:cs="Times New Roman"/>
        </w:rPr>
        <w:t xml:space="preserve"> rūgštis ar lygiavertės;</w:t>
      </w:r>
    </w:p>
    <w:p w14:paraId="1DA99A6C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esant neutraliam pH, tirpalo sudėtyje yra ne daugiau kaip 50 </w:t>
      </w:r>
      <w:proofErr w:type="spellStart"/>
      <w:r w:rsidRPr="00857EA5">
        <w:rPr>
          <w:rFonts w:ascii="Cambria" w:eastAsia="Calibri" w:hAnsi="Cambria" w:cs="Times New Roman"/>
        </w:rPr>
        <w:t>ppm</w:t>
      </w:r>
      <w:proofErr w:type="spellEnd"/>
      <w:r w:rsidRPr="00857EA5">
        <w:rPr>
          <w:rFonts w:ascii="Cambria" w:eastAsia="Calibri" w:hAnsi="Cambria" w:cs="Times New Roman"/>
        </w:rPr>
        <w:t xml:space="preserve"> natrio </w:t>
      </w:r>
      <w:proofErr w:type="spellStart"/>
      <w:r w:rsidRPr="00857EA5">
        <w:rPr>
          <w:rFonts w:ascii="Cambria" w:eastAsia="Calibri" w:hAnsi="Cambria" w:cs="Times New Roman"/>
        </w:rPr>
        <w:t>hipochlorito</w:t>
      </w:r>
      <w:proofErr w:type="spellEnd"/>
      <w:r w:rsidRPr="00857EA5">
        <w:rPr>
          <w:rFonts w:ascii="Cambria" w:eastAsia="Calibri" w:hAnsi="Cambria" w:cs="Times New Roman"/>
        </w:rPr>
        <w:t xml:space="preserve"> ir ne daugiau kaip 50 </w:t>
      </w:r>
      <w:proofErr w:type="spellStart"/>
      <w:r w:rsidRPr="00857EA5">
        <w:rPr>
          <w:rFonts w:ascii="Cambria" w:eastAsia="Calibri" w:hAnsi="Cambria" w:cs="Times New Roman"/>
        </w:rPr>
        <w:t>ppm</w:t>
      </w:r>
      <w:proofErr w:type="spellEnd"/>
      <w:r w:rsidRPr="00857EA5">
        <w:rPr>
          <w:rFonts w:ascii="Cambria" w:eastAsia="Calibri" w:hAnsi="Cambria" w:cs="Times New Roman"/>
        </w:rPr>
        <w:t xml:space="preserve"> </w:t>
      </w:r>
      <w:proofErr w:type="spellStart"/>
      <w:r w:rsidRPr="00857EA5">
        <w:rPr>
          <w:rFonts w:ascii="Cambria" w:eastAsia="Calibri" w:hAnsi="Cambria" w:cs="Times New Roman"/>
        </w:rPr>
        <w:t>hipochloritinės</w:t>
      </w:r>
      <w:proofErr w:type="spellEnd"/>
      <w:r w:rsidRPr="00857EA5">
        <w:rPr>
          <w:rFonts w:ascii="Cambria" w:eastAsia="Calibri" w:hAnsi="Cambria" w:cs="Times New Roman"/>
        </w:rPr>
        <w:t xml:space="preserve"> rūgšties;</w:t>
      </w:r>
    </w:p>
    <w:p w14:paraId="0E95E68C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tirpalas mechaniškai išvalo žaizdą, nėra </w:t>
      </w:r>
      <w:proofErr w:type="spellStart"/>
      <w:r w:rsidRPr="00857EA5">
        <w:rPr>
          <w:rFonts w:ascii="Cambria" w:eastAsia="Calibri" w:hAnsi="Cambria" w:cs="Times New Roman"/>
        </w:rPr>
        <w:t>citotoksiškas</w:t>
      </w:r>
      <w:proofErr w:type="spellEnd"/>
      <w:r w:rsidRPr="00857EA5">
        <w:rPr>
          <w:rFonts w:ascii="Cambria" w:eastAsia="Calibri" w:hAnsi="Cambria" w:cs="Times New Roman"/>
        </w:rPr>
        <w:t xml:space="preserve"> žinduolių ląstelėms, nedirgina žaizdos ir odos;</w:t>
      </w:r>
    </w:p>
    <w:p w14:paraId="27BA3D03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sudėtyje neturi sunkiųjų metalų;</w:t>
      </w:r>
    </w:p>
    <w:p w14:paraId="2EC35FC0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neutralus pH;</w:t>
      </w:r>
    </w:p>
    <w:p w14:paraId="183D236A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proofErr w:type="spellStart"/>
      <w:r w:rsidRPr="00857EA5">
        <w:rPr>
          <w:rFonts w:ascii="Cambria" w:eastAsia="Calibri" w:hAnsi="Cambria" w:cs="Times New Roman"/>
        </w:rPr>
        <w:t>hipotoninis</w:t>
      </w:r>
      <w:proofErr w:type="spellEnd"/>
      <w:r w:rsidRPr="00857EA5">
        <w:rPr>
          <w:rFonts w:ascii="Cambria" w:eastAsia="Calibri" w:hAnsi="Cambria" w:cs="Times New Roman"/>
        </w:rPr>
        <w:t>;</w:t>
      </w:r>
    </w:p>
    <w:p w14:paraId="7C846B1A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sumažina įvairių bakterijų, grybelių, sporų ir virusų </w:t>
      </w:r>
      <w:proofErr w:type="spellStart"/>
      <w:r w:rsidRPr="00857EA5">
        <w:rPr>
          <w:rFonts w:ascii="Cambria" w:eastAsia="Calibri" w:hAnsi="Cambria" w:cs="Times New Roman"/>
        </w:rPr>
        <w:t>proliferaciją</w:t>
      </w:r>
      <w:proofErr w:type="spellEnd"/>
      <w:r w:rsidRPr="00857EA5">
        <w:rPr>
          <w:rFonts w:ascii="Cambria" w:eastAsia="Calibri" w:hAnsi="Cambria" w:cs="Times New Roman"/>
        </w:rPr>
        <w:t xml:space="preserve"> iki 99,99% per ne daugiau kaip 5 minutes </w:t>
      </w:r>
      <w:proofErr w:type="spellStart"/>
      <w:r w:rsidRPr="00857EA5">
        <w:rPr>
          <w:rFonts w:ascii="Cambria" w:eastAsia="Calibri" w:hAnsi="Cambria" w:cs="Times New Roman"/>
        </w:rPr>
        <w:t>in</w:t>
      </w:r>
      <w:proofErr w:type="spellEnd"/>
      <w:r w:rsidRPr="00857EA5">
        <w:rPr>
          <w:rFonts w:ascii="Cambria" w:eastAsia="Calibri" w:hAnsi="Cambria" w:cs="Times New Roman"/>
        </w:rPr>
        <w:t xml:space="preserve"> </w:t>
      </w:r>
      <w:proofErr w:type="spellStart"/>
      <w:r w:rsidRPr="00857EA5">
        <w:rPr>
          <w:rFonts w:ascii="Cambria" w:eastAsia="Calibri" w:hAnsi="Cambria" w:cs="Times New Roman"/>
        </w:rPr>
        <w:t>vitro</w:t>
      </w:r>
      <w:proofErr w:type="spellEnd"/>
      <w:r w:rsidRPr="00857EA5">
        <w:rPr>
          <w:rFonts w:ascii="Cambria" w:eastAsia="Calibri" w:hAnsi="Cambria" w:cs="Times New Roman"/>
        </w:rPr>
        <w:t>;</w:t>
      </w:r>
    </w:p>
    <w:p w14:paraId="7F0DBD3A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lastRenderedPageBreak/>
        <w:t>tirpalą galima palikti žaizdoje, taip pat galima naudoti pilvaplėvės plovimui, minkštiesiems audiniams, kūno ertmėms, pvz., burnai, nosiai ar ausims, fistulėms, žaizdoms su atvirais raiščiais, kaulais, kremzlėmis ir sausgyslėmis, spindulinėms opoms;</w:t>
      </w:r>
    </w:p>
    <w:p w14:paraId="4D2152C8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ant pakuotės pažymėtas produkto gamybos ir galiojimo laikas;</w:t>
      </w:r>
    </w:p>
    <w:p w14:paraId="12718E1D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atitinka standartų EN 1041, EN 62366, EN ISO 10993-1 ir EN ISO 10993-10 reikalavimus</w:t>
      </w:r>
    </w:p>
    <w:p w14:paraId="29659EA4" w14:textId="77777777" w:rsidR="000376FE" w:rsidRPr="00857EA5" w:rsidRDefault="000376FE" w:rsidP="00857EA5">
      <w:pPr>
        <w:numPr>
          <w:ilvl w:val="0"/>
          <w:numId w:val="17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shd w:val="clear" w:color="auto" w:fill="FFFFFF"/>
        </w:rPr>
      </w:pPr>
      <w:r w:rsidRPr="00857EA5">
        <w:rPr>
          <w:rFonts w:ascii="Cambria" w:eastAsia="Calibri" w:hAnsi="Cambria" w:cs="Times New Roman"/>
          <w:shd w:val="clear" w:color="auto" w:fill="FFFFFF"/>
        </w:rPr>
        <w:t>ant pakuotės pažymėtas produkto galiojimo laikas;</w:t>
      </w:r>
    </w:p>
    <w:p w14:paraId="3A83C495" w14:textId="77777777" w:rsidR="000376FE" w:rsidRPr="00857EA5" w:rsidRDefault="000376FE" w:rsidP="00857EA5">
      <w:pPr>
        <w:spacing w:after="0" w:line="240" w:lineRule="auto"/>
        <w:contextualSpacing/>
        <w:jc w:val="both"/>
        <w:rPr>
          <w:rFonts w:ascii="Cambria" w:eastAsia="Calibri" w:hAnsi="Cambria" w:cs="Times New Roman"/>
          <w:shd w:val="clear" w:color="auto" w:fill="FFFFFF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3969"/>
        <w:gridCol w:w="3685"/>
      </w:tblGrid>
      <w:tr w:rsidR="000376FE" w:rsidRPr="00857EA5" w14:paraId="7A8042DC" w14:textId="77777777" w:rsidTr="00F835D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5B26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i/>
                <w:iCs/>
                <w:lang w:val="lt-LT"/>
              </w:rPr>
            </w:pPr>
            <w:proofErr w:type="spellStart"/>
            <w:r w:rsidRPr="00857EA5">
              <w:rPr>
                <w:rFonts w:ascii="Cambria" w:hAnsi="Cambria" w:cs="Times New Roman"/>
                <w:i/>
                <w:iCs/>
                <w:lang w:val="lt-LT"/>
              </w:rPr>
              <w:t>Poz</w:t>
            </w:r>
            <w:proofErr w:type="spellEnd"/>
            <w:r w:rsidRPr="00857EA5">
              <w:rPr>
                <w:rFonts w:ascii="Cambria" w:hAnsi="Cambria" w:cs="Times New Roman"/>
                <w:i/>
                <w:iCs/>
                <w:lang w:val="lt-LT"/>
              </w:rPr>
              <w:t xml:space="preserve">. Nr.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A489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i/>
                <w:iCs/>
                <w:lang w:val="lt-LT"/>
              </w:rPr>
            </w:pPr>
            <w:r w:rsidRPr="00857EA5">
              <w:rPr>
                <w:rFonts w:ascii="Cambria" w:hAnsi="Cambria" w:cs="Times New Roman"/>
                <w:i/>
                <w:iCs/>
                <w:lang w:val="lt-LT"/>
              </w:rPr>
              <w:t>Talpa (ml)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EC9E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i/>
                <w:iCs/>
                <w:lang w:val="lt-LT"/>
              </w:rPr>
            </w:pPr>
            <w:r w:rsidRPr="00857EA5">
              <w:rPr>
                <w:rFonts w:ascii="Cambria" w:hAnsi="Cambria" w:cs="Times New Roman"/>
                <w:i/>
                <w:iCs/>
                <w:lang w:val="lt-LT"/>
              </w:rPr>
              <w:t>Orientacinis poreikis (vnt.)</w:t>
            </w:r>
          </w:p>
        </w:tc>
      </w:tr>
      <w:tr w:rsidR="000376FE" w:rsidRPr="00857EA5" w14:paraId="495AF38B" w14:textId="77777777" w:rsidTr="00F835D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ED7B" w14:textId="77777777" w:rsidR="000376FE" w:rsidRPr="00857EA5" w:rsidRDefault="00F200AC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7.1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4F63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250 ± 50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82A6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100</w:t>
            </w:r>
            <w:r w:rsidR="007E25F6" w:rsidRPr="00857EA5">
              <w:rPr>
                <w:rFonts w:ascii="Cambria" w:hAnsi="Cambria" w:cs="Times New Roman"/>
                <w:lang w:val="lt-LT"/>
              </w:rPr>
              <w:t>0</w:t>
            </w:r>
          </w:p>
        </w:tc>
      </w:tr>
      <w:tr w:rsidR="000376FE" w:rsidRPr="00857EA5" w14:paraId="75E9C8F4" w14:textId="77777777" w:rsidTr="00F835D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0226" w14:textId="77777777" w:rsidR="000376FE" w:rsidRPr="00857EA5" w:rsidRDefault="00F200AC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7.2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3FCE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500 ± 50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66B4" w14:textId="77777777" w:rsidR="000376FE" w:rsidRPr="00857EA5" w:rsidRDefault="007E25F6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1000</w:t>
            </w:r>
          </w:p>
        </w:tc>
      </w:tr>
      <w:tr w:rsidR="000376FE" w:rsidRPr="00857EA5" w14:paraId="49FDF173" w14:textId="77777777" w:rsidTr="00F835D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2703" w14:textId="77777777" w:rsidR="000376FE" w:rsidRPr="00857EA5" w:rsidRDefault="00F200AC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7.3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66FF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1000 ± 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145C" w14:textId="77777777" w:rsidR="000376FE" w:rsidRPr="00857EA5" w:rsidRDefault="000376FE" w:rsidP="00857EA5">
            <w:pPr>
              <w:jc w:val="both"/>
              <w:rPr>
                <w:rFonts w:ascii="Cambria" w:hAnsi="Cambria" w:cs="Times New Roman"/>
                <w:lang w:val="lt-LT"/>
              </w:rPr>
            </w:pPr>
            <w:r w:rsidRPr="00857EA5">
              <w:rPr>
                <w:rFonts w:ascii="Cambria" w:hAnsi="Cambria" w:cs="Times New Roman"/>
                <w:lang w:val="lt-LT"/>
              </w:rPr>
              <w:t>50</w:t>
            </w:r>
            <w:r w:rsidR="007E25F6" w:rsidRPr="00857EA5">
              <w:rPr>
                <w:rFonts w:ascii="Cambria" w:hAnsi="Cambria" w:cs="Times New Roman"/>
                <w:lang w:val="lt-LT"/>
              </w:rPr>
              <w:t>0</w:t>
            </w:r>
          </w:p>
        </w:tc>
      </w:tr>
    </w:tbl>
    <w:p w14:paraId="2E24B56D" w14:textId="77777777" w:rsidR="00F200AC" w:rsidRPr="00857EA5" w:rsidRDefault="00F200AC" w:rsidP="00857EA5">
      <w:pPr>
        <w:pStyle w:val="ListParagraph"/>
        <w:spacing w:after="0" w:line="240" w:lineRule="auto"/>
        <w:jc w:val="both"/>
        <w:rPr>
          <w:rFonts w:ascii="Cambria" w:hAnsi="Cambria" w:cs="Times New Roman"/>
          <w:b/>
          <w:bCs/>
          <w:u w:val="single"/>
        </w:rPr>
      </w:pPr>
    </w:p>
    <w:p w14:paraId="5150D89C" w14:textId="77777777" w:rsidR="00F200AC" w:rsidRPr="00857EA5" w:rsidRDefault="00F200AC" w:rsidP="00857EA5">
      <w:pPr>
        <w:pStyle w:val="ListParagraph"/>
        <w:spacing w:after="0" w:line="240" w:lineRule="auto"/>
        <w:jc w:val="both"/>
        <w:rPr>
          <w:rFonts w:ascii="Cambria" w:hAnsi="Cambria" w:cs="Times New Roman"/>
          <w:b/>
          <w:bCs/>
          <w:u w:val="single"/>
        </w:rPr>
      </w:pPr>
    </w:p>
    <w:p w14:paraId="2592B37D" w14:textId="77777777" w:rsidR="00F200AC" w:rsidRPr="00857EA5" w:rsidRDefault="00F200AC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bCs/>
          <w:u w:val="single"/>
        </w:rPr>
      </w:pPr>
      <w:bookmarkStart w:id="1" w:name="_Hlk243481982"/>
      <w:r w:rsidRPr="00857EA5">
        <w:rPr>
          <w:rFonts w:ascii="Cambria" w:hAnsi="Cambria" w:cs="Times New Roman"/>
          <w:b/>
          <w:bCs/>
          <w:u w:val="single"/>
        </w:rPr>
        <w:t>Žaizdų gelis ar lygiavertis 100 ± 10 g:</w:t>
      </w:r>
    </w:p>
    <w:p w14:paraId="07FC7B96" w14:textId="77777777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žaizdų gelis ar lygiavertis yra paruoštas vartoti, skaidrus, skirtas ūminėms ir lėtinėms žaizdoms valyti bei drėkinti bei apsaugoti žaizdas nuo užkrėtimo;</w:t>
      </w:r>
    </w:p>
    <w:p w14:paraId="7C1DCD4E" w14:textId="6CC2B070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bookmarkStart w:id="2" w:name="_Hlk243481797"/>
      <w:r w:rsidRPr="00857EA5">
        <w:rPr>
          <w:rFonts w:ascii="Cambria" w:hAnsi="Cambria" w:cs="Times New Roman"/>
        </w:rPr>
        <w:t xml:space="preserve">esant neutraliam pH, gelio sudėtyje yra ne daugiau kaip 40 </w:t>
      </w:r>
      <w:proofErr w:type="spellStart"/>
      <w:r w:rsidRPr="00857EA5">
        <w:rPr>
          <w:rFonts w:ascii="Cambria" w:hAnsi="Cambria" w:cs="Times New Roman"/>
        </w:rPr>
        <w:t>ppm</w:t>
      </w:r>
      <w:proofErr w:type="spellEnd"/>
      <w:r w:rsidRPr="00857EA5">
        <w:rPr>
          <w:rFonts w:ascii="Cambria" w:hAnsi="Cambria" w:cs="Times New Roman"/>
        </w:rPr>
        <w:t xml:space="preserve"> natrio </w:t>
      </w:r>
      <w:proofErr w:type="spellStart"/>
      <w:r w:rsidRPr="00857EA5">
        <w:rPr>
          <w:rFonts w:ascii="Cambria" w:hAnsi="Cambria" w:cs="Times New Roman"/>
        </w:rPr>
        <w:t>hipochlorito</w:t>
      </w:r>
      <w:proofErr w:type="spellEnd"/>
      <w:r w:rsidRPr="00857EA5">
        <w:rPr>
          <w:rFonts w:ascii="Cambria" w:hAnsi="Cambria" w:cs="Times New Roman"/>
        </w:rPr>
        <w:t xml:space="preserve"> ir ne daugiau 40 </w:t>
      </w:r>
      <w:proofErr w:type="spellStart"/>
      <w:r w:rsidRPr="00857EA5">
        <w:rPr>
          <w:rFonts w:ascii="Cambria" w:hAnsi="Cambria" w:cs="Times New Roman"/>
        </w:rPr>
        <w:t>ppm</w:t>
      </w:r>
      <w:proofErr w:type="spellEnd"/>
      <w:r w:rsidRPr="00857EA5">
        <w:rPr>
          <w:rFonts w:ascii="Cambria" w:hAnsi="Cambria" w:cs="Times New Roman"/>
        </w:rPr>
        <w:t xml:space="preserve"> </w:t>
      </w:r>
      <w:proofErr w:type="spellStart"/>
      <w:r w:rsidRPr="00857EA5">
        <w:rPr>
          <w:rFonts w:ascii="Cambria" w:hAnsi="Cambria" w:cs="Times New Roman"/>
        </w:rPr>
        <w:t>hipochloritinės</w:t>
      </w:r>
      <w:proofErr w:type="spellEnd"/>
      <w:r w:rsidRPr="00857EA5">
        <w:rPr>
          <w:rFonts w:ascii="Cambria" w:hAnsi="Cambria" w:cs="Times New Roman"/>
        </w:rPr>
        <w:t xml:space="preserve"> rūgšties - veikliųjų medžiagų</w:t>
      </w:r>
      <w:r w:rsidR="00766C11" w:rsidRPr="00857EA5">
        <w:rPr>
          <w:rFonts w:ascii="Cambria" w:hAnsi="Cambria" w:cs="Times New Roman"/>
        </w:rPr>
        <w:t xml:space="preserve"> arba lygiaverčių medžiagų</w:t>
      </w:r>
      <w:r w:rsidRPr="00857EA5">
        <w:rPr>
          <w:rFonts w:ascii="Cambria" w:hAnsi="Cambria" w:cs="Times New Roman"/>
        </w:rPr>
        <w:t>;</w:t>
      </w:r>
    </w:p>
    <w:bookmarkEnd w:id="2"/>
    <w:p w14:paraId="1E5A22CC" w14:textId="77777777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mechaniškai išvalo žaizdą, nėra </w:t>
      </w:r>
      <w:proofErr w:type="spellStart"/>
      <w:r w:rsidRPr="00857EA5">
        <w:rPr>
          <w:rFonts w:ascii="Cambria" w:hAnsi="Cambria" w:cs="Times New Roman"/>
        </w:rPr>
        <w:t>citotoksiškas</w:t>
      </w:r>
      <w:proofErr w:type="spellEnd"/>
      <w:r w:rsidRPr="00857EA5">
        <w:rPr>
          <w:rFonts w:ascii="Cambria" w:hAnsi="Cambria" w:cs="Times New Roman"/>
        </w:rPr>
        <w:t xml:space="preserve">, nedirgina žaizdos ir odos, sudėtyje neturi sunkiųjų metalų, neutralus pH, </w:t>
      </w:r>
      <w:proofErr w:type="spellStart"/>
      <w:r w:rsidRPr="00857EA5">
        <w:rPr>
          <w:rFonts w:ascii="Cambria" w:hAnsi="Cambria" w:cs="Times New Roman"/>
        </w:rPr>
        <w:t>hipotoninis</w:t>
      </w:r>
      <w:proofErr w:type="spellEnd"/>
      <w:r w:rsidRPr="00857EA5">
        <w:rPr>
          <w:rFonts w:ascii="Cambria" w:hAnsi="Cambria" w:cs="Times New Roman"/>
        </w:rPr>
        <w:t>;</w:t>
      </w:r>
    </w:p>
    <w:p w14:paraId="02F5B086" w14:textId="77777777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sumažina įvairių bakterijų, taip pat grybelių, sporų ir virusų </w:t>
      </w:r>
      <w:proofErr w:type="spellStart"/>
      <w:r w:rsidRPr="00857EA5">
        <w:rPr>
          <w:rFonts w:ascii="Cambria" w:hAnsi="Cambria" w:cs="Times New Roman"/>
        </w:rPr>
        <w:t>proliferaciją</w:t>
      </w:r>
      <w:proofErr w:type="spellEnd"/>
      <w:r w:rsidRPr="00857EA5">
        <w:rPr>
          <w:rFonts w:ascii="Cambria" w:hAnsi="Cambria" w:cs="Times New Roman"/>
        </w:rPr>
        <w:t xml:space="preserve"> iki 99,99% per ne daugiau kaip 5 minutes </w:t>
      </w:r>
      <w:proofErr w:type="spellStart"/>
      <w:r w:rsidRPr="00857EA5">
        <w:rPr>
          <w:rFonts w:ascii="Cambria" w:hAnsi="Cambria" w:cs="Times New Roman"/>
        </w:rPr>
        <w:t>in</w:t>
      </w:r>
      <w:proofErr w:type="spellEnd"/>
      <w:r w:rsidRPr="00857EA5">
        <w:rPr>
          <w:rFonts w:ascii="Cambria" w:hAnsi="Cambria" w:cs="Times New Roman"/>
        </w:rPr>
        <w:t xml:space="preserve"> </w:t>
      </w:r>
      <w:proofErr w:type="spellStart"/>
      <w:r w:rsidRPr="00857EA5">
        <w:rPr>
          <w:rFonts w:ascii="Cambria" w:hAnsi="Cambria" w:cs="Times New Roman"/>
        </w:rPr>
        <w:t>vitro</w:t>
      </w:r>
      <w:proofErr w:type="spellEnd"/>
      <w:r w:rsidRPr="00857EA5">
        <w:rPr>
          <w:rFonts w:ascii="Cambria" w:hAnsi="Cambria" w:cs="Times New Roman"/>
        </w:rPr>
        <w:t>;</w:t>
      </w:r>
    </w:p>
    <w:p w14:paraId="2681B1F0" w14:textId="77777777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galima vartoti valyti ūminėms ar lėtinėms žaizdoms, taip pat paviršinėms žaizdoms, </w:t>
      </w:r>
      <w:proofErr w:type="spellStart"/>
      <w:r w:rsidRPr="00857EA5">
        <w:rPr>
          <w:rFonts w:ascii="Cambria" w:hAnsi="Cambria" w:cs="Times New Roman"/>
        </w:rPr>
        <w:t>įpjovimams</w:t>
      </w:r>
      <w:proofErr w:type="spellEnd"/>
      <w:r w:rsidRPr="00857EA5">
        <w:rPr>
          <w:rFonts w:ascii="Cambria" w:hAnsi="Cambria" w:cs="Times New Roman"/>
        </w:rPr>
        <w:t xml:space="preserve">, įbrėžimams ir 1 ir 2 laipsnio </w:t>
      </w:r>
      <w:proofErr w:type="spellStart"/>
      <w:r w:rsidRPr="00857EA5">
        <w:rPr>
          <w:rFonts w:ascii="Cambria" w:hAnsi="Cambria" w:cs="Times New Roman"/>
        </w:rPr>
        <w:t>nudegimams</w:t>
      </w:r>
      <w:proofErr w:type="spellEnd"/>
      <w:r w:rsidRPr="00857EA5">
        <w:rPr>
          <w:rFonts w:ascii="Cambria" w:hAnsi="Cambria" w:cs="Times New Roman"/>
        </w:rPr>
        <w:t>, labai kolonizuotoms ar užkrėstoms žaizdoms;</w:t>
      </w:r>
    </w:p>
    <w:p w14:paraId="589412F0" w14:textId="77777777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atitinka standartų EN 1041 ir EN 62366 reikalavimus ar lygiaverčius;</w:t>
      </w:r>
    </w:p>
    <w:p w14:paraId="43A76E5C" w14:textId="77777777" w:rsidR="00F200AC" w:rsidRPr="00857EA5" w:rsidRDefault="00F200AC" w:rsidP="00857EA5">
      <w:pPr>
        <w:pStyle w:val="ListParagraph"/>
        <w:numPr>
          <w:ilvl w:val="0"/>
          <w:numId w:val="15"/>
        </w:numPr>
        <w:spacing w:after="0" w:line="240" w:lineRule="auto"/>
        <w:ind w:left="426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  <w:shd w:val="clear" w:color="auto" w:fill="FFFFFF"/>
        </w:rPr>
        <w:t>ant pakuotės pažymėtas produkto galiojimo laikas;</w:t>
      </w:r>
    </w:p>
    <w:p w14:paraId="09418BDA" w14:textId="77777777" w:rsidR="00F200AC" w:rsidRPr="00857EA5" w:rsidRDefault="00F200AC" w:rsidP="00857EA5">
      <w:pPr>
        <w:spacing w:after="0" w:line="240" w:lineRule="auto"/>
        <w:ind w:left="66"/>
        <w:jc w:val="both"/>
        <w:rPr>
          <w:rFonts w:ascii="Cambria" w:hAnsi="Cambria" w:cs="Times New Roman"/>
          <w:i/>
          <w:iCs/>
        </w:rPr>
      </w:pPr>
      <w:r w:rsidRPr="00857EA5">
        <w:rPr>
          <w:rFonts w:ascii="Cambria" w:hAnsi="Cambria" w:cs="Times New Roman"/>
          <w:i/>
          <w:iCs/>
        </w:rPr>
        <w:t>Orientacinis poreikis: 100 vnt.</w:t>
      </w:r>
    </w:p>
    <w:bookmarkEnd w:id="1"/>
    <w:p w14:paraId="329EE82A" w14:textId="77777777" w:rsidR="00F200AC" w:rsidRPr="00857EA5" w:rsidRDefault="00F200AC" w:rsidP="00857EA5">
      <w:pPr>
        <w:spacing w:after="0" w:line="240" w:lineRule="auto"/>
        <w:jc w:val="both"/>
        <w:rPr>
          <w:rFonts w:ascii="Cambria" w:hAnsi="Cambria" w:cs="Times New Roman"/>
          <w:i/>
          <w:iCs/>
        </w:rPr>
      </w:pPr>
    </w:p>
    <w:p w14:paraId="153D4F0E" w14:textId="77777777" w:rsidR="00F200AC" w:rsidRPr="00857EA5" w:rsidRDefault="00F200AC" w:rsidP="00857EA5">
      <w:pPr>
        <w:spacing w:after="0" w:line="240" w:lineRule="auto"/>
        <w:ind w:left="66"/>
        <w:jc w:val="both"/>
        <w:rPr>
          <w:rFonts w:ascii="Cambria" w:hAnsi="Cambria" w:cs="Times New Roman"/>
          <w:i/>
          <w:iCs/>
        </w:rPr>
      </w:pPr>
    </w:p>
    <w:p w14:paraId="6C0E7D9C" w14:textId="77777777" w:rsidR="00F200AC" w:rsidRPr="00857EA5" w:rsidRDefault="00F200AC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eastAsia="Calibri" w:hAnsi="Cambria" w:cs="Times New Roman"/>
          <w:u w:val="single"/>
        </w:rPr>
      </w:pPr>
      <w:r w:rsidRPr="00857EA5">
        <w:rPr>
          <w:rFonts w:ascii="Cambria" w:eastAsia="Calibri" w:hAnsi="Cambria" w:cs="Times New Roman"/>
          <w:b/>
          <w:bCs/>
          <w:u w:val="single"/>
        </w:rPr>
        <w:t>Priemonė skirta mechaniniam sudėtingų žaizdų valymui</w:t>
      </w:r>
      <w:r w:rsidRPr="00857EA5">
        <w:rPr>
          <w:rFonts w:ascii="Cambria" w:eastAsia="Calibri" w:hAnsi="Cambria" w:cs="Times New Roman"/>
          <w:u w:val="single"/>
        </w:rPr>
        <w:t>:</w:t>
      </w:r>
    </w:p>
    <w:p w14:paraId="02F5CC5A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pirštinė/kempinėlė pagaminta iš minkšto </w:t>
      </w:r>
      <w:proofErr w:type="spellStart"/>
      <w:r w:rsidRPr="00857EA5">
        <w:rPr>
          <w:rFonts w:ascii="Cambria" w:eastAsia="Calibri" w:hAnsi="Cambria" w:cs="Times New Roman"/>
        </w:rPr>
        <w:t>monofilamentinio</w:t>
      </w:r>
      <w:proofErr w:type="spellEnd"/>
      <w:r w:rsidRPr="00857EA5">
        <w:rPr>
          <w:rFonts w:ascii="Cambria" w:eastAsia="Calibri" w:hAnsi="Cambria" w:cs="Times New Roman"/>
        </w:rPr>
        <w:t xml:space="preserve"> poliesterio ar lygiaverčio pluošto;</w:t>
      </w:r>
    </w:p>
    <w:p w14:paraId="2AAD43C8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skirta greitam ir efektyviam sudėtingų žaizdų mechaniniam valymui. Ji švelniai pašalina „negyvus audinius“, šiukšles ir </w:t>
      </w:r>
      <w:proofErr w:type="spellStart"/>
      <w:r w:rsidRPr="00857EA5">
        <w:rPr>
          <w:rFonts w:ascii="Cambria" w:eastAsia="Calibri" w:hAnsi="Cambria" w:cs="Times New Roman"/>
        </w:rPr>
        <w:t>hiperkeratozę</w:t>
      </w:r>
      <w:proofErr w:type="spellEnd"/>
      <w:r w:rsidRPr="00857EA5">
        <w:rPr>
          <w:rFonts w:ascii="Cambria" w:eastAsia="Calibri" w:hAnsi="Cambria" w:cs="Times New Roman"/>
        </w:rPr>
        <w:t xml:space="preserve">  iš žaizdos;</w:t>
      </w:r>
    </w:p>
    <w:p w14:paraId="540E1424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vandeniui atsparus pagrindas, apsaugantis nuo skysčių pratekėjimo, geras </w:t>
      </w:r>
      <w:proofErr w:type="spellStart"/>
      <w:r w:rsidRPr="00857EA5">
        <w:rPr>
          <w:rFonts w:ascii="Cambria" w:eastAsia="Calibri" w:hAnsi="Cambria" w:cs="Times New Roman"/>
        </w:rPr>
        <w:t>sugeriamumas</w:t>
      </w:r>
      <w:proofErr w:type="spellEnd"/>
      <w:r w:rsidRPr="00857EA5">
        <w:rPr>
          <w:rFonts w:ascii="Cambria" w:eastAsia="Calibri" w:hAnsi="Cambria" w:cs="Times New Roman"/>
        </w:rPr>
        <w:t xml:space="preserve"> </w:t>
      </w:r>
      <w:proofErr w:type="spellStart"/>
      <w:r w:rsidRPr="00857EA5">
        <w:rPr>
          <w:rFonts w:ascii="Cambria" w:eastAsia="Calibri" w:hAnsi="Cambria" w:cs="Times New Roman"/>
        </w:rPr>
        <w:t>eksudato</w:t>
      </w:r>
      <w:proofErr w:type="spellEnd"/>
      <w:r w:rsidRPr="00857EA5">
        <w:rPr>
          <w:rFonts w:ascii="Cambria" w:eastAsia="Calibri" w:hAnsi="Cambria" w:cs="Times New Roman"/>
        </w:rPr>
        <w:t xml:space="preserve"> ir veiksmingas mechaninis valymas, pašalinimas </w:t>
      </w:r>
      <w:proofErr w:type="spellStart"/>
      <w:r w:rsidRPr="00857EA5">
        <w:rPr>
          <w:rFonts w:ascii="Cambria" w:eastAsia="Calibri" w:hAnsi="Cambria" w:cs="Times New Roman"/>
        </w:rPr>
        <w:t>bioplėvelės</w:t>
      </w:r>
      <w:proofErr w:type="spellEnd"/>
      <w:r w:rsidRPr="00857EA5">
        <w:rPr>
          <w:rFonts w:ascii="Cambria" w:eastAsia="Calibri" w:hAnsi="Cambria" w:cs="Times New Roman"/>
        </w:rPr>
        <w:t xml:space="preserve"> ir bakterijų iš žaizdos;</w:t>
      </w:r>
    </w:p>
    <w:p w14:paraId="3B279AAC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dydis 14x10 +/-1 cm;</w:t>
      </w:r>
    </w:p>
    <w:p w14:paraId="79657A0B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sterili (simbolis ant pakuotės);</w:t>
      </w:r>
    </w:p>
    <w:p w14:paraId="4507F5BA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vienkartinė (pažymėta simboliu ant pakuotės);</w:t>
      </w:r>
    </w:p>
    <w:p w14:paraId="5D6AB29E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be  latekso (pažymėta simboliu ant pakuotės);</w:t>
      </w:r>
    </w:p>
    <w:p w14:paraId="61532D44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įpakuota po 1 vnt.;</w:t>
      </w:r>
    </w:p>
    <w:p w14:paraId="4EFC69B0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ant pakuotės pažymėtas produkto galiojimo laikas mėnesiais;</w:t>
      </w:r>
    </w:p>
    <w:p w14:paraId="446F5290" w14:textId="77777777" w:rsidR="00F200AC" w:rsidRPr="00857EA5" w:rsidRDefault="00F200AC" w:rsidP="00857EA5">
      <w:pPr>
        <w:numPr>
          <w:ilvl w:val="0"/>
          <w:numId w:val="16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su numatyta pakuotės atidarymo vieta.</w:t>
      </w:r>
    </w:p>
    <w:p w14:paraId="7DBF3F0B" w14:textId="77777777" w:rsidR="00FD24F0" w:rsidRPr="00857EA5" w:rsidRDefault="00F200AC" w:rsidP="00857EA5">
      <w:pPr>
        <w:spacing w:after="0" w:line="240" w:lineRule="auto"/>
        <w:rPr>
          <w:rFonts w:ascii="Cambria" w:eastAsia="Calibri" w:hAnsi="Cambria" w:cs="Times New Roman"/>
          <w:i/>
        </w:rPr>
      </w:pPr>
      <w:r w:rsidRPr="00857EA5">
        <w:rPr>
          <w:rFonts w:ascii="Cambria" w:eastAsia="Calibri" w:hAnsi="Cambria" w:cs="Times New Roman"/>
          <w:i/>
        </w:rPr>
        <w:t>Orientacinis poreikis: 300 vnt.</w:t>
      </w:r>
    </w:p>
    <w:p w14:paraId="2CE275F1" w14:textId="77777777" w:rsidR="00FD24F0" w:rsidRPr="00857EA5" w:rsidRDefault="00FD24F0" w:rsidP="00857EA5">
      <w:pPr>
        <w:spacing w:after="0" w:line="240" w:lineRule="auto"/>
        <w:rPr>
          <w:rFonts w:ascii="Cambria" w:eastAsia="Calibri" w:hAnsi="Cambria" w:cs="Times New Roman"/>
          <w:b/>
          <w:bCs/>
          <w:u w:val="single"/>
        </w:rPr>
      </w:pPr>
    </w:p>
    <w:p w14:paraId="06D37C97" w14:textId="77777777" w:rsidR="00FD24F0" w:rsidRPr="00857EA5" w:rsidRDefault="00FD24F0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eastAsia="Calibri" w:hAnsi="Cambria" w:cs="Times New Roman"/>
          <w:b/>
          <w:bCs/>
          <w:u w:val="single"/>
        </w:rPr>
      </w:pPr>
      <w:proofErr w:type="spellStart"/>
      <w:r w:rsidRPr="00857EA5">
        <w:rPr>
          <w:rFonts w:ascii="Cambria" w:eastAsia="Calibri" w:hAnsi="Cambria" w:cs="Times New Roman"/>
          <w:b/>
          <w:bCs/>
          <w:u w:val="single"/>
        </w:rPr>
        <w:t>Hidroaktyvus</w:t>
      </w:r>
      <w:proofErr w:type="spellEnd"/>
      <w:r w:rsidRPr="00857EA5">
        <w:rPr>
          <w:rFonts w:ascii="Cambria" w:eastAsia="Calibri" w:hAnsi="Cambria" w:cs="Times New Roman"/>
          <w:b/>
          <w:bCs/>
          <w:u w:val="single"/>
        </w:rPr>
        <w:t xml:space="preserve"> tepalas žaizdoms 20 ±1 g:</w:t>
      </w:r>
    </w:p>
    <w:p w14:paraId="7A5F5EC1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proofErr w:type="spellStart"/>
      <w:r w:rsidRPr="00857EA5">
        <w:rPr>
          <w:rFonts w:ascii="Cambria" w:eastAsia="Calibri" w:hAnsi="Cambria" w:cs="Times New Roman"/>
        </w:rPr>
        <w:t>medicinės</w:t>
      </w:r>
      <w:proofErr w:type="spellEnd"/>
      <w:r w:rsidRPr="00857EA5">
        <w:rPr>
          <w:rFonts w:ascii="Cambria" w:eastAsia="Calibri" w:hAnsi="Cambria" w:cs="Times New Roman"/>
        </w:rPr>
        <w:t xml:space="preserve"> paskirties medaus tepalas ar lygiavertis besiliesdamas su žaizdos paviršiumi palaiko drėgną žaizdos aplinką, skatina žaizdų gijimo procesą, palengvindama </w:t>
      </w:r>
      <w:proofErr w:type="spellStart"/>
      <w:r w:rsidRPr="00857EA5">
        <w:rPr>
          <w:rFonts w:ascii="Cambria" w:eastAsia="Calibri" w:hAnsi="Cambria" w:cs="Times New Roman"/>
        </w:rPr>
        <w:t>nekrozinės</w:t>
      </w:r>
      <w:proofErr w:type="spellEnd"/>
      <w:r w:rsidRPr="00857EA5">
        <w:rPr>
          <w:rFonts w:ascii="Cambria" w:eastAsia="Calibri" w:hAnsi="Cambria" w:cs="Times New Roman"/>
        </w:rPr>
        <w:t xml:space="preserve"> ir </w:t>
      </w:r>
      <w:proofErr w:type="spellStart"/>
      <w:r w:rsidRPr="00857EA5">
        <w:rPr>
          <w:rFonts w:ascii="Cambria" w:eastAsia="Calibri" w:hAnsi="Cambria" w:cs="Times New Roman"/>
        </w:rPr>
        <w:t>devitalizuotos</w:t>
      </w:r>
      <w:proofErr w:type="spellEnd"/>
      <w:r w:rsidRPr="00857EA5">
        <w:rPr>
          <w:rFonts w:ascii="Cambria" w:eastAsia="Calibri" w:hAnsi="Cambria" w:cs="Times New Roman"/>
        </w:rPr>
        <w:t xml:space="preserve"> medžiagos </w:t>
      </w:r>
      <w:proofErr w:type="spellStart"/>
      <w:r w:rsidRPr="00857EA5">
        <w:rPr>
          <w:rFonts w:ascii="Cambria" w:eastAsia="Calibri" w:hAnsi="Cambria" w:cs="Times New Roman"/>
        </w:rPr>
        <w:t>autolizę</w:t>
      </w:r>
      <w:proofErr w:type="spellEnd"/>
      <w:r w:rsidRPr="00857EA5">
        <w:rPr>
          <w:rFonts w:ascii="Cambria" w:eastAsia="Calibri" w:hAnsi="Cambria" w:cs="Times New Roman"/>
        </w:rPr>
        <w:t xml:space="preserve">, padeda paruošti žaizdos dugną ir skatina </w:t>
      </w:r>
      <w:proofErr w:type="spellStart"/>
      <w:r w:rsidRPr="00857EA5">
        <w:rPr>
          <w:rFonts w:ascii="Cambria" w:eastAsia="Calibri" w:hAnsi="Cambria" w:cs="Times New Roman"/>
        </w:rPr>
        <w:t>epitelizaciją</w:t>
      </w:r>
      <w:proofErr w:type="spellEnd"/>
      <w:r w:rsidRPr="00857EA5">
        <w:rPr>
          <w:rFonts w:ascii="Cambria" w:eastAsia="Calibri" w:hAnsi="Cambria" w:cs="Times New Roman"/>
        </w:rPr>
        <w:t>, bei pasižymi antibakterinėmis savybėmis;</w:t>
      </w:r>
    </w:p>
    <w:p w14:paraId="37C31144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galima naudoti ūminėms ir lėtinėms žaizdoms, praguloms, veninėms, arterinėms ir diabetinėms opoms, grybelių sukeltoms  žaizdoms gydyti (dezodoruoti ir išvalyti), ūmioms žaizdos ir pooperacinėms chirurginėms žaizdoms.</w:t>
      </w:r>
    </w:p>
    <w:p w14:paraId="517A40FB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 xml:space="preserve">Sudėtis: </w:t>
      </w:r>
    </w:p>
    <w:p w14:paraId="5A1BD0DF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48 +/-2% medicininio medaus (pateikti patvirtinančius dokumentus),</w:t>
      </w:r>
    </w:p>
    <w:p w14:paraId="7828E63B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lastRenderedPageBreak/>
        <w:t xml:space="preserve">medicininės klasės </w:t>
      </w:r>
      <w:proofErr w:type="spellStart"/>
      <w:r w:rsidRPr="00857EA5">
        <w:rPr>
          <w:rFonts w:ascii="Cambria" w:eastAsia="Calibri" w:hAnsi="Cambria" w:cs="Times New Roman"/>
        </w:rPr>
        <w:t>hipoalerginis</w:t>
      </w:r>
      <w:proofErr w:type="spellEnd"/>
      <w:r w:rsidRPr="00857EA5">
        <w:rPr>
          <w:rFonts w:ascii="Cambria" w:eastAsia="Calibri" w:hAnsi="Cambria" w:cs="Times New Roman"/>
        </w:rPr>
        <w:t xml:space="preserve"> lanolinas,</w:t>
      </w:r>
    </w:p>
    <w:p w14:paraId="541562DD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saulėgrąžų aliejaus,</w:t>
      </w:r>
    </w:p>
    <w:p w14:paraId="537E94D2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menkių kepenų aliejaus,</w:t>
      </w:r>
    </w:p>
    <w:p w14:paraId="3A2022A4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proofErr w:type="spellStart"/>
      <w:r w:rsidRPr="00857EA5">
        <w:rPr>
          <w:rFonts w:ascii="Cambria" w:eastAsia="Calibri" w:hAnsi="Cambria" w:cs="Times New Roman"/>
        </w:rPr>
        <w:t>Calendula</w:t>
      </w:r>
      <w:proofErr w:type="spellEnd"/>
      <w:r w:rsidRPr="00857EA5">
        <w:rPr>
          <w:rFonts w:ascii="Cambria" w:eastAsia="Calibri" w:hAnsi="Cambria" w:cs="Times New Roman"/>
        </w:rPr>
        <w:t xml:space="preserve"> </w:t>
      </w:r>
      <w:proofErr w:type="spellStart"/>
      <w:r w:rsidRPr="00857EA5">
        <w:rPr>
          <w:rFonts w:ascii="Cambria" w:eastAsia="Calibri" w:hAnsi="Cambria" w:cs="Times New Roman"/>
        </w:rPr>
        <w:t>Officinalis</w:t>
      </w:r>
      <w:proofErr w:type="spellEnd"/>
      <w:r w:rsidRPr="00857EA5">
        <w:rPr>
          <w:rFonts w:ascii="Cambria" w:eastAsia="Calibri" w:hAnsi="Cambria" w:cs="Times New Roman"/>
        </w:rPr>
        <w:t>,</w:t>
      </w:r>
    </w:p>
    <w:p w14:paraId="7DDDCC0F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proofErr w:type="spellStart"/>
      <w:r w:rsidRPr="00857EA5">
        <w:rPr>
          <w:rFonts w:ascii="Cambria" w:eastAsia="Calibri" w:hAnsi="Cambria" w:cs="Times New Roman"/>
        </w:rPr>
        <w:t>Aloe</w:t>
      </w:r>
      <w:proofErr w:type="spellEnd"/>
      <w:r w:rsidRPr="00857EA5">
        <w:rPr>
          <w:rFonts w:ascii="Cambria" w:eastAsia="Calibri" w:hAnsi="Cambria" w:cs="Times New Roman"/>
        </w:rPr>
        <w:t xml:space="preserve"> </w:t>
      </w:r>
      <w:proofErr w:type="spellStart"/>
      <w:r w:rsidRPr="00857EA5">
        <w:rPr>
          <w:rFonts w:ascii="Cambria" w:eastAsia="Calibri" w:hAnsi="Cambria" w:cs="Times New Roman"/>
        </w:rPr>
        <w:t>Barbadensis</w:t>
      </w:r>
      <w:proofErr w:type="spellEnd"/>
      <w:r w:rsidRPr="00857EA5">
        <w:rPr>
          <w:rFonts w:ascii="Cambria" w:eastAsia="Calibri" w:hAnsi="Cambria" w:cs="Times New Roman"/>
        </w:rPr>
        <w:t>,</w:t>
      </w:r>
    </w:p>
    <w:p w14:paraId="40EA5D86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contextualSpacing/>
        <w:rPr>
          <w:rFonts w:ascii="Cambria" w:eastAsia="Calibri" w:hAnsi="Cambria" w:cs="Times New Roman"/>
        </w:rPr>
      </w:pPr>
      <w:r w:rsidRPr="00857EA5">
        <w:rPr>
          <w:rFonts w:ascii="Cambria" w:eastAsia="Calibri" w:hAnsi="Cambria" w:cs="Times New Roman"/>
        </w:rPr>
        <w:t>vitamino C ir E bei cinko oksidas;</w:t>
      </w:r>
    </w:p>
    <w:p w14:paraId="7A12C41A" w14:textId="77777777" w:rsidR="00FD24F0" w:rsidRPr="00857EA5" w:rsidRDefault="00FD24F0" w:rsidP="00857EA5">
      <w:pPr>
        <w:numPr>
          <w:ilvl w:val="0"/>
          <w:numId w:val="12"/>
        </w:numPr>
        <w:spacing w:after="0" w:line="240" w:lineRule="auto"/>
        <w:ind w:left="357" w:hanging="357"/>
        <w:contextualSpacing/>
        <w:rPr>
          <w:rFonts w:ascii="Cambria" w:eastAsia="Calibri" w:hAnsi="Cambria" w:cs="Times New Roman"/>
          <w:shd w:val="clear" w:color="auto" w:fill="FFFFFF"/>
        </w:rPr>
      </w:pPr>
      <w:r w:rsidRPr="00857EA5">
        <w:rPr>
          <w:rFonts w:ascii="Cambria" w:eastAsia="Calibri" w:hAnsi="Cambria" w:cs="Times New Roman"/>
          <w:shd w:val="clear" w:color="auto" w:fill="FFFFFF"/>
        </w:rPr>
        <w:t>ant pakuotės pažymėtas produkto pagaminimo ir galiojimo laikas mėnesiais.</w:t>
      </w:r>
    </w:p>
    <w:p w14:paraId="3CFA2543" w14:textId="77777777" w:rsidR="00FD24F0" w:rsidRPr="00857EA5" w:rsidRDefault="00FD24F0" w:rsidP="00857EA5">
      <w:pPr>
        <w:spacing w:after="0" w:line="240" w:lineRule="auto"/>
        <w:ind w:left="66"/>
        <w:jc w:val="both"/>
        <w:rPr>
          <w:rFonts w:ascii="Cambria" w:eastAsia="Calibri" w:hAnsi="Cambria" w:cs="Times New Roman"/>
          <w:i/>
          <w:iCs/>
        </w:rPr>
      </w:pPr>
      <w:r w:rsidRPr="00857EA5">
        <w:rPr>
          <w:rFonts w:ascii="Cambria" w:eastAsia="Calibri" w:hAnsi="Cambria" w:cs="Times New Roman"/>
          <w:i/>
          <w:iCs/>
        </w:rPr>
        <w:t>Orientacinis poreikis: 300 vnt.</w:t>
      </w:r>
    </w:p>
    <w:p w14:paraId="00A41B02" w14:textId="77777777" w:rsidR="008B2BD2" w:rsidRPr="00857EA5" w:rsidRDefault="008B2BD2" w:rsidP="00857EA5">
      <w:pPr>
        <w:spacing w:after="0" w:line="240" w:lineRule="auto"/>
        <w:rPr>
          <w:rFonts w:ascii="Cambria" w:eastAsia="Calibri" w:hAnsi="Cambria" w:cs="Times New Roman"/>
          <w:i/>
        </w:rPr>
      </w:pPr>
    </w:p>
    <w:p w14:paraId="32ACCF0E" w14:textId="77777777" w:rsidR="00372770" w:rsidRPr="00857EA5" w:rsidRDefault="00372770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 w:cs="Times New Roman"/>
          <w:b/>
          <w:u w:val="single"/>
        </w:rPr>
      </w:pPr>
      <w:r w:rsidRPr="00857EA5">
        <w:rPr>
          <w:rFonts w:ascii="Cambria" w:hAnsi="Cambria" w:cs="Times New Roman"/>
          <w:b/>
          <w:bCs/>
          <w:u w:val="single"/>
        </w:rPr>
        <w:t>Švelnus odos ir gleivinių ploviklis</w:t>
      </w:r>
      <w:r w:rsidRPr="00857EA5">
        <w:rPr>
          <w:rFonts w:ascii="Cambria" w:hAnsi="Cambria" w:cs="Times New Roman"/>
          <w:b/>
          <w:u w:val="single"/>
        </w:rPr>
        <w:t>:</w:t>
      </w:r>
    </w:p>
    <w:p w14:paraId="2A900FD3" w14:textId="77777777" w:rsidR="00372770" w:rsidRPr="00857EA5" w:rsidRDefault="00372770" w:rsidP="00857EA5">
      <w:pPr>
        <w:pStyle w:val="ListParagraph"/>
        <w:numPr>
          <w:ilvl w:val="0"/>
          <w:numId w:val="19"/>
        </w:numPr>
        <w:spacing w:after="0" w:line="240" w:lineRule="auto"/>
        <w:ind w:left="624" w:right="113"/>
        <w:rPr>
          <w:rFonts w:ascii="Cambria" w:hAnsi="Cambria" w:cs="Times New Roman"/>
        </w:rPr>
      </w:pPr>
      <w:r w:rsidRPr="00857EA5">
        <w:rPr>
          <w:rFonts w:ascii="Cambria" w:hAnsi="Cambria" w:cs="Times New Roman"/>
          <w:bCs/>
        </w:rPr>
        <w:t>švelnus ploviklis (prausiklis), skirtas odos ir gleivinių valymui</w:t>
      </w:r>
      <w:r w:rsidRPr="00857EA5">
        <w:rPr>
          <w:rFonts w:ascii="Cambria" w:hAnsi="Cambria" w:cs="Times New Roman"/>
        </w:rPr>
        <w:t>;</w:t>
      </w:r>
    </w:p>
    <w:p w14:paraId="73BBD86B" w14:textId="77777777" w:rsidR="00372770" w:rsidRPr="00857EA5" w:rsidRDefault="00372770" w:rsidP="00857EA5">
      <w:pPr>
        <w:pStyle w:val="ListParagraph"/>
        <w:numPr>
          <w:ilvl w:val="0"/>
          <w:numId w:val="19"/>
        </w:numPr>
        <w:spacing w:after="0" w:line="240" w:lineRule="auto"/>
        <w:ind w:left="624" w:right="113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skystos arba </w:t>
      </w:r>
      <w:proofErr w:type="spellStart"/>
      <w:r w:rsidRPr="00857EA5">
        <w:rPr>
          <w:rFonts w:ascii="Cambria" w:hAnsi="Cambria" w:cs="Times New Roman"/>
        </w:rPr>
        <w:t>gelinės</w:t>
      </w:r>
      <w:proofErr w:type="spellEnd"/>
      <w:r w:rsidRPr="00857EA5">
        <w:rPr>
          <w:rFonts w:ascii="Cambria" w:hAnsi="Cambria" w:cs="Times New Roman"/>
        </w:rPr>
        <w:t xml:space="preserve"> konsistencijos;</w:t>
      </w:r>
    </w:p>
    <w:p w14:paraId="086A835D" w14:textId="77777777" w:rsidR="00372770" w:rsidRPr="00857EA5" w:rsidRDefault="00372770" w:rsidP="00857EA5">
      <w:pPr>
        <w:pStyle w:val="ListParagraph"/>
        <w:numPr>
          <w:ilvl w:val="0"/>
          <w:numId w:val="19"/>
        </w:numPr>
        <w:spacing w:after="0" w:line="240" w:lineRule="auto"/>
        <w:ind w:left="624" w:right="113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skirtas išoriniam naudojimui;</w:t>
      </w:r>
    </w:p>
    <w:p w14:paraId="793E33AA" w14:textId="77777777" w:rsidR="00372770" w:rsidRPr="00857EA5" w:rsidRDefault="00372770" w:rsidP="00857EA5">
      <w:pPr>
        <w:pStyle w:val="ListParagraph"/>
        <w:numPr>
          <w:ilvl w:val="0"/>
          <w:numId w:val="19"/>
        </w:numPr>
        <w:spacing w:after="0" w:line="240" w:lineRule="auto"/>
        <w:ind w:left="624" w:right="113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nesterilus;</w:t>
      </w:r>
    </w:p>
    <w:p w14:paraId="6250F964" w14:textId="77777777" w:rsidR="00372770" w:rsidRPr="00857EA5" w:rsidRDefault="00372770" w:rsidP="00857EA5">
      <w:pPr>
        <w:pStyle w:val="ListParagraph"/>
        <w:numPr>
          <w:ilvl w:val="0"/>
          <w:numId w:val="19"/>
        </w:numPr>
        <w:spacing w:after="0" w:line="240" w:lineRule="auto"/>
        <w:ind w:left="624" w:right="113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užtikrina </w:t>
      </w:r>
      <w:r w:rsidRPr="00857EA5">
        <w:rPr>
          <w:rFonts w:ascii="Cambria" w:hAnsi="Cambria" w:cs="Times New Roman"/>
          <w:bCs/>
        </w:rPr>
        <w:t>efektyvų, bet švelnų valymą</w:t>
      </w:r>
      <w:r w:rsidRPr="00857EA5">
        <w:rPr>
          <w:rFonts w:ascii="Cambria" w:hAnsi="Cambria" w:cs="Times New Roman"/>
        </w:rPr>
        <w:t xml:space="preserve">, turi </w:t>
      </w:r>
      <w:r w:rsidRPr="00857EA5">
        <w:rPr>
          <w:rFonts w:ascii="Cambria" w:hAnsi="Cambria" w:cs="Times New Roman"/>
          <w:bCs/>
        </w:rPr>
        <w:t>antimikrobinį poveikį</w:t>
      </w:r>
      <w:r w:rsidRPr="00857EA5">
        <w:rPr>
          <w:rFonts w:ascii="Cambria" w:hAnsi="Cambria" w:cs="Times New Roman"/>
        </w:rPr>
        <w:t xml:space="preserve">, palaiko </w:t>
      </w:r>
      <w:r w:rsidRPr="00857EA5">
        <w:rPr>
          <w:rFonts w:ascii="Cambria" w:hAnsi="Cambria" w:cs="Times New Roman"/>
          <w:bCs/>
        </w:rPr>
        <w:t xml:space="preserve">odos </w:t>
      </w:r>
      <w:proofErr w:type="spellStart"/>
      <w:r w:rsidRPr="00857EA5">
        <w:rPr>
          <w:rFonts w:ascii="Cambria" w:hAnsi="Cambria" w:cs="Times New Roman"/>
          <w:bCs/>
        </w:rPr>
        <w:t>mikrobiotos</w:t>
      </w:r>
      <w:proofErr w:type="spellEnd"/>
      <w:r w:rsidRPr="00857EA5">
        <w:rPr>
          <w:rFonts w:ascii="Cambria" w:hAnsi="Cambria" w:cs="Times New Roman"/>
          <w:bCs/>
        </w:rPr>
        <w:t xml:space="preserve"> balansą</w:t>
      </w:r>
      <w:r w:rsidRPr="00857EA5">
        <w:rPr>
          <w:rFonts w:ascii="Cambria" w:hAnsi="Cambria" w:cs="Times New Roman"/>
        </w:rPr>
        <w:br/>
        <w:t xml:space="preserve">saugo ir atkuria </w:t>
      </w:r>
      <w:proofErr w:type="spellStart"/>
      <w:r w:rsidRPr="00857EA5">
        <w:rPr>
          <w:rFonts w:ascii="Cambria" w:hAnsi="Cambria" w:cs="Times New Roman"/>
          <w:bCs/>
        </w:rPr>
        <w:t>hidrolipidinę</w:t>
      </w:r>
      <w:proofErr w:type="spellEnd"/>
      <w:r w:rsidRPr="00857EA5">
        <w:rPr>
          <w:rFonts w:ascii="Cambria" w:hAnsi="Cambria" w:cs="Times New Roman"/>
          <w:bCs/>
        </w:rPr>
        <w:t xml:space="preserve"> plėvelę;</w:t>
      </w:r>
    </w:p>
    <w:p w14:paraId="577C5C40" w14:textId="77777777" w:rsidR="00372770" w:rsidRPr="00857EA5" w:rsidRDefault="00372770" w:rsidP="00857EA5">
      <w:pPr>
        <w:pStyle w:val="ListParagraph"/>
        <w:numPr>
          <w:ilvl w:val="0"/>
          <w:numId w:val="19"/>
        </w:numPr>
        <w:spacing w:after="0" w:line="240" w:lineRule="auto"/>
        <w:ind w:left="624" w:right="113"/>
        <w:rPr>
          <w:rFonts w:ascii="Cambria" w:hAnsi="Cambria" w:cs="Times New Roman"/>
        </w:rPr>
      </w:pPr>
      <w:r w:rsidRPr="00857EA5">
        <w:rPr>
          <w:rFonts w:ascii="Cambria" w:hAnsi="Cambria" w:cs="Times New Roman"/>
          <w:shd w:val="clear" w:color="auto" w:fill="FFFFFF"/>
        </w:rPr>
        <w:t>be glitimo, dažiklių, alergenų ir konservantų;</w:t>
      </w:r>
    </w:p>
    <w:p w14:paraId="58EBE4CE" w14:textId="77777777" w:rsidR="00372770" w:rsidRPr="00857EA5" w:rsidRDefault="00372770" w:rsidP="00857E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624" w:right="113"/>
        <w:textAlignment w:val="baseline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bdr w:val="none" w:sz="0" w:space="0" w:color="auto" w:frame="1"/>
          <w:lang w:eastAsia="lt-LT"/>
        </w:rPr>
        <w:t>sudedamosios dalys</w:t>
      </w:r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:</w:t>
      </w:r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br/>
        <w:t xml:space="preserve">-  stabilūs </w:t>
      </w:r>
      <w:proofErr w:type="spellStart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ozonidai</w:t>
      </w:r>
      <w:proofErr w:type="spellEnd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 xml:space="preserve">  ar lygiavertė medžiaga,</w:t>
      </w:r>
    </w:p>
    <w:p w14:paraId="6CB59FB4" w14:textId="77777777" w:rsidR="00372770" w:rsidRPr="00857EA5" w:rsidRDefault="00372770" w:rsidP="00857EA5">
      <w:pPr>
        <w:pStyle w:val="ListParagraph"/>
        <w:shd w:val="clear" w:color="auto" w:fill="FFFFFF"/>
        <w:spacing w:after="0" w:line="240" w:lineRule="auto"/>
        <w:ind w:left="624" w:right="113"/>
        <w:textAlignment w:val="baseline"/>
        <w:rPr>
          <w:rFonts w:ascii="Cambria" w:eastAsia="Times New Roman" w:hAnsi="Cambria" w:cs="Times New Roman"/>
          <w:bdr w:val="none" w:sz="0" w:space="0" w:color="auto" w:frame="1"/>
          <w:lang w:eastAsia="lt-LT"/>
        </w:rPr>
      </w:pPr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-  arbatmedžių (</w:t>
      </w:r>
      <w:proofErr w:type="spellStart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lot</w:t>
      </w:r>
      <w:proofErr w:type="spellEnd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 xml:space="preserve">. </w:t>
      </w:r>
      <w:proofErr w:type="spellStart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Melaleuca</w:t>
      </w:r>
      <w:proofErr w:type="spellEnd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 xml:space="preserve"> </w:t>
      </w:r>
      <w:proofErr w:type="spellStart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Alternifolia</w:t>
      </w:r>
      <w:proofErr w:type="spellEnd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) lapų aliejus ar lygiavertis,</w:t>
      </w:r>
    </w:p>
    <w:p w14:paraId="0EBCB9AD" w14:textId="77777777" w:rsidR="00372770" w:rsidRPr="00857EA5" w:rsidRDefault="00372770" w:rsidP="00857EA5">
      <w:pPr>
        <w:pStyle w:val="ListParagraph"/>
        <w:shd w:val="clear" w:color="auto" w:fill="FFFFFF"/>
        <w:spacing w:after="0" w:line="240" w:lineRule="auto"/>
        <w:ind w:left="624" w:right="113"/>
        <w:textAlignment w:val="baseline"/>
        <w:rPr>
          <w:rFonts w:ascii="Cambria" w:eastAsia="Times New Roman" w:hAnsi="Cambria" w:cs="Times New Roman"/>
          <w:bdr w:val="none" w:sz="0" w:space="0" w:color="auto" w:frame="1"/>
          <w:lang w:eastAsia="lt-LT"/>
        </w:rPr>
      </w:pPr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 xml:space="preserve">- </w:t>
      </w:r>
      <w:proofErr w:type="spellStart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>decilgliukozidas</w:t>
      </w:r>
      <w:proofErr w:type="spellEnd"/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 xml:space="preserve"> ar lygiavertė medžiaga.</w:t>
      </w:r>
    </w:p>
    <w:p w14:paraId="792BC9EE" w14:textId="77777777" w:rsidR="00372770" w:rsidRPr="00857EA5" w:rsidRDefault="00372770" w:rsidP="00857EA5">
      <w:pPr>
        <w:pStyle w:val="ListParagraph"/>
        <w:shd w:val="clear" w:color="auto" w:fill="FFFFFF"/>
        <w:spacing w:after="0" w:line="240" w:lineRule="auto"/>
        <w:ind w:left="624" w:right="113"/>
        <w:textAlignment w:val="baseline"/>
        <w:rPr>
          <w:rFonts w:ascii="Cambria" w:eastAsia="Times New Roman" w:hAnsi="Cambria" w:cs="Times New Roman"/>
          <w:bdr w:val="none" w:sz="0" w:space="0" w:color="auto" w:frame="1"/>
          <w:lang w:eastAsia="lt-LT"/>
        </w:rPr>
      </w:pPr>
      <w:r w:rsidRPr="00857EA5">
        <w:rPr>
          <w:rFonts w:ascii="Cambria" w:eastAsia="Times New Roman" w:hAnsi="Cambria" w:cs="Times New Roman"/>
          <w:bdr w:val="none" w:sz="0" w:space="0" w:color="auto" w:frame="1"/>
          <w:lang w:eastAsia="lt-LT"/>
        </w:rPr>
        <w:t xml:space="preserve">atitinka standartus </w:t>
      </w:r>
    </w:p>
    <w:p w14:paraId="1FEEB67C" w14:textId="77777777" w:rsidR="00372770" w:rsidRPr="00857EA5" w:rsidRDefault="00372770" w:rsidP="00857E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624" w:right="113"/>
        <w:textAlignment w:val="baseline"/>
        <w:rPr>
          <w:rFonts w:ascii="Cambria" w:hAnsi="Cambria" w:cs="Times New Roman"/>
        </w:rPr>
      </w:pPr>
      <w:r w:rsidRPr="00857EA5">
        <w:rPr>
          <w:rFonts w:ascii="Cambria" w:eastAsia="Times New Roman" w:hAnsi="Cambria" w:cs="Times New Roman"/>
          <w:bCs/>
          <w:bdr w:val="none" w:sz="0" w:space="0" w:color="auto" w:frame="1"/>
          <w:lang w:eastAsia="lt-LT"/>
        </w:rPr>
        <w:t>tūris ne mažiau 150 ml;</w:t>
      </w:r>
    </w:p>
    <w:p w14:paraId="23DB72D0" w14:textId="77777777" w:rsidR="00372770" w:rsidRPr="00857EA5" w:rsidRDefault="00372770" w:rsidP="00857E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624" w:right="113"/>
        <w:textAlignment w:val="baseline"/>
        <w:rPr>
          <w:rFonts w:ascii="Cambria" w:hAnsi="Cambria" w:cs="Times New Roman"/>
        </w:rPr>
      </w:pPr>
      <w:r w:rsidRPr="00857EA5">
        <w:rPr>
          <w:rFonts w:ascii="Cambria" w:eastAsia="Times New Roman" w:hAnsi="Cambria" w:cs="Times New Roman"/>
          <w:bCs/>
          <w:bdr w:val="none" w:sz="0" w:space="0" w:color="auto" w:frame="1"/>
          <w:lang w:eastAsia="lt-LT"/>
        </w:rPr>
        <w:t xml:space="preserve">atitinka standartus </w:t>
      </w:r>
      <w:r w:rsidRPr="00857EA5">
        <w:rPr>
          <w:rFonts w:ascii="Cambria" w:hAnsi="Cambria" w:cs="Times New Roman"/>
        </w:rPr>
        <w:t>EN ISO 13485, EN ISO 9001 ar lygiaverčius;</w:t>
      </w:r>
    </w:p>
    <w:p w14:paraId="34D05F25" w14:textId="77777777" w:rsidR="00372770" w:rsidRPr="00857EA5" w:rsidRDefault="00372770" w:rsidP="00857E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624" w:right="113" w:hanging="357"/>
        <w:textAlignment w:val="baseline"/>
        <w:rPr>
          <w:rFonts w:ascii="Cambria" w:hAnsi="Cambria" w:cs="Times New Roman"/>
        </w:rPr>
      </w:pPr>
      <w:r w:rsidRPr="00857EA5">
        <w:rPr>
          <w:rFonts w:ascii="Cambria" w:eastAsia="Times New Roman" w:hAnsi="Cambria" w:cs="Times New Roman"/>
          <w:bCs/>
          <w:bdr w:val="none" w:sz="0" w:space="0" w:color="auto" w:frame="1"/>
          <w:lang w:eastAsia="lt-LT"/>
        </w:rPr>
        <w:t>ant pakuotės nurodytas pagaminimo ir galiojimo laikas;</w:t>
      </w:r>
    </w:p>
    <w:p w14:paraId="38DED027" w14:textId="77777777" w:rsidR="00372770" w:rsidRPr="00857EA5" w:rsidRDefault="00372770" w:rsidP="00857EA5">
      <w:pPr>
        <w:shd w:val="clear" w:color="auto" w:fill="FFFFFF"/>
        <w:spacing w:after="0" w:line="240" w:lineRule="auto"/>
        <w:ind w:left="340"/>
        <w:textAlignment w:val="baseline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500 vnt.</w:t>
      </w:r>
    </w:p>
    <w:p w14:paraId="56E44D78" w14:textId="77777777" w:rsidR="00CF42D7" w:rsidRPr="00857EA5" w:rsidRDefault="00CF42D7" w:rsidP="00857EA5">
      <w:pPr>
        <w:shd w:val="clear" w:color="auto" w:fill="FFFFFF"/>
        <w:spacing w:after="0" w:line="240" w:lineRule="auto"/>
        <w:ind w:left="340"/>
        <w:textAlignment w:val="baseline"/>
        <w:rPr>
          <w:rFonts w:ascii="Cambria" w:hAnsi="Cambria" w:cs="Times New Roman"/>
          <w:i/>
        </w:rPr>
      </w:pPr>
    </w:p>
    <w:p w14:paraId="0F7CE49D" w14:textId="77777777" w:rsidR="00914769" w:rsidRPr="00857EA5" w:rsidRDefault="00914769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  <w:b/>
          <w:bCs/>
          <w:u w:val="single"/>
        </w:rPr>
        <w:t xml:space="preserve">Intraveninių kateterių tvarstis su 2 proc. </w:t>
      </w:r>
      <w:proofErr w:type="spellStart"/>
      <w:r w:rsidRPr="00857EA5">
        <w:rPr>
          <w:rFonts w:ascii="Cambria" w:hAnsi="Cambria" w:cs="Times New Roman"/>
          <w:b/>
          <w:bCs/>
          <w:u w:val="single"/>
        </w:rPr>
        <w:t>Chlorheksidino</w:t>
      </w:r>
      <w:proofErr w:type="spellEnd"/>
      <w:r w:rsidRPr="00857EA5">
        <w:rPr>
          <w:rFonts w:ascii="Cambria" w:hAnsi="Cambria" w:cs="Times New Roman"/>
          <w:b/>
          <w:bCs/>
          <w:u w:val="single"/>
        </w:rPr>
        <w:t xml:space="preserve"> </w:t>
      </w:r>
      <w:proofErr w:type="spellStart"/>
      <w:r w:rsidRPr="00857EA5">
        <w:rPr>
          <w:rFonts w:ascii="Cambria" w:hAnsi="Cambria" w:cs="Times New Roman"/>
          <w:b/>
          <w:bCs/>
          <w:u w:val="single"/>
        </w:rPr>
        <w:t>gliukonatu</w:t>
      </w:r>
      <w:proofErr w:type="spellEnd"/>
      <w:r w:rsidRPr="00857EA5">
        <w:rPr>
          <w:rFonts w:ascii="Cambria" w:hAnsi="Cambria" w:cs="Times New Roman"/>
          <w:b/>
          <w:bCs/>
          <w:u w:val="single"/>
        </w:rPr>
        <w:t>:</w:t>
      </w:r>
    </w:p>
    <w:p w14:paraId="455B23B7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sterilus (simbolis ant pakuotės);</w:t>
      </w:r>
    </w:p>
    <w:p w14:paraId="547604A9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vienkartinis (pažymėta simboliu);</w:t>
      </w:r>
    </w:p>
    <w:p w14:paraId="4E9DB7C9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sudėtyje nėra latekso (pažymėta simboliu arba pateikti dokumentus);</w:t>
      </w:r>
    </w:p>
    <w:p w14:paraId="13A0858B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nepralaidus vandeniui, leidžiantis kvėpuoti odai tvarstis - plėvelė;</w:t>
      </w:r>
    </w:p>
    <w:p w14:paraId="102FF213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permatoma plėvelė per pusę kombinuota su neaustinio pluošto ar lygiaverčiu pleistru;</w:t>
      </w:r>
    </w:p>
    <w:p w14:paraId="1A668ECF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padengta </w:t>
      </w:r>
      <w:proofErr w:type="spellStart"/>
      <w:r w:rsidRPr="00857EA5">
        <w:rPr>
          <w:rFonts w:ascii="Cambria" w:hAnsi="Cambria" w:cs="Times New Roman"/>
          <w:color w:val="000000" w:themeColor="text1"/>
        </w:rPr>
        <w:t>hipoalerginiais</w:t>
      </w:r>
      <w:proofErr w:type="spellEnd"/>
      <w:r w:rsidRPr="00857EA5">
        <w:rPr>
          <w:rFonts w:ascii="Cambria" w:hAnsi="Cambria" w:cs="Times New Roman"/>
          <w:color w:val="000000" w:themeColor="text1"/>
        </w:rPr>
        <w:t xml:space="preserve"> akriliniais ar lygiaverčiais klijais, kurių sudėtyje yra integruota antimikrobinė medžiaga </w:t>
      </w:r>
      <w:proofErr w:type="spellStart"/>
      <w:r w:rsidRPr="00857EA5">
        <w:rPr>
          <w:rFonts w:ascii="Cambria" w:hAnsi="Cambria" w:cs="Times New Roman"/>
          <w:color w:val="000000" w:themeColor="text1"/>
        </w:rPr>
        <w:t>Chlorheksidino</w:t>
      </w:r>
      <w:proofErr w:type="spellEnd"/>
      <w:r w:rsidRPr="00857EA5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857EA5">
        <w:rPr>
          <w:rFonts w:ascii="Cambria" w:hAnsi="Cambria" w:cs="Times New Roman"/>
          <w:color w:val="000000" w:themeColor="text1"/>
        </w:rPr>
        <w:t>gliukonatas</w:t>
      </w:r>
      <w:proofErr w:type="spellEnd"/>
      <w:r w:rsidRPr="00857EA5">
        <w:rPr>
          <w:rFonts w:ascii="Cambria" w:hAnsi="Cambria" w:cs="Times New Roman"/>
          <w:color w:val="000000" w:themeColor="text1"/>
        </w:rPr>
        <w:t xml:space="preserve">  2 </w:t>
      </w:r>
      <w:proofErr w:type="spellStart"/>
      <w:r w:rsidRPr="00857EA5">
        <w:rPr>
          <w:rFonts w:ascii="Cambria" w:hAnsi="Cambria" w:cs="Times New Roman"/>
          <w:color w:val="000000" w:themeColor="text1"/>
        </w:rPr>
        <w:t>proc</w:t>
      </w:r>
      <w:proofErr w:type="spellEnd"/>
      <w:r w:rsidRPr="00857EA5">
        <w:rPr>
          <w:rFonts w:ascii="Cambria" w:hAnsi="Cambria" w:cs="Times New Roman"/>
          <w:color w:val="000000" w:themeColor="text1"/>
        </w:rPr>
        <w:t xml:space="preserve"> (per visą tvarstį).;</w:t>
      </w:r>
    </w:p>
    <w:p w14:paraId="6B814EBF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antimikrobinis poveikis išlieka iki 7 parų;</w:t>
      </w:r>
    </w:p>
    <w:p w14:paraId="5AB6F464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426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tinka periferiniams, kraujagysliniams ir </w:t>
      </w:r>
      <w:proofErr w:type="spellStart"/>
      <w:r w:rsidRPr="00857EA5">
        <w:rPr>
          <w:rFonts w:ascii="Cambria" w:hAnsi="Cambria" w:cs="Times New Roman"/>
          <w:color w:val="000000" w:themeColor="text1"/>
        </w:rPr>
        <w:t>perkutaniniams</w:t>
      </w:r>
      <w:proofErr w:type="spellEnd"/>
      <w:r w:rsidRPr="00857EA5">
        <w:rPr>
          <w:rFonts w:ascii="Cambria" w:hAnsi="Cambria" w:cs="Times New Roman"/>
          <w:color w:val="000000" w:themeColor="text1"/>
        </w:rPr>
        <w:t xml:space="preserve"> kateteriams uždengti ir tvirtinti;</w:t>
      </w:r>
    </w:p>
    <w:p w14:paraId="37CA75AC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tvarsčio komplekte: sterili neaustinio ar lygiaverčio pluošto juostelė su įpjova, skirta papildomai fiksuoti kateterį ir 1 neaustinio ar lygiaverčio pluošto pleistro juostelė, tinkama duomenims užrašyti;</w:t>
      </w:r>
    </w:p>
    <w:p w14:paraId="6D111D0D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tvarstis  su rėmeliu, palengvinančiu nelipnios dalies nuėmimą;</w:t>
      </w:r>
    </w:p>
    <w:p w14:paraId="44946632" w14:textId="77777777" w:rsidR="00914769" w:rsidRPr="00857EA5" w:rsidRDefault="00914769" w:rsidP="00857EA5">
      <w:pPr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bCs/>
        </w:rPr>
      </w:pPr>
      <w:r w:rsidRPr="00857EA5">
        <w:rPr>
          <w:rFonts w:ascii="Cambria" w:hAnsi="Cambria" w:cs="Times New Roman"/>
          <w:bCs/>
        </w:rPr>
        <w:t>nuklijavus nelieka klijų likučių;</w:t>
      </w:r>
    </w:p>
    <w:p w14:paraId="0C216A5A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dydis: 7± 0,5 x 8,5± 0,5 cm </w:t>
      </w:r>
    </w:p>
    <w:p w14:paraId="78F9BE88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supakuota po 1 </w:t>
      </w:r>
      <w:proofErr w:type="spellStart"/>
      <w:r w:rsidRPr="00857EA5">
        <w:rPr>
          <w:rFonts w:ascii="Cambria" w:hAnsi="Cambria" w:cs="Times New Roman"/>
          <w:color w:val="000000" w:themeColor="text1"/>
        </w:rPr>
        <w:t>vnt</w:t>
      </w:r>
      <w:proofErr w:type="spellEnd"/>
      <w:r w:rsidRPr="00857EA5">
        <w:rPr>
          <w:rFonts w:ascii="Cambria" w:hAnsi="Cambria" w:cs="Times New Roman"/>
          <w:color w:val="000000" w:themeColor="text1"/>
        </w:rPr>
        <w:t>;</w:t>
      </w:r>
    </w:p>
    <w:p w14:paraId="200F5E52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ant pakuotės pažymėtas produkto galiojimo laikas;</w:t>
      </w:r>
    </w:p>
    <w:p w14:paraId="08A22D75" w14:textId="77777777" w:rsidR="00914769" w:rsidRPr="00857EA5" w:rsidRDefault="00914769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su numatyta pakuotės atidarymo vieta.</w:t>
      </w:r>
    </w:p>
    <w:p w14:paraId="50B6A7C9" w14:textId="77777777" w:rsidR="00914769" w:rsidRPr="00857EA5" w:rsidRDefault="00914769" w:rsidP="00857EA5">
      <w:pPr>
        <w:spacing w:after="0" w:line="240" w:lineRule="auto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5000 vnt.</w:t>
      </w:r>
    </w:p>
    <w:p w14:paraId="0A4FB266" w14:textId="77777777" w:rsidR="00914769" w:rsidRPr="00857EA5" w:rsidRDefault="00914769" w:rsidP="00857EA5">
      <w:pPr>
        <w:shd w:val="clear" w:color="auto" w:fill="FFFFFF"/>
        <w:spacing w:after="0" w:line="240" w:lineRule="auto"/>
        <w:ind w:left="340"/>
        <w:textAlignment w:val="baseline"/>
        <w:rPr>
          <w:rFonts w:ascii="Cambria" w:hAnsi="Cambria" w:cs="Times New Roman"/>
        </w:rPr>
      </w:pPr>
    </w:p>
    <w:p w14:paraId="2E7BA782" w14:textId="77777777" w:rsidR="00914769" w:rsidRPr="00857EA5" w:rsidRDefault="008156DF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eastAsia="Times New Roman" w:hAnsi="Cambria" w:cs="Times New Roman"/>
          <w:b/>
          <w:u w:val="single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>Pozicionierius</w:t>
      </w:r>
      <w:proofErr w:type="spellEnd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 xml:space="preserve"> naujagimiams/vaikams</w:t>
      </w:r>
      <w:r w:rsidR="00914769" w:rsidRPr="00857EA5">
        <w:rPr>
          <w:rFonts w:ascii="Cambria" w:eastAsia="Times New Roman" w:hAnsi="Cambria" w:cs="Times New Roman"/>
          <w:b/>
          <w:u w:val="single"/>
          <w:lang w:eastAsia="lt-LT"/>
        </w:rPr>
        <w:t xml:space="preserve"> 30 cm x 51 cm</w:t>
      </w:r>
      <w:r w:rsidR="006216F3" w:rsidRPr="00857EA5">
        <w:rPr>
          <w:rFonts w:ascii="Cambria" w:eastAsia="Times New Roman" w:hAnsi="Cambria" w:cs="Times New Roman"/>
          <w:b/>
          <w:u w:val="single"/>
          <w:lang w:eastAsia="lt-LT"/>
        </w:rPr>
        <w:t>:</w:t>
      </w:r>
    </w:p>
    <w:p w14:paraId="58D5DF65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supakuota po 1 </w:t>
      </w:r>
      <w:proofErr w:type="spellStart"/>
      <w:r w:rsidRPr="00857EA5">
        <w:rPr>
          <w:rFonts w:ascii="Cambria" w:hAnsi="Cambria" w:cs="Times New Roman"/>
          <w:color w:val="000000" w:themeColor="text1"/>
        </w:rPr>
        <w:t>vnt</w:t>
      </w:r>
      <w:proofErr w:type="spellEnd"/>
      <w:r w:rsidRPr="00857EA5">
        <w:rPr>
          <w:rFonts w:ascii="Cambria" w:hAnsi="Cambria" w:cs="Times New Roman"/>
          <w:color w:val="000000" w:themeColor="text1"/>
        </w:rPr>
        <w:t>;</w:t>
      </w:r>
    </w:p>
    <w:p w14:paraId="1FE8163C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p</w:t>
      </w:r>
      <w:r w:rsidR="00914769" w:rsidRPr="00857EA5">
        <w:rPr>
          <w:rFonts w:ascii="Cambria" w:eastAsia="Times New Roman" w:hAnsi="Cambria" w:cs="Times New Roman"/>
          <w:lang w:eastAsia="lt-LT"/>
        </w:rPr>
        <w:t xml:space="preserve">agamintas iš </w:t>
      </w:r>
      <w:proofErr w:type="spellStart"/>
      <w:r w:rsidR="00914769" w:rsidRPr="00857EA5">
        <w:rPr>
          <w:rFonts w:ascii="Cambria" w:eastAsia="Times New Roman" w:hAnsi="Cambria" w:cs="Times New Roman"/>
          <w:lang w:eastAsia="lt-LT"/>
        </w:rPr>
        <w:t>fluidizuotos</w:t>
      </w:r>
      <w:proofErr w:type="spellEnd"/>
      <w:r w:rsidR="00914769" w:rsidRPr="00857EA5">
        <w:rPr>
          <w:rFonts w:ascii="Cambria" w:eastAsia="Times New Roman" w:hAnsi="Cambria" w:cs="Times New Roman"/>
          <w:lang w:eastAsia="lt-LT"/>
        </w:rPr>
        <w:t xml:space="preserve"> terpės (klampus skystis ir </w:t>
      </w:r>
      <w:proofErr w:type="spellStart"/>
      <w:r w:rsidR="00914769" w:rsidRPr="00857EA5">
        <w:rPr>
          <w:rFonts w:ascii="Cambria" w:eastAsia="Times New Roman" w:hAnsi="Cambria" w:cs="Times New Roman"/>
          <w:lang w:eastAsia="lt-LT"/>
        </w:rPr>
        <w:t>mikrosferos</w:t>
      </w:r>
      <w:proofErr w:type="spellEnd"/>
      <w:r w:rsidR="00914769" w:rsidRPr="00857EA5">
        <w:rPr>
          <w:rFonts w:ascii="Cambria" w:eastAsia="Times New Roman" w:hAnsi="Cambria" w:cs="Times New Roman"/>
          <w:lang w:eastAsia="lt-LT"/>
        </w:rPr>
        <w:t>)</w:t>
      </w:r>
      <w:r w:rsidRPr="00857EA5">
        <w:rPr>
          <w:rFonts w:ascii="Cambria" w:eastAsia="Times New Roman" w:hAnsi="Cambria" w:cs="Times New Roman"/>
          <w:lang w:eastAsia="lt-LT"/>
        </w:rPr>
        <w:t xml:space="preserve"> ar lygiavertės;</w:t>
      </w:r>
    </w:p>
    <w:p w14:paraId="25A9CEE5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i</w:t>
      </w:r>
      <w:r w:rsidR="00914769" w:rsidRPr="00857EA5">
        <w:rPr>
          <w:rFonts w:ascii="Cambria" w:eastAsia="Times New Roman" w:hAnsi="Cambria" w:cs="Times New Roman"/>
          <w:lang w:eastAsia="lt-LT"/>
        </w:rPr>
        <w:t>šorinis</w:t>
      </w:r>
      <w:r w:rsidRPr="00857EA5">
        <w:rPr>
          <w:rFonts w:ascii="Cambria" w:eastAsia="Times New Roman" w:hAnsi="Cambria" w:cs="Times New Roman"/>
          <w:lang w:eastAsia="lt-LT"/>
        </w:rPr>
        <w:t xml:space="preserve"> sluoksnis: poliuretano plėvelė;</w:t>
      </w:r>
    </w:p>
    <w:p w14:paraId="7E72EB86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s</w:t>
      </w:r>
      <w:r w:rsidR="00914769" w:rsidRPr="00857EA5">
        <w:rPr>
          <w:rFonts w:ascii="Cambria" w:eastAsia="Times New Roman" w:hAnsi="Cambria" w:cs="Times New Roman"/>
          <w:lang w:eastAsia="lt-LT"/>
        </w:rPr>
        <w:t xml:space="preserve">kirtas naujagimių ir </w:t>
      </w:r>
      <w:r w:rsidRPr="00857EA5">
        <w:rPr>
          <w:rFonts w:ascii="Cambria" w:eastAsia="Times New Roman" w:hAnsi="Cambria" w:cs="Times New Roman"/>
          <w:lang w:eastAsia="lt-LT"/>
        </w:rPr>
        <w:t>vaikų pozicionavimui ligoninėje;</w:t>
      </w:r>
    </w:p>
    <w:p w14:paraId="19C266B3" w14:textId="77777777" w:rsidR="00914769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g</w:t>
      </w:r>
      <w:r w:rsidR="00914769" w:rsidRPr="00857EA5">
        <w:rPr>
          <w:rFonts w:ascii="Cambria" w:eastAsia="Times New Roman" w:hAnsi="Cambria" w:cs="Times New Roman"/>
          <w:lang w:eastAsia="lt-LT"/>
        </w:rPr>
        <w:t xml:space="preserve">alima saugiai naudoti MRT, KT </w:t>
      </w:r>
      <w:r w:rsidRPr="00857EA5">
        <w:rPr>
          <w:rFonts w:ascii="Cambria" w:eastAsia="Times New Roman" w:hAnsi="Cambria" w:cs="Times New Roman"/>
          <w:lang w:eastAsia="lt-LT"/>
        </w:rPr>
        <w:t>ir rentgeno spindulių aplinkoje;</w:t>
      </w:r>
    </w:p>
    <w:p w14:paraId="51EA8D9C" w14:textId="77777777" w:rsidR="001F5DDD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lastRenderedPageBreak/>
        <w:t>matmenys 30 cm x51 cm.</w:t>
      </w:r>
    </w:p>
    <w:p w14:paraId="2E47766F" w14:textId="77777777" w:rsidR="001F5DDD" w:rsidRPr="00857EA5" w:rsidRDefault="001F5DDD" w:rsidP="00857EA5">
      <w:pPr>
        <w:pStyle w:val="ListParagraph"/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i/>
        </w:rPr>
        <w:t>Orientacinis poreikis: 100 vnt.</w:t>
      </w:r>
    </w:p>
    <w:p w14:paraId="06975539" w14:textId="77777777" w:rsidR="000376FE" w:rsidRPr="00857EA5" w:rsidRDefault="000376FE" w:rsidP="00857EA5">
      <w:pPr>
        <w:spacing w:after="0" w:line="240" w:lineRule="auto"/>
        <w:rPr>
          <w:rFonts w:ascii="Cambria" w:hAnsi="Cambria" w:cs="Times New Roman"/>
          <w:b/>
        </w:rPr>
      </w:pPr>
    </w:p>
    <w:p w14:paraId="76AD1776" w14:textId="77777777" w:rsidR="008156DF" w:rsidRPr="00857EA5" w:rsidRDefault="008156DF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eastAsia="Times New Roman" w:hAnsi="Cambria" w:cs="Times New Roman"/>
          <w:b/>
          <w:u w:val="single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>Pozicionierius</w:t>
      </w:r>
      <w:proofErr w:type="spellEnd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 xml:space="preserve"> suaugusiems 30 cm x 51 cm</w:t>
      </w:r>
      <w:r w:rsidR="006216F3" w:rsidRPr="00857EA5">
        <w:rPr>
          <w:rFonts w:ascii="Cambria" w:eastAsia="Times New Roman" w:hAnsi="Cambria" w:cs="Times New Roman"/>
          <w:b/>
          <w:u w:val="single"/>
          <w:lang w:eastAsia="lt-LT"/>
        </w:rPr>
        <w:t>:</w:t>
      </w:r>
    </w:p>
    <w:p w14:paraId="696A0D10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supakuota po 1 </w:t>
      </w:r>
      <w:proofErr w:type="spellStart"/>
      <w:r w:rsidRPr="00857EA5">
        <w:rPr>
          <w:rFonts w:ascii="Cambria" w:hAnsi="Cambria" w:cs="Times New Roman"/>
          <w:color w:val="000000" w:themeColor="text1"/>
        </w:rPr>
        <w:t>vnt</w:t>
      </w:r>
      <w:proofErr w:type="spellEnd"/>
      <w:r w:rsidRPr="00857EA5">
        <w:rPr>
          <w:rFonts w:ascii="Cambria" w:hAnsi="Cambria" w:cs="Times New Roman"/>
          <w:color w:val="000000" w:themeColor="text1"/>
        </w:rPr>
        <w:t>;</w:t>
      </w:r>
    </w:p>
    <w:p w14:paraId="2484211D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 xml:space="preserve">pagamintas iš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fluidizuotos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 xml:space="preserve"> terpės (klampus skystis ir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mikrosferos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>) ar lygiavertės;</w:t>
      </w:r>
    </w:p>
    <w:p w14:paraId="7BF72A80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išorinis sluoksnis: poliuretano plėvelė;</w:t>
      </w:r>
    </w:p>
    <w:p w14:paraId="54266FF4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skirtas naujagimių ir vaikų pozicionavimui ligoninėje;</w:t>
      </w:r>
    </w:p>
    <w:p w14:paraId="61A1BC6E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galima saugiai naudoti MRT, KT ir rentgeno spindulių aplinkoje;</w:t>
      </w:r>
    </w:p>
    <w:p w14:paraId="14C6AB2B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matmenys 30 cm x51 cm;</w:t>
      </w:r>
    </w:p>
    <w:p w14:paraId="24A156FB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turi CE ženklinimą.</w:t>
      </w:r>
    </w:p>
    <w:p w14:paraId="5C92A42A" w14:textId="77777777" w:rsidR="008156DF" w:rsidRDefault="00802BFC" w:rsidP="00857EA5">
      <w:pPr>
        <w:spacing w:after="0" w:line="240" w:lineRule="auto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5</w:t>
      </w:r>
      <w:r w:rsidR="001F5DDD" w:rsidRPr="00857EA5">
        <w:rPr>
          <w:rFonts w:ascii="Cambria" w:hAnsi="Cambria" w:cs="Times New Roman"/>
          <w:i/>
        </w:rPr>
        <w:t>00 vnt.</w:t>
      </w:r>
    </w:p>
    <w:p w14:paraId="74A40697" w14:textId="77777777" w:rsidR="00857EA5" w:rsidRPr="00857EA5" w:rsidRDefault="00857EA5" w:rsidP="00857EA5">
      <w:pPr>
        <w:spacing w:after="0" w:line="240" w:lineRule="auto"/>
        <w:jc w:val="both"/>
        <w:rPr>
          <w:rFonts w:ascii="Cambria" w:hAnsi="Cambria" w:cs="Times New Roman"/>
          <w:i/>
        </w:rPr>
      </w:pPr>
    </w:p>
    <w:p w14:paraId="00B0B5F4" w14:textId="77777777" w:rsidR="008156DF" w:rsidRPr="00857EA5" w:rsidRDefault="008156DF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eastAsia="Times New Roman" w:hAnsi="Cambria" w:cs="Times New Roman"/>
          <w:b/>
          <w:u w:val="single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>Pozicionierius</w:t>
      </w:r>
      <w:proofErr w:type="spellEnd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 xml:space="preserve"> suaugusiems </w:t>
      </w:r>
      <w:r w:rsidR="001F5DDD" w:rsidRPr="00857EA5">
        <w:rPr>
          <w:rFonts w:ascii="Cambria" w:eastAsia="Times New Roman" w:hAnsi="Cambria" w:cs="Times New Roman"/>
          <w:b/>
          <w:u w:val="single"/>
          <w:lang w:eastAsia="lt-LT"/>
        </w:rPr>
        <w:t>64 cm x 9</w:t>
      </w:r>
      <w:r w:rsidRPr="00857EA5">
        <w:rPr>
          <w:rFonts w:ascii="Cambria" w:eastAsia="Times New Roman" w:hAnsi="Cambria" w:cs="Times New Roman"/>
          <w:b/>
          <w:u w:val="single"/>
          <w:lang w:eastAsia="lt-LT"/>
        </w:rPr>
        <w:t>1 cm</w:t>
      </w:r>
      <w:r w:rsidR="006216F3" w:rsidRPr="00857EA5">
        <w:rPr>
          <w:rFonts w:ascii="Cambria" w:eastAsia="Times New Roman" w:hAnsi="Cambria" w:cs="Times New Roman"/>
          <w:b/>
          <w:u w:val="single"/>
          <w:lang w:eastAsia="lt-LT"/>
        </w:rPr>
        <w:t>:</w:t>
      </w:r>
    </w:p>
    <w:p w14:paraId="16410B30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supakuota po 1 </w:t>
      </w:r>
      <w:proofErr w:type="spellStart"/>
      <w:r w:rsidRPr="00857EA5">
        <w:rPr>
          <w:rFonts w:ascii="Cambria" w:hAnsi="Cambria" w:cs="Times New Roman"/>
          <w:color w:val="000000" w:themeColor="text1"/>
        </w:rPr>
        <w:t>vnt</w:t>
      </w:r>
      <w:proofErr w:type="spellEnd"/>
      <w:r w:rsidRPr="00857EA5">
        <w:rPr>
          <w:rFonts w:ascii="Cambria" w:hAnsi="Cambria" w:cs="Times New Roman"/>
          <w:color w:val="000000" w:themeColor="text1"/>
        </w:rPr>
        <w:t>;</w:t>
      </w:r>
    </w:p>
    <w:p w14:paraId="5856F718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 xml:space="preserve">pagamintas iš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fluidizuotos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 xml:space="preserve"> terpės (klampus skystis ir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mikrosferos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>) ar lygiavertės;</w:t>
      </w:r>
    </w:p>
    <w:p w14:paraId="1B524414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išorinis sluoksnis: poliuretano plėvelė;</w:t>
      </w:r>
    </w:p>
    <w:p w14:paraId="3E0A61B9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skirtas naujagimių ir vaikų pozicionavimui ligoninėje;</w:t>
      </w:r>
    </w:p>
    <w:p w14:paraId="2F53C15D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galima saugiai naudoti MRT, KT ir rentgeno spindulių aplinkoje;</w:t>
      </w:r>
    </w:p>
    <w:p w14:paraId="3B2DC761" w14:textId="77777777" w:rsidR="008156DF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matmenys 64 cm x9</w:t>
      </w:r>
      <w:r w:rsidR="008156DF" w:rsidRPr="00857EA5">
        <w:rPr>
          <w:rFonts w:ascii="Cambria" w:eastAsia="Times New Roman" w:hAnsi="Cambria" w:cs="Times New Roman"/>
          <w:lang w:eastAsia="lt-LT"/>
        </w:rPr>
        <w:t>1 cm;</w:t>
      </w:r>
    </w:p>
    <w:p w14:paraId="6646AFB9" w14:textId="77777777" w:rsidR="008156DF" w:rsidRPr="00857EA5" w:rsidRDefault="008156DF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turi CE ženklinimą.</w:t>
      </w:r>
    </w:p>
    <w:p w14:paraId="40D04418" w14:textId="77777777" w:rsidR="001F5DDD" w:rsidRPr="00857EA5" w:rsidRDefault="001F5DDD" w:rsidP="00857EA5">
      <w:pPr>
        <w:spacing w:after="0" w:line="240" w:lineRule="auto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500 vnt.</w:t>
      </w:r>
    </w:p>
    <w:p w14:paraId="10D1182D" w14:textId="77777777" w:rsidR="001F5DDD" w:rsidRPr="00857EA5" w:rsidRDefault="001F5DDD" w:rsidP="00857EA5">
      <w:pPr>
        <w:spacing w:after="0" w:line="240" w:lineRule="auto"/>
        <w:ind w:left="-76"/>
        <w:jc w:val="both"/>
        <w:rPr>
          <w:rFonts w:ascii="Cambria" w:hAnsi="Cambria" w:cs="Times New Roman"/>
          <w:color w:val="000000" w:themeColor="text1"/>
        </w:rPr>
      </w:pPr>
    </w:p>
    <w:p w14:paraId="40992674" w14:textId="77777777" w:rsidR="001F5DDD" w:rsidRPr="00857EA5" w:rsidRDefault="001F5DDD" w:rsidP="00857EA5">
      <w:pPr>
        <w:pStyle w:val="ListParagraph"/>
        <w:numPr>
          <w:ilvl w:val="0"/>
          <w:numId w:val="42"/>
        </w:numPr>
        <w:spacing w:after="0" w:line="240" w:lineRule="auto"/>
        <w:outlineLvl w:val="3"/>
        <w:rPr>
          <w:rFonts w:ascii="Cambria" w:eastAsia="Times New Roman" w:hAnsi="Cambria" w:cs="Times New Roman"/>
          <w:b/>
          <w:bCs/>
          <w:u w:val="single"/>
          <w:lang w:eastAsia="lt-LT"/>
        </w:rPr>
      </w:pPr>
      <w:r w:rsidRPr="00857EA5">
        <w:rPr>
          <w:rFonts w:ascii="Cambria" w:eastAsia="Times New Roman" w:hAnsi="Cambria" w:cs="Times New Roman"/>
          <w:b/>
          <w:bCs/>
          <w:u w:val="single"/>
          <w:lang w:eastAsia="lt-LT"/>
        </w:rPr>
        <w:t>P</w:t>
      </w:r>
      <w:r w:rsidRPr="00857EA5">
        <w:rPr>
          <w:rFonts w:ascii="Cambria" w:eastAsia="Times New Roman" w:hAnsi="Cambria" w:cs="Times New Roman"/>
          <w:b/>
          <w:u w:val="single"/>
          <w:lang w:eastAsia="lt-LT"/>
        </w:rPr>
        <w:t>avertimo ir padėties nustatymo sistema</w:t>
      </w:r>
      <w:r w:rsidR="006216F3" w:rsidRPr="00857EA5">
        <w:rPr>
          <w:rFonts w:ascii="Cambria" w:eastAsia="Times New Roman" w:hAnsi="Cambria" w:cs="Times New Roman"/>
          <w:b/>
          <w:u w:val="single"/>
          <w:lang w:eastAsia="lt-LT"/>
        </w:rPr>
        <w:t>:</w:t>
      </w:r>
    </w:p>
    <w:p w14:paraId="4E64FB25" w14:textId="77777777" w:rsidR="001F5DDD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supakuota individualiame įpakavime po 1 </w:t>
      </w:r>
      <w:proofErr w:type="spellStart"/>
      <w:r w:rsidRPr="00857EA5">
        <w:rPr>
          <w:rFonts w:ascii="Cambria" w:hAnsi="Cambria" w:cs="Times New Roman"/>
          <w:color w:val="000000" w:themeColor="text1"/>
        </w:rPr>
        <w:t>vnt</w:t>
      </w:r>
      <w:proofErr w:type="spellEnd"/>
      <w:r w:rsidRPr="00857EA5">
        <w:rPr>
          <w:rFonts w:ascii="Cambria" w:hAnsi="Cambria" w:cs="Times New Roman"/>
          <w:color w:val="000000" w:themeColor="text1"/>
        </w:rPr>
        <w:t>;</w:t>
      </w:r>
    </w:p>
    <w:p w14:paraId="13038D77" w14:textId="77777777" w:rsidR="001F5DDD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sistema sudaryta iš padėties nustatymo patiesalo su mažo slėgio oro kamera, kuris prisitaiko prie paciento formų pašalinant orą;</w:t>
      </w:r>
    </w:p>
    <w:p w14:paraId="0A56CB9A" w14:textId="77777777" w:rsidR="001F5DDD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proofErr w:type="spellStart"/>
      <w:r w:rsidRPr="00857EA5">
        <w:rPr>
          <w:rFonts w:ascii="Cambria" w:eastAsia="Times New Roman" w:hAnsi="Cambria" w:cs="Times New Roman"/>
          <w:lang w:eastAsia="lt-LT"/>
        </w:rPr>
        <w:t>armūruotas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 xml:space="preserve"> nailonu užtęsimas su rankenomis;</w:t>
      </w:r>
    </w:p>
    <w:p w14:paraId="3ECD7D5B" w14:textId="77777777" w:rsidR="001F5DDD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Medžiagos:</w:t>
      </w:r>
    </w:p>
    <w:p w14:paraId="6C4EDE8D" w14:textId="77777777" w:rsidR="001F5DDD" w:rsidRPr="00857EA5" w:rsidRDefault="001F5DDD" w:rsidP="00857EA5">
      <w:pPr>
        <w:numPr>
          <w:ilvl w:val="1"/>
          <w:numId w:val="30"/>
        </w:numPr>
        <w:spacing w:after="0" w:line="240" w:lineRule="auto"/>
        <w:ind w:left="1434" w:hanging="357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 xml:space="preserve">raudonai dažyta užpakalinė dalis oro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sulaidžia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 xml:space="preserve"> medžiaga.</w:t>
      </w:r>
    </w:p>
    <w:p w14:paraId="28BCC6E7" w14:textId="77777777" w:rsidR="001F5DDD" w:rsidRPr="00857EA5" w:rsidRDefault="001F5DDD" w:rsidP="00857EA5">
      <w:pPr>
        <w:numPr>
          <w:ilvl w:val="1"/>
          <w:numId w:val="30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juodos ir pilkos rankenos skirtos perkelti į šoną pacientą.</w:t>
      </w:r>
    </w:p>
    <w:p w14:paraId="6D27532C" w14:textId="77777777" w:rsidR="001F5DDD" w:rsidRPr="00857EA5" w:rsidRDefault="001F5DDD" w:rsidP="00857EA5">
      <w:pPr>
        <w:numPr>
          <w:ilvl w:val="1"/>
          <w:numId w:val="30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baltos rankenos pakelti.</w:t>
      </w:r>
    </w:p>
    <w:p w14:paraId="18AEB539" w14:textId="77777777" w:rsidR="001F5DDD" w:rsidRPr="00857EA5" w:rsidRDefault="001F5DDD" w:rsidP="00857EA5">
      <w:pPr>
        <w:pStyle w:val="ListParagraph"/>
        <w:numPr>
          <w:ilvl w:val="0"/>
          <w:numId w:val="30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skirta padėti paversti pacientą ir pakeisti jo padėtį, išlaikant tinkamą kūno padėtį,</w:t>
      </w:r>
    </w:p>
    <w:p w14:paraId="016B1777" w14:textId="77777777" w:rsidR="001F5DDD" w:rsidRPr="00857EA5" w:rsidRDefault="001F5DDD" w:rsidP="00857EA5">
      <w:pPr>
        <w:pStyle w:val="ListParagraph"/>
        <w:numPr>
          <w:ilvl w:val="0"/>
          <w:numId w:val="30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naudojama kaip profilaktinė priemonė nuo pragulų susidarymo;</w:t>
      </w:r>
    </w:p>
    <w:p w14:paraId="046FD5D9" w14:textId="77777777" w:rsidR="001F5DDD" w:rsidRPr="00857EA5" w:rsidRDefault="001F5DDD" w:rsidP="00857EA5">
      <w:pPr>
        <w:pStyle w:val="ListParagraph"/>
        <w:numPr>
          <w:ilvl w:val="0"/>
          <w:numId w:val="30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galima naudoti MR aplinkoje ir atliekant KT;</w:t>
      </w:r>
    </w:p>
    <w:p w14:paraId="516BA05A" w14:textId="77777777" w:rsidR="001F5DDD" w:rsidRPr="00857EA5" w:rsidRDefault="001F5DDD" w:rsidP="00857EA5">
      <w:pPr>
        <w:pStyle w:val="ListParagraph"/>
        <w:numPr>
          <w:ilvl w:val="0"/>
          <w:numId w:val="30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maksimalus paciento svoris: 400 kg;</w:t>
      </w:r>
    </w:p>
    <w:p w14:paraId="28F37CB7" w14:textId="77777777" w:rsidR="001F5DDD" w:rsidRPr="00857EA5" w:rsidRDefault="001F5DDD" w:rsidP="00857EA5">
      <w:pPr>
        <w:pStyle w:val="ListParagraph"/>
        <w:numPr>
          <w:ilvl w:val="0"/>
          <w:numId w:val="30"/>
        </w:numPr>
        <w:spacing w:after="0" w:line="240" w:lineRule="auto"/>
        <w:ind w:left="714" w:hanging="357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turi CE ženklinimą.</w:t>
      </w:r>
    </w:p>
    <w:p w14:paraId="20042ECE" w14:textId="77777777" w:rsidR="006216F3" w:rsidRPr="00857EA5" w:rsidRDefault="001F5DDD" w:rsidP="00857EA5">
      <w:pPr>
        <w:spacing w:after="0" w:line="240" w:lineRule="auto"/>
        <w:ind w:left="360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200 vnt.</w:t>
      </w:r>
    </w:p>
    <w:p w14:paraId="5B8462C3" w14:textId="77777777" w:rsidR="00CF42D7" w:rsidRPr="00857EA5" w:rsidRDefault="00CF42D7" w:rsidP="00857EA5">
      <w:pPr>
        <w:spacing w:after="0" w:line="240" w:lineRule="auto"/>
        <w:ind w:left="360"/>
        <w:jc w:val="both"/>
        <w:rPr>
          <w:rFonts w:ascii="Cambria" w:hAnsi="Cambria" w:cs="Times New Roman"/>
          <w:i/>
        </w:rPr>
      </w:pPr>
    </w:p>
    <w:p w14:paraId="00CDA916" w14:textId="77777777" w:rsidR="001F5DDD" w:rsidRPr="00857EA5" w:rsidRDefault="001F5DDD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eastAsia="Times New Roman" w:hAnsi="Cambria" w:cs="Times New Roman"/>
          <w:b/>
          <w:u w:val="single"/>
          <w:lang w:eastAsia="lt-LT"/>
        </w:rPr>
      </w:pPr>
      <w:proofErr w:type="spellStart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>Fluidizuotas</w:t>
      </w:r>
      <w:proofErr w:type="spellEnd"/>
      <w:r w:rsidRPr="00857EA5">
        <w:rPr>
          <w:rFonts w:ascii="Cambria" w:eastAsia="Times New Roman" w:hAnsi="Cambria" w:cs="Times New Roman"/>
          <w:b/>
          <w:u w:val="single"/>
          <w:lang w:eastAsia="lt-LT"/>
        </w:rPr>
        <w:t xml:space="preserve"> </w:t>
      </w:r>
      <w:r w:rsidR="006216F3" w:rsidRPr="00857EA5">
        <w:rPr>
          <w:rFonts w:ascii="Cambria" w:eastAsia="Times New Roman" w:hAnsi="Cambria" w:cs="Times New Roman"/>
          <w:b/>
          <w:u w:val="single"/>
          <w:lang w:eastAsia="lt-LT"/>
        </w:rPr>
        <w:t xml:space="preserve"> ar lygiavertis batas kuln</w:t>
      </w:r>
      <w:r w:rsidRPr="00857EA5">
        <w:rPr>
          <w:rFonts w:ascii="Cambria" w:eastAsia="Times New Roman" w:hAnsi="Cambria" w:cs="Times New Roman"/>
          <w:b/>
          <w:u w:val="single"/>
          <w:lang w:eastAsia="lt-LT"/>
        </w:rPr>
        <w:t>ui</w:t>
      </w:r>
      <w:r w:rsidR="006216F3" w:rsidRPr="00857EA5">
        <w:rPr>
          <w:rFonts w:ascii="Cambria" w:eastAsia="Times New Roman" w:hAnsi="Cambria" w:cs="Times New Roman"/>
          <w:b/>
          <w:u w:val="single"/>
          <w:lang w:eastAsia="lt-LT"/>
        </w:rPr>
        <w:t>:</w:t>
      </w:r>
    </w:p>
    <w:p w14:paraId="6CDC6717" w14:textId="77777777" w:rsidR="00802BFC" w:rsidRPr="00857EA5" w:rsidRDefault="00802BFC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 xml:space="preserve">supakuota individualiame įpakavime po 1 </w:t>
      </w:r>
      <w:proofErr w:type="spellStart"/>
      <w:r w:rsidRPr="00857EA5">
        <w:rPr>
          <w:rFonts w:ascii="Cambria" w:hAnsi="Cambria" w:cs="Times New Roman"/>
          <w:color w:val="000000" w:themeColor="text1"/>
        </w:rPr>
        <w:t>vnt</w:t>
      </w:r>
      <w:proofErr w:type="spellEnd"/>
      <w:r w:rsidRPr="00857EA5">
        <w:rPr>
          <w:rFonts w:ascii="Cambria" w:hAnsi="Cambria" w:cs="Times New Roman"/>
          <w:color w:val="000000" w:themeColor="text1"/>
        </w:rPr>
        <w:t>;</w:t>
      </w:r>
    </w:p>
    <w:p w14:paraId="5E6BBCBD" w14:textId="77777777" w:rsidR="00802BFC" w:rsidRPr="00857EA5" w:rsidRDefault="00802BFC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hAnsi="Cambria" w:cs="Times New Roman"/>
          <w:color w:val="000000" w:themeColor="text1"/>
        </w:rPr>
        <w:t>s</w:t>
      </w:r>
      <w:r w:rsidR="001F5DDD" w:rsidRPr="00857EA5">
        <w:rPr>
          <w:rFonts w:ascii="Cambria" w:eastAsia="Times New Roman" w:hAnsi="Cambria" w:cs="Times New Roman"/>
          <w:lang w:eastAsia="lt-LT"/>
        </w:rPr>
        <w:t>kirtas kulno apkrovai pašalinti bei spaudimui nuo kulno ir Achilo sausgyslės, apatinės kojos dalį, blauzdą ir pėdą p</w:t>
      </w:r>
      <w:r w:rsidRPr="00857EA5">
        <w:rPr>
          <w:rFonts w:ascii="Cambria" w:eastAsia="Times New Roman" w:hAnsi="Cambria" w:cs="Times New Roman"/>
          <w:lang w:eastAsia="lt-LT"/>
        </w:rPr>
        <w:t>askirstyti;</w:t>
      </w:r>
    </w:p>
    <w:p w14:paraId="66348CE1" w14:textId="77777777" w:rsidR="00802BFC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dydis</w:t>
      </w:r>
      <w:r w:rsidR="00802BFC" w:rsidRPr="00857EA5">
        <w:rPr>
          <w:rFonts w:ascii="Cambria" w:eastAsia="Times New Roman" w:hAnsi="Cambria" w:cs="Times New Roman"/>
          <w:lang w:eastAsia="lt-LT"/>
        </w:rPr>
        <w:t>- universalus</w:t>
      </w:r>
      <w:r w:rsidRPr="00857EA5">
        <w:rPr>
          <w:rFonts w:ascii="Cambria" w:eastAsia="Times New Roman" w:hAnsi="Cambria" w:cs="Times New Roman"/>
          <w:lang w:eastAsia="lt-LT"/>
        </w:rPr>
        <w:t>, pritaikomas įvairaus dydžio</w:t>
      </w:r>
      <w:r w:rsidR="00802BFC" w:rsidRPr="00857EA5">
        <w:rPr>
          <w:rFonts w:ascii="Cambria" w:eastAsia="Times New Roman" w:hAnsi="Cambria" w:cs="Times New Roman"/>
          <w:lang w:eastAsia="lt-LT"/>
        </w:rPr>
        <w:t xml:space="preserve"> suaugusiųjų / paauglių kojoms;</w:t>
      </w:r>
    </w:p>
    <w:p w14:paraId="090D7500" w14:textId="77777777" w:rsidR="00802BFC" w:rsidRPr="00857EA5" w:rsidRDefault="00802BFC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lang w:eastAsia="lt-LT"/>
        </w:rPr>
        <w:t>s</w:t>
      </w:r>
      <w:r w:rsidR="001F5DDD" w:rsidRPr="00857EA5">
        <w:rPr>
          <w:rFonts w:ascii="Cambria" w:eastAsia="Times New Roman" w:hAnsi="Cambria" w:cs="Times New Roman"/>
          <w:lang w:eastAsia="lt-LT"/>
        </w:rPr>
        <w:t>augu naudoti KT ir MRT a</w:t>
      </w:r>
      <w:r w:rsidRPr="00857EA5">
        <w:rPr>
          <w:rFonts w:ascii="Cambria" w:eastAsia="Times New Roman" w:hAnsi="Cambria" w:cs="Times New Roman"/>
          <w:lang w:eastAsia="lt-LT"/>
        </w:rPr>
        <w:t>plinkoje;</w:t>
      </w:r>
    </w:p>
    <w:p w14:paraId="644E2BA2" w14:textId="77777777" w:rsidR="001F5DDD" w:rsidRPr="00857EA5" w:rsidRDefault="001F5DDD" w:rsidP="00857EA5">
      <w:pPr>
        <w:pStyle w:val="ListParagraph"/>
        <w:numPr>
          <w:ilvl w:val="0"/>
          <w:numId w:val="20"/>
        </w:numPr>
        <w:spacing w:after="0" w:line="240" w:lineRule="auto"/>
        <w:ind w:left="284"/>
        <w:jc w:val="both"/>
        <w:rPr>
          <w:rFonts w:ascii="Cambria" w:hAnsi="Cambria" w:cs="Times New Roman"/>
          <w:color w:val="000000" w:themeColor="text1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Sudėtis ir konstrukcija:</w:t>
      </w:r>
      <w:r w:rsidRPr="00857EA5">
        <w:rPr>
          <w:rFonts w:ascii="Cambria" w:eastAsia="Times New Roman" w:hAnsi="Cambria" w:cs="Times New Roman"/>
          <w:lang w:eastAsia="lt-LT"/>
        </w:rPr>
        <w:t xml:space="preserve"> </w:t>
      </w:r>
    </w:p>
    <w:p w14:paraId="25ECCD41" w14:textId="77777777" w:rsidR="001F5DDD" w:rsidRPr="00857EA5" w:rsidRDefault="00802BFC" w:rsidP="00857EA5">
      <w:pPr>
        <w:numPr>
          <w:ilvl w:val="0"/>
          <w:numId w:val="33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r</w:t>
      </w:r>
      <w:r w:rsidR="001F5DDD" w:rsidRPr="00857EA5">
        <w:rPr>
          <w:rFonts w:ascii="Cambria" w:eastAsia="Times New Roman" w:hAnsi="Cambria" w:cs="Times New Roman"/>
          <w:bCs/>
          <w:lang w:eastAsia="lt-LT"/>
        </w:rPr>
        <w:t>eguliuojamieji dirželiai:</w:t>
      </w:r>
      <w:r w:rsidR="001F5DDD" w:rsidRPr="00857EA5">
        <w:rPr>
          <w:rFonts w:ascii="Cambria" w:eastAsia="Times New Roman" w:hAnsi="Cambria" w:cs="Times New Roman"/>
          <w:lang w:eastAsia="lt-LT"/>
        </w:rPr>
        <w:t xml:space="preserve"> Elastingi, tinka įvairiems kojos dydžiams (20–46 cm blauzdos dydis).</w:t>
      </w:r>
    </w:p>
    <w:p w14:paraId="088B0391" w14:textId="77777777" w:rsidR="001F5DDD" w:rsidRPr="00857EA5" w:rsidRDefault="001F5DDD" w:rsidP="00857EA5">
      <w:pPr>
        <w:numPr>
          <w:ilvl w:val="0"/>
          <w:numId w:val="33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Atvira anga:</w:t>
      </w:r>
      <w:r w:rsidRPr="00857EA5">
        <w:rPr>
          <w:rFonts w:ascii="Cambria" w:eastAsia="Times New Roman" w:hAnsi="Cambria" w:cs="Times New Roman"/>
          <w:lang w:eastAsia="lt-LT"/>
        </w:rPr>
        <w:t xml:space="preserve"> Lengva prieiga prie kojos nenuėmus bato.</w:t>
      </w:r>
    </w:p>
    <w:p w14:paraId="58149A0E" w14:textId="77777777" w:rsidR="001F5DDD" w:rsidRPr="00857EA5" w:rsidRDefault="001F5DDD" w:rsidP="00857EA5">
      <w:pPr>
        <w:numPr>
          <w:ilvl w:val="0"/>
          <w:numId w:val="33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Bato įdėklas:</w:t>
      </w:r>
      <w:r w:rsidRPr="00857EA5">
        <w:rPr>
          <w:rFonts w:ascii="Cambria" w:eastAsia="Times New Roman" w:hAnsi="Cambria" w:cs="Times New Roman"/>
          <w:lang w:eastAsia="lt-LT"/>
        </w:rPr>
        <w:t xml:space="preserve"> Minkštas ir orui pralaidus.</w:t>
      </w:r>
    </w:p>
    <w:p w14:paraId="2966F6C2" w14:textId="77777777" w:rsidR="001F5DDD" w:rsidRPr="00857EA5" w:rsidRDefault="001F5DDD" w:rsidP="00857EA5">
      <w:pPr>
        <w:numPr>
          <w:ilvl w:val="0"/>
          <w:numId w:val="33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Kulnų padėties nustatymo dirželiai:</w:t>
      </w:r>
      <w:r w:rsidRPr="00857EA5">
        <w:rPr>
          <w:rFonts w:ascii="Cambria" w:eastAsia="Times New Roman" w:hAnsi="Cambria" w:cs="Times New Roman"/>
          <w:lang w:eastAsia="lt-LT"/>
        </w:rPr>
        <w:t xml:space="preserve"> Reguliuojami pėdos kampui.</w:t>
      </w:r>
    </w:p>
    <w:p w14:paraId="6E154AFD" w14:textId="77777777" w:rsidR="001F5DDD" w:rsidRPr="00857EA5" w:rsidRDefault="001F5DDD" w:rsidP="00857EA5">
      <w:pPr>
        <w:numPr>
          <w:ilvl w:val="0"/>
          <w:numId w:val="33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Plyšys:</w:t>
      </w:r>
      <w:r w:rsidRPr="00857EA5">
        <w:rPr>
          <w:rFonts w:ascii="Cambria" w:eastAsia="Times New Roman" w:hAnsi="Cambria" w:cs="Times New Roman"/>
          <w:lang w:eastAsia="lt-LT"/>
        </w:rPr>
        <w:t xml:space="preserve"> angai </w:t>
      </w:r>
      <w:proofErr w:type="spellStart"/>
      <w:r w:rsidRPr="00857EA5">
        <w:rPr>
          <w:rFonts w:ascii="Cambria" w:eastAsia="Times New Roman" w:hAnsi="Cambria" w:cs="Times New Roman"/>
          <w:lang w:eastAsia="lt-LT"/>
        </w:rPr>
        <w:t>kulniui</w:t>
      </w:r>
      <w:proofErr w:type="spellEnd"/>
      <w:r w:rsidRPr="00857EA5">
        <w:rPr>
          <w:rFonts w:ascii="Cambria" w:eastAsia="Times New Roman" w:hAnsi="Cambria" w:cs="Times New Roman"/>
          <w:lang w:eastAsia="lt-LT"/>
        </w:rPr>
        <w:t>.</w:t>
      </w:r>
    </w:p>
    <w:p w14:paraId="41EAB5EF" w14:textId="77777777" w:rsidR="00802BFC" w:rsidRPr="00857EA5" w:rsidRDefault="001F5DDD" w:rsidP="00857EA5">
      <w:pPr>
        <w:numPr>
          <w:ilvl w:val="0"/>
          <w:numId w:val="33"/>
        </w:numPr>
        <w:spacing w:after="0" w:line="240" w:lineRule="auto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bCs/>
          <w:lang w:eastAsia="lt-LT"/>
        </w:rPr>
        <w:t>Padėties nustatymo įtaisas su skysčiu:</w:t>
      </w:r>
      <w:r w:rsidRPr="00857EA5">
        <w:rPr>
          <w:rFonts w:ascii="Cambria" w:eastAsia="Times New Roman" w:hAnsi="Cambria" w:cs="Times New Roman"/>
          <w:lang w:eastAsia="lt-LT"/>
        </w:rPr>
        <w:t xml:space="preserve"> Spaudimui nu</w:t>
      </w:r>
      <w:r w:rsidR="00802BFC" w:rsidRPr="00857EA5">
        <w:rPr>
          <w:rFonts w:ascii="Cambria" w:eastAsia="Times New Roman" w:hAnsi="Cambria" w:cs="Times New Roman"/>
          <w:lang w:eastAsia="lt-LT"/>
        </w:rPr>
        <w:t>o Achilo sausgyslės paskirstyti.</w:t>
      </w:r>
    </w:p>
    <w:p w14:paraId="64526C8F" w14:textId="77777777" w:rsidR="001F5DDD" w:rsidRPr="00857EA5" w:rsidRDefault="00802BFC" w:rsidP="00857EA5">
      <w:pPr>
        <w:pStyle w:val="ListParagraph"/>
        <w:numPr>
          <w:ilvl w:val="0"/>
          <w:numId w:val="33"/>
        </w:numPr>
        <w:spacing w:after="0" w:line="240" w:lineRule="auto"/>
        <w:ind w:left="414" w:hanging="357"/>
        <w:rPr>
          <w:rFonts w:ascii="Cambria" w:eastAsia="Times New Roman" w:hAnsi="Cambria" w:cs="Times New Roman"/>
          <w:lang w:eastAsia="lt-LT"/>
        </w:rPr>
      </w:pPr>
      <w:r w:rsidRPr="00857EA5">
        <w:rPr>
          <w:rFonts w:ascii="Cambria" w:eastAsia="Times New Roman" w:hAnsi="Cambria" w:cs="Times New Roman"/>
          <w:lang w:eastAsia="lt-LT"/>
        </w:rPr>
        <w:t>turi CE ženklinimą.</w:t>
      </w:r>
    </w:p>
    <w:p w14:paraId="491BA8E1" w14:textId="77777777" w:rsidR="00802BFC" w:rsidRPr="00857EA5" w:rsidRDefault="00802BFC" w:rsidP="00857EA5">
      <w:pPr>
        <w:spacing w:after="0" w:line="240" w:lineRule="auto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250 vnt.</w:t>
      </w:r>
    </w:p>
    <w:p w14:paraId="0C97E85B" w14:textId="77777777" w:rsidR="007F525B" w:rsidRPr="00857EA5" w:rsidRDefault="005965C2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u w:val="single"/>
        </w:rPr>
      </w:pPr>
      <w:r w:rsidRPr="00857EA5">
        <w:rPr>
          <w:rFonts w:ascii="Cambria" w:hAnsi="Cambria" w:cs="Times New Roman"/>
          <w:b/>
          <w:u w:val="single"/>
        </w:rPr>
        <w:lastRenderedPageBreak/>
        <w:t>Vienkartinė patalynė</w:t>
      </w:r>
      <w:r w:rsidR="0078721E" w:rsidRPr="00857EA5">
        <w:rPr>
          <w:rFonts w:ascii="Cambria" w:hAnsi="Cambria" w:cs="Times New Roman"/>
          <w:b/>
          <w:u w:val="single"/>
        </w:rPr>
        <w:t>:</w:t>
      </w:r>
    </w:p>
    <w:p w14:paraId="3AB9B2EA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vienkartinė (simbolis ant pakuotės);</w:t>
      </w:r>
    </w:p>
    <w:p w14:paraId="01119C45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nesterili (simbolis ant pakuotės);</w:t>
      </w:r>
    </w:p>
    <w:p w14:paraId="1BA4ADB4" w14:textId="77777777" w:rsidR="005965C2" w:rsidRPr="00857EA5" w:rsidRDefault="007F525B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pagaminta iš mėlynos polipropileno SMS tipo 20 g/m </w:t>
      </w:r>
      <w:r w:rsidRPr="00857EA5">
        <w:rPr>
          <w:rStyle w:val="gmaildefault"/>
          <w:rFonts w:ascii="Cambria" w:eastAsia="Times New Roman" w:hAnsi="Cambria" w:cs="Times New Roman"/>
          <w:color w:val="000000"/>
          <w:vertAlign w:val="superscript"/>
        </w:rPr>
        <w:t>2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 neaustinės medžiagos</w:t>
      </w:r>
      <w:r w:rsidR="005965C2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ar lygiavertės;</w:t>
      </w:r>
    </w:p>
    <w:p w14:paraId="17A8936F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supakuota po vieną komplektą;</w:t>
      </w:r>
    </w:p>
    <w:p w14:paraId="392CBB6A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p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aklodės išmatavimai 210x150 cm </w:t>
      </w:r>
      <w:r w:rsidR="007F525B" w:rsidRPr="00857EA5">
        <w:rPr>
          <w:rFonts w:ascii="Cambria" w:eastAsia="Times New Roman" w:hAnsi="Cambria" w:cs="Times New Roman"/>
          <w:color w:val="000000"/>
        </w:rPr>
        <w:t>±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 cm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041EA88A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u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žvalkalas antklodei 200x150 cm </w:t>
      </w:r>
      <w:r w:rsidR="007F525B" w:rsidRPr="00857EA5">
        <w:rPr>
          <w:rFonts w:ascii="Cambria" w:eastAsia="Times New Roman" w:hAnsi="Cambria" w:cs="Times New Roman"/>
          <w:color w:val="000000"/>
        </w:rPr>
        <w:t>±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 cm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27347BD1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u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žvalkalas pagalvei 90x75 cm.</w:t>
      </w:r>
      <w:r w:rsidR="007F525B" w:rsidRPr="00857EA5">
        <w:rPr>
          <w:rFonts w:ascii="Cambria" w:eastAsia="Times New Roman" w:hAnsi="Cambria" w:cs="Times New Roman"/>
          <w:color w:val="000000"/>
        </w:rPr>
        <w:t>±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 cm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237ED7EB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s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tipris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  <w:spacing w:val="-7"/>
        </w:rPr>
        <w:t xml:space="preserve"> 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MD (išilgine kryptimi) ne mažiau </w:t>
      </w:r>
      <w:r w:rsidR="007F525B" w:rsidRPr="00857EA5">
        <w:rPr>
          <w:rFonts w:ascii="Cambria" w:eastAsia="Times New Roman" w:hAnsi="Cambria" w:cs="Times New Roman"/>
          <w:color w:val="000000"/>
        </w:rPr>
        <w:t>40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 </w:t>
      </w:r>
      <w:r w:rsidR="007F525B" w:rsidRPr="00857EA5">
        <w:rPr>
          <w:rFonts w:ascii="Cambria" w:eastAsia="Times New Roman" w:hAnsi="Cambria" w:cs="Times New Roman"/>
          <w:color w:val="000000"/>
        </w:rPr>
        <w:t>N/50mm</w:t>
      </w:r>
      <w:r w:rsidRPr="00857EA5">
        <w:rPr>
          <w:rFonts w:ascii="Cambria" w:eastAsia="Times New Roman" w:hAnsi="Cambria" w:cs="Times New Roman"/>
          <w:color w:val="000000"/>
        </w:rPr>
        <w:t>;</w:t>
      </w:r>
    </w:p>
    <w:p w14:paraId="542E27CA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s</w:t>
      </w:r>
      <w:r w:rsidR="007F525B" w:rsidRPr="00857EA5">
        <w:rPr>
          <w:rFonts w:ascii="Cambria" w:eastAsia="Times New Roman" w:hAnsi="Cambria" w:cs="Times New Roman"/>
          <w:color w:val="000000"/>
        </w:rPr>
        <w:t>tipris CD (skersine kryptimi)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ne mažiau 18 </w:t>
      </w:r>
      <w:r w:rsidR="007F525B" w:rsidRPr="00857EA5">
        <w:rPr>
          <w:rFonts w:ascii="Cambria" w:eastAsia="Times New Roman" w:hAnsi="Cambria" w:cs="Times New Roman"/>
          <w:color w:val="000000"/>
        </w:rPr>
        <w:t>N/50mm</w:t>
      </w:r>
      <w:r w:rsidRPr="00857EA5">
        <w:rPr>
          <w:rFonts w:ascii="Cambria" w:eastAsia="Times New Roman" w:hAnsi="Cambria" w:cs="Times New Roman"/>
          <w:color w:val="000000"/>
        </w:rPr>
        <w:t>;</w:t>
      </w:r>
    </w:p>
    <w:p w14:paraId="09B94CEC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v</w:t>
      </w:r>
      <w:r w:rsidR="007F525B" w:rsidRPr="00857EA5">
        <w:rPr>
          <w:rFonts w:ascii="Cambria" w:eastAsia="Times New Roman" w:hAnsi="Cambria" w:cs="Times New Roman"/>
          <w:color w:val="000000"/>
        </w:rPr>
        <w:t>andens garų prasiskverbimas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nemažiau </w:t>
      </w:r>
      <w:r w:rsidR="007F525B" w:rsidRPr="00857EA5">
        <w:rPr>
          <w:rFonts w:ascii="Cambria" w:eastAsia="Times New Roman" w:hAnsi="Cambria" w:cs="Times New Roman"/>
          <w:color w:val="000000"/>
        </w:rPr>
        <w:t>4634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0 </w:t>
      </w:r>
      <w:r w:rsidR="007F525B" w:rsidRPr="00857EA5">
        <w:rPr>
          <w:rFonts w:ascii="Cambria" w:eastAsia="Times New Roman" w:hAnsi="Cambria" w:cs="Times New Roman"/>
          <w:color w:val="000000"/>
        </w:rPr>
        <w:t>g/m</w:t>
      </w:r>
      <w:r w:rsidR="007F525B" w:rsidRPr="00857EA5">
        <w:rPr>
          <w:rFonts w:ascii="Cambria" w:eastAsia="Times New Roman" w:hAnsi="Cambria" w:cs="Times New Roman"/>
          <w:color w:val="000000"/>
          <w:vertAlign w:val="superscript"/>
        </w:rPr>
        <w:t>2</w:t>
      </w:r>
      <w:r w:rsidR="007F525B" w:rsidRPr="00857EA5">
        <w:rPr>
          <w:rFonts w:ascii="Cambria" w:eastAsia="Times New Roman" w:hAnsi="Cambria" w:cs="Times New Roman"/>
          <w:color w:val="000000"/>
        </w:rPr>
        <w:t>/24h</w:t>
      </w:r>
      <w:r w:rsidRPr="00857EA5">
        <w:rPr>
          <w:rFonts w:ascii="Cambria" w:eastAsia="Times New Roman" w:hAnsi="Cambria" w:cs="Times New Roman"/>
          <w:color w:val="000000"/>
        </w:rPr>
        <w:t>;</w:t>
      </w:r>
    </w:p>
    <w:p w14:paraId="24C8B9BA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Fonts w:ascii="Cambria" w:hAnsi="Cambria" w:cs="Times New Roman"/>
          <w:i/>
        </w:rPr>
      </w:pPr>
      <w:r w:rsidRPr="00857EA5">
        <w:rPr>
          <w:rFonts w:ascii="Cambria" w:eastAsia="Times New Roman" w:hAnsi="Cambria" w:cs="Times New Roman"/>
          <w:color w:val="000000"/>
        </w:rPr>
        <w:t>m</w:t>
      </w:r>
      <w:r w:rsidR="007F525B" w:rsidRPr="00857EA5">
        <w:rPr>
          <w:rFonts w:ascii="Cambria" w:eastAsia="Times New Roman" w:hAnsi="Cambria" w:cs="Times New Roman"/>
          <w:color w:val="000000"/>
        </w:rPr>
        <w:t>ikrobiologinis švarumas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> </w:t>
      </w:r>
      <w:r w:rsidR="007F525B" w:rsidRPr="00857EA5">
        <w:rPr>
          <w:rFonts w:ascii="Cambria" w:eastAsia="Times New Roman" w:hAnsi="Cambria" w:cs="Times New Roman"/>
          <w:color w:val="000000"/>
          <w:spacing w:val="-1"/>
        </w:rPr>
        <w:t xml:space="preserve">≤300 </w:t>
      </w:r>
      <w:r w:rsidR="007F525B" w:rsidRPr="00857EA5">
        <w:rPr>
          <w:rFonts w:ascii="Cambria" w:eastAsia="Times New Roman" w:hAnsi="Cambria" w:cs="Times New Roman"/>
          <w:color w:val="000000"/>
        </w:rPr>
        <w:t>mikrobai</w:t>
      </w:r>
      <w:r w:rsidRPr="00857EA5">
        <w:rPr>
          <w:rFonts w:ascii="Cambria" w:eastAsia="Times New Roman" w:hAnsi="Cambria" w:cs="Times New Roman"/>
          <w:color w:val="000000"/>
        </w:rPr>
        <w:t>;</w:t>
      </w:r>
    </w:p>
    <w:p w14:paraId="4389CCB1" w14:textId="77777777" w:rsidR="005965C2" w:rsidRPr="00857EA5" w:rsidRDefault="005965C2" w:rsidP="00857EA5">
      <w:pPr>
        <w:pStyle w:val="ListParagraph"/>
        <w:numPr>
          <w:ilvl w:val="0"/>
          <w:numId w:val="39"/>
        </w:numPr>
        <w:spacing w:after="0" w:line="240" w:lineRule="auto"/>
        <w:ind w:left="414" w:hanging="357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color w:val="000000" w:themeColor="text1"/>
        </w:rPr>
        <w:t>ant pakuotės pažymėtas produkto galiojimo laikas;</w:t>
      </w:r>
    </w:p>
    <w:p w14:paraId="187E7E04" w14:textId="77777777" w:rsidR="005965C2" w:rsidRPr="00857EA5" w:rsidRDefault="005965C2" w:rsidP="00857EA5">
      <w:pPr>
        <w:spacing w:after="0" w:line="240" w:lineRule="auto"/>
        <w:ind w:left="57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 xml:space="preserve">Orientacinis poreikis: 600 </w:t>
      </w:r>
      <w:proofErr w:type="spellStart"/>
      <w:r w:rsidRPr="00857EA5">
        <w:rPr>
          <w:rFonts w:ascii="Cambria" w:hAnsi="Cambria" w:cs="Times New Roman"/>
          <w:i/>
        </w:rPr>
        <w:t>kompl</w:t>
      </w:r>
      <w:proofErr w:type="spellEnd"/>
      <w:r w:rsidR="008B2BD2" w:rsidRPr="00857EA5">
        <w:rPr>
          <w:rFonts w:ascii="Cambria" w:hAnsi="Cambria" w:cs="Times New Roman"/>
          <w:i/>
        </w:rPr>
        <w:t>.</w:t>
      </w:r>
    </w:p>
    <w:p w14:paraId="47B51F84" w14:textId="77777777" w:rsidR="008B2BD2" w:rsidRPr="00857EA5" w:rsidRDefault="008B2BD2" w:rsidP="00857EA5">
      <w:pPr>
        <w:spacing w:after="0" w:line="240" w:lineRule="auto"/>
        <w:ind w:left="57"/>
        <w:jc w:val="both"/>
        <w:rPr>
          <w:rFonts w:ascii="Cambria" w:hAnsi="Cambria" w:cs="Times New Roman"/>
          <w:i/>
        </w:rPr>
      </w:pPr>
    </w:p>
    <w:p w14:paraId="0A86F069" w14:textId="77777777" w:rsidR="007F525B" w:rsidRPr="00857EA5" w:rsidRDefault="007F525B" w:rsidP="00857EA5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u w:val="single"/>
        </w:rPr>
      </w:pPr>
      <w:r w:rsidRPr="00857EA5">
        <w:rPr>
          <w:rFonts w:ascii="Cambria" w:hAnsi="Cambria" w:cs="Times New Roman"/>
          <w:b/>
          <w:u w:val="single"/>
        </w:rPr>
        <w:t>Vienkartiniai paciento baltiniai</w:t>
      </w:r>
      <w:r w:rsidR="008B2BD2" w:rsidRPr="00857EA5">
        <w:rPr>
          <w:rFonts w:ascii="Cambria" w:hAnsi="Cambria" w:cs="Times New Roman"/>
          <w:b/>
          <w:u w:val="single"/>
        </w:rPr>
        <w:t>/chalatas</w:t>
      </w:r>
      <w:r w:rsidR="0078721E" w:rsidRPr="00857EA5">
        <w:rPr>
          <w:rFonts w:ascii="Cambria" w:hAnsi="Cambria" w:cs="Times New Roman"/>
          <w:b/>
          <w:u w:val="single"/>
        </w:rPr>
        <w:t>:</w:t>
      </w:r>
    </w:p>
    <w:p w14:paraId="75C19D5F" w14:textId="77777777" w:rsidR="008B2BD2" w:rsidRPr="00857EA5" w:rsidRDefault="007F525B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Style w:val="gmaildefault"/>
          <w:rFonts w:ascii="Cambria" w:eastAsia="Times New Roman" w:hAnsi="Cambria" w:cs="Times New Roman"/>
          <w:color w:val="000000"/>
        </w:rPr>
        <w:t>nesterilus</w:t>
      </w:r>
      <w:r w:rsidR="008B2BD2"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1FBF2C51" w14:textId="79B9B735" w:rsidR="008B2BD2" w:rsidRPr="00857EA5" w:rsidRDefault="007F525B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 xml:space="preserve">pagamintas iš tamsiai mėlynos polipropileno SMS tipo </w:t>
      </w:r>
      <w:r w:rsidR="00722516" w:rsidRPr="00857EA5">
        <w:rPr>
          <w:rFonts w:ascii="Cambria" w:eastAsia="Times New Roman" w:hAnsi="Cambria" w:cs="Times New Roman"/>
          <w:i/>
          <w:iCs/>
          <w:color w:val="000000"/>
        </w:rPr>
        <w:t>35</w:t>
      </w:r>
      <w:r w:rsidR="00722516" w:rsidRPr="00857EA5">
        <w:rPr>
          <w:rFonts w:ascii="Cambria" w:hAnsi="Cambria"/>
          <w:i/>
          <w:iCs/>
        </w:rPr>
        <w:t>± 2</w:t>
      </w:r>
      <w:r w:rsidR="00722516" w:rsidRPr="00857EA5">
        <w:rPr>
          <w:rFonts w:ascii="Cambria" w:eastAsia="Times New Roman" w:hAnsi="Cambria" w:cs="Times New Roman"/>
          <w:i/>
          <w:iCs/>
          <w:color w:val="000000"/>
        </w:rPr>
        <w:t xml:space="preserve"> </w:t>
      </w:r>
      <w:r w:rsidRPr="00857EA5">
        <w:rPr>
          <w:rFonts w:ascii="Cambria" w:eastAsia="Times New Roman" w:hAnsi="Cambria" w:cs="Times New Roman"/>
          <w:color w:val="000000"/>
        </w:rPr>
        <w:t xml:space="preserve"> g/m </w:t>
      </w:r>
      <w:r w:rsidRPr="00857EA5">
        <w:rPr>
          <w:rFonts w:ascii="Cambria" w:eastAsia="Times New Roman" w:hAnsi="Cambria" w:cs="Times New Roman"/>
          <w:color w:val="000000"/>
          <w:vertAlign w:val="superscript"/>
        </w:rPr>
        <w:t>2</w:t>
      </w:r>
      <w:r w:rsidR="008B2BD2" w:rsidRPr="00857EA5">
        <w:rPr>
          <w:rFonts w:ascii="Cambria" w:eastAsia="Times New Roman" w:hAnsi="Cambria" w:cs="Times New Roman"/>
          <w:color w:val="000000"/>
        </w:rPr>
        <w:t xml:space="preserve"> neaustinės medžiagos;</w:t>
      </w:r>
    </w:p>
    <w:p w14:paraId="0413DAFF" w14:textId="77777777" w:rsidR="008B2BD2" w:rsidRPr="00857EA5" w:rsidRDefault="007F525B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trumpomis rankovėmis,  su klostele kaklo iškirptė</w:t>
      </w:r>
      <w:r w:rsidR="008B2BD2" w:rsidRPr="00857EA5">
        <w:rPr>
          <w:rFonts w:ascii="Cambria" w:eastAsia="Times New Roman" w:hAnsi="Cambria" w:cs="Times New Roman"/>
          <w:color w:val="000000"/>
        </w:rPr>
        <w:t>je, kuri naudojama ir surišimui;</w:t>
      </w:r>
    </w:p>
    <w:p w14:paraId="08C52BA0" w14:textId="77777777" w:rsidR="008B2BD2" w:rsidRPr="00857EA5" w:rsidRDefault="007F525B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su skeltuku per visą ilgį ir prisiūtais raišteliais juosmens apimčiai reguliuoti</w:t>
      </w:r>
      <w:r w:rsidR="008B2BD2" w:rsidRPr="00857EA5">
        <w:rPr>
          <w:rFonts w:ascii="Cambria" w:eastAsia="Times New Roman" w:hAnsi="Cambria" w:cs="Times New Roman"/>
          <w:color w:val="000000"/>
        </w:rPr>
        <w:t>;</w:t>
      </w:r>
    </w:p>
    <w:p w14:paraId="0F275B71" w14:textId="77777777" w:rsidR="008B2BD2" w:rsidRPr="00857EA5" w:rsidRDefault="007F525B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ilgis (matuota nuo aukščiausio peties taško)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- ne mažiau 110</w:t>
      </w:r>
      <w:r w:rsidR="008B2BD2" w:rsidRPr="00857EA5">
        <w:rPr>
          <w:rFonts w:ascii="Cambria" w:eastAsia="Times New Roman" w:hAnsi="Cambria" w:cs="Times New Roman"/>
          <w:color w:val="000000"/>
        </w:rPr>
        <w:t>;</w:t>
      </w:r>
    </w:p>
    <w:p w14:paraId="73EBA802" w14:textId="77777777" w:rsidR="008B2BD2" w:rsidRPr="00857EA5" w:rsidRDefault="007F525B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plotis (chalato apačios plotis)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140</w:t>
      </w:r>
      <w:r w:rsidRPr="00857EA5">
        <w:rPr>
          <w:rFonts w:ascii="Cambria" w:eastAsia="Times New Roman" w:hAnsi="Cambria" w:cs="Times New Roman"/>
          <w:color w:val="000000"/>
        </w:rPr>
        <w:t xml:space="preserve"> ±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 cm</w:t>
      </w:r>
      <w:r w:rsidR="008B2BD2" w:rsidRPr="00857EA5">
        <w:rPr>
          <w:rFonts w:ascii="Cambria" w:eastAsia="Times New Roman" w:hAnsi="Cambria" w:cs="Times New Roman"/>
          <w:color w:val="000000"/>
        </w:rPr>
        <w:t>;</w:t>
      </w:r>
    </w:p>
    <w:p w14:paraId="32994A24" w14:textId="77777777" w:rsidR="008B2BD2" w:rsidRPr="00857EA5" w:rsidRDefault="008B2BD2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r</w:t>
      </w:r>
      <w:r w:rsidR="007F525B" w:rsidRPr="00857EA5">
        <w:rPr>
          <w:rFonts w:ascii="Cambria" w:eastAsia="Times New Roman" w:hAnsi="Cambria" w:cs="Times New Roman"/>
          <w:color w:val="000000"/>
        </w:rPr>
        <w:t>ankovės ilgis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27</w:t>
      </w:r>
      <w:r w:rsidR="007F525B" w:rsidRPr="00857EA5">
        <w:rPr>
          <w:rFonts w:ascii="Cambria" w:eastAsia="Times New Roman" w:hAnsi="Cambria" w:cs="Times New Roman"/>
          <w:color w:val="000000"/>
        </w:rPr>
        <w:t xml:space="preserve"> ±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 cm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3DBE12D5" w14:textId="77777777" w:rsidR="008B2BD2" w:rsidRPr="00857EA5" w:rsidRDefault="008B2BD2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 xml:space="preserve">raištelio ilgis prie kaklo </w:t>
      </w:r>
      <w:proofErr w:type="spellStart"/>
      <w:r w:rsidRPr="00857EA5">
        <w:rPr>
          <w:rFonts w:ascii="Cambria" w:eastAsia="Times New Roman" w:hAnsi="Cambria" w:cs="Times New Roman"/>
          <w:color w:val="000000"/>
        </w:rPr>
        <w:t>iškir</w:t>
      </w:r>
      <w:r w:rsidR="007F525B" w:rsidRPr="00857EA5">
        <w:rPr>
          <w:rFonts w:ascii="Cambria" w:eastAsia="Times New Roman" w:hAnsi="Cambria" w:cs="Times New Roman"/>
          <w:color w:val="000000"/>
        </w:rPr>
        <w:t>pties</w:t>
      </w:r>
      <w:proofErr w:type="spellEnd"/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2x20</w:t>
      </w:r>
      <w:r w:rsidR="007F525B" w:rsidRPr="00857EA5">
        <w:rPr>
          <w:rFonts w:ascii="Cambria" w:eastAsia="Times New Roman" w:hAnsi="Cambria" w:cs="Times New Roman"/>
          <w:color w:val="000000"/>
        </w:rPr>
        <w:t xml:space="preserve"> ±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1 cm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3FE5415B" w14:textId="77777777" w:rsidR="007F525B" w:rsidRPr="00857EA5" w:rsidRDefault="008B2BD2" w:rsidP="00857EA5">
      <w:pPr>
        <w:pStyle w:val="ListParagraph"/>
        <w:numPr>
          <w:ilvl w:val="0"/>
          <w:numId w:val="40"/>
        </w:numPr>
        <w:spacing w:after="0" w:line="240" w:lineRule="auto"/>
        <w:ind w:left="414" w:hanging="357"/>
        <w:jc w:val="both"/>
        <w:rPr>
          <w:rStyle w:val="gmaildefault"/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r</w:t>
      </w:r>
      <w:r w:rsidR="007F525B" w:rsidRPr="00857EA5">
        <w:rPr>
          <w:rFonts w:ascii="Cambria" w:eastAsia="Times New Roman" w:hAnsi="Cambria" w:cs="Times New Roman"/>
          <w:color w:val="000000"/>
        </w:rPr>
        <w:t>aištelio ilgis surišimui ties juosmeniu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180</w:t>
      </w:r>
      <w:r w:rsidR="007F525B" w:rsidRPr="00857EA5">
        <w:rPr>
          <w:rFonts w:ascii="Cambria" w:eastAsia="Times New Roman" w:hAnsi="Cambria" w:cs="Times New Roman"/>
          <w:color w:val="000000"/>
        </w:rPr>
        <w:t>±</w:t>
      </w:r>
      <w:r w:rsidR="007F525B" w:rsidRPr="00857EA5">
        <w:rPr>
          <w:rStyle w:val="gmaildefault"/>
          <w:rFonts w:ascii="Cambria" w:eastAsia="Times New Roman" w:hAnsi="Cambria" w:cs="Times New Roman"/>
          <w:color w:val="000000"/>
        </w:rPr>
        <w:t xml:space="preserve"> 5 cm</w:t>
      </w:r>
      <w:r w:rsidRPr="00857EA5">
        <w:rPr>
          <w:rStyle w:val="gmaildefault"/>
          <w:rFonts w:ascii="Cambria" w:eastAsia="Times New Roman" w:hAnsi="Cambria" w:cs="Times New Roman"/>
          <w:color w:val="000000"/>
        </w:rPr>
        <w:t>;</w:t>
      </w:r>
    </w:p>
    <w:p w14:paraId="590920F1" w14:textId="77777777" w:rsidR="007F525B" w:rsidRPr="00857EA5" w:rsidRDefault="008B2BD2" w:rsidP="00857EA5">
      <w:pPr>
        <w:spacing w:after="0" w:line="240" w:lineRule="auto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600 vnt.</w:t>
      </w:r>
    </w:p>
    <w:p w14:paraId="4E419212" w14:textId="77777777" w:rsidR="00CF42D7" w:rsidRPr="00857EA5" w:rsidRDefault="00CF42D7" w:rsidP="00857EA5">
      <w:pPr>
        <w:spacing w:after="0" w:line="240" w:lineRule="auto"/>
        <w:rPr>
          <w:rFonts w:ascii="Cambria" w:eastAsia="Times New Roman" w:hAnsi="Cambria" w:cs="Times New Roman"/>
          <w:b/>
          <w:bCs/>
          <w:color w:val="000000"/>
          <w:u w:val="single"/>
        </w:rPr>
      </w:pPr>
    </w:p>
    <w:p w14:paraId="448D922F" w14:textId="77777777" w:rsidR="003B7C47" w:rsidRPr="00857EA5" w:rsidRDefault="003B7C47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b/>
          <w:bCs/>
          <w:color w:val="000000"/>
          <w:u w:val="single"/>
        </w:rPr>
        <w:t>EKG popierius, tinkantis turimam EKG aparatui iMAC120:</w:t>
      </w:r>
    </w:p>
    <w:p w14:paraId="062DE028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ind w:left="714" w:hanging="357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bendras plotis: 210 mm ± 0,5 mm;</w:t>
      </w:r>
    </w:p>
    <w:p w14:paraId="28FD1229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tinklelio zonos plotis: 200 mm ± 0,5 mm;</w:t>
      </w:r>
    </w:p>
    <w:p w14:paraId="0FAE6825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lanksto ilgis: 140 mm ± 0,5 mm;</w:t>
      </w:r>
    </w:p>
    <w:p w14:paraId="30DDFE3A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bendras ilgis: 20 – 22 m;</w:t>
      </w:r>
    </w:p>
    <w:p w14:paraId="4F6EC60B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lankstų skaičius – ne mažiau 140 lapelių;</w:t>
      </w:r>
    </w:p>
    <w:p w14:paraId="67B07F11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puslapius fiksuojančio juodo stačiakampio dydis 6x7 mm ± 0,5 mm;</w:t>
      </w:r>
    </w:p>
    <w:p w14:paraId="79079EAA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>popieriaus tipas: sulankstomas, knygutės formos;</w:t>
      </w:r>
    </w:p>
    <w:p w14:paraId="345EEAC0" w14:textId="77777777" w:rsidR="003B7C47" w:rsidRPr="00857EA5" w:rsidRDefault="003B7C47" w:rsidP="00857EA5">
      <w:pPr>
        <w:numPr>
          <w:ilvl w:val="0"/>
          <w:numId w:val="37"/>
        </w:numPr>
        <w:spacing w:after="0" w:line="240" w:lineRule="auto"/>
        <w:ind w:left="714" w:hanging="357"/>
        <w:rPr>
          <w:rFonts w:ascii="Cambria" w:eastAsia="Times New Roman" w:hAnsi="Cambria" w:cs="Times New Roman"/>
          <w:color w:val="000000"/>
        </w:rPr>
      </w:pPr>
      <w:r w:rsidRPr="00857EA5">
        <w:rPr>
          <w:rFonts w:ascii="Cambria" w:eastAsia="Times New Roman" w:hAnsi="Cambria" w:cs="Times New Roman"/>
          <w:color w:val="000000"/>
        </w:rPr>
        <w:t xml:space="preserve">suderinamas su gamintojo </w:t>
      </w:r>
      <w:proofErr w:type="spellStart"/>
      <w:r w:rsidRPr="00857EA5">
        <w:rPr>
          <w:rFonts w:ascii="Cambria" w:eastAsia="Times New Roman" w:hAnsi="Cambria" w:cs="Times New Roman"/>
          <w:color w:val="000000"/>
        </w:rPr>
        <w:t>Zoncare</w:t>
      </w:r>
      <w:proofErr w:type="spellEnd"/>
      <w:r w:rsidRPr="00857EA5">
        <w:rPr>
          <w:rFonts w:ascii="Cambria" w:eastAsia="Times New Roman" w:hAnsi="Cambria" w:cs="Times New Roman"/>
          <w:color w:val="000000"/>
        </w:rPr>
        <w:t xml:space="preserve"> kardiografo modeliu iMAC120.</w:t>
      </w:r>
    </w:p>
    <w:p w14:paraId="38609F7E" w14:textId="77777777" w:rsidR="008204D2" w:rsidRPr="00857EA5" w:rsidRDefault="008204D2" w:rsidP="00857EA5">
      <w:pPr>
        <w:spacing w:after="0" w:line="240" w:lineRule="auto"/>
        <w:jc w:val="both"/>
        <w:rPr>
          <w:rFonts w:ascii="Cambria" w:hAnsi="Cambria" w:cs="Times New Roman"/>
          <w:i/>
        </w:rPr>
      </w:pPr>
      <w:r w:rsidRPr="00857EA5">
        <w:rPr>
          <w:rFonts w:ascii="Cambria" w:hAnsi="Cambria" w:cs="Times New Roman"/>
          <w:i/>
        </w:rPr>
        <w:t>Orientacinis poreikis: 70 vnt.</w:t>
      </w:r>
    </w:p>
    <w:p w14:paraId="6DD37325" w14:textId="77777777" w:rsidR="00CF42D7" w:rsidRPr="00857EA5" w:rsidRDefault="00CF42D7" w:rsidP="00857EA5">
      <w:pPr>
        <w:spacing w:after="0" w:line="240" w:lineRule="auto"/>
        <w:jc w:val="both"/>
        <w:rPr>
          <w:rFonts w:ascii="Cambria" w:hAnsi="Cambria" w:cs="Times New Roman"/>
          <w:i/>
        </w:rPr>
      </w:pPr>
    </w:p>
    <w:p w14:paraId="63F5527E" w14:textId="77777777" w:rsidR="005965C2" w:rsidRPr="00857EA5" w:rsidRDefault="005965C2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 w:cs="Times New Roman"/>
          <w:b/>
          <w:bCs/>
          <w:u w:val="single"/>
        </w:rPr>
      </w:pPr>
      <w:r w:rsidRPr="00857EA5">
        <w:rPr>
          <w:rFonts w:ascii="Cambria" w:hAnsi="Cambria" w:cs="Times New Roman"/>
          <w:b/>
          <w:bCs/>
          <w:u w:val="single"/>
        </w:rPr>
        <w:t>Vienkartinės putojančios pacientų plovimo kempinėlės</w:t>
      </w:r>
      <w:r w:rsidR="0078721E" w:rsidRPr="00857EA5">
        <w:rPr>
          <w:rFonts w:ascii="Cambria" w:hAnsi="Cambria" w:cs="Times New Roman"/>
          <w:b/>
          <w:bCs/>
          <w:u w:val="single"/>
        </w:rPr>
        <w:t>:</w:t>
      </w:r>
    </w:p>
    <w:p w14:paraId="556A95F2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ind w:left="448" w:hanging="357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vienkartinės;</w:t>
      </w:r>
    </w:p>
    <w:p w14:paraId="75074D83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su pantenoliu ar  lygiaverte medžiaga;</w:t>
      </w:r>
    </w:p>
    <w:p w14:paraId="34358A4F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nereikalauja skalavimo vandeniu, kitomis papildomomis valymo priemonėmis ar džiovinimo;</w:t>
      </w:r>
    </w:p>
    <w:p w14:paraId="0507CBF3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be kvapo, šarminių konservantų ir dažiklių;</w:t>
      </w:r>
    </w:p>
    <w:p w14:paraId="1727D530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kempinė minkšta, unikalios perforuotos struktūros ar lygiavertė;</w:t>
      </w:r>
    </w:p>
    <w:p w14:paraId="6E2A56D8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sudėtyje yra ploviklio be šarmų ir kvapų;</w:t>
      </w:r>
    </w:p>
    <w:p w14:paraId="69529673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sausos;</w:t>
      </w:r>
    </w:p>
    <w:p w14:paraId="2062AEE4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pakuotėje kiekis ne mažiau 30 kempinių;</w:t>
      </w:r>
    </w:p>
    <w:p w14:paraId="04DC3700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 xml:space="preserve">dydis 20 x 20 cm </w:t>
      </w:r>
      <w:r w:rsidRPr="00857EA5">
        <w:rPr>
          <w:rFonts w:ascii="Cambria" w:hAnsi="Cambria" w:cs="Times New Roman"/>
          <w:u w:val="single"/>
        </w:rPr>
        <w:t>+</w:t>
      </w:r>
      <w:r w:rsidRPr="00857EA5">
        <w:rPr>
          <w:rFonts w:ascii="Cambria" w:hAnsi="Cambria" w:cs="Times New Roman"/>
        </w:rPr>
        <w:t>1 cm;</w:t>
      </w:r>
    </w:p>
    <w:p w14:paraId="0F36AA22" w14:textId="77777777" w:rsidR="005965C2" w:rsidRPr="00857EA5" w:rsidRDefault="005965C2" w:rsidP="00857EA5">
      <w:pPr>
        <w:numPr>
          <w:ilvl w:val="0"/>
          <w:numId w:val="36"/>
        </w:numPr>
        <w:spacing w:after="0" w:line="240" w:lineRule="auto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su numatyta pakuotės atidarymo vieta, pakuotė pakartotinai uždaroma.</w:t>
      </w:r>
    </w:p>
    <w:p w14:paraId="3F29977E" w14:textId="77777777" w:rsidR="005965C2" w:rsidRPr="00857EA5" w:rsidRDefault="008B2BD2" w:rsidP="00857EA5">
      <w:pPr>
        <w:spacing w:after="0" w:line="240" w:lineRule="auto"/>
        <w:rPr>
          <w:rFonts w:ascii="Cambria" w:hAnsi="Cambria" w:cs="Times New Roman"/>
          <w:i/>
          <w:iCs/>
        </w:rPr>
      </w:pPr>
      <w:r w:rsidRPr="00857EA5">
        <w:rPr>
          <w:rFonts w:ascii="Cambria" w:hAnsi="Cambria" w:cs="Times New Roman"/>
          <w:i/>
          <w:iCs/>
        </w:rPr>
        <w:t>Orientacinis poreikis: 2</w:t>
      </w:r>
      <w:r w:rsidR="005965C2" w:rsidRPr="00857EA5">
        <w:rPr>
          <w:rFonts w:ascii="Cambria" w:hAnsi="Cambria" w:cs="Times New Roman"/>
          <w:i/>
          <w:iCs/>
        </w:rPr>
        <w:t xml:space="preserve"> 000 </w:t>
      </w:r>
      <w:proofErr w:type="spellStart"/>
      <w:r w:rsidR="005965C2" w:rsidRPr="00857EA5">
        <w:rPr>
          <w:rFonts w:ascii="Cambria" w:hAnsi="Cambria" w:cs="Times New Roman"/>
          <w:i/>
          <w:iCs/>
        </w:rPr>
        <w:t>pak</w:t>
      </w:r>
      <w:proofErr w:type="spellEnd"/>
      <w:r w:rsidR="005965C2" w:rsidRPr="00857EA5">
        <w:rPr>
          <w:rFonts w:ascii="Cambria" w:hAnsi="Cambria" w:cs="Times New Roman"/>
          <w:i/>
          <w:iCs/>
        </w:rPr>
        <w:t>.</w:t>
      </w:r>
    </w:p>
    <w:p w14:paraId="39A59F01" w14:textId="77777777" w:rsidR="008156DF" w:rsidRPr="00857EA5" w:rsidRDefault="008156DF" w:rsidP="00857EA5">
      <w:pPr>
        <w:spacing w:after="0" w:line="240" w:lineRule="auto"/>
        <w:rPr>
          <w:rFonts w:ascii="Cambria" w:hAnsi="Cambria" w:cs="Times New Roman"/>
          <w:b/>
        </w:rPr>
      </w:pPr>
    </w:p>
    <w:p w14:paraId="21D1C83A" w14:textId="77777777" w:rsidR="0078721E" w:rsidRPr="00857EA5" w:rsidRDefault="0078721E" w:rsidP="00857EA5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 w:cs="Times New Roman"/>
          <w:b/>
          <w:u w:val="single"/>
        </w:rPr>
      </w:pPr>
      <w:proofErr w:type="spellStart"/>
      <w:r w:rsidRPr="00857EA5">
        <w:rPr>
          <w:rFonts w:ascii="Cambria" w:hAnsi="Cambria" w:cs="Times New Roman"/>
          <w:b/>
          <w:u w:val="single"/>
        </w:rPr>
        <w:t>Bioptato</w:t>
      </w:r>
      <w:proofErr w:type="spellEnd"/>
      <w:r w:rsidRPr="00857EA5">
        <w:rPr>
          <w:rFonts w:ascii="Cambria" w:hAnsi="Cambria" w:cs="Times New Roman"/>
          <w:b/>
          <w:u w:val="single"/>
        </w:rPr>
        <w:t xml:space="preserve"> konteineris:</w:t>
      </w:r>
    </w:p>
    <w:p w14:paraId="07FB0AE7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proofErr w:type="spellStart"/>
      <w:r w:rsidRPr="00857EA5">
        <w:rPr>
          <w:rFonts w:ascii="Cambria" w:hAnsi="Cambria" w:cs="Times New Roman"/>
        </w:rPr>
        <w:t>biopsinis</w:t>
      </w:r>
      <w:proofErr w:type="spellEnd"/>
      <w:r w:rsidRPr="00857EA5">
        <w:rPr>
          <w:rFonts w:ascii="Cambria" w:hAnsi="Cambria" w:cs="Times New Roman"/>
        </w:rPr>
        <w:t xml:space="preserve"> indelis su fiksuojančiu tirpalu, skirtas biologinių mėginių surinkimui, fiksavimui, transportavimui ir saugojimui.</w:t>
      </w:r>
    </w:p>
    <w:p w14:paraId="44DDEB60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lastRenderedPageBreak/>
        <w:t>talpa: 250±10ml;</w:t>
      </w:r>
    </w:p>
    <w:p w14:paraId="109BA934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indelis iš anksto pripildytas 125 ml 10 % buferinio stabilizuoto formalino ar lygiaverčio;</w:t>
      </w:r>
    </w:p>
    <w:p w14:paraId="3EB6F5E0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proofErr w:type="spellStart"/>
      <w:r w:rsidRPr="00857EA5">
        <w:rPr>
          <w:rFonts w:ascii="Cambria" w:hAnsi="Cambria" w:cs="Times New Roman"/>
        </w:rPr>
        <w:t>formaldehido</w:t>
      </w:r>
      <w:proofErr w:type="spellEnd"/>
      <w:r w:rsidRPr="00857EA5">
        <w:rPr>
          <w:rFonts w:ascii="Cambria" w:hAnsi="Cambria" w:cs="Times New Roman"/>
        </w:rPr>
        <w:t xml:space="preserve"> koncentracija: ≤ 4 %;</w:t>
      </w:r>
    </w:p>
    <w:p w14:paraId="0C035EE1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pH: 7,2–7,4;</w:t>
      </w:r>
    </w:p>
    <w:p w14:paraId="785BA2AB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sandarus, su hermetišku užsukamu dangteliu;</w:t>
      </w:r>
    </w:p>
    <w:p w14:paraId="6E7C7E84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atsparus cheminiam poveikiui;</w:t>
      </w:r>
    </w:p>
    <w:p w14:paraId="390E8CA8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skaidrus arba pusiau skaidrus;</w:t>
      </w:r>
    </w:p>
    <w:p w14:paraId="7E36E8DC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atitiktis Reglamentui (ES) 2017/746 (IVDR);</w:t>
      </w:r>
    </w:p>
    <w:p w14:paraId="1B904C57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klasė: A;</w:t>
      </w:r>
    </w:p>
    <w:p w14:paraId="09CD685F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nesterilus;</w:t>
      </w:r>
    </w:p>
    <w:p w14:paraId="2829B1EC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CE ženklinimas;</w:t>
      </w:r>
    </w:p>
    <w:p w14:paraId="629B610E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</w:rPr>
        <w:t>atitinka ISO 13485:2016 ar lygiavertį standartą;</w:t>
      </w:r>
    </w:p>
    <w:p w14:paraId="7DE74A5F" w14:textId="77777777" w:rsidR="0078721E" w:rsidRPr="00857EA5" w:rsidRDefault="0078721E" w:rsidP="00857EA5">
      <w:pPr>
        <w:pStyle w:val="ListParagraph"/>
        <w:numPr>
          <w:ilvl w:val="0"/>
          <w:numId w:val="41"/>
        </w:numPr>
        <w:spacing w:after="0" w:line="240" w:lineRule="auto"/>
        <w:ind w:left="300" w:hanging="357"/>
        <w:jc w:val="both"/>
        <w:rPr>
          <w:rFonts w:ascii="Cambria" w:hAnsi="Cambria" w:cs="Times New Roman"/>
        </w:rPr>
      </w:pPr>
      <w:r w:rsidRPr="00857EA5">
        <w:rPr>
          <w:rFonts w:ascii="Cambria" w:hAnsi="Cambria" w:cs="Times New Roman"/>
          <w:color w:val="000000" w:themeColor="text1"/>
        </w:rPr>
        <w:t>ant pakuotės pažymėtas produkto galiojimo laikas;</w:t>
      </w:r>
    </w:p>
    <w:p w14:paraId="2D1D1B1E" w14:textId="77777777" w:rsidR="0078721E" w:rsidRPr="00857EA5" w:rsidRDefault="002F0F09" w:rsidP="00857EA5">
      <w:pPr>
        <w:spacing w:after="0" w:line="240" w:lineRule="auto"/>
        <w:ind w:left="-57"/>
        <w:jc w:val="both"/>
        <w:rPr>
          <w:rFonts w:ascii="Cambria" w:eastAsia="Times New Roman" w:hAnsi="Cambria" w:cs="Times New Roman"/>
          <w:b/>
          <w:bCs/>
          <w:color w:val="000000"/>
          <w:u w:val="single"/>
        </w:rPr>
      </w:pPr>
      <w:r w:rsidRPr="00857EA5">
        <w:rPr>
          <w:rFonts w:ascii="Cambria" w:hAnsi="Cambria" w:cs="Times New Roman"/>
          <w:i/>
        </w:rPr>
        <w:t>Orientacinis poreikis: 1 0</w:t>
      </w:r>
      <w:r w:rsidR="0078721E" w:rsidRPr="00857EA5">
        <w:rPr>
          <w:rFonts w:ascii="Cambria" w:hAnsi="Cambria" w:cs="Times New Roman"/>
          <w:i/>
        </w:rPr>
        <w:t>00 vnt.</w:t>
      </w:r>
    </w:p>
    <w:p w14:paraId="50A62A6F" w14:textId="77777777" w:rsidR="0078721E" w:rsidRPr="00857EA5" w:rsidRDefault="0078721E" w:rsidP="00857EA5">
      <w:pPr>
        <w:spacing w:after="0" w:line="240" w:lineRule="auto"/>
        <w:rPr>
          <w:rFonts w:ascii="Cambria" w:hAnsi="Cambria" w:cs="Times New Roman"/>
          <w:b/>
        </w:rPr>
      </w:pPr>
    </w:p>
    <w:p w14:paraId="11B6CAAE" w14:textId="77777777" w:rsidR="008B7C31" w:rsidRPr="00857EA5" w:rsidRDefault="008B7C31" w:rsidP="00857EA5">
      <w:pPr>
        <w:spacing w:after="0" w:line="240" w:lineRule="auto"/>
        <w:rPr>
          <w:rFonts w:ascii="Cambria" w:hAnsi="Cambria"/>
        </w:rPr>
      </w:pPr>
    </w:p>
    <w:p w14:paraId="2C8A2D55" w14:textId="77777777" w:rsidR="008B7C31" w:rsidRPr="00857EA5" w:rsidRDefault="008B7C31" w:rsidP="00857EA5">
      <w:pPr>
        <w:spacing w:after="0" w:line="240" w:lineRule="auto"/>
        <w:jc w:val="center"/>
        <w:rPr>
          <w:rFonts w:ascii="Cambria" w:hAnsi="Cambria"/>
        </w:rPr>
      </w:pPr>
      <w:r w:rsidRPr="00857EA5">
        <w:rPr>
          <w:rFonts w:ascii="Cambria" w:hAnsi="Cambria"/>
          <w:bCs/>
          <w:iCs/>
        </w:rPr>
        <w:t>Kartu su pasiūlymu konkursui būtina pateikti </w:t>
      </w:r>
      <w:r w:rsidRPr="00857EA5">
        <w:rPr>
          <w:rFonts w:ascii="Cambria" w:hAnsi="Cambria"/>
          <w:bCs/>
          <w:iCs/>
          <w:u w:val="single"/>
        </w:rPr>
        <w:t>galiojančių</w:t>
      </w:r>
      <w:r w:rsidRPr="00857EA5">
        <w:rPr>
          <w:rFonts w:ascii="Cambria" w:hAnsi="Cambria"/>
          <w:bCs/>
          <w:iCs/>
        </w:rPr>
        <w:t> CE sertifikatų arba lygiaverčių dokumentų, liudijančių siūlomų priemonių CE sertifikavimą, kopijas.</w:t>
      </w:r>
    </w:p>
    <w:p w14:paraId="4BF9F197" w14:textId="77777777" w:rsidR="008B7C31" w:rsidRPr="00857EA5" w:rsidRDefault="008B7C31" w:rsidP="00857EA5">
      <w:pPr>
        <w:spacing w:after="0" w:line="240" w:lineRule="auto"/>
        <w:jc w:val="center"/>
        <w:rPr>
          <w:rFonts w:ascii="Cambria" w:hAnsi="Cambria"/>
        </w:rPr>
      </w:pPr>
    </w:p>
    <w:p w14:paraId="4EB61448" w14:textId="77777777" w:rsidR="008B7C31" w:rsidRPr="00857EA5" w:rsidRDefault="008B7C31" w:rsidP="00857EA5">
      <w:pPr>
        <w:spacing w:after="0" w:line="240" w:lineRule="auto"/>
        <w:ind w:firstLine="540"/>
        <w:jc w:val="center"/>
        <w:rPr>
          <w:rFonts w:ascii="Cambria" w:hAnsi="Cambria"/>
        </w:rPr>
      </w:pPr>
      <w:r w:rsidRPr="00857EA5">
        <w:rPr>
          <w:rFonts w:ascii="Cambria" w:hAnsi="Cambria"/>
        </w:rPr>
        <w:t>Viešojo pirkimo komisijai pareikalavus, turi būti pateikti siūlomų prekių pavyzdžiai.</w:t>
      </w:r>
    </w:p>
    <w:p w14:paraId="3A34F39C" w14:textId="77777777" w:rsidR="008B7C31" w:rsidRPr="00857EA5" w:rsidRDefault="008B7C31" w:rsidP="00857EA5">
      <w:pPr>
        <w:spacing w:after="0" w:line="240" w:lineRule="auto"/>
        <w:ind w:firstLine="540"/>
        <w:jc w:val="both"/>
        <w:rPr>
          <w:rFonts w:ascii="Cambria" w:hAnsi="Cambria"/>
        </w:rPr>
      </w:pPr>
    </w:p>
    <w:p w14:paraId="7174A154" w14:textId="77777777" w:rsidR="008B7C31" w:rsidRPr="00857EA5" w:rsidRDefault="008B7C31" w:rsidP="00857EA5">
      <w:pPr>
        <w:spacing w:after="0" w:line="240" w:lineRule="auto"/>
        <w:rPr>
          <w:rFonts w:ascii="Cambria" w:hAnsi="Cambria"/>
        </w:rPr>
      </w:pPr>
    </w:p>
    <w:p w14:paraId="225E0988" w14:textId="77777777" w:rsidR="008B7C31" w:rsidRPr="0078721E" w:rsidRDefault="008B7C31" w:rsidP="005C5A1C">
      <w:pPr>
        <w:rPr>
          <w:rFonts w:ascii="Cambria" w:hAnsi="Cambria" w:cs="Times New Roman"/>
          <w:b/>
          <w:sz w:val="24"/>
          <w:szCs w:val="24"/>
        </w:rPr>
      </w:pPr>
      <w:bookmarkStart w:id="3" w:name="_GoBack"/>
      <w:bookmarkEnd w:id="3"/>
    </w:p>
    <w:sectPr w:rsidR="008B7C31" w:rsidRPr="0078721E" w:rsidSect="009201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9DDBC" w14:textId="77777777" w:rsidR="00EE2C7C" w:rsidRDefault="00EE2C7C" w:rsidP="00857EA5">
      <w:pPr>
        <w:spacing w:after="0" w:line="240" w:lineRule="auto"/>
      </w:pPr>
      <w:r>
        <w:separator/>
      </w:r>
    </w:p>
  </w:endnote>
  <w:endnote w:type="continuationSeparator" w:id="0">
    <w:p w14:paraId="5D0461F6" w14:textId="77777777" w:rsidR="00EE2C7C" w:rsidRDefault="00EE2C7C" w:rsidP="0085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1A543" w14:textId="77777777" w:rsidR="00857EA5" w:rsidRDefault="00857E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9BE2E" w14:textId="77777777" w:rsidR="00857EA5" w:rsidRDefault="00857E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5B0AA" w14:textId="77777777" w:rsidR="00857EA5" w:rsidRDefault="00857E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07ECE" w14:textId="77777777" w:rsidR="00EE2C7C" w:rsidRDefault="00EE2C7C" w:rsidP="00857EA5">
      <w:pPr>
        <w:spacing w:after="0" w:line="240" w:lineRule="auto"/>
      </w:pPr>
      <w:r>
        <w:separator/>
      </w:r>
    </w:p>
  </w:footnote>
  <w:footnote w:type="continuationSeparator" w:id="0">
    <w:p w14:paraId="44C3C2A7" w14:textId="77777777" w:rsidR="00EE2C7C" w:rsidRDefault="00EE2C7C" w:rsidP="00857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E3555E" w14:textId="77777777" w:rsidR="00857EA5" w:rsidRDefault="00857E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6AAD2" w14:textId="77777777" w:rsidR="00857EA5" w:rsidRDefault="00857E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A58AB" w14:textId="77777777" w:rsidR="00857EA5" w:rsidRDefault="00857E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F3F7D"/>
    <w:multiLevelType w:val="multilevel"/>
    <w:tmpl w:val="B3E2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7298A"/>
    <w:multiLevelType w:val="multilevel"/>
    <w:tmpl w:val="A076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B41"/>
    <w:multiLevelType w:val="multilevel"/>
    <w:tmpl w:val="D9B459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E1A94"/>
    <w:multiLevelType w:val="hybridMultilevel"/>
    <w:tmpl w:val="5C660D76"/>
    <w:lvl w:ilvl="0" w:tplc="028853C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4069A"/>
    <w:multiLevelType w:val="multilevel"/>
    <w:tmpl w:val="D1E8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A0318"/>
    <w:multiLevelType w:val="hybridMultilevel"/>
    <w:tmpl w:val="D8D04C08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A5F2B"/>
    <w:multiLevelType w:val="hybridMultilevel"/>
    <w:tmpl w:val="CE924578"/>
    <w:lvl w:ilvl="0" w:tplc="EFDEB1E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16AF9"/>
    <w:multiLevelType w:val="multilevel"/>
    <w:tmpl w:val="1D34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833098"/>
    <w:multiLevelType w:val="multilevel"/>
    <w:tmpl w:val="E4A40F9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C73F4"/>
    <w:multiLevelType w:val="multilevel"/>
    <w:tmpl w:val="4A90F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46EAD"/>
    <w:multiLevelType w:val="hybridMultilevel"/>
    <w:tmpl w:val="88AA434C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3684E96C">
      <w:start w:val="250"/>
      <w:numFmt w:val="bullet"/>
      <w:lvlText w:val="•"/>
      <w:lvlJc w:val="left"/>
      <w:pPr>
        <w:ind w:left="1440" w:hanging="360"/>
      </w:pPr>
      <w:rPr>
        <w:rFonts w:ascii="Cambria" w:eastAsiaTheme="minorHAnsi" w:hAnsi="Cambria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B6E0E"/>
    <w:multiLevelType w:val="hybridMultilevel"/>
    <w:tmpl w:val="D10EB3B6"/>
    <w:lvl w:ilvl="0" w:tplc="8BC6CAA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537C3"/>
    <w:multiLevelType w:val="multilevel"/>
    <w:tmpl w:val="F354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9B5ED9"/>
    <w:multiLevelType w:val="hybridMultilevel"/>
    <w:tmpl w:val="E024869A"/>
    <w:lvl w:ilvl="0" w:tplc="D5C6CDC2">
      <w:start w:val="4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BEC4923"/>
    <w:multiLevelType w:val="multilevel"/>
    <w:tmpl w:val="EBFC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B43D29"/>
    <w:multiLevelType w:val="hybridMultilevel"/>
    <w:tmpl w:val="2334C86E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75A36"/>
    <w:multiLevelType w:val="hybridMultilevel"/>
    <w:tmpl w:val="48960024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F55D0"/>
    <w:multiLevelType w:val="hybridMultilevel"/>
    <w:tmpl w:val="9B3CFDDE"/>
    <w:lvl w:ilvl="0" w:tplc="2E34E0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761"/>
    <w:multiLevelType w:val="hybridMultilevel"/>
    <w:tmpl w:val="16089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5240D"/>
    <w:multiLevelType w:val="multilevel"/>
    <w:tmpl w:val="6E902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EC6591"/>
    <w:multiLevelType w:val="hybridMultilevel"/>
    <w:tmpl w:val="74D69B2E"/>
    <w:lvl w:ilvl="0" w:tplc="D5C6CDC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602EED"/>
    <w:multiLevelType w:val="multilevel"/>
    <w:tmpl w:val="FB12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8901F4"/>
    <w:multiLevelType w:val="multilevel"/>
    <w:tmpl w:val="5F32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7B7ED0"/>
    <w:multiLevelType w:val="hybridMultilevel"/>
    <w:tmpl w:val="28C8D740"/>
    <w:lvl w:ilvl="0" w:tplc="2BACA9B0">
      <w:start w:val="3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92432"/>
    <w:multiLevelType w:val="multilevel"/>
    <w:tmpl w:val="E4A40F9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EE54F0"/>
    <w:multiLevelType w:val="hybridMultilevel"/>
    <w:tmpl w:val="00423C90"/>
    <w:lvl w:ilvl="0" w:tplc="E256B2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05B2B"/>
    <w:multiLevelType w:val="multilevel"/>
    <w:tmpl w:val="8E04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7D4491"/>
    <w:multiLevelType w:val="multilevel"/>
    <w:tmpl w:val="86B0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942971"/>
    <w:multiLevelType w:val="hybridMultilevel"/>
    <w:tmpl w:val="9E82722C"/>
    <w:lvl w:ilvl="0" w:tplc="0427000F">
      <w:start w:val="2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03E23"/>
    <w:multiLevelType w:val="hybridMultilevel"/>
    <w:tmpl w:val="C7A8F036"/>
    <w:lvl w:ilvl="0" w:tplc="4B8CA72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8120444"/>
    <w:multiLevelType w:val="hybridMultilevel"/>
    <w:tmpl w:val="9A46D8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0C2ACB"/>
    <w:multiLevelType w:val="multilevel"/>
    <w:tmpl w:val="DCB23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791ACB"/>
    <w:multiLevelType w:val="hybridMultilevel"/>
    <w:tmpl w:val="219E33CC"/>
    <w:lvl w:ilvl="0" w:tplc="D5C6CDC2">
      <w:start w:val="4"/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6D5410D"/>
    <w:multiLevelType w:val="multilevel"/>
    <w:tmpl w:val="AF8AF742"/>
    <w:lvl w:ilvl="0">
      <w:numFmt w:val="bullet"/>
      <w:lvlText w:val="-"/>
      <w:lvlJc w:val="left"/>
      <w:pPr>
        <w:tabs>
          <w:tab w:val="num" w:pos="0"/>
        </w:tabs>
        <w:ind w:left="45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96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80724B"/>
    <w:multiLevelType w:val="multilevel"/>
    <w:tmpl w:val="D748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D822A2"/>
    <w:multiLevelType w:val="hybridMultilevel"/>
    <w:tmpl w:val="282A3E5E"/>
    <w:lvl w:ilvl="0" w:tplc="9C96CB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75159"/>
    <w:multiLevelType w:val="hybridMultilevel"/>
    <w:tmpl w:val="51EC62D2"/>
    <w:lvl w:ilvl="0" w:tplc="918ACE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C65AC"/>
    <w:multiLevelType w:val="hybridMultilevel"/>
    <w:tmpl w:val="7F127B2C"/>
    <w:lvl w:ilvl="0" w:tplc="D0C0DEB4"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055FA"/>
    <w:multiLevelType w:val="multilevel"/>
    <w:tmpl w:val="DA2A2F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B1EB2"/>
    <w:multiLevelType w:val="hybridMultilevel"/>
    <w:tmpl w:val="D9C85542"/>
    <w:lvl w:ilvl="0" w:tplc="704A56F4">
      <w:numFmt w:val="bullet"/>
      <w:lvlText w:val="-"/>
      <w:lvlJc w:val="left"/>
      <w:pPr>
        <w:ind w:left="123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0" w15:restartNumberingAfterBreak="0">
    <w:nsid w:val="7DB151FF"/>
    <w:multiLevelType w:val="hybridMultilevel"/>
    <w:tmpl w:val="8DB4CBE2"/>
    <w:lvl w:ilvl="0" w:tplc="27D6C6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60F34"/>
    <w:multiLevelType w:val="hybridMultilevel"/>
    <w:tmpl w:val="BEA66C1E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D27E4"/>
    <w:multiLevelType w:val="hybridMultilevel"/>
    <w:tmpl w:val="FBCC54EE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6"/>
  </w:num>
  <w:num w:numId="3">
    <w:abstractNumId w:val="28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37"/>
  </w:num>
  <w:num w:numId="6">
    <w:abstractNumId w:val="30"/>
  </w:num>
  <w:num w:numId="7">
    <w:abstractNumId w:val="3"/>
  </w:num>
  <w:num w:numId="8">
    <w:abstractNumId w:val="23"/>
  </w:num>
  <w:num w:numId="9">
    <w:abstractNumId w:val="13"/>
  </w:num>
  <w:num w:numId="10">
    <w:abstractNumId w:val="11"/>
  </w:num>
  <w:num w:numId="11">
    <w:abstractNumId w:val="20"/>
  </w:num>
  <w:num w:numId="12">
    <w:abstractNumId w:val="5"/>
  </w:num>
  <w:num w:numId="13">
    <w:abstractNumId w:val="39"/>
  </w:num>
  <w:num w:numId="14">
    <w:abstractNumId w:val="41"/>
  </w:num>
  <w:num w:numId="15">
    <w:abstractNumId w:val="32"/>
  </w:num>
  <w:num w:numId="16">
    <w:abstractNumId w:val="42"/>
  </w:num>
  <w:num w:numId="17">
    <w:abstractNumId w:val="35"/>
  </w:num>
  <w:num w:numId="18">
    <w:abstractNumId w:val="6"/>
  </w:num>
  <w:num w:numId="19">
    <w:abstractNumId w:val="17"/>
  </w:num>
  <w:num w:numId="20">
    <w:abstractNumId w:val="25"/>
  </w:num>
  <w:num w:numId="21">
    <w:abstractNumId w:val="34"/>
  </w:num>
  <w:num w:numId="22">
    <w:abstractNumId w:val="12"/>
  </w:num>
  <w:num w:numId="23">
    <w:abstractNumId w:val="19"/>
  </w:num>
  <w:num w:numId="24">
    <w:abstractNumId w:val="14"/>
  </w:num>
  <w:num w:numId="25">
    <w:abstractNumId w:val="4"/>
  </w:num>
  <w:num w:numId="26">
    <w:abstractNumId w:val="22"/>
  </w:num>
  <w:num w:numId="27">
    <w:abstractNumId w:val="26"/>
  </w:num>
  <w:num w:numId="28">
    <w:abstractNumId w:val="9"/>
  </w:num>
  <w:num w:numId="29">
    <w:abstractNumId w:val="0"/>
  </w:num>
  <w:num w:numId="30">
    <w:abstractNumId w:val="38"/>
  </w:num>
  <w:num w:numId="31">
    <w:abstractNumId w:val="21"/>
  </w:num>
  <w:num w:numId="32">
    <w:abstractNumId w:val="7"/>
  </w:num>
  <w:num w:numId="33">
    <w:abstractNumId w:val="2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33"/>
  </w:num>
  <w:num w:numId="37">
    <w:abstractNumId w:val="8"/>
  </w:num>
  <w:num w:numId="38">
    <w:abstractNumId w:val="24"/>
  </w:num>
  <w:num w:numId="39">
    <w:abstractNumId w:val="15"/>
  </w:num>
  <w:num w:numId="40">
    <w:abstractNumId w:val="16"/>
  </w:num>
  <w:num w:numId="41">
    <w:abstractNumId w:val="10"/>
  </w:num>
  <w:num w:numId="42">
    <w:abstractNumId w:val="40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47"/>
    <w:rsid w:val="00002259"/>
    <w:rsid w:val="000376FE"/>
    <w:rsid w:val="001F5DDD"/>
    <w:rsid w:val="002F0F09"/>
    <w:rsid w:val="003132A2"/>
    <w:rsid w:val="00372770"/>
    <w:rsid w:val="003B7C47"/>
    <w:rsid w:val="003D60AB"/>
    <w:rsid w:val="004641D4"/>
    <w:rsid w:val="004B7BF8"/>
    <w:rsid w:val="004D5CF3"/>
    <w:rsid w:val="00527806"/>
    <w:rsid w:val="005965C2"/>
    <w:rsid w:val="005C5A1C"/>
    <w:rsid w:val="006216F3"/>
    <w:rsid w:val="00644F7E"/>
    <w:rsid w:val="00672033"/>
    <w:rsid w:val="006A7251"/>
    <w:rsid w:val="00722516"/>
    <w:rsid w:val="0072509D"/>
    <w:rsid w:val="00735718"/>
    <w:rsid w:val="00766C11"/>
    <w:rsid w:val="0078721E"/>
    <w:rsid w:val="007E25F6"/>
    <w:rsid w:val="007F525B"/>
    <w:rsid w:val="00802BFC"/>
    <w:rsid w:val="008156DF"/>
    <w:rsid w:val="008204D2"/>
    <w:rsid w:val="008311AA"/>
    <w:rsid w:val="00857EA5"/>
    <w:rsid w:val="0089173E"/>
    <w:rsid w:val="008B2BD2"/>
    <w:rsid w:val="008B48C3"/>
    <w:rsid w:val="008B7C31"/>
    <w:rsid w:val="00914769"/>
    <w:rsid w:val="00920145"/>
    <w:rsid w:val="00982ECB"/>
    <w:rsid w:val="009C7C36"/>
    <w:rsid w:val="009E4C5E"/>
    <w:rsid w:val="009F4C3D"/>
    <w:rsid w:val="00A07F22"/>
    <w:rsid w:val="00A137B6"/>
    <w:rsid w:val="00A84AA9"/>
    <w:rsid w:val="00AC7C8C"/>
    <w:rsid w:val="00BD7960"/>
    <w:rsid w:val="00C53397"/>
    <w:rsid w:val="00CF42D7"/>
    <w:rsid w:val="00D81F18"/>
    <w:rsid w:val="00D9703A"/>
    <w:rsid w:val="00DA3FDB"/>
    <w:rsid w:val="00DE0E47"/>
    <w:rsid w:val="00DE4973"/>
    <w:rsid w:val="00EE2C7C"/>
    <w:rsid w:val="00F01723"/>
    <w:rsid w:val="00F200AC"/>
    <w:rsid w:val="00F3251D"/>
    <w:rsid w:val="00F813D3"/>
    <w:rsid w:val="00FB34BC"/>
    <w:rsid w:val="00FD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9F9E"/>
  <w15:chartTrackingRefBased/>
  <w15:docId w15:val="{335A0BAB-27E3-4757-8FA7-4406ECB9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21E"/>
  </w:style>
  <w:style w:type="paragraph" w:styleId="Heading4">
    <w:name w:val="heading 4"/>
    <w:basedOn w:val="Normal"/>
    <w:link w:val="Heading4Char"/>
    <w:uiPriority w:val="9"/>
    <w:qFormat/>
    <w:rsid w:val="001F5D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5C5A1C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5C5A1C"/>
  </w:style>
  <w:style w:type="table" w:styleId="TableGrid">
    <w:name w:val="Table Grid"/>
    <w:basedOn w:val="TableNormal"/>
    <w:uiPriority w:val="59"/>
    <w:rsid w:val="006A7251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7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14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91476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1F5DDD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customStyle="1" w:styleId="gmaildefault">
    <w:name w:val="gmail_default"/>
    <w:basedOn w:val="DefaultParagraphFont"/>
    <w:rsid w:val="007F525B"/>
  </w:style>
  <w:style w:type="paragraph" w:styleId="Header">
    <w:name w:val="header"/>
    <w:basedOn w:val="Normal"/>
    <w:link w:val="HeaderChar"/>
    <w:uiPriority w:val="99"/>
    <w:unhideWhenUsed/>
    <w:rsid w:val="00857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EA5"/>
  </w:style>
  <w:style w:type="paragraph" w:styleId="Footer">
    <w:name w:val="footer"/>
    <w:basedOn w:val="Normal"/>
    <w:link w:val="FooterChar"/>
    <w:uiPriority w:val="99"/>
    <w:unhideWhenUsed/>
    <w:rsid w:val="00857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4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065F1-B87D-4841-B58C-FF3753208F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117D6E-ADD1-4F73-8069-6526A4539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91C91-30CA-49D2-8FA2-DC118A105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677BEA-1C3D-4EC0-8DA0-56DA2C4EE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2349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Vaidotienė</dc:creator>
  <cp:keywords/>
  <dc:description/>
  <cp:lastModifiedBy>Agnė Tamašauskienė</cp:lastModifiedBy>
  <cp:revision>3</cp:revision>
  <dcterms:created xsi:type="dcterms:W3CDTF">2026-10-27T07:23:00Z</dcterms:created>
  <dcterms:modified xsi:type="dcterms:W3CDTF">2026-10-27T07:25:00Z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