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34DCA0D5" w14:textId="580045FA" w:rsidR="00691339" w:rsidRPr="00AB46F5" w:rsidRDefault="00691339" w:rsidP="00691339">
          <w:pPr>
            <w:tabs>
              <w:tab w:val="right" w:leader="underscore" w:pos="8505"/>
            </w:tabs>
            <w:jc w:val="center"/>
            <w:rPr>
              <w:rFonts w:eastAsia="Times New Roman" w:cstheme="minorHAnsi"/>
              <w:noProof/>
              <w:sz w:val="24"/>
              <w:szCs w:val="24"/>
            </w:rPr>
          </w:pPr>
          <w:r w:rsidRPr="00AB46F5">
            <w:rPr>
              <w:rFonts w:eastAsia="Times New Roman" w:cstheme="minorHAnsi"/>
              <w:sz w:val="24"/>
              <w:szCs w:val="24"/>
              <w:lang w:eastAsia="en-US"/>
            </w:rPr>
            <w:object w:dxaOrig="4724" w:dyaOrig="5535" w14:anchorId="15271A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52.5pt" o:ole="" fillcolor="window">
                <v:imagedata r:id="rId11" o:title=""/>
              </v:shape>
              <o:OLEObject Type="Embed" ProgID="PBrush" ShapeID="_x0000_i1025" DrawAspect="Content" ObjectID="_1855223890" r:id="rId12"/>
            </w:object>
          </w:r>
        </w:p>
        <w:p w14:paraId="0F12E406" w14:textId="77777777" w:rsidR="00691339" w:rsidRPr="00AB46F5" w:rsidRDefault="00691339" w:rsidP="00691339">
          <w:pPr>
            <w:tabs>
              <w:tab w:val="right" w:leader="underscore" w:pos="8505"/>
            </w:tabs>
            <w:spacing w:after="0" w:line="240" w:lineRule="auto"/>
            <w:jc w:val="center"/>
            <w:rPr>
              <w:rFonts w:eastAsia="Times New Roman" w:cstheme="minorHAnsi"/>
              <w:b/>
              <w:bCs/>
              <w:sz w:val="24"/>
              <w:szCs w:val="24"/>
              <w:lang w:val="en-US" w:eastAsia="en-US"/>
            </w:rPr>
          </w:pPr>
          <w:r w:rsidRPr="00AB46F5">
            <w:rPr>
              <w:rFonts w:eastAsia="Times New Roman" w:cstheme="minorHAnsi"/>
              <w:b/>
              <w:bCs/>
              <w:sz w:val="24"/>
              <w:szCs w:val="24"/>
              <w:lang w:eastAsia="en-US"/>
            </w:rPr>
            <w:t>ZARASŲ RAJONO SAVIVALDYBĖS ADMINISTRACIJA</w:t>
          </w:r>
        </w:p>
        <w:p w14:paraId="62C26915" w14:textId="6236E887" w:rsidR="00691339" w:rsidRPr="00AB46F5" w:rsidRDefault="00691339" w:rsidP="00691339">
          <w:pPr>
            <w:spacing w:after="0" w:line="240" w:lineRule="auto"/>
            <w:jc w:val="center"/>
            <w:outlineLvl w:val="1"/>
            <w:rPr>
              <w:rFonts w:eastAsia="Times New Roman" w:cstheme="minorHAnsi"/>
              <w:bCs/>
              <w:sz w:val="20"/>
              <w:szCs w:val="20"/>
              <w:lang w:eastAsia="en-US"/>
            </w:rPr>
          </w:pPr>
          <w:bookmarkStart w:id="0" w:name="_Toc161152852"/>
          <w:r w:rsidRPr="00AB46F5">
            <w:rPr>
              <w:rFonts w:eastAsia="Times New Roman" w:cstheme="minorHAnsi"/>
              <w:bCs/>
              <w:sz w:val="20"/>
              <w:szCs w:val="20"/>
              <w:lang w:eastAsia="en-US"/>
            </w:rPr>
            <w:t xml:space="preserve">Savivaldybės biudžetinė įstaiga. Sėlių a. 22, LT-32110 Zarasai, tel. </w:t>
          </w:r>
          <w:r w:rsidR="00C71184">
            <w:rPr>
              <w:rFonts w:eastAsia="Times New Roman" w:cstheme="minorHAnsi"/>
              <w:bCs/>
              <w:sz w:val="20"/>
              <w:szCs w:val="20"/>
              <w:lang w:eastAsia="en-US"/>
            </w:rPr>
            <w:t>+370</w:t>
          </w:r>
          <w:r w:rsidRPr="00AB46F5">
            <w:rPr>
              <w:rFonts w:eastAsia="Times New Roman" w:cstheme="minorHAnsi"/>
              <w:bCs/>
              <w:sz w:val="20"/>
              <w:szCs w:val="20"/>
              <w:lang w:eastAsia="en-US"/>
            </w:rPr>
            <w:t xml:space="preserve"> 38537155</w:t>
          </w:r>
          <w:bookmarkEnd w:id="0"/>
          <w:r w:rsidR="00C71184">
            <w:rPr>
              <w:rFonts w:eastAsia="Times New Roman" w:cstheme="minorHAnsi"/>
              <w:bCs/>
              <w:sz w:val="20"/>
              <w:szCs w:val="20"/>
              <w:lang w:eastAsia="en-US"/>
            </w:rPr>
            <w:t>,</w:t>
          </w:r>
        </w:p>
        <w:p w14:paraId="57463F97" w14:textId="77777777" w:rsidR="00691339" w:rsidRPr="00AB46F5" w:rsidRDefault="00691339" w:rsidP="00691339">
          <w:pPr>
            <w:spacing w:after="0" w:line="240" w:lineRule="auto"/>
            <w:jc w:val="center"/>
            <w:outlineLvl w:val="1"/>
            <w:rPr>
              <w:rFonts w:eastAsia="Times New Roman" w:cstheme="minorHAnsi"/>
              <w:bCs/>
              <w:sz w:val="20"/>
              <w:szCs w:val="20"/>
              <w:lang w:eastAsia="en-US"/>
            </w:rPr>
          </w:pPr>
          <w:bookmarkStart w:id="1" w:name="_Toc161152853"/>
          <w:r w:rsidRPr="00AB46F5">
            <w:rPr>
              <w:rFonts w:eastAsia="Times New Roman" w:cstheme="minorHAnsi"/>
              <w:bCs/>
              <w:sz w:val="20"/>
              <w:szCs w:val="20"/>
              <w:lang w:eastAsia="en-US"/>
            </w:rPr>
            <w:t>el. p. info@zarasai.lt</w:t>
          </w:r>
          <w:bookmarkEnd w:id="1"/>
        </w:p>
        <w:p w14:paraId="3D027273" w14:textId="77777777" w:rsidR="00691339" w:rsidRPr="00AB46F5" w:rsidRDefault="00691339" w:rsidP="00691339">
          <w:pPr>
            <w:tabs>
              <w:tab w:val="right" w:leader="underscore" w:pos="8505"/>
            </w:tabs>
            <w:spacing w:after="0" w:line="240" w:lineRule="auto"/>
            <w:jc w:val="center"/>
            <w:rPr>
              <w:rFonts w:eastAsia="Times New Roman" w:cstheme="minorHAnsi"/>
              <w:bCs/>
              <w:sz w:val="20"/>
              <w:szCs w:val="20"/>
              <w:lang w:eastAsia="en-US"/>
            </w:rPr>
          </w:pPr>
          <w:r w:rsidRPr="00AB46F5">
            <w:rPr>
              <w:rFonts w:eastAsia="Times New Roman" w:cstheme="minorHAnsi"/>
              <w:bCs/>
              <w:sz w:val="20"/>
              <w:szCs w:val="20"/>
              <w:lang w:eastAsia="en-US"/>
            </w:rPr>
            <w:t>Duomenys kaupiami ir saugomi Juridinių asmenų registre, kodas 188753461</w:t>
          </w:r>
        </w:p>
        <w:p w14:paraId="4B92F888" w14:textId="5FB7C42C" w:rsidR="00C32E53" w:rsidRPr="00AB46F5" w:rsidRDefault="00C32E53" w:rsidP="00DE7037">
          <w:pPr>
            <w:tabs>
              <w:tab w:val="left" w:pos="870"/>
            </w:tabs>
            <w:spacing w:after="120" w:line="20" w:lineRule="atLeast"/>
            <w:contextualSpacing/>
            <w:rPr>
              <w:rFonts w:cstheme="minorHAnsi"/>
              <w:color w:val="00B050"/>
              <w:sz w:val="24"/>
              <w:szCs w:val="24"/>
            </w:rPr>
          </w:pPr>
        </w:p>
        <w:p w14:paraId="47B8E29B" w14:textId="1ADA2B87" w:rsidR="00D526C8" w:rsidRPr="00AB46F5" w:rsidRDefault="00D526C8" w:rsidP="004E4612">
          <w:pPr>
            <w:spacing w:after="120" w:line="20" w:lineRule="atLeast"/>
            <w:contextualSpacing/>
            <w:jc w:val="center"/>
            <w:rPr>
              <w:rFonts w:cstheme="minorHAnsi"/>
              <w:sz w:val="24"/>
              <w:szCs w:val="24"/>
            </w:rPr>
          </w:pPr>
        </w:p>
        <w:p w14:paraId="16A64CA7" w14:textId="77777777" w:rsidR="00691339" w:rsidRPr="00D81A3F" w:rsidRDefault="00691339" w:rsidP="00691339">
          <w:pPr>
            <w:spacing w:after="0" w:line="240" w:lineRule="auto"/>
            <w:ind w:left="6840" w:hanging="9"/>
            <w:rPr>
              <w:rFonts w:eastAsia="Times New Roman" w:cstheme="minorHAnsi"/>
              <w:sz w:val="22"/>
              <w:szCs w:val="22"/>
              <w:lang w:eastAsia="en-US"/>
            </w:rPr>
          </w:pPr>
          <w:r w:rsidRPr="00D81A3F">
            <w:rPr>
              <w:rFonts w:eastAsia="Times New Roman" w:cstheme="minorHAnsi"/>
              <w:sz w:val="22"/>
              <w:szCs w:val="22"/>
              <w:lang w:eastAsia="en-US"/>
            </w:rPr>
            <w:t>PATVIRTINTA</w:t>
          </w:r>
        </w:p>
        <w:p w14:paraId="04D76B81" w14:textId="77777777" w:rsidR="00691339" w:rsidRPr="00D81A3F" w:rsidRDefault="00691339" w:rsidP="00691339">
          <w:pPr>
            <w:tabs>
              <w:tab w:val="left" w:pos="1304"/>
              <w:tab w:val="left" w:pos="1457"/>
              <w:tab w:val="left" w:pos="1604"/>
              <w:tab w:val="left" w:pos="1757"/>
            </w:tabs>
            <w:autoSpaceDE w:val="0"/>
            <w:autoSpaceDN w:val="0"/>
            <w:adjustRightInd w:val="0"/>
            <w:spacing w:after="0" w:line="240" w:lineRule="auto"/>
            <w:ind w:left="6804"/>
            <w:rPr>
              <w:rFonts w:eastAsia="Times New Roman" w:cstheme="minorHAnsi"/>
              <w:sz w:val="22"/>
              <w:szCs w:val="22"/>
              <w:lang w:eastAsia="en-US"/>
            </w:rPr>
          </w:pPr>
          <w:r w:rsidRPr="00D81A3F">
            <w:rPr>
              <w:rFonts w:eastAsia="Times New Roman" w:cstheme="minorHAnsi"/>
              <w:sz w:val="22"/>
              <w:szCs w:val="22"/>
              <w:lang w:eastAsia="en-US"/>
            </w:rPr>
            <w:t>Viešojo pirkimo komisijos</w:t>
          </w:r>
        </w:p>
        <w:p w14:paraId="5743D641" w14:textId="0B78D585" w:rsidR="00691339" w:rsidRPr="00D81A3F" w:rsidRDefault="00691339" w:rsidP="00691339">
          <w:pPr>
            <w:tabs>
              <w:tab w:val="left" w:pos="1304"/>
              <w:tab w:val="left" w:pos="1457"/>
              <w:tab w:val="left" w:pos="1604"/>
              <w:tab w:val="left" w:pos="1757"/>
            </w:tabs>
            <w:autoSpaceDE w:val="0"/>
            <w:autoSpaceDN w:val="0"/>
            <w:adjustRightInd w:val="0"/>
            <w:spacing w:after="0" w:line="240" w:lineRule="auto"/>
            <w:ind w:left="6804"/>
            <w:rPr>
              <w:rFonts w:eastAsia="Times New Roman" w:cstheme="minorHAnsi"/>
              <w:sz w:val="22"/>
              <w:szCs w:val="22"/>
              <w:lang w:eastAsia="en-US"/>
            </w:rPr>
          </w:pPr>
          <w:r w:rsidRPr="00D81A3F">
            <w:rPr>
              <w:rFonts w:eastAsia="Times New Roman" w:cstheme="minorHAnsi"/>
              <w:sz w:val="22"/>
              <w:szCs w:val="22"/>
              <w:lang w:eastAsia="en-US"/>
            </w:rPr>
            <w:t>202</w:t>
          </w:r>
          <w:r w:rsidR="00FD324C" w:rsidRPr="00D81A3F">
            <w:rPr>
              <w:rFonts w:eastAsia="Times New Roman" w:cstheme="minorHAnsi"/>
              <w:sz w:val="22"/>
              <w:szCs w:val="22"/>
              <w:lang w:eastAsia="en-US"/>
            </w:rPr>
            <w:t>6</w:t>
          </w:r>
          <w:r w:rsidRPr="00D81A3F">
            <w:rPr>
              <w:rFonts w:eastAsia="Times New Roman" w:cstheme="minorHAnsi"/>
              <w:sz w:val="22"/>
              <w:szCs w:val="22"/>
              <w:lang w:eastAsia="en-US"/>
            </w:rPr>
            <w:t xml:space="preserve"> m. </w:t>
          </w:r>
          <w:r w:rsidR="00D81A3F" w:rsidRPr="00D81A3F">
            <w:rPr>
              <w:rFonts w:eastAsia="Times New Roman" w:cstheme="minorHAnsi"/>
              <w:sz w:val="22"/>
              <w:szCs w:val="22"/>
              <w:lang w:eastAsia="en-US"/>
            </w:rPr>
            <w:t>lapkričio</w:t>
          </w:r>
          <w:r w:rsidRPr="00D81A3F">
            <w:rPr>
              <w:rFonts w:eastAsia="Times New Roman" w:cstheme="minorHAnsi"/>
              <w:sz w:val="22"/>
              <w:szCs w:val="22"/>
              <w:lang w:eastAsia="en-US"/>
            </w:rPr>
            <w:t xml:space="preserve"> 3 d.</w:t>
          </w:r>
        </w:p>
        <w:p w14:paraId="607F63C3" w14:textId="6F6E5583" w:rsidR="00691339" w:rsidRPr="004303F1" w:rsidRDefault="00691339" w:rsidP="00691339">
          <w:pPr>
            <w:tabs>
              <w:tab w:val="right" w:leader="underscore" w:pos="8640"/>
            </w:tabs>
            <w:spacing w:after="0" w:line="240" w:lineRule="auto"/>
            <w:ind w:left="6840"/>
            <w:rPr>
              <w:rFonts w:eastAsia="Times New Roman" w:cstheme="minorHAnsi"/>
              <w:sz w:val="22"/>
              <w:szCs w:val="22"/>
              <w:lang w:eastAsia="en-US"/>
            </w:rPr>
          </w:pPr>
          <w:r w:rsidRPr="00D81A3F">
            <w:rPr>
              <w:rFonts w:eastAsia="Times New Roman" w:cstheme="minorHAnsi"/>
              <w:sz w:val="22"/>
              <w:szCs w:val="22"/>
              <w:lang w:eastAsia="en-US"/>
            </w:rPr>
            <w:t>protokolu Nr. 12-</w:t>
          </w:r>
          <w:r w:rsidR="00D81A3F" w:rsidRPr="00D81A3F">
            <w:rPr>
              <w:rFonts w:eastAsia="Times New Roman" w:cstheme="minorHAnsi"/>
              <w:sz w:val="22"/>
              <w:szCs w:val="22"/>
              <w:lang w:eastAsia="en-US"/>
            </w:rPr>
            <w:t>117</w:t>
          </w:r>
          <w:r w:rsidRPr="00D81A3F">
            <w:rPr>
              <w:rFonts w:eastAsia="Times New Roman" w:cstheme="minorHAnsi"/>
              <w:sz w:val="22"/>
              <w:szCs w:val="22"/>
              <w:lang w:eastAsia="en-US"/>
            </w:rPr>
            <w:t>-(25.3)</w:t>
          </w:r>
          <w:r w:rsidRPr="004303F1">
            <w:rPr>
              <w:rFonts w:eastAsia="Times New Roman" w:cstheme="minorHAnsi"/>
              <w:sz w:val="22"/>
              <w:szCs w:val="22"/>
              <w:lang w:eastAsia="en-US"/>
            </w:rPr>
            <w:t xml:space="preserve"> </w:t>
          </w:r>
        </w:p>
        <w:p w14:paraId="47EF0C37" w14:textId="19126F9D" w:rsidR="00D526C8" w:rsidRPr="00AB46F5" w:rsidRDefault="00D526C8" w:rsidP="004E4612">
          <w:pPr>
            <w:spacing w:after="120" w:line="20" w:lineRule="atLeast"/>
            <w:contextualSpacing/>
            <w:jc w:val="center"/>
            <w:rPr>
              <w:rFonts w:cstheme="minorHAnsi"/>
              <w:sz w:val="24"/>
              <w:szCs w:val="24"/>
            </w:rPr>
          </w:pPr>
        </w:p>
        <w:p w14:paraId="7350A7E2" w14:textId="78457EBC" w:rsidR="00D526C8" w:rsidRPr="00AB46F5" w:rsidRDefault="00D526C8" w:rsidP="004E4612">
          <w:pPr>
            <w:spacing w:after="120" w:line="20" w:lineRule="atLeast"/>
            <w:contextualSpacing/>
            <w:jc w:val="center"/>
            <w:rPr>
              <w:rFonts w:cstheme="minorHAnsi"/>
              <w:sz w:val="24"/>
              <w:szCs w:val="24"/>
            </w:rPr>
          </w:pPr>
        </w:p>
        <w:p w14:paraId="1D1BF965" w14:textId="361FEDA3" w:rsidR="00D526C8" w:rsidRPr="00AB46F5" w:rsidRDefault="007A130B" w:rsidP="004E4612">
          <w:pPr>
            <w:spacing w:after="120" w:line="20" w:lineRule="atLeast"/>
            <w:contextualSpacing/>
            <w:jc w:val="center"/>
            <w:rPr>
              <w:rFonts w:cstheme="minorHAnsi"/>
              <w:b/>
              <w:bCs/>
              <w:sz w:val="24"/>
              <w:szCs w:val="24"/>
            </w:rPr>
          </w:pPr>
          <w:r w:rsidRPr="00AB46F5">
            <w:rPr>
              <w:rFonts w:cstheme="minorHAnsi"/>
              <w:b/>
              <w:bCs/>
              <w:sz w:val="24"/>
              <w:szCs w:val="24"/>
            </w:rPr>
            <w:t xml:space="preserve">SUPAPRASTINTO </w:t>
          </w:r>
          <w:r w:rsidR="00D526C8" w:rsidRPr="00AB46F5">
            <w:rPr>
              <w:rFonts w:cstheme="minorHAnsi"/>
              <w:b/>
              <w:bCs/>
              <w:sz w:val="24"/>
              <w:szCs w:val="24"/>
            </w:rPr>
            <w:t>VIEŠOJO PIRKIMO „</w:t>
          </w:r>
          <w:r w:rsidR="0039776B" w:rsidRPr="0039776B">
            <w:rPr>
              <w:rFonts w:cstheme="minorHAnsi"/>
              <w:b/>
              <w:bCs/>
              <w:sz w:val="24"/>
              <w:szCs w:val="24"/>
            </w:rPr>
            <w:t>Techninės druskos bei smėlio ir druskos mišinio kelių ir gatvių barstymui iš sandėlio Zarasų mieste</w:t>
          </w:r>
          <w:r w:rsidR="00D526C8" w:rsidRPr="0039776B">
            <w:rPr>
              <w:rFonts w:cstheme="minorHAnsi"/>
              <w:b/>
              <w:bCs/>
              <w:sz w:val="24"/>
              <w:szCs w:val="24"/>
            </w:rPr>
            <w:t>“</w:t>
          </w:r>
        </w:p>
        <w:p w14:paraId="18ACC6AD" w14:textId="4BAFA922" w:rsidR="00D526C8" w:rsidRPr="00AB46F5" w:rsidRDefault="00D526C8" w:rsidP="004E4612">
          <w:pPr>
            <w:spacing w:after="120" w:line="20" w:lineRule="atLeast"/>
            <w:contextualSpacing/>
            <w:jc w:val="center"/>
            <w:rPr>
              <w:rFonts w:cstheme="minorHAnsi"/>
              <w:b/>
              <w:bCs/>
              <w:sz w:val="24"/>
              <w:szCs w:val="24"/>
            </w:rPr>
          </w:pPr>
          <w:r w:rsidRPr="00AB46F5">
            <w:rPr>
              <w:rFonts w:cstheme="minorHAnsi"/>
              <w:b/>
              <w:bCs/>
              <w:sz w:val="24"/>
              <w:szCs w:val="24"/>
            </w:rPr>
            <w:t xml:space="preserve">ATVIRO KONKURSO </w:t>
          </w:r>
          <w:r w:rsidR="00EB164F" w:rsidRPr="00AB46F5">
            <w:rPr>
              <w:rFonts w:cstheme="minorHAnsi"/>
              <w:b/>
              <w:bCs/>
              <w:sz w:val="24"/>
              <w:szCs w:val="24"/>
            </w:rPr>
            <w:t xml:space="preserve">SPECIALIOSIOS </w:t>
          </w:r>
          <w:r w:rsidRPr="00AB46F5">
            <w:rPr>
              <w:rFonts w:cstheme="minorHAnsi"/>
              <w:b/>
              <w:bCs/>
              <w:sz w:val="24"/>
              <w:szCs w:val="24"/>
            </w:rPr>
            <w:t>SĄLYGOS</w:t>
          </w:r>
        </w:p>
        <w:p w14:paraId="67D34D7E" w14:textId="090DC716" w:rsidR="00D53BF4" w:rsidRPr="00AB46F5" w:rsidRDefault="00D53BF4" w:rsidP="004E4612">
          <w:pPr>
            <w:spacing w:after="120" w:line="20" w:lineRule="atLeast"/>
            <w:contextualSpacing/>
            <w:jc w:val="center"/>
            <w:rPr>
              <w:rFonts w:cstheme="minorHAnsi"/>
              <w:b/>
              <w:bCs/>
              <w:color w:val="0070C0"/>
              <w:sz w:val="24"/>
              <w:szCs w:val="24"/>
            </w:rPr>
          </w:pPr>
          <w:r w:rsidRPr="00AB46F5">
            <w:rPr>
              <w:rFonts w:cstheme="minorHAnsi"/>
              <w:b/>
              <w:bCs/>
              <w:sz w:val="24"/>
              <w:szCs w:val="24"/>
            </w:rPr>
            <w:t>V</w:t>
          </w:r>
          <w:r w:rsidR="00755F3B" w:rsidRPr="00AB46F5">
            <w:rPr>
              <w:rFonts w:cstheme="minorHAnsi"/>
              <w:b/>
              <w:bCs/>
              <w:sz w:val="24"/>
              <w:szCs w:val="24"/>
            </w:rPr>
            <w:t>ersija</w:t>
          </w:r>
          <w:r w:rsidRPr="00AB46F5">
            <w:rPr>
              <w:rFonts w:cstheme="minorHAnsi"/>
              <w:b/>
              <w:bCs/>
              <w:sz w:val="24"/>
              <w:szCs w:val="24"/>
            </w:rPr>
            <w:t xml:space="preserve"> Nr. </w:t>
          </w:r>
          <w:r w:rsidR="00AB46F5" w:rsidRPr="00AB46F5">
            <w:rPr>
              <w:rFonts w:cstheme="minorHAnsi"/>
              <w:b/>
              <w:bCs/>
              <w:sz w:val="24"/>
              <w:szCs w:val="24"/>
            </w:rPr>
            <w:t>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036E47F1" w14:textId="34C6506D" w:rsidR="008E2044" w:rsidRDefault="001C24BC" w:rsidP="008E2044">
              <w:pPr>
                <w:pStyle w:val="Turinys2"/>
                <w:rPr>
                  <w:noProof/>
                  <w:kern w:val="2"/>
                  <w:sz w:val="24"/>
                  <w:szCs w:val="34"/>
                  <w:lang w:bidi="bo-CN"/>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p>
            <w:p w14:paraId="38CA9B21" w14:textId="30094853" w:rsidR="008E2044" w:rsidRDefault="008E2044">
              <w:pPr>
                <w:pStyle w:val="Turinys1"/>
                <w:tabs>
                  <w:tab w:val="left" w:pos="720"/>
                </w:tabs>
                <w:rPr>
                  <w:noProof/>
                  <w:kern w:val="2"/>
                  <w:sz w:val="24"/>
                  <w:szCs w:val="34"/>
                  <w:lang w:bidi="bo-CN"/>
                  <w14:ligatures w14:val="standardContextual"/>
                </w:rPr>
              </w:pPr>
              <w:hyperlink w:anchor="_Toc161152854" w:history="1">
                <w:r w:rsidRPr="00925B47">
                  <w:rPr>
                    <w:rStyle w:val="Hipersaitas"/>
                    <w:rFonts w:cstheme="minorHAnsi"/>
                    <w:noProof/>
                  </w:rPr>
                  <w:t>1.</w:t>
                </w:r>
                <w:r>
                  <w:rPr>
                    <w:noProof/>
                    <w:kern w:val="2"/>
                    <w:sz w:val="24"/>
                    <w:szCs w:val="34"/>
                    <w:lang w:bidi="bo-CN"/>
                    <w14:ligatures w14:val="standardContextual"/>
                  </w:rPr>
                  <w:tab/>
                </w:r>
                <w:r w:rsidRPr="00925B47">
                  <w:rPr>
                    <w:rStyle w:val="Hipersaitas"/>
                    <w:rFonts w:cstheme="minorHAnsi"/>
                    <w:noProof/>
                  </w:rPr>
                  <w:t>Bendra informacija</w:t>
                </w:r>
                <w:r>
                  <w:rPr>
                    <w:noProof/>
                    <w:webHidden/>
                  </w:rPr>
                  <w:tab/>
                </w:r>
                <w:r>
                  <w:rPr>
                    <w:noProof/>
                    <w:webHidden/>
                  </w:rPr>
                  <w:fldChar w:fldCharType="begin"/>
                </w:r>
                <w:r>
                  <w:rPr>
                    <w:noProof/>
                    <w:webHidden/>
                  </w:rPr>
                  <w:instrText xml:space="preserve"> PAGEREF _Toc161152854 \h </w:instrText>
                </w:r>
                <w:r>
                  <w:rPr>
                    <w:noProof/>
                    <w:webHidden/>
                  </w:rPr>
                </w:r>
                <w:r>
                  <w:rPr>
                    <w:noProof/>
                    <w:webHidden/>
                  </w:rPr>
                  <w:fldChar w:fldCharType="separate"/>
                </w:r>
                <w:r>
                  <w:rPr>
                    <w:noProof/>
                    <w:webHidden/>
                  </w:rPr>
                  <w:t>2</w:t>
                </w:r>
                <w:r>
                  <w:rPr>
                    <w:noProof/>
                    <w:webHidden/>
                  </w:rPr>
                  <w:fldChar w:fldCharType="end"/>
                </w:r>
              </w:hyperlink>
            </w:p>
            <w:p w14:paraId="4FAE0BC4" w14:textId="05DB0DAA" w:rsidR="008E2044" w:rsidRDefault="008E2044">
              <w:pPr>
                <w:pStyle w:val="Turinys1"/>
                <w:rPr>
                  <w:noProof/>
                  <w:kern w:val="2"/>
                  <w:sz w:val="24"/>
                  <w:szCs w:val="34"/>
                  <w:lang w:bidi="bo-CN"/>
                  <w14:ligatures w14:val="standardContextual"/>
                </w:rPr>
              </w:pPr>
              <w:hyperlink w:anchor="_Toc161152855" w:history="1">
                <w:r w:rsidRPr="00925B47">
                  <w:rPr>
                    <w:rStyle w:val="Hipersaitas"/>
                    <w:rFonts w:ascii="Calibri" w:hAnsi="Calibri" w:cs="Calibri"/>
                    <w:noProof/>
                  </w:rPr>
                  <w:t>2</w:t>
                </w:r>
                <w:r w:rsidRPr="00925B47">
                  <w:rPr>
                    <w:rStyle w:val="Hipersaitas"/>
                    <w:noProof/>
                  </w:rPr>
                  <w:t xml:space="preserve">. </w:t>
                </w:r>
                <w:r w:rsidRPr="00925B47">
                  <w:rPr>
                    <w:rStyle w:val="Hipersaitas"/>
                    <w:rFonts w:cstheme="minorHAnsi"/>
                    <w:noProof/>
                  </w:rPr>
                  <w:t>Pirkimo objektas</w:t>
                </w:r>
                <w:r>
                  <w:rPr>
                    <w:noProof/>
                    <w:webHidden/>
                  </w:rPr>
                  <w:tab/>
                </w:r>
                <w:r>
                  <w:rPr>
                    <w:noProof/>
                    <w:webHidden/>
                  </w:rPr>
                  <w:fldChar w:fldCharType="begin"/>
                </w:r>
                <w:r>
                  <w:rPr>
                    <w:noProof/>
                    <w:webHidden/>
                  </w:rPr>
                  <w:instrText xml:space="preserve"> PAGEREF _Toc161152855 \h </w:instrText>
                </w:r>
                <w:r>
                  <w:rPr>
                    <w:noProof/>
                    <w:webHidden/>
                  </w:rPr>
                </w:r>
                <w:r>
                  <w:rPr>
                    <w:noProof/>
                    <w:webHidden/>
                  </w:rPr>
                  <w:fldChar w:fldCharType="separate"/>
                </w:r>
                <w:r>
                  <w:rPr>
                    <w:noProof/>
                    <w:webHidden/>
                  </w:rPr>
                  <w:t>2</w:t>
                </w:r>
                <w:r>
                  <w:rPr>
                    <w:noProof/>
                    <w:webHidden/>
                  </w:rPr>
                  <w:fldChar w:fldCharType="end"/>
                </w:r>
              </w:hyperlink>
            </w:p>
            <w:p w14:paraId="630642AE" w14:textId="59F2E623" w:rsidR="008E2044" w:rsidRDefault="008E2044">
              <w:pPr>
                <w:pStyle w:val="Turinys1"/>
                <w:rPr>
                  <w:noProof/>
                  <w:kern w:val="2"/>
                  <w:sz w:val="24"/>
                  <w:szCs w:val="34"/>
                  <w:lang w:bidi="bo-CN"/>
                  <w14:ligatures w14:val="standardContextual"/>
                </w:rPr>
              </w:pPr>
              <w:hyperlink w:anchor="_Toc161152856" w:history="1">
                <w:r w:rsidRPr="00925B47">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_Toc161152856 \h </w:instrText>
                </w:r>
                <w:r>
                  <w:rPr>
                    <w:noProof/>
                    <w:webHidden/>
                  </w:rPr>
                </w:r>
                <w:r>
                  <w:rPr>
                    <w:noProof/>
                    <w:webHidden/>
                  </w:rPr>
                  <w:fldChar w:fldCharType="separate"/>
                </w:r>
                <w:r>
                  <w:rPr>
                    <w:noProof/>
                    <w:webHidden/>
                  </w:rPr>
                  <w:t>3</w:t>
                </w:r>
                <w:r>
                  <w:rPr>
                    <w:noProof/>
                    <w:webHidden/>
                  </w:rPr>
                  <w:fldChar w:fldCharType="end"/>
                </w:r>
              </w:hyperlink>
            </w:p>
            <w:p w14:paraId="0238FD4F" w14:textId="127A3C1C" w:rsidR="008E2044" w:rsidRDefault="008E2044">
              <w:pPr>
                <w:pStyle w:val="Turinys1"/>
                <w:rPr>
                  <w:noProof/>
                  <w:kern w:val="2"/>
                  <w:sz w:val="24"/>
                  <w:szCs w:val="34"/>
                  <w:lang w:bidi="bo-CN"/>
                  <w14:ligatures w14:val="standardContextual"/>
                </w:rPr>
              </w:pPr>
              <w:hyperlink w:anchor="_Toc161152857" w:history="1">
                <w:r w:rsidRPr="00925B47">
                  <w:rPr>
                    <w:rStyle w:val="Hipersaitas"/>
                    <w:rFonts w:cstheme="majorHAnsi"/>
                    <w:noProof/>
                  </w:rPr>
                  <w:t xml:space="preserve">4. </w:t>
                </w:r>
                <w:r w:rsidRPr="00925B47">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_Toc161152857 \h </w:instrText>
                </w:r>
                <w:r>
                  <w:rPr>
                    <w:noProof/>
                    <w:webHidden/>
                  </w:rPr>
                </w:r>
                <w:r>
                  <w:rPr>
                    <w:noProof/>
                    <w:webHidden/>
                  </w:rPr>
                  <w:fldChar w:fldCharType="separate"/>
                </w:r>
                <w:r>
                  <w:rPr>
                    <w:noProof/>
                    <w:webHidden/>
                  </w:rPr>
                  <w:t>3</w:t>
                </w:r>
                <w:r>
                  <w:rPr>
                    <w:noProof/>
                    <w:webHidden/>
                  </w:rPr>
                  <w:fldChar w:fldCharType="end"/>
                </w:r>
              </w:hyperlink>
            </w:p>
            <w:p w14:paraId="5F5A68FC" w14:textId="51F713FE" w:rsidR="008E2044" w:rsidRDefault="008E2044">
              <w:pPr>
                <w:pStyle w:val="Turinys1"/>
                <w:rPr>
                  <w:noProof/>
                  <w:kern w:val="2"/>
                  <w:sz w:val="24"/>
                  <w:szCs w:val="34"/>
                  <w:lang w:bidi="bo-CN"/>
                  <w14:ligatures w14:val="standardContextual"/>
                </w:rPr>
              </w:pPr>
              <w:hyperlink w:anchor="_Toc161152858" w:history="1">
                <w:r w:rsidRPr="00925B47">
                  <w:rPr>
                    <w:rStyle w:val="Hipersaitas"/>
                    <w:rFonts w:cstheme="minorHAnsi"/>
                    <w:noProof/>
                  </w:rPr>
                  <w:t xml:space="preserve">5. </w:t>
                </w:r>
                <w:r w:rsidRPr="00925B47">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_Toc161152858 \h </w:instrText>
                </w:r>
                <w:r>
                  <w:rPr>
                    <w:noProof/>
                    <w:webHidden/>
                  </w:rPr>
                </w:r>
                <w:r>
                  <w:rPr>
                    <w:noProof/>
                    <w:webHidden/>
                  </w:rPr>
                  <w:fldChar w:fldCharType="separate"/>
                </w:r>
                <w:r>
                  <w:rPr>
                    <w:noProof/>
                    <w:webHidden/>
                  </w:rPr>
                  <w:t>3</w:t>
                </w:r>
                <w:r>
                  <w:rPr>
                    <w:noProof/>
                    <w:webHidden/>
                  </w:rPr>
                  <w:fldChar w:fldCharType="end"/>
                </w:r>
              </w:hyperlink>
            </w:p>
            <w:p w14:paraId="2A7A689D" w14:textId="54254643" w:rsidR="008E2044" w:rsidRDefault="008E2044">
              <w:pPr>
                <w:pStyle w:val="Turinys1"/>
                <w:rPr>
                  <w:noProof/>
                  <w:kern w:val="2"/>
                  <w:sz w:val="24"/>
                  <w:szCs w:val="34"/>
                  <w:lang w:bidi="bo-CN"/>
                  <w14:ligatures w14:val="standardContextual"/>
                </w:rPr>
              </w:pPr>
              <w:hyperlink w:anchor="_Toc161152859" w:history="1">
                <w:r w:rsidRPr="00925B47">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_Toc161152859 \h </w:instrText>
                </w:r>
                <w:r>
                  <w:rPr>
                    <w:noProof/>
                    <w:webHidden/>
                  </w:rPr>
                </w:r>
                <w:r>
                  <w:rPr>
                    <w:noProof/>
                    <w:webHidden/>
                  </w:rPr>
                  <w:fldChar w:fldCharType="separate"/>
                </w:r>
                <w:r>
                  <w:rPr>
                    <w:noProof/>
                    <w:webHidden/>
                  </w:rPr>
                  <w:t>3</w:t>
                </w:r>
                <w:r>
                  <w:rPr>
                    <w:noProof/>
                    <w:webHidden/>
                  </w:rPr>
                  <w:fldChar w:fldCharType="end"/>
                </w:r>
              </w:hyperlink>
            </w:p>
            <w:p w14:paraId="350C0A14" w14:textId="7D4188F6" w:rsidR="008E2044" w:rsidRDefault="008E2044">
              <w:pPr>
                <w:pStyle w:val="Turinys1"/>
                <w:rPr>
                  <w:noProof/>
                  <w:kern w:val="2"/>
                  <w:sz w:val="24"/>
                  <w:szCs w:val="34"/>
                  <w:lang w:bidi="bo-CN"/>
                  <w14:ligatures w14:val="standardContextual"/>
                </w:rPr>
              </w:pPr>
              <w:hyperlink w:anchor="_Toc161152860" w:history="1">
                <w:r w:rsidRPr="00925B47">
                  <w:rPr>
                    <w:rStyle w:val="Hipersaitas"/>
                    <w:rFonts w:cstheme="minorHAnsi"/>
                    <w:noProof/>
                  </w:rPr>
                  <w:t>7. Pasiūlymo galiojimo užtikrinimas</w:t>
                </w:r>
                <w:r>
                  <w:rPr>
                    <w:noProof/>
                    <w:webHidden/>
                  </w:rPr>
                  <w:tab/>
                </w:r>
                <w:r>
                  <w:rPr>
                    <w:noProof/>
                    <w:webHidden/>
                  </w:rPr>
                  <w:fldChar w:fldCharType="begin"/>
                </w:r>
                <w:r>
                  <w:rPr>
                    <w:noProof/>
                    <w:webHidden/>
                  </w:rPr>
                  <w:instrText xml:space="preserve"> PAGEREF _Toc161152860 \h </w:instrText>
                </w:r>
                <w:r>
                  <w:rPr>
                    <w:noProof/>
                    <w:webHidden/>
                  </w:rPr>
                </w:r>
                <w:r>
                  <w:rPr>
                    <w:noProof/>
                    <w:webHidden/>
                  </w:rPr>
                  <w:fldChar w:fldCharType="separate"/>
                </w:r>
                <w:r>
                  <w:rPr>
                    <w:noProof/>
                    <w:webHidden/>
                  </w:rPr>
                  <w:t>4</w:t>
                </w:r>
                <w:r>
                  <w:rPr>
                    <w:noProof/>
                    <w:webHidden/>
                  </w:rPr>
                  <w:fldChar w:fldCharType="end"/>
                </w:r>
              </w:hyperlink>
            </w:p>
            <w:p w14:paraId="29EB8034" w14:textId="00DD510B" w:rsidR="008E2044" w:rsidRDefault="008E2044">
              <w:pPr>
                <w:pStyle w:val="Turinys1"/>
                <w:rPr>
                  <w:noProof/>
                  <w:kern w:val="2"/>
                  <w:sz w:val="24"/>
                  <w:szCs w:val="34"/>
                  <w:lang w:bidi="bo-CN"/>
                  <w14:ligatures w14:val="standardContextual"/>
                </w:rPr>
              </w:pPr>
              <w:hyperlink w:anchor="_Toc161152861" w:history="1">
                <w:r w:rsidRPr="00925B47">
                  <w:rPr>
                    <w:rStyle w:val="Hipersaitas"/>
                    <w:rFonts w:cstheme="minorHAnsi"/>
                    <w:noProof/>
                  </w:rPr>
                  <w:t>8. Elektroninis aukcionas</w:t>
                </w:r>
                <w:r>
                  <w:rPr>
                    <w:noProof/>
                    <w:webHidden/>
                  </w:rPr>
                  <w:tab/>
                </w:r>
                <w:r>
                  <w:rPr>
                    <w:noProof/>
                    <w:webHidden/>
                  </w:rPr>
                  <w:fldChar w:fldCharType="begin"/>
                </w:r>
                <w:r>
                  <w:rPr>
                    <w:noProof/>
                    <w:webHidden/>
                  </w:rPr>
                  <w:instrText xml:space="preserve"> PAGEREF _Toc161152861 \h </w:instrText>
                </w:r>
                <w:r>
                  <w:rPr>
                    <w:noProof/>
                    <w:webHidden/>
                  </w:rPr>
                </w:r>
                <w:r>
                  <w:rPr>
                    <w:noProof/>
                    <w:webHidden/>
                  </w:rPr>
                  <w:fldChar w:fldCharType="separate"/>
                </w:r>
                <w:r>
                  <w:rPr>
                    <w:noProof/>
                    <w:webHidden/>
                  </w:rPr>
                  <w:t>4</w:t>
                </w:r>
                <w:r>
                  <w:rPr>
                    <w:noProof/>
                    <w:webHidden/>
                  </w:rPr>
                  <w:fldChar w:fldCharType="end"/>
                </w:r>
              </w:hyperlink>
            </w:p>
            <w:p w14:paraId="4AA203B0" w14:textId="6CE4BB51" w:rsidR="008E2044" w:rsidRDefault="008E2044">
              <w:pPr>
                <w:pStyle w:val="Turinys1"/>
                <w:rPr>
                  <w:noProof/>
                  <w:kern w:val="2"/>
                  <w:sz w:val="24"/>
                  <w:szCs w:val="34"/>
                  <w:lang w:bidi="bo-CN"/>
                  <w14:ligatures w14:val="standardContextual"/>
                </w:rPr>
              </w:pPr>
              <w:hyperlink w:anchor="_Toc161152862" w:history="1">
                <w:r w:rsidRPr="00925B47">
                  <w:rPr>
                    <w:rStyle w:val="Hipersaitas"/>
                    <w:rFonts w:cstheme="minorHAnsi"/>
                    <w:noProof/>
                  </w:rPr>
                  <w:t>9. Pasiūlymų vertinimas</w:t>
                </w:r>
                <w:r>
                  <w:rPr>
                    <w:noProof/>
                    <w:webHidden/>
                  </w:rPr>
                  <w:tab/>
                </w:r>
                <w:r>
                  <w:rPr>
                    <w:noProof/>
                    <w:webHidden/>
                  </w:rPr>
                  <w:fldChar w:fldCharType="begin"/>
                </w:r>
                <w:r>
                  <w:rPr>
                    <w:noProof/>
                    <w:webHidden/>
                  </w:rPr>
                  <w:instrText xml:space="preserve"> PAGEREF _Toc161152862 \h </w:instrText>
                </w:r>
                <w:r>
                  <w:rPr>
                    <w:noProof/>
                    <w:webHidden/>
                  </w:rPr>
                </w:r>
                <w:r>
                  <w:rPr>
                    <w:noProof/>
                    <w:webHidden/>
                  </w:rPr>
                  <w:fldChar w:fldCharType="separate"/>
                </w:r>
                <w:r>
                  <w:rPr>
                    <w:noProof/>
                    <w:webHidden/>
                  </w:rPr>
                  <w:t>4</w:t>
                </w:r>
                <w:r>
                  <w:rPr>
                    <w:noProof/>
                    <w:webHidden/>
                  </w:rPr>
                  <w:fldChar w:fldCharType="end"/>
                </w:r>
              </w:hyperlink>
            </w:p>
            <w:p w14:paraId="447444A3" w14:textId="2724D7A4" w:rsidR="008E2044" w:rsidRDefault="008E2044">
              <w:pPr>
                <w:pStyle w:val="Turinys1"/>
                <w:rPr>
                  <w:noProof/>
                  <w:kern w:val="2"/>
                  <w:sz w:val="24"/>
                  <w:szCs w:val="34"/>
                  <w:lang w:bidi="bo-CN"/>
                  <w14:ligatures w14:val="standardContextual"/>
                </w:rPr>
              </w:pPr>
              <w:hyperlink w:anchor="_Toc161152863" w:history="1">
                <w:r w:rsidRPr="00925B47">
                  <w:rPr>
                    <w:rStyle w:val="Hipersaitas"/>
                    <w:rFonts w:cstheme="minorHAnsi"/>
                    <w:noProof/>
                  </w:rPr>
                  <w:t>10. Sutarties sudarymas</w:t>
                </w:r>
                <w:r>
                  <w:rPr>
                    <w:noProof/>
                    <w:webHidden/>
                  </w:rPr>
                  <w:tab/>
                </w:r>
                <w:r>
                  <w:rPr>
                    <w:noProof/>
                    <w:webHidden/>
                  </w:rPr>
                  <w:fldChar w:fldCharType="begin"/>
                </w:r>
                <w:r>
                  <w:rPr>
                    <w:noProof/>
                    <w:webHidden/>
                  </w:rPr>
                  <w:instrText xml:space="preserve"> PAGEREF _Toc161152863 \h </w:instrText>
                </w:r>
                <w:r>
                  <w:rPr>
                    <w:noProof/>
                    <w:webHidden/>
                  </w:rPr>
                </w:r>
                <w:r>
                  <w:rPr>
                    <w:noProof/>
                    <w:webHidden/>
                  </w:rPr>
                  <w:fldChar w:fldCharType="separate"/>
                </w:r>
                <w:r>
                  <w:rPr>
                    <w:noProof/>
                    <w:webHidden/>
                  </w:rPr>
                  <w:t>5</w:t>
                </w:r>
                <w:r>
                  <w:rPr>
                    <w:noProof/>
                    <w:webHidden/>
                  </w:rPr>
                  <w:fldChar w:fldCharType="end"/>
                </w:r>
              </w:hyperlink>
            </w:p>
            <w:p w14:paraId="3B7A08EB" w14:textId="03F48E59" w:rsidR="008E2044" w:rsidRDefault="008E2044">
              <w:pPr>
                <w:pStyle w:val="Turinys1"/>
                <w:rPr>
                  <w:noProof/>
                  <w:kern w:val="2"/>
                  <w:sz w:val="24"/>
                  <w:szCs w:val="34"/>
                  <w:lang w:bidi="bo-CN"/>
                  <w14:ligatures w14:val="standardContextual"/>
                </w:rPr>
              </w:pPr>
              <w:hyperlink w:anchor="_Toc161152864" w:history="1">
                <w:r w:rsidRPr="00925B47">
                  <w:rPr>
                    <w:rStyle w:val="Hipersaitas"/>
                    <w:rFonts w:cstheme="minorHAnsi"/>
                    <w:noProof/>
                  </w:rPr>
                  <w:t>11. Kitos sąlygos</w:t>
                </w:r>
                <w:r>
                  <w:rPr>
                    <w:noProof/>
                    <w:webHidden/>
                  </w:rPr>
                  <w:tab/>
                </w:r>
                <w:r>
                  <w:rPr>
                    <w:noProof/>
                    <w:webHidden/>
                  </w:rPr>
                  <w:fldChar w:fldCharType="begin"/>
                </w:r>
                <w:r>
                  <w:rPr>
                    <w:noProof/>
                    <w:webHidden/>
                  </w:rPr>
                  <w:instrText xml:space="preserve"> PAGEREF _Toc161152864 \h </w:instrText>
                </w:r>
                <w:r>
                  <w:rPr>
                    <w:noProof/>
                    <w:webHidden/>
                  </w:rPr>
                </w:r>
                <w:r>
                  <w:rPr>
                    <w:noProof/>
                    <w:webHidden/>
                  </w:rPr>
                  <w:fldChar w:fldCharType="separate"/>
                </w:r>
                <w:r>
                  <w:rPr>
                    <w:noProof/>
                    <w:webHidden/>
                  </w:rPr>
                  <w:t>5</w:t>
                </w:r>
                <w:r>
                  <w:rPr>
                    <w:noProof/>
                    <w:webHidden/>
                  </w:rPr>
                  <w:fldChar w:fldCharType="end"/>
                </w:r>
              </w:hyperlink>
            </w:p>
            <w:p w14:paraId="53B4E1D5" w14:textId="08B494B5" w:rsidR="008E2044" w:rsidRDefault="008E2044">
              <w:pPr>
                <w:pStyle w:val="Turinys1"/>
                <w:rPr>
                  <w:noProof/>
                  <w:kern w:val="2"/>
                  <w:sz w:val="24"/>
                  <w:szCs w:val="34"/>
                  <w:lang w:bidi="bo-CN"/>
                  <w14:ligatures w14:val="standardContextual"/>
                </w:rPr>
              </w:pPr>
              <w:hyperlink w:anchor="_Toc161152865" w:history="1">
                <w:r w:rsidRPr="00925B47">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_Toc161152865 \h </w:instrText>
                </w:r>
                <w:r>
                  <w:rPr>
                    <w:noProof/>
                    <w:webHidden/>
                  </w:rPr>
                </w:r>
                <w:r>
                  <w:rPr>
                    <w:noProof/>
                    <w:webHidden/>
                  </w:rPr>
                  <w:fldChar w:fldCharType="separate"/>
                </w:r>
                <w:r>
                  <w:rPr>
                    <w:noProof/>
                    <w:webHidden/>
                  </w:rPr>
                  <w:t>6</w:t>
                </w:r>
                <w:r>
                  <w:rPr>
                    <w:noProof/>
                    <w:webHidden/>
                  </w:rPr>
                  <w:fldChar w:fldCharType="end"/>
                </w:r>
              </w:hyperlink>
            </w:p>
            <w:p w14:paraId="5D4886A3" w14:textId="05ED9CA6" w:rsidR="008E2044" w:rsidRDefault="008E2044">
              <w:pPr>
                <w:pStyle w:val="Turinys2"/>
                <w:rPr>
                  <w:noProof/>
                  <w:kern w:val="2"/>
                  <w:sz w:val="24"/>
                  <w:szCs w:val="34"/>
                  <w:lang w:bidi="bo-CN"/>
                  <w14:ligatures w14:val="standardContextual"/>
                </w:rPr>
              </w:pPr>
              <w:hyperlink w:anchor="_Toc161152866" w:history="1">
                <w:r w:rsidRPr="00925B47">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_Toc161152866 \h </w:instrText>
                </w:r>
                <w:r>
                  <w:rPr>
                    <w:noProof/>
                    <w:webHidden/>
                  </w:rPr>
                </w:r>
                <w:r>
                  <w:rPr>
                    <w:noProof/>
                    <w:webHidden/>
                  </w:rPr>
                  <w:fldChar w:fldCharType="separate"/>
                </w:r>
                <w:r>
                  <w:rPr>
                    <w:noProof/>
                    <w:webHidden/>
                  </w:rPr>
                  <w:t>9</w:t>
                </w:r>
                <w:r>
                  <w:rPr>
                    <w:noProof/>
                    <w:webHidden/>
                  </w:rPr>
                  <w:fldChar w:fldCharType="end"/>
                </w:r>
              </w:hyperlink>
            </w:p>
            <w:p w14:paraId="42620863" w14:textId="5CB5D6ED" w:rsidR="008E2044" w:rsidRDefault="008E2044">
              <w:pPr>
                <w:pStyle w:val="Turinys2"/>
                <w:rPr>
                  <w:noProof/>
                  <w:kern w:val="2"/>
                  <w:sz w:val="24"/>
                  <w:szCs w:val="34"/>
                  <w:lang w:bidi="bo-CN"/>
                  <w14:ligatures w14:val="standardContextual"/>
                </w:rPr>
              </w:pPr>
              <w:hyperlink w:anchor="_Toc161152867" w:history="1">
                <w:r w:rsidRPr="00925B47">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_Toc161152867 \h </w:instrText>
                </w:r>
                <w:r>
                  <w:rPr>
                    <w:noProof/>
                    <w:webHidden/>
                  </w:rPr>
                </w:r>
                <w:r>
                  <w:rPr>
                    <w:noProof/>
                    <w:webHidden/>
                  </w:rPr>
                  <w:fldChar w:fldCharType="separate"/>
                </w:r>
                <w:r>
                  <w:rPr>
                    <w:noProof/>
                    <w:webHidden/>
                  </w:rPr>
                  <w:t>10</w:t>
                </w:r>
                <w:r>
                  <w:rPr>
                    <w:noProof/>
                    <w:webHidden/>
                  </w:rPr>
                  <w:fldChar w:fldCharType="end"/>
                </w:r>
              </w:hyperlink>
            </w:p>
            <w:p w14:paraId="45E88A64" w14:textId="333679A4" w:rsidR="008E2044" w:rsidRDefault="008E2044">
              <w:pPr>
                <w:pStyle w:val="Turinys2"/>
                <w:rPr>
                  <w:noProof/>
                  <w:kern w:val="2"/>
                  <w:sz w:val="24"/>
                  <w:szCs w:val="34"/>
                  <w:lang w:bidi="bo-CN"/>
                  <w14:ligatures w14:val="standardContextual"/>
                </w:rPr>
              </w:pPr>
              <w:hyperlink w:anchor="_Toc161152868" w:history="1">
                <w:r w:rsidRPr="00925B47">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_Toc161152868 \h </w:instrText>
                </w:r>
                <w:r>
                  <w:rPr>
                    <w:noProof/>
                    <w:webHidden/>
                  </w:rPr>
                </w:r>
                <w:r>
                  <w:rPr>
                    <w:noProof/>
                    <w:webHidden/>
                  </w:rPr>
                  <w:fldChar w:fldCharType="separate"/>
                </w:r>
                <w:r>
                  <w:rPr>
                    <w:noProof/>
                    <w:webHidden/>
                  </w:rPr>
                  <w:t>20</w:t>
                </w:r>
                <w:r>
                  <w:rPr>
                    <w:noProof/>
                    <w:webHidden/>
                  </w:rPr>
                  <w:fldChar w:fldCharType="end"/>
                </w:r>
              </w:hyperlink>
            </w:p>
            <w:p w14:paraId="051202A9" w14:textId="4B4DB4C7" w:rsidR="008E2044" w:rsidRDefault="008E2044">
              <w:pPr>
                <w:pStyle w:val="Turinys2"/>
                <w:rPr>
                  <w:noProof/>
                  <w:kern w:val="2"/>
                  <w:sz w:val="24"/>
                  <w:szCs w:val="34"/>
                  <w:lang w:bidi="bo-CN"/>
                  <w14:ligatures w14:val="standardContextual"/>
                </w:rPr>
              </w:pPr>
              <w:hyperlink w:anchor="_Toc161152869" w:history="1">
                <w:r w:rsidRPr="00925B47">
                  <w:rPr>
                    <w:rStyle w:val="Hipersaitas"/>
                    <w:rFonts w:eastAsia="Calibri" w:cstheme="minorHAnsi"/>
                    <w:noProof/>
                  </w:rPr>
                  <w:t xml:space="preserve">Pirkimo sąlygų 5 priedas „EBVPD“ </w:t>
                </w:r>
                <w:r w:rsidRPr="00925B47">
                  <w:rPr>
                    <w:rStyle w:val="Hipersaitas"/>
                    <w:rFonts w:cstheme="minorHAnsi"/>
                    <w:noProof/>
                  </w:rPr>
                  <w:t>(XML formatu)</w:t>
                </w:r>
                <w:r>
                  <w:rPr>
                    <w:noProof/>
                    <w:webHidden/>
                  </w:rPr>
                  <w:tab/>
                </w:r>
                <w:r>
                  <w:rPr>
                    <w:noProof/>
                    <w:webHidden/>
                  </w:rPr>
                  <w:fldChar w:fldCharType="begin"/>
                </w:r>
                <w:r>
                  <w:rPr>
                    <w:noProof/>
                    <w:webHidden/>
                  </w:rPr>
                  <w:instrText xml:space="preserve"> PAGEREF _Toc161152869 \h </w:instrText>
                </w:r>
                <w:r>
                  <w:rPr>
                    <w:noProof/>
                    <w:webHidden/>
                  </w:rPr>
                </w:r>
                <w:r>
                  <w:rPr>
                    <w:noProof/>
                    <w:webHidden/>
                  </w:rPr>
                  <w:fldChar w:fldCharType="separate"/>
                </w:r>
                <w:r>
                  <w:rPr>
                    <w:noProof/>
                    <w:webHidden/>
                  </w:rPr>
                  <w:t>22</w:t>
                </w:r>
                <w:r>
                  <w:rPr>
                    <w:noProof/>
                    <w:webHidden/>
                  </w:rPr>
                  <w:fldChar w:fldCharType="end"/>
                </w:r>
              </w:hyperlink>
            </w:p>
            <w:p w14:paraId="1EFCC931" w14:textId="06AFA2FC" w:rsidR="008E2044" w:rsidRDefault="008E2044">
              <w:pPr>
                <w:pStyle w:val="Turinys2"/>
                <w:rPr>
                  <w:noProof/>
                  <w:kern w:val="2"/>
                  <w:sz w:val="24"/>
                  <w:szCs w:val="34"/>
                  <w:lang w:bidi="bo-CN"/>
                  <w14:ligatures w14:val="standardContextual"/>
                </w:rPr>
              </w:pPr>
              <w:hyperlink w:anchor="_Toc161152870" w:history="1">
                <w:r w:rsidRPr="00925B47">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_Toc161152870 \h </w:instrText>
                </w:r>
                <w:r>
                  <w:rPr>
                    <w:noProof/>
                    <w:webHidden/>
                  </w:rPr>
                </w:r>
                <w:r>
                  <w:rPr>
                    <w:noProof/>
                    <w:webHidden/>
                  </w:rPr>
                  <w:fldChar w:fldCharType="separate"/>
                </w:r>
                <w:r>
                  <w:rPr>
                    <w:noProof/>
                    <w:webHidden/>
                  </w:rPr>
                  <w:t>23</w:t>
                </w:r>
                <w:r>
                  <w:rPr>
                    <w:noProof/>
                    <w:webHidden/>
                  </w:rPr>
                  <w:fldChar w:fldCharType="end"/>
                </w:r>
              </w:hyperlink>
            </w:p>
            <w:p w14:paraId="62BF0E54" w14:textId="10214A94" w:rsidR="008E2044" w:rsidRDefault="008E2044">
              <w:pPr>
                <w:pStyle w:val="Turinys2"/>
                <w:rPr>
                  <w:noProof/>
                  <w:kern w:val="2"/>
                  <w:sz w:val="24"/>
                  <w:szCs w:val="34"/>
                  <w:lang w:bidi="bo-CN"/>
                  <w14:ligatures w14:val="standardContextual"/>
                </w:rPr>
              </w:pPr>
              <w:hyperlink w:anchor="_Toc161152871" w:history="1">
                <w:r w:rsidRPr="00925B47">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_Toc161152871 \h </w:instrText>
                </w:r>
                <w:r>
                  <w:rPr>
                    <w:noProof/>
                    <w:webHidden/>
                  </w:rPr>
                </w:r>
                <w:r>
                  <w:rPr>
                    <w:noProof/>
                    <w:webHidden/>
                  </w:rPr>
                  <w:fldChar w:fldCharType="separate"/>
                </w:r>
                <w:r>
                  <w:rPr>
                    <w:noProof/>
                    <w:webHidden/>
                  </w:rPr>
                  <w:t>26</w:t>
                </w:r>
                <w:r>
                  <w:rPr>
                    <w:noProof/>
                    <w:webHidden/>
                  </w:rPr>
                  <w:fldChar w:fldCharType="end"/>
                </w:r>
              </w:hyperlink>
            </w:p>
            <w:p w14:paraId="569588D4" w14:textId="4C713370" w:rsidR="008E2044" w:rsidRDefault="008E2044">
              <w:pPr>
                <w:pStyle w:val="Turinys2"/>
                <w:rPr>
                  <w:noProof/>
                  <w:kern w:val="2"/>
                  <w:sz w:val="24"/>
                  <w:szCs w:val="34"/>
                  <w:lang w:bidi="bo-CN"/>
                  <w14:ligatures w14:val="standardContextual"/>
                </w:rPr>
              </w:pPr>
              <w:hyperlink w:anchor="_Toc161152872" w:history="1">
                <w:r w:rsidRPr="00925B47">
                  <w:rPr>
                    <w:rStyle w:val="Hipersaitas"/>
                    <w:noProof/>
                  </w:rPr>
                  <w:t>Pirkimo sąlygų 8 priedas „Sutarties projektas“</w:t>
                </w:r>
                <w:r>
                  <w:rPr>
                    <w:noProof/>
                    <w:webHidden/>
                  </w:rPr>
                  <w:tab/>
                </w:r>
                <w:r>
                  <w:rPr>
                    <w:noProof/>
                    <w:webHidden/>
                  </w:rPr>
                  <w:fldChar w:fldCharType="begin"/>
                </w:r>
                <w:r>
                  <w:rPr>
                    <w:noProof/>
                    <w:webHidden/>
                  </w:rPr>
                  <w:instrText xml:space="preserve"> PAGEREF _Toc161152872 \h </w:instrText>
                </w:r>
                <w:r>
                  <w:rPr>
                    <w:noProof/>
                    <w:webHidden/>
                  </w:rPr>
                </w:r>
                <w:r>
                  <w:rPr>
                    <w:noProof/>
                    <w:webHidden/>
                  </w:rPr>
                  <w:fldChar w:fldCharType="separate"/>
                </w:r>
                <w:r>
                  <w:rPr>
                    <w:noProof/>
                    <w:webHidden/>
                  </w:rPr>
                  <w:t>27</w:t>
                </w:r>
                <w:r>
                  <w:rPr>
                    <w:noProof/>
                    <w:webHidden/>
                  </w:rPr>
                  <w:fldChar w:fldCharType="end"/>
                </w:r>
              </w:hyperlink>
            </w:p>
            <w:p w14:paraId="0DDC40AE" w14:textId="41AEFE77"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2" w:name="_Toc161152854"/>
      <w:bookmarkStart w:id="3" w:name="_Toc335201954"/>
      <w:bookmarkStart w:id="4" w:name="_Toc147739116"/>
      <w:r w:rsidRPr="00D24970">
        <w:rPr>
          <w:rFonts w:asciiTheme="minorHAnsi" w:hAnsiTheme="minorHAnsi" w:cstheme="minorHAnsi"/>
        </w:rPr>
        <w:lastRenderedPageBreak/>
        <w:t>Bendra informacija</w:t>
      </w:r>
      <w:bookmarkEnd w:id="2"/>
    </w:p>
    <w:p w14:paraId="36FE3AE8" w14:textId="54606B6C" w:rsidR="00691339" w:rsidRPr="00C71184" w:rsidRDefault="008272CE" w:rsidP="00C71184">
      <w:pPr>
        <w:pStyle w:val="Sraopastraipa"/>
        <w:numPr>
          <w:ilvl w:val="1"/>
          <w:numId w:val="1"/>
        </w:numPr>
        <w:spacing w:after="0" w:line="20" w:lineRule="atLeast"/>
        <w:ind w:left="0" w:firstLine="567"/>
        <w:jc w:val="both"/>
        <w:rPr>
          <w:rFonts w:cstheme="minorHAnsi"/>
        </w:rPr>
      </w:pPr>
      <w:r w:rsidRPr="00AB46F5">
        <w:rPr>
          <w:rFonts w:cstheme="minorHAnsi"/>
        </w:rPr>
        <w:t>Perkančioji organizacija</w:t>
      </w:r>
      <w:r w:rsidR="00E358AD">
        <w:rPr>
          <w:rFonts w:cstheme="minorHAnsi"/>
        </w:rPr>
        <w:t xml:space="preserve"> –</w:t>
      </w:r>
      <w:r w:rsidRPr="00AB46F5">
        <w:rPr>
          <w:rFonts w:cstheme="minorHAnsi"/>
        </w:rPr>
        <w:t xml:space="preserve"> </w:t>
      </w:r>
      <w:r w:rsidR="00AE410B" w:rsidRPr="00AB46F5">
        <w:rPr>
          <w:rFonts w:cstheme="minorHAnsi"/>
        </w:rPr>
        <w:t>Zarasų rajono savivaldybės administracija</w:t>
      </w:r>
      <w:r w:rsidR="00C71184">
        <w:rPr>
          <w:rFonts w:cstheme="minorHAnsi"/>
        </w:rPr>
        <w:t>,</w:t>
      </w:r>
      <w:r w:rsidR="00AE410B" w:rsidRPr="00AB46F5">
        <w:rPr>
          <w:rFonts w:eastAsia="Calibri" w:cstheme="minorHAnsi"/>
        </w:rPr>
        <w:t xml:space="preserve"> juridinio asmens kodas</w:t>
      </w:r>
      <w:r w:rsidR="00AE410B" w:rsidRPr="00AB46F5">
        <w:rPr>
          <w:rFonts w:cstheme="minorHAnsi"/>
          <w:bCs/>
        </w:rPr>
        <w:t xml:space="preserve"> </w:t>
      </w:r>
      <w:r w:rsidR="00691339" w:rsidRPr="00AB46F5">
        <w:rPr>
          <w:rFonts w:cstheme="minorHAnsi"/>
          <w:bCs/>
        </w:rPr>
        <w:t>188753461</w:t>
      </w:r>
      <w:r w:rsidR="00691339" w:rsidRPr="00AB46F5">
        <w:rPr>
          <w:rFonts w:eastAsia="Calibri" w:cstheme="minorHAnsi"/>
        </w:rPr>
        <w:t xml:space="preserve">, adresas </w:t>
      </w:r>
      <w:r w:rsidR="00691339" w:rsidRPr="00AB46F5">
        <w:rPr>
          <w:rFonts w:eastAsia="Times New Roman" w:cstheme="minorHAnsi"/>
          <w:bCs/>
          <w:lang w:eastAsia="en-US"/>
        </w:rPr>
        <w:t xml:space="preserve">Sėlių a. 22, LT-32110 </w:t>
      </w:r>
      <w:r w:rsidR="00E358AD">
        <w:rPr>
          <w:rFonts w:cstheme="minorHAnsi"/>
        </w:rPr>
        <w:t>.</w:t>
      </w:r>
      <w:r w:rsidR="00C71184">
        <w:rPr>
          <w:rFonts w:cstheme="minorHAnsi"/>
        </w:rPr>
        <w:t xml:space="preserve"> </w:t>
      </w:r>
      <w:r w:rsidR="00E05E2D" w:rsidRPr="00C71184">
        <w:rPr>
          <w:rFonts w:eastAsia="Calibri" w:cstheme="minorHAnsi"/>
        </w:rPr>
        <w:t>P</w:t>
      </w:r>
      <w:r w:rsidR="00D94650" w:rsidRPr="00C71184">
        <w:rPr>
          <w:rFonts w:eastAsia="Calibri" w:cstheme="minorHAnsi"/>
        </w:rPr>
        <w:t xml:space="preserve">erkančioji organizacija </w:t>
      </w:r>
      <w:r w:rsidR="00D02DC8" w:rsidRPr="00C71184">
        <w:rPr>
          <w:rFonts w:eastAsia="Calibri" w:cstheme="minorHAnsi"/>
        </w:rPr>
        <w:t>nėra</w:t>
      </w:r>
      <w:r w:rsidR="00D94650" w:rsidRPr="00C71184">
        <w:rPr>
          <w:rFonts w:eastAsia="Calibri" w:cstheme="minorHAnsi"/>
        </w:rPr>
        <w:t xml:space="preserve"> PVM mokėtoja</w:t>
      </w:r>
      <w:r w:rsidR="009C69A4" w:rsidRPr="00C71184">
        <w:rPr>
          <w:rFonts w:eastAsia="Calibri" w:cstheme="minorHAnsi"/>
        </w:rPr>
        <w:t>.</w:t>
      </w:r>
    </w:p>
    <w:p w14:paraId="67C29ECB" w14:textId="7E6159D2" w:rsidR="00691339" w:rsidRPr="00AB46F5" w:rsidRDefault="007D6857" w:rsidP="00691339">
      <w:pPr>
        <w:pStyle w:val="Sraopastraipa"/>
        <w:numPr>
          <w:ilvl w:val="1"/>
          <w:numId w:val="1"/>
        </w:numPr>
        <w:spacing w:after="0" w:line="240" w:lineRule="auto"/>
        <w:ind w:left="0" w:firstLine="567"/>
        <w:jc w:val="both"/>
        <w:rPr>
          <w:rFonts w:cstheme="minorHAnsi"/>
          <w:szCs w:val="24"/>
        </w:rPr>
      </w:pPr>
      <w:r w:rsidRPr="00AB46F5">
        <w:rPr>
          <w:rFonts w:cstheme="minorHAnsi"/>
          <w:color w:val="000000" w:themeColor="text1"/>
        </w:rPr>
        <w:t>Pirkimas</w:t>
      </w:r>
      <w:r w:rsidR="00B37854" w:rsidRPr="00AB46F5">
        <w:rPr>
          <w:rFonts w:cstheme="minorHAnsi"/>
          <w:color w:val="000000" w:themeColor="text1"/>
        </w:rPr>
        <w:t xml:space="preserve"> neatlieka</w:t>
      </w:r>
      <w:r w:rsidRPr="00AB46F5">
        <w:rPr>
          <w:rFonts w:cstheme="minorHAnsi"/>
          <w:color w:val="000000" w:themeColor="text1"/>
        </w:rPr>
        <w:t>mas</w:t>
      </w:r>
      <w:r w:rsidR="00B37854" w:rsidRPr="00AB46F5">
        <w:rPr>
          <w:rFonts w:cstheme="minorHAnsi"/>
          <w:color w:val="000000" w:themeColor="text1"/>
        </w:rPr>
        <w:t xml:space="preserve"> </w:t>
      </w:r>
      <w:r w:rsidR="002F5F8E" w:rsidRPr="00AB46F5">
        <w:rPr>
          <w:rFonts w:cstheme="minorHAnsi"/>
          <w:color w:val="000000" w:themeColor="text1"/>
        </w:rPr>
        <w:t xml:space="preserve">naudojantis </w:t>
      </w:r>
      <w:r w:rsidR="002F5F8E" w:rsidRPr="00BA4EF3">
        <w:rPr>
          <w:rFonts w:cstheme="minorHAnsi"/>
          <w:color w:val="000000" w:themeColor="text1"/>
        </w:rPr>
        <w:t>centralizuotų pirkimų katalogu</w:t>
      </w:r>
      <w:r w:rsidRPr="00BA4EF3">
        <w:rPr>
          <w:rFonts w:cstheme="minorHAnsi"/>
          <w:color w:val="000000" w:themeColor="text1"/>
        </w:rPr>
        <w:t xml:space="preserve">, nes </w:t>
      </w:r>
      <w:r w:rsidR="00691339" w:rsidRPr="00BA4EF3">
        <w:rPr>
          <w:rFonts w:cstheme="minorHAnsi"/>
          <w:szCs w:val="24"/>
        </w:rPr>
        <w:t>išanalizavus Centrinės perkančiosios organizacijos elektroniniame kataloge esančią prekių pasiūlą, nustatyta, kad prekių, atitinkančių keliamus reikalavimus, nėra.</w:t>
      </w:r>
    </w:p>
    <w:p w14:paraId="1FFDCE5D" w14:textId="77777777" w:rsidR="00691339" w:rsidRPr="00691339" w:rsidRDefault="00AA23FB" w:rsidP="00691339">
      <w:pPr>
        <w:pStyle w:val="Sraopastraipa"/>
        <w:numPr>
          <w:ilvl w:val="1"/>
          <w:numId w:val="1"/>
        </w:numPr>
        <w:spacing w:after="0" w:line="240" w:lineRule="auto"/>
        <w:ind w:left="0" w:firstLine="567"/>
        <w:jc w:val="both"/>
        <w:rPr>
          <w:rFonts w:ascii="Times New Roman" w:hAnsi="Times New Roman" w:cs="Times New Roman"/>
          <w:szCs w:val="24"/>
        </w:rPr>
      </w:pPr>
      <w:r w:rsidRPr="00AB46F5">
        <w:rPr>
          <w:rFonts w:eastAsia="Times New Roman" w:cstheme="minorHAnsi"/>
        </w:rPr>
        <w:t>Perkančioji organizacija</w:t>
      </w:r>
      <w:r w:rsidRPr="00691339">
        <w:rPr>
          <w:rFonts w:eastAsia="Times New Roman" w:cstheme="minorHAnsi"/>
        </w:rPr>
        <w:t xml:space="preserve"> nerezervuoja teisės dalyvauti pirkime.</w:t>
      </w:r>
    </w:p>
    <w:p w14:paraId="7400F338" w14:textId="77777777" w:rsidR="003C5556" w:rsidRDefault="00E32C8E" w:rsidP="003C5556">
      <w:pPr>
        <w:pStyle w:val="Sraopastraipa"/>
        <w:numPr>
          <w:ilvl w:val="1"/>
          <w:numId w:val="1"/>
        </w:numPr>
        <w:spacing w:after="0" w:line="240" w:lineRule="auto"/>
        <w:ind w:left="0" w:firstLine="567"/>
        <w:jc w:val="both"/>
        <w:rPr>
          <w:rFonts w:ascii="Times New Roman" w:hAnsi="Times New Roman" w:cs="Times New Roman"/>
          <w:szCs w:val="24"/>
        </w:rPr>
      </w:pPr>
      <w:r w:rsidRPr="00691339">
        <w:rPr>
          <w:rFonts w:cstheme="minorHAnsi"/>
        </w:rPr>
        <w:t xml:space="preserve">Stebėtojai dalyvauti </w:t>
      </w:r>
      <w:r w:rsidR="008A3C98" w:rsidRPr="00691339">
        <w:rPr>
          <w:rFonts w:cstheme="minorHAnsi"/>
        </w:rPr>
        <w:t>K</w:t>
      </w:r>
      <w:r w:rsidRPr="00691339">
        <w:rPr>
          <w:rFonts w:cstheme="minorHAnsi"/>
        </w:rPr>
        <w:t>omisijos posėdžiuose nėra kviečiami.</w:t>
      </w:r>
    </w:p>
    <w:p w14:paraId="0B708D60" w14:textId="10C17750" w:rsidR="003C5556" w:rsidRPr="003C5556" w:rsidRDefault="005E62F0" w:rsidP="003C5556">
      <w:pPr>
        <w:pStyle w:val="Sraopastraipa"/>
        <w:numPr>
          <w:ilvl w:val="1"/>
          <w:numId w:val="1"/>
        </w:numPr>
        <w:spacing w:after="0" w:line="240" w:lineRule="auto"/>
        <w:ind w:left="0" w:firstLine="567"/>
        <w:jc w:val="both"/>
        <w:rPr>
          <w:rFonts w:ascii="Times New Roman" w:hAnsi="Times New Roman" w:cs="Times New Roman"/>
          <w:szCs w:val="24"/>
        </w:rPr>
      </w:pPr>
      <w:r w:rsidRPr="2A093867">
        <w:t xml:space="preserve">Atliekamas žaliasis pirkimas. Pirkimas vykdomas vadovaujantis </w:t>
      </w:r>
      <w:r w:rsidRPr="007D2574">
        <w:t xml:space="preserve">Lietuvos Respublikos aplinkos ministro </w:t>
      </w:r>
      <w:r w:rsidR="00C71184" w:rsidRPr="00C71184">
        <w:t>2011 m. birželio 28 d. įsakymo Nr. D1-508 „Dėl Aplinkos apsaugos kriterijų taikymo, vykdant žaliuosius pirkimus, tvarkos aprašo patvirtinimo</w:t>
      </w:r>
      <w:r w:rsidR="00BA4EF3">
        <w:t>“ 4.4.4</w:t>
      </w:r>
      <w:r w:rsidRPr="003C5556">
        <w:rPr>
          <w:i/>
          <w:color w:val="00B050"/>
        </w:rPr>
        <w:t xml:space="preserve"> </w:t>
      </w:r>
      <w:r w:rsidRPr="2A093867">
        <w:t xml:space="preserve"> punktu (-ais). Aplinkos apaugos kriterijai nustatyti </w:t>
      </w:r>
      <w:r w:rsidR="00BA4EF3" w:rsidRPr="00BA4EF3">
        <w:t>sutarties projekte.</w:t>
      </w:r>
    </w:p>
    <w:p w14:paraId="22065AEB" w14:textId="77777777" w:rsidR="003C5556" w:rsidRPr="003C5556" w:rsidRDefault="00E32C8E" w:rsidP="003E0EC0">
      <w:pPr>
        <w:pStyle w:val="Sraopastraipa"/>
        <w:numPr>
          <w:ilvl w:val="1"/>
          <w:numId w:val="7"/>
        </w:numPr>
        <w:spacing w:after="0" w:line="240" w:lineRule="auto"/>
        <w:ind w:left="0" w:firstLine="567"/>
        <w:jc w:val="both"/>
        <w:rPr>
          <w:rFonts w:cstheme="minorHAnsi"/>
        </w:rPr>
      </w:pPr>
      <w:r w:rsidRPr="003C5556">
        <w:rPr>
          <w:rFonts w:eastAsia="Arial"/>
        </w:rPr>
        <w:t xml:space="preserve">Išankstinis skelbimas apie </w:t>
      </w:r>
      <w:r w:rsidR="007A68AD" w:rsidRPr="003C5556">
        <w:rPr>
          <w:rFonts w:eastAsia="Arial"/>
        </w:rPr>
        <w:t>p</w:t>
      </w:r>
      <w:r w:rsidRPr="003C5556">
        <w:rPr>
          <w:rFonts w:eastAsia="Arial"/>
        </w:rPr>
        <w:t>irkimą nebuvo paskelbtas</w:t>
      </w:r>
      <w:r w:rsidR="003C5556" w:rsidRPr="003C5556">
        <w:rPr>
          <w:rFonts w:eastAsia="Arial"/>
        </w:rPr>
        <w:t>.</w:t>
      </w:r>
      <w:r w:rsidRPr="003C5556">
        <w:rPr>
          <w:rFonts w:eastAsia="Arial"/>
        </w:rPr>
        <w:t xml:space="preserve"> </w:t>
      </w:r>
    </w:p>
    <w:p w14:paraId="68DFCEE2" w14:textId="77777777" w:rsidR="003C5556" w:rsidRDefault="00015FC9">
      <w:pPr>
        <w:pStyle w:val="Sraopastraipa"/>
        <w:numPr>
          <w:ilvl w:val="1"/>
          <w:numId w:val="7"/>
        </w:numPr>
        <w:spacing w:after="0" w:line="240" w:lineRule="auto"/>
        <w:ind w:firstLine="207"/>
        <w:jc w:val="both"/>
        <w:rPr>
          <w:rFonts w:cstheme="minorHAnsi"/>
        </w:rPr>
      </w:pPr>
      <w:r w:rsidRPr="003C5556">
        <w:rPr>
          <w:rFonts w:cstheme="minorHAnsi"/>
          <w:lang w:eastAsia="en-US"/>
        </w:rPr>
        <w:t>P</w:t>
      </w:r>
      <w:r w:rsidR="00E32C8E" w:rsidRPr="003C5556">
        <w:rPr>
          <w:rFonts w:cstheme="minorHAnsi"/>
          <w:lang w:eastAsia="en-US"/>
        </w:rPr>
        <w:t xml:space="preserve">irkime </w:t>
      </w:r>
      <w:r w:rsidR="00E32C8E" w:rsidRPr="003C5556">
        <w:rPr>
          <w:rFonts w:cstheme="minorHAnsi"/>
        </w:rPr>
        <w:t xml:space="preserve"> </w:t>
      </w:r>
      <w:r w:rsidR="007A68AD" w:rsidRPr="003C5556">
        <w:rPr>
          <w:rFonts w:cstheme="minorHAnsi"/>
        </w:rPr>
        <w:t>perkančioji organizacija</w:t>
      </w:r>
      <w:r w:rsidR="00E32C8E" w:rsidRPr="003C5556">
        <w:rPr>
          <w:rFonts w:cstheme="minorHAnsi"/>
          <w:lang w:eastAsia="en-US"/>
        </w:rPr>
        <w:t xml:space="preserve"> nenumato skelbti pranešimo dėl savanoriško </w:t>
      </w:r>
      <w:r w:rsidR="00E32C8E" w:rsidRPr="003C5556">
        <w:rPr>
          <w:rFonts w:cstheme="minorHAnsi"/>
          <w:i/>
          <w:iCs/>
          <w:lang w:eastAsia="en-US"/>
        </w:rPr>
        <w:t>ex ante</w:t>
      </w:r>
      <w:r w:rsidR="00E32C8E" w:rsidRPr="003C5556">
        <w:rPr>
          <w:rFonts w:cstheme="minorHAnsi"/>
          <w:lang w:eastAsia="en-US"/>
        </w:rPr>
        <w:t xml:space="preserve"> skaidrumo.</w:t>
      </w:r>
    </w:p>
    <w:p w14:paraId="33CF3335" w14:textId="77777777" w:rsidR="003C5556" w:rsidRDefault="007466F8">
      <w:pPr>
        <w:pStyle w:val="Sraopastraipa"/>
        <w:numPr>
          <w:ilvl w:val="1"/>
          <w:numId w:val="7"/>
        </w:numPr>
        <w:spacing w:after="0" w:line="240" w:lineRule="auto"/>
        <w:ind w:firstLine="207"/>
        <w:jc w:val="both"/>
        <w:rPr>
          <w:rFonts w:cstheme="minorHAnsi"/>
        </w:rPr>
      </w:pPr>
      <w:r w:rsidRPr="003C5556">
        <w:rPr>
          <w:rFonts w:cstheme="minorHAnsi"/>
        </w:rPr>
        <w:t>Pirkime neleidžia</w:t>
      </w:r>
      <w:r w:rsidR="00216820" w:rsidRPr="003C5556">
        <w:rPr>
          <w:rFonts w:cstheme="minorHAnsi"/>
        </w:rPr>
        <w:t>ma</w:t>
      </w:r>
      <w:r w:rsidRPr="003C5556">
        <w:rPr>
          <w:rFonts w:cstheme="minorHAnsi"/>
        </w:rPr>
        <w:t xml:space="preserve"> pateikti alternatyvių </w:t>
      </w:r>
      <w:r w:rsidR="00D27E76" w:rsidRPr="003C5556">
        <w:rPr>
          <w:rFonts w:cstheme="minorHAnsi"/>
        </w:rPr>
        <w:t>p</w:t>
      </w:r>
      <w:r w:rsidRPr="003C5556">
        <w:rPr>
          <w:rFonts w:cstheme="minorHAnsi"/>
        </w:rPr>
        <w:t xml:space="preserve">asiūlymų. </w:t>
      </w:r>
    </w:p>
    <w:p w14:paraId="0C002F05" w14:textId="688790E9" w:rsidR="00E32C8E" w:rsidRPr="003C5556" w:rsidRDefault="00E32C8E">
      <w:pPr>
        <w:pStyle w:val="Sraopastraipa"/>
        <w:numPr>
          <w:ilvl w:val="1"/>
          <w:numId w:val="7"/>
        </w:numPr>
        <w:spacing w:after="0" w:line="240" w:lineRule="auto"/>
        <w:ind w:firstLine="207"/>
        <w:jc w:val="both"/>
        <w:rPr>
          <w:rFonts w:cstheme="minorHAnsi"/>
        </w:rPr>
      </w:pPr>
      <w:r w:rsidRPr="003C5556">
        <w:rPr>
          <w:rFonts w:eastAsia="Arial" w:cstheme="minorHAnsi"/>
          <w:color w:val="333333"/>
        </w:rPr>
        <w:t xml:space="preserve">Bendrosios </w:t>
      </w:r>
      <w:r w:rsidR="007E5F55" w:rsidRPr="003C5556">
        <w:rPr>
          <w:rFonts w:eastAsia="Arial" w:cstheme="minorHAnsi"/>
          <w:color w:val="333333"/>
        </w:rPr>
        <w:t xml:space="preserve">pirkimo </w:t>
      </w:r>
      <w:r w:rsidRPr="003C5556">
        <w:rPr>
          <w:rFonts w:eastAsia="Arial" w:cstheme="minorHAnsi"/>
          <w:color w:val="333333"/>
        </w:rPr>
        <w:t>sąlygos yra neatskiriama ši</w:t>
      </w:r>
      <w:r w:rsidR="00C07F25" w:rsidRPr="003C5556">
        <w:rPr>
          <w:rFonts w:eastAsia="Arial" w:cstheme="minorHAnsi"/>
          <w:color w:val="333333"/>
        </w:rPr>
        <w:t>ų</w:t>
      </w:r>
      <w:r w:rsidRPr="003C5556">
        <w:rPr>
          <w:rFonts w:eastAsia="Arial" w:cstheme="minorHAnsi"/>
          <w:color w:val="333333"/>
        </w:rPr>
        <w:t xml:space="preserve"> </w:t>
      </w:r>
      <w:r w:rsidR="00F4541C" w:rsidRPr="003C5556">
        <w:rPr>
          <w:rFonts w:eastAsia="Arial" w:cstheme="minorHAnsi"/>
          <w:color w:val="333333"/>
        </w:rPr>
        <w:t>p</w:t>
      </w:r>
      <w:r w:rsidRPr="003C5556">
        <w:rPr>
          <w:rFonts w:eastAsia="Arial" w:cstheme="minorHAnsi"/>
          <w:color w:val="333333"/>
        </w:rPr>
        <w:t>irkimo sąlygų dalis.</w:t>
      </w:r>
    </w:p>
    <w:p w14:paraId="5DEDEBC7" w14:textId="1ED44FB6" w:rsidR="00B41C66" w:rsidRPr="00F0499F" w:rsidRDefault="00507DC9" w:rsidP="00717DCC">
      <w:pPr>
        <w:pStyle w:val="Antrat1"/>
        <w:spacing w:line="20" w:lineRule="atLeast"/>
        <w:contextualSpacing/>
      </w:pPr>
      <w:bookmarkStart w:id="5" w:name="_Ref39426332"/>
      <w:bookmarkStart w:id="6" w:name="_Ref39426338"/>
      <w:bookmarkStart w:id="7" w:name="_Toc161152855"/>
      <w:bookmarkEnd w:id="3"/>
      <w:r w:rsidRPr="00F4541C">
        <w:rPr>
          <w:rFonts w:ascii="Calibri" w:hAnsi="Calibri" w:cs="Calibri"/>
        </w:rPr>
        <w:t>2</w:t>
      </w:r>
      <w:r>
        <w:t xml:space="preserve">. </w:t>
      </w:r>
      <w:r w:rsidR="00B41C66" w:rsidRPr="00D24970">
        <w:rPr>
          <w:rFonts w:asciiTheme="minorHAnsi" w:hAnsiTheme="minorHAnsi" w:cstheme="minorHAnsi"/>
        </w:rPr>
        <w:t>Pirkimo objektas</w:t>
      </w:r>
      <w:bookmarkEnd w:id="5"/>
      <w:bookmarkEnd w:id="6"/>
      <w:bookmarkEnd w:id="7"/>
    </w:p>
    <w:p w14:paraId="3F500460" w14:textId="6ABBE859" w:rsidR="003C5556" w:rsidRDefault="00B41C66">
      <w:pPr>
        <w:pStyle w:val="Betarp"/>
        <w:numPr>
          <w:ilvl w:val="1"/>
          <w:numId w:val="5"/>
        </w:numPr>
        <w:spacing w:after="120"/>
        <w:ind w:left="0" w:firstLine="709"/>
        <w:contextualSpacing/>
        <w:jc w:val="both"/>
        <w:rPr>
          <w:rFonts w:cstheme="minorHAnsi"/>
          <w:color w:val="FF0000"/>
        </w:rPr>
      </w:pPr>
      <w:r w:rsidRPr="00F0499F">
        <w:rPr>
          <w:rFonts w:eastAsia="Calibri"/>
          <w:color w:val="000000" w:themeColor="text1"/>
        </w:rPr>
        <w:t xml:space="preserve">Perkančioji organizacija numato įsigyti </w:t>
      </w:r>
      <w:r w:rsidR="00BA4EF3">
        <w:rPr>
          <w:rFonts w:eastAsia="Calibri"/>
          <w:b/>
          <w:bCs/>
        </w:rPr>
        <w:t>t</w:t>
      </w:r>
      <w:r w:rsidR="00BA4EF3" w:rsidRPr="00BA4EF3">
        <w:rPr>
          <w:rFonts w:eastAsia="Calibri"/>
          <w:b/>
          <w:bCs/>
        </w:rPr>
        <w:t>echnin</w:t>
      </w:r>
      <w:r w:rsidR="00BA4EF3">
        <w:rPr>
          <w:rFonts w:eastAsia="Calibri"/>
          <w:b/>
          <w:bCs/>
        </w:rPr>
        <w:t>ę</w:t>
      </w:r>
      <w:r w:rsidR="00BA4EF3" w:rsidRPr="00BA4EF3">
        <w:rPr>
          <w:rFonts w:eastAsia="Calibri"/>
          <w:b/>
          <w:bCs/>
        </w:rPr>
        <w:t xml:space="preserve"> drusk</w:t>
      </w:r>
      <w:r w:rsidR="00BA4EF3">
        <w:rPr>
          <w:rFonts w:eastAsia="Calibri"/>
          <w:b/>
          <w:bCs/>
        </w:rPr>
        <w:t>ą</w:t>
      </w:r>
      <w:r w:rsidR="00BA4EF3" w:rsidRPr="00BA4EF3">
        <w:rPr>
          <w:rFonts w:eastAsia="Calibri"/>
          <w:b/>
          <w:bCs/>
        </w:rPr>
        <w:t xml:space="preserve"> bei smėlio ir druskos mišin</w:t>
      </w:r>
      <w:r w:rsidR="00BA4EF3">
        <w:rPr>
          <w:rFonts w:eastAsia="Calibri"/>
          <w:b/>
          <w:bCs/>
        </w:rPr>
        <w:t>į</w:t>
      </w:r>
      <w:r w:rsidR="00BA4EF3" w:rsidRPr="00BA4EF3">
        <w:rPr>
          <w:rFonts w:eastAsia="Calibri"/>
          <w:b/>
          <w:bCs/>
        </w:rPr>
        <w:t xml:space="preserve"> kelių ir gatvių barstymui iš sandėlio Zarasų mieste</w:t>
      </w:r>
      <w:r w:rsidRPr="00BA4EF3">
        <w:rPr>
          <w:rFonts w:eastAsia="Calibri"/>
        </w:rPr>
        <w:t>.</w:t>
      </w:r>
      <w:r w:rsidRPr="00BA4EF3">
        <w:rPr>
          <w:rFonts w:cstheme="minorHAnsi"/>
        </w:rPr>
        <w:t xml:space="preserve"> </w:t>
      </w:r>
      <w:r w:rsidRPr="00F0499F">
        <w:rPr>
          <w:rFonts w:cstheme="minorHAnsi"/>
        </w:rPr>
        <w:t xml:space="preserve">Reikalavimai pirkimo objektui nustatyti </w:t>
      </w:r>
      <w:r w:rsidR="00704310">
        <w:rPr>
          <w:rFonts w:cstheme="minorHAnsi"/>
        </w:rPr>
        <w:t>s</w:t>
      </w:r>
      <w:r w:rsidR="00444CAF" w:rsidRPr="00F0499F">
        <w:rPr>
          <w:rFonts w:cstheme="minorHAnsi"/>
        </w:rPr>
        <w:t xml:space="preserve">pecialiųjų </w:t>
      </w:r>
      <w:r w:rsidR="00CE7209">
        <w:rPr>
          <w:rFonts w:cstheme="minorHAnsi"/>
        </w:rPr>
        <w:t xml:space="preserve">pirkimo </w:t>
      </w:r>
      <w:r w:rsidR="00444CAF" w:rsidRPr="00F0499F">
        <w:rPr>
          <w:rFonts w:cstheme="minorHAnsi"/>
        </w:rPr>
        <w:t xml:space="preserve">sąlygų </w:t>
      </w:r>
      <w:r w:rsidR="00AB46F5" w:rsidRPr="00AB46F5">
        <w:rPr>
          <w:rFonts w:cstheme="minorHAnsi"/>
        </w:rPr>
        <w:t>2</w:t>
      </w:r>
      <w:r w:rsidR="00FA7D78" w:rsidRPr="00DC1957">
        <w:rPr>
          <w:rFonts w:ascii="Arial" w:hAnsi="Arial" w:cs="Arial"/>
          <w:color w:val="00B050"/>
        </w:rPr>
        <w:t xml:space="preserve"> </w:t>
      </w:r>
      <w:r w:rsidR="00444CAF" w:rsidRPr="00DC1957">
        <w:rPr>
          <w:rFonts w:cstheme="minorHAnsi"/>
        </w:rPr>
        <w:t>priede</w:t>
      </w:r>
      <w:r w:rsidRPr="00DC1957">
        <w:rPr>
          <w:rFonts w:cstheme="minorHAnsi"/>
        </w:rPr>
        <w:t>.</w:t>
      </w:r>
    </w:p>
    <w:p w14:paraId="6A2DDCE5" w14:textId="2EBE764E" w:rsidR="003C5556" w:rsidRPr="003C5556" w:rsidRDefault="00B41C66">
      <w:pPr>
        <w:pStyle w:val="Betarp"/>
        <w:numPr>
          <w:ilvl w:val="1"/>
          <w:numId w:val="5"/>
        </w:numPr>
        <w:spacing w:after="120"/>
        <w:ind w:left="0" w:firstLine="709"/>
        <w:contextualSpacing/>
        <w:jc w:val="both"/>
        <w:rPr>
          <w:rFonts w:cstheme="minorHAnsi"/>
          <w:color w:val="FF0000"/>
        </w:rPr>
      </w:pPr>
      <w:r w:rsidRPr="003C5556">
        <w:rPr>
          <w:rFonts w:cstheme="minorHAnsi"/>
        </w:rPr>
        <w:t xml:space="preserve">Pirkimo objektas į dalis neskaidomas. </w:t>
      </w:r>
      <w:r w:rsidR="007554D6" w:rsidRPr="003C5556">
        <w:rPr>
          <w:rFonts w:cstheme="minorHAnsi"/>
        </w:rPr>
        <w:t xml:space="preserve">Pirkimo apimtys, reikalavimai ir techninė specifikacija apibrėžti </w:t>
      </w:r>
      <w:r w:rsidR="007204DB" w:rsidRPr="003C5556">
        <w:rPr>
          <w:rFonts w:cstheme="minorHAnsi"/>
        </w:rPr>
        <w:t xml:space="preserve">specialiųjų </w:t>
      </w:r>
      <w:r w:rsidR="007554D6" w:rsidRPr="003C5556">
        <w:rPr>
          <w:rFonts w:cstheme="minorHAnsi"/>
        </w:rPr>
        <w:t xml:space="preserve">pirkimo sąlygų </w:t>
      </w:r>
      <w:r w:rsidR="00AB46F5" w:rsidRPr="00AB46F5">
        <w:rPr>
          <w:rFonts w:cstheme="minorHAnsi"/>
        </w:rPr>
        <w:t>2</w:t>
      </w:r>
      <w:r w:rsidR="007554D6" w:rsidRPr="003C5556">
        <w:rPr>
          <w:rFonts w:cstheme="minorHAnsi"/>
          <w:color w:val="00B050"/>
        </w:rPr>
        <w:t xml:space="preserve"> </w:t>
      </w:r>
      <w:r w:rsidR="007554D6" w:rsidRPr="003C5556">
        <w:rPr>
          <w:rFonts w:cstheme="minorHAnsi"/>
        </w:rPr>
        <w:t>priede.</w:t>
      </w:r>
    </w:p>
    <w:p w14:paraId="689BFF16" w14:textId="4EF97E40" w:rsidR="003C5556" w:rsidRPr="003C5556" w:rsidRDefault="00E53E12">
      <w:pPr>
        <w:pStyle w:val="Betarp"/>
        <w:numPr>
          <w:ilvl w:val="1"/>
          <w:numId w:val="5"/>
        </w:numPr>
        <w:spacing w:after="120"/>
        <w:ind w:left="0" w:firstLine="709"/>
        <w:contextualSpacing/>
        <w:jc w:val="both"/>
        <w:rPr>
          <w:rFonts w:cstheme="minorHAnsi"/>
          <w:color w:val="FF0000"/>
        </w:rPr>
      </w:pPr>
      <w:r w:rsidRPr="003C5556">
        <w:rPr>
          <w:rFonts w:cstheme="minorHAnsi"/>
        </w:rPr>
        <w:t>Jeigu apibūdinant pirkimo objektą techninėje specifikacijoje</w:t>
      </w:r>
      <w:r w:rsidR="00C71184">
        <w:rPr>
          <w:rFonts w:cstheme="minorHAnsi"/>
        </w:rPr>
        <w:t xml:space="preserve"> arba kituose pirkimo dokumentuose</w:t>
      </w:r>
      <w:r w:rsidRPr="003C5556">
        <w:rPr>
          <w:rFonts w:cstheme="minorHAnsi"/>
        </w:rPr>
        <w:t xml:space="preserve"> nurodytas konkretus modelis ar tiekimo šaltinis, konkretus procesas, būdingas konkretaus tiekėjo tiekiamoms prekėms ar teikiamoms paslaugoms, ar prekių ženklas, patentas, tipai, konkreti kilmė ar gamyba, </w:t>
      </w:r>
      <w:r w:rsidR="00245655" w:rsidRPr="003C5556">
        <w:rPr>
          <w:rFonts w:cstheme="minorHAnsi"/>
        </w:rPr>
        <w:t xml:space="preserve">turi būti </w:t>
      </w:r>
      <w:r w:rsidR="00AE7624" w:rsidRPr="003C5556">
        <w:rPr>
          <w:rFonts w:cstheme="minorHAnsi"/>
        </w:rPr>
        <w:t xml:space="preserve">laikoma, kad kiekviena tokia nuoroda yra pateikta su žodžiais „arba lygiavertis“. </w:t>
      </w:r>
    </w:p>
    <w:p w14:paraId="3031DC86" w14:textId="4BC7BEC2" w:rsidR="00004521" w:rsidRPr="003C5556" w:rsidRDefault="00004521">
      <w:pPr>
        <w:pStyle w:val="Betarp"/>
        <w:numPr>
          <w:ilvl w:val="1"/>
          <w:numId w:val="5"/>
        </w:numPr>
        <w:spacing w:after="120"/>
        <w:ind w:left="0" w:firstLine="709"/>
        <w:contextualSpacing/>
        <w:jc w:val="both"/>
        <w:rPr>
          <w:rFonts w:cstheme="minorHAnsi"/>
          <w:color w:val="FF0000"/>
        </w:rPr>
      </w:pPr>
      <w:r w:rsidRPr="003C5556">
        <w:rPr>
          <w:rFonts w:cstheme="minorHAnsi"/>
        </w:rPr>
        <w:t>Jeigu apibūdinant pirkimo objektą techninėje specifikacijoje</w:t>
      </w:r>
      <w:r w:rsidR="00C71184">
        <w:rPr>
          <w:rFonts w:cstheme="minorHAnsi"/>
        </w:rPr>
        <w:t xml:space="preserve"> arba kituose pirkimo dokumentuose</w:t>
      </w:r>
      <w:r w:rsidRPr="003C5556">
        <w:rPr>
          <w:rFonts w:cstheme="minorHAnsi"/>
        </w:rPr>
        <w:t xml:space="preserve"> nurodytas standartas</w:t>
      </w:r>
      <w:r w:rsidR="00245655" w:rsidRPr="003C5556">
        <w:rPr>
          <w:rFonts w:cstheme="minorHAnsi"/>
        </w:rPr>
        <w:t xml:space="preserve">, </w:t>
      </w:r>
      <w:r w:rsidR="00245655" w:rsidRPr="003C5556">
        <w:rPr>
          <w:color w:val="000000"/>
        </w:rPr>
        <w:t>techninis liudijimas ar bendrosios techninės specifikacijos</w:t>
      </w:r>
      <w:r w:rsidR="00046522" w:rsidRPr="003C5556">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3C5556">
        <w:rPr>
          <w:color w:val="000000"/>
        </w:rPr>
        <w:t xml:space="preserve">, </w:t>
      </w:r>
      <w:r w:rsidR="00245655" w:rsidRPr="003C5556">
        <w:rPr>
          <w:rFonts w:cstheme="minorHAnsi"/>
        </w:rPr>
        <w:t xml:space="preserve">turi būti laikoma, kad kiekviena tokia nuoroda yra pateikta su žodžiais „arba lygiavertis“. </w:t>
      </w: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8" w:name="_Toc161152856"/>
      <w:r w:rsidRPr="00D24970">
        <w:rPr>
          <w:rFonts w:asciiTheme="minorHAnsi" w:hAnsiTheme="minorHAnsi" w:cstheme="minorHAnsi"/>
        </w:rPr>
        <w:t>3.</w:t>
      </w:r>
      <w:r w:rsidR="00D24970">
        <w:rPr>
          <w:rFonts w:asciiTheme="minorHAnsi" w:hAnsiTheme="minorHAnsi" w:cstheme="minorHAnsi"/>
        </w:rPr>
        <w:t xml:space="preserve"> </w:t>
      </w:r>
      <w:bookmarkStart w:id="9" w:name="_Ref39427921"/>
      <w:bookmarkStart w:id="10" w:name="_Ref39427927"/>
      <w:bookmarkStart w:id="11" w:name="_Ref39740354"/>
      <w:r w:rsidR="00D22226" w:rsidRPr="00D24970">
        <w:rPr>
          <w:rFonts w:asciiTheme="minorHAnsi" w:hAnsiTheme="minorHAnsi" w:cstheme="minorHAnsi"/>
        </w:rPr>
        <w:t>Susitikimai su tiekėjais</w:t>
      </w:r>
      <w:bookmarkEnd w:id="9"/>
      <w:bookmarkEnd w:id="10"/>
      <w:r w:rsidR="003B6924" w:rsidRPr="00D24970">
        <w:rPr>
          <w:rFonts w:asciiTheme="minorHAnsi" w:hAnsiTheme="minorHAnsi" w:cstheme="minorHAnsi"/>
        </w:rPr>
        <w:t xml:space="preserve"> ir objekto apžiūra</w:t>
      </w:r>
      <w:bookmarkEnd w:id="8"/>
      <w:bookmarkEnd w:id="11"/>
    </w:p>
    <w:p w14:paraId="06455644" w14:textId="77777777" w:rsidR="003F08AB" w:rsidRPr="003F08AB" w:rsidRDefault="00B176FD">
      <w:pPr>
        <w:pStyle w:val="Sraopastraipa"/>
        <w:numPr>
          <w:ilvl w:val="0"/>
          <w:numId w:val="13"/>
        </w:numPr>
        <w:tabs>
          <w:tab w:val="left" w:pos="993"/>
        </w:tabs>
        <w:spacing w:after="0"/>
        <w:ind w:hanging="153"/>
        <w:jc w:val="both"/>
        <w:rPr>
          <w:rFonts w:cstheme="minorHAnsi"/>
          <w:i/>
          <w:color w:val="FF0000"/>
        </w:rPr>
      </w:pPr>
      <w:r w:rsidRPr="003F08AB">
        <w:rPr>
          <w:rFonts w:cstheme="minorHAnsi"/>
        </w:rPr>
        <w:t xml:space="preserve">Perkančioji organizacija nerengs susitikimo su tiekėjais dėl pirkimo </w:t>
      </w:r>
      <w:r w:rsidR="004257A5" w:rsidRPr="003F08AB">
        <w:rPr>
          <w:rFonts w:cstheme="minorHAnsi"/>
        </w:rPr>
        <w:t>sąlyg</w:t>
      </w:r>
      <w:r w:rsidRPr="003F08AB">
        <w:rPr>
          <w:rFonts w:cstheme="minorHAnsi"/>
        </w:rPr>
        <w:t>ų</w:t>
      </w:r>
      <w:r w:rsidR="00946722" w:rsidRPr="003F08AB">
        <w:rPr>
          <w:rFonts w:cstheme="minorHAnsi"/>
        </w:rPr>
        <w:t xml:space="preserve"> paaiškinimo</w:t>
      </w:r>
      <w:r w:rsidRPr="003F08AB">
        <w:rPr>
          <w:rFonts w:cstheme="minorHAnsi"/>
        </w:rPr>
        <w:t>.</w:t>
      </w:r>
    </w:p>
    <w:p w14:paraId="24A7FE06" w14:textId="78B30149" w:rsidR="00BE0587" w:rsidRPr="003F08AB" w:rsidRDefault="00BE0587">
      <w:pPr>
        <w:pStyle w:val="Sraopastraipa"/>
        <w:numPr>
          <w:ilvl w:val="0"/>
          <w:numId w:val="13"/>
        </w:numPr>
        <w:tabs>
          <w:tab w:val="left" w:pos="993"/>
        </w:tabs>
        <w:spacing w:after="0"/>
        <w:ind w:hanging="153"/>
        <w:jc w:val="both"/>
        <w:rPr>
          <w:rFonts w:cstheme="minorHAnsi"/>
          <w:i/>
          <w:color w:val="FF0000"/>
        </w:rPr>
      </w:pPr>
      <w:r w:rsidRPr="003F08AB">
        <w:rPr>
          <w:rFonts w:eastAsiaTheme="minorHAnsi" w:cstheme="minorHAnsi"/>
          <w:lang w:eastAsia="en-US"/>
        </w:rPr>
        <w:t>P</w:t>
      </w:r>
      <w:r w:rsidRPr="003F08AB">
        <w:rPr>
          <w:rFonts w:cstheme="minorHAnsi"/>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2" w:name="_Ref39473754"/>
      <w:bookmarkStart w:id="13" w:name="_Ref39473761"/>
      <w:bookmarkStart w:id="14" w:name="_Ref39474188"/>
      <w:bookmarkStart w:id="15" w:name="_Toc161152857"/>
      <w:r>
        <w:rPr>
          <w:rFonts w:cstheme="majorHAnsi"/>
        </w:rPr>
        <w:t xml:space="preserve">4. </w:t>
      </w:r>
      <w:r w:rsidR="00173ACB" w:rsidRPr="00D24970">
        <w:rPr>
          <w:rFonts w:asciiTheme="minorHAnsi" w:hAnsiTheme="minorHAnsi" w:cstheme="minorHAnsi"/>
        </w:rPr>
        <w:t>Tiekėjų pašalinimo pagrindai</w:t>
      </w:r>
      <w:bookmarkEnd w:id="12"/>
      <w:bookmarkEnd w:id="13"/>
      <w:bookmarkEnd w:id="14"/>
      <w:r w:rsidR="00975F1F" w:rsidRPr="00D24970">
        <w:rPr>
          <w:rFonts w:asciiTheme="minorHAnsi" w:hAnsiTheme="minorHAnsi" w:cstheme="minorHAnsi"/>
        </w:rPr>
        <w:t xml:space="preserve"> ir kvalifikacijos reikalavimai</w:t>
      </w:r>
      <w:bookmarkEnd w:id="15"/>
    </w:p>
    <w:p w14:paraId="3A330307" w14:textId="363ABEDE" w:rsidR="001D0044" w:rsidRDefault="002C5249">
      <w:pPr>
        <w:pStyle w:val="Sraopastraipa"/>
        <w:numPr>
          <w:ilvl w:val="0"/>
          <w:numId w:val="14"/>
        </w:numPr>
        <w:tabs>
          <w:tab w:val="left" w:pos="993"/>
        </w:tabs>
        <w:spacing w:after="120" w:line="20" w:lineRule="atLeast"/>
        <w:ind w:left="0" w:firstLine="567"/>
        <w:jc w:val="both"/>
      </w:pPr>
      <w:r w:rsidRPr="127DD6E8">
        <w:t>Reikalavimai dėl tiekėjo ir</w:t>
      </w:r>
      <w:bookmarkStart w:id="16" w:name="_Hlk41039660"/>
      <w:r w:rsidR="00953F2B" w:rsidRPr="00016FDD">
        <w:t xml:space="preserve"> </w:t>
      </w:r>
      <w:r w:rsidR="007F34C7" w:rsidRPr="00016FDD">
        <w:t>ūkio subjektų, kurių pajėgumais tiekėjas remiasi,</w:t>
      </w:r>
      <w:r w:rsidRPr="127DD6E8">
        <w:t xml:space="preserve"> </w:t>
      </w:r>
      <w:bookmarkEnd w:id="16"/>
      <w:r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AB46F5" w:rsidRPr="00AB46F5">
        <w:t>3</w:t>
      </w:r>
      <w:r w:rsidR="00984B02" w:rsidRPr="127DD6E8">
        <w:rPr>
          <w:color w:val="00B050"/>
        </w:rPr>
        <w:t xml:space="preserve">  </w:t>
      </w:r>
      <w:r w:rsidR="006773B6" w:rsidRPr="127DD6E8">
        <w:rPr>
          <w:rFonts w:eastAsia="Calibri"/>
        </w:rPr>
        <w:t>priede</w:t>
      </w:r>
      <w:r w:rsidRPr="127DD6E8">
        <w:t xml:space="preserve">. </w:t>
      </w:r>
    </w:p>
    <w:p w14:paraId="34E32D48" w14:textId="782B7EB0" w:rsidR="007B6F6D" w:rsidRPr="00431720" w:rsidRDefault="00990E9B">
      <w:pPr>
        <w:pStyle w:val="Sraopastraipa"/>
        <w:numPr>
          <w:ilvl w:val="0"/>
          <w:numId w:val="14"/>
        </w:numPr>
        <w:tabs>
          <w:tab w:val="left" w:pos="993"/>
        </w:tabs>
        <w:spacing w:after="120" w:line="20" w:lineRule="atLeast"/>
        <w:ind w:left="0" w:firstLine="567"/>
        <w:jc w:val="both"/>
      </w:pPr>
      <w:r w:rsidRPr="00431720">
        <w:t>Tiekėjams nenustatomi kvalifikacijos reikalavimai</w:t>
      </w:r>
      <w:r w:rsidR="00431720" w:rsidRPr="00431720">
        <w:t>.</w:t>
      </w:r>
    </w:p>
    <w:p w14:paraId="69D62E2B" w14:textId="57A0629E" w:rsidR="00A000BE" w:rsidRPr="0037632B" w:rsidRDefault="00D24970" w:rsidP="0037632B">
      <w:pPr>
        <w:pStyle w:val="Antrat1"/>
        <w:tabs>
          <w:tab w:val="left" w:pos="567"/>
        </w:tabs>
        <w:spacing w:after="0"/>
        <w:contextualSpacing/>
        <w:jc w:val="both"/>
        <w:rPr>
          <w:rFonts w:cstheme="minorBidi"/>
        </w:rPr>
      </w:pPr>
      <w:bookmarkStart w:id="17" w:name="_Toc161152858"/>
      <w:r>
        <w:rPr>
          <w:rFonts w:asciiTheme="minorHAnsi" w:hAnsiTheme="minorHAnsi" w:cstheme="minorHAnsi"/>
        </w:rPr>
        <w:lastRenderedPageBreak/>
        <w:t>5</w:t>
      </w:r>
      <w:r w:rsidR="001E3D5A" w:rsidRPr="007270DC">
        <w:rPr>
          <w:rFonts w:asciiTheme="minorHAnsi" w:hAnsiTheme="minorHAnsi" w:cstheme="minorHAnsi"/>
        </w:rPr>
        <w:t>.</w:t>
      </w:r>
      <w:r w:rsidR="001D0044">
        <w:rPr>
          <w:rFonts w:asciiTheme="minorHAnsi" w:hAnsiTheme="minorHAnsi" w:cstheme="minorHAnsi"/>
        </w:rPr>
        <w:t xml:space="preserve"> </w:t>
      </w:r>
      <w:r w:rsidR="009743D3" w:rsidRPr="004432C7">
        <w:rPr>
          <w:rFonts w:ascii="Calibri" w:hAnsi="Calibri" w:cs="Calibri"/>
        </w:rPr>
        <w:t>Reikalavimai, susiję su nacionaliniu saugumu</w:t>
      </w:r>
      <w:bookmarkEnd w:id="17"/>
      <w:r w:rsidR="009743D3" w:rsidRPr="007872CB">
        <w:t xml:space="preserve"> </w:t>
      </w:r>
    </w:p>
    <w:p w14:paraId="3E747722" w14:textId="77777777" w:rsidR="005237BC" w:rsidRPr="005237BC" w:rsidRDefault="005237BC" w:rsidP="005237BC">
      <w:pPr>
        <w:pStyle w:val="Sraopastraipa"/>
        <w:tabs>
          <w:tab w:val="left" w:pos="993"/>
        </w:tabs>
        <w:spacing w:after="0" w:line="240" w:lineRule="auto"/>
        <w:ind w:left="567"/>
        <w:jc w:val="both"/>
        <w:rPr>
          <w:rFonts w:cstheme="minorHAnsi"/>
        </w:rPr>
      </w:pPr>
    </w:p>
    <w:p w14:paraId="4F085097" w14:textId="26C3BE9E" w:rsidR="00CB7156" w:rsidRPr="005237BC" w:rsidRDefault="00DF3DDF" w:rsidP="005237BC">
      <w:pPr>
        <w:pStyle w:val="Sraopastraipa"/>
        <w:numPr>
          <w:ilvl w:val="0"/>
          <w:numId w:val="15"/>
        </w:numPr>
        <w:tabs>
          <w:tab w:val="left" w:pos="993"/>
        </w:tabs>
        <w:spacing w:after="0" w:line="240" w:lineRule="auto"/>
        <w:ind w:left="0" w:firstLine="567"/>
        <w:jc w:val="both"/>
        <w:rPr>
          <w:rFonts w:cstheme="minorHAnsi"/>
        </w:rPr>
      </w:pPr>
      <w:r w:rsidRPr="001D0044">
        <w:rPr>
          <w:rFonts w:cstheme="minorHAnsi"/>
          <w:color w:val="000000" w:themeColor="text1"/>
        </w:rPr>
        <w:t xml:space="preserve">Pirkimui </w:t>
      </w:r>
      <w:r w:rsidR="005237BC">
        <w:rPr>
          <w:rFonts w:cstheme="minorHAnsi"/>
          <w:color w:val="000000" w:themeColor="text1"/>
        </w:rPr>
        <w:t>netaikomos reglamento nuostatos.</w:t>
      </w:r>
    </w:p>
    <w:p w14:paraId="4BEDE7AF" w14:textId="2EE29130" w:rsidR="00AF62E6" w:rsidRPr="00142AB7" w:rsidRDefault="00245E8F" w:rsidP="00142AB7">
      <w:pPr>
        <w:pStyle w:val="Antrat1"/>
        <w:spacing w:line="20" w:lineRule="atLeast"/>
        <w:contextualSpacing/>
        <w:rPr>
          <w:rFonts w:asciiTheme="minorHAnsi" w:hAnsiTheme="minorHAnsi" w:cstheme="minorBidi"/>
        </w:rPr>
      </w:pPr>
      <w:bookmarkStart w:id="18" w:name="_Ref39666794"/>
      <w:bookmarkStart w:id="19" w:name="_Ref39666796"/>
      <w:bookmarkStart w:id="20" w:name="_Toc161152859"/>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8"/>
      <w:bookmarkEnd w:id="19"/>
      <w:bookmarkEnd w:id="20"/>
    </w:p>
    <w:p w14:paraId="79C5A39E" w14:textId="4843651B" w:rsidR="000D26D8" w:rsidRPr="002C289E" w:rsidRDefault="00192AF9" w:rsidP="002C289E">
      <w:pPr>
        <w:spacing w:after="0" w:line="20" w:lineRule="atLeast"/>
        <w:ind w:firstLine="709"/>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2FF4EAA2" w14:textId="77777777" w:rsidR="001A51E0" w:rsidRPr="001A51E0" w:rsidRDefault="001A51E0" w:rsidP="001A51E0">
      <w:pPr>
        <w:pStyle w:val="Sraopastraipa"/>
        <w:numPr>
          <w:ilvl w:val="0"/>
          <w:numId w:val="8"/>
        </w:numPr>
        <w:spacing w:after="0" w:line="240" w:lineRule="auto"/>
        <w:jc w:val="both"/>
        <w:rPr>
          <w:vanish/>
        </w:rPr>
      </w:pPr>
    </w:p>
    <w:p w14:paraId="086ED21B" w14:textId="77777777" w:rsidR="001A51E0" w:rsidRPr="001A51E0" w:rsidRDefault="001A51E0" w:rsidP="001A51E0">
      <w:pPr>
        <w:pStyle w:val="Sraopastraipa"/>
        <w:numPr>
          <w:ilvl w:val="0"/>
          <w:numId w:val="8"/>
        </w:numPr>
        <w:spacing w:after="0" w:line="240" w:lineRule="auto"/>
        <w:jc w:val="both"/>
        <w:rPr>
          <w:vanish/>
        </w:rPr>
      </w:pPr>
    </w:p>
    <w:p w14:paraId="0B20E0DC" w14:textId="77777777" w:rsidR="001A51E0" w:rsidRPr="001A51E0" w:rsidRDefault="001A51E0" w:rsidP="001A51E0">
      <w:pPr>
        <w:pStyle w:val="Sraopastraipa"/>
        <w:numPr>
          <w:ilvl w:val="0"/>
          <w:numId w:val="8"/>
        </w:numPr>
        <w:spacing w:after="0" w:line="240" w:lineRule="auto"/>
        <w:jc w:val="both"/>
        <w:rPr>
          <w:vanish/>
        </w:rPr>
      </w:pPr>
    </w:p>
    <w:p w14:paraId="62AFCBF6" w14:textId="77777777" w:rsidR="001A51E0" w:rsidRPr="001A51E0" w:rsidRDefault="001A51E0" w:rsidP="001A51E0">
      <w:pPr>
        <w:pStyle w:val="Sraopastraipa"/>
        <w:numPr>
          <w:ilvl w:val="0"/>
          <w:numId w:val="8"/>
        </w:numPr>
        <w:spacing w:after="0" w:line="240" w:lineRule="auto"/>
        <w:jc w:val="both"/>
        <w:rPr>
          <w:vanish/>
        </w:rPr>
      </w:pPr>
    </w:p>
    <w:p w14:paraId="17F9F801" w14:textId="77777777" w:rsidR="001A51E0" w:rsidRPr="001A51E0" w:rsidRDefault="001A51E0" w:rsidP="001A51E0">
      <w:pPr>
        <w:pStyle w:val="Sraopastraipa"/>
        <w:numPr>
          <w:ilvl w:val="0"/>
          <w:numId w:val="8"/>
        </w:numPr>
        <w:spacing w:after="0" w:line="240" w:lineRule="auto"/>
        <w:jc w:val="both"/>
        <w:rPr>
          <w:vanish/>
        </w:rPr>
      </w:pPr>
    </w:p>
    <w:p w14:paraId="41B990A0" w14:textId="77777777" w:rsidR="001A51E0" w:rsidRPr="001A51E0" w:rsidRDefault="001A51E0" w:rsidP="001A51E0">
      <w:pPr>
        <w:pStyle w:val="Sraopastraipa"/>
        <w:numPr>
          <w:ilvl w:val="0"/>
          <w:numId w:val="8"/>
        </w:numPr>
        <w:spacing w:after="0" w:line="240" w:lineRule="auto"/>
        <w:jc w:val="both"/>
        <w:rPr>
          <w:vanish/>
        </w:rPr>
      </w:pPr>
    </w:p>
    <w:p w14:paraId="7AA1387C" w14:textId="77777777" w:rsidR="001A51E0" w:rsidRPr="001A51E0" w:rsidRDefault="001A51E0" w:rsidP="001A51E0">
      <w:pPr>
        <w:pStyle w:val="Sraopastraipa"/>
        <w:numPr>
          <w:ilvl w:val="1"/>
          <w:numId w:val="8"/>
        </w:numPr>
        <w:spacing w:after="0" w:line="240" w:lineRule="auto"/>
        <w:jc w:val="both"/>
        <w:rPr>
          <w:vanish/>
        </w:rPr>
      </w:pPr>
    </w:p>
    <w:p w14:paraId="0B17BEF7" w14:textId="070329CA" w:rsidR="00FF12F1" w:rsidRPr="00CA64E1" w:rsidRDefault="003F0DA7" w:rsidP="001A51E0">
      <w:pPr>
        <w:pStyle w:val="Sraopastraipa"/>
        <w:numPr>
          <w:ilvl w:val="2"/>
          <w:numId w:val="8"/>
        </w:numPr>
        <w:spacing w:after="0" w:line="240" w:lineRule="auto"/>
        <w:ind w:left="0" w:firstLine="709"/>
        <w:jc w:val="both"/>
        <w:rPr>
          <w:rFonts w:cstheme="minorHAnsi"/>
          <w:u w:val="single"/>
        </w:rPr>
      </w:pPr>
      <w:r w:rsidRPr="127DD6E8">
        <w:t xml:space="preserve">tiekėjo pasirašytas </w:t>
      </w:r>
      <w:r w:rsidR="005A195F">
        <w:t>p</w:t>
      </w:r>
      <w:r w:rsidRPr="127DD6E8">
        <w:t xml:space="preserve">asiūlymas, parengtas pagal </w:t>
      </w:r>
      <w:r w:rsidR="007C1C57">
        <w:t>specialiųjų p</w:t>
      </w:r>
      <w:r w:rsidR="00551FA7" w:rsidRPr="006944F4">
        <w:t>irkimo</w:t>
      </w:r>
      <w:r w:rsidR="00551FA7" w:rsidRPr="127DD6E8">
        <w:t xml:space="preserve"> </w:t>
      </w:r>
      <w:r w:rsidR="00476F8C" w:rsidRPr="127DD6E8">
        <w:t>sąlygų</w:t>
      </w:r>
      <w:r w:rsidR="00DE5F20" w:rsidRPr="127DD6E8">
        <w:t xml:space="preserve"> </w:t>
      </w:r>
      <w:r w:rsidR="00AB46F5" w:rsidRPr="00AB46F5">
        <w:rPr>
          <w:shd w:val="clear" w:color="auto" w:fill="FFFFFF"/>
        </w:rPr>
        <w:t>6</w:t>
      </w:r>
      <w:r w:rsidR="00DE5F20" w:rsidRPr="127DD6E8">
        <w:rPr>
          <w:shd w:val="clear" w:color="auto" w:fill="FFFFFF"/>
        </w:rPr>
        <w:t xml:space="preserve"> </w:t>
      </w:r>
      <w:r w:rsidR="00476F8C" w:rsidRPr="127DD6E8">
        <w:t xml:space="preserve">priede </w:t>
      </w:r>
      <w:r w:rsidRPr="127DD6E8">
        <w:t xml:space="preserve">pateiktą </w:t>
      </w:r>
      <w:r w:rsidR="00C35C26">
        <w:t>p</w:t>
      </w:r>
      <w:r w:rsidRPr="00CA64E1">
        <w:rPr>
          <w:rFonts w:cstheme="minorHAnsi"/>
        </w:rPr>
        <w:t>asiūlymo formą.</w:t>
      </w:r>
    </w:p>
    <w:p w14:paraId="3459FD0B" w14:textId="4B5C6FEF" w:rsidR="009C1155" w:rsidRPr="003C1B53" w:rsidRDefault="009C1155">
      <w:pPr>
        <w:pStyle w:val="Sraopastraipa"/>
        <w:numPr>
          <w:ilvl w:val="2"/>
          <w:numId w:val="8"/>
        </w:numPr>
        <w:spacing w:after="0" w:line="240" w:lineRule="auto"/>
        <w:ind w:left="0" w:firstLine="709"/>
        <w:jc w:val="both"/>
        <w:rPr>
          <w:rFonts w:cstheme="minorHAnsi"/>
          <w:u w:val="single"/>
        </w:rPr>
      </w:pPr>
      <w:r w:rsidRPr="003C1B53">
        <w:rPr>
          <w:rFonts w:cstheme="minorHAnsi"/>
        </w:rPr>
        <w:t xml:space="preserve">užpildytas EBVPD (specialiųjų pirkimo sąlygų </w:t>
      </w:r>
      <w:r w:rsidR="00AB46F5" w:rsidRPr="00AB46F5">
        <w:rPr>
          <w:rFonts w:cstheme="minorHAnsi"/>
        </w:rPr>
        <w:t>5</w:t>
      </w:r>
      <w:r w:rsidRPr="003C1B53">
        <w:rPr>
          <w:rFonts w:cstheme="minorHAnsi"/>
          <w:color w:val="00B050"/>
        </w:rPr>
        <w:t xml:space="preserve"> </w:t>
      </w:r>
      <w:r w:rsidRPr="003C1B53">
        <w:rPr>
          <w:rFonts w:cstheme="minorHAnsi"/>
        </w:rPr>
        <w:t xml:space="preserve">priedas). Pasirašydamas </w:t>
      </w:r>
      <w:r w:rsidR="00C35C26" w:rsidRPr="003C1B53">
        <w:rPr>
          <w:rFonts w:cstheme="minorHAnsi"/>
        </w:rPr>
        <w:t>p</w:t>
      </w:r>
      <w:r w:rsidRPr="003C1B53">
        <w:rPr>
          <w:rFonts w:cstheme="minorHAnsi"/>
        </w:rPr>
        <w:t>asiūlymą, tiekėjas patvirtina ir EBVPD tikrumą;</w:t>
      </w:r>
    </w:p>
    <w:p w14:paraId="021CA68F" w14:textId="346D8E49" w:rsidR="007C1C57" w:rsidRPr="00C35C26" w:rsidRDefault="000C55D6">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jungtinės veiklos sutarties kopija (jeigu </w:t>
      </w:r>
      <w:r w:rsidR="00C35C26">
        <w:rPr>
          <w:rFonts w:cstheme="minorHAnsi"/>
        </w:rPr>
        <w:t>p</w:t>
      </w:r>
      <w:r w:rsidRPr="00CA64E1">
        <w:rPr>
          <w:rFonts w:cstheme="minorHAnsi"/>
        </w:rPr>
        <w:t xml:space="preserve">irkime dalyvauja ūkio subjektų grupė </w:t>
      </w:r>
      <w:r w:rsidRPr="00C35C26">
        <w:rPr>
          <w:rFonts w:cstheme="minorHAnsi"/>
        </w:rPr>
        <w:t>jungtinės veiklos sutarties pagrindu)</w:t>
      </w:r>
      <w:r w:rsidR="007C1C57" w:rsidRPr="00C35C26">
        <w:rPr>
          <w:rFonts w:cstheme="minorHAnsi"/>
        </w:rPr>
        <w:t>;</w:t>
      </w:r>
    </w:p>
    <w:p w14:paraId="50A0B33A" w14:textId="0A1B61EF" w:rsidR="006D0EC0" w:rsidRPr="00CA64E1" w:rsidRDefault="006D0EC0">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dokumentas, patvirtinantis, kad asmuo, kuris pasirašė </w:t>
      </w:r>
      <w:r w:rsidR="00212F68">
        <w:rPr>
          <w:rFonts w:cstheme="minorHAnsi"/>
        </w:rPr>
        <w:t>p</w:t>
      </w:r>
      <w:r w:rsidRPr="00CA64E1">
        <w:rPr>
          <w:rFonts w:cstheme="minorHAnsi"/>
        </w:rPr>
        <w:t>asiūlymą (jei jis ne tiekėjo vadovas), turėjo teisę jį pasirašyti;</w:t>
      </w:r>
    </w:p>
    <w:p w14:paraId="0997451A" w14:textId="14C5D167" w:rsidR="006D0EC0" w:rsidRPr="00CA64E1" w:rsidRDefault="00212F68">
      <w:pPr>
        <w:pStyle w:val="Sraopastraipa"/>
        <w:numPr>
          <w:ilvl w:val="2"/>
          <w:numId w:val="8"/>
        </w:numPr>
        <w:tabs>
          <w:tab w:val="left" w:pos="1276"/>
        </w:tabs>
        <w:spacing w:after="0" w:line="240" w:lineRule="auto"/>
        <w:ind w:left="2127" w:hanging="1431"/>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pPr>
        <w:pStyle w:val="Sraopastraipa"/>
        <w:numPr>
          <w:ilvl w:val="2"/>
          <w:numId w:val="8"/>
        </w:numPr>
        <w:spacing w:after="0" w:line="240" w:lineRule="auto"/>
        <w:ind w:left="0" w:firstLine="709"/>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C973DD7" w:rsidR="00450415" w:rsidRPr="00CA64E1" w:rsidRDefault="00450415">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r w:rsidR="00373B62">
        <w:rPr>
          <w:rFonts w:cstheme="minorHAnsi"/>
        </w:rPr>
        <w:t>.</w:t>
      </w:r>
    </w:p>
    <w:p w14:paraId="479B3B42" w14:textId="5EFA01FC" w:rsidR="00FD03FA" w:rsidRPr="001C2F67" w:rsidRDefault="00BD41D7" w:rsidP="001A51E0">
      <w:pPr>
        <w:pStyle w:val="Sraopastraipa"/>
        <w:numPr>
          <w:ilvl w:val="0"/>
          <w:numId w:val="30"/>
        </w:numPr>
        <w:tabs>
          <w:tab w:val="left" w:pos="1276"/>
        </w:tabs>
        <w:spacing w:after="0" w:line="240" w:lineRule="auto"/>
        <w:ind w:left="0" w:firstLine="709"/>
        <w:jc w:val="both"/>
        <w:rPr>
          <w:rFonts w:cstheme="minorHAnsi"/>
          <w:color w:val="00B050"/>
          <w:u w:val="single"/>
        </w:rPr>
      </w:pPr>
      <w:r w:rsidRPr="001C2F67">
        <w:rPr>
          <w:rFonts w:eastAsia="Calibri" w:cstheme="minorHAnsi"/>
        </w:rPr>
        <w:t>P</w:t>
      </w:r>
      <w:r w:rsidR="00FD03FA" w:rsidRPr="001C2F67">
        <w:rPr>
          <w:rFonts w:eastAsia="Calibri" w:cstheme="minorHAnsi"/>
        </w:rPr>
        <w:t xml:space="preserve">asiūlymas gali būti pasirašytas </w:t>
      </w:r>
      <w:r w:rsidR="00DD138F" w:rsidRPr="001C2F67">
        <w:rPr>
          <w:rFonts w:eastAsia="Calibri" w:cstheme="minorHAnsi"/>
        </w:rPr>
        <w:t xml:space="preserve">fiziniu parašu arba </w:t>
      </w:r>
      <w:r w:rsidR="00FD03FA" w:rsidRPr="001C2F67">
        <w:rPr>
          <w:rFonts w:eastAsia="Calibri" w:cstheme="minorHAnsi"/>
        </w:rPr>
        <w:t>kvalifikuotu elektroniniu parašu. Jeigu tiekėjas dokumentus tvirtina naudodamas elektroninį,</w:t>
      </w:r>
      <w:r w:rsidR="00FD03FA" w:rsidRPr="001C2F67">
        <w:rPr>
          <w:rFonts w:eastAsia="Calibri"/>
        </w:rPr>
        <w:t xml:space="preserve"> o ne fizinį parašą, elektroninis parašas turi atitikti VPĮ 22 straipsnio 11 dalies 2 ir 3 punktuose nustatytus reikalavimus. </w:t>
      </w:r>
      <w:r w:rsidR="00FD03FA" w:rsidRPr="127DD6E8">
        <w:t>Perkančiajai organizacijai kilus abejonių dėl dokumentų tikrumo, ji turi teisę reikalauti pateikti dokumentų originalus.</w:t>
      </w:r>
      <w:r w:rsidR="00FD03FA" w:rsidRPr="001C2F67">
        <w:rPr>
          <w:rFonts w:eastAsia="Calibri"/>
        </w:rPr>
        <w:t xml:space="preserve"> Gali būti:</w:t>
      </w:r>
    </w:p>
    <w:p w14:paraId="293D3908" w14:textId="1DF5A18C" w:rsidR="00FD03FA" w:rsidRPr="00505506" w:rsidRDefault="00C7179F" w:rsidP="00390B20">
      <w:pPr>
        <w:pStyle w:val="Sraopastraipa"/>
        <w:spacing w:after="0" w:line="240" w:lineRule="auto"/>
        <w:ind w:left="0" w:firstLine="851"/>
        <w:jc w:val="both"/>
        <w:rPr>
          <w:rFonts w:cstheme="minorHAnsi"/>
          <w:bCs/>
          <w:iCs/>
          <w:u w:val="single"/>
        </w:rPr>
      </w:pPr>
      <w:r>
        <w:rPr>
          <w:rFonts w:eastAsia="Calibri" w:cstheme="minorHAnsi"/>
          <w:bCs/>
          <w:iCs/>
        </w:rPr>
        <w:t>6</w:t>
      </w:r>
      <w:r w:rsidR="00390B20">
        <w:rPr>
          <w:rFonts w:eastAsia="Calibri" w:cstheme="minorHAnsi"/>
          <w:bCs/>
          <w:iCs/>
        </w:rPr>
        <w:t>.</w:t>
      </w:r>
      <w:r>
        <w:rPr>
          <w:rFonts w:eastAsia="Calibri" w:cstheme="minorHAnsi"/>
          <w:bCs/>
          <w:iCs/>
        </w:rPr>
        <w:t>2</w:t>
      </w:r>
      <w:r w:rsidR="00390B20">
        <w:rPr>
          <w:rFonts w:eastAsia="Calibri" w:cstheme="minorHAnsi"/>
          <w:bCs/>
          <w:iCs/>
        </w:rPr>
        <w:t>.</w:t>
      </w:r>
      <w:r w:rsidR="00EE3480">
        <w:rPr>
          <w:rFonts w:eastAsia="Calibri" w:cstheme="minorHAnsi"/>
          <w:bCs/>
          <w:iCs/>
        </w:rPr>
        <w:t>1</w:t>
      </w:r>
      <w:r w:rsidR="00FD03FA" w:rsidRPr="00505506">
        <w:rPr>
          <w:rFonts w:eastAsia="Calibri" w:cstheme="minorHAnsi"/>
          <w:bCs/>
          <w:iCs/>
        </w:rPr>
        <w:t xml:space="preserve"> pateikiami kvalifikuotu elektroniniu parašu pasirašyti elektroninėmis priemonėmis suformuoti dokumentai;</w:t>
      </w:r>
    </w:p>
    <w:p w14:paraId="2CC1AA85" w14:textId="443B87F1" w:rsidR="00FD03FA" w:rsidRPr="009875DF" w:rsidRDefault="009875DF" w:rsidP="009875DF">
      <w:pPr>
        <w:tabs>
          <w:tab w:val="left" w:pos="1418"/>
        </w:tabs>
        <w:spacing w:after="0" w:line="240" w:lineRule="auto"/>
        <w:ind w:firstLine="851"/>
        <w:jc w:val="both"/>
        <w:rPr>
          <w:rFonts w:cstheme="minorHAnsi"/>
          <w:bCs/>
          <w:iCs/>
        </w:rPr>
      </w:pPr>
      <w:r>
        <w:rPr>
          <w:rFonts w:eastAsia="Calibri" w:cstheme="minorHAnsi"/>
          <w:bCs/>
          <w:iCs/>
        </w:rPr>
        <w:t xml:space="preserve">6.2.2. </w:t>
      </w:r>
      <w:r w:rsidR="00FD03FA" w:rsidRPr="009875DF">
        <w:rPr>
          <w:rFonts w:eastAsia="Calibri" w:cstheme="minorHAnsi"/>
          <w:bCs/>
          <w:iCs/>
        </w:rPr>
        <w:t>skaitmeninės dokumentų kopijos (</w:t>
      </w:r>
      <w:r w:rsidR="00FD03FA" w:rsidRPr="009875DF">
        <w:rPr>
          <w:rFonts w:eastAsia="Calibri" w:cstheme="minorHAnsi"/>
          <w:iCs/>
        </w:rPr>
        <w:t>fiziniu parašu tvirtinami dokumentai turi būti pateikiami pasirašyti ir nuskenuoti)</w:t>
      </w:r>
      <w:r w:rsidR="00FD03FA" w:rsidRPr="009875DF">
        <w:rPr>
          <w:rFonts w:eastAsia="Calibri" w:cstheme="minorHAnsi"/>
          <w:bCs/>
          <w:iCs/>
        </w:rPr>
        <w:t>.</w:t>
      </w:r>
    </w:p>
    <w:p w14:paraId="56F93BC1" w14:textId="77777777" w:rsidR="001C2F67" w:rsidRDefault="0099696F" w:rsidP="001C2F67">
      <w:pPr>
        <w:pStyle w:val="Sraopastraipa"/>
        <w:numPr>
          <w:ilvl w:val="0"/>
          <w:numId w:val="16"/>
        </w:numPr>
        <w:spacing w:line="240" w:lineRule="auto"/>
        <w:ind w:left="0" w:firstLine="709"/>
        <w:jc w:val="both"/>
      </w:pPr>
      <w:r>
        <w:t>P</w:t>
      </w:r>
      <w:r w:rsidR="0048587E" w:rsidRPr="127DD6E8">
        <w:t>asiūlymas turi būti parengtas</w:t>
      </w:r>
      <w:r w:rsidR="00EE44B0" w:rsidRPr="127DD6E8">
        <w:t xml:space="preserve">, </w:t>
      </w:r>
      <w:r w:rsidR="0048587E" w:rsidRPr="0099696F">
        <w:t xml:space="preserve">lietuvių </w:t>
      </w:r>
      <w:r w:rsidR="0048587E" w:rsidRPr="009A50B5">
        <w:t>arba</w:t>
      </w:r>
      <w:r>
        <w:t xml:space="preserve"> </w:t>
      </w:r>
      <w:r w:rsidR="0048587E">
        <w:t>a</w:t>
      </w:r>
      <w:r w:rsidR="0048587E" w:rsidRPr="009A50B5">
        <w:t xml:space="preserve">nglų </w:t>
      </w:r>
      <w:r w:rsidR="0048587E" w:rsidRPr="127DD6E8">
        <w:t>kalba</w:t>
      </w:r>
      <w:r w:rsidR="001C2F67" w:rsidRPr="001C2F67">
        <w:rPr>
          <w:color w:val="00B050"/>
        </w:rPr>
        <w:t xml:space="preserve">. </w:t>
      </w:r>
      <w:r w:rsidR="00F17A1F" w:rsidRPr="001C2F67">
        <w:rPr>
          <w:rFonts w:eastAsia="Arial"/>
        </w:rPr>
        <w:t>Jei kurie nors su pasiūlymu teikiami dokumentai parengti ne</w:t>
      </w:r>
      <w:r w:rsidR="001427AB" w:rsidRPr="001C2F67">
        <w:rPr>
          <w:rFonts w:eastAsia="Arial"/>
        </w:rPr>
        <w:t xml:space="preserve"> ta kalba, kuria</w:t>
      </w:r>
      <w:r w:rsidR="00F17A1F" w:rsidRPr="001C2F67">
        <w:rPr>
          <w:rFonts w:eastAsia="Arial"/>
        </w:rPr>
        <w:t xml:space="preserve"> </w:t>
      </w:r>
      <w:r w:rsidR="0BCA4ED4" w:rsidRPr="001C2F67">
        <w:rPr>
          <w:rFonts w:eastAsia="Arial"/>
        </w:rPr>
        <w:t>reikalaujama</w:t>
      </w:r>
      <w:r w:rsidR="001427AB" w:rsidRPr="001C2F67">
        <w:rPr>
          <w:rFonts w:eastAsia="Arial"/>
        </w:rPr>
        <w:t xml:space="preserve">, </w:t>
      </w:r>
      <w:r w:rsidR="003F1D78" w:rsidRPr="001C2F67">
        <w:rPr>
          <w:rFonts w:eastAsia="Arial"/>
        </w:rPr>
        <w:t xml:space="preserve">turi būti pateiktas tikslus vertimas į </w:t>
      </w:r>
      <w:r w:rsidR="40DC6EFC" w:rsidRPr="001C2F67">
        <w:rPr>
          <w:rFonts w:eastAsia="Arial"/>
        </w:rPr>
        <w:t>reikalaujamą</w:t>
      </w:r>
      <w:r w:rsidR="001427AB" w:rsidRPr="001C2F67">
        <w:rPr>
          <w:rFonts w:eastAsia="Arial"/>
        </w:rPr>
        <w:t xml:space="preserve"> </w:t>
      </w:r>
      <w:r w:rsidR="00141BF1" w:rsidRPr="001C2F67">
        <w:rPr>
          <w:rFonts w:eastAsia="Arial"/>
        </w:rPr>
        <w:t>kalbą</w:t>
      </w:r>
      <w:r w:rsidR="00F17A1F" w:rsidRPr="001C2F67">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 </w:t>
      </w:r>
      <w:r w:rsidR="0048587E" w:rsidRPr="001C2F67">
        <w:t>pateikti vertimą atlikusio asmens parašu ir vertimų biuro antspaudu (jei turi) patvirtintą šio dokumento vertimą</w:t>
      </w:r>
      <w:r w:rsidR="001C2F67" w:rsidRPr="001C2F67">
        <w:t>.</w:t>
      </w:r>
    </w:p>
    <w:p w14:paraId="3262B63E" w14:textId="77777777" w:rsidR="001C2F67" w:rsidRPr="001C2F67" w:rsidRDefault="008D03B2" w:rsidP="001C2F67">
      <w:pPr>
        <w:pStyle w:val="Sraopastraipa"/>
        <w:numPr>
          <w:ilvl w:val="0"/>
          <w:numId w:val="16"/>
        </w:numPr>
        <w:spacing w:line="240" w:lineRule="auto"/>
        <w:ind w:left="0" w:firstLine="709"/>
        <w:jc w:val="both"/>
      </w:pPr>
      <w:r w:rsidRPr="001C2F67">
        <w:rPr>
          <w:rFonts w:eastAsia="Arial"/>
        </w:rPr>
        <w:t xml:space="preserve">Bendra </w:t>
      </w:r>
      <w:r w:rsidR="00BA6AB3" w:rsidRPr="001C2F67">
        <w:rPr>
          <w:rFonts w:eastAsia="Arial"/>
        </w:rPr>
        <w:t>p</w:t>
      </w:r>
      <w:r w:rsidRPr="001C2F67">
        <w:rPr>
          <w:rFonts w:eastAsia="Arial"/>
        </w:rPr>
        <w:t>asiūlymo kaina</w:t>
      </w:r>
      <w:r w:rsidR="00D247A7" w:rsidRPr="001C2F67">
        <w:rPr>
          <w:rFonts w:eastAsia="Arial"/>
        </w:rPr>
        <w:t xml:space="preserve"> </w:t>
      </w:r>
      <w:r w:rsidR="008D3752" w:rsidRPr="001C2F67">
        <w:rPr>
          <w:rFonts w:eastAsia="Arial"/>
        </w:rPr>
        <w:t>(</w:t>
      </w:r>
      <w:r w:rsidR="00D247A7" w:rsidRPr="001C2F67">
        <w:rPr>
          <w:rFonts w:eastAsia="Arial"/>
        </w:rPr>
        <w:t>sąnaudos</w:t>
      </w:r>
      <w:r w:rsidR="008D3752" w:rsidRPr="001C2F67">
        <w:rPr>
          <w:rFonts w:eastAsia="Arial"/>
        </w:rPr>
        <w:t>)</w:t>
      </w:r>
      <w:r w:rsidR="00D247A7" w:rsidRPr="001C2F67">
        <w:rPr>
          <w:rFonts w:eastAsia="Arial"/>
        </w:rPr>
        <w:t xml:space="preserve"> </w:t>
      </w:r>
      <w:r w:rsidR="008D3752" w:rsidRPr="001C2F67">
        <w:rPr>
          <w:rFonts w:eastAsia="Arial"/>
        </w:rPr>
        <w:t xml:space="preserve">su PVM </w:t>
      </w:r>
      <w:r w:rsidR="000B049C" w:rsidRPr="001C2F67">
        <w:rPr>
          <w:rFonts w:eastAsia="Arial"/>
        </w:rPr>
        <w:t xml:space="preserve"> turi būti nurodoma </w:t>
      </w:r>
      <w:r w:rsidR="00D247A7" w:rsidRPr="001C2F67">
        <w:rPr>
          <w:rFonts w:eastAsia="Arial"/>
        </w:rPr>
        <w:t xml:space="preserve">dviejų skaičių po kablelio tikslumu. </w:t>
      </w:r>
      <w:r w:rsidR="00B75F6D" w:rsidRPr="001C2F67">
        <w:rPr>
          <w:rFonts w:eastAsia="Arial" w:cstheme="minorHAnsi"/>
        </w:rPr>
        <w:t>Šią kainą sudarančios kainos sudedamosios dalys ar įkainiai gali būti išreikštos neribojant skaičių po kablelio kiekio</w:t>
      </w:r>
      <w:r w:rsidR="00B75F6D" w:rsidRPr="001C2F67">
        <w:rPr>
          <w:rFonts w:ascii="Arial" w:eastAsia="Arial" w:hAnsi="Arial" w:cs="Arial"/>
        </w:rPr>
        <w:t xml:space="preserve">. </w:t>
      </w:r>
    </w:p>
    <w:p w14:paraId="22059CDA" w14:textId="63223546" w:rsidR="003A0EC0" w:rsidRPr="001C2F67" w:rsidRDefault="003A0EC0" w:rsidP="001C2F67">
      <w:pPr>
        <w:pStyle w:val="Sraopastraipa"/>
        <w:numPr>
          <w:ilvl w:val="0"/>
          <w:numId w:val="16"/>
        </w:numPr>
        <w:spacing w:line="240" w:lineRule="auto"/>
        <w:ind w:left="0" w:firstLine="709"/>
        <w:jc w:val="both"/>
      </w:pPr>
      <w:r w:rsidRPr="001C2F67">
        <w:rPr>
          <w:rFonts w:eastAsia="Arial"/>
        </w:rPr>
        <w:t xml:space="preserve">Tiekėjų </w:t>
      </w:r>
      <w:r w:rsidR="00A217B2" w:rsidRPr="001C2F67">
        <w:rPr>
          <w:rFonts w:eastAsia="Arial"/>
        </w:rPr>
        <w:t>p</w:t>
      </w:r>
      <w:r w:rsidRPr="001C2F67">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215A1201" w:rsidR="00EE1C85" w:rsidRPr="00F0499F" w:rsidRDefault="009875DF" w:rsidP="009875DF">
      <w:pPr>
        <w:pStyle w:val="Antrat1"/>
        <w:tabs>
          <w:tab w:val="left" w:pos="709"/>
        </w:tabs>
        <w:rPr>
          <w:rFonts w:asciiTheme="minorHAnsi" w:hAnsiTheme="minorHAnsi" w:cstheme="minorHAnsi"/>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61152860"/>
      <w:bookmarkEnd w:id="21"/>
      <w:bookmarkEnd w:id="22"/>
      <w:bookmarkEnd w:id="23"/>
      <w:bookmarkEnd w:id="24"/>
      <w:bookmarkEnd w:id="25"/>
      <w:r>
        <w:rPr>
          <w:rFonts w:asciiTheme="minorHAnsi" w:hAnsiTheme="minorHAnsi" w:cstheme="minorHAnsi"/>
        </w:rPr>
        <w:t xml:space="preserve">7. </w:t>
      </w:r>
      <w:r w:rsidR="00EE1C85" w:rsidRPr="00F0499F">
        <w:rPr>
          <w:rFonts w:asciiTheme="minorHAnsi" w:hAnsiTheme="minorHAnsi" w:cstheme="minorHAnsi"/>
        </w:rPr>
        <w:t>Pasiūlymo galiojimo užtikrinimas</w:t>
      </w:r>
      <w:bookmarkEnd w:id="26"/>
      <w:bookmarkEnd w:id="27"/>
      <w:bookmarkEnd w:id="28"/>
    </w:p>
    <w:p w14:paraId="2B38CB47" w14:textId="194C8CBD" w:rsidR="00B3551C" w:rsidRPr="00F0499F" w:rsidRDefault="00B3551C" w:rsidP="00D40DC5">
      <w:pPr>
        <w:pStyle w:val="Sraopastraipa"/>
        <w:numPr>
          <w:ilvl w:val="0"/>
          <w:numId w:val="17"/>
        </w:numPr>
        <w:spacing w:after="0" w:line="240" w:lineRule="auto"/>
        <w:ind w:left="0" w:firstLine="709"/>
        <w:jc w:val="both"/>
      </w:pPr>
      <w:r w:rsidRPr="001C2F67">
        <w:rPr>
          <w:rFonts w:eastAsia="Calibri"/>
        </w:rPr>
        <w:t xml:space="preserve">Perkančioji organizacija nereikalauja užtikrinti </w:t>
      </w:r>
      <w:r w:rsidR="00110481" w:rsidRPr="001C2F67">
        <w:rPr>
          <w:rFonts w:eastAsia="Calibri"/>
        </w:rPr>
        <w:t>p</w:t>
      </w:r>
      <w:r w:rsidRPr="001C2F67">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40179901" w:rsidR="00040C0F" w:rsidRPr="00FD51C2" w:rsidRDefault="009875DF" w:rsidP="009875DF">
      <w:pPr>
        <w:pStyle w:val="Antrat1"/>
        <w:tabs>
          <w:tab w:val="left" w:pos="709"/>
        </w:tabs>
        <w:spacing w:line="20" w:lineRule="atLeast"/>
        <w:contextualSpacing/>
        <w:rPr>
          <w:rFonts w:asciiTheme="minorHAnsi" w:hAnsiTheme="minorHAnsi" w:cstheme="minorHAnsi"/>
        </w:rPr>
      </w:pPr>
      <w:bookmarkStart w:id="29" w:name="_Ref39658218"/>
      <w:bookmarkStart w:id="30" w:name="_Ref39658226"/>
      <w:bookmarkStart w:id="31" w:name="_Ref39658248"/>
      <w:bookmarkStart w:id="32" w:name="_Ref39658251"/>
      <w:bookmarkStart w:id="33" w:name="_Toc161152861"/>
      <w:bookmarkStart w:id="34" w:name="_Ref39485250"/>
      <w:bookmarkStart w:id="35" w:name="_Ref39485258"/>
      <w:r>
        <w:rPr>
          <w:rFonts w:asciiTheme="minorHAnsi" w:hAnsiTheme="minorHAnsi" w:cstheme="minorHAnsi"/>
        </w:rPr>
        <w:lastRenderedPageBreak/>
        <w:t xml:space="preserve">8. </w:t>
      </w:r>
      <w:r w:rsidR="00040C0F" w:rsidRPr="00FD51C2">
        <w:rPr>
          <w:rFonts w:asciiTheme="minorHAnsi" w:hAnsiTheme="minorHAnsi" w:cstheme="minorHAnsi"/>
        </w:rPr>
        <w:t>Elektroninis aukcionas</w:t>
      </w:r>
      <w:bookmarkEnd w:id="29"/>
      <w:bookmarkEnd w:id="30"/>
      <w:bookmarkEnd w:id="31"/>
      <w:bookmarkEnd w:id="32"/>
      <w:bookmarkEnd w:id="33"/>
    </w:p>
    <w:p w14:paraId="0BFDB7B0" w14:textId="7C7C9694" w:rsidR="00040C0F" w:rsidRPr="00F0499F" w:rsidRDefault="00040C0F" w:rsidP="009875DF">
      <w:pPr>
        <w:pStyle w:val="Sraopastraipa"/>
        <w:numPr>
          <w:ilvl w:val="0"/>
          <w:numId w:val="18"/>
        </w:numPr>
        <w:spacing w:after="0" w:line="240" w:lineRule="auto"/>
        <w:ind w:left="0" w:firstLine="709"/>
        <w:rPr>
          <w:rFonts w:cstheme="minorHAnsi"/>
        </w:rPr>
      </w:pPr>
      <w:r w:rsidRPr="00F0499F">
        <w:rPr>
          <w:rFonts w:cstheme="minorHAnsi"/>
        </w:rPr>
        <w:t>Perkančioji organizacija pirkime netaikys elektroninio aukciono.</w:t>
      </w:r>
    </w:p>
    <w:p w14:paraId="14CBD3AD" w14:textId="69036522" w:rsidR="009D0DC5" w:rsidRPr="00F0499F" w:rsidRDefault="009875DF" w:rsidP="009875DF">
      <w:pPr>
        <w:pStyle w:val="Antrat1"/>
        <w:tabs>
          <w:tab w:val="left" w:pos="709"/>
        </w:tabs>
        <w:spacing w:line="20" w:lineRule="atLeast"/>
        <w:contextualSpacing/>
        <w:rPr>
          <w:rFonts w:asciiTheme="minorHAnsi" w:hAnsiTheme="minorHAnsi" w:cstheme="minorHAnsi"/>
        </w:rPr>
      </w:pPr>
      <w:bookmarkStart w:id="36" w:name="_Ref39667303"/>
      <w:bookmarkStart w:id="37" w:name="_Ref39667308"/>
      <w:bookmarkStart w:id="38" w:name="_Toc161152862"/>
      <w:r>
        <w:rPr>
          <w:rFonts w:asciiTheme="minorHAnsi" w:hAnsiTheme="minorHAnsi" w:cstheme="minorHAnsi"/>
        </w:rPr>
        <w:t xml:space="preserve">9. </w:t>
      </w:r>
      <w:r w:rsidR="00EA001C" w:rsidRPr="00F0499F">
        <w:rPr>
          <w:rFonts w:asciiTheme="minorHAnsi" w:hAnsiTheme="minorHAnsi" w:cstheme="minorHAnsi"/>
        </w:rPr>
        <w:t>P</w:t>
      </w:r>
      <w:r w:rsidR="00014A61" w:rsidRPr="00F0499F">
        <w:rPr>
          <w:rFonts w:asciiTheme="minorHAnsi" w:hAnsiTheme="minorHAnsi" w:cstheme="minorHAnsi"/>
        </w:rPr>
        <w:t>asiūlymų vertinimas</w:t>
      </w:r>
      <w:bookmarkEnd w:id="34"/>
      <w:bookmarkEnd w:id="35"/>
      <w:bookmarkEnd w:id="36"/>
      <w:bookmarkEnd w:id="37"/>
      <w:bookmarkEnd w:id="38"/>
    </w:p>
    <w:p w14:paraId="5BBD3145" w14:textId="312C589E" w:rsidR="00483E97" w:rsidRDefault="004E71CB" w:rsidP="00373B62">
      <w:pPr>
        <w:pStyle w:val="Sraopastraipa"/>
        <w:numPr>
          <w:ilvl w:val="0"/>
          <w:numId w:val="19"/>
        </w:numPr>
        <w:tabs>
          <w:tab w:val="left" w:pos="993"/>
        </w:tabs>
        <w:spacing w:after="0" w:line="240" w:lineRule="auto"/>
        <w:ind w:left="0" w:firstLine="567"/>
        <w:jc w:val="both"/>
        <w:rPr>
          <w:rFonts w:eastAsia="Calibri"/>
        </w:rPr>
      </w:pPr>
      <w:r w:rsidRPr="00AB46F5">
        <w:rPr>
          <w:rFonts w:eastAsia="Calibri" w:cstheme="minorHAnsi"/>
        </w:rPr>
        <w:t xml:space="preserve">Perkančioji organizacija ekonomiškai naudingiausią pasiūlymą išrenka pagal tiekėjo pasiūlyme nurodytą </w:t>
      </w:r>
      <w:r w:rsidR="00003A3F" w:rsidRPr="00AB46F5">
        <w:rPr>
          <w:rFonts w:eastAsia="Calibri" w:cstheme="minorHAnsi"/>
        </w:rPr>
        <w:t>kain</w:t>
      </w:r>
      <w:r w:rsidRPr="00AB46F5">
        <w:rPr>
          <w:rFonts w:eastAsia="Calibri" w:cstheme="minorHAnsi"/>
        </w:rPr>
        <w:t>ą</w:t>
      </w:r>
      <w:r w:rsidR="00003A3F" w:rsidRPr="00AB46F5">
        <w:rPr>
          <w:rFonts w:eastAsia="Calibri" w:cstheme="minorHAnsi"/>
        </w:rPr>
        <w:t xml:space="preserve">, kuri turi būti apskaičiuota ir nurodyta taip, kaip reikalaujama </w:t>
      </w:r>
      <w:bookmarkStart w:id="39" w:name="_Hlk91157291"/>
      <w:r w:rsidR="00CE14DF" w:rsidRPr="00AB46F5">
        <w:rPr>
          <w:rFonts w:eastAsia="Calibri" w:cstheme="minorHAnsi"/>
        </w:rPr>
        <w:t xml:space="preserve">specialiųjų </w:t>
      </w:r>
      <w:r w:rsidR="00090235" w:rsidRPr="00AB46F5">
        <w:rPr>
          <w:rFonts w:eastAsia="Calibri" w:cstheme="minorHAnsi"/>
        </w:rPr>
        <w:t>p</w:t>
      </w:r>
      <w:r w:rsidR="00551FA7" w:rsidRPr="00AB46F5">
        <w:rPr>
          <w:rFonts w:eastAsia="Calibri" w:cstheme="minorHAnsi"/>
        </w:rPr>
        <w:t xml:space="preserve">irkimo </w:t>
      </w:r>
      <w:r w:rsidR="00A176D5" w:rsidRPr="00AB46F5">
        <w:rPr>
          <w:rFonts w:eastAsia="Calibri" w:cstheme="minorHAnsi"/>
        </w:rPr>
        <w:t xml:space="preserve">sąlygų </w:t>
      </w:r>
      <w:bookmarkEnd w:id="39"/>
      <w:r w:rsidR="00AB46F5" w:rsidRPr="00AB46F5">
        <w:rPr>
          <w:rFonts w:cstheme="minorHAnsi"/>
          <w:shd w:val="clear" w:color="auto" w:fill="FFFFFF"/>
        </w:rPr>
        <w:t>6</w:t>
      </w:r>
      <w:r w:rsidR="00090235" w:rsidRPr="00AB46F5">
        <w:rPr>
          <w:rFonts w:eastAsia="Calibri" w:cstheme="minorHAnsi"/>
        </w:rPr>
        <w:t xml:space="preserve"> priede.</w:t>
      </w:r>
      <w:r w:rsidR="00090235" w:rsidRPr="00AB46F5">
        <w:rPr>
          <w:rFonts w:eastAsia="Calibri" w:cstheme="minorHAnsi"/>
          <w:color w:val="7030A0"/>
        </w:rPr>
        <w:t xml:space="preserve"> </w:t>
      </w:r>
    </w:p>
    <w:p w14:paraId="102136D3" w14:textId="241BDB6A" w:rsidR="00D734C6" w:rsidRPr="00AB46F5" w:rsidRDefault="00D734C6" w:rsidP="00483E97">
      <w:pPr>
        <w:pStyle w:val="Sraopastraipa"/>
        <w:numPr>
          <w:ilvl w:val="0"/>
          <w:numId w:val="19"/>
        </w:numPr>
        <w:spacing w:after="0" w:line="240" w:lineRule="auto"/>
        <w:ind w:left="0" w:firstLine="567"/>
        <w:jc w:val="both"/>
        <w:rPr>
          <w:rFonts w:eastAsia="Calibri" w:cstheme="minorHAnsi"/>
        </w:rPr>
      </w:pPr>
      <w:r w:rsidRPr="00F0499F">
        <w:rPr>
          <w:rFonts w:cstheme="minorHAnsi"/>
          <w:color w:val="000000" w:themeColor="text1"/>
        </w:rPr>
        <w:t xml:space="preserve">Laimėjusiu </w:t>
      </w:r>
      <w:r w:rsidR="005D7D8C" w:rsidRPr="00F0499F">
        <w:rPr>
          <w:rFonts w:cstheme="minorHAnsi"/>
          <w:color w:val="000000" w:themeColor="text1"/>
        </w:rPr>
        <w:t>pasiūlymu</w:t>
      </w:r>
      <w:r w:rsidRPr="00F0499F">
        <w:rPr>
          <w:rFonts w:cstheme="minorHAnsi"/>
          <w:color w:val="000000" w:themeColor="text1"/>
        </w:rPr>
        <w:t xml:space="preserve"> galės būti pripažintas tik 1 (vienas) </w:t>
      </w:r>
      <w:r w:rsidR="005D7D8C" w:rsidRPr="00F0499F">
        <w:rPr>
          <w:rFonts w:cstheme="minorHAnsi"/>
          <w:color w:val="000000" w:themeColor="text1"/>
        </w:rPr>
        <w:t xml:space="preserve">ekonomiškai naudingiausias pasiūlymas, esantis </w:t>
      </w:r>
      <w:r w:rsidR="005D7D8C" w:rsidRPr="00AB46F5">
        <w:rPr>
          <w:rFonts w:cstheme="minorHAnsi"/>
          <w:color w:val="000000" w:themeColor="text1"/>
        </w:rPr>
        <w:t>pasiūlymų eilės pirmojoje vietoje</w:t>
      </w:r>
      <w:r w:rsidRPr="00AB46F5">
        <w:rPr>
          <w:rFonts w:cstheme="minorHAnsi"/>
          <w:color w:val="000000" w:themeColor="text1"/>
        </w:rPr>
        <w:t xml:space="preserve">. </w:t>
      </w:r>
    </w:p>
    <w:p w14:paraId="14720C83" w14:textId="2A22C696" w:rsidR="00EF2F1E" w:rsidRPr="00AB46F5" w:rsidRDefault="00EF2F1E" w:rsidP="00EF2F1E">
      <w:pPr>
        <w:pStyle w:val="Betarp"/>
        <w:numPr>
          <w:ilvl w:val="1"/>
          <w:numId w:val="9"/>
        </w:numPr>
        <w:spacing w:line="20" w:lineRule="atLeast"/>
        <w:ind w:left="0" w:firstLine="567"/>
        <w:contextualSpacing/>
        <w:jc w:val="both"/>
        <w:rPr>
          <w:rFonts w:cstheme="minorHAnsi"/>
        </w:rPr>
      </w:pPr>
      <w:r w:rsidRPr="00AB46F5">
        <w:rPr>
          <w:rFonts w:cstheme="minorHAnsi"/>
        </w:rPr>
        <w:t xml:space="preserve">Tiekėjų pasiūlymo kaina su visomis įskaičiuotomis išlaidomis negali būti didesnė nei </w:t>
      </w:r>
      <w:r w:rsidR="00373B62" w:rsidRPr="00373B62">
        <w:rPr>
          <w:rFonts w:cstheme="minorHAnsi"/>
          <w:b/>
          <w:bCs/>
        </w:rPr>
        <w:t>150 000</w:t>
      </w:r>
      <w:r w:rsidRPr="00373B62">
        <w:rPr>
          <w:rFonts w:cstheme="minorHAnsi"/>
          <w:b/>
          <w:bCs/>
        </w:rPr>
        <w:t xml:space="preserve"> </w:t>
      </w:r>
      <w:r w:rsidRPr="00AB46F5">
        <w:rPr>
          <w:rFonts w:cstheme="minorHAnsi"/>
          <w:b/>
          <w:bCs/>
        </w:rPr>
        <w:t>Eur su PVM</w:t>
      </w:r>
      <w:r w:rsidRPr="00AB46F5">
        <w:rPr>
          <w:rFonts w:cstheme="minorHAnsi"/>
        </w:rPr>
        <w:t>. Didesnę kainą perkančioji organizacija laikys, per didele ir nepriimtina.</w:t>
      </w:r>
    </w:p>
    <w:p w14:paraId="500EFC2B" w14:textId="13CF1BF2" w:rsidR="00EF2F1E" w:rsidRPr="00AB46F5" w:rsidRDefault="00EF2F1E" w:rsidP="00EF2F1E">
      <w:pPr>
        <w:pStyle w:val="Betarp"/>
        <w:numPr>
          <w:ilvl w:val="1"/>
          <w:numId w:val="9"/>
        </w:numPr>
        <w:spacing w:line="20" w:lineRule="atLeast"/>
        <w:ind w:left="0" w:firstLine="567"/>
        <w:contextualSpacing/>
        <w:jc w:val="both"/>
        <w:rPr>
          <w:rFonts w:cstheme="minorHAnsi"/>
        </w:rPr>
      </w:pPr>
      <w:r w:rsidRPr="00AB46F5">
        <w:rPr>
          <w:rStyle w:val="cf01"/>
          <w:rFonts w:asciiTheme="minorHAnsi" w:hAnsiTheme="minorHAnsi" w:cstheme="minorHAnsi"/>
          <w:sz w:val="21"/>
          <w:szCs w:val="21"/>
        </w:rPr>
        <w:t>Perkančioji organizacija atmes tiekėjo pasiūlymą, jeigu kartu su pasiūlymu nebus pateikti šie pirkimo sąlygose reikalaujami pateikti dokumentai:</w:t>
      </w:r>
      <w:r w:rsidRPr="00AB46F5">
        <w:rPr>
          <w:rFonts w:cstheme="minorHAnsi"/>
          <w:i/>
          <w:iCs/>
        </w:rPr>
        <w:t xml:space="preserve"> </w:t>
      </w:r>
      <w:r w:rsidR="00373B62" w:rsidRPr="00373B62">
        <w:rPr>
          <w:rFonts w:cstheme="minorHAnsi"/>
          <w:b/>
          <w:bCs/>
          <w:i/>
          <w:iCs/>
        </w:rPr>
        <w:t>užpildyta pasiūlymo forma.</w:t>
      </w:r>
    </w:p>
    <w:p w14:paraId="678C44CA" w14:textId="4C9895D2" w:rsidR="00FE7908" w:rsidRPr="00F065D6" w:rsidRDefault="00EF2F1E" w:rsidP="00EF2F1E">
      <w:pPr>
        <w:pStyle w:val="Antrat1"/>
        <w:tabs>
          <w:tab w:val="left" w:pos="567"/>
        </w:tabs>
        <w:spacing w:line="20" w:lineRule="atLeast"/>
        <w:contextualSpacing/>
        <w:rPr>
          <w:rFonts w:asciiTheme="minorHAnsi" w:hAnsiTheme="minorHAnsi" w:cstheme="minorHAnsi"/>
        </w:rPr>
      </w:pPr>
      <w:bookmarkStart w:id="40" w:name="_Ref39425999"/>
      <w:bookmarkStart w:id="41" w:name="_Ref39426005"/>
      <w:bookmarkStart w:id="42" w:name="_Toc161152863"/>
      <w:r>
        <w:rPr>
          <w:rFonts w:asciiTheme="minorHAnsi" w:hAnsiTheme="minorHAnsi" w:cstheme="minorHAnsi"/>
        </w:rPr>
        <w:t xml:space="preserve">10. </w:t>
      </w:r>
      <w:r w:rsidR="00FE7908" w:rsidRPr="00F065D6">
        <w:rPr>
          <w:rFonts w:asciiTheme="minorHAnsi" w:hAnsiTheme="minorHAnsi" w:cstheme="minorHAnsi"/>
        </w:rPr>
        <w:t>S</w:t>
      </w:r>
      <w:r w:rsidR="00281735" w:rsidRPr="00F065D6">
        <w:rPr>
          <w:rFonts w:asciiTheme="minorHAnsi" w:hAnsiTheme="minorHAnsi" w:cstheme="minorHAnsi"/>
        </w:rPr>
        <w:t>utarties sudarymas</w:t>
      </w:r>
      <w:bookmarkEnd w:id="40"/>
      <w:bookmarkEnd w:id="41"/>
      <w:bookmarkEnd w:id="42"/>
    </w:p>
    <w:p w14:paraId="27CAEFF7" w14:textId="1FA78812" w:rsidR="00F57665" w:rsidRPr="00EF2F1E" w:rsidRDefault="00EF2F1E" w:rsidP="00EF2F1E">
      <w:pPr>
        <w:spacing w:after="0" w:line="240" w:lineRule="auto"/>
        <w:ind w:firstLine="567"/>
        <w:jc w:val="both"/>
        <w:rPr>
          <w:rFonts w:cstheme="minorHAnsi"/>
          <w:color w:val="000000" w:themeColor="text1"/>
        </w:rPr>
      </w:pPr>
      <w:r>
        <w:rPr>
          <w:color w:val="000000" w:themeColor="text1"/>
        </w:rPr>
        <w:t xml:space="preserve">10.1. </w:t>
      </w:r>
      <w:r w:rsidR="00F57665" w:rsidRPr="00EF2F1E">
        <w:rPr>
          <w:color w:val="000000" w:themeColor="text1"/>
        </w:rPr>
        <w:t>Ši pirkimo procedūra atliekama siekiant sudaryti sutartį</w:t>
      </w:r>
      <w:r w:rsidR="009A7D11" w:rsidRPr="00EF2F1E">
        <w:rPr>
          <w:color w:val="000000" w:themeColor="text1"/>
        </w:rPr>
        <w:t xml:space="preserve"> su tiekėju, kurio pasiūlymas</w:t>
      </w:r>
      <w:r w:rsidR="007B12FF" w:rsidRPr="00EF2F1E">
        <w:rPr>
          <w:color w:val="000000" w:themeColor="text1"/>
        </w:rPr>
        <w:t xml:space="preserve">, vadovaujantis </w:t>
      </w:r>
      <w:r w:rsidR="008F4194" w:rsidRPr="00EF2F1E">
        <w:rPr>
          <w:color w:val="000000" w:themeColor="text1"/>
        </w:rPr>
        <w:t>p</w:t>
      </w:r>
      <w:r w:rsidR="007B12FF" w:rsidRPr="00EF2F1E">
        <w:rPr>
          <w:color w:val="000000" w:themeColor="text1"/>
        </w:rPr>
        <w:t xml:space="preserve">irkimo </w:t>
      </w:r>
      <w:r w:rsidR="00207E40" w:rsidRPr="00EF2F1E">
        <w:rPr>
          <w:color w:val="000000" w:themeColor="text1"/>
        </w:rPr>
        <w:t>sąlygose</w:t>
      </w:r>
      <w:r w:rsidR="007B12FF" w:rsidRPr="00EF2F1E">
        <w:rPr>
          <w:color w:val="0070C0"/>
        </w:rPr>
        <w:t xml:space="preserve"> </w:t>
      </w:r>
      <w:r w:rsidR="007B12FF" w:rsidRPr="00EF2F1E">
        <w:rPr>
          <w:color w:val="000000" w:themeColor="text1"/>
        </w:rPr>
        <w:t>nustatyta tvarka</w:t>
      </w:r>
      <w:r w:rsidR="0023505D" w:rsidRPr="00EF2F1E">
        <w:rPr>
          <w:color w:val="000000" w:themeColor="text1"/>
        </w:rPr>
        <w:t>,</w:t>
      </w:r>
      <w:r w:rsidR="009A7D11" w:rsidRPr="00EF2F1E">
        <w:rPr>
          <w:color w:val="000000" w:themeColor="text1"/>
        </w:rPr>
        <w:t xml:space="preserve"> bus pripažintas laimėjęs</w:t>
      </w:r>
      <w:r w:rsidR="008933BC" w:rsidRPr="00EF2F1E">
        <w:rPr>
          <w:color w:val="000000" w:themeColor="text1"/>
        </w:rPr>
        <w:t>, o jei pirkimas skaidomas į dalis – su tiekėjais, kurių pasiūlymai bus pripažinti laimėję</w:t>
      </w:r>
      <w:r w:rsidR="00F065D6" w:rsidRPr="00EF2F1E">
        <w:rPr>
          <w:color w:val="000000" w:themeColor="text1"/>
        </w:rPr>
        <w:t xml:space="preserve">. </w:t>
      </w:r>
      <w:r w:rsidR="004B2DE4" w:rsidRPr="127DD6E8">
        <w:t xml:space="preserve">Sutarties sąlygos pateikiamos </w:t>
      </w:r>
      <w:r w:rsidR="007A5D9C" w:rsidRPr="00EF2F1E">
        <w:t>P</w:t>
      </w:r>
      <w:r w:rsidR="00551FA7" w:rsidRPr="00EF2F1E">
        <w:t xml:space="preserve">irkimo </w:t>
      </w:r>
      <w:r w:rsidR="00D86901" w:rsidRPr="00EF2F1E">
        <w:t>sąlygų priede „Sutarties projektas“</w:t>
      </w:r>
      <w:r w:rsidR="004B2DE4" w:rsidRPr="00EF2F1E">
        <w:t>.</w:t>
      </w:r>
    </w:p>
    <w:p w14:paraId="1640F94B" w14:textId="3730C216" w:rsidR="00640DBD" w:rsidRPr="00F065D6" w:rsidRDefault="00EF2F1E" w:rsidP="00EF2F1E">
      <w:pPr>
        <w:pStyle w:val="Antrat1"/>
        <w:tabs>
          <w:tab w:val="left" w:pos="567"/>
        </w:tabs>
        <w:spacing w:line="20" w:lineRule="atLeast"/>
        <w:contextualSpacing/>
        <w:jc w:val="both"/>
        <w:rPr>
          <w:rFonts w:asciiTheme="minorHAnsi" w:hAnsiTheme="minorHAnsi" w:cstheme="minorHAnsi"/>
          <w:b/>
          <w:bCs/>
        </w:rPr>
      </w:pPr>
      <w:bookmarkStart w:id="43" w:name="_Toc161152864"/>
      <w:bookmarkEnd w:id="4"/>
      <w:r>
        <w:rPr>
          <w:rFonts w:asciiTheme="minorHAnsi" w:hAnsiTheme="minorHAnsi" w:cstheme="minorHAnsi"/>
        </w:rPr>
        <w:t xml:space="preserve">11. </w:t>
      </w:r>
      <w:r w:rsidR="00640DBD" w:rsidRPr="00F065D6">
        <w:rPr>
          <w:rFonts w:asciiTheme="minorHAnsi" w:hAnsiTheme="minorHAnsi" w:cstheme="minorHAnsi"/>
        </w:rPr>
        <w:t>Kitos sąlygos</w:t>
      </w:r>
      <w:bookmarkEnd w:id="43"/>
    </w:p>
    <w:p w14:paraId="43087406" w14:textId="77777777" w:rsidR="00EF2F1E" w:rsidRPr="00EF2F1E" w:rsidRDefault="00EF2F1E" w:rsidP="00EF2F1E">
      <w:pPr>
        <w:shd w:val="clear" w:color="auto" w:fill="FFFFFF"/>
        <w:spacing w:after="0" w:line="240" w:lineRule="auto"/>
        <w:ind w:firstLine="567"/>
        <w:rPr>
          <w:rFonts w:ascii="Times New Roman" w:eastAsia="Times New Roman" w:hAnsi="Times New Roman" w:cs="Times New Roman"/>
        </w:rPr>
      </w:pPr>
      <w:r w:rsidRPr="00EF2F1E">
        <w:rPr>
          <w:rFonts w:ascii="Times New Roman" w:eastAsia="Times New Roman" w:hAnsi="Times New Roman" w:cs="Times New Roman"/>
        </w:rPr>
        <w:t>11.1. Kitų sąlygų nėra.</w:t>
      </w: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01388E">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B6E0A" w:rsidRDefault="000631F1" w:rsidP="005C1E12">
      <w:pPr>
        <w:pStyle w:val="Antrat1"/>
        <w:jc w:val="right"/>
        <w:rPr>
          <w:rFonts w:asciiTheme="minorHAnsi" w:hAnsiTheme="minorHAnsi" w:cstheme="minorHAnsi"/>
          <w:color w:val="auto"/>
          <w:sz w:val="21"/>
          <w:szCs w:val="21"/>
        </w:rPr>
      </w:pPr>
      <w:bookmarkStart w:id="44" w:name="_Toc161152865"/>
      <w:r w:rsidRPr="005B6E0A">
        <w:rPr>
          <w:rFonts w:asciiTheme="minorHAnsi" w:hAnsiTheme="minorHAnsi" w:cstheme="minorHAnsi"/>
          <w:color w:val="auto"/>
          <w:sz w:val="21"/>
          <w:szCs w:val="21"/>
        </w:rPr>
        <w:lastRenderedPageBreak/>
        <w:t>P</w:t>
      </w:r>
      <w:r w:rsidR="008F59C5" w:rsidRPr="005B6E0A">
        <w:rPr>
          <w:rFonts w:asciiTheme="minorHAnsi" w:hAnsiTheme="minorHAnsi" w:cstheme="minorHAnsi"/>
          <w:color w:val="auto"/>
          <w:sz w:val="21"/>
          <w:szCs w:val="21"/>
        </w:rPr>
        <w:t>irkimo sąlygų 1 priedas „Terminai“</w:t>
      </w:r>
      <w:bookmarkEnd w:id="44"/>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r w:rsidRPr="004B3551">
              <w:rPr>
                <w:rFonts w:cstheme="minorHAnsi"/>
                <w:b/>
                <w:bCs/>
              </w:rPr>
              <w:t>Eil.Nr.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4ABAC1F1"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2723C3">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1EF176BD" w:rsidR="00774AA5" w:rsidRPr="005F17E7" w:rsidRDefault="005B6E0A" w:rsidP="0003169B">
            <w:pPr>
              <w:spacing w:after="0" w:line="240" w:lineRule="auto"/>
              <w:rPr>
                <w:rFonts w:cstheme="minorHAnsi"/>
              </w:rPr>
            </w:pPr>
            <w:r w:rsidRPr="005B6E0A">
              <w:rPr>
                <w:rFonts w:cstheme="minorHAnsi"/>
              </w:rPr>
              <w:t>6 (šešios) dienos</w:t>
            </w:r>
            <w:r w:rsidR="005F17E7" w:rsidRPr="005B6E0A">
              <w:rPr>
                <w:rFonts w:cstheme="minorHAnsi"/>
              </w:rPr>
              <w:t xml:space="preserve"> </w:t>
            </w:r>
            <w:r w:rsidR="005F17E7" w:rsidRPr="005F17E7">
              <w:rPr>
                <w:rFonts w:cstheme="minorHAnsi"/>
              </w:rPr>
              <w:t xml:space="preserve">iki </w:t>
            </w:r>
            <w:r w:rsidR="005F17E7">
              <w:rPr>
                <w:rFonts w:cstheme="minorHAnsi"/>
              </w:rPr>
              <w:t>pasiūlymų</w:t>
            </w:r>
            <w:r w:rsidR="005F17E7" w:rsidRPr="005F17E7">
              <w:rPr>
                <w:rFonts w:cstheme="minorHAnsi"/>
              </w:rPr>
              <w:t xml:space="preserve"> pateikimo termino dienos</w:t>
            </w:r>
          </w:p>
        </w:tc>
        <w:tc>
          <w:tcPr>
            <w:tcW w:w="2954" w:type="dxa"/>
            <w:tcMar>
              <w:top w:w="0" w:type="dxa"/>
              <w:left w:w="108" w:type="dxa"/>
              <w:bottom w:w="0" w:type="dxa"/>
              <w:right w:w="108" w:type="dxa"/>
            </w:tcMar>
          </w:tcPr>
          <w:p w14:paraId="6B3FEA86" w14:textId="7DFBA016" w:rsidR="00774AA5" w:rsidRPr="00535763" w:rsidRDefault="00774AA5" w:rsidP="00424668">
            <w:pPr>
              <w:spacing w:after="0" w:line="240" w:lineRule="auto"/>
              <w:rPr>
                <w:rFonts w:cstheme="minorHAnsi"/>
                <w:iCs/>
                <w:color w:val="7030A0"/>
              </w:rPr>
            </w:pP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D1544D">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6DF4FD37" w:rsidR="00774AA5" w:rsidRPr="00CE1F13" w:rsidRDefault="006035F4" w:rsidP="0003169B">
            <w:pPr>
              <w:spacing w:after="0" w:line="240" w:lineRule="auto"/>
              <w:rPr>
                <w:rFonts w:cstheme="minorHAnsi"/>
              </w:rPr>
            </w:pPr>
            <w:r w:rsidRPr="006035F4">
              <w:rPr>
                <w:rFonts w:cstheme="minorHAnsi"/>
                <w:sz w:val="22"/>
                <w:szCs w:val="22"/>
              </w:rPr>
              <w:t xml:space="preserve">4 (keturios) dienos </w:t>
            </w:r>
            <w:r w:rsidR="00CE1F13" w:rsidRPr="00CE1F13">
              <w:rPr>
                <w:rFonts w:cstheme="minorHAnsi"/>
              </w:rPr>
              <w:t>dienų iki pasiūlymų pateikimo termino dienos</w:t>
            </w:r>
          </w:p>
        </w:tc>
        <w:tc>
          <w:tcPr>
            <w:tcW w:w="2954" w:type="dxa"/>
            <w:tcMar>
              <w:top w:w="0" w:type="dxa"/>
              <w:left w:w="108" w:type="dxa"/>
              <w:bottom w:w="0" w:type="dxa"/>
              <w:right w:w="108" w:type="dxa"/>
            </w:tcMar>
          </w:tcPr>
          <w:p w14:paraId="2E898EC9" w14:textId="5527143A" w:rsidR="00774AA5" w:rsidRPr="00F0499F" w:rsidRDefault="00D1544D" w:rsidP="00CE1F13">
            <w:pPr>
              <w:spacing w:after="0" w:line="240" w:lineRule="auto"/>
              <w:rPr>
                <w:rFonts w:cstheme="minorHAnsi"/>
              </w:rPr>
            </w:pPr>
            <w:r w:rsidRPr="00490902">
              <w:rPr>
                <w:rFonts w:cstheme="minorHAnsi"/>
              </w:rPr>
              <w:t>Jei paaiškinimai ar patikslinimai teikiami perkančiosios organizacijos iniciatyva, jų pateikimo terminas nesikeičia.</w:t>
            </w: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16ACE08C" w14:textId="07A305C5" w:rsidR="006035F4" w:rsidRPr="006035F4" w:rsidRDefault="00373B62" w:rsidP="0003169B">
            <w:pPr>
              <w:spacing w:after="0" w:line="240" w:lineRule="auto"/>
              <w:rPr>
                <w:rFonts w:ascii="Times New Roman" w:hAnsi="Times New Roman" w:cs="Times New Roman"/>
                <w:b/>
                <w:color w:val="00B050"/>
                <w:szCs w:val="24"/>
              </w:rPr>
            </w:pPr>
            <w:r w:rsidRPr="00F0499F">
              <w:rPr>
                <w:rFonts w:cstheme="minorHAnsi"/>
                <w:iCs/>
              </w:rPr>
              <w:t>NETAIKOMA</w:t>
            </w:r>
          </w:p>
        </w:tc>
        <w:tc>
          <w:tcPr>
            <w:tcW w:w="2954" w:type="dxa"/>
            <w:tcMar>
              <w:top w:w="0" w:type="dxa"/>
              <w:left w:w="108" w:type="dxa"/>
              <w:bottom w:w="0" w:type="dxa"/>
              <w:right w:w="108" w:type="dxa"/>
            </w:tcMar>
          </w:tcPr>
          <w:p w14:paraId="0CB425FC" w14:textId="0FD28B72" w:rsidR="00774AA5" w:rsidRPr="00F0499F" w:rsidRDefault="00774AA5" w:rsidP="0003169B">
            <w:pPr>
              <w:spacing w:after="0" w:line="240" w:lineRule="auto"/>
              <w:rPr>
                <w:rFonts w:cstheme="minorHAnsi"/>
              </w:rPr>
            </w:pP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1B3C4EB6" w:rsidR="00774AA5" w:rsidRPr="00F0499F" w:rsidRDefault="00774AA5" w:rsidP="0003169B">
            <w:pPr>
              <w:spacing w:after="0" w:line="240" w:lineRule="auto"/>
              <w:rPr>
                <w:rFonts w:cstheme="minorHAnsi"/>
              </w:rPr>
            </w:pP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B01D5F8" w14:textId="77777777" w:rsidR="00774AA5" w:rsidRPr="00F0499F" w:rsidRDefault="00774AA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73A45BBA" w:rsidR="00774AA5" w:rsidRPr="00F0499F" w:rsidRDefault="00955067" w:rsidP="0003169B">
            <w:pPr>
              <w:spacing w:after="0" w:line="240" w:lineRule="auto"/>
              <w:rPr>
                <w:rFonts w:cstheme="minorHAnsi"/>
                <w:iCs/>
                <w:color w:val="00B050"/>
              </w:rPr>
            </w:pPr>
            <w:r>
              <w:rPr>
                <w:rFonts w:cstheme="minorHAnsi"/>
                <w:i/>
                <w:iCs/>
                <w:color w:val="7030A0"/>
              </w:rPr>
              <w:t xml:space="preserve"> </w:t>
            </w:r>
          </w:p>
        </w:tc>
        <w:tc>
          <w:tcPr>
            <w:tcW w:w="2954"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6035F4">
              <w:rPr>
                <w:rFonts w:cstheme="minorHAnsi"/>
                <w:iCs/>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273F3E9D" w:rsidR="00EF6436" w:rsidRPr="006035F4" w:rsidRDefault="006035F4" w:rsidP="0003169B">
            <w:pPr>
              <w:spacing w:after="0" w:line="240" w:lineRule="auto"/>
              <w:rPr>
                <w:rFonts w:cstheme="minorHAnsi"/>
              </w:rPr>
            </w:pPr>
            <w:r w:rsidRPr="006035F4">
              <w:rPr>
                <w:rFonts w:cstheme="minorHAnsi"/>
                <w:iCs/>
              </w:rPr>
              <w:t>NETAIKOMA</w:t>
            </w:r>
          </w:p>
          <w:p w14:paraId="4DD4DD87" w14:textId="36DF3448" w:rsidR="00774AA5" w:rsidRPr="00F0499F" w:rsidRDefault="00774AA5" w:rsidP="0003169B">
            <w:pPr>
              <w:spacing w:after="0" w:line="240" w:lineRule="auto"/>
              <w:rPr>
                <w:rFonts w:cstheme="minorHAnsi"/>
                <w:iCs/>
              </w:rPr>
            </w:pPr>
          </w:p>
        </w:tc>
        <w:tc>
          <w:tcPr>
            <w:tcW w:w="2954" w:type="dxa"/>
            <w:tcMar>
              <w:top w:w="0" w:type="dxa"/>
              <w:left w:w="108" w:type="dxa"/>
              <w:bottom w:w="0" w:type="dxa"/>
              <w:right w:w="108" w:type="dxa"/>
            </w:tcMar>
          </w:tcPr>
          <w:p w14:paraId="7A43570F" w14:textId="0E81A501" w:rsidR="00774AA5" w:rsidRPr="00C21132" w:rsidRDefault="00774AA5" w:rsidP="127DD6E8">
            <w:pPr>
              <w:spacing w:after="0" w:line="240" w:lineRule="auto"/>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6738F0FA" w:rsidR="006E5188" w:rsidRPr="006035F4" w:rsidRDefault="006035F4" w:rsidP="006E5188">
            <w:pPr>
              <w:spacing w:after="0" w:line="240" w:lineRule="auto"/>
              <w:jc w:val="both"/>
              <w:rPr>
                <w:rFonts w:cstheme="minorHAnsi"/>
              </w:rPr>
            </w:pPr>
            <w:r w:rsidRPr="006035F4">
              <w:rPr>
                <w:rFonts w:cstheme="minorHAnsi"/>
              </w:rPr>
              <w:t>NETAIKOMA</w:t>
            </w:r>
          </w:p>
          <w:p w14:paraId="684369EC" w14:textId="06D354C1" w:rsidR="00774AA5" w:rsidRPr="00F0499F" w:rsidRDefault="00774AA5" w:rsidP="0003169B">
            <w:pPr>
              <w:spacing w:after="0" w:line="240" w:lineRule="auto"/>
              <w:jc w:val="both"/>
              <w:rPr>
                <w:rFonts w:cstheme="minorHAnsi"/>
                <w:color w:val="000000" w:themeColor="text1"/>
              </w:rPr>
            </w:pPr>
          </w:p>
        </w:tc>
        <w:tc>
          <w:tcPr>
            <w:tcW w:w="2954" w:type="dxa"/>
            <w:tcMar>
              <w:top w:w="0" w:type="dxa"/>
              <w:left w:w="108" w:type="dxa"/>
              <w:bottom w:w="0" w:type="dxa"/>
              <w:right w:w="108" w:type="dxa"/>
            </w:tcMar>
          </w:tcPr>
          <w:p w14:paraId="7D43700D" w14:textId="1EA3C658" w:rsidR="00774AA5" w:rsidRPr="00F0499F" w:rsidRDefault="00774AA5" w:rsidP="0003169B">
            <w:pPr>
              <w:spacing w:after="0" w:line="240" w:lineRule="auto"/>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2721D1E1"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38F150E0" w14:textId="0217B93F" w:rsidR="006C7941" w:rsidRDefault="00774AA5" w:rsidP="006035F4">
            <w:pPr>
              <w:spacing w:after="0" w:line="240" w:lineRule="auto"/>
              <w:rPr>
                <w:rFonts w:cstheme="minorHAnsi"/>
              </w:rPr>
            </w:pPr>
            <w:r w:rsidRPr="00F0499F">
              <w:rPr>
                <w:rFonts w:cstheme="minorHAnsi"/>
              </w:rPr>
              <w:t xml:space="preserve">5 (penkias) </w:t>
            </w:r>
            <w:r w:rsidR="007A5905">
              <w:rPr>
                <w:rFonts w:cstheme="minorHAnsi"/>
              </w:rPr>
              <w:t xml:space="preserve">darbo </w:t>
            </w:r>
            <w:r w:rsidRPr="00F0499F">
              <w:rPr>
                <w:rFonts w:cstheme="minorHAnsi"/>
              </w:rPr>
              <w:t>dienas</w:t>
            </w:r>
            <w:r w:rsidR="006035F4">
              <w:rPr>
                <w:rFonts w:cstheme="minorHAnsi"/>
              </w:rPr>
              <w:t xml:space="preserve"> </w:t>
            </w:r>
            <w:r w:rsidR="00D65C16" w:rsidRPr="006C7941">
              <w:rPr>
                <w:rFonts w:cstheme="minorHAnsi"/>
              </w:rPr>
              <w:t xml:space="preserve">nuo </w:t>
            </w:r>
            <w:r w:rsidR="006C7941">
              <w:rPr>
                <w:rFonts w:eastAsia="Arial" w:cstheme="minorHAnsi"/>
              </w:rPr>
              <w:t>perkančiosios organizacijos</w:t>
            </w:r>
            <w:r w:rsidR="00D65C16"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00D65C16" w:rsidRPr="006C7941">
              <w:rPr>
                <w:rFonts w:cstheme="minorHAnsi"/>
              </w:rPr>
              <w:t xml:space="preserve"> priimtus sprendimus dienos, jei VPĮ nenumato reikalavimo raštu informuoti tiekėjus apie </w:t>
            </w:r>
            <w:r w:rsidR="00D65C16" w:rsidRPr="006C7941">
              <w:rPr>
                <w:rFonts w:eastAsia="Arial" w:cstheme="minorHAnsi"/>
              </w:rPr>
              <w:t xml:space="preserve"> </w:t>
            </w:r>
            <w:r w:rsidR="006C7941">
              <w:rPr>
                <w:rFonts w:eastAsia="Arial" w:cstheme="minorHAnsi"/>
              </w:rPr>
              <w:t>perkančiosios organizacijos</w:t>
            </w:r>
            <w:r w:rsidR="00D65C16"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1EEBC9E6" w:rsidR="00774AA5" w:rsidRPr="00F0499F" w:rsidRDefault="00774AA5" w:rsidP="0003169B">
            <w:pPr>
              <w:spacing w:after="0" w:line="240" w:lineRule="auto"/>
              <w:rPr>
                <w:rFonts w:cstheme="minorHAnsi"/>
                <w:bCs/>
              </w:rPr>
            </w:pPr>
            <w:r w:rsidRPr="00F0499F">
              <w:rPr>
                <w:rFonts w:cstheme="minorHAnsi"/>
              </w:rPr>
              <w:t xml:space="preserve">Jeigu perkančioji organizacija per nustatytą terminą neišnagrinėja jai pateiktos pretenzijos, tiekėjas turi teisę pateikti prašymą ar pareikšti </w:t>
            </w:r>
            <w:r w:rsidRPr="00F0499F">
              <w:rPr>
                <w:rFonts w:cstheme="minorHAnsi"/>
              </w:rPr>
              <w:lastRenderedPageBreak/>
              <w:t>ieškinį teismui per</w:t>
            </w:r>
            <w:r w:rsidRPr="00F0499F">
              <w:rPr>
                <w:rFonts w:cstheme="minorHAnsi"/>
                <w:bCs/>
              </w:rPr>
              <w:t xml:space="preserve"> (išskyrus ieškinį dėl sutarties pripažinimo negaliojančia</w:t>
            </w:r>
            <w:r w:rsidR="00F81D63">
              <w:rPr>
                <w:rFonts w:cstheme="minorHAnsi"/>
                <w:bCs/>
              </w:rPr>
              <w:t xml:space="preserve"> ir </w:t>
            </w:r>
            <w:r w:rsidR="00F81D63" w:rsidRPr="00D73B4A">
              <w:rPr>
                <w:rFonts w:cstheme="minorHAnsi"/>
                <w:bCs/>
              </w:rPr>
              <w:t>VPĮ 102 str. 4 d.</w:t>
            </w:r>
            <w:r w:rsidR="00F81D63">
              <w:rPr>
                <w:rFonts w:cstheme="minorHAnsi"/>
                <w:bCs/>
              </w:rPr>
              <w:t xml:space="preserve"> nurodytu atveju</w:t>
            </w:r>
            <w:r w:rsidRPr="00F0499F">
              <w:rPr>
                <w:rFonts w:cstheme="minorHAnsi"/>
                <w:bCs/>
              </w:rPr>
              <w:t xml:space="preserve">)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F0499F" w:rsidRDefault="00774AA5" w:rsidP="00433991">
            <w:pPr>
              <w:spacing w:after="0" w:line="240" w:lineRule="auto"/>
              <w:jc w:val="both"/>
              <w:rPr>
                <w:rFonts w:cstheme="minorHAnsi"/>
              </w:rPr>
            </w:pPr>
            <w:r w:rsidRPr="00F0499F">
              <w:rPr>
                <w:rFonts w:cstheme="minorHAnsi"/>
                <w:bCs/>
              </w:rPr>
              <w:t xml:space="preserve">5 (penkių) </w:t>
            </w:r>
            <w:r w:rsidR="00024DB9">
              <w:rPr>
                <w:rFonts w:cstheme="minorHAnsi"/>
                <w:bCs/>
              </w:rPr>
              <w:t xml:space="preserve">darbo </w:t>
            </w:r>
            <w:r w:rsidRPr="00F0499F">
              <w:rPr>
                <w:rFonts w:cstheme="minorHAnsi"/>
                <w:bCs/>
              </w:rPr>
              <w:t>dienų,</w:t>
            </w:r>
            <w:r w:rsidRPr="00F0499F">
              <w:rPr>
                <w:rFonts w:cstheme="minorHAnsi"/>
              </w:rPr>
              <w:t xml:space="preserve"> nuo 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014EF4D1" w:rsidR="001B1895" w:rsidRPr="006035F4" w:rsidRDefault="000B4E01" w:rsidP="00451AF7">
            <w:pPr>
              <w:spacing w:after="0" w:line="240" w:lineRule="auto"/>
              <w:jc w:val="both"/>
              <w:rPr>
                <w:rFonts w:cstheme="minorHAnsi"/>
              </w:rPr>
            </w:pPr>
            <w:r w:rsidRPr="006035F4">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F0499F" w:rsidRDefault="00ED5B78" w:rsidP="00451AF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4B7E883" w14:textId="77777777" w:rsidR="00F50C57" w:rsidRPr="00F0499F" w:rsidRDefault="00F50C57" w:rsidP="0003169B">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3203D3" w:rsidRDefault="008D704D" w:rsidP="008D704D">
      <w:pPr>
        <w:pStyle w:val="Antrat2"/>
        <w:ind w:left="5103"/>
        <w:rPr>
          <w:rFonts w:asciiTheme="minorHAnsi" w:eastAsia="Calibri" w:hAnsiTheme="minorHAnsi" w:cstheme="minorHAnsi"/>
          <w:color w:val="auto"/>
          <w:sz w:val="21"/>
          <w:szCs w:val="21"/>
        </w:rPr>
      </w:pPr>
      <w:bookmarkStart w:id="45" w:name="_Ref38539939"/>
      <w:bookmarkStart w:id="46" w:name="_Ref38541068"/>
      <w:bookmarkStart w:id="47" w:name="_Ref38885053"/>
      <w:bookmarkStart w:id="48" w:name="_Ref38899023"/>
      <w:bookmarkStart w:id="49" w:name="_Toc161152866"/>
      <w:r w:rsidRPr="003203D3">
        <w:rPr>
          <w:rFonts w:asciiTheme="minorHAnsi" w:eastAsia="Calibri" w:hAnsiTheme="minorHAnsi" w:cstheme="minorHAnsi"/>
          <w:color w:val="auto"/>
          <w:sz w:val="21"/>
          <w:szCs w:val="21"/>
        </w:rPr>
        <w:lastRenderedPageBreak/>
        <w:t xml:space="preserve">Pirkimo sąlygų </w:t>
      </w:r>
      <w:r w:rsidR="005F0B78" w:rsidRPr="003203D3">
        <w:rPr>
          <w:rFonts w:asciiTheme="minorHAnsi" w:eastAsia="Calibri" w:hAnsiTheme="minorHAnsi" w:cstheme="minorHAnsi"/>
          <w:color w:val="auto"/>
          <w:sz w:val="21"/>
          <w:szCs w:val="21"/>
        </w:rPr>
        <w:t>2</w:t>
      </w:r>
      <w:r w:rsidRPr="003203D3">
        <w:rPr>
          <w:rFonts w:asciiTheme="minorHAnsi" w:eastAsia="Calibri" w:hAnsiTheme="minorHAnsi" w:cstheme="minorHAnsi"/>
          <w:color w:val="auto"/>
          <w:sz w:val="21"/>
          <w:szCs w:val="21"/>
        </w:rPr>
        <w:t xml:space="preserve"> priedas „Techninė specifikacija“</w:t>
      </w:r>
      <w:bookmarkEnd w:id="45"/>
      <w:bookmarkEnd w:id="46"/>
      <w:bookmarkEnd w:id="47"/>
      <w:bookmarkEnd w:id="48"/>
      <w:bookmarkEnd w:id="49"/>
    </w:p>
    <w:p w14:paraId="251A9256" w14:textId="77777777" w:rsidR="00281735" w:rsidRPr="00F0499F" w:rsidRDefault="00281735" w:rsidP="00281735">
      <w:pPr>
        <w:jc w:val="center"/>
        <w:rPr>
          <w:rFonts w:cstheme="minorHAnsi"/>
          <w:b/>
          <w:bCs/>
        </w:rPr>
      </w:pPr>
    </w:p>
    <w:p w14:paraId="5213DBA9" w14:textId="046EAE1F" w:rsidR="008D704D" w:rsidRPr="00F0499F" w:rsidRDefault="00281735" w:rsidP="00BE1858">
      <w:pPr>
        <w:pStyle w:val="Paantrat"/>
        <w:jc w:val="center"/>
      </w:pPr>
      <w:r w:rsidRPr="00F0499F">
        <w:t>TECHNINĖ SPECIFIKACIJA</w:t>
      </w:r>
    </w:p>
    <w:p w14:paraId="21571E33" w14:textId="18DEF2EF" w:rsidR="006015A1" w:rsidRDefault="006015A1" w:rsidP="006015A1">
      <w:pPr>
        <w:tabs>
          <w:tab w:val="left" w:pos="810"/>
          <w:tab w:val="left" w:pos="990"/>
        </w:tabs>
        <w:spacing w:after="0" w:line="240" w:lineRule="auto"/>
        <w:jc w:val="both"/>
        <w:rPr>
          <w:rFonts w:eastAsia="Calibri" w:cstheme="minorHAnsi"/>
          <w:i/>
          <w:iCs/>
          <w:color w:val="7030A0"/>
        </w:rPr>
      </w:pPr>
    </w:p>
    <w:p w14:paraId="0BF01352" w14:textId="77777777" w:rsidR="00A51C47" w:rsidRPr="006009E5" w:rsidRDefault="00A51C47" w:rsidP="00A51C47">
      <w:pPr>
        <w:spacing w:line="240" w:lineRule="auto"/>
        <w:jc w:val="both"/>
        <w:rPr>
          <w:szCs w:val="24"/>
        </w:rPr>
      </w:pPr>
      <w:r w:rsidRPr="006009E5">
        <w:rPr>
          <w:szCs w:val="24"/>
        </w:rPr>
        <w:t>1</w:t>
      </w:r>
      <w:r>
        <w:rPr>
          <w:szCs w:val="24"/>
        </w:rPr>
        <w:t>.</w:t>
      </w:r>
      <w:r w:rsidRPr="006009E5">
        <w:rPr>
          <w:szCs w:val="24"/>
        </w:rPr>
        <w:t xml:space="preserve">  Techninės druskos kiekis</w:t>
      </w:r>
      <w:r>
        <w:rPr>
          <w:szCs w:val="24"/>
        </w:rPr>
        <w:t xml:space="preserve"> ne</w:t>
      </w:r>
      <w:r w:rsidRPr="006009E5">
        <w:rPr>
          <w:szCs w:val="24"/>
        </w:rPr>
        <w:t xml:space="preserve"> mažiau kaip 500 t.</w:t>
      </w:r>
    </w:p>
    <w:p w14:paraId="1421D761" w14:textId="4C04CAA1" w:rsidR="00A51C47" w:rsidRPr="006009E5" w:rsidRDefault="00A51C47" w:rsidP="00A51C47">
      <w:pPr>
        <w:spacing w:line="240" w:lineRule="auto"/>
        <w:jc w:val="both"/>
        <w:rPr>
          <w:szCs w:val="24"/>
        </w:rPr>
      </w:pPr>
      <w:r w:rsidRPr="006009E5">
        <w:rPr>
          <w:szCs w:val="24"/>
        </w:rPr>
        <w:t>2.   Smėlio</w:t>
      </w:r>
      <w:r>
        <w:rPr>
          <w:szCs w:val="24"/>
        </w:rPr>
        <w:t xml:space="preserve"> ir</w:t>
      </w:r>
      <w:r w:rsidRPr="006009E5">
        <w:rPr>
          <w:szCs w:val="24"/>
        </w:rPr>
        <w:t xml:space="preserve"> druskos mišinio kiekis</w:t>
      </w:r>
      <w:r>
        <w:rPr>
          <w:szCs w:val="24"/>
        </w:rPr>
        <w:t xml:space="preserve"> ne</w:t>
      </w:r>
      <w:r w:rsidRPr="006009E5">
        <w:rPr>
          <w:szCs w:val="24"/>
        </w:rPr>
        <w:t xml:space="preserve"> mažiau kaip 1500 t.</w:t>
      </w:r>
    </w:p>
    <w:p w14:paraId="71506C9E" w14:textId="77777777" w:rsidR="00A51C47" w:rsidRPr="006009E5" w:rsidRDefault="00A51C47" w:rsidP="00A51C47">
      <w:pPr>
        <w:spacing w:line="240" w:lineRule="auto"/>
        <w:jc w:val="both"/>
        <w:rPr>
          <w:szCs w:val="24"/>
        </w:rPr>
      </w:pPr>
      <w:r w:rsidRPr="006009E5">
        <w:rPr>
          <w:szCs w:val="24"/>
        </w:rPr>
        <w:t>3.   Visas medžiagų kiekis turi būti Zarasų m</w:t>
      </w:r>
      <w:r>
        <w:rPr>
          <w:szCs w:val="24"/>
        </w:rPr>
        <w:t>ieste</w:t>
      </w:r>
      <w:r w:rsidRPr="006009E5">
        <w:rPr>
          <w:szCs w:val="24"/>
        </w:rPr>
        <w:t>.</w:t>
      </w:r>
      <w:r w:rsidRPr="006009E5">
        <w:rPr>
          <w:szCs w:val="24"/>
        </w:rPr>
        <w:tab/>
      </w:r>
      <w:r w:rsidRPr="006009E5">
        <w:rPr>
          <w:szCs w:val="24"/>
        </w:rPr>
        <w:tab/>
        <w:t xml:space="preserve">                                     </w:t>
      </w:r>
    </w:p>
    <w:p w14:paraId="3563D512" w14:textId="77777777" w:rsidR="00A51C47" w:rsidRDefault="00A51C47" w:rsidP="00A51C47">
      <w:pPr>
        <w:spacing w:line="240" w:lineRule="auto"/>
        <w:jc w:val="both"/>
        <w:rPr>
          <w:szCs w:val="24"/>
        </w:rPr>
      </w:pPr>
      <w:r w:rsidRPr="006009E5">
        <w:rPr>
          <w:szCs w:val="24"/>
        </w:rPr>
        <w:t xml:space="preserve">4.    </w:t>
      </w:r>
      <w:r w:rsidRPr="00AB21BA">
        <w:rPr>
          <w:b/>
          <w:bCs/>
          <w:szCs w:val="24"/>
        </w:rPr>
        <w:t>Medžiagų pakrovimas į pirkėjo transporto priemonę, 24 val. per parą</w:t>
      </w:r>
      <w:r w:rsidRPr="006009E5">
        <w:rPr>
          <w:szCs w:val="24"/>
        </w:rPr>
        <w:t>.</w:t>
      </w:r>
    </w:p>
    <w:p w14:paraId="51F1EE20" w14:textId="77777777" w:rsidR="00A51C47" w:rsidRPr="006009E5" w:rsidRDefault="00A51C47" w:rsidP="00A51C47">
      <w:pPr>
        <w:spacing w:line="240" w:lineRule="auto"/>
        <w:jc w:val="both"/>
        <w:rPr>
          <w:szCs w:val="24"/>
        </w:rPr>
      </w:pPr>
      <w:r>
        <w:rPr>
          <w:szCs w:val="24"/>
        </w:rPr>
        <w:t xml:space="preserve">5.    </w:t>
      </w:r>
      <w:r w:rsidRPr="00367094">
        <w:rPr>
          <w:szCs w:val="24"/>
        </w:rPr>
        <w:t xml:space="preserve">Naudojamos medžiagos turi būti nekenksmingos aplinkai. </w:t>
      </w:r>
      <w:r w:rsidRPr="006009E5">
        <w:rPr>
          <w:szCs w:val="24"/>
        </w:rPr>
        <w:tab/>
      </w:r>
    </w:p>
    <w:p w14:paraId="4949329E" w14:textId="77777777" w:rsidR="00A51C47" w:rsidRPr="006009E5" w:rsidRDefault="00A51C47" w:rsidP="00A51C47">
      <w:pPr>
        <w:spacing w:line="240" w:lineRule="auto"/>
        <w:jc w:val="both"/>
        <w:rPr>
          <w:szCs w:val="24"/>
        </w:rPr>
      </w:pPr>
      <w:r>
        <w:rPr>
          <w:szCs w:val="24"/>
        </w:rPr>
        <w:t xml:space="preserve">6.  </w:t>
      </w:r>
      <w:r w:rsidRPr="006009E5">
        <w:rPr>
          <w:szCs w:val="24"/>
        </w:rPr>
        <w:t>Smėlio ir druskos mišinys</w:t>
      </w:r>
      <w:r>
        <w:rPr>
          <w:szCs w:val="24"/>
        </w:rPr>
        <w:t>:</w:t>
      </w:r>
    </w:p>
    <w:p w14:paraId="1827ADF2" w14:textId="1572FA6C" w:rsidR="00A51C47" w:rsidRDefault="00A51C47" w:rsidP="00A51C47">
      <w:pPr>
        <w:spacing w:line="240" w:lineRule="auto"/>
        <w:jc w:val="both"/>
        <w:rPr>
          <w:szCs w:val="24"/>
        </w:rPr>
      </w:pPr>
      <w:r w:rsidRPr="006009E5">
        <w:rPr>
          <w:szCs w:val="24"/>
        </w:rPr>
        <w:t>Tai techninės druskos (NaCl) 25%  ir plauto smėlio frakcija 0/4mm, 75% mechaniškai sumaišytas mišinys. Santykis yra parinktas optimalus, kad  smėlis nesušaltų sandėliuojant ir druska mažiausiai kenktų takų, kelių dangai ir avalynei</w:t>
      </w:r>
      <w:r>
        <w:rPr>
          <w:szCs w:val="24"/>
        </w:rPr>
        <w:t>.</w:t>
      </w:r>
    </w:p>
    <w:p w14:paraId="4548C886" w14:textId="77777777" w:rsidR="00A51C47" w:rsidRDefault="00A51C47" w:rsidP="00A51C47">
      <w:pPr>
        <w:spacing w:line="240" w:lineRule="auto"/>
        <w:jc w:val="both"/>
        <w:rPr>
          <w:szCs w:val="24"/>
        </w:rPr>
      </w:pPr>
      <w:r>
        <w:rPr>
          <w:szCs w:val="24"/>
        </w:rPr>
        <w:t xml:space="preserve">7.   </w:t>
      </w:r>
      <w:r w:rsidRPr="00186C8C">
        <w:rPr>
          <w:szCs w:val="24"/>
        </w:rPr>
        <w:t>Sandėliuojant NaCl rekomenduojama kontroliuoti jame esantį drėgmės kiekį. NaCl, atsižvelgiant į išgavimo rūšį, gali turėti skirtingą drėgmės kiekį: akmens druskos, paprastai mažiau nei 0,3 masės procentus; neišdžiovintos išgarintos druskos apie 2–3 masės procentus; neišdžiovintos akmens druskos apie 3–4 masės procentus. Sandėliuojant druskas bunkeriuose drėgmės kiekis jose rekomenduojamas ne didesnis nei 0,6 masės procentai, o sandėliuojant angaruose – ne didesnis nei 2 masės procentai. Rekomenduojamas leistinas drėgmės kiekis, kuriam esant druska dar lieka biri, yra 4 masės procentai. Per didelis drėgmės kiekis gali sumažinti druskų birumo savybes ir dėl jų dalelių sukibimo barstymo talpoje apsunkinti paskleidimo procesą. Sandėliuojant visiškai sausą NaCl ir kraunant į barstymo įrangą susidaro dulkės, todėl rekomenduojama, kad druskoje būtų nedidelė (maždaug 0,2 %) likutinė drėgmė</w:t>
      </w:r>
      <w:r>
        <w:rPr>
          <w:szCs w:val="24"/>
        </w:rPr>
        <w:t>.</w:t>
      </w:r>
    </w:p>
    <w:p w14:paraId="14418B95" w14:textId="77777777" w:rsidR="00A51C47" w:rsidRPr="006009E5" w:rsidRDefault="00A51C47" w:rsidP="00A51C47">
      <w:pPr>
        <w:spacing w:line="240" w:lineRule="auto"/>
        <w:jc w:val="both"/>
        <w:rPr>
          <w:szCs w:val="24"/>
        </w:rPr>
      </w:pPr>
      <w:r>
        <w:rPr>
          <w:szCs w:val="24"/>
        </w:rPr>
        <w:t xml:space="preserve">    8.  </w:t>
      </w:r>
      <w:r w:rsidRPr="00693988">
        <w:rPr>
          <w:szCs w:val="24"/>
        </w:rPr>
        <w:t>NaCl druskos dalelių granuliometrinė sudėtis turi didelę reikšmę medžiagų naudojimui kelių priežiūrai žiemą. Granuliometrinė NaCl sudėtis turi įtakos ledo ar sniego tirpinimo greičiui, smulkioji dalis (iki 1 mm) lemia greitesnį ledo tirpinimą dangos paviršiuje, tačiau jų poveikis gilesniuose ledo ar sniego sluoksniuose yra ribotas. Taip pat smulkioji dalis greičiau ištirpsta tirpale. Tačiau labai smulki (mažesnė kaip 0,125 mm) NaCl dalis turi būti naudojama ribotai, nes jai būdingas dulkių susidarymas, be to, didesnis smulkių dalelių kiekis mažina druskos paskleidimo ant kelio dangos efektyvumą. Kai NaCl dalelių dydis yra didesnis už 3,15 mm, jų tirpimo ar ištirpimo procesai gerokai sulėtėja.</w:t>
      </w:r>
      <w:r>
        <w:rPr>
          <w:szCs w:val="24"/>
        </w:rPr>
        <w:t xml:space="preserve">  </w:t>
      </w:r>
    </w:p>
    <w:p w14:paraId="319490DF" w14:textId="77777777" w:rsidR="00A51C47" w:rsidRPr="006009E5" w:rsidRDefault="00A51C47" w:rsidP="00A51C47">
      <w:pPr>
        <w:spacing w:line="240" w:lineRule="auto"/>
        <w:jc w:val="both"/>
        <w:rPr>
          <w:szCs w:val="24"/>
        </w:rPr>
      </w:pPr>
      <w:r>
        <w:rPr>
          <w:szCs w:val="24"/>
        </w:rPr>
        <w:t xml:space="preserve">    9.   </w:t>
      </w:r>
      <w:r w:rsidRPr="006009E5">
        <w:rPr>
          <w:szCs w:val="24"/>
        </w:rPr>
        <w:t xml:space="preserve">Visi žiemos kelių </w:t>
      </w:r>
      <w:r>
        <w:rPr>
          <w:szCs w:val="24"/>
        </w:rPr>
        <w:t xml:space="preserve">ir gatvių </w:t>
      </w:r>
      <w:r w:rsidRPr="006009E5">
        <w:rPr>
          <w:szCs w:val="24"/>
        </w:rPr>
        <w:t xml:space="preserve">priežiūros produktai, naudojami Lietuvoje, turi atitikti galiojančių teisės aktų reikalavimus: techninė druska ir jos mišiniai turi atitikti bendruosius LST EN 16811-1 standarto reikalavimus, kalcio ir magnio chloridai – bendruosius standarto LST EN 16811-2 reikalavimus. </w:t>
      </w:r>
    </w:p>
    <w:p w14:paraId="0B1B3E3B" w14:textId="76FDB66E" w:rsidR="00183EB1" w:rsidRDefault="00A51C47" w:rsidP="00A51C47">
      <w:pPr>
        <w:spacing w:line="240" w:lineRule="auto"/>
        <w:jc w:val="both"/>
        <w:rPr>
          <w:szCs w:val="24"/>
        </w:rPr>
      </w:pPr>
      <w:r>
        <w:rPr>
          <w:szCs w:val="24"/>
        </w:rPr>
        <w:t xml:space="preserve">    10.  </w:t>
      </w:r>
      <w:r w:rsidRPr="006009E5">
        <w:rPr>
          <w:szCs w:val="24"/>
        </w:rPr>
        <w:t xml:space="preserve"> Medžiagų kilmės šaliai ir visai gamybos bei tiekimo grandinei keliami ES ir nacionalinio saugumo reikalavimai geopolitine prasme.  </w:t>
      </w:r>
    </w:p>
    <w:p w14:paraId="5B8F5155" w14:textId="77777777" w:rsidR="00A51C47" w:rsidRDefault="00A51C47" w:rsidP="00A51C47">
      <w:pPr>
        <w:jc w:val="both"/>
        <w:rPr>
          <w:szCs w:val="24"/>
        </w:rPr>
      </w:pPr>
    </w:p>
    <w:p w14:paraId="0C021499" w14:textId="77777777" w:rsidR="00A51C47" w:rsidRDefault="00A51C47" w:rsidP="00A51C47">
      <w:pPr>
        <w:jc w:val="both"/>
        <w:rPr>
          <w:szCs w:val="24"/>
        </w:rPr>
      </w:pPr>
    </w:p>
    <w:p w14:paraId="216C37B8" w14:textId="77777777" w:rsidR="00A51C47" w:rsidRDefault="00A51C47" w:rsidP="00A51C47">
      <w:pPr>
        <w:jc w:val="both"/>
        <w:rPr>
          <w:szCs w:val="24"/>
        </w:rPr>
      </w:pPr>
    </w:p>
    <w:p w14:paraId="24061B08" w14:textId="77777777" w:rsidR="00A51C47" w:rsidRPr="00A51C47" w:rsidRDefault="00A51C47" w:rsidP="00A51C47">
      <w:pPr>
        <w:jc w:val="both"/>
        <w:rPr>
          <w:szCs w:val="24"/>
        </w:rPr>
      </w:pPr>
    </w:p>
    <w:p w14:paraId="4BA2FBBC" w14:textId="4BF8A9CB" w:rsidR="00717724" w:rsidRDefault="009F0698" w:rsidP="00183EB1">
      <w:pPr>
        <w:tabs>
          <w:tab w:val="left" w:pos="810"/>
          <w:tab w:val="left" w:pos="990"/>
        </w:tabs>
        <w:spacing w:after="0" w:line="240" w:lineRule="auto"/>
        <w:jc w:val="both"/>
        <w:rPr>
          <w:rFonts w:eastAsia="Calibri" w:cstheme="minorHAnsi"/>
          <w:i/>
          <w:iCs/>
          <w:color w:val="7030A0"/>
        </w:rPr>
      </w:pPr>
      <w:r>
        <w:rPr>
          <w:rFonts w:eastAsia="Calibri" w:cstheme="minorHAnsi"/>
          <w:i/>
          <w:iCs/>
          <w:color w:val="7030A0"/>
        </w:rPr>
        <w:tab/>
      </w:r>
    </w:p>
    <w:p w14:paraId="11D35D3F" w14:textId="52E711CB" w:rsidR="000E6657" w:rsidRDefault="008D704D" w:rsidP="00763D12">
      <w:pPr>
        <w:pStyle w:val="Antrat2"/>
        <w:ind w:left="5103"/>
        <w:rPr>
          <w:rFonts w:asciiTheme="minorHAnsi" w:eastAsia="Calibri" w:hAnsiTheme="minorHAnsi" w:cstheme="minorHAnsi"/>
          <w:color w:val="auto"/>
          <w:sz w:val="21"/>
          <w:szCs w:val="21"/>
        </w:rPr>
      </w:pPr>
      <w:bookmarkStart w:id="50" w:name="_Ref38285444"/>
      <w:bookmarkStart w:id="51" w:name="_Ref38291496"/>
      <w:bookmarkStart w:id="52" w:name="_Toc161152867"/>
      <w:r w:rsidRPr="00763D12">
        <w:rPr>
          <w:rFonts w:asciiTheme="minorHAnsi" w:eastAsia="Calibri" w:hAnsiTheme="minorHAnsi" w:cstheme="minorHAnsi"/>
          <w:color w:val="auto"/>
          <w:sz w:val="21"/>
          <w:szCs w:val="21"/>
        </w:rPr>
        <w:lastRenderedPageBreak/>
        <w:t xml:space="preserve">Pirkimo sąlygų </w:t>
      </w:r>
      <w:r w:rsidR="00F1334C" w:rsidRPr="00763D12">
        <w:rPr>
          <w:rFonts w:asciiTheme="minorHAnsi" w:eastAsia="Calibri" w:hAnsiTheme="minorHAnsi" w:cstheme="minorHAnsi"/>
          <w:color w:val="auto"/>
          <w:sz w:val="21"/>
          <w:szCs w:val="21"/>
        </w:rPr>
        <w:t>3</w:t>
      </w:r>
      <w:r w:rsidRPr="00763D12">
        <w:rPr>
          <w:rFonts w:asciiTheme="minorHAnsi" w:eastAsia="Calibri" w:hAnsiTheme="minorHAnsi" w:cstheme="minorHAnsi"/>
          <w:color w:val="auto"/>
          <w:sz w:val="21"/>
          <w:szCs w:val="21"/>
        </w:rPr>
        <w:t xml:space="preserve"> priedas „Tiekėjų pašalinimo pagrindai“</w:t>
      </w:r>
      <w:bookmarkEnd w:id="50"/>
      <w:bookmarkEnd w:id="51"/>
      <w:bookmarkEnd w:id="52"/>
    </w:p>
    <w:p w14:paraId="0BE81D8E" w14:textId="77777777" w:rsidR="00763D12" w:rsidRPr="00763D12" w:rsidRDefault="00763D12" w:rsidP="00763D12"/>
    <w:p w14:paraId="626BA16A" w14:textId="7E655DFB" w:rsidR="000E6657" w:rsidRDefault="000E6657" w:rsidP="00BE1858">
      <w:pPr>
        <w:pStyle w:val="Paantrat"/>
        <w:jc w:val="center"/>
      </w:pPr>
      <w:r w:rsidRPr="00F0499F">
        <w:t>TIEKĖJŲ PAŠALINIMO PAGRINDAI</w:t>
      </w:r>
    </w:p>
    <w:p w14:paraId="5C742D62" w14:textId="77777777" w:rsidR="00763D12" w:rsidRPr="00E10191" w:rsidRDefault="00763D12" w:rsidP="00763D12">
      <w:pPr>
        <w:pStyle w:val="Betarp"/>
        <w:numPr>
          <w:ilvl w:val="0"/>
          <w:numId w:val="21"/>
        </w:numPr>
        <w:ind w:left="0" w:firstLine="851"/>
        <w:jc w:val="both"/>
        <w:rPr>
          <w:rFonts w:ascii="Times New Roman" w:hAnsi="Times New Roman" w:cs="Times New Roman"/>
        </w:rPr>
      </w:pPr>
      <w:bookmarkStart w:id="53" w:name="_Hlk143084658"/>
      <w:r w:rsidRPr="00E10191">
        <w:rPr>
          <w:rFonts w:ascii="Times New Roman" w:hAnsi="Times New Roman" w:cs="Times New Roman"/>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FFE00DC"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 xml:space="preserve">Pašalinimo pagrindai taikomi tiekėjui (kai pasiūlymą teikia ūkio subjektų grupė – visiems tos grupės nariams) ir ūkio subjektams, kurių pajėgumais tiekėjas remiasi. </w:t>
      </w:r>
    </w:p>
    <w:p w14:paraId="7E73E636" w14:textId="77777777" w:rsidR="00763D12" w:rsidRPr="00E10191" w:rsidRDefault="00763D12" w:rsidP="00763D12">
      <w:pPr>
        <w:pStyle w:val="Betarp"/>
        <w:numPr>
          <w:ilvl w:val="0"/>
          <w:numId w:val="21"/>
        </w:numPr>
        <w:ind w:left="0" w:firstLine="851"/>
        <w:jc w:val="both"/>
        <w:rPr>
          <w:rFonts w:ascii="Times New Roman" w:eastAsia="Verdana" w:hAnsi="Times New Roman" w:cs="Times New Roman"/>
        </w:rPr>
      </w:pPr>
      <w:r w:rsidRPr="00E10191">
        <w:rPr>
          <w:rFonts w:ascii="Times New Roman" w:hAnsi="Times New Roman" w:cs="Times New Roman"/>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E10191">
        <w:rPr>
          <w:rFonts w:ascii="Times New Roman" w:eastAsia="Verdana" w:hAnsi="Times New Roman" w:cs="Times New Roman"/>
          <w:color w:val="000000" w:themeColor="text1"/>
        </w:rPr>
        <w:t xml:space="preserve">e nustatytų tiekėjo pašalinimo pagrindų, išskyrus VPĮ 46 straipsnio 10 dalyje nustatytus atvejus (tačiau atsižvelgiant į VPĮ 46 straipsnio 11 ir 12 dalių nuostatas). </w:t>
      </w:r>
    </w:p>
    <w:p w14:paraId="3F53B435" w14:textId="77777777" w:rsidR="00763D12" w:rsidRPr="00E10191" w:rsidRDefault="00763D12" w:rsidP="00763D12">
      <w:pPr>
        <w:pStyle w:val="Betarp"/>
        <w:numPr>
          <w:ilvl w:val="0"/>
          <w:numId w:val="21"/>
        </w:numPr>
        <w:ind w:left="0" w:firstLine="851"/>
        <w:jc w:val="both"/>
        <w:rPr>
          <w:rFonts w:ascii="Times New Roman" w:eastAsia="Verdana" w:hAnsi="Times New Roman" w:cs="Times New Roman"/>
          <w:color w:val="000000" w:themeColor="text1"/>
        </w:rPr>
      </w:pPr>
      <w:r w:rsidRPr="00E10191">
        <w:rPr>
          <w:rFonts w:ascii="Times New Roman" w:eastAsia="Verdana" w:hAnsi="Times New Roman" w:cs="Times New Roman"/>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9352235"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eastAsia="Verdana" w:hAnsi="Times New Roman" w:cs="Times New Roman"/>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E10191">
        <w:rPr>
          <w:rFonts w:ascii="Times New Roman" w:hAnsi="Times New Roman" w:cs="Times New Roman"/>
        </w:rPr>
        <w:t xml:space="preserve">mentai, kuriuos turi pateikti Lietuvos Respublikoje registruoti tiekėjai. Dėl dokumentų, kuriuos turi pateikti užsienio šalių tiekėjai, informaciją Perkančioji organizacija pasitikrina „e-Certis“, adresu </w:t>
      </w:r>
      <w:hyperlink r:id="rId16" w:history="1">
        <w:r w:rsidRPr="00E10191">
          <w:rPr>
            <w:rStyle w:val="Hipersaitas"/>
            <w:rFonts w:ascii="Times New Roman" w:eastAsia="Calibri" w:hAnsi="Times New Roman" w:cs="Times New Roman"/>
          </w:rPr>
          <w:t>https://ec.europa.eu/tools/ecertis/</w:t>
        </w:r>
      </w:hyperlink>
      <w:r w:rsidRPr="00E10191">
        <w:rPr>
          <w:rFonts w:ascii="Times New Roman" w:hAnsi="Times New Roman" w:cs="Times New Roman"/>
        </w:rPr>
        <w:t xml:space="preserve">. </w:t>
      </w:r>
    </w:p>
    <w:p w14:paraId="566E13A2"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Perkančioji organizacija nereikalauja iš tiekėjo pateikti dokumentų, patvirtinančių jo pašalinimo pagrindų nebuvimą, jeigu ji:</w:t>
      </w:r>
    </w:p>
    <w:p w14:paraId="57F41986" w14:textId="77777777" w:rsidR="00763D12" w:rsidRPr="00E10191" w:rsidRDefault="00763D12" w:rsidP="00763D12">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 xml:space="preserve">turi galimybę susipažinti su šiais dokumentais ar informacija </w:t>
      </w:r>
      <w:r w:rsidRPr="00E10191">
        <w:rPr>
          <w:rFonts w:ascii="Times New Roman" w:hAnsi="Times New Roman" w:cs="Times New Roman"/>
          <w:b/>
          <w:bCs/>
        </w:rPr>
        <w:t>tiesiogiai ir neatlygintinai</w:t>
      </w:r>
      <w:r w:rsidRPr="00E10191">
        <w:rPr>
          <w:rFonts w:ascii="Times New Roman" w:hAnsi="Times New Roman" w:cs="Times New Roman"/>
        </w:rPr>
        <w:t xml:space="preserve"> prisijungusi prie nacionalinės duomenų bazės bet kurioje valstybėje narėje arba naudodamasi Centrinės viešųjų pirkimų informacinės sistemos priemonėmis;</w:t>
      </w:r>
    </w:p>
    <w:p w14:paraId="4A840431" w14:textId="77777777" w:rsidR="00763D12" w:rsidRDefault="00763D12" w:rsidP="00763D12">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šiuos dokumentus jau turi iš ankstesnių pirkimo procedūrų, jeigu šiuose dokumentuose nurodyta informacija vis dar yra aktuali (dokumentas išduotas prieš ne daugiau dienų, negu nurodyta atitinkamoje žemiau esančios lentelės eilutėje).</w:t>
      </w:r>
    </w:p>
    <w:p w14:paraId="3FCA38B6" w14:textId="45B008A5" w:rsidR="00A5269E" w:rsidRPr="00E10191" w:rsidRDefault="00A5269E" w:rsidP="00A5269E">
      <w:pPr>
        <w:pStyle w:val="Betarp"/>
        <w:ind w:firstLine="851"/>
        <w:jc w:val="both"/>
        <w:rPr>
          <w:rFonts w:ascii="Times New Roman" w:hAnsi="Times New Roman" w:cs="Times New Roman"/>
        </w:rPr>
      </w:pPr>
      <w:r w:rsidRPr="00A5269E">
        <w:rPr>
          <w:rFonts w:ascii="Times New Roman" w:hAnsi="Times New Roman" w:cs="Times New Roman"/>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5A1B5D3"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7C93A50" w14:textId="77777777" w:rsidR="00763D12" w:rsidRPr="00E10191" w:rsidRDefault="00763D12" w:rsidP="00763D12">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priesaikos deklaracija;</w:t>
      </w:r>
    </w:p>
    <w:p w14:paraId="2DCF0706" w14:textId="77777777" w:rsidR="00763D12" w:rsidRPr="00E10191" w:rsidRDefault="00763D12" w:rsidP="00763D12">
      <w:pPr>
        <w:spacing w:after="0" w:line="240" w:lineRule="auto"/>
        <w:ind w:firstLine="851"/>
        <w:jc w:val="both"/>
        <w:rPr>
          <w:rFonts w:ascii="Times New Roman" w:hAnsi="Times New Roman" w:cs="Times New Roman"/>
        </w:rPr>
      </w:pPr>
      <w:r w:rsidRPr="00E10191">
        <w:rPr>
          <w:rFonts w:ascii="Times New Roman" w:hAnsi="Times New Roman" w:cs="Times New Roman"/>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A4D4399" w14:textId="77777777" w:rsidR="00763D12" w:rsidRDefault="00763D12" w:rsidP="00763D12">
      <w:pPr>
        <w:spacing w:after="0" w:line="240" w:lineRule="auto"/>
        <w:ind w:firstLine="851"/>
        <w:rPr>
          <w:rFonts w:ascii="Times New Roman" w:hAnsi="Times New Roman" w:cs="Times New Roman"/>
        </w:rPr>
      </w:pPr>
      <w:r w:rsidRPr="00E10191">
        <w:rPr>
          <w:rFonts w:ascii="Times New Roman" w:hAnsi="Times New Roman" w:cs="Times New Roman"/>
        </w:rPr>
        <w:t>8. Tiekėjų pašalinimo pagrindai ir jų nebuvimą patvirtinantys dokumentai:</w:t>
      </w:r>
    </w:p>
    <w:p w14:paraId="5ACA1190" w14:textId="77777777" w:rsidR="00763D12" w:rsidRDefault="00763D12" w:rsidP="00763D12">
      <w:pPr>
        <w:spacing w:after="0" w:line="240" w:lineRule="auto"/>
        <w:ind w:firstLine="851"/>
        <w:rPr>
          <w:rFonts w:ascii="Times New Roman" w:hAnsi="Times New Roman" w:cs="Times New Roman"/>
        </w:rPr>
      </w:pPr>
    </w:p>
    <w:bookmarkEnd w:id="53"/>
    <w:p w14:paraId="39539662" w14:textId="77777777" w:rsidR="00763D12" w:rsidRDefault="00763D12" w:rsidP="00763D12">
      <w:pPr>
        <w:spacing w:after="0" w:line="240" w:lineRule="auto"/>
        <w:ind w:firstLine="851"/>
        <w:rPr>
          <w:rFonts w:ascii="Times New Roman" w:hAnsi="Times New Roman" w:cs="Times New Roman"/>
        </w:rPr>
      </w:pPr>
    </w:p>
    <w:p w14:paraId="2C85AF37" w14:textId="77777777" w:rsidR="00763D12" w:rsidRDefault="00763D12" w:rsidP="00763D12">
      <w:pPr>
        <w:spacing w:after="0" w:line="240" w:lineRule="auto"/>
        <w:ind w:firstLine="851"/>
        <w:rPr>
          <w:rFonts w:ascii="Times New Roman" w:hAnsi="Times New Roman" w:cs="Times New Roman"/>
        </w:rPr>
      </w:pPr>
    </w:p>
    <w:p w14:paraId="4AC53355" w14:textId="77777777" w:rsidR="00763D12" w:rsidRDefault="00763D12" w:rsidP="00763D12">
      <w:pPr>
        <w:spacing w:after="0" w:line="240" w:lineRule="auto"/>
        <w:ind w:firstLine="851"/>
        <w:rPr>
          <w:rFonts w:ascii="Times New Roman" w:hAnsi="Times New Roman" w:cs="Times New Roman"/>
        </w:rPr>
      </w:pPr>
    </w:p>
    <w:p w14:paraId="18D7C626" w14:textId="77777777" w:rsidR="00763D12" w:rsidRDefault="00763D12" w:rsidP="00763D12">
      <w:pPr>
        <w:spacing w:after="0" w:line="240" w:lineRule="auto"/>
        <w:ind w:firstLine="851"/>
        <w:rPr>
          <w:rFonts w:ascii="Times New Roman" w:hAnsi="Times New Roman" w:cs="Times New Roman"/>
        </w:rPr>
      </w:pPr>
    </w:p>
    <w:tbl>
      <w:tblPr>
        <w:tblW w:w="10060" w:type="dxa"/>
        <w:tblLayout w:type="fixed"/>
        <w:tblCellMar>
          <w:left w:w="10" w:type="dxa"/>
          <w:right w:w="10" w:type="dxa"/>
        </w:tblCellMar>
        <w:tblLook w:val="04A0" w:firstRow="1" w:lastRow="0" w:firstColumn="1" w:lastColumn="0" w:noHBand="0" w:noVBand="1"/>
      </w:tblPr>
      <w:tblGrid>
        <w:gridCol w:w="703"/>
        <w:gridCol w:w="3545"/>
        <w:gridCol w:w="1276"/>
        <w:gridCol w:w="4536"/>
      </w:tblGrid>
      <w:tr w:rsidR="00EC542F" w:rsidRPr="00763D12" w14:paraId="40EAF21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75105F2" w14:textId="77777777" w:rsidR="00EC542F" w:rsidRPr="00763D12" w:rsidRDefault="00EC542F" w:rsidP="002614AD">
            <w:pPr>
              <w:spacing w:after="0" w:line="240" w:lineRule="auto"/>
              <w:ind w:left="32"/>
              <w:jc w:val="center"/>
              <w:rPr>
                <w:rFonts w:ascii="Times New Roman" w:hAnsi="Times New Roman" w:cs="Times New Roman"/>
                <w:b/>
                <w:bCs/>
                <w:lang w:eastAsia="en-US"/>
              </w:rPr>
            </w:pPr>
            <w:bookmarkStart w:id="54" w:name="_Hlk143084680"/>
            <w:r w:rsidRPr="00763D12">
              <w:rPr>
                <w:rFonts w:ascii="Times New Roman" w:hAnsi="Times New Roman" w:cs="Times New Roman"/>
                <w:b/>
                <w:bCs/>
                <w:lang w:eastAsia="en-US"/>
              </w:rPr>
              <w:t>Eil. Nr.</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A5DC71E" w14:textId="77777777" w:rsidR="00EC542F" w:rsidRPr="00763D12" w:rsidRDefault="00EC542F" w:rsidP="002614AD">
            <w:pPr>
              <w:spacing w:after="0" w:line="240" w:lineRule="auto"/>
              <w:jc w:val="center"/>
              <w:rPr>
                <w:rFonts w:ascii="Times New Roman" w:hAnsi="Times New Roman" w:cs="Times New Roman"/>
                <w:bCs/>
                <w:lang w:eastAsia="en-US"/>
              </w:rPr>
            </w:pPr>
            <w:r w:rsidRPr="00763D12">
              <w:rPr>
                <w:rFonts w:ascii="Times New Roman" w:hAnsi="Times New Roman" w:cs="Times New Roman"/>
                <w:b/>
                <w:lang w:eastAsia="en-US"/>
              </w:rPr>
              <w:t>Tiekėjo pašalinimo pagrindai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AAC9833" w14:textId="77777777" w:rsidR="00EC542F" w:rsidRPr="00763D12" w:rsidRDefault="00EC542F" w:rsidP="002614AD">
            <w:pPr>
              <w:spacing w:after="0" w:line="240" w:lineRule="auto"/>
              <w:jc w:val="center"/>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 xml:space="preserve">VPĮ straipsnis,  dalis, punktas bei EBVPD formos dalis pildymui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A57AF3F" w14:textId="77777777" w:rsidR="00EC542F" w:rsidRPr="00763D12" w:rsidRDefault="00EC542F" w:rsidP="002614AD">
            <w:pPr>
              <w:spacing w:after="0" w:line="240" w:lineRule="auto"/>
              <w:jc w:val="center"/>
              <w:rPr>
                <w:rFonts w:ascii="Times New Roman" w:hAnsi="Times New Roman" w:cs="Times New Roman"/>
                <w:bCs/>
                <w:iCs/>
                <w:lang w:eastAsia="en-US"/>
              </w:rPr>
            </w:pPr>
            <w:r w:rsidRPr="00763D12">
              <w:rPr>
                <w:rFonts w:ascii="Times New Roman" w:hAnsi="Times New Roman" w:cs="Times New Roman"/>
                <w:b/>
                <w:lang w:eastAsia="en-US"/>
              </w:rPr>
              <w:t>Pašalinimo pagrindų nebuvimą įrodantys dokumentai</w:t>
            </w:r>
          </w:p>
        </w:tc>
      </w:tr>
      <w:tr w:rsidR="00EC542F" w:rsidRPr="00763D12" w14:paraId="5F0A71DD"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56D712"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t>8.1.</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5782C"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Tiekėjas arba jo atsakingas asmuo, nurodytas VPĮ 46 straipsnio 2 dalies 2 punkte, nuteistas už šią nusikalstamą veiką:</w:t>
            </w:r>
          </w:p>
          <w:p w14:paraId="11601763"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1) dalyvavimą nusikalstamame susivienijime, jo organizavimą ar vadovavimą jam;</w:t>
            </w:r>
          </w:p>
          <w:p w14:paraId="2E6DFDEB"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2) kyšininkavimą, prekybą poveikiu, papirkimą;</w:t>
            </w:r>
          </w:p>
          <w:p w14:paraId="4CB2E8C0"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697F96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4) nusikalstamą bankrotą;</w:t>
            </w:r>
          </w:p>
          <w:p w14:paraId="0F487EC0"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lastRenderedPageBreak/>
              <w:t>5) teroristinį ir su teroristine veikla susijusį nusikaltimą;</w:t>
            </w:r>
          </w:p>
          <w:p w14:paraId="6B334F68"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6) nusikalstamu būdu gauto turto legalizavimą;</w:t>
            </w:r>
          </w:p>
          <w:p w14:paraId="2A7A49CF"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7) prekybą žmonėmis, vaiko pirkimą arba pardavimą;</w:t>
            </w:r>
          </w:p>
          <w:p w14:paraId="306E5BF2"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8) kitos valstybės tiekėjo atliktą nusikaltimą, apibrėžtą Direktyvos 2014/24/ES 57 straipsnio 1 dalyje išvardytus Europos Sąjungos teisės aktus įgyvendinančiuose kitų valstybių teisės aktuose.</w:t>
            </w:r>
          </w:p>
          <w:p w14:paraId="14CA3346" w14:textId="77777777" w:rsidR="00EC542F" w:rsidRPr="00763D12" w:rsidRDefault="00EC542F" w:rsidP="002614AD">
            <w:pPr>
              <w:spacing w:after="0" w:line="256" w:lineRule="auto"/>
              <w:jc w:val="both"/>
              <w:rPr>
                <w:rFonts w:ascii="Times New Roman" w:hAnsi="Times New Roman" w:cs="Times New Roman"/>
                <w:b/>
                <w:bCs/>
                <w:lang w:eastAsia="en-US"/>
              </w:rPr>
            </w:pPr>
          </w:p>
          <w:p w14:paraId="2C1DCE89"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Laikoma, kad tiekėjas arba jo atsakingas asmuo nuteistas už aukščiau nurodytą nusikalstamą veiką, kai dėl:</w:t>
            </w:r>
          </w:p>
          <w:p w14:paraId="0E8929E6"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3F192503" w14:textId="77777777" w:rsidR="00EC542F" w:rsidRPr="00763D12" w:rsidRDefault="00EC542F" w:rsidP="002614AD">
            <w:pPr>
              <w:spacing w:after="0" w:line="256" w:lineRule="auto"/>
              <w:jc w:val="both"/>
              <w:rPr>
                <w:rFonts w:ascii="Times New Roman" w:hAnsi="Times New Roman" w:cs="Times New Roman"/>
                <w:b/>
                <w:bCs/>
                <w:lang w:eastAsia="en-US"/>
              </w:rPr>
            </w:pPr>
          </w:p>
          <w:p w14:paraId="42ADB05E" w14:textId="77777777" w:rsidR="00EC542F" w:rsidRDefault="00EC542F" w:rsidP="002614AD">
            <w:pPr>
              <w:spacing w:after="0" w:line="256" w:lineRule="auto"/>
              <w:jc w:val="both"/>
              <w:rPr>
                <w:rFonts w:ascii="Times New Roman" w:hAnsi="Times New Roman" w:cs="Times New Roman"/>
                <w:lang w:eastAsia="en-US"/>
              </w:rPr>
            </w:pPr>
            <w:r w:rsidRPr="002F5AEF">
              <w:rPr>
                <w:rFonts w:ascii="Times New Roman" w:hAnsi="Times New Roman" w:cs="Times New Roman"/>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C53DC8B" w14:textId="77777777" w:rsidR="00EC542F" w:rsidRPr="00763D12" w:rsidRDefault="00EC542F" w:rsidP="002614AD">
            <w:pPr>
              <w:spacing w:after="0" w:line="256" w:lineRule="auto"/>
              <w:jc w:val="both"/>
              <w:rPr>
                <w:rFonts w:ascii="Times New Roman" w:hAnsi="Times New Roman" w:cs="Times New Roman"/>
                <w:b/>
                <w:lang w:eastAsia="en-US"/>
              </w:rPr>
            </w:pPr>
          </w:p>
          <w:p w14:paraId="58408488" w14:textId="77777777" w:rsidR="00EC542F" w:rsidRPr="00763D12" w:rsidRDefault="00EC542F" w:rsidP="002614AD">
            <w:pPr>
              <w:spacing w:after="0" w:line="256" w:lineRule="auto"/>
              <w:jc w:val="both"/>
              <w:rPr>
                <w:rFonts w:ascii="Times New Roman" w:hAnsi="Times New Roman" w:cs="Times New Roman"/>
                <w:b/>
                <w:bCs/>
                <w:lang w:eastAsia="en-US"/>
              </w:rPr>
            </w:pPr>
            <w:r w:rsidRPr="00525F18">
              <w:rPr>
                <w:rFonts w:ascii="Times New Roman" w:hAnsi="Times New Roman" w:cs="Times New Roman"/>
                <w:bCs/>
                <w:lang w:eastAsia="en-U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292C8C"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1 dalis</w:t>
            </w:r>
          </w:p>
          <w:p w14:paraId="4C9EDA37"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05264447"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A1-A6 punktai</w:t>
            </w:r>
          </w:p>
          <w:p w14:paraId="28161888"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72B7F0D8"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D1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9F8DB3"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reikalaujama:</w:t>
            </w:r>
          </w:p>
          <w:p w14:paraId="250BCFFD"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išrašo iš teismo sprendimo arba</w:t>
            </w:r>
          </w:p>
          <w:p w14:paraId="5136ED15"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Informatikos ir ryšių departamento prie Vidaus reikalų ministerijos pažymos, arba</w:t>
            </w:r>
          </w:p>
          <w:p w14:paraId="4332261B"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valstybės įmonės Registrų centro Lietuvos Respublikos Vyriausybės nustatyta tvarka išduoto dokumento, patvirtinančio jungtinius kompetentingų institucijų tvarkomus duomenis.</w:t>
            </w:r>
          </w:p>
          <w:p w14:paraId="75ECADBA" w14:textId="77777777" w:rsidR="00EC542F" w:rsidRPr="00763D12" w:rsidRDefault="00EC542F" w:rsidP="002614AD">
            <w:pPr>
              <w:spacing w:after="0" w:line="256" w:lineRule="auto"/>
              <w:jc w:val="both"/>
              <w:rPr>
                <w:rFonts w:ascii="Times New Roman" w:hAnsi="Times New Roman" w:cs="Times New Roman"/>
                <w:lang w:eastAsia="en-US"/>
              </w:rPr>
            </w:pPr>
          </w:p>
          <w:p w14:paraId="13D1A332"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6C6E7AEB"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institucijos dokumento</w:t>
            </w:r>
            <w:r w:rsidRPr="00763D12">
              <w:rPr>
                <w:rFonts w:ascii="Times New Roman" w:hAnsi="Times New Roman" w:cs="Times New Roman"/>
                <w:vertAlign w:val="superscript"/>
                <w:lang w:eastAsia="en-US"/>
              </w:rPr>
              <w:footnoteReference w:id="2"/>
            </w:r>
            <w:r w:rsidRPr="00763D12">
              <w:rPr>
                <w:rFonts w:ascii="Times New Roman" w:hAnsi="Times New Roman" w:cs="Times New Roman"/>
                <w:lang w:eastAsia="en-US"/>
              </w:rPr>
              <w:t>.</w:t>
            </w:r>
          </w:p>
          <w:p w14:paraId="656E8DB1" w14:textId="77777777" w:rsidR="00EC542F" w:rsidRPr="00763D12" w:rsidRDefault="00EC542F" w:rsidP="002614AD">
            <w:pPr>
              <w:spacing w:after="0" w:line="256" w:lineRule="auto"/>
              <w:jc w:val="both"/>
              <w:rPr>
                <w:rFonts w:ascii="Times New Roman" w:hAnsi="Times New Roman" w:cs="Times New Roman"/>
                <w:lang w:eastAsia="en-US"/>
              </w:rPr>
            </w:pPr>
          </w:p>
          <w:p w14:paraId="5D3EB71C" w14:textId="77777777" w:rsidR="00EC542F" w:rsidRPr="00763D12" w:rsidRDefault="00EC542F" w:rsidP="002614AD">
            <w:pPr>
              <w:spacing w:after="0" w:line="256" w:lineRule="auto"/>
              <w:jc w:val="both"/>
              <w:rPr>
                <w:rFonts w:ascii="Times New Roman" w:hAnsi="Times New Roman" w:cs="Times New Roman"/>
                <w:color w:val="7030A0"/>
                <w:lang w:eastAsia="en-US"/>
              </w:rPr>
            </w:pPr>
            <w:r w:rsidRPr="00763D12">
              <w:rPr>
                <w:rFonts w:ascii="Times New Roman" w:hAnsi="Times New Roman" w:cs="Times New Roman"/>
                <w:lang w:eastAsia="en-US"/>
              </w:rPr>
              <w:t xml:space="preserve">Nurodyti dokumentai turi būti išduoti ne anksčiau kaip </w:t>
            </w:r>
            <w:r w:rsidRPr="00763D12">
              <w:rPr>
                <w:rFonts w:ascii="Times New Roman" w:hAnsi="Times New Roman" w:cs="Times New Roman"/>
                <w:b/>
                <w:bCs/>
                <w:lang w:eastAsia="en-US"/>
              </w:rPr>
              <w:t>180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xml:space="preserve">: Jeigu perkančioji organizacija 2022-10-10 kreipėsi į tiekėją prašydama iki 2022-10-14 pateikti įrodančius dokumentus, jie turi būti išduoti ne anksčiau kaip 180 dienų, jas skaičiuojant atgal nuo 2022-10-14. </w:t>
            </w:r>
          </w:p>
          <w:p w14:paraId="4A039805" w14:textId="77777777" w:rsidR="00EC542F" w:rsidRPr="00763D12" w:rsidRDefault="00EC542F" w:rsidP="002614AD">
            <w:pPr>
              <w:spacing w:after="0" w:line="256" w:lineRule="auto"/>
              <w:jc w:val="both"/>
              <w:rPr>
                <w:rFonts w:ascii="Times New Roman" w:hAnsi="Times New Roman" w:cs="Times New Roman"/>
                <w:b/>
                <w:bCs/>
                <w:lang w:eastAsia="en-US"/>
              </w:rPr>
            </w:pPr>
          </w:p>
          <w:p w14:paraId="06EBD269" w14:textId="77777777" w:rsidR="00EC542F"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Jei dokumentas išduotas anksčiau, tačiau jame nurodytas galiojimo terminas ilgesnis nei pašalinimo pagrindų nebuvimą patvirtinančių dokumentų pagal EBVPD galutinis pateikimo </w:t>
            </w:r>
            <w:r w:rsidRPr="00763D12">
              <w:rPr>
                <w:rFonts w:ascii="Times New Roman" w:hAnsi="Times New Roman" w:cs="Times New Roman"/>
                <w:bCs/>
                <w:lang w:eastAsia="en-US"/>
              </w:rPr>
              <w:lastRenderedPageBreak/>
              <w:t>terminas, toks dokumentas jo galiojimo laikotarpiu yra priimtinas.</w:t>
            </w:r>
          </w:p>
          <w:p w14:paraId="1FF3AA6A" w14:textId="77777777" w:rsidR="00EC542F" w:rsidRDefault="00EC542F" w:rsidP="002614AD">
            <w:pPr>
              <w:spacing w:after="0" w:line="256" w:lineRule="auto"/>
              <w:jc w:val="both"/>
              <w:rPr>
                <w:rFonts w:ascii="Times New Roman" w:hAnsi="Times New Roman" w:cs="Times New Roman"/>
                <w:bCs/>
                <w:lang w:eastAsia="en-US"/>
              </w:rPr>
            </w:pPr>
          </w:p>
          <w:p w14:paraId="61DD54AF" w14:textId="77777777" w:rsidR="00EC542F" w:rsidRPr="002F5AEF" w:rsidRDefault="00EC542F" w:rsidP="002614AD">
            <w:pPr>
              <w:spacing w:after="0" w:line="256" w:lineRule="auto"/>
              <w:jc w:val="both"/>
              <w:rPr>
                <w:rFonts w:ascii="Times New Roman" w:hAnsi="Times New Roman" w:cs="Times New Roman"/>
                <w:b/>
                <w:bCs/>
                <w:lang w:eastAsia="en-US"/>
              </w:rPr>
            </w:pPr>
            <w:r w:rsidRPr="002F5AEF">
              <w:rPr>
                <w:rFonts w:ascii="Times New Roman" w:hAnsi="Times New Roman" w:cs="Times New Roman"/>
                <w:b/>
                <w:bCs/>
                <w:lang w:eastAsia="en-US"/>
              </w:rPr>
              <w:t>PASTABA.</w:t>
            </w:r>
          </w:p>
          <w:p w14:paraId="0306B5EA" w14:textId="77777777" w:rsidR="00EC542F" w:rsidRPr="002F5AEF" w:rsidRDefault="00EC542F" w:rsidP="002614AD">
            <w:pPr>
              <w:spacing w:after="0" w:line="256" w:lineRule="auto"/>
              <w:jc w:val="both"/>
              <w:rPr>
                <w:rFonts w:ascii="Times New Roman" w:hAnsi="Times New Roman" w:cs="Times New Roman"/>
                <w:lang w:eastAsia="en-US"/>
              </w:rPr>
            </w:pPr>
            <w:r w:rsidRPr="002F5AEF">
              <w:rPr>
                <w:rFonts w:ascii="Times New Roman" w:hAnsi="Times New Roman" w:cs="Times New Roman"/>
                <w:lang w:eastAsia="en-US"/>
              </w:rPr>
              <w:t>Pažymų, patvirtinančių VPĮ 46 straipsnyje nurodytų tiekėjo pašalinimo pagrindų nebuvimą, pateikti nereikalaujama. Jų perkančioji organizacija reikalaus tik turėdama pagrįstų abejonių dėl tiekėjo patikimumo.</w:t>
            </w:r>
          </w:p>
          <w:p w14:paraId="337D7A8C" w14:textId="77777777" w:rsidR="00EC542F" w:rsidRDefault="00EC542F" w:rsidP="002614AD">
            <w:pPr>
              <w:spacing w:after="0" w:line="256" w:lineRule="auto"/>
              <w:jc w:val="both"/>
              <w:rPr>
                <w:rFonts w:ascii="Times New Roman" w:hAnsi="Times New Roman" w:cs="Times New Roman"/>
                <w:b/>
                <w:bCs/>
                <w:lang w:eastAsia="en-US"/>
              </w:rPr>
            </w:pPr>
          </w:p>
          <w:p w14:paraId="6FD30A9A" w14:textId="77777777" w:rsidR="00EC542F" w:rsidRDefault="00EC542F" w:rsidP="002614AD">
            <w:pPr>
              <w:spacing w:after="0" w:line="256" w:lineRule="auto"/>
              <w:jc w:val="both"/>
              <w:rPr>
                <w:rFonts w:ascii="Times New Roman" w:hAnsi="Times New Roman" w:cs="Times New Roman"/>
                <w:b/>
                <w:bCs/>
                <w:lang w:eastAsia="en-US"/>
              </w:rPr>
            </w:pPr>
          </w:p>
          <w:p w14:paraId="0E4A9A34" w14:textId="77777777" w:rsidR="00EC542F" w:rsidRPr="00763D12" w:rsidRDefault="00EC542F" w:rsidP="002614AD">
            <w:pPr>
              <w:spacing w:after="0" w:line="256" w:lineRule="auto"/>
              <w:jc w:val="both"/>
              <w:rPr>
                <w:rFonts w:ascii="Times New Roman" w:hAnsi="Times New Roman" w:cs="Times New Roman"/>
                <w:b/>
                <w:bCs/>
                <w:lang w:eastAsia="en-US"/>
              </w:rPr>
            </w:pPr>
          </w:p>
        </w:tc>
      </w:tr>
      <w:tr w:rsidR="00EC542F" w:rsidRPr="00763D12" w14:paraId="78B7A951"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BF153C" w14:textId="77777777" w:rsidR="00EC542F" w:rsidRPr="00763D12" w:rsidRDefault="00EC542F" w:rsidP="002614AD">
            <w:pPr>
              <w:rPr>
                <w:rFonts w:ascii="Times New Roman" w:hAnsi="Times New Roman" w:cs="Times New Roman"/>
                <w:lang w:eastAsia="en-US"/>
              </w:rPr>
            </w:pPr>
            <w:bookmarkStart w:id="55" w:name="_Hlk90887843"/>
            <w:r>
              <w:rPr>
                <w:rFonts w:ascii="Times New Roman" w:hAnsi="Times New Roman" w:cs="Times New Roman"/>
                <w:color w:val="000000" w:themeColor="text1"/>
              </w:rPr>
              <w:lastRenderedPageBreak/>
              <w:t>8.2</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9E727D" w14:textId="77777777" w:rsidR="00EC542F" w:rsidRPr="00763D12" w:rsidRDefault="00EC542F" w:rsidP="002614AD">
            <w:pPr>
              <w:spacing w:after="0" w:line="256" w:lineRule="auto"/>
              <w:jc w:val="both"/>
              <w:rPr>
                <w:rFonts w:ascii="Times New Roman" w:hAnsi="Times New Roman" w:cs="Times New Roman"/>
                <w:b/>
                <w:bCs/>
                <w:lang w:eastAsia="en-US"/>
              </w:rPr>
            </w:pPr>
            <w:r>
              <w:rPr>
                <w:rFonts w:ascii="Times New Roman" w:hAnsi="Times New Roman" w:cs="Times New Roman"/>
                <w:color w:val="000000" w:themeColor="text1"/>
              </w:rPr>
              <w:t>Tiekėjas yra neatlikęs jam paskirtos baudžiamojo poveikio priemonės – uždraudimo juridiniam asmeniui dalyvauti viešuosiuose pirkimuose.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F104F4" w14:textId="77777777" w:rsidR="00730FFD" w:rsidRDefault="00730FFD" w:rsidP="00730FFD">
            <w:pPr>
              <w:spacing w:after="0" w:line="254" w:lineRule="auto"/>
              <w:jc w:val="both"/>
              <w:rPr>
                <w:rFonts w:ascii="Times New Roman" w:eastAsia="Yu Mincho" w:hAnsi="Times New Roman" w:cs="Times New Roman"/>
                <w:b/>
                <w:bCs/>
                <w:color w:val="000000" w:themeColor="text1"/>
              </w:rPr>
            </w:pPr>
            <w:r>
              <w:rPr>
                <w:rFonts w:ascii="Times New Roman" w:eastAsia="Yu Mincho" w:hAnsi="Times New Roman" w:cs="Times New Roman"/>
                <w:b/>
                <w:bCs/>
                <w:color w:val="000000" w:themeColor="text1"/>
              </w:rPr>
              <w:t xml:space="preserve">VPĮ 46 straipsnio </w:t>
            </w:r>
            <w:r w:rsidRPr="00731F0E">
              <w:rPr>
                <w:rFonts w:ascii="Times New Roman" w:eastAsia="Yu Mincho" w:hAnsi="Times New Roman" w:cs="Times New Roman"/>
                <w:b/>
                <w:bCs/>
                <w:color w:val="000000" w:themeColor="text1"/>
              </w:rPr>
              <w:t>2</w:t>
            </w:r>
            <w:r w:rsidRPr="00731F0E">
              <w:rPr>
                <w:rFonts w:ascii="Times New Roman" w:eastAsia="Yu Mincho" w:hAnsi="Times New Roman" w:cs="Times New Roman"/>
                <w:b/>
                <w:bCs/>
                <w:color w:val="000000" w:themeColor="text1"/>
                <w:vertAlign w:val="superscript"/>
              </w:rPr>
              <w:t>1</w:t>
            </w:r>
            <w:r w:rsidRPr="00731F0E">
              <w:rPr>
                <w:rFonts w:ascii="Times New Roman" w:eastAsia="Yu Mincho" w:hAnsi="Times New Roman" w:cs="Times New Roman"/>
                <w:b/>
                <w:bCs/>
                <w:color w:val="000000" w:themeColor="text1"/>
              </w:rPr>
              <w:t xml:space="preserve"> d</w:t>
            </w:r>
            <w:r>
              <w:rPr>
                <w:rFonts w:ascii="Times New Roman" w:eastAsia="Yu Mincho" w:hAnsi="Times New Roman" w:cs="Times New Roman"/>
                <w:b/>
                <w:bCs/>
                <w:color w:val="000000" w:themeColor="text1"/>
              </w:rPr>
              <w:t>alis</w:t>
            </w:r>
          </w:p>
          <w:p w14:paraId="51580D59" w14:textId="77777777" w:rsidR="00730FFD" w:rsidRDefault="00730FFD" w:rsidP="00730FFD">
            <w:pPr>
              <w:spacing w:after="0" w:line="254" w:lineRule="auto"/>
              <w:jc w:val="both"/>
              <w:rPr>
                <w:rFonts w:ascii="Times New Roman" w:eastAsia="Yu Mincho" w:hAnsi="Times New Roman" w:cs="Times New Roman"/>
                <w:b/>
                <w:bCs/>
                <w:color w:val="000000" w:themeColor="text1"/>
              </w:rPr>
            </w:pPr>
          </w:p>
          <w:p w14:paraId="6A6C3E28" w14:textId="3A04E593" w:rsidR="00EC542F" w:rsidRPr="00763D12" w:rsidRDefault="00730FFD" w:rsidP="00730FFD">
            <w:pPr>
              <w:spacing w:after="0" w:line="256" w:lineRule="auto"/>
              <w:jc w:val="both"/>
              <w:rPr>
                <w:rFonts w:ascii="Times New Roman" w:eastAsia="Yu Mincho" w:hAnsi="Times New Roman" w:cs="Times New Roman"/>
                <w:lang w:eastAsia="en-US"/>
              </w:rPr>
            </w:pPr>
            <w:r w:rsidRPr="00731F0E">
              <w:rPr>
                <w:rFonts w:ascii="Times New Roman" w:eastAsia="Yu Mincho" w:hAnsi="Times New Roman" w:cs="Times New Roman"/>
                <w:color w:val="000000" w:themeColor="text1"/>
              </w:rPr>
              <w:lastRenderedPageBreak/>
              <w:t>EBVPD III dalies D2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9964AA" w14:textId="77777777" w:rsidR="00EC542F" w:rsidRPr="00525F18" w:rsidRDefault="00EC542F" w:rsidP="002614AD">
            <w:pPr>
              <w:spacing w:after="0" w:line="256" w:lineRule="auto"/>
              <w:jc w:val="both"/>
              <w:rPr>
                <w:rFonts w:ascii="Times New Roman" w:hAnsi="Times New Roman" w:cs="Times New Roman"/>
                <w:lang w:eastAsia="en-US"/>
              </w:rPr>
            </w:pPr>
            <w:r>
              <w:rPr>
                <w:rFonts w:ascii="Times New Roman" w:hAnsi="Times New Roman" w:cs="Times New Roman"/>
                <w:color w:val="000000" w:themeColor="text1"/>
              </w:rPr>
              <w:lastRenderedPageBreak/>
              <w:t>Iš Lietuvoje įsteigtų subjektų įrodančių dokumentų nereikalaujama. Užtenka pateikto EBVPD.</w:t>
            </w:r>
          </w:p>
        </w:tc>
        <w:bookmarkEnd w:id="55"/>
      </w:tr>
      <w:tr w:rsidR="00EC542F" w:rsidRPr="00763D12" w14:paraId="3D9F796D"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E78748"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3</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3D9C91"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7AC1E1F" w14:textId="77777777" w:rsidR="00EC542F" w:rsidRPr="00763D12" w:rsidRDefault="00EC542F" w:rsidP="002614AD">
            <w:pPr>
              <w:spacing w:after="0" w:line="256" w:lineRule="auto"/>
              <w:jc w:val="both"/>
              <w:rPr>
                <w:rFonts w:ascii="Times New Roman" w:hAnsi="Times New Roman" w:cs="Times New Roman"/>
                <w:b/>
                <w:bCs/>
                <w:lang w:eastAsia="en-US"/>
              </w:rPr>
            </w:pPr>
          </w:p>
          <w:p w14:paraId="310C74F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Laikoma, kad tiekėjas nuteistas už aukščiau nurodytą nusikalstamą veiką, kai dėl:</w:t>
            </w:r>
          </w:p>
          <w:p w14:paraId="45F0CCB3" w14:textId="77777777" w:rsidR="00EC542F"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41E9D11C" w14:textId="77777777" w:rsidR="00EC542F" w:rsidRPr="00763D12" w:rsidRDefault="00EC542F" w:rsidP="002614AD">
            <w:pPr>
              <w:spacing w:after="0" w:line="256" w:lineRule="auto"/>
              <w:jc w:val="both"/>
              <w:rPr>
                <w:rFonts w:ascii="Times New Roman" w:hAnsi="Times New Roman" w:cs="Times New Roman"/>
                <w:b/>
                <w:bCs/>
                <w:lang w:eastAsia="en-US"/>
              </w:rPr>
            </w:pPr>
          </w:p>
          <w:p w14:paraId="4207F018" w14:textId="77777777" w:rsidR="00EC542F" w:rsidRDefault="00EC542F" w:rsidP="002614AD">
            <w:pPr>
              <w:spacing w:after="0" w:line="256" w:lineRule="auto"/>
              <w:jc w:val="both"/>
              <w:rPr>
                <w:rFonts w:ascii="Times New Roman" w:hAnsi="Times New Roman" w:cs="Times New Roman"/>
                <w:bCs/>
                <w:lang w:eastAsia="en-US"/>
              </w:rPr>
            </w:pPr>
            <w:r w:rsidRPr="00525F18">
              <w:rPr>
                <w:rFonts w:ascii="Times New Roman" w:hAnsi="Times New Roman" w:cs="Times New Roman"/>
                <w:bCs/>
                <w:lang w:eastAsia="en-U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592A927" w14:textId="77777777" w:rsidR="00EC542F" w:rsidRPr="00763D12" w:rsidRDefault="00EC542F" w:rsidP="002614AD">
            <w:pPr>
              <w:spacing w:after="0" w:line="256" w:lineRule="auto"/>
              <w:jc w:val="both"/>
              <w:rPr>
                <w:rFonts w:ascii="Times New Roman" w:hAnsi="Times New Roman" w:cs="Times New Roman"/>
                <w:b/>
                <w:bCs/>
                <w:lang w:eastAsia="en-US"/>
              </w:rPr>
            </w:pPr>
          </w:p>
          <w:p w14:paraId="26700E3E"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Tačiau ši nuostata netaikoma, jeigu:</w:t>
            </w:r>
          </w:p>
          <w:p w14:paraId="33DF2888"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 xml:space="preserve">1) tiekėjas yra įsipareigojęs sumokėti mokesčius, įskaitant socialinio draudimo įmokas ir dėl to laikomas jau </w:t>
            </w:r>
            <w:r w:rsidRPr="00763D12">
              <w:rPr>
                <w:rFonts w:ascii="Times New Roman" w:hAnsi="Times New Roman" w:cs="Times New Roman"/>
                <w:bCs/>
                <w:lang w:eastAsia="en-US"/>
              </w:rPr>
              <w:lastRenderedPageBreak/>
              <w:t>įvykdžiusiu šioje dalyje nurodytus įsipareigojimus;</w:t>
            </w:r>
          </w:p>
          <w:p w14:paraId="1322B23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2) įsiskolinimo suma neviršija 50 Eur (penkiasdešimt eurų);</w:t>
            </w:r>
          </w:p>
          <w:p w14:paraId="351C96EB"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D67729"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3 dalis</w:t>
            </w:r>
          </w:p>
          <w:p w14:paraId="52A625CD" w14:textId="77777777" w:rsidR="00EC542F" w:rsidRPr="00763D12" w:rsidRDefault="00EC542F" w:rsidP="002614AD">
            <w:pPr>
              <w:spacing w:after="0" w:line="256" w:lineRule="auto"/>
              <w:jc w:val="both"/>
              <w:rPr>
                <w:rFonts w:ascii="Times New Roman" w:eastAsia="Arial" w:hAnsi="Times New Roman" w:cs="Times New Roman"/>
                <w:lang w:eastAsia="en-US"/>
              </w:rPr>
            </w:pPr>
          </w:p>
          <w:p w14:paraId="4B05155E"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Arial" w:hAnsi="Times New Roman" w:cs="Times New Roman"/>
                <w:lang w:eastAsia="en-US"/>
              </w:rPr>
              <w:t>EBVPD III dalies B1 ir B2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11A692"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1) Dėl įsipareigojimų, susijusių su mokesčių mokėjimu, įvykdymo iš Lietuvoje įsteigtų subjektų prašoma:</w:t>
            </w:r>
          </w:p>
          <w:p w14:paraId="492FE656" w14:textId="77777777" w:rsidR="00EC542F" w:rsidRPr="00763D12" w:rsidRDefault="00EC542F" w:rsidP="002614AD">
            <w:pPr>
              <w:spacing w:after="0" w:line="256" w:lineRule="auto"/>
              <w:jc w:val="both"/>
              <w:rPr>
                <w:rFonts w:ascii="Times New Roman" w:hAnsi="Times New Roman" w:cs="Times New Roman"/>
                <w:b/>
                <w:bCs/>
                <w:lang w:eastAsia="en-US"/>
              </w:rPr>
            </w:pPr>
          </w:p>
          <w:p w14:paraId="4DA44D07" w14:textId="77777777" w:rsidR="00EC542F" w:rsidRPr="00763D12" w:rsidRDefault="00EC542F" w:rsidP="002614AD">
            <w:pPr>
              <w:numPr>
                <w:ilvl w:val="0"/>
                <w:numId w:val="23"/>
              </w:num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išrašo iš teismo sprendimo (jei toks yra) arba Valstybinės mokesčių inspekcijos prie Lietuvos Respublikos finansų ministerijos išduoto dokumento,</w:t>
            </w:r>
          </w:p>
          <w:p w14:paraId="332BF2F0" w14:textId="77777777" w:rsidR="00EC542F" w:rsidRPr="00763D12" w:rsidRDefault="00EC542F" w:rsidP="002614AD">
            <w:pPr>
              <w:numPr>
                <w:ilvl w:val="0"/>
                <w:numId w:val="24"/>
              </w:num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arba valstybės įmonės Registrų centro Lietuvos Respublikos Vyriausybės nustatyta tvarka išduoto dokumento, patvirtinančio jungtinius kompetentingų institucijų tvarkomus duomenis.</w:t>
            </w:r>
          </w:p>
          <w:p w14:paraId="3813C285" w14:textId="77777777" w:rsidR="00EC542F" w:rsidRPr="00763D12" w:rsidRDefault="00EC542F" w:rsidP="002614AD">
            <w:pPr>
              <w:spacing w:after="0" w:line="256" w:lineRule="auto"/>
              <w:jc w:val="both"/>
              <w:rPr>
                <w:rFonts w:ascii="Times New Roman" w:hAnsi="Times New Roman" w:cs="Times New Roman"/>
                <w:lang w:eastAsia="en-US"/>
              </w:rPr>
            </w:pPr>
          </w:p>
          <w:p w14:paraId="691A4048"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2F20ED70"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institucijos dokumento</w:t>
            </w:r>
            <w:r w:rsidRPr="00763D12">
              <w:rPr>
                <w:rFonts w:ascii="Times New Roman" w:hAnsi="Times New Roman" w:cs="Times New Roman"/>
                <w:vertAlign w:val="superscript"/>
                <w:lang w:eastAsia="en-US"/>
              </w:rPr>
              <w:footnoteReference w:id="3"/>
            </w:r>
            <w:r w:rsidRPr="00763D12">
              <w:rPr>
                <w:rFonts w:ascii="Times New Roman" w:hAnsi="Times New Roman" w:cs="Times New Roman"/>
                <w:lang w:eastAsia="en-US"/>
              </w:rPr>
              <w:t>.</w:t>
            </w:r>
          </w:p>
          <w:p w14:paraId="1D41AF04"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7BE3F14F" w14:textId="77777777" w:rsidR="00EC542F" w:rsidRPr="00763D12" w:rsidRDefault="00EC542F" w:rsidP="002614AD">
            <w:pPr>
              <w:spacing w:after="0" w:line="256" w:lineRule="auto"/>
              <w:jc w:val="both"/>
              <w:rPr>
                <w:rFonts w:ascii="Times New Roman" w:hAnsi="Times New Roman" w:cs="Times New Roman"/>
                <w:i/>
                <w:iCs/>
                <w:color w:val="000000" w:themeColor="text1"/>
                <w:lang w:eastAsia="en-US"/>
              </w:rPr>
            </w:pPr>
            <w:r w:rsidRPr="00763D12">
              <w:rPr>
                <w:rFonts w:ascii="Times New Roman" w:hAnsi="Times New Roman" w:cs="Times New Roman"/>
                <w:lang w:eastAsia="en-US"/>
              </w:rPr>
              <w:t xml:space="preserve">Nurodyti dokumentai turi būti  išduoti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xml:space="preserve">: Jeigu perkančioji organizacija 2022-10-10 kreipėsi į tiekėją prašydama iki 2022-10-14 pateikti įrodančius dokumentus, jie turi būti išduoti ne anksčiau kaip 120 dienų, jas skaičiuojant atgal nuo 2022-10-14. </w:t>
            </w:r>
          </w:p>
          <w:p w14:paraId="72AD6120" w14:textId="77777777" w:rsidR="00EC542F" w:rsidRPr="00763D12" w:rsidRDefault="00EC542F" w:rsidP="002614AD">
            <w:pPr>
              <w:spacing w:after="0" w:line="256" w:lineRule="auto"/>
              <w:jc w:val="both"/>
              <w:rPr>
                <w:rFonts w:ascii="Times New Roman" w:hAnsi="Times New Roman" w:cs="Times New Roman"/>
                <w:i/>
                <w:iCs/>
                <w:color w:val="7030A0"/>
                <w:lang w:eastAsia="en-US"/>
              </w:rPr>
            </w:pPr>
          </w:p>
          <w:p w14:paraId="00740B87"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7EEAFA1A" w14:textId="77777777" w:rsidR="00EC542F" w:rsidRPr="00763D12" w:rsidRDefault="00EC542F" w:rsidP="002614AD">
            <w:pPr>
              <w:spacing w:after="0" w:line="256" w:lineRule="auto"/>
              <w:jc w:val="both"/>
              <w:rPr>
                <w:rFonts w:ascii="Times New Roman" w:hAnsi="Times New Roman" w:cs="Times New Roman"/>
                <w:b/>
                <w:bCs/>
                <w:lang w:eastAsia="en-US"/>
              </w:rPr>
            </w:pPr>
          </w:p>
          <w:p w14:paraId="1789C344"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lastRenderedPageBreak/>
              <w:t>2) Dėl įsipareigojimų, susijusių su socialinio draudimo įmokų mokėjimu, įvykdymo i</w:t>
            </w:r>
            <w:r w:rsidRPr="00763D12">
              <w:rPr>
                <w:rFonts w:ascii="Times New Roman" w:hAnsi="Times New Roman" w:cs="Times New Roman"/>
                <w:lang w:eastAsia="en-US"/>
              </w:rPr>
              <w:t xml:space="preserve">š Lietuvoje įsteigtų subjektų </w:t>
            </w:r>
            <w:r w:rsidRPr="00763D12">
              <w:rPr>
                <w:rFonts w:ascii="Times New Roman" w:hAnsi="Times New Roman" w:cs="Times New Roman"/>
                <w:bCs/>
                <w:lang w:eastAsia="en-US"/>
              </w:rPr>
              <w:t>prašoma:</w:t>
            </w:r>
          </w:p>
          <w:p w14:paraId="1B14C479"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763D12">
                <w:rPr>
                  <w:rFonts w:ascii="Times New Roman" w:hAnsi="Times New Roman" w:cs="Times New Roman"/>
                  <w:bCs/>
                  <w:u w:val="single"/>
                  <w:lang w:eastAsia="en-US"/>
                </w:rPr>
                <w:t>http://draudejai.sodra.lt/draudeju_viesi_duomenys/</w:t>
              </w:r>
            </w:hyperlink>
            <w:r w:rsidRPr="00763D12">
              <w:rPr>
                <w:rFonts w:ascii="Times New Roman" w:hAnsi="Times New Roman" w:cs="Times New Roman"/>
                <w:bCs/>
                <w:lang w:eastAsia="en-US"/>
              </w:rPr>
              <w:t>.</w:t>
            </w:r>
          </w:p>
          <w:p w14:paraId="06C2155A" w14:textId="77777777" w:rsidR="00EC542F" w:rsidRPr="00763D12" w:rsidRDefault="00EC542F" w:rsidP="002614AD">
            <w:pPr>
              <w:spacing w:after="0" w:line="256" w:lineRule="auto"/>
              <w:jc w:val="both"/>
              <w:rPr>
                <w:rFonts w:ascii="Times New Roman" w:hAnsi="Times New Roman" w:cs="Times New Roman"/>
                <w:b/>
                <w:bCs/>
                <w:lang w:eastAsia="en-US"/>
              </w:rPr>
            </w:pPr>
          </w:p>
          <w:p w14:paraId="5EB9C46F"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7B1ACA5" w14:textId="77777777" w:rsidR="00EC542F" w:rsidRPr="00763D12" w:rsidRDefault="00EC542F" w:rsidP="002614AD">
            <w:pPr>
              <w:spacing w:after="0" w:line="256" w:lineRule="auto"/>
              <w:jc w:val="both"/>
              <w:rPr>
                <w:rFonts w:ascii="Times New Roman" w:hAnsi="Times New Roman" w:cs="Times New Roman"/>
                <w:b/>
                <w:bCs/>
                <w:lang w:eastAsia="en-US"/>
              </w:rPr>
            </w:pPr>
          </w:p>
          <w:p w14:paraId="1638F303"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1CF6EFE" w14:textId="77777777" w:rsidR="00EC542F" w:rsidRPr="00763D12" w:rsidRDefault="00EC542F" w:rsidP="002614AD">
            <w:pPr>
              <w:spacing w:after="0" w:line="256" w:lineRule="auto"/>
              <w:jc w:val="both"/>
              <w:rPr>
                <w:rFonts w:ascii="Times New Roman" w:hAnsi="Times New Roman" w:cs="Times New Roman"/>
                <w:b/>
                <w:bCs/>
                <w:lang w:eastAsia="en-US"/>
              </w:rPr>
            </w:pPr>
          </w:p>
          <w:p w14:paraId="2DE1C2E4"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48FE7CA5"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kompetentingos institucijos dokumento</w:t>
            </w:r>
            <w:r w:rsidRPr="00763D12">
              <w:rPr>
                <w:rFonts w:ascii="Times New Roman" w:hAnsi="Times New Roman" w:cs="Times New Roman"/>
                <w:vertAlign w:val="superscript"/>
                <w:lang w:eastAsia="en-US"/>
              </w:rPr>
              <w:footnoteReference w:id="4"/>
            </w:r>
            <w:r w:rsidRPr="00763D12">
              <w:rPr>
                <w:rFonts w:ascii="Times New Roman" w:hAnsi="Times New Roman" w:cs="Times New Roman"/>
                <w:lang w:eastAsia="en-US"/>
              </w:rPr>
              <w:t>.</w:t>
            </w:r>
          </w:p>
          <w:p w14:paraId="66009B48" w14:textId="77777777" w:rsidR="00EC542F" w:rsidRPr="00763D12" w:rsidRDefault="00EC542F" w:rsidP="002614AD">
            <w:pPr>
              <w:spacing w:after="0" w:line="256" w:lineRule="auto"/>
              <w:jc w:val="both"/>
              <w:rPr>
                <w:rFonts w:ascii="Times New Roman" w:hAnsi="Times New Roman" w:cs="Times New Roman"/>
                <w:b/>
                <w:bCs/>
                <w:lang w:eastAsia="en-US"/>
              </w:rPr>
            </w:pPr>
          </w:p>
          <w:p w14:paraId="40521517" w14:textId="77777777" w:rsidR="00EC542F" w:rsidRPr="00763D12" w:rsidRDefault="00EC542F" w:rsidP="002614AD">
            <w:pPr>
              <w:spacing w:after="0" w:line="256" w:lineRule="auto"/>
              <w:jc w:val="both"/>
              <w:rPr>
                <w:rFonts w:ascii="Times New Roman" w:hAnsi="Times New Roman" w:cs="Times New Roman"/>
                <w:i/>
                <w:iCs/>
                <w:color w:val="7030A0"/>
                <w:lang w:eastAsia="en-US"/>
              </w:rPr>
            </w:pPr>
            <w:r w:rsidRPr="00763D12">
              <w:rPr>
                <w:rFonts w:ascii="Times New Roman" w:hAnsi="Times New Roman" w:cs="Times New Roman"/>
                <w:lang w:eastAsia="en-US"/>
              </w:rPr>
              <w:lastRenderedPageBreak/>
              <w:t xml:space="preserve">Nurodyti dokumentai turi būti  išduoti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Jeigu perkančioji organizacija 2022-10-10 kreipėsi į tiekėją prašydama iki 2022-10-14 pateikti įrodančius dokumentus, jie turi būti išduoti ne anksčiau kaip 120 dienų, jas skaičiuojant atgal nuo 2022-10-14.</w:t>
            </w:r>
          </w:p>
          <w:p w14:paraId="27FFD778" w14:textId="77777777" w:rsidR="00EC542F" w:rsidRPr="00763D12" w:rsidRDefault="00EC542F" w:rsidP="002614AD">
            <w:pPr>
              <w:spacing w:after="0" w:line="256" w:lineRule="auto"/>
              <w:jc w:val="both"/>
              <w:rPr>
                <w:rFonts w:ascii="Times New Roman" w:hAnsi="Times New Roman" w:cs="Times New Roman"/>
                <w:b/>
                <w:bCs/>
                <w:lang w:eastAsia="en-US"/>
              </w:rPr>
            </w:pPr>
          </w:p>
          <w:p w14:paraId="1CF9CE58" w14:textId="77777777" w:rsidR="00EC542F"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366DBED7" w14:textId="77777777" w:rsidR="00EC542F" w:rsidRDefault="00EC542F" w:rsidP="002614AD">
            <w:pPr>
              <w:spacing w:after="0" w:line="256" w:lineRule="auto"/>
              <w:jc w:val="both"/>
              <w:rPr>
                <w:rFonts w:ascii="Times New Roman" w:hAnsi="Times New Roman" w:cs="Times New Roman"/>
                <w:lang w:eastAsia="en-US"/>
              </w:rPr>
            </w:pPr>
          </w:p>
          <w:p w14:paraId="2B3F12C7" w14:textId="77777777" w:rsidR="00EC542F" w:rsidRPr="00525F18" w:rsidRDefault="00EC542F" w:rsidP="002614AD">
            <w:pPr>
              <w:spacing w:after="0" w:line="256" w:lineRule="auto"/>
              <w:jc w:val="both"/>
              <w:rPr>
                <w:rFonts w:ascii="Times New Roman" w:hAnsi="Times New Roman" w:cs="Times New Roman"/>
                <w:b/>
                <w:bCs/>
                <w:lang w:eastAsia="en-US"/>
              </w:rPr>
            </w:pPr>
            <w:r w:rsidRPr="00525F18">
              <w:rPr>
                <w:rFonts w:ascii="Times New Roman" w:hAnsi="Times New Roman" w:cs="Times New Roman"/>
                <w:b/>
                <w:bCs/>
                <w:lang w:eastAsia="en-US"/>
              </w:rPr>
              <w:t>PASTABA</w:t>
            </w:r>
            <w:r>
              <w:rPr>
                <w:rFonts w:ascii="Times New Roman" w:hAnsi="Times New Roman" w:cs="Times New Roman"/>
                <w:b/>
                <w:bCs/>
                <w:lang w:eastAsia="en-US"/>
              </w:rPr>
              <w:t>.</w:t>
            </w:r>
          </w:p>
          <w:p w14:paraId="2DC01983" w14:textId="77777777" w:rsidR="00EC542F" w:rsidRPr="00763D12" w:rsidRDefault="00EC542F" w:rsidP="002614AD">
            <w:pPr>
              <w:spacing w:after="0" w:line="256" w:lineRule="auto"/>
              <w:jc w:val="both"/>
              <w:rPr>
                <w:rFonts w:ascii="Times New Roman" w:hAnsi="Times New Roman" w:cs="Times New Roman"/>
                <w:lang w:eastAsia="en-US"/>
              </w:rPr>
            </w:pPr>
            <w:r w:rsidRPr="00525F18">
              <w:rPr>
                <w:rFonts w:ascii="Times New Roman" w:hAnsi="Times New Roman" w:cs="Times New Roman"/>
                <w:lang w:eastAsia="en-US"/>
              </w:rPr>
              <w:t>Pažymų, patvirtinančių VPĮ 46 straipsnyje nurodytų tiekėjo pašalinimo pagrindų nebuvimą, pateikti nereikalaujama. Jų perkančioji organizacija reikalaus tik turėdama pagrįstų abejonių dėl tiekėjo patikimumo.</w:t>
            </w:r>
          </w:p>
        </w:tc>
      </w:tr>
      <w:tr w:rsidR="00EC542F" w:rsidRPr="00763D12" w14:paraId="076FD463"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022556"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lastRenderedPageBreak/>
              <w:t>8.</w:t>
            </w:r>
            <w:r>
              <w:rPr>
                <w:rFonts w:ascii="Times New Roman" w:hAnsi="Times New Roman" w:cs="Times New Roman"/>
                <w:lang w:eastAsia="en-US"/>
              </w:rPr>
              <w:t>4</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5F2CCF"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Tiekėjas su kitais tiekėjais yra sudaręs susitarimų, kuriais siekiama iškreipti konkurenciją atliekamame pirkime, ir perkančioji organizacija dėl to turi įtikinamų duomenų.</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46CF7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1 punktas</w:t>
            </w:r>
          </w:p>
          <w:p w14:paraId="44933439"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5E473690"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C10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051391"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76CC9909" w14:textId="77777777" w:rsidR="00EC542F" w:rsidRPr="00763D12" w:rsidRDefault="00EC542F" w:rsidP="002614AD">
            <w:pPr>
              <w:spacing w:after="0" w:line="256" w:lineRule="auto"/>
              <w:jc w:val="both"/>
              <w:rPr>
                <w:rFonts w:ascii="Times New Roman" w:hAnsi="Times New Roman" w:cs="Times New Roman"/>
                <w:bCs/>
                <w:iCs/>
                <w:lang w:eastAsia="en-US"/>
              </w:rPr>
            </w:pPr>
          </w:p>
          <w:p w14:paraId="2217D5BF"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69610D3F"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337ED4"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5</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9572F2"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pirkimo metu pateko į interesų konflikto situaciją, kaip apibrėžta VPĮ 21 straipsnyje, ir atitinkamos padėties negalima ištaisyti. </w:t>
            </w:r>
          </w:p>
          <w:p w14:paraId="72675EEA"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B12F46"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2 punktas</w:t>
            </w:r>
          </w:p>
          <w:p w14:paraId="626F3212"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5EE0CBBC"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F4CB0D"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7A1EB72B" w14:textId="77777777" w:rsidR="00EC542F" w:rsidRPr="00763D12" w:rsidRDefault="00EC542F" w:rsidP="002614AD">
            <w:pPr>
              <w:spacing w:after="0" w:line="256" w:lineRule="auto"/>
              <w:jc w:val="both"/>
              <w:rPr>
                <w:rFonts w:ascii="Times New Roman" w:hAnsi="Times New Roman" w:cs="Times New Roman"/>
                <w:bCs/>
                <w:iCs/>
                <w:lang w:eastAsia="en-US"/>
              </w:rPr>
            </w:pPr>
          </w:p>
          <w:p w14:paraId="0765D9CC"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1A1944C0"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46152F"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6</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A78A1C"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Pažeista konkurencija, kaip nustatyta VPĮ 27 straipsnio 3 ir 4 dalyse, ir atitinkamos padėties negalima ištaisyti.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6A2C6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3 punktas</w:t>
            </w:r>
          </w:p>
          <w:p w14:paraId="4C379D7A"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0CA13487"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lastRenderedPageBreak/>
              <w:t xml:space="preserve">EBVPD III dalies C13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68E567"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p w14:paraId="16356967"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074DCBF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6F334B"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7</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0FB145"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C10628F"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BA1CE28"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6ECCE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4 punktas</w:t>
            </w:r>
          </w:p>
          <w:p w14:paraId="6AB8B37B"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4ACA5A89"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 xml:space="preserve">EBVPD III dalies C15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002657"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30CBB903" w14:textId="77777777" w:rsidR="00EC542F" w:rsidRPr="00763D12" w:rsidRDefault="00EC542F" w:rsidP="002614AD">
            <w:pPr>
              <w:spacing w:after="0" w:line="256" w:lineRule="auto"/>
              <w:jc w:val="both"/>
              <w:rPr>
                <w:rFonts w:ascii="Times New Roman" w:hAnsi="Times New Roman" w:cs="Times New Roman"/>
                <w:bCs/>
                <w:iCs/>
                <w:lang w:eastAsia="en-US"/>
              </w:rPr>
            </w:pPr>
          </w:p>
          <w:p w14:paraId="12858707" w14:textId="77777777" w:rsidR="00EC542F" w:rsidRPr="00763D12" w:rsidRDefault="00EC542F" w:rsidP="002614AD">
            <w:pPr>
              <w:spacing w:after="0" w:line="256" w:lineRule="auto"/>
              <w:jc w:val="both"/>
              <w:rPr>
                <w:rFonts w:ascii="Times New Roman" w:hAnsi="Times New Roman" w:cs="Times New Roman"/>
                <w:bCs/>
                <w:iCs/>
                <w:lang w:eastAsia="en-US"/>
              </w:rPr>
            </w:pPr>
          </w:p>
          <w:p w14:paraId="2799D057"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be kita ko, gali būti atsižvelgiama į pagal VPĮ 52 straipsnį skelbiamą informaciją: </w:t>
            </w:r>
          </w:p>
          <w:p w14:paraId="52DA674E" w14:textId="77777777" w:rsidR="00EC542F" w:rsidRPr="00763D12" w:rsidRDefault="00EC542F" w:rsidP="002614AD">
            <w:pPr>
              <w:spacing w:after="0" w:line="256" w:lineRule="auto"/>
              <w:jc w:val="both"/>
              <w:rPr>
                <w:rFonts w:ascii="Times New Roman" w:hAnsi="Times New Roman" w:cs="Times New Roman"/>
                <w:b/>
                <w:bCs/>
                <w:lang w:eastAsia="en-US"/>
              </w:rPr>
            </w:pPr>
          </w:p>
          <w:p w14:paraId="1FBA030A" w14:textId="77777777" w:rsidR="00EC542F" w:rsidRPr="00763D12" w:rsidRDefault="00EC542F" w:rsidP="002614AD">
            <w:pPr>
              <w:spacing w:after="0" w:line="256" w:lineRule="auto"/>
              <w:jc w:val="both"/>
              <w:rPr>
                <w:rFonts w:ascii="Times New Roman" w:hAnsi="Times New Roman" w:cs="Times New Roman"/>
                <w:u w:val="single"/>
                <w:lang w:eastAsia="en-US"/>
              </w:rPr>
            </w:pPr>
            <w:hyperlink r:id="rId18" w:history="1">
              <w:r w:rsidRPr="00763D12">
                <w:rPr>
                  <w:rFonts w:ascii="Times New Roman" w:hAnsi="Times New Roman" w:cs="Times New Roman"/>
                  <w:u w:val="single"/>
                  <w:lang w:eastAsia="en-US"/>
                </w:rPr>
                <w:t>https://vpt.lrv.lt/melaginga-informacija-pateikusiu-tiekeju-sarasas-3</w:t>
              </w:r>
            </w:hyperlink>
          </w:p>
          <w:p w14:paraId="3E135918" w14:textId="77777777" w:rsidR="00EC542F" w:rsidRPr="00763D12" w:rsidRDefault="00EC542F" w:rsidP="002614AD">
            <w:pPr>
              <w:spacing w:after="0" w:line="256" w:lineRule="auto"/>
              <w:jc w:val="both"/>
              <w:rPr>
                <w:rFonts w:ascii="Times New Roman" w:hAnsi="Times New Roman" w:cs="Times New Roman"/>
                <w:b/>
                <w:bCs/>
                <w:lang w:eastAsia="en-US"/>
              </w:rPr>
            </w:pPr>
          </w:p>
        </w:tc>
      </w:tr>
      <w:tr w:rsidR="00EC542F" w:rsidRPr="00763D12" w14:paraId="6EBA24AA"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9722FE"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8</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2636B4"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pirkimo metu ėmėsi neteisėtų veiksmų, siekdamas daryti įtaką perkančiosios organizacijos sprendimams, gauti konfidencialios </w:t>
            </w:r>
            <w:r w:rsidRPr="00763D12">
              <w:rPr>
                <w:rFonts w:ascii="Times New Roman" w:hAnsi="Times New Roman" w:cs="Times New Roman"/>
                <w:lang w:eastAsia="en-US"/>
              </w:rPr>
              <w:lastRenderedPageBreak/>
              <w:t>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0D555C"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4 dalies 5 punktas</w:t>
            </w:r>
          </w:p>
          <w:p w14:paraId="0A906638"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60AE23DF"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w:t>
            </w:r>
            <w:r w:rsidRPr="00763D12">
              <w:rPr>
                <w:rFonts w:ascii="Times New Roman" w:eastAsia="Arial" w:hAnsi="Times New Roman" w:cs="Times New Roman"/>
                <w:lang w:eastAsia="en-US"/>
              </w:rPr>
              <w:t xml:space="preserve"> III dalies C15 punktas</w:t>
            </w:r>
          </w:p>
          <w:p w14:paraId="13A2FE54"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6F038799" w14:textId="77777777" w:rsidR="00EC542F" w:rsidRPr="00763D12" w:rsidRDefault="00EC542F" w:rsidP="002614AD">
            <w:pPr>
              <w:spacing w:after="0" w:line="256" w:lineRule="auto"/>
              <w:jc w:val="both"/>
              <w:rPr>
                <w:rFonts w:ascii="Times New Roman" w:eastAsia="Yu Mincho"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75E36D"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p w14:paraId="46A2CDB3"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3AA143B9"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1D8963"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9</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2C9013"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6A02582"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w:t>
            </w:r>
            <w:r w:rsidRPr="00763D12">
              <w:rPr>
                <w:rFonts w:ascii="Times New Roman" w:hAnsi="Times New Roman" w:cs="Times New Roman"/>
                <w:lang w:eastAsia="en-US"/>
              </w:rPr>
              <w:lastRenderedPageBreak/>
              <w:t>pareikalauta atlyginti žalą ar taikomos kitos panašios sankcijos.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CBC8B0"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4 dalies 6 punktas</w:t>
            </w:r>
          </w:p>
          <w:p w14:paraId="1CDEE753"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2E5D1765"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w:t>
            </w:r>
            <w:r w:rsidRPr="00763D12">
              <w:rPr>
                <w:rFonts w:ascii="Times New Roman" w:eastAsia="Arial" w:hAnsi="Times New Roman" w:cs="Times New Roman"/>
                <w:lang w:eastAsia="en-US"/>
              </w:rPr>
              <w:t xml:space="preserve"> III dalies C14 punktas</w:t>
            </w:r>
          </w:p>
          <w:p w14:paraId="44575907"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65FF4B7D" w14:textId="77777777" w:rsidR="00EC542F" w:rsidRPr="00763D12" w:rsidRDefault="00EC542F" w:rsidP="002614AD">
            <w:pPr>
              <w:spacing w:after="0" w:line="256" w:lineRule="auto"/>
              <w:jc w:val="both"/>
              <w:rPr>
                <w:rFonts w:ascii="Times New Roman" w:eastAsia="Yu Mincho"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FFF479"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2F527550" w14:textId="77777777" w:rsidR="00EC542F" w:rsidRPr="00763D12" w:rsidRDefault="00EC542F" w:rsidP="002614AD">
            <w:pPr>
              <w:spacing w:after="0" w:line="256" w:lineRule="auto"/>
              <w:jc w:val="both"/>
              <w:rPr>
                <w:rFonts w:ascii="Times New Roman" w:hAnsi="Times New Roman" w:cs="Times New Roman"/>
                <w:bCs/>
                <w:iCs/>
                <w:lang w:eastAsia="en-US"/>
              </w:rPr>
            </w:pPr>
          </w:p>
          <w:p w14:paraId="096B501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gali būti atsižvelgiama į pagal VPĮ 91 straipsnį skelbiamą informaciją: </w:t>
            </w:r>
          </w:p>
          <w:p w14:paraId="74ED1809" w14:textId="77777777" w:rsidR="00EC542F" w:rsidRPr="00763D12" w:rsidRDefault="00EC542F" w:rsidP="002614AD">
            <w:pPr>
              <w:spacing w:after="0" w:line="256" w:lineRule="auto"/>
              <w:jc w:val="both"/>
              <w:rPr>
                <w:rFonts w:ascii="Times New Roman" w:hAnsi="Times New Roman" w:cs="Times New Roman"/>
                <w:lang w:eastAsia="en-US"/>
              </w:rPr>
            </w:pPr>
          </w:p>
          <w:p w14:paraId="46C0179E" w14:textId="77777777" w:rsidR="00EC542F" w:rsidRPr="00763D12" w:rsidRDefault="00EC542F" w:rsidP="002614AD">
            <w:pPr>
              <w:spacing w:after="0" w:line="256" w:lineRule="auto"/>
              <w:jc w:val="both"/>
              <w:rPr>
                <w:rFonts w:ascii="Times New Roman" w:hAnsi="Times New Roman" w:cs="Times New Roman"/>
              </w:rPr>
            </w:pPr>
            <w:hyperlink r:id="rId19" w:history="1">
              <w:r w:rsidRPr="00763D12">
                <w:rPr>
                  <w:rFonts w:ascii="Times New Roman" w:hAnsi="Times New Roman" w:cs="Times New Roman"/>
                  <w:lang w:eastAsia="en-US"/>
                </w:rPr>
                <w:t>https://vpt.lrv.lt/lt/pasalinimo-pagrindai-1/nepatikimi-tiekejai-1</w:t>
              </w:r>
            </w:hyperlink>
          </w:p>
          <w:p w14:paraId="5256D619" w14:textId="77777777" w:rsidR="00EC542F" w:rsidRPr="00763D12" w:rsidRDefault="00EC542F" w:rsidP="002614AD">
            <w:pPr>
              <w:spacing w:after="0" w:line="256" w:lineRule="auto"/>
              <w:jc w:val="both"/>
              <w:rPr>
                <w:rFonts w:ascii="Times New Roman" w:hAnsi="Times New Roman" w:cs="Times New Roman"/>
              </w:rPr>
            </w:pPr>
          </w:p>
          <w:p w14:paraId="686064C8" w14:textId="77777777" w:rsidR="00EC542F" w:rsidRPr="00763D12" w:rsidRDefault="00EC542F" w:rsidP="002614AD">
            <w:pPr>
              <w:spacing w:after="0" w:line="256" w:lineRule="auto"/>
              <w:jc w:val="both"/>
              <w:rPr>
                <w:rFonts w:ascii="Times New Roman" w:hAnsi="Times New Roman" w:cs="Times New Roman"/>
                <w:lang w:eastAsia="en-US"/>
              </w:rPr>
            </w:pPr>
            <w:hyperlink r:id="rId20" w:history="1">
              <w:r w:rsidRPr="00763D12">
                <w:rPr>
                  <w:rFonts w:ascii="Times New Roman" w:hAnsi="Times New Roman" w:cs="Times New Roman"/>
                  <w:lang w:eastAsia="en-US"/>
                </w:rPr>
                <w:t>https://vpt.lrv.lt/lt/pasalinimo-pagrindai-1/nepatikimu-koncesininku-sarasas-1/nepatikimu-koncesininku-sarasas</w:t>
              </w:r>
            </w:hyperlink>
          </w:p>
          <w:p w14:paraId="5507357B" w14:textId="77777777" w:rsidR="00EC542F" w:rsidRPr="00763D12" w:rsidRDefault="00EC542F" w:rsidP="002614AD">
            <w:pPr>
              <w:spacing w:after="0" w:line="256" w:lineRule="auto"/>
              <w:jc w:val="both"/>
              <w:rPr>
                <w:rFonts w:ascii="Times New Roman" w:hAnsi="Times New Roman" w:cs="Times New Roman"/>
                <w:bCs/>
                <w:lang w:eastAsia="en-US"/>
              </w:rPr>
            </w:pPr>
          </w:p>
          <w:p w14:paraId="109B8DF2" w14:textId="77777777" w:rsidR="00EC542F" w:rsidRPr="00763D12" w:rsidRDefault="00EC542F" w:rsidP="002614AD">
            <w:pPr>
              <w:spacing w:after="0" w:line="256" w:lineRule="auto"/>
              <w:jc w:val="both"/>
              <w:rPr>
                <w:rFonts w:ascii="Times New Roman" w:hAnsi="Times New Roman" w:cs="Times New Roman"/>
                <w:b/>
                <w:bCs/>
                <w:lang w:eastAsia="en-US"/>
              </w:rPr>
            </w:pPr>
          </w:p>
        </w:tc>
      </w:tr>
      <w:tr w:rsidR="00EC542F" w:rsidRPr="00763D12" w14:paraId="51112F4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AFDCA2" w14:textId="77777777" w:rsidR="00EC542F" w:rsidRPr="00763D12" w:rsidRDefault="00EC542F" w:rsidP="002614AD">
            <w:pPr>
              <w:spacing w:after="0" w:line="256" w:lineRule="auto"/>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10</w:t>
            </w:r>
            <w:r w:rsidRPr="00763D12">
              <w:rPr>
                <w:rFonts w:ascii="Times New Roman" w:hAnsi="Times New Roman" w:cs="Times New Roman"/>
                <w:lang w:eastAsia="en-US"/>
              </w:rPr>
              <w:t>.</w:t>
            </w:r>
          </w:p>
          <w:p w14:paraId="10B0172F" w14:textId="77777777" w:rsidR="00EC542F" w:rsidRPr="00763D12" w:rsidRDefault="00EC542F" w:rsidP="002614AD">
            <w:pPr>
              <w:spacing w:after="0" w:line="256" w:lineRule="auto"/>
              <w:rPr>
                <w:rFonts w:ascii="Times New Roman" w:hAnsi="Times New Roman" w:cs="Times New Roman"/>
                <w:lang w:eastAsia="en-US"/>
              </w:rPr>
            </w:pP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7621DE"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Tiekėjas yra padaręs rimtą profesinį pažeidimą, dėl kurio perkančioji organizacija abejoja tiekėjo sąžiningumu, kai jis</w:t>
            </w:r>
            <w:bookmarkStart w:id="56" w:name="part_030e6c6c64ba4f96a23474e439d1b80c"/>
            <w:bookmarkEnd w:id="56"/>
            <w:r w:rsidRPr="00763D12">
              <w:rPr>
                <w:rFonts w:ascii="Times New Roman" w:hAnsi="Times New Roman" w:cs="Times New Roman"/>
                <w:lang w:eastAsia="en-US"/>
              </w:rPr>
              <w:t xml:space="preserve"> yra padaręs finansinės atskaitomybės ir audito teisės aktų pažeidimą ir nuo jo padarymo dienos praėjo mažiau kaip vieni metai.</w:t>
            </w:r>
          </w:p>
          <w:p w14:paraId="24FE198B" w14:textId="77777777" w:rsidR="00EC542F" w:rsidRPr="00763D12" w:rsidRDefault="00EC542F" w:rsidP="002614AD">
            <w:pPr>
              <w:spacing w:after="0" w:line="240" w:lineRule="auto"/>
              <w:jc w:val="both"/>
              <w:rPr>
                <w:rFonts w:ascii="Times New Roman" w:hAnsi="Times New Roman" w:cs="Times New Roman"/>
                <w:b/>
                <w:lang w:eastAsia="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269F72"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a papunktis</w:t>
            </w:r>
          </w:p>
          <w:p w14:paraId="3BBFA9DD"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42E447C5"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A22B28"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763D12">
              <w:rPr>
                <w:rFonts w:ascii="Times New Roman" w:hAnsi="Times New Roman" w:cs="Times New Roman"/>
                <w:b/>
                <w:bCs/>
                <w:lang w:eastAsia="en-US"/>
              </w:rPr>
              <w:t xml:space="preserve"> </w:t>
            </w:r>
            <w:r w:rsidRPr="00763D12">
              <w:rPr>
                <w:rFonts w:ascii="Times New Roman" w:hAnsi="Times New Roman" w:cs="Times New Roman"/>
                <w:lang w:eastAsia="en-US"/>
              </w:rPr>
              <w:t xml:space="preserve">nacionalinėje duomenų bazėje adresu: </w:t>
            </w:r>
            <w:hyperlink r:id="rId21" w:history="1">
              <w:r w:rsidRPr="00763D12">
                <w:rPr>
                  <w:rFonts w:ascii="Times New Roman" w:hAnsi="Times New Roman" w:cs="Times New Roman"/>
                  <w:u w:val="single"/>
                  <w:lang w:eastAsia="en-US"/>
                </w:rPr>
                <w:t>https://www.registrucentras.lt/jar/p/index.php</w:t>
              </w:r>
            </w:hyperlink>
          </w:p>
          <w:p w14:paraId="4A5E6829"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paskelbtą informaciją, taip pat į šiame informaciniame pranešime pateiktą informaciją:</w:t>
            </w:r>
          </w:p>
          <w:p w14:paraId="22CEC370" w14:textId="77777777" w:rsidR="00EC542F" w:rsidRPr="00763D12" w:rsidRDefault="00EC542F" w:rsidP="002614AD">
            <w:pPr>
              <w:spacing w:after="0" w:line="256" w:lineRule="auto"/>
              <w:jc w:val="both"/>
              <w:rPr>
                <w:rFonts w:ascii="Times New Roman" w:hAnsi="Times New Roman" w:cs="Times New Roman"/>
                <w:lang w:eastAsia="en-US"/>
              </w:rPr>
            </w:pPr>
            <w:hyperlink r:id="rId22" w:history="1">
              <w:r w:rsidRPr="00763D12">
                <w:rPr>
                  <w:rFonts w:ascii="Times New Roman" w:hAnsi="Times New Roman" w:cs="Times New Roman"/>
                  <w:lang w:eastAsia="en-US"/>
                </w:rPr>
                <w:t>https://vpt.lrv.lt/lt/naujienos/finansiniu-ataskaitu-nepateikimas-gali-tapti-kliutimi-dalyvauti-viesuosiuose-pirkimuose</w:t>
              </w:r>
            </w:hyperlink>
          </w:p>
          <w:p w14:paraId="712C71A8"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7BB08FA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50346E"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11</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F80DD1"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yra padaręs rimtą profesinį pažeidimą, dėl kurio perkančioji organizacija abejoja tiekėjo sąžiningumu, </w:t>
            </w:r>
            <w:r w:rsidRPr="00763D12">
              <w:rPr>
                <w:rFonts w:ascii="Times New Roman" w:eastAsia="Times New Roman" w:hAnsi="Times New Roman" w:cs="Times New Roman"/>
                <w:lang w:eastAsia="en-US"/>
              </w:rPr>
              <w:t xml:space="preserve"> kai jis (tiekėjas) neatitinka minimalių patikimo mokesčių mokėtojo kriterijų, nustatytų Lietuvos Respublikos mokesčių administravimo įstatymo 40</w:t>
            </w:r>
            <w:r w:rsidRPr="00763D12">
              <w:rPr>
                <w:rFonts w:ascii="Times New Roman" w:eastAsia="Times New Roman" w:hAnsi="Times New Roman" w:cs="Times New Roman"/>
                <w:vertAlign w:val="superscript"/>
                <w:lang w:eastAsia="en-US"/>
              </w:rPr>
              <w:t>1</w:t>
            </w:r>
            <w:r w:rsidRPr="00763D12">
              <w:rPr>
                <w:rFonts w:ascii="Times New Roman" w:eastAsia="Times New Roman" w:hAnsi="Times New Roman" w:cs="Times New Roman"/>
                <w:lang w:eastAsia="en-US"/>
              </w:rPr>
              <w:t xml:space="preserve"> straipsnio 1 dalyje.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36EB0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b papunktis</w:t>
            </w:r>
          </w:p>
          <w:p w14:paraId="7EE47A15"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1E2C7D74"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D58E81"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3AC8A9A7" w14:textId="77777777" w:rsidR="00EC542F" w:rsidRPr="00763D12" w:rsidRDefault="00EC542F" w:rsidP="002614AD">
            <w:pPr>
              <w:spacing w:after="0" w:line="256" w:lineRule="auto"/>
              <w:jc w:val="both"/>
              <w:rPr>
                <w:rFonts w:ascii="Times New Roman" w:hAnsi="Times New Roman" w:cs="Times New Roman"/>
                <w:b/>
                <w:bCs/>
                <w:iCs/>
                <w:lang w:eastAsia="en-US"/>
              </w:rPr>
            </w:pPr>
          </w:p>
          <w:p w14:paraId="3F214DC0"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Priimant sprendimus dėl tiekėjo pašalinimo iš pirkimo procedūros šiame punkte nurodytu pašalinimo pagrindu, be kita ko, atsižvelgiama į</w:t>
            </w:r>
            <w:r w:rsidRPr="00763D12">
              <w:rPr>
                <w:rFonts w:ascii="Times New Roman" w:hAnsi="Times New Roman" w:cs="Times New Roman"/>
                <w:b/>
                <w:bCs/>
                <w:lang w:eastAsia="en-US"/>
              </w:rPr>
              <w:t xml:space="preserve"> </w:t>
            </w:r>
            <w:r w:rsidRPr="00763D12">
              <w:rPr>
                <w:rFonts w:ascii="Times New Roman" w:hAnsi="Times New Roman" w:cs="Times New Roman"/>
                <w:lang w:eastAsia="en-US"/>
              </w:rPr>
              <w:t xml:space="preserve">nacionalinėje duomenų bazėje adresu </w:t>
            </w:r>
            <w:hyperlink r:id="rId23" w:history="1">
              <w:r w:rsidRPr="00763D12">
                <w:rPr>
                  <w:rFonts w:ascii="Times New Roman" w:hAnsi="Times New Roman" w:cs="Times New Roman"/>
                  <w:u w:val="single"/>
                  <w:lang w:eastAsia="en-US"/>
                </w:rPr>
                <w:t>https://www.vmi.lt/evmi/mokesciu-moketoju-informacija</w:t>
              </w:r>
            </w:hyperlink>
            <w:r w:rsidRPr="00763D12">
              <w:rPr>
                <w:rFonts w:ascii="Times New Roman" w:hAnsi="Times New Roman" w:cs="Times New Roman"/>
                <w:lang w:eastAsia="en-US"/>
              </w:rPr>
              <w:t xml:space="preserve"> skelbiamą informaciją.</w:t>
            </w:r>
          </w:p>
        </w:tc>
      </w:tr>
      <w:tr w:rsidR="00EC542F" w:rsidRPr="00763D12" w14:paraId="265C0C0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8499EB" w14:textId="77777777" w:rsidR="00EC542F" w:rsidRPr="00763D12" w:rsidRDefault="00EC542F" w:rsidP="002614AD">
            <w:pPr>
              <w:spacing w:after="0" w:line="256" w:lineRule="auto"/>
              <w:rPr>
                <w:rFonts w:ascii="Times New Roman" w:hAnsi="Times New Roman" w:cs="Times New Roman"/>
                <w:lang w:eastAsia="en-US"/>
              </w:rPr>
            </w:pPr>
            <w:r w:rsidRPr="00763D12">
              <w:rPr>
                <w:rFonts w:ascii="Times New Roman" w:hAnsi="Times New Roman" w:cs="Times New Roman"/>
                <w:lang w:eastAsia="en-US"/>
              </w:rPr>
              <w:t>8.1</w:t>
            </w:r>
            <w:r>
              <w:rPr>
                <w:rFonts w:ascii="Times New Roman" w:hAnsi="Times New Roman" w:cs="Times New Roman"/>
                <w:lang w:eastAsia="en-US"/>
              </w:rPr>
              <w:t>2</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119D84"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Tiekėjas yra padaręs rimtą profesinį pažeidimą, dėl kurio perkančioji organizacija abejoja tiekėjo sąžiningumu,</w:t>
            </w:r>
            <w:r w:rsidRPr="00763D12">
              <w:rPr>
                <w:rFonts w:ascii="Times New Roman" w:eastAsia="Times New Roman" w:hAnsi="Times New Roman" w:cs="Times New Roman"/>
                <w:lang w:eastAsia="en-US"/>
              </w:rPr>
              <w:t xml:space="preserve"> kai jis </w:t>
            </w:r>
            <w:r w:rsidRPr="00763D12">
              <w:rPr>
                <w:rFonts w:ascii="Times New Roman" w:hAnsi="Times New Roman" w:cs="Times New Roman"/>
                <w:color w:val="000000" w:themeColor="text1"/>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D4C64B"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c papunktis</w:t>
            </w:r>
          </w:p>
          <w:p w14:paraId="08C7EFF6"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794D5321"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B23FB"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5D202BEC" w14:textId="77777777" w:rsidR="00EC542F" w:rsidRPr="00763D12" w:rsidRDefault="00EC542F" w:rsidP="002614AD">
            <w:pPr>
              <w:spacing w:after="0" w:line="256" w:lineRule="auto"/>
              <w:jc w:val="both"/>
              <w:rPr>
                <w:rFonts w:ascii="Times New Roman" w:hAnsi="Times New Roman" w:cs="Times New Roman"/>
                <w:bCs/>
                <w:iCs/>
                <w:lang w:eastAsia="en-US"/>
              </w:rPr>
            </w:pPr>
          </w:p>
          <w:p w14:paraId="3641F179" w14:textId="77777777" w:rsidR="00EC542F" w:rsidRPr="00763D12" w:rsidRDefault="00EC542F" w:rsidP="002614AD">
            <w:pPr>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be kita ko, atsižvelgiama į nacionalinėje duomenų bazėje adresu: </w:t>
            </w:r>
          </w:p>
          <w:p w14:paraId="1AD988A6" w14:textId="77777777" w:rsidR="00EC542F" w:rsidRPr="00763D12" w:rsidRDefault="00EC542F" w:rsidP="002614AD">
            <w:pPr>
              <w:rPr>
                <w:rFonts w:ascii="Times New Roman" w:hAnsi="Times New Roman" w:cs="Times New Roman"/>
                <w:bCs/>
                <w:iCs/>
                <w:lang w:eastAsia="en-US"/>
              </w:rPr>
            </w:pPr>
            <w:hyperlink r:id="rId24" w:history="1">
              <w:r w:rsidRPr="00763D12">
                <w:rPr>
                  <w:rFonts w:ascii="Times New Roman" w:hAnsi="Times New Roman" w:cs="Times New Roman"/>
                  <w:u w:val="single"/>
                  <w:lang w:eastAsia="en-US"/>
                </w:rPr>
                <w:t>https://kt.gov.lt/lt/atviri-duomenys/diskvalifikavimas-is-viesuju-pirkimu</w:t>
              </w:r>
            </w:hyperlink>
            <w:r w:rsidRPr="00763D12">
              <w:rPr>
                <w:rFonts w:ascii="Times New Roman" w:hAnsi="Times New Roman" w:cs="Times New Roman"/>
                <w:lang w:eastAsia="en-US"/>
              </w:rPr>
              <w:t xml:space="preserve"> skelbiamą informaciją. </w:t>
            </w:r>
          </w:p>
        </w:tc>
      </w:tr>
      <w:tr w:rsidR="003F00F1" w:rsidRPr="00763D12" w14:paraId="279F369A"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F20FC7" w14:textId="0CF19955" w:rsidR="003F00F1" w:rsidRPr="00763D12" w:rsidRDefault="003F00F1" w:rsidP="003F00F1">
            <w:pPr>
              <w:spacing w:after="0" w:line="256" w:lineRule="auto"/>
              <w:rPr>
                <w:rFonts w:ascii="Times New Roman" w:hAnsi="Times New Roman" w:cs="Times New Roman"/>
                <w:lang w:eastAsia="en-US"/>
              </w:rPr>
            </w:pPr>
            <w:r>
              <w:rPr>
                <w:rFonts w:ascii="Times New Roman" w:hAnsi="Times New Roman" w:cs="Times New Roman"/>
                <w:lang w:eastAsia="en-US"/>
              </w:rPr>
              <w:t>8.13.</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540D27" w14:textId="665FA32C" w:rsidR="003F00F1" w:rsidRPr="003F00F1" w:rsidRDefault="003F00F1" w:rsidP="003F00F1">
            <w:pPr>
              <w:spacing w:after="0" w:line="256" w:lineRule="auto"/>
              <w:jc w:val="both"/>
              <w:rPr>
                <w:rFonts w:asciiTheme="majorBidi" w:hAnsiTheme="majorBidi" w:cstheme="majorBidi"/>
                <w:color w:val="000000" w:themeColor="text1"/>
                <w:lang w:eastAsia="en-US"/>
              </w:rPr>
            </w:pPr>
            <w:r w:rsidRPr="003F00F1">
              <w:rPr>
                <w:rFonts w:asciiTheme="majorBidi" w:hAnsiTheme="majorBidi" w:cstheme="majorBidi"/>
                <w:bCs/>
                <w:color w:val="000000" w:themeColor="text1"/>
                <w:lang w:eastAsia="en-US"/>
              </w:rPr>
              <w:t>Tiekėjas yra įsteigtas arba dalyvauja pirkime vietoj kito asmens, siekiant išvengti VPĮ 46 straipsnio 4 ir 6 dalyse nurodytų pašalinimo pagrindų taikymo.</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03C0F2" w14:textId="77777777" w:rsidR="003F00F1" w:rsidRPr="003F00F1" w:rsidRDefault="003F00F1" w:rsidP="003F00F1">
            <w:pPr>
              <w:pStyle w:val="Betarp"/>
              <w:spacing w:line="256" w:lineRule="auto"/>
              <w:jc w:val="both"/>
              <w:rPr>
                <w:rFonts w:asciiTheme="majorBidi" w:eastAsia="Yu Mincho" w:hAnsiTheme="majorBidi" w:cstheme="majorBidi"/>
                <w:b/>
                <w:bCs/>
                <w:color w:val="000000" w:themeColor="text1"/>
                <w:lang w:eastAsia="en-US"/>
              </w:rPr>
            </w:pPr>
            <w:r w:rsidRPr="003F00F1">
              <w:rPr>
                <w:rFonts w:asciiTheme="majorBidi" w:eastAsia="Yu Mincho" w:hAnsiTheme="majorBidi" w:cstheme="majorBidi"/>
                <w:b/>
                <w:bCs/>
                <w:color w:val="000000" w:themeColor="text1"/>
                <w:lang w:eastAsia="en-US"/>
              </w:rPr>
              <w:t>VPĮ 46 straipsnio 7 dalis</w:t>
            </w:r>
          </w:p>
          <w:p w14:paraId="710E0EAE" w14:textId="77777777" w:rsidR="003F00F1" w:rsidRPr="003F00F1" w:rsidRDefault="003F00F1" w:rsidP="003F00F1">
            <w:pPr>
              <w:pStyle w:val="Betarp"/>
              <w:spacing w:line="256" w:lineRule="auto"/>
              <w:jc w:val="both"/>
              <w:rPr>
                <w:rFonts w:asciiTheme="majorBidi" w:eastAsia="Yu Mincho" w:hAnsiTheme="majorBidi" w:cstheme="majorBidi"/>
                <w:b/>
                <w:bCs/>
                <w:color w:val="000000" w:themeColor="text1"/>
                <w:lang w:eastAsia="en-US"/>
              </w:rPr>
            </w:pPr>
          </w:p>
          <w:p w14:paraId="31894C10" w14:textId="43561256" w:rsidR="003F00F1" w:rsidRPr="003F00F1" w:rsidRDefault="003F00F1" w:rsidP="003F00F1">
            <w:pPr>
              <w:spacing w:after="0" w:line="256" w:lineRule="auto"/>
              <w:jc w:val="both"/>
              <w:rPr>
                <w:rFonts w:asciiTheme="majorBidi" w:eastAsia="Yu Mincho" w:hAnsiTheme="majorBidi" w:cstheme="majorBidi"/>
                <w:b/>
                <w:bCs/>
                <w:color w:val="000000" w:themeColor="text1"/>
                <w:lang w:eastAsia="en-US"/>
              </w:rPr>
            </w:pPr>
            <w:r w:rsidRPr="003F00F1">
              <w:rPr>
                <w:rFonts w:asciiTheme="majorBidi" w:hAnsiTheme="majorBidi" w:cstheme="majorBidi"/>
                <w:color w:val="000000" w:themeColor="text1"/>
                <w:lang w:eastAsia="en-US"/>
              </w:rPr>
              <w:t>EBVPD III dalies D3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7D2CF" w14:textId="580A4116" w:rsidR="003F00F1" w:rsidRPr="003F00F1" w:rsidRDefault="003F00F1" w:rsidP="003F00F1">
            <w:pPr>
              <w:spacing w:after="0" w:line="256" w:lineRule="auto"/>
              <w:jc w:val="both"/>
              <w:rPr>
                <w:rFonts w:asciiTheme="majorBidi" w:hAnsiTheme="majorBidi" w:cstheme="majorBidi"/>
                <w:color w:val="000000" w:themeColor="text1"/>
                <w:lang w:eastAsia="en-US"/>
              </w:rPr>
            </w:pPr>
            <w:r w:rsidRPr="003F00F1">
              <w:rPr>
                <w:rFonts w:asciiTheme="majorBidi" w:hAnsiTheme="majorBidi" w:cstheme="majorBidi"/>
                <w:color w:val="000000" w:themeColor="text1"/>
                <w:lang w:eastAsia="en-US"/>
              </w:rPr>
              <w:t>Iš Lietuvoje įsteigtų subjektų įrodančių dokumentų nereikalaujama, užtenka pateikto EBVPD.</w:t>
            </w:r>
          </w:p>
        </w:tc>
      </w:tr>
      <w:tr w:rsidR="00EC542F" w:rsidRPr="00763D12" w14:paraId="119BA756"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46BD44" w14:textId="26D5017D" w:rsidR="00EC542F" w:rsidRPr="00763D12" w:rsidRDefault="00EC542F" w:rsidP="002614AD">
            <w:pPr>
              <w:spacing w:after="0" w:line="256" w:lineRule="auto"/>
              <w:rPr>
                <w:rFonts w:ascii="Times New Roman" w:hAnsi="Times New Roman" w:cs="Times New Roman"/>
                <w:color w:val="00B050"/>
                <w:lang w:eastAsia="en-US"/>
              </w:rPr>
            </w:pPr>
            <w:r w:rsidRPr="00763D12">
              <w:rPr>
                <w:rFonts w:ascii="Times New Roman" w:hAnsi="Times New Roman" w:cs="Times New Roman"/>
                <w:lang w:eastAsia="en-US"/>
              </w:rPr>
              <w:t>8.1</w:t>
            </w:r>
            <w:r w:rsidR="00687962">
              <w:rPr>
                <w:rFonts w:ascii="Times New Roman" w:hAnsi="Times New Roman" w:cs="Times New Roman"/>
                <w:lang w:eastAsia="en-US"/>
              </w:rPr>
              <w:t>4</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D7A72F"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Tiekėjas </w:t>
            </w:r>
            <w:r w:rsidRPr="00763D12">
              <w:rPr>
                <w:rFonts w:ascii="Times New Roman" w:hAnsi="Times New Roman" w:cs="Times New Roman"/>
                <w:lang w:eastAsia="en-US"/>
              </w:rPr>
              <w:t xml:space="preserve">yra pažeidęs bent vieną iš VPĮ 17 straipsnio 2 dalies 2 punkte nurodytų aplinkos apsaugos, socialinės ir darbo teisės įpareigojimų, kurį perkančioji organizacija gali įrodyti bet kokiomis </w:t>
            </w:r>
            <w:r w:rsidRPr="00763D12">
              <w:rPr>
                <w:rFonts w:ascii="Times New Roman" w:hAnsi="Times New Roman" w:cs="Times New Roman"/>
                <w:lang w:eastAsia="en-US"/>
              </w:rPr>
              <w:lastRenderedPageBreak/>
              <w:t xml:space="preserve">tinkamomis priemonėmis. Šiuo pagrindu perkančioji organizacija pašalina tiekėją iš pirkimo procedūros, jeigu nuo pažeidimo padarymo dienos praėjo mažiau kaip vieni metai.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356282"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lastRenderedPageBreak/>
              <w:t>VPĮ 46 straipsnio 6 dalies 1 punktas</w:t>
            </w:r>
          </w:p>
          <w:p w14:paraId="2F10E40D"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lang w:eastAsia="en-US"/>
              </w:rPr>
              <w:lastRenderedPageBreak/>
              <w:t>EBVPD III dalies C1, C2, C3 punktai</w:t>
            </w:r>
          </w:p>
          <w:p w14:paraId="3609A3DC" w14:textId="77777777" w:rsidR="00EC542F" w:rsidRPr="00763D12" w:rsidRDefault="00EC542F" w:rsidP="002614AD">
            <w:pPr>
              <w:jc w:val="center"/>
              <w:rPr>
                <w:rFonts w:ascii="Times New Roman"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E0004C"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p w14:paraId="6E78211F" w14:textId="77777777" w:rsidR="00EC542F" w:rsidRPr="00763D12" w:rsidRDefault="00EC542F" w:rsidP="002614AD">
            <w:pPr>
              <w:spacing w:after="0" w:line="256" w:lineRule="auto"/>
              <w:jc w:val="both"/>
              <w:rPr>
                <w:rFonts w:ascii="Times New Roman" w:eastAsia="Yu Mincho" w:hAnsi="Times New Roman" w:cs="Times New Roman"/>
                <w:lang w:eastAsia="en-US"/>
              </w:rPr>
            </w:pPr>
          </w:p>
        </w:tc>
      </w:tr>
      <w:tr w:rsidR="00EC542F" w:rsidRPr="00763D12" w14:paraId="018C3CF4"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6F5880" w14:textId="2035DAA1" w:rsidR="00EC542F" w:rsidRPr="00763D12" w:rsidRDefault="00EC542F" w:rsidP="002614AD">
            <w:pPr>
              <w:spacing w:after="0" w:line="256" w:lineRule="auto"/>
              <w:rPr>
                <w:rFonts w:ascii="Times New Roman" w:hAnsi="Times New Roman" w:cs="Times New Roman"/>
                <w:lang w:eastAsia="en-US"/>
              </w:rPr>
            </w:pPr>
            <w:bookmarkStart w:id="57" w:name="_Hlk90887894"/>
            <w:r w:rsidRPr="00763D12">
              <w:rPr>
                <w:rFonts w:ascii="Times New Roman" w:hAnsi="Times New Roman" w:cs="Times New Roman"/>
                <w:lang w:eastAsia="en-US"/>
              </w:rPr>
              <w:t>8.1</w:t>
            </w:r>
            <w:r w:rsidR="00687962">
              <w:rPr>
                <w:rFonts w:ascii="Times New Roman" w:hAnsi="Times New Roman" w:cs="Times New Roman"/>
                <w:lang w:eastAsia="en-US"/>
              </w:rPr>
              <w:t>5</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A2DA34"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1799BD1B" w14:textId="77777777" w:rsidR="00EC542F" w:rsidRPr="00763D12" w:rsidRDefault="00EC542F" w:rsidP="002614AD">
            <w:pPr>
              <w:spacing w:after="0" w:line="240" w:lineRule="auto"/>
              <w:jc w:val="both"/>
              <w:rPr>
                <w:rFonts w:ascii="Times New Roman" w:hAnsi="Times New Roman" w:cs="Times New Roman"/>
                <w:highlight w:val="lightGray"/>
                <w:lang w:eastAsia="en-US"/>
              </w:rPr>
            </w:pPr>
            <w:r w:rsidRPr="00763D12">
              <w:rPr>
                <w:rFonts w:ascii="Times New Roman" w:hAnsi="Times New Roman" w:cs="Times New Roman"/>
                <w:lang w:eastAsia="en-US"/>
              </w:rPr>
              <w:t>Tačiau kai yra šiame punkte apibrėžta situacija, perkančioji organizacija nepašalins tiekėjo iš pirkimo procedūros, jeigu jis pateikia pagrįstų įrodymų, kad sugebės tinkamai įvykdyti sutartį.</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F881D5"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t>VPĮ 46 straipsnio 6 dalies 2 punktas</w:t>
            </w:r>
          </w:p>
          <w:p w14:paraId="7B99BE17"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541E5FFB"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C4, C5, C6, C7, C8, C9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55021E"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 Perkančioji organizacija savarankiškai patikrina duomenis nacionalinėje duomenų bazėje, adresu:</w:t>
            </w:r>
          </w:p>
          <w:p w14:paraId="543EFBE2" w14:textId="77777777" w:rsidR="00EC542F" w:rsidRPr="00763D12" w:rsidRDefault="00EC542F" w:rsidP="002614AD">
            <w:pPr>
              <w:spacing w:after="0" w:line="256" w:lineRule="auto"/>
              <w:jc w:val="both"/>
              <w:rPr>
                <w:rFonts w:ascii="Times New Roman" w:hAnsi="Times New Roman" w:cs="Times New Roman"/>
                <w:bCs/>
                <w:lang w:eastAsia="en-US"/>
              </w:rPr>
            </w:pPr>
            <w:hyperlink r:id="rId25" w:history="1">
              <w:r w:rsidRPr="00763D12">
                <w:rPr>
                  <w:rFonts w:ascii="Times New Roman" w:hAnsi="Times New Roman" w:cs="Times New Roman"/>
                  <w:bCs/>
                  <w:u w:val="single"/>
                  <w:lang w:eastAsia="en-US"/>
                </w:rPr>
                <w:t>https://www.registrucentras.lt/jar/p/</w:t>
              </w:r>
            </w:hyperlink>
            <w:r w:rsidRPr="00763D12">
              <w:rPr>
                <w:rFonts w:ascii="Times New Roman" w:hAnsi="Times New Roman" w:cs="Times New Roman"/>
                <w:bCs/>
                <w:lang w:eastAsia="en-US"/>
              </w:rPr>
              <w:t xml:space="preserve">. </w:t>
            </w:r>
          </w:p>
          <w:p w14:paraId="0F51F5C8" w14:textId="77777777" w:rsidR="00EC542F" w:rsidRPr="00763D12" w:rsidRDefault="00EC542F" w:rsidP="002614AD">
            <w:pPr>
              <w:spacing w:after="0" w:line="256" w:lineRule="auto"/>
              <w:jc w:val="both"/>
              <w:rPr>
                <w:rFonts w:ascii="Times New Roman" w:hAnsi="Times New Roman" w:cs="Times New Roman"/>
                <w:b/>
                <w:bCs/>
                <w:highlight w:val="lightGray"/>
                <w:lang w:eastAsia="en-US"/>
              </w:rPr>
            </w:pPr>
          </w:p>
          <w:p w14:paraId="564EA39D" w14:textId="77777777" w:rsidR="00EC542F" w:rsidRPr="00763D12" w:rsidRDefault="00EC542F" w:rsidP="002614AD">
            <w:pPr>
              <w:spacing w:after="0" w:line="256" w:lineRule="auto"/>
              <w:jc w:val="both"/>
              <w:rPr>
                <w:rFonts w:ascii="Times New Roman" w:hAnsi="Times New Roman" w:cs="Times New Roman"/>
                <w:i/>
                <w:iCs/>
                <w:color w:val="000000" w:themeColor="text1"/>
                <w:lang w:eastAsia="en-US"/>
              </w:rPr>
            </w:pPr>
            <w:r w:rsidRPr="00763D12">
              <w:rPr>
                <w:rFonts w:ascii="Times New Roman" w:hAnsi="Times New Roman" w:cs="Times New Roman"/>
                <w:lang w:eastAsia="en-US"/>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Jeigu perkančioji organizacija 2022-10-10 kreipėsi į tiekėją prašydama iki 2022-10-14 pateikti įrodančius dokumentus, jie turi būti išduoti ne anksčiau kaip 120 dienų, jas skaičiuojant atgal nuo 2022-10-14.</w:t>
            </w:r>
          </w:p>
          <w:p w14:paraId="21E7B373" w14:textId="77777777" w:rsidR="00EC542F" w:rsidRPr="00763D12" w:rsidRDefault="00EC542F" w:rsidP="002614AD">
            <w:pPr>
              <w:spacing w:after="0" w:line="256" w:lineRule="auto"/>
              <w:jc w:val="both"/>
              <w:rPr>
                <w:rFonts w:ascii="Times New Roman" w:hAnsi="Times New Roman" w:cs="Times New Roman"/>
                <w:lang w:eastAsia="en-US"/>
              </w:rPr>
            </w:pPr>
          </w:p>
          <w:p w14:paraId="50DC0E74" w14:textId="77777777" w:rsidR="00EC542F" w:rsidRPr="00763D12" w:rsidRDefault="00EC542F" w:rsidP="002614AD">
            <w:pPr>
              <w:spacing w:after="0" w:line="256" w:lineRule="auto"/>
              <w:jc w:val="both"/>
              <w:rPr>
                <w:rFonts w:ascii="Times New Roman" w:hAnsi="Times New Roman" w:cs="Times New Roman"/>
                <w:b/>
                <w:bCs/>
                <w:highlight w:val="lightGray"/>
                <w:lang w:eastAsia="en-US"/>
              </w:rPr>
            </w:pPr>
            <w:r w:rsidRPr="00763D12">
              <w:rPr>
                <w:rFonts w:ascii="Times New Roman" w:hAnsi="Times New Roman" w:cs="Times New Roman"/>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25236384" w14:textId="77777777" w:rsidR="00EC542F" w:rsidRDefault="00EC542F" w:rsidP="002614AD">
            <w:pPr>
              <w:spacing w:after="0" w:line="256" w:lineRule="auto"/>
              <w:jc w:val="both"/>
              <w:rPr>
                <w:rFonts w:ascii="Times New Roman" w:hAnsi="Times New Roman" w:cs="Times New Roman"/>
                <w:b/>
                <w:bCs/>
                <w:highlight w:val="lightGray"/>
                <w:lang w:eastAsia="en-US"/>
              </w:rPr>
            </w:pPr>
          </w:p>
          <w:p w14:paraId="59AD7D98" w14:textId="77777777" w:rsidR="00EC542F" w:rsidRPr="00525F18" w:rsidRDefault="00EC542F" w:rsidP="002614AD">
            <w:pPr>
              <w:spacing w:after="0" w:line="256" w:lineRule="auto"/>
              <w:jc w:val="both"/>
              <w:rPr>
                <w:rFonts w:ascii="Times New Roman" w:hAnsi="Times New Roman" w:cs="Times New Roman"/>
                <w:b/>
                <w:bCs/>
                <w:lang w:eastAsia="en-US"/>
              </w:rPr>
            </w:pPr>
            <w:r w:rsidRPr="00525F18">
              <w:rPr>
                <w:rFonts w:ascii="Times New Roman" w:hAnsi="Times New Roman" w:cs="Times New Roman"/>
                <w:b/>
                <w:bCs/>
                <w:lang w:eastAsia="en-US"/>
              </w:rPr>
              <w:t>PASTABA</w:t>
            </w:r>
            <w:r>
              <w:rPr>
                <w:rFonts w:ascii="Times New Roman" w:hAnsi="Times New Roman" w:cs="Times New Roman"/>
                <w:b/>
                <w:bCs/>
                <w:lang w:eastAsia="en-US"/>
              </w:rPr>
              <w:t>.</w:t>
            </w:r>
          </w:p>
          <w:p w14:paraId="6FB8045C" w14:textId="77777777" w:rsidR="00EC542F" w:rsidRPr="00525F18" w:rsidRDefault="00EC542F" w:rsidP="002614AD">
            <w:pPr>
              <w:spacing w:after="0" w:line="256" w:lineRule="auto"/>
              <w:jc w:val="both"/>
              <w:rPr>
                <w:rFonts w:ascii="Times New Roman" w:hAnsi="Times New Roman" w:cs="Times New Roman"/>
                <w:highlight w:val="lightGray"/>
                <w:lang w:eastAsia="en-US"/>
              </w:rPr>
            </w:pPr>
            <w:r w:rsidRPr="00525F18">
              <w:rPr>
                <w:rFonts w:ascii="Times New Roman" w:hAnsi="Times New Roman" w:cs="Times New Roman"/>
                <w:lang w:eastAsia="en-US"/>
              </w:rPr>
              <w:t>Pažymų, patvirtinančių VPĮ 46 straipsnyje nurodytų tiekėjo pašalinimo pagrindų nebuvimą, pateikti nereikalaujama. Jų perkančioji organizacija reikalaus tik turėdama pagrįstų abejonių dėl tiekėjo patikimumo.</w:t>
            </w:r>
          </w:p>
        </w:tc>
        <w:bookmarkEnd w:id="57"/>
      </w:tr>
      <w:tr w:rsidR="00EC542F" w:rsidRPr="00763D12" w14:paraId="5D606A23"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0B161B" w14:textId="20EDC89A" w:rsidR="00EC542F" w:rsidRPr="00763D12" w:rsidRDefault="00EC542F" w:rsidP="002614AD">
            <w:pPr>
              <w:spacing w:after="0" w:line="256" w:lineRule="auto"/>
              <w:rPr>
                <w:rFonts w:ascii="Times New Roman" w:hAnsi="Times New Roman" w:cs="Times New Roman"/>
                <w:lang w:eastAsia="en-US"/>
              </w:rPr>
            </w:pPr>
            <w:r w:rsidRPr="00763D12">
              <w:rPr>
                <w:rFonts w:ascii="Times New Roman" w:hAnsi="Times New Roman" w:cs="Times New Roman"/>
                <w:lang w:eastAsia="en-US"/>
              </w:rPr>
              <w:t>8.1</w:t>
            </w:r>
            <w:r w:rsidR="00687962">
              <w:rPr>
                <w:rFonts w:ascii="Times New Roman" w:hAnsi="Times New Roman" w:cs="Times New Roman"/>
                <w:lang w:eastAsia="en-US"/>
              </w:rPr>
              <w:t>6</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5C163A"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w:t>
            </w:r>
            <w:r w:rsidRPr="00763D12">
              <w:rPr>
                <w:rFonts w:ascii="Times New Roman" w:hAnsi="Times New Roman" w:cs="Times New Roman"/>
                <w:lang w:eastAsia="en-US"/>
              </w:rPr>
              <w:lastRenderedPageBreak/>
              <w:t>pašalina tiekėją iš pirkimo procedūros, jeigu nuo pažeidimo padarymo dienos praėjo mažiau kaip vieni metai.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CD7D38"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lastRenderedPageBreak/>
              <w:t>VPĮ 46 straipsnio 6 dalies 3 punktas</w:t>
            </w:r>
          </w:p>
          <w:p w14:paraId="2149B87E"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24378A06"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lastRenderedPageBreak/>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B6D044" w14:textId="77777777" w:rsidR="00EC542F" w:rsidRPr="00763D12" w:rsidRDefault="00EC542F" w:rsidP="002614AD">
            <w:pPr>
              <w:spacing w:after="0" w:line="256" w:lineRule="auto"/>
              <w:jc w:val="both"/>
              <w:rPr>
                <w:rFonts w:ascii="Times New Roman" w:hAnsi="Times New Roman" w:cs="Times New Roman"/>
                <w:color w:val="00B050"/>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tc>
      </w:tr>
    </w:tbl>
    <w:bookmarkEnd w:id="54"/>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0EF5423" w14:textId="265CE531" w:rsidR="002F396F" w:rsidRDefault="008D704D" w:rsidP="00183EB1">
      <w:pPr>
        <w:pStyle w:val="Antrat2"/>
        <w:ind w:left="5103"/>
        <w:rPr>
          <w:rFonts w:asciiTheme="minorHAnsi" w:eastAsia="Calibri" w:hAnsiTheme="minorHAnsi" w:cstheme="minorHAnsi"/>
          <w:color w:val="auto"/>
          <w:sz w:val="21"/>
          <w:szCs w:val="21"/>
        </w:rPr>
      </w:pPr>
      <w:bookmarkStart w:id="58" w:name="_Ref38291223"/>
      <w:bookmarkStart w:id="59" w:name="_Ref38291334"/>
      <w:bookmarkStart w:id="60" w:name="_Ref38533412"/>
      <w:bookmarkStart w:id="61" w:name="_Toc161152868"/>
      <w:bookmarkStart w:id="62" w:name="_Hlk143094585"/>
      <w:r w:rsidRPr="00763D12">
        <w:rPr>
          <w:rFonts w:asciiTheme="minorHAnsi" w:eastAsia="Calibri" w:hAnsiTheme="minorHAnsi" w:cstheme="minorHAnsi"/>
          <w:color w:val="auto"/>
          <w:sz w:val="21"/>
          <w:szCs w:val="21"/>
        </w:rPr>
        <w:lastRenderedPageBreak/>
        <w:t xml:space="preserve">Pirkimo sąlygų </w:t>
      </w:r>
      <w:r w:rsidR="00F1334C" w:rsidRPr="00763D12">
        <w:rPr>
          <w:rFonts w:asciiTheme="minorHAnsi" w:eastAsia="Calibri" w:hAnsiTheme="minorHAnsi" w:cstheme="minorHAnsi"/>
          <w:color w:val="auto"/>
          <w:sz w:val="21"/>
          <w:szCs w:val="21"/>
        </w:rPr>
        <w:t>4</w:t>
      </w:r>
      <w:r w:rsidRPr="00763D12">
        <w:rPr>
          <w:rFonts w:asciiTheme="minorHAnsi" w:eastAsia="Calibri" w:hAnsiTheme="minorHAnsi" w:cstheme="minorHAnsi"/>
          <w:color w:val="auto"/>
          <w:sz w:val="21"/>
          <w:szCs w:val="21"/>
        </w:rPr>
        <w:t xml:space="preserve"> priedas „Tiekėjų kvalifikacijos reikalavimai</w:t>
      </w:r>
      <w:r w:rsidR="00283391" w:rsidRPr="00763D12">
        <w:rPr>
          <w:rFonts w:asciiTheme="minorHAnsi" w:eastAsia="Calibri" w:hAnsiTheme="minorHAnsi" w:cstheme="minorHAnsi"/>
          <w:color w:val="auto"/>
          <w:sz w:val="21"/>
          <w:szCs w:val="21"/>
        </w:rPr>
        <w:t xml:space="preserve"> ir reikalaujami kokybės bei aplinkos apsaugos vadybos sistemų standartai</w:t>
      </w:r>
      <w:r w:rsidRPr="00763D12">
        <w:rPr>
          <w:rFonts w:asciiTheme="minorHAnsi" w:eastAsia="Calibri" w:hAnsiTheme="minorHAnsi" w:cstheme="minorHAnsi"/>
          <w:color w:val="auto"/>
          <w:sz w:val="21"/>
          <w:szCs w:val="21"/>
        </w:rPr>
        <w:t>“</w:t>
      </w:r>
      <w:bookmarkEnd w:id="58"/>
      <w:bookmarkEnd w:id="59"/>
      <w:bookmarkEnd w:id="60"/>
      <w:bookmarkEnd w:id="61"/>
    </w:p>
    <w:p w14:paraId="7EDC0998" w14:textId="77777777" w:rsidR="00183EB1" w:rsidRPr="00183EB1" w:rsidRDefault="00183EB1" w:rsidP="00183EB1"/>
    <w:p w14:paraId="2E4A6A51" w14:textId="7093DA19" w:rsidR="002F396F" w:rsidRPr="00F0499F" w:rsidRDefault="002F396F" w:rsidP="007C0612">
      <w:pPr>
        <w:pStyle w:val="Paantrat"/>
        <w:spacing w:line="240" w:lineRule="auto"/>
        <w:jc w:val="center"/>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7C968BDD" w14:textId="6C034B36" w:rsidR="00352208" w:rsidRDefault="00B712C7" w:rsidP="00E54FD5">
      <w:pPr>
        <w:pStyle w:val="Sraopastraipa"/>
        <w:spacing w:after="0" w:line="240" w:lineRule="auto"/>
        <w:ind w:left="0" w:firstLine="567"/>
        <w:jc w:val="both"/>
        <w:rPr>
          <w:rFonts w:eastAsia="Calibri"/>
          <w:b/>
          <w:bCs/>
          <w:lang w:eastAsia="en-US"/>
        </w:rPr>
      </w:pPr>
      <w:r w:rsidRPr="00763D12">
        <w:rPr>
          <w:rFonts w:eastAsiaTheme="minorHAnsi" w:cstheme="minorHAnsi"/>
          <w:iCs/>
          <w:lang w:eastAsia="en-US"/>
        </w:rPr>
        <w:t>Reikalavimai tiekėjo kvalifikacijai nėra nustatomi.</w:t>
      </w:r>
      <w:r w:rsidR="006545F9" w:rsidRPr="00763D12">
        <w:rPr>
          <w:rFonts w:eastAsiaTheme="minorHAnsi" w:cstheme="minorHAnsi"/>
          <w:iCs/>
          <w:lang w:eastAsia="en-US"/>
        </w:rPr>
        <w:t xml:space="preserve"> </w:t>
      </w:r>
    </w:p>
    <w:p w14:paraId="7F4ED458" w14:textId="77777777" w:rsidR="00352208" w:rsidRDefault="00352208" w:rsidP="2E3255FC">
      <w:pPr>
        <w:tabs>
          <w:tab w:val="left" w:pos="720"/>
        </w:tabs>
        <w:spacing w:after="0" w:line="240" w:lineRule="auto"/>
        <w:ind w:firstLine="567"/>
        <w:jc w:val="center"/>
        <w:rPr>
          <w:rFonts w:eastAsia="Calibri"/>
          <w:b/>
          <w:bCs/>
          <w:lang w:eastAsia="en-US"/>
        </w:rPr>
      </w:pPr>
    </w:p>
    <w:p w14:paraId="2AE912CA" w14:textId="36809E8A" w:rsidR="002F396F" w:rsidRPr="002D71B6" w:rsidRDefault="23669F6D" w:rsidP="2E3255FC">
      <w:pPr>
        <w:tabs>
          <w:tab w:val="left" w:pos="720"/>
        </w:tabs>
        <w:spacing w:after="0" w:line="240" w:lineRule="auto"/>
        <w:ind w:firstLine="567"/>
        <w:jc w:val="center"/>
        <w:rPr>
          <w:rFonts w:eastAsia="Calibri"/>
          <w:b/>
          <w:bCs/>
          <w:lang w:eastAsia="en-US"/>
        </w:rPr>
      </w:pPr>
      <w:r w:rsidRPr="23346773">
        <w:rPr>
          <w:rFonts w:eastAsia="Calibri"/>
          <w:b/>
          <w:bCs/>
          <w:lang w:eastAsia="en-US"/>
        </w:rPr>
        <w:t xml:space="preserve">Tiekėjams keliami reikalavimai dėl kokybės vadybos sistemos ir </w:t>
      </w:r>
      <w:r w:rsidR="50CC865C" w:rsidRPr="23346773">
        <w:rPr>
          <w:rFonts w:eastAsia="Calibri"/>
          <w:b/>
          <w:bCs/>
          <w:lang w:eastAsia="en-US"/>
        </w:rPr>
        <w:t xml:space="preserve">(ar) </w:t>
      </w:r>
      <w:r w:rsidRPr="23346773">
        <w:rPr>
          <w:rFonts w:eastAsia="Calibri"/>
          <w:b/>
          <w:bCs/>
          <w:lang w:eastAsia="en-US"/>
        </w:rPr>
        <w:t>aplinkos apsaugos vadybos sistemos standartų</w:t>
      </w:r>
      <w:r w:rsidR="13C3E59B" w:rsidRPr="23346773">
        <w:rPr>
          <w:rFonts w:eastAsia="Calibri"/>
          <w:b/>
          <w:bCs/>
          <w:lang w:eastAsia="en-US"/>
        </w:rPr>
        <w:t xml:space="preserve"> reikalavimai</w:t>
      </w:r>
    </w:p>
    <w:p w14:paraId="07691038" w14:textId="77777777" w:rsidR="002D71B6" w:rsidRDefault="002D71B6" w:rsidP="005B19E4">
      <w:pPr>
        <w:tabs>
          <w:tab w:val="left" w:pos="720"/>
        </w:tabs>
        <w:spacing w:after="0" w:line="240" w:lineRule="auto"/>
        <w:ind w:firstLine="567"/>
        <w:jc w:val="both"/>
        <w:rPr>
          <w:rFonts w:eastAsia="Calibri" w:cstheme="minorHAnsi"/>
          <w:i/>
          <w:iCs/>
          <w:color w:val="7030A0"/>
          <w:lang w:eastAsia="en-US"/>
        </w:rPr>
      </w:pPr>
    </w:p>
    <w:p w14:paraId="09870E7B" w14:textId="2E5D3897" w:rsidR="006545F9" w:rsidRPr="00F0499F" w:rsidRDefault="00DB7F65" w:rsidP="00E54FD5">
      <w:pPr>
        <w:spacing w:after="0" w:line="20" w:lineRule="atLeast"/>
        <w:ind w:firstLine="567"/>
        <w:jc w:val="both"/>
        <w:rPr>
          <w:rFonts w:eastAsiaTheme="minorHAnsi" w:cstheme="minorHAnsi"/>
          <w:lang w:eastAsia="en-US"/>
        </w:rPr>
      </w:pPr>
      <w:r w:rsidRPr="00F0499F">
        <w:rPr>
          <w:rFonts w:eastAsia="Calibri" w:cstheme="minorHAnsi"/>
          <w:lang w:eastAsia="en-US"/>
        </w:rPr>
        <w:t>P</w:t>
      </w:r>
      <w:r w:rsidR="008F38C8" w:rsidRPr="00F0499F">
        <w:rPr>
          <w:rFonts w:eastAsia="Calibri" w:cstheme="minorHAnsi"/>
          <w:lang w:eastAsia="en-US"/>
        </w:rPr>
        <w:t xml:space="preserve">erkančioji organizacija nereikalauja, kad tiekėjai laikytųsi </w:t>
      </w:r>
      <w:r w:rsidR="008F38C8" w:rsidRPr="00132AA3">
        <w:rPr>
          <w:rFonts w:eastAsia="Calibri" w:cstheme="minorHAnsi"/>
          <w:lang w:eastAsia="en-US"/>
        </w:rPr>
        <w:t>k</w:t>
      </w:r>
      <w:r w:rsidR="005B19E4" w:rsidRPr="00132AA3">
        <w:rPr>
          <w:rFonts w:eastAsia="Calibri" w:cstheme="minorHAnsi"/>
          <w:iCs/>
          <w:lang w:eastAsia="en-US"/>
        </w:rPr>
        <w:t xml:space="preserve">okybės vadybos sistemos ir (arba) aplinkos apsaugos vadybos sistemos </w:t>
      </w:r>
      <w:r w:rsidR="005B19E4" w:rsidRPr="00F0499F">
        <w:rPr>
          <w:rFonts w:eastAsia="Calibri" w:cstheme="minorHAnsi"/>
          <w:iCs/>
          <w:lang w:eastAsia="en-US"/>
        </w:rPr>
        <w:t>standart</w:t>
      </w:r>
      <w:r w:rsidR="008F38C8" w:rsidRPr="00F0499F">
        <w:rPr>
          <w:rFonts w:eastAsia="Calibri" w:cstheme="minorHAnsi"/>
          <w:iCs/>
          <w:lang w:eastAsia="en-US"/>
        </w:rPr>
        <w:t>ų</w:t>
      </w:r>
      <w:r w:rsidR="005B19E4" w:rsidRPr="00F0499F">
        <w:rPr>
          <w:rFonts w:eastAsia="Calibri" w:cstheme="minorHAnsi"/>
          <w:iCs/>
          <w:lang w:eastAsia="en-US"/>
        </w:rPr>
        <w:t>.</w:t>
      </w:r>
      <w:r w:rsidR="00132AA3">
        <w:rPr>
          <w:rFonts w:eastAsia="Calibri" w:cstheme="minorHAnsi"/>
          <w:iCs/>
          <w:lang w:eastAsia="en-US"/>
        </w:rPr>
        <w:t xml:space="preserve"> </w:t>
      </w:r>
    </w:p>
    <w:p w14:paraId="054BBDB1" w14:textId="6778349B" w:rsidR="002F396F" w:rsidRPr="00F0499F" w:rsidRDefault="00384F5A" w:rsidP="00384F5A">
      <w:pPr>
        <w:spacing w:after="0" w:line="240" w:lineRule="auto"/>
        <w:jc w:val="center"/>
        <w:rPr>
          <w:rFonts w:cstheme="minorHAnsi"/>
          <w:b/>
          <w:bCs/>
          <w:smallCaps/>
        </w:rPr>
      </w:pPr>
      <w:r w:rsidRPr="00F0499F">
        <w:rPr>
          <w:rFonts w:eastAsiaTheme="minorHAnsi" w:cstheme="minorHAnsi"/>
          <w:lang w:eastAsia="en-US"/>
        </w:rPr>
        <w:t>__________</w:t>
      </w:r>
    </w:p>
    <w:p w14:paraId="368B3E3F" w14:textId="77777777" w:rsidR="00183EB1" w:rsidRDefault="00183EB1" w:rsidP="008D704D">
      <w:pPr>
        <w:pStyle w:val="Antrat2"/>
        <w:ind w:left="5103"/>
        <w:rPr>
          <w:rFonts w:asciiTheme="minorHAnsi" w:eastAsia="Calibri" w:hAnsiTheme="minorHAnsi" w:cstheme="minorHAnsi"/>
          <w:color w:val="auto"/>
          <w:sz w:val="21"/>
          <w:szCs w:val="21"/>
        </w:rPr>
      </w:pPr>
      <w:bookmarkStart w:id="63" w:name="_Ref38291379"/>
      <w:bookmarkStart w:id="64" w:name="_Ref38291394"/>
      <w:bookmarkStart w:id="65" w:name="_Ref38898251"/>
    </w:p>
    <w:p w14:paraId="21185B1C" w14:textId="77777777" w:rsidR="00183EB1" w:rsidRDefault="00183EB1" w:rsidP="008D704D">
      <w:pPr>
        <w:pStyle w:val="Antrat2"/>
        <w:ind w:left="5103"/>
        <w:rPr>
          <w:rFonts w:asciiTheme="minorHAnsi" w:eastAsia="Calibri" w:hAnsiTheme="minorHAnsi" w:cstheme="minorHAnsi"/>
          <w:color w:val="auto"/>
          <w:sz w:val="21"/>
          <w:szCs w:val="21"/>
        </w:rPr>
      </w:pPr>
    </w:p>
    <w:p w14:paraId="514CF6AE" w14:textId="77777777" w:rsidR="00183EB1" w:rsidRDefault="00183EB1" w:rsidP="008D704D">
      <w:pPr>
        <w:pStyle w:val="Antrat2"/>
        <w:ind w:left="5103"/>
        <w:rPr>
          <w:rFonts w:asciiTheme="minorHAnsi" w:eastAsia="Calibri" w:hAnsiTheme="minorHAnsi" w:cstheme="minorHAnsi"/>
          <w:color w:val="auto"/>
          <w:sz w:val="21"/>
          <w:szCs w:val="21"/>
        </w:rPr>
      </w:pPr>
    </w:p>
    <w:p w14:paraId="706083E9" w14:textId="77777777" w:rsidR="00183EB1" w:rsidRDefault="00183EB1" w:rsidP="008D704D">
      <w:pPr>
        <w:pStyle w:val="Antrat2"/>
        <w:ind w:left="5103"/>
        <w:rPr>
          <w:rFonts w:asciiTheme="minorHAnsi" w:eastAsia="Calibri" w:hAnsiTheme="minorHAnsi" w:cstheme="minorHAnsi"/>
          <w:color w:val="auto"/>
          <w:sz w:val="21"/>
          <w:szCs w:val="21"/>
        </w:rPr>
      </w:pPr>
    </w:p>
    <w:p w14:paraId="4E769A1E" w14:textId="77777777" w:rsidR="00183EB1" w:rsidRDefault="00183EB1" w:rsidP="008D704D">
      <w:pPr>
        <w:pStyle w:val="Antrat2"/>
        <w:ind w:left="5103"/>
        <w:rPr>
          <w:rFonts w:asciiTheme="minorHAnsi" w:eastAsia="Calibri" w:hAnsiTheme="minorHAnsi" w:cstheme="minorHAnsi"/>
          <w:color w:val="auto"/>
          <w:sz w:val="21"/>
          <w:szCs w:val="21"/>
        </w:rPr>
      </w:pPr>
    </w:p>
    <w:p w14:paraId="15625A4F" w14:textId="77777777" w:rsidR="00183EB1" w:rsidRDefault="00183EB1" w:rsidP="008D704D">
      <w:pPr>
        <w:pStyle w:val="Antrat2"/>
        <w:ind w:left="5103"/>
        <w:rPr>
          <w:rFonts w:asciiTheme="minorHAnsi" w:eastAsia="Calibri" w:hAnsiTheme="minorHAnsi" w:cstheme="minorHAnsi"/>
          <w:color w:val="auto"/>
          <w:sz w:val="21"/>
          <w:szCs w:val="21"/>
        </w:rPr>
      </w:pPr>
    </w:p>
    <w:p w14:paraId="24217C27" w14:textId="77777777" w:rsidR="00183EB1" w:rsidRDefault="00183EB1" w:rsidP="008D704D">
      <w:pPr>
        <w:pStyle w:val="Antrat2"/>
        <w:ind w:left="5103"/>
        <w:rPr>
          <w:rFonts w:asciiTheme="minorHAnsi" w:eastAsia="Calibri" w:hAnsiTheme="minorHAnsi" w:cstheme="minorHAnsi"/>
          <w:color w:val="auto"/>
          <w:sz w:val="21"/>
          <w:szCs w:val="21"/>
        </w:rPr>
      </w:pPr>
    </w:p>
    <w:p w14:paraId="4CEA2026" w14:textId="77777777" w:rsidR="00183EB1" w:rsidRDefault="00183EB1" w:rsidP="008D704D">
      <w:pPr>
        <w:pStyle w:val="Antrat2"/>
        <w:ind w:left="5103"/>
        <w:rPr>
          <w:rFonts w:asciiTheme="minorHAnsi" w:eastAsia="Calibri" w:hAnsiTheme="minorHAnsi" w:cstheme="minorHAnsi"/>
          <w:color w:val="auto"/>
          <w:sz w:val="21"/>
          <w:szCs w:val="21"/>
        </w:rPr>
      </w:pPr>
    </w:p>
    <w:p w14:paraId="4CC3C3F6" w14:textId="77777777" w:rsidR="00183EB1" w:rsidRDefault="00183EB1" w:rsidP="008D704D">
      <w:pPr>
        <w:pStyle w:val="Antrat2"/>
        <w:ind w:left="5103"/>
        <w:rPr>
          <w:rFonts w:asciiTheme="minorHAnsi" w:eastAsia="Calibri" w:hAnsiTheme="minorHAnsi" w:cstheme="minorHAnsi"/>
          <w:color w:val="auto"/>
          <w:sz w:val="21"/>
          <w:szCs w:val="21"/>
        </w:rPr>
      </w:pPr>
    </w:p>
    <w:p w14:paraId="27389615" w14:textId="77777777" w:rsidR="00183EB1" w:rsidRDefault="00183EB1" w:rsidP="008D704D">
      <w:pPr>
        <w:pStyle w:val="Antrat2"/>
        <w:ind w:left="5103"/>
        <w:rPr>
          <w:rFonts w:asciiTheme="minorHAnsi" w:eastAsia="Calibri" w:hAnsiTheme="minorHAnsi" w:cstheme="minorHAnsi"/>
          <w:color w:val="auto"/>
          <w:sz w:val="21"/>
          <w:szCs w:val="21"/>
        </w:rPr>
      </w:pPr>
    </w:p>
    <w:p w14:paraId="49CC4F19" w14:textId="77777777" w:rsidR="00183EB1" w:rsidRDefault="00183EB1" w:rsidP="008D704D">
      <w:pPr>
        <w:pStyle w:val="Antrat2"/>
        <w:ind w:left="5103"/>
        <w:rPr>
          <w:rFonts w:asciiTheme="minorHAnsi" w:eastAsia="Calibri" w:hAnsiTheme="minorHAnsi" w:cstheme="minorHAnsi"/>
          <w:color w:val="auto"/>
          <w:sz w:val="21"/>
          <w:szCs w:val="21"/>
        </w:rPr>
      </w:pPr>
    </w:p>
    <w:p w14:paraId="1D4B4804" w14:textId="77777777" w:rsidR="00183EB1" w:rsidRDefault="00183EB1" w:rsidP="008D704D">
      <w:pPr>
        <w:pStyle w:val="Antrat2"/>
        <w:ind w:left="5103"/>
        <w:rPr>
          <w:rFonts w:asciiTheme="minorHAnsi" w:eastAsia="Calibri" w:hAnsiTheme="minorHAnsi" w:cstheme="minorHAnsi"/>
          <w:color w:val="auto"/>
          <w:sz w:val="21"/>
          <w:szCs w:val="21"/>
        </w:rPr>
      </w:pPr>
    </w:p>
    <w:p w14:paraId="360C0F10" w14:textId="77777777" w:rsidR="00183EB1" w:rsidRDefault="00183EB1" w:rsidP="008D704D">
      <w:pPr>
        <w:pStyle w:val="Antrat2"/>
        <w:ind w:left="5103"/>
        <w:rPr>
          <w:rFonts w:asciiTheme="minorHAnsi" w:eastAsia="Calibri" w:hAnsiTheme="minorHAnsi" w:cstheme="minorHAnsi"/>
          <w:color w:val="auto"/>
          <w:sz w:val="21"/>
          <w:szCs w:val="21"/>
        </w:rPr>
      </w:pPr>
    </w:p>
    <w:p w14:paraId="39808EC1" w14:textId="77777777" w:rsidR="00183EB1" w:rsidRDefault="00183EB1" w:rsidP="008D704D">
      <w:pPr>
        <w:pStyle w:val="Antrat2"/>
        <w:ind w:left="5103"/>
        <w:rPr>
          <w:rFonts w:asciiTheme="minorHAnsi" w:eastAsia="Calibri" w:hAnsiTheme="minorHAnsi" w:cstheme="minorHAnsi"/>
          <w:color w:val="auto"/>
          <w:sz w:val="21"/>
          <w:szCs w:val="21"/>
        </w:rPr>
      </w:pPr>
    </w:p>
    <w:p w14:paraId="2F1C1D66" w14:textId="77777777" w:rsidR="00183EB1" w:rsidRDefault="00183EB1" w:rsidP="008D704D">
      <w:pPr>
        <w:pStyle w:val="Antrat2"/>
        <w:ind w:left="5103"/>
        <w:rPr>
          <w:rFonts w:asciiTheme="minorHAnsi" w:eastAsia="Calibri" w:hAnsiTheme="minorHAnsi" w:cstheme="minorHAnsi"/>
          <w:color w:val="auto"/>
          <w:sz w:val="21"/>
          <w:szCs w:val="21"/>
        </w:rPr>
      </w:pPr>
    </w:p>
    <w:p w14:paraId="64B85F97" w14:textId="77777777" w:rsidR="00183EB1" w:rsidRDefault="00183EB1" w:rsidP="00183EB1"/>
    <w:p w14:paraId="39710DB6" w14:textId="77777777" w:rsidR="00E54FD5" w:rsidRDefault="00E54FD5" w:rsidP="00183EB1"/>
    <w:p w14:paraId="30EBDE7A" w14:textId="77777777" w:rsidR="00E54FD5" w:rsidRDefault="00E54FD5" w:rsidP="00183EB1"/>
    <w:p w14:paraId="437433D5" w14:textId="77777777" w:rsidR="00E54FD5" w:rsidRPr="00183EB1" w:rsidRDefault="00E54FD5" w:rsidP="00183EB1"/>
    <w:p w14:paraId="38C374D5" w14:textId="77777777" w:rsidR="00183EB1" w:rsidRDefault="00183EB1" w:rsidP="008D704D">
      <w:pPr>
        <w:pStyle w:val="Antrat2"/>
        <w:ind w:left="5103"/>
        <w:rPr>
          <w:rFonts w:asciiTheme="minorHAnsi" w:eastAsia="Calibri" w:hAnsiTheme="minorHAnsi" w:cstheme="minorHAnsi"/>
          <w:color w:val="auto"/>
          <w:sz w:val="21"/>
          <w:szCs w:val="21"/>
        </w:rPr>
      </w:pPr>
    </w:p>
    <w:p w14:paraId="5D0FDE6E" w14:textId="3D65F150" w:rsidR="008D704D" w:rsidRPr="00132AA3" w:rsidRDefault="008D704D" w:rsidP="008D704D">
      <w:pPr>
        <w:pStyle w:val="Antrat2"/>
        <w:ind w:left="5103"/>
        <w:rPr>
          <w:rFonts w:asciiTheme="minorHAnsi" w:hAnsiTheme="minorHAnsi" w:cstheme="minorHAnsi"/>
          <w:color w:val="auto"/>
          <w:sz w:val="21"/>
          <w:szCs w:val="21"/>
        </w:rPr>
      </w:pPr>
      <w:bookmarkStart w:id="66" w:name="_Toc161152869"/>
      <w:r w:rsidRPr="00132AA3">
        <w:rPr>
          <w:rFonts w:asciiTheme="minorHAnsi" w:eastAsia="Calibri" w:hAnsiTheme="minorHAnsi" w:cstheme="minorHAnsi"/>
          <w:color w:val="auto"/>
          <w:sz w:val="21"/>
          <w:szCs w:val="21"/>
        </w:rPr>
        <w:t xml:space="preserve">Pirkimo sąlygų </w:t>
      </w:r>
      <w:r w:rsidR="00F1334C" w:rsidRPr="00132AA3">
        <w:rPr>
          <w:rFonts w:asciiTheme="minorHAnsi" w:eastAsia="Calibri" w:hAnsiTheme="minorHAnsi" w:cstheme="minorHAnsi"/>
          <w:color w:val="auto"/>
          <w:sz w:val="21"/>
          <w:szCs w:val="21"/>
        </w:rPr>
        <w:t>5</w:t>
      </w:r>
      <w:r w:rsidRPr="00132AA3">
        <w:rPr>
          <w:rFonts w:asciiTheme="minorHAnsi" w:eastAsia="Calibri" w:hAnsiTheme="minorHAnsi" w:cstheme="minorHAnsi"/>
          <w:color w:val="auto"/>
          <w:sz w:val="21"/>
          <w:szCs w:val="21"/>
        </w:rPr>
        <w:t xml:space="preserve"> priedas „EBVPD“ </w:t>
      </w:r>
      <w:r w:rsidRPr="00132AA3">
        <w:rPr>
          <w:rFonts w:asciiTheme="minorHAnsi" w:hAnsiTheme="minorHAnsi" w:cstheme="minorHAnsi"/>
          <w:color w:val="auto"/>
          <w:sz w:val="21"/>
          <w:szCs w:val="21"/>
        </w:rPr>
        <w:t>(XML formatu)</w:t>
      </w:r>
      <w:bookmarkEnd w:id="63"/>
      <w:bookmarkEnd w:id="64"/>
      <w:bookmarkEnd w:id="65"/>
      <w:bookmarkEnd w:id="66"/>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.xml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Default="008D704D" w:rsidP="008D704D">
      <w:pPr>
        <w:pStyle w:val="Antrat2"/>
        <w:ind w:left="5103"/>
        <w:rPr>
          <w:rFonts w:asciiTheme="minorHAnsi" w:eastAsia="Calibri" w:hAnsiTheme="minorHAnsi" w:cstheme="minorHAnsi"/>
          <w:color w:val="auto"/>
          <w:sz w:val="21"/>
          <w:szCs w:val="21"/>
        </w:rPr>
      </w:pPr>
      <w:bookmarkStart w:id="67" w:name="_Ref38540913"/>
      <w:bookmarkStart w:id="68" w:name="_Ref38898051"/>
      <w:bookmarkStart w:id="69" w:name="_Ref38901392"/>
      <w:bookmarkStart w:id="70" w:name="_Toc161152870"/>
      <w:r w:rsidRPr="00132AA3">
        <w:rPr>
          <w:rFonts w:asciiTheme="minorHAnsi" w:eastAsia="Calibri" w:hAnsiTheme="minorHAnsi" w:cstheme="minorHAnsi"/>
          <w:color w:val="auto"/>
          <w:sz w:val="21"/>
          <w:szCs w:val="21"/>
        </w:rPr>
        <w:lastRenderedPageBreak/>
        <w:t xml:space="preserve">Pirkimo sąlygų </w:t>
      </w:r>
      <w:r w:rsidR="00F1334C" w:rsidRPr="00132AA3">
        <w:rPr>
          <w:rFonts w:asciiTheme="minorHAnsi" w:eastAsia="Calibri" w:hAnsiTheme="minorHAnsi" w:cstheme="minorHAnsi"/>
          <w:color w:val="auto"/>
          <w:sz w:val="21"/>
          <w:szCs w:val="21"/>
        </w:rPr>
        <w:t>6</w:t>
      </w:r>
      <w:r w:rsidRPr="00132AA3">
        <w:rPr>
          <w:rFonts w:asciiTheme="minorHAnsi" w:eastAsia="Calibri" w:hAnsiTheme="minorHAnsi" w:cstheme="minorHAnsi"/>
          <w:color w:val="auto"/>
          <w:sz w:val="21"/>
          <w:szCs w:val="21"/>
        </w:rPr>
        <w:t xml:space="preserve"> priedas „Pasiūlymo forma“</w:t>
      </w:r>
      <w:bookmarkEnd w:id="67"/>
      <w:bookmarkEnd w:id="68"/>
      <w:bookmarkEnd w:id="69"/>
      <w:bookmarkEnd w:id="70"/>
    </w:p>
    <w:p w14:paraId="2C2F4766" w14:textId="77777777" w:rsidR="00132AA3" w:rsidRPr="00132AA3" w:rsidRDefault="00132AA3" w:rsidP="00132AA3"/>
    <w:p w14:paraId="1EF0D122"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Herbas arba prekių ženklas</w:t>
      </w:r>
    </w:p>
    <w:p w14:paraId="1793D228"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p>
    <w:p w14:paraId="1CF202FA"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(Tiekėjo pavadinimas)</w:t>
      </w:r>
    </w:p>
    <w:p w14:paraId="0B68FE60"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24"/>
          <w:szCs w:val="24"/>
          <w:lang w:eastAsia="en-US"/>
        </w:rPr>
      </w:pPr>
    </w:p>
    <w:p w14:paraId="55F35C46"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427DA7E"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p>
    <w:p w14:paraId="37F617A6" w14:textId="77777777" w:rsidR="00132AA3" w:rsidRPr="00691542" w:rsidRDefault="00132AA3" w:rsidP="00132AA3">
      <w:pPr>
        <w:spacing w:after="0" w:line="240" w:lineRule="auto"/>
        <w:ind w:left="142" w:hanging="142"/>
        <w:jc w:val="both"/>
        <w:rPr>
          <w:rFonts w:eastAsia="Times New Roman" w:cstheme="minorHAnsi"/>
          <w:lang w:eastAsia="en-US"/>
        </w:rPr>
      </w:pPr>
      <w:r w:rsidRPr="00691542">
        <w:rPr>
          <w:rFonts w:eastAsia="Times New Roman" w:cstheme="minorHAnsi"/>
          <w:lang w:eastAsia="en-US"/>
        </w:rPr>
        <w:t>Zarasų rajono savivaldybės administracijai</w:t>
      </w:r>
    </w:p>
    <w:p w14:paraId="76F60927" w14:textId="77777777" w:rsidR="00132AA3" w:rsidRPr="00691542" w:rsidRDefault="00132AA3" w:rsidP="00132AA3">
      <w:pPr>
        <w:tabs>
          <w:tab w:val="center" w:pos="2520"/>
        </w:tabs>
        <w:spacing w:after="0" w:line="240" w:lineRule="auto"/>
        <w:ind w:left="142" w:hanging="142"/>
        <w:jc w:val="both"/>
        <w:rPr>
          <w:rFonts w:eastAsia="Times New Roman" w:cstheme="minorHAnsi"/>
          <w:lang w:eastAsia="en-US"/>
        </w:rPr>
      </w:pPr>
      <w:r w:rsidRPr="00691542">
        <w:rPr>
          <w:rFonts w:eastAsia="Times New Roman" w:cstheme="minorHAnsi"/>
          <w:lang w:eastAsia="en-US"/>
        </w:rPr>
        <w:t>Sėlių a. 22, 32110 Zarasai</w:t>
      </w:r>
    </w:p>
    <w:p w14:paraId="57CA12CE" w14:textId="77777777" w:rsidR="00132AA3" w:rsidRPr="00BA2A8D" w:rsidRDefault="00132AA3" w:rsidP="00132AA3">
      <w:pPr>
        <w:spacing w:after="0" w:line="240" w:lineRule="auto"/>
        <w:ind w:left="142" w:hanging="142"/>
        <w:jc w:val="both"/>
        <w:rPr>
          <w:rFonts w:eastAsia="Times New Roman" w:cstheme="minorHAnsi"/>
          <w:sz w:val="18"/>
          <w:szCs w:val="24"/>
          <w:lang w:eastAsia="en-US"/>
        </w:rPr>
      </w:pPr>
    </w:p>
    <w:p w14:paraId="7E404991" w14:textId="77777777" w:rsidR="00132AA3" w:rsidRPr="00BA2A8D" w:rsidRDefault="00132AA3" w:rsidP="00132AA3">
      <w:pPr>
        <w:spacing w:after="0" w:line="240" w:lineRule="auto"/>
        <w:jc w:val="both"/>
        <w:rPr>
          <w:rFonts w:eastAsia="Times New Roman" w:cstheme="minorHAnsi"/>
          <w:sz w:val="24"/>
          <w:szCs w:val="24"/>
          <w:lang w:eastAsia="en-US"/>
        </w:rPr>
      </w:pPr>
    </w:p>
    <w:p w14:paraId="03532CA0" w14:textId="77777777" w:rsidR="00132AA3" w:rsidRPr="00BA2A8D" w:rsidRDefault="00132AA3" w:rsidP="00132AA3">
      <w:pPr>
        <w:spacing w:after="0" w:line="240" w:lineRule="auto"/>
        <w:ind w:left="142" w:hanging="142"/>
        <w:jc w:val="center"/>
        <w:rPr>
          <w:rFonts w:eastAsia="Times New Roman" w:cstheme="minorHAnsi"/>
          <w:b/>
          <w:sz w:val="24"/>
          <w:szCs w:val="24"/>
          <w:lang w:eastAsia="en-US"/>
        </w:rPr>
      </w:pPr>
      <w:r w:rsidRPr="00BA2A8D">
        <w:rPr>
          <w:rFonts w:eastAsia="Times New Roman" w:cstheme="minorHAnsi"/>
          <w:b/>
          <w:sz w:val="24"/>
          <w:szCs w:val="24"/>
          <w:lang w:eastAsia="en-US"/>
        </w:rPr>
        <w:t>PASIŪLYMAS</w:t>
      </w:r>
    </w:p>
    <w:p w14:paraId="7CD1242A" w14:textId="7BF49905" w:rsidR="00E54FD5" w:rsidRDefault="00132AA3" w:rsidP="00132AA3">
      <w:pPr>
        <w:spacing w:after="0" w:line="240" w:lineRule="auto"/>
        <w:ind w:left="142" w:hanging="142"/>
        <w:jc w:val="center"/>
        <w:rPr>
          <w:rFonts w:eastAsia="Times New Roman" w:cstheme="minorHAnsi"/>
          <w:b/>
          <w:sz w:val="24"/>
          <w:szCs w:val="24"/>
          <w:lang w:eastAsia="en-US"/>
        </w:rPr>
      </w:pPr>
      <w:r w:rsidRPr="00BA2A8D">
        <w:rPr>
          <w:rFonts w:eastAsia="Times New Roman" w:cstheme="minorHAnsi"/>
          <w:b/>
          <w:sz w:val="24"/>
          <w:szCs w:val="24"/>
          <w:lang w:eastAsia="en-US"/>
        </w:rPr>
        <w:t xml:space="preserve">DĖL </w:t>
      </w:r>
      <w:r w:rsidR="00E54FD5">
        <w:rPr>
          <w:rFonts w:eastAsia="Times New Roman" w:cstheme="minorHAnsi"/>
          <w:b/>
          <w:sz w:val="24"/>
          <w:szCs w:val="24"/>
          <w:lang w:eastAsia="en-US"/>
        </w:rPr>
        <w:t>TECHNINĖS DRUSKOS BEI SMĖLIO IR DRUSKOS MIŠINIO KELIŲ IR GATVIŲ BARSTYMUI IŠ SANDĖLIO ZARASŲ MIESTE</w:t>
      </w:r>
    </w:p>
    <w:p w14:paraId="418F4361" w14:textId="77777777" w:rsidR="00132AA3" w:rsidRPr="00BA2A8D" w:rsidRDefault="00132AA3" w:rsidP="00132AA3">
      <w:pPr>
        <w:spacing w:after="0" w:line="240" w:lineRule="auto"/>
        <w:ind w:left="142" w:hanging="142"/>
        <w:jc w:val="center"/>
        <w:rPr>
          <w:rFonts w:eastAsia="Times New Roman" w:cstheme="minorHAnsi"/>
          <w:b/>
          <w:sz w:val="24"/>
          <w:szCs w:val="24"/>
          <w:lang w:eastAsia="en-US"/>
        </w:rPr>
      </w:pPr>
    </w:p>
    <w:p w14:paraId="3018A9AB" w14:textId="1D6CBF74" w:rsidR="00132AA3" w:rsidRPr="00BA2A8D" w:rsidRDefault="00132AA3" w:rsidP="00132AA3">
      <w:pPr>
        <w:shd w:val="clear" w:color="auto" w:fill="FFFFFF"/>
        <w:spacing w:after="0" w:line="240" w:lineRule="auto"/>
        <w:ind w:left="142" w:hanging="142"/>
        <w:jc w:val="center"/>
        <w:rPr>
          <w:rFonts w:eastAsia="Times New Roman" w:cstheme="minorHAnsi"/>
          <w:b/>
          <w:bCs/>
          <w:sz w:val="24"/>
          <w:szCs w:val="24"/>
          <w:lang w:eastAsia="en-US"/>
        </w:rPr>
      </w:pPr>
      <w:r w:rsidRPr="00BA2A8D">
        <w:rPr>
          <w:rFonts w:eastAsia="Times New Roman" w:cstheme="minorHAnsi"/>
          <w:sz w:val="24"/>
          <w:szCs w:val="24"/>
          <w:lang w:eastAsia="en-US"/>
        </w:rPr>
        <w:t>____________</w:t>
      </w:r>
    </w:p>
    <w:p w14:paraId="3D31DF43" w14:textId="77777777" w:rsidR="00132AA3" w:rsidRPr="00BA2A8D" w:rsidRDefault="00132AA3" w:rsidP="00132AA3">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(Data)</w:t>
      </w:r>
    </w:p>
    <w:p w14:paraId="3D4ED486" w14:textId="77777777" w:rsidR="00132AA3" w:rsidRPr="00BA2A8D" w:rsidRDefault="00132AA3" w:rsidP="00132AA3">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_______________</w:t>
      </w:r>
    </w:p>
    <w:p w14:paraId="143BE197" w14:textId="77777777" w:rsidR="00132AA3" w:rsidRPr="00BA2A8D" w:rsidRDefault="00132AA3" w:rsidP="00132AA3">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(Sudarymo vieta)</w:t>
      </w:r>
    </w:p>
    <w:p w14:paraId="584A0737" w14:textId="77777777" w:rsidR="00132AA3" w:rsidRPr="00BA2A8D" w:rsidRDefault="00132AA3" w:rsidP="00132AA3">
      <w:pPr>
        <w:spacing w:after="0" w:line="240" w:lineRule="auto"/>
        <w:ind w:left="142" w:hanging="142"/>
        <w:jc w:val="center"/>
        <w:rPr>
          <w:rFonts w:eastAsia="Times New Roman" w:cstheme="minorHAnsi"/>
          <w:sz w:val="20"/>
          <w:szCs w:val="20"/>
          <w:lang w:eastAsia="en-U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5279"/>
      </w:tblGrid>
      <w:tr w:rsidR="00132AA3" w:rsidRPr="00BA2A8D" w14:paraId="50141547" w14:textId="77777777" w:rsidTr="00E24424">
        <w:tc>
          <w:tcPr>
            <w:tcW w:w="4644" w:type="dxa"/>
          </w:tcPr>
          <w:p w14:paraId="2B03AD03" w14:textId="77777777" w:rsidR="00132AA3" w:rsidRPr="00BA2A8D" w:rsidRDefault="00132AA3" w:rsidP="00132AA3">
            <w:pPr>
              <w:spacing w:after="0" w:line="240" w:lineRule="auto"/>
              <w:ind w:left="142" w:hanging="142"/>
              <w:jc w:val="both"/>
              <w:rPr>
                <w:rFonts w:eastAsia="Times New Roman" w:cstheme="minorHAnsi"/>
                <w:i/>
                <w:sz w:val="24"/>
                <w:szCs w:val="24"/>
                <w:lang w:eastAsia="en-US"/>
              </w:rPr>
            </w:pPr>
            <w:r w:rsidRPr="00E24424">
              <w:rPr>
                <w:rFonts w:eastAsia="Times New Roman" w:cstheme="minorHAnsi"/>
                <w:lang w:eastAsia="en-US"/>
              </w:rPr>
              <w:t>Tiekėjo pavadinimas</w:t>
            </w:r>
            <w:r w:rsidRPr="00BA2A8D">
              <w:rPr>
                <w:rFonts w:eastAsia="Times New Roman" w:cstheme="minorHAnsi"/>
                <w:sz w:val="24"/>
                <w:szCs w:val="24"/>
                <w:lang w:eastAsia="en-US"/>
              </w:rPr>
              <w:t xml:space="preserve"> </w:t>
            </w:r>
            <w:r w:rsidRPr="00BA2A8D">
              <w:rPr>
                <w:rFonts w:eastAsia="Times New Roman" w:cstheme="minorHAnsi"/>
                <w:i/>
                <w:sz w:val="20"/>
                <w:szCs w:val="20"/>
                <w:lang w:eastAsia="en-US"/>
              </w:rPr>
              <w:t>/Jeigu dalyvauja ūkio subjektų grupė, surašomi visi dalyvių pavadinimai/</w:t>
            </w:r>
          </w:p>
        </w:tc>
        <w:tc>
          <w:tcPr>
            <w:tcW w:w="5279" w:type="dxa"/>
          </w:tcPr>
          <w:p w14:paraId="4711125F"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p w14:paraId="74FAAEE2"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6BCF342C" w14:textId="77777777" w:rsidTr="00E24424">
        <w:tc>
          <w:tcPr>
            <w:tcW w:w="4644" w:type="dxa"/>
          </w:tcPr>
          <w:p w14:paraId="2D812454"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r w:rsidRPr="00E24424">
              <w:rPr>
                <w:rFonts w:eastAsia="Times New Roman" w:cstheme="minorHAnsi"/>
                <w:lang w:eastAsia="en-US"/>
              </w:rPr>
              <w:t>Tiekėjo adresas</w:t>
            </w:r>
            <w:r w:rsidRPr="00BA2A8D">
              <w:rPr>
                <w:rFonts w:eastAsia="Times New Roman" w:cstheme="minorHAnsi"/>
                <w:i/>
                <w:sz w:val="20"/>
                <w:szCs w:val="20"/>
                <w:lang w:eastAsia="en-US"/>
              </w:rPr>
              <w:t>/Jeigu dalyvauja ūkio subjektų grupė, surašomi visi dalyvių adresai/</w:t>
            </w:r>
          </w:p>
        </w:tc>
        <w:tc>
          <w:tcPr>
            <w:tcW w:w="5279" w:type="dxa"/>
          </w:tcPr>
          <w:p w14:paraId="4E5B74B2"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p w14:paraId="2598A3C3"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12A891AE" w14:textId="77777777" w:rsidTr="00E24424">
        <w:tc>
          <w:tcPr>
            <w:tcW w:w="4644" w:type="dxa"/>
          </w:tcPr>
          <w:p w14:paraId="07116F01"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Tiekėjo kodas (jeigu yra)</w:t>
            </w:r>
          </w:p>
        </w:tc>
        <w:tc>
          <w:tcPr>
            <w:tcW w:w="5279" w:type="dxa"/>
          </w:tcPr>
          <w:p w14:paraId="42DC25F2"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18B20548" w14:textId="77777777" w:rsidTr="00E24424">
        <w:tc>
          <w:tcPr>
            <w:tcW w:w="4644" w:type="dxa"/>
          </w:tcPr>
          <w:p w14:paraId="67E96EBD"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Už pasiūlymą atsakingo asmens vardas, pavardė</w:t>
            </w:r>
          </w:p>
        </w:tc>
        <w:tc>
          <w:tcPr>
            <w:tcW w:w="5279" w:type="dxa"/>
          </w:tcPr>
          <w:p w14:paraId="014A412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2A6D4B45" w14:textId="77777777" w:rsidTr="00E24424">
        <w:tc>
          <w:tcPr>
            <w:tcW w:w="4644" w:type="dxa"/>
          </w:tcPr>
          <w:p w14:paraId="008150A9"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Telefono numeris</w:t>
            </w:r>
          </w:p>
        </w:tc>
        <w:tc>
          <w:tcPr>
            <w:tcW w:w="5279" w:type="dxa"/>
          </w:tcPr>
          <w:p w14:paraId="7C001688"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5371B597" w14:textId="77777777" w:rsidTr="00E24424">
        <w:tc>
          <w:tcPr>
            <w:tcW w:w="4644" w:type="dxa"/>
          </w:tcPr>
          <w:p w14:paraId="5C911FB3"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El. pašto adresas</w:t>
            </w:r>
          </w:p>
        </w:tc>
        <w:tc>
          <w:tcPr>
            <w:tcW w:w="5279" w:type="dxa"/>
          </w:tcPr>
          <w:p w14:paraId="467A0DD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bl>
    <w:p w14:paraId="3D2BAC0B" w14:textId="77777777" w:rsidR="00132AA3" w:rsidRPr="00BA2A8D" w:rsidRDefault="00132AA3" w:rsidP="00132AA3">
      <w:pPr>
        <w:spacing w:after="0" w:line="240" w:lineRule="auto"/>
        <w:ind w:left="142" w:hanging="142"/>
        <w:jc w:val="both"/>
        <w:rPr>
          <w:rFonts w:eastAsia="Times New Roman" w:cstheme="minorHAnsi"/>
          <w:sz w:val="20"/>
          <w:szCs w:val="20"/>
          <w:lang w:eastAsia="en-US"/>
        </w:rPr>
      </w:pPr>
    </w:p>
    <w:p w14:paraId="4F73F88A"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1. Šiuo pasiūlymu pažymime, kad sutinkame su visomis pirkimo sąlygomis, nustatytomis:</w:t>
      </w:r>
    </w:p>
    <w:p w14:paraId="2F12981B" w14:textId="683AEF5A"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1.1. supaprastinto atviro konkurso skelbime, paskelbtame 202</w:t>
      </w:r>
      <w:r w:rsidR="00F22D9D">
        <w:rPr>
          <w:rFonts w:eastAsia="Times New Roman" w:cstheme="minorHAnsi"/>
          <w:lang w:eastAsia="en-US"/>
        </w:rPr>
        <w:t>6</w:t>
      </w:r>
      <w:r w:rsidRPr="00E24424">
        <w:rPr>
          <w:rFonts w:eastAsia="Times New Roman" w:cstheme="minorHAnsi"/>
          <w:lang w:eastAsia="en-US"/>
        </w:rPr>
        <w:t xml:space="preserve"> m. ......................d. CVPIS;</w:t>
      </w:r>
    </w:p>
    <w:p w14:paraId="776212B4"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1.2. kituose pirkimo dokumentuose (jų paaiškinimuose, papildymuose).</w:t>
      </w:r>
    </w:p>
    <w:p w14:paraId="08748DDD"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2. Informacija apie kiekvieno ūkio subjektų grupės partnerio paslaugų dalies vertę (pildoma, kai pasiūlymą patiekia ūkio subjektų grupė):</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52"/>
        <w:gridCol w:w="3325"/>
        <w:gridCol w:w="2897"/>
        <w:gridCol w:w="2549"/>
      </w:tblGrid>
      <w:tr w:rsidR="00132AA3" w:rsidRPr="00BA2A8D" w14:paraId="66740AAF" w14:textId="77777777" w:rsidTr="00E24424">
        <w:trPr>
          <w:jc w:val="center"/>
        </w:trPr>
        <w:tc>
          <w:tcPr>
            <w:tcW w:w="1152" w:type="dxa"/>
            <w:vAlign w:val="center"/>
          </w:tcPr>
          <w:p w14:paraId="7A72FE2B" w14:textId="77777777" w:rsidR="00132AA3" w:rsidRPr="00E24424" w:rsidRDefault="00132AA3" w:rsidP="00132AA3">
            <w:pPr>
              <w:suppressAutoHyphens/>
              <w:spacing w:after="0" w:line="240" w:lineRule="auto"/>
              <w:ind w:left="142" w:hanging="142"/>
              <w:jc w:val="center"/>
              <w:rPr>
                <w:rFonts w:eastAsia="Times New Roman" w:cstheme="minorHAnsi"/>
                <w:lang w:eastAsia="en-US"/>
              </w:rPr>
            </w:pPr>
            <w:r w:rsidRPr="00E24424">
              <w:rPr>
                <w:rFonts w:eastAsia="Times New Roman" w:cstheme="minorHAnsi"/>
                <w:lang w:eastAsia="en-US"/>
              </w:rPr>
              <w:t>Eil. Nr.</w:t>
            </w:r>
          </w:p>
        </w:tc>
        <w:tc>
          <w:tcPr>
            <w:tcW w:w="3325" w:type="dxa"/>
            <w:vAlign w:val="center"/>
          </w:tcPr>
          <w:p w14:paraId="288DC23D" w14:textId="77777777" w:rsidR="00132AA3" w:rsidRPr="00E24424" w:rsidRDefault="00132AA3" w:rsidP="00132AA3">
            <w:pPr>
              <w:suppressAutoHyphens/>
              <w:spacing w:after="0" w:line="240" w:lineRule="auto"/>
              <w:ind w:left="142" w:hanging="142"/>
              <w:jc w:val="center"/>
              <w:rPr>
                <w:rFonts w:eastAsia="Times New Roman" w:cstheme="minorHAnsi"/>
                <w:lang w:eastAsia="en-US"/>
              </w:rPr>
            </w:pPr>
            <w:r w:rsidRPr="00E24424">
              <w:rPr>
                <w:rFonts w:eastAsia="Times New Roman" w:cstheme="minorHAnsi"/>
                <w:lang w:eastAsia="en-US"/>
              </w:rPr>
              <w:t>Partnerio pavadinimas ir adresas</w:t>
            </w:r>
          </w:p>
        </w:tc>
        <w:tc>
          <w:tcPr>
            <w:tcW w:w="2897" w:type="dxa"/>
          </w:tcPr>
          <w:p w14:paraId="6161797F" w14:textId="77777777" w:rsidR="00132AA3" w:rsidRPr="00E24424" w:rsidRDefault="00132AA3" w:rsidP="00132AA3">
            <w:pPr>
              <w:suppressAutoHyphens/>
              <w:spacing w:after="0" w:line="240" w:lineRule="auto"/>
              <w:ind w:left="142" w:hanging="142"/>
              <w:rPr>
                <w:rFonts w:eastAsia="Times New Roman" w:cstheme="minorHAnsi"/>
                <w:lang w:eastAsia="en-US"/>
              </w:rPr>
            </w:pPr>
            <w:r w:rsidRPr="00E24424">
              <w:rPr>
                <w:rFonts w:eastAsia="Times New Roman" w:cstheme="minorHAnsi"/>
                <w:lang w:eastAsia="en-US"/>
              </w:rPr>
              <w:t>Numatomi atlikti darbai</w:t>
            </w:r>
          </w:p>
        </w:tc>
        <w:tc>
          <w:tcPr>
            <w:tcW w:w="2549" w:type="dxa"/>
            <w:vAlign w:val="center"/>
          </w:tcPr>
          <w:p w14:paraId="737EE715" w14:textId="77777777" w:rsidR="00132AA3" w:rsidRPr="00E24424" w:rsidRDefault="00132AA3" w:rsidP="00132AA3">
            <w:pPr>
              <w:suppressAutoHyphens/>
              <w:spacing w:after="0" w:line="240" w:lineRule="auto"/>
              <w:ind w:left="142" w:hanging="142"/>
              <w:rPr>
                <w:rFonts w:eastAsia="Times New Roman" w:cstheme="minorHAnsi"/>
                <w:lang w:eastAsia="en-US"/>
              </w:rPr>
            </w:pPr>
            <w:r w:rsidRPr="00E24424">
              <w:rPr>
                <w:rFonts w:eastAsia="Times New Roman" w:cstheme="minorHAnsi"/>
                <w:lang w:eastAsia="en-US"/>
              </w:rPr>
              <w:t>Partnerio darbų dalies vertė pasiūlymo kainoje be PVM, Eur</w:t>
            </w:r>
          </w:p>
        </w:tc>
      </w:tr>
      <w:tr w:rsidR="00132AA3" w:rsidRPr="00BA2A8D" w14:paraId="4ED15F3C" w14:textId="77777777" w:rsidTr="00E24424">
        <w:trPr>
          <w:jc w:val="center"/>
        </w:trPr>
        <w:tc>
          <w:tcPr>
            <w:tcW w:w="1152" w:type="dxa"/>
          </w:tcPr>
          <w:p w14:paraId="0CCAD7BC"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3325" w:type="dxa"/>
          </w:tcPr>
          <w:p w14:paraId="5CC2F9F2"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897" w:type="dxa"/>
          </w:tcPr>
          <w:p w14:paraId="3EFBB106"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549" w:type="dxa"/>
          </w:tcPr>
          <w:p w14:paraId="58C31389"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r>
      <w:tr w:rsidR="00132AA3" w:rsidRPr="00BA2A8D" w14:paraId="6519AB3F" w14:textId="77777777" w:rsidTr="00E24424">
        <w:trPr>
          <w:jc w:val="center"/>
        </w:trPr>
        <w:tc>
          <w:tcPr>
            <w:tcW w:w="1152" w:type="dxa"/>
          </w:tcPr>
          <w:p w14:paraId="513F7349"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3325" w:type="dxa"/>
          </w:tcPr>
          <w:p w14:paraId="0A36A658"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897" w:type="dxa"/>
          </w:tcPr>
          <w:p w14:paraId="6D9823E1"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549" w:type="dxa"/>
          </w:tcPr>
          <w:p w14:paraId="00A56B80"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r>
    </w:tbl>
    <w:p w14:paraId="24CB6E00" w14:textId="77777777" w:rsidR="00132AA3" w:rsidRPr="00BA2A8D" w:rsidRDefault="00132AA3" w:rsidP="00132AA3">
      <w:pPr>
        <w:spacing w:after="0" w:line="240" w:lineRule="auto"/>
        <w:ind w:left="142" w:hanging="142"/>
        <w:jc w:val="both"/>
        <w:rPr>
          <w:rFonts w:eastAsia="Times New Roman" w:cstheme="minorHAnsi"/>
          <w:sz w:val="10"/>
          <w:szCs w:val="24"/>
          <w:lang w:eastAsia="en-US"/>
        </w:rPr>
      </w:pPr>
    </w:p>
    <w:p w14:paraId="2B47BA56" w14:textId="77777777" w:rsidR="00132AA3" w:rsidRPr="00BA2A8D" w:rsidRDefault="00132AA3" w:rsidP="00132AA3">
      <w:pPr>
        <w:tabs>
          <w:tab w:val="left" w:pos="900"/>
        </w:tabs>
        <w:spacing w:after="0" w:line="240" w:lineRule="auto"/>
        <w:ind w:left="142" w:hanging="142"/>
        <w:jc w:val="both"/>
        <w:rPr>
          <w:rFonts w:eastAsia="Times New Roman" w:cstheme="minorHAnsi"/>
          <w:sz w:val="24"/>
          <w:szCs w:val="24"/>
          <w:lang w:eastAsia="en-US"/>
        </w:rPr>
      </w:pPr>
    </w:p>
    <w:p w14:paraId="79C441E4" w14:textId="75104F60" w:rsidR="00132AA3" w:rsidRPr="00E24424" w:rsidRDefault="00132AA3" w:rsidP="00E24424">
      <w:pPr>
        <w:tabs>
          <w:tab w:val="left" w:pos="900"/>
        </w:tabs>
        <w:spacing w:after="0" w:line="240" w:lineRule="auto"/>
        <w:ind w:firstLine="851"/>
        <w:jc w:val="both"/>
        <w:rPr>
          <w:rFonts w:eastAsia="Times New Roman" w:cstheme="minorHAnsi"/>
          <w:lang w:eastAsia="en-US"/>
        </w:rPr>
      </w:pPr>
      <w:r w:rsidRPr="00E24424">
        <w:rPr>
          <w:rFonts w:eastAsia="Times New Roman" w:cstheme="minorHAnsi"/>
          <w:lang w:eastAsia="en-US"/>
        </w:rPr>
        <w:t>3.*</w:t>
      </w:r>
      <w:r w:rsidR="00E24424" w:rsidRPr="00E24424">
        <w:rPr>
          <w:rFonts w:eastAsia="Times New Roman" w:cstheme="minorHAnsi"/>
          <w:lang w:eastAsia="en-US"/>
        </w:rPr>
        <w:t xml:space="preserve"> </w:t>
      </w:r>
      <w:r w:rsidRPr="00E24424">
        <w:rPr>
          <w:rFonts w:eastAsia="Times New Roman" w:cstheme="minorHAnsi"/>
          <w:lang w:eastAsia="en-US"/>
        </w:rPr>
        <w:t>Vykdant sutartį pasitelksime šiuos subteikėjus ar specialistus ir ekspertus: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59"/>
        <w:gridCol w:w="2864"/>
      </w:tblGrid>
      <w:tr w:rsidR="00132AA3" w:rsidRPr="00E24424" w14:paraId="7AA8CB23" w14:textId="77777777" w:rsidTr="00E24424">
        <w:tc>
          <w:tcPr>
            <w:tcW w:w="7059" w:type="dxa"/>
          </w:tcPr>
          <w:p w14:paraId="7920C10F" w14:textId="77777777" w:rsidR="00132AA3" w:rsidRPr="00E24424" w:rsidRDefault="00132AA3" w:rsidP="00132AA3">
            <w:pPr>
              <w:spacing w:after="0" w:line="240" w:lineRule="auto"/>
              <w:ind w:left="142" w:hanging="142"/>
              <w:jc w:val="both"/>
              <w:rPr>
                <w:rFonts w:eastAsia="Times New Roman" w:cstheme="minorHAnsi"/>
                <w:i/>
                <w:lang w:val="pt-BR" w:eastAsia="en-US"/>
              </w:rPr>
            </w:pPr>
            <w:r w:rsidRPr="00E24424">
              <w:rPr>
                <w:rFonts w:eastAsia="Times New Roman" w:cstheme="minorHAnsi"/>
                <w:lang w:val="pt-BR" w:eastAsia="en-US"/>
              </w:rPr>
              <w:t>Subrangovo (-ų), subtiekėjo (-ų) ar subteikėjo (-ų) pavadinimas (-ai)</w:t>
            </w:r>
          </w:p>
        </w:tc>
        <w:tc>
          <w:tcPr>
            <w:tcW w:w="2864" w:type="dxa"/>
          </w:tcPr>
          <w:p w14:paraId="789B58C1" w14:textId="77777777" w:rsidR="00132AA3" w:rsidRPr="00E24424" w:rsidRDefault="00132AA3" w:rsidP="00132AA3">
            <w:pPr>
              <w:spacing w:after="0" w:line="240" w:lineRule="auto"/>
              <w:ind w:left="142" w:hanging="142"/>
              <w:jc w:val="both"/>
              <w:rPr>
                <w:rFonts w:eastAsia="Times New Roman" w:cstheme="minorHAnsi"/>
                <w:lang w:val="pt-BR" w:eastAsia="en-US"/>
              </w:rPr>
            </w:pPr>
          </w:p>
        </w:tc>
      </w:tr>
      <w:tr w:rsidR="00132AA3" w:rsidRPr="00E24424" w14:paraId="42BBFED0" w14:textId="77777777" w:rsidTr="00E24424">
        <w:tc>
          <w:tcPr>
            <w:tcW w:w="7059" w:type="dxa"/>
          </w:tcPr>
          <w:p w14:paraId="3885F4A0" w14:textId="77777777" w:rsidR="00132AA3" w:rsidRPr="00E24424" w:rsidRDefault="00132AA3" w:rsidP="00132AA3">
            <w:pPr>
              <w:spacing w:after="0" w:line="240" w:lineRule="auto"/>
              <w:ind w:left="142" w:hanging="142"/>
              <w:jc w:val="both"/>
              <w:rPr>
                <w:rFonts w:eastAsia="Times New Roman" w:cstheme="minorHAnsi"/>
                <w:lang w:val="pt-BR" w:eastAsia="en-US"/>
              </w:rPr>
            </w:pPr>
            <w:r w:rsidRPr="00E24424">
              <w:rPr>
                <w:rFonts w:eastAsia="Times New Roman" w:cstheme="minorHAnsi"/>
                <w:lang w:val="pt-BR" w:eastAsia="en-US"/>
              </w:rPr>
              <w:t>Subrangovo (-ų), subtiekėjo (-ų) ar subteikėjo (-ų) adresas (-ai)</w:t>
            </w:r>
          </w:p>
        </w:tc>
        <w:tc>
          <w:tcPr>
            <w:tcW w:w="2864" w:type="dxa"/>
          </w:tcPr>
          <w:p w14:paraId="06068228" w14:textId="77777777" w:rsidR="00132AA3" w:rsidRPr="00E24424" w:rsidRDefault="00132AA3" w:rsidP="00132AA3">
            <w:pPr>
              <w:spacing w:after="0" w:line="240" w:lineRule="auto"/>
              <w:ind w:left="142" w:hanging="142"/>
              <w:jc w:val="both"/>
              <w:rPr>
                <w:rFonts w:eastAsia="Times New Roman" w:cstheme="minorHAnsi"/>
                <w:lang w:val="pt-BR" w:eastAsia="en-US"/>
              </w:rPr>
            </w:pPr>
          </w:p>
        </w:tc>
      </w:tr>
      <w:tr w:rsidR="00132AA3" w:rsidRPr="00BA2A8D" w14:paraId="4DB30A88" w14:textId="77777777" w:rsidTr="00E24424">
        <w:tc>
          <w:tcPr>
            <w:tcW w:w="7059" w:type="dxa"/>
          </w:tcPr>
          <w:p w14:paraId="412B59F0"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lastRenderedPageBreak/>
              <w:t>Specialistai ir ekspertai, kuriais bus remiamasi įrodinėjant tiekėjo kvalifikaciją ir vykdant sutartį, tačiau jie nėra tiekėjo arba tiekėjo pasitelkiamo (-ų) subrangovo (-ų), subtiekėjo (-ų), subteikėjo (-ų) darbuotojai pasiūlymo pateikimo metu, bet laimėjimo atveju būtų įdarbinti</w:t>
            </w:r>
          </w:p>
        </w:tc>
        <w:tc>
          <w:tcPr>
            <w:tcW w:w="2864" w:type="dxa"/>
          </w:tcPr>
          <w:p w14:paraId="37262700"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42511B36" w14:textId="77777777" w:rsidTr="00E24424">
        <w:tc>
          <w:tcPr>
            <w:tcW w:w="7059" w:type="dxa"/>
          </w:tcPr>
          <w:p w14:paraId="68A7F3F2"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 xml:space="preserve">Įsipareigojimų dalis (nurodant konkrečius pagal Pirkimo sutartį prisiimamus įsipareigojimus), kuriai ketinama pasitelkti subrangovą (-us), subtiekėją (-us) ar subteikėją (-us) </w:t>
            </w:r>
          </w:p>
        </w:tc>
        <w:tc>
          <w:tcPr>
            <w:tcW w:w="2864" w:type="dxa"/>
          </w:tcPr>
          <w:p w14:paraId="0E468460"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bl>
    <w:p w14:paraId="3C8DB345" w14:textId="77777777" w:rsidR="00132AA3" w:rsidRPr="00BA2A8D" w:rsidRDefault="00132AA3" w:rsidP="00E24424">
      <w:pPr>
        <w:spacing w:after="0" w:line="240" w:lineRule="auto"/>
        <w:ind w:firstLine="851"/>
        <w:jc w:val="both"/>
        <w:rPr>
          <w:rFonts w:eastAsia="Times New Roman" w:cstheme="minorHAnsi"/>
          <w:i/>
          <w:sz w:val="20"/>
          <w:szCs w:val="20"/>
          <w:lang w:eastAsia="en-US"/>
        </w:rPr>
      </w:pPr>
      <w:r w:rsidRPr="00BA2A8D">
        <w:rPr>
          <w:rFonts w:eastAsia="Times New Roman" w:cstheme="minorHAnsi"/>
          <w:i/>
          <w:sz w:val="20"/>
          <w:szCs w:val="20"/>
          <w:lang w:eastAsia="en-US"/>
        </w:rPr>
        <w:t>* Pildyti tuomet, jei tiekėjas ketina pasitelkti subrangovą (-us), subtiekėją (-us), subteikėją (-us)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232330F0" w14:textId="77777777" w:rsidR="00132AA3" w:rsidRPr="00BA2A8D" w:rsidRDefault="00132AA3" w:rsidP="00E24424">
      <w:pPr>
        <w:spacing w:after="0" w:line="240" w:lineRule="auto"/>
        <w:ind w:firstLine="851"/>
        <w:jc w:val="both"/>
        <w:rPr>
          <w:rFonts w:eastAsia="Times New Roman" w:cstheme="minorHAnsi"/>
          <w:sz w:val="10"/>
          <w:szCs w:val="24"/>
          <w:lang w:eastAsia="en-US"/>
        </w:rPr>
      </w:pPr>
    </w:p>
    <w:p w14:paraId="18193CFC" w14:textId="77777777" w:rsidR="00132AA3" w:rsidRPr="00BA2A8D" w:rsidRDefault="00132AA3" w:rsidP="00E24424">
      <w:pPr>
        <w:spacing w:after="0" w:line="240" w:lineRule="auto"/>
        <w:ind w:firstLine="851"/>
        <w:jc w:val="both"/>
        <w:rPr>
          <w:rFonts w:eastAsia="Times New Roman" w:cstheme="minorHAnsi"/>
          <w:sz w:val="24"/>
          <w:szCs w:val="24"/>
          <w:lang w:eastAsia="en-US"/>
        </w:rPr>
      </w:pPr>
    </w:p>
    <w:p w14:paraId="1B454233"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4.** Šiame pasiūlyme yra pateikta ir konfidenciali informacija:</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7"/>
        <w:gridCol w:w="8971"/>
      </w:tblGrid>
      <w:tr w:rsidR="00132AA3" w:rsidRPr="00E24424" w14:paraId="5C8EC87C" w14:textId="77777777" w:rsidTr="00E24424">
        <w:tc>
          <w:tcPr>
            <w:tcW w:w="947" w:type="dxa"/>
          </w:tcPr>
          <w:p w14:paraId="4B097046"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Eil. Nr.</w:t>
            </w:r>
          </w:p>
        </w:tc>
        <w:tc>
          <w:tcPr>
            <w:tcW w:w="8971" w:type="dxa"/>
          </w:tcPr>
          <w:p w14:paraId="44250DCA" w14:textId="77777777"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Pateikto dokumento pavadinimas</w:t>
            </w:r>
          </w:p>
        </w:tc>
      </w:tr>
      <w:tr w:rsidR="00132AA3" w:rsidRPr="00BA2A8D" w14:paraId="6C453234" w14:textId="77777777" w:rsidTr="00E24424">
        <w:tc>
          <w:tcPr>
            <w:tcW w:w="947" w:type="dxa"/>
          </w:tcPr>
          <w:p w14:paraId="6CAE2F89"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8971" w:type="dxa"/>
          </w:tcPr>
          <w:p w14:paraId="7162899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01A16F58" w14:textId="77777777" w:rsidTr="00E24424">
        <w:tc>
          <w:tcPr>
            <w:tcW w:w="947" w:type="dxa"/>
          </w:tcPr>
          <w:p w14:paraId="35A3F8B1"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8971" w:type="dxa"/>
          </w:tcPr>
          <w:p w14:paraId="6E886541"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bl>
    <w:p w14:paraId="293938D8" w14:textId="77777777" w:rsidR="00132AA3" w:rsidRPr="00BA2A8D" w:rsidRDefault="00132AA3" w:rsidP="00E24424">
      <w:pPr>
        <w:suppressAutoHyphens/>
        <w:spacing w:after="0" w:line="240" w:lineRule="auto"/>
        <w:ind w:firstLine="851"/>
        <w:jc w:val="both"/>
        <w:rPr>
          <w:rFonts w:eastAsia="Times New Roman" w:cstheme="minorHAnsi"/>
          <w:bCs/>
          <w:i/>
          <w:sz w:val="20"/>
          <w:szCs w:val="20"/>
          <w:lang w:eastAsia="en-US"/>
        </w:rPr>
      </w:pPr>
      <w:r w:rsidRPr="00BA2A8D">
        <w:rPr>
          <w:rFonts w:eastAsia="Times New Roman" w:cstheme="minorHAnsi"/>
          <w:sz w:val="20"/>
          <w:szCs w:val="24"/>
          <w:lang w:eastAsia="en-US"/>
        </w:rPr>
        <w:t>**</w:t>
      </w:r>
      <w:r w:rsidRPr="00BA2A8D">
        <w:rPr>
          <w:rFonts w:eastAsia="Times New Roman" w:cstheme="minorHAnsi"/>
          <w:b/>
          <w:sz w:val="20"/>
          <w:szCs w:val="20"/>
          <w:lang w:eastAsia="en-US"/>
        </w:rPr>
        <w:t>Šiame pasiūlyme yra pateikta ir ši konfidenciali informacija</w:t>
      </w:r>
      <w:r w:rsidRPr="00BA2A8D">
        <w:rPr>
          <w:rFonts w:eastAsia="Times New Roman" w:cstheme="minorHAnsi"/>
          <w:sz w:val="20"/>
          <w:szCs w:val="20"/>
          <w:lang w:eastAsia="en-US"/>
        </w:rPr>
        <w:t xml:space="preserve"> (</w:t>
      </w:r>
      <w:r w:rsidRPr="00BA2A8D">
        <w:rPr>
          <w:rFonts w:eastAsia="Times New Roman" w:cstheme="minorHAnsi"/>
          <w:i/>
          <w:sz w:val="20"/>
          <w:szCs w:val="20"/>
          <w:lang w:eastAsia="en-US"/>
        </w:rPr>
        <w:t>p</w:t>
      </w:r>
      <w:r w:rsidRPr="00BA2A8D">
        <w:rPr>
          <w:rFonts w:eastAsia="Times New Roman" w:cstheme="minorHAnsi"/>
          <w:bCs/>
          <w:i/>
          <w:sz w:val="20"/>
          <w:szCs w:val="20"/>
          <w:lang w:eastAsia="en-US"/>
        </w:rPr>
        <w:t>ildyti tuomet, jei bus pateikta konfidenciali informacija.</w:t>
      </w:r>
      <w:r w:rsidRPr="00BA2A8D">
        <w:rPr>
          <w:rFonts w:eastAsia="Times New Roman" w:cstheme="minorHAnsi"/>
          <w:color w:val="000000"/>
          <w:sz w:val="20"/>
          <w:szCs w:val="20"/>
          <w:lang w:eastAsia="en-US"/>
        </w:rPr>
        <w:t xml:space="preserve"> </w:t>
      </w:r>
      <w:r w:rsidRPr="00BA2A8D">
        <w:rPr>
          <w:rFonts w:eastAsia="Times New Roman" w:cstheme="minorHAnsi"/>
          <w:i/>
          <w:color w:val="000000"/>
          <w:sz w:val="20"/>
          <w:szCs w:val="20"/>
          <w:lang w:eastAsia="en-US"/>
        </w:rPr>
        <w:t>Tiekėjui nenurodžius, kokia informacija yra konfidenciali, laikoma, kad konfidencialios informacijos pasiūlyme nėra.</w:t>
      </w:r>
      <w:r w:rsidRPr="00BA2A8D">
        <w:rPr>
          <w:rFonts w:eastAsia="Times New Roman" w:cstheme="minorHAnsi"/>
          <w:color w:val="000000"/>
          <w:sz w:val="20"/>
          <w:szCs w:val="20"/>
          <w:lang w:eastAsia="en-US"/>
        </w:rPr>
        <w:t xml:space="preserve"> </w:t>
      </w:r>
      <w:r w:rsidRPr="00BA2A8D">
        <w:rPr>
          <w:rFonts w:eastAsia="Times New Roman" w:cstheme="minorHAnsi"/>
          <w:bCs/>
          <w:i/>
          <w:sz w:val="20"/>
          <w:szCs w:val="20"/>
          <w:lang w:eastAsia="en-US"/>
        </w:rPr>
        <w:t>Tiekėjas negali nurodyti, kad konfidenciali yra pasiūlymo kaina arba, kad visas pasiūlymas yra konfidencialus. Kas yra laikoma nekonfidencialia informacija yra apibrėžta VPĮ 20 str. 2 d.</w:t>
      </w:r>
    </w:p>
    <w:p w14:paraId="134680F4"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p w14:paraId="51CA9FFC" w14:textId="77777777" w:rsidR="00A60B2C" w:rsidRPr="00CF726D" w:rsidRDefault="00A60B2C" w:rsidP="00A60B2C">
      <w:pPr>
        <w:pStyle w:val="Sraopastraipa"/>
        <w:numPr>
          <w:ilvl w:val="0"/>
          <w:numId w:val="32"/>
        </w:numPr>
        <w:tabs>
          <w:tab w:val="left" w:pos="993"/>
        </w:tabs>
        <w:spacing w:after="0" w:line="240" w:lineRule="auto"/>
        <w:ind w:hanging="11"/>
        <w:rPr>
          <w:rFonts w:eastAsia="Calibri" w:cstheme="minorHAnsi"/>
        </w:rPr>
      </w:pPr>
      <w:r>
        <w:rPr>
          <w:rFonts w:eastAsia="Calibri" w:cstheme="minorHAnsi"/>
        </w:rPr>
        <w:t>Mūsų siūloma kaina:</w:t>
      </w:r>
    </w:p>
    <w:tbl>
      <w:tblPr>
        <w:tblStyle w:val="Lentelstinklelis"/>
        <w:tblW w:w="0" w:type="auto"/>
        <w:tblInd w:w="0" w:type="dxa"/>
        <w:tblLook w:val="04A0" w:firstRow="1" w:lastRow="0" w:firstColumn="1" w:lastColumn="0" w:noHBand="0" w:noVBand="1"/>
      </w:tblPr>
      <w:tblGrid>
        <w:gridCol w:w="2205"/>
        <w:gridCol w:w="836"/>
        <w:gridCol w:w="1327"/>
        <w:gridCol w:w="1404"/>
        <w:gridCol w:w="1311"/>
        <w:gridCol w:w="2835"/>
      </w:tblGrid>
      <w:tr w:rsidR="00A60B2C" w:rsidRPr="008F5865" w14:paraId="6D9296CD" w14:textId="77777777" w:rsidTr="00A60B2C">
        <w:tc>
          <w:tcPr>
            <w:tcW w:w="2205" w:type="dxa"/>
          </w:tcPr>
          <w:p w14:paraId="65685FDC" w14:textId="77777777" w:rsidR="00A60B2C" w:rsidRPr="0076405B" w:rsidRDefault="00A60B2C" w:rsidP="006F5DE2">
            <w:pPr>
              <w:pStyle w:val="Betarp"/>
              <w:spacing w:line="300" w:lineRule="auto"/>
              <w:contextualSpacing/>
              <w:jc w:val="center"/>
              <w:rPr>
                <w:rFonts w:asciiTheme="majorHAnsi" w:eastAsiaTheme="minorHAnsi" w:hAnsiTheme="majorHAnsi" w:cstheme="majorHAnsi"/>
                <w:b/>
                <w:iCs/>
                <w:sz w:val="22"/>
                <w:szCs w:val="22"/>
              </w:rPr>
            </w:pPr>
            <w:r w:rsidRPr="0076405B">
              <w:rPr>
                <w:rFonts w:asciiTheme="majorHAnsi" w:eastAsiaTheme="minorHAnsi" w:hAnsiTheme="majorHAnsi" w:cstheme="majorHAnsi"/>
                <w:b/>
                <w:iCs/>
                <w:sz w:val="22"/>
                <w:szCs w:val="22"/>
              </w:rPr>
              <w:t>Pavadinimas</w:t>
            </w:r>
          </w:p>
        </w:tc>
        <w:tc>
          <w:tcPr>
            <w:tcW w:w="836" w:type="dxa"/>
          </w:tcPr>
          <w:p w14:paraId="7032688A" w14:textId="77777777" w:rsidR="00A60B2C" w:rsidRPr="0076405B" w:rsidRDefault="00A60B2C" w:rsidP="006F5DE2">
            <w:pPr>
              <w:pStyle w:val="Betarp"/>
              <w:spacing w:line="300" w:lineRule="auto"/>
              <w:contextualSpacing/>
              <w:jc w:val="center"/>
              <w:rPr>
                <w:rFonts w:asciiTheme="majorHAnsi" w:eastAsiaTheme="minorHAnsi" w:hAnsiTheme="majorHAnsi" w:cstheme="majorHAnsi"/>
                <w:b/>
                <w:iCs/>
                <w:sz w:val="22"/>
                <w:szCs w:val="22"/>
              </w:rPr>
            </w:pPr>
            <w:r w:rsidRPr="0076405B">
              <w:rPr>
                <w:rFonts w:asciiTheme="majorHAnsi" w:eastAsiaTheme="minorHAnsi" w:hAnsiTheme="majorHAnsi" w:cstheme="majorHAnsi"/>
                <w:b/>
                <w:iCs/>
                <w:sz w:val="22"/>
                <w:szCs w:val="22"/>
              </w:rPr>
              <w:t>Mat</w:t>
            </w:r>
            <w:r>
              <w:rPr>
                <w:rFonts w:asciiTheme="majorHAnsi" w:eastAsiaTheme="minorHAnsi" w:hAnsiTheme="majorHAnsi" w:cstheme="majorHAnsi"/>
                <w:b/>
                <w:iCs/>
                <w:sz w:val="22"/>
                <w:szCs w:val="22"/>
              </w:rPr>
              <w:t>o</w:t>
            </w:r>
            <w:r w:rsidRPr="0076405B">
              <w:rPr>
                <w:rFonts w:asciiTheme="majorHAnsi" w:eastAsiaTheme="minorHAnsi" w:hAnsiTheme="majorHAnsi" w:cstheme="majorHAnsi"/>
                <w:b/>
                <w:iCs/>
                <w:sz w:val="22"/>
                <w:szCs w:val="22"/>
              </w:rPr>
              <w:t xml:space="preserve"> vnt.</w:t>
            </w:r>
          </w:p>
        </w:tc>
        <w:tc>
          <w:tcPr>
            <w:tcW w:w="1327" w:type="dxa"/>
          </w:tcPr>
          <w:p w14:paraId="58E16C5E" w14:textId="77777777" w:rsidR="00A60B2C" w:rsidRPr="0076405B" w:rsidRDefault="00A60B2C" w:rsidP="006F5DE2">
            <w:pPr>
              <w:pStyle w:val="Betarp"/>
              <w:spacing w:line="300" w:lineRule="auto"/>
              <w:contextualSpacing/>
              <w:jc w:val="center"/>
              <w:rPr>
                <w:rFonts w:asciiTheme="majorHAnsi" w:eastAsiaTheme="minorHAnsi" w:hAnsiTheme="majorHAnsi" w:cstheme="majorHAnsi"/>
                <w:b/>
                <w:iCs/>
                <w:sz w:val="22"/>
                <w:szCs w:val="22"/>
              </w:rPr>
            </w:pPr>
            <w:r>
              <w:rPr>
                <w:rFonts w:asciiTheme="majorHAnsi" w:eastAsiaTheme="minorHAnsi" w:hAnsiTheme="majorHAnsi" w:cstheme="majorHAnsi"/>
                <w:b/>
                <w:iCs/>
                <w:sz w:val="22"/>
                <w:szCs w:val="22"/>
              </w:rPr>
              <w:t>Preliminarus kiekis, t</w:t>
            </w:r>
          </w:p>
        </w:tc>
        <w:tc>
          <w:tcPr>
            <w:tcW w:w="1404" w:type="dxa"/>
          </w:tcPr>
          <w:p w14:paraId="5B074443" w14:textId="77777777" w:rsidR="00A60B2C" w:rsidRPr="0076405B" w:rsidRDefault="00A60B2C" w:rsidP="006F5DE2">
            <w:pPr>
              <w:pStyle w:val="Betarp"/>
              <w:spacing w:line="300" w:lineRule="auto"/>
              <w:contextualSpacing/>
              <w:jc w:val="center"/>
              <w:rPr>
                <w:rFonts w:asciiTheme="majorHAnsi" w:eastAsiaTheme="minorHAnsi" w:hAnsiTheme="majorHAnsi" w:cstheme="majorHAnsi"/>
                <w:b/>
                <w:iCs/>
                <w:sz w:val="22"/>
                <w:szCs w:val="22"/>
              </w:rPr>
            </w:pPr>
            <w:r>
              <w:rPr>
                <w:rFonts w:asciiTheme="majorHAnsi" w:eastAsiaTheme="minorHAnsi" w:hAnsiTheme="majorHAnsi" w:cstheme="majorHAnsi"/>
                <w:b/>
                <w:iCs/>
                <w:sz w:val="22"/>
                <w:szCs w:val="22"/>
              </w:rPr>
              <w:t>Vieneto kaina</w:t>
            </w:r>
            <w:r w:rsidRPr="0076405B">
              <w:rPr>
                <w:rFonts w:asciiTheme="majorHAnsi" w:eastAsiaTheme="minorHAnsi" w:hAnsiTheme="majorHAnsi" w:cstheme="majorHAnsi"/>
                <w:b/>
                <w:iCs/>
                <w:sz w:val="22"/>
                <w:szCs w:val="22"/>
              </w:rPr>
              <w:t xml:space="preserve"> Eur, be PVM</w:t>
            </w:r>
          </w:p>
        </w:tc>
        <w:tc>
          <w:tcPr>
            <w:tcW w:w="1311" w:type="dxa"/>
          </w:tcPr>
          <w:p w14:paraId="6DD0E417" w14:textId="77777777" w:rsidR="00A60B2C" w:rsidRPr="0076405B" w:rsidRDefault="00A60B2C" w:rsidP="006F5DE2">
            <w:pPr>
              <w:pStyle w:val="Betarp"/>
              <w:spacing w:line="300" w:lineRule="auto"/>
              <w:contextualSpacing/>
              <w:jc w:val="center"/>
              <w:rPr>
                <w:rFonts w:asciiTheme="majorHAnsi" w:eastAsiaTheme="minorHAnsi" w:hAnsiTheme="majorHAnsi" w:cstheme="majorHAnsi"/>
                <w:b/>
                <w:iCs/>
                <w:sz w:val="22"/>
                <w:szCs w:val="22"/>
              </w:rPr>
            </w:pPr>
            <w:r>
              <w:rPr>
                <w:rFonts w:asciiTheme="majorHAnsi" w:eastAsiaTheme="minorHAnsi" w:hAnsiTheme="majorHAnsi" w:cstheme="majorHAnsi"/>
                <w:b/>
                <w:iCs/>
                <w:sz w:val="22"/>
                <w:szCs w:val="22"/>
              </w:rPr>
              <w:t>Vieneto k</w:t>
            </w:r>
            <w:r w:rsidRPr="0076405B">
              <w:rPr>
                <w:rFonts w:asciiTheme="majorHAnsi" w:eastAsiaTheme="minorHAnsi" w:hAnsiTheme="majorHAnsi" w:cstheme="majorHAnsi"/>
                <w:b/>
                <w:iCs/>
                <w:sz w:val="22"/>
                <w:szCs w:val="22"/>
              </w:rPr>
              <w:t>aina Eur, su PVM</w:t>
            </w:r>
          </w:p>
        </w:tc>
        <w:tc>
          <w:tcPr>
            <w:tcW w:w="2835" w:type="dxa"/>
          </w:tcPr>
          <w:p w14:paraId="418416FD" w14:textId="3456E4A2" w:rsidR="00A60B2C" w:rsidRDefault="00A60B2C" w:rsidP="006F5DE2">
            <w:pPr>
              <w:pStyle w:val="Betarp"/>
              <w:spacing w:line="300" w:lineRule="auto"/>
              <w:contextualSpacing/>
              <w:jc w:val="center"/>
              <w:rPr>
                <w:rFonts w:asciiTheme="majorHAnsi" w:eastAsiaTheme="minorHAnsi" w:hAnsiTheme="majorHAnsi" w:cstheme="majorHAnsi"/>
                <w:b/>
                <w:iCs/>
                <w:sz w:val="22"/>
                <w:szCs w:val="22"/>
              </w:rPr>
            </w:pPr>
            <w:r>
              <w:rPr>
                <w:rFonts w:asciiTheme="majorHAnsi" w:eastAsiaTheme="minorHAnsi" w:hAnsiTheme="majorHAnsi" w:cstheme="majorHAnsi"/>
                <w:b/>
                <w:iCs/>
                <w:sz w:val="22"/>
                <w:szCs w:val="22"/>
              </w:rPr>
              <w:t>Bendra palyginamoji* kaina su PVM už visą kiekį</w:t>
            </w:r>
          </w:p>
          <w:p w14:paraId="01CB413E" w14:textId="13B7367C" w:rsidR="00A60B2C" w:rsidRPr="0076405B" w:rsidRDefault="00A60B2C" w:rsidP="006F5DE2">
            <w:pPr>
              <w:pStyle w:val="Betarp"/>
              <w:spacing w:line="300" w:lineRule="auto"/>
              <w:contextualSpacing/>
              <w:jc w:val="center"/>
              <w:rPr>
                <w:rFonts w:asciiTheme="majorHAnsi" w:eastAsiaTheme="minorHAnsi" w:hAnsiTheme="majorHAnsi" w:cstheme="majorHAnsi"/>
                <w:b/>
                <w:iCs/>
                <w:sz w:val="22"/>
                <w:szCs w:val="22"/>
              </w:rPr>
            </w:pPr>
            <w:r>
              <w:rPr>
                <w:rFonts w:asciiTheme="majorHAnsi" w:eastAsiaTheme="minorHAnsi" w:hAnsiTheme="majorHAnsi" w:cstheme="majorHAnsi"/>
                <w:b/>
                <w:iCs/>
                <w:sz w:val="22"/>
                <w:szCs w:val="22"/>
              </w:rPr>
              <w:t>(3</w:t>
            </w:r>
            <w:r w:rsidR="0019128F">
              <w:rPr>
                <w:rFonts w:asciiTheme="majorHAnsi" w:eastAsiaTheme="minorHAnsi" w:hAnsiTheme="majorHAnsi" w:cstheme="majorHAnsi"/>
                <w:b/>
                <w:iCs/>
                <w:sz w:val="22"/>
                <w:szCs w:val="22"/>
              </w:rPr>
              <w:t>x</w:t>
            </w:r>
            <w:r>
              <w:rPr>
                <w:rFonts w:asciiTheme="majorHAnsi" w:eastAsiaTheme="minorHAnsi" w:hAnsiTheme="majorHAnsi" w:cstheme="majorHAnsi"/>
                <w:b/>
                <w:iCs/>
                <w:sz w:val="22"/>
                <w:szCs w:val="22"/>
              </w:rPr>
              <w:t>5)</w:t>
            </w:r>
          </w:p>
        </w:tc>
      </w:tr>
      <w:tr w:rsidR="00A60B2C" w:rsidRPr="008F5865" w14:paraId="157BEC22" w14:textId="77777777" w:rsidTr="00A60B2C">
        <w:tc>
          <w:tcPr>
            <w:tcW w:w="2205" w:type="dxa"/>
          </w:tcPr>
          <w:p w14:paraId="1ECB2A27" w14:textId="4E1E7FE2" w:rsidR="00A60B2C" w:rsidRPr="00A60B2C" w:rsidRDefault="00A60B2C" w:rsidP="006F5DE2">
            <w:pPr>
              <w:pStyle w:val="Betarp"/>
              <w:spacing w:line="300" w:lineRule="auto"/>
              <w:contextualSpacing/>
              <w:jc w:val="center"/>
              <w:rPr>
                <w:rFonts w:asciiTheme="majorHAnsi" w:eastAsiaTheme="minorHAnsi" w:hAnsiTheme="majorHAnsi" w:cstheme="majorHAnsi"/>
                <w:bCs/>
                <w:iCs/>
                <w:sz w:val="22"/>
                <w:szCs w:val="22"/>
              </w:rPr>
            </w:pPr>
            <w:r w:rsidRPr="00A60B2C">
              <w:rPr>
                <w:rFonts w:asciiTheme="majorHAnsi" w:eastAsiaTheme="minorHAnsi" w:hAnsiTheme="majorHAnsi" w:cstheme="majorHAnsi"/>
                <w:bCs/>
                <w:iCs/>
                <w:sz w:val="22"/>
                <w:szCs w:val="22"/>
              </w:rPr>
              <w:t>1</w:t>
            </w:r>
          </w:p>
        </w:tc>
        <w:tc>
          <w:tcPr>
            <w:tcW w:w="836" w:type="dxa"/>
          </w:tcPr>
          <w:p w14:paraId="731CEA57" w14:textId="031CEF66" w:rsidR="00A60B2C" w:rsidRPr="00A60B2C" w:rsidRDefault="00A60B2C" w:rsidP="006F5DE2">
            <w:pPr>
              <w:pStyle w:val="Betarp"/>
              <w:spacing w:line="300" w:lineRule="auto"/>
              <w:contextualSpacing/>
              <w:jc w:val="center"/>
              <w:rPr>
                <w:rFonts w:asciiTheme="majorHAnsi" w:eastAsiaTheme="minorHAnsi" w:hAnsiTheme="majorHAnsi" w:cstheme="majorHAnsi"/>
                <w:bCs/>
                <w:iCs/>
                <w:sz w:val="22"/>
                <w:szCs w:val="22"/>
              </w:rPr>
            </w:pPr>
            <w:r w:rsidRPr="00A60B2C">
              <w:rPr>
                <w:rFonts w:asciiTheme="majorHAnsi" w:eastAsiaTheme="minorHAnsi" w:hAnsiTheme="majorHAnsi" w:cstheme="majorHAnsi"/>
                <w:bCs/>
                <w:iCs/>
                <w:sz w:val="22"/>
                <w:szCs w:val="22"/>
              </w:rPr>
              <w:t>2</w:t>
            </w:r>
          </w:p>
        </w:tc>
        <w:tc>
          <w:tcPr>
            <w:tcW w:w="1327" w:type="dxa"/>
          </w:tcPr>
          <w:p w14:paraId="3756F315" w14:textId="0818DDEC" w:rsidR="00A60B2C" w:rsidRPr="00A60B2C" w:rsidRDefault="00A60B2C" w:rsidP="006F5DE2">
            <w:pPr>
              <w:pStyle w:val="Betarp"/>
              <w:spacing w:line="300" w:lineRule="auto"/>
              <w:contextualSpacing/>
              <w:jc w:val="center"/>
              <w:rPr>
                <w:rFonts w:asciiTheme="majorHAnsi" w:eastAsiaTheme="minorHAnsi" w:hAnsiTheme="majorHAnsi" w:cstheme="majorHAnsi"/>
                <w:bCs/>
                <w:iCs/>
                <w:sz w:val="22"/>
                <w:szCs w:val="22"/>
              </w:rPr>
            </w:pPr>
            <w:r w:rsidRPr="00A60B2C">
              <w:rPr>
                <w:rFonts w:asciiTheme="majorHAnsi" w:eastAsiaTheme="minorHAnsi" w:hAnsiTheme="majorHAnsi" w:cstheme="majorHAnsi"/>
                <w:bCs/>
                <w:iCs/>
                <w:sz w:val="22"/>
                <w:szCs w:val="22"/>
              </w:rPr>
              <w:t>3</w:t>
            </w:r>
          </w:p>
        </w:tc>
        <w:tc>
          <w:tcPr>
            <w:tcW w:w="1404" w:type="dxa"/>
          </w:tcPr>
          <w:p w14:paraId="1DB840A0" w14:textId="3D064D40" w:rsidR="00A60B2C" w:rsidRPr="00A60B2C" w:rsidRDefault="00A60B2C" w:rsidP="006F5DE2">
            <w:pPr>
              <w:pStyle w:val="Betarp"/>
              <w:spacing w:line="300" w:lineRule="auto"/>
              <w:contextualSpacing/>
              <w:jc w:val="center"/>
              <w:rPr>
                <w:rFonts w:asciiTheme="majorHAnsi" w:eastAsiaTheme="minorHAnsi" w:hAnsiTheme="majorHAnsi" w:cstheme="majorHAnsi"/>
                <w:bCs/>
                <w:iCs/>
                <w:sz w:val="22"/>
                <w:szCs w:val="22"/>
              </w:rPr>
            </w:pPr>
            <w:r w:rsidRPr="00A60B2C">
              <w:rPr>
                <w:rFonts w:asciiTheme="majorHAnsi" w:eastAsiaTheme="minorHAnsi" w:hAnsiTheme="majorHAnsi" w:cstheme="majorHAnsi"/>
                <w:bCs/>
                <w:iCs/>
                <w:sz w:val="22"/>
                <w:szCs w:val="22"/>
              </w:rPr>
              <w:t>4</w:t>
            </w:r>
          </w:p>
        </w:tc>
        <w:tc>
          <w:tcPr>
            <w:tcW w:w="1311" w:type="dxa"/>
          </w:tcPr>
          <w:p w14:paraId="4094055A" w14:textId="35CE68A8" w:rsidR="00A60B2C" w:rsidRPr="00A60B2C" w:rsidRDefault="00A60B2C" w:rsidP="006F5DE2">
            <w:pPr>
              <w:pStyle w:val="Betarp"/>
              <w:spacing w:line="300" w:lineRule="auto"/>
              <w:contextualSpacing/>
              <w:jc w:val="center"/>
              <w:rPr>
                <w:rFonts w:asciiTheme="majorHAnsi" w:eastAsiaTheme="minorHAnsi" w:hAnsiTheme="majorHAnsi" w:cstheme="majorHAnsi"/>
                <w:bCs/>
                <w:iCs/>
                <w:sz w:val="22"/>
                <w:szCs w:val="22"/>
              </w:rPr>
            </w:pPr>
            <w:r w:rsidRPr="00A60B2C">
              <w:rPr>
                <w:rFonts w:asciiTheme="majorHAnsi" w:eastAsiaTheme="minorHAnsi" w:hAnsiTheme="majorHAnsi" w:cstheme="majorHAnsi"/>
                <w:bCs/>
                <w:iCs/>
                <w:sz w:val="22"/>
                <w:szCs w:val="22"/>
              </w:rPr>
              <w:t>5</w:t>
            </w:r>
          </w:p>
        </w:tc>
        <w:tc>
          <w:tcPr>
            <w:tcW w:w="2835" w:type="dxa"/>
          </w:tcPr>
          <w:p w14:paraId="099E35A0" w14:textId="4A91CC79" w:rsidR="00A60B2C" w:rsidRPr="00A60B2C" w:rsidRDefault="00A60B2C" w:rsidP="006F5DE2">
            <w:pPr>
              <w:pStyle w:val="Betarp"/>
              <w:spacing w:line="300" w:lineRule="auto"/>
              <w:contextualSpacing/>
              <w:jc w:val="center"/>
              <w:rPr>
                <w:rFonts w:asciiTheme="majorHAnsi" w:eastAsiaTheme="minorHAnsi" w:hAnsiTheme="majorHAnsi" w:cstheme="majorHAnsi"/>
                <w:bCs/>
                <w:iCs/>
                <w:sz w:val="22"/>
                <w:szCs w:val="22"/>
              </w:rPr>
            </w:pPr>
            <w:r w:rsidRPr="00A60B2C">
              <w:rPr>
                <w:rFonts w:asciiTheme="majorHAnsi" w:eastAsiaTheme="minorHAnsi" w:hAnsiTheme="majorHAnsi" w:cstheme="majorHAnsi"/>
                <w:bCs/>
                <w:iCs/>
                <w:sz w:val="22"/>
                <w:szCs w:val="22"/>
              </w:rPr>
              <w:t>6</w:t>
            </w:r>
          </w:p>
        </w:tc>
      </w:tr>
      <w:tr w:rsidR="00A60B2C" w:rsidRPr="008F5865" w14:paraId="2DAE0A31" w14:textId="77777777" w:rsidTr="00A60B2C">
        <w:tc>
          <w:tcPr>
            <w:tcW w:w="2205" w:type="dxa"/>
          </w:tcPr>
          <w:p w14:paraId="7FA07E53" w14:textId="77777777" w:rsidR="00A60B2C" w:rsidRDefault="00A60B2C" w:rsidP="006F5DE2">
            <w:pPr>
              <w:pStyle w:val="Betarp"/>
              <w:spacing w:line="300" w:lineRule="auto"/>
              <w:contextualSpacing/>
              <w:jc w:val="center"/>
              <w:rPr>
                <w:rFonts w:asciiTheme="minorHAnsi" w:eastAsiaTheme="minorHAnsi" w:cstheme="minorHAnsi"/>
                <w:bCs/>
                <w:iCs/>
                <w:sz w:val="22"/>
                <w:szCs w:val="22"/>
              </w:rPr>
            </w:pPr>
            <w:r w:rsidRPr="00B56586">
              <w:rPr>
                <w:rFonts w:asciiTheme="minorHAnsi" w:eastAsiaTheme="minorHAnsi" w:cstheme="minorHAnsi"/>
                <w:bCs/>
                <w:iCs/>
                <w:sz w:val="22"/>
                <w:szCs w:val="22"/>
              </w:rPr>
              <w:t xml:space="preserve">Techninė druska </w:t>
            </w:r>
          </w:p>
          <w:p w14:paraId="2BB027EB" w14:textId="495FE9FE" w:rsidR="00A60B2C" w:rsidRPr="00B56586" w:rsidRDefault="00A60B2C" w:rsidP="006F5DE2">
            <w:pPr>
              <w:pStyle w:val="Betarp"/>
              <w:spacing w:line="300" w:lineRule="auto"/>
              <w:contextualSpacing/>
              <w:jc w:val="center"/>
              <w:rPr>
                <w:rFonts w:asciiTheme="minorHAnsi" w:eastAsiaTheme="minorHAnsi" w:cstheme="minorHAnsi"/>
                <w:bCs/>
                <w:iCs/>
                <w:sz w:val="22"/>
                <w:szCs w:val="22"/>
              </w:rPr>
            </w:pPr>
            <w:r w:rsidRPr="00B56586">
              <w:rPr>
                <w:rFonts w:asciiTheme="minorHAnsi" w:eastAsiaTheme="minorHAnsi" w:cstheme="minorHAnsi"/>
                <w:bCs/>
                <w:iCs/>
                <w:sz w:val="22"/>
                <w:szCs w:val="22"/>
              </w:rPr>
              <w:t>(Na Cl)</w:t>
            </w:r>
          </w:p>
        </w:tc>
        <w:tc>
          <w:tcPr>
            <w:tcW w:w="836" w:type="dxa"/>
          </w:tcPr>
          <w:p w14:paraId="1FF82D14" w14:textId="77777777" w:rsidR="00A60B2C" w:rsidRPr="00B56586" w:rsidRDefault="00A60B2C" w:rsidP="006F5DE2">
            <w:pPr>
              <w:pStyle w:val="Betarp"/>
              <w:spacing w:line="300" w:lineRule="auto"/>
              <w:contextualSpacing/>
              <w:jc w:val="center"/>
              <w:rPr>
                <w:rFonts w:asciiTheme="minorHAnsi" w:eastAsiaTheme="minorHAnsi" w:cstheme="minorHAnsi"/>
                <w:bCs/>
                <w:iCs/>
                <w:sz w:val="22"/>
                <w:szCs w:val="22"/>
              </w:rPr>
            </w:pPr>
            <w:r w:rsidRPr="00B56586">
              <w:rPr>
                <w:rFonts w:asciiTheme="minorHAnsi" w:eastAsiaTheme="minorHAnsi" w:cstheme="minorHAnsi"/>
                <w:bCs/>
                <w:iCs/>
                <w:sz w:val="22"/>
                <w:szCs w:val="22"/>
              </w:rPr>
              <w:t>T</w:t>
            </w:r>
          </w:p>
        </w:tc>
        <w:tc>
          <w:tcPr>
            <w:tcW w:w="1327" w:type="dxa"/>
          </w:tcPr>
          <w:p w14:paraId="0EE60F6B" w14:textId="0B3FDE26" w:rsidR="00A60B2C" w:rsidRPr="006A232A" w:rsidRDefault="00A51C47" w:rsidP="006F5DE2">
            <w:pPr>
              <w:pStyle w:val="Betarp"/>
              <w:spacing w:line="300" w:lineRule="auto"/>
              <w:contextualSpacing/>
              <w:jc w:val="center"/>
              <w:rPr>
                <w:rFonts w:asciiTheme="minorHAnsi" w:eastAsiaTheme="minorHAnsi" w:cstheme="minorHAnsi"/>
                <w:bCs/>
                <w:iCs/>
                <w:sz w:val="22"/>
                <w:szCs w:val="22"/>
              </w:rPr>
            </w:pPr>
            <w:r>
              <w:rPr>
                <w:rFonts w:asciiTheme="minorHAnsi" w:eastAsiaTheme="minorHAnsi" w:cstheme="minorHAnsi"/>
                <w:bCs/>
                <w:iCs/>
                <w:sz w:val="22"/>
                <w:szCs w:val="22"/>
              </w:rPr>
              <w:t>500</w:t>
            </w:r>
            <w:r w:rsidR="00A60B2C" w:rsidRPr="006A232A">
              <w:rPr>
                <w:rFonts w:asciiTheme="minorHAnsi" w:eastAsiaTheme="minorHAnsi" w:cstheme="minorHAnsi"/>
                <w:bCs/>
                <w:iCs/>
                <w:sz w:val="22"/>
                <w:szCs w:val="22"/>
              </w:rPr>
              <w:t xml:space="preserve"> t</w:t>
            </w:r>
          </w:p>
        </w:tc>
        <w:tc>
          <w:tcPr>
            <w:tcW w:w="1404" w:type="dxa"/>
          </w:tcPr>
          <w:p w14:paraId="2AEA235C" w14:textId="77777777" w:rsidR="00A60B2C" w:rsidRPr="008F5865" w:rsidRDefault="00A60B2C" w:rsidP="006F5DE2">
            <w:pPr>
              <w:pStyle w:val="Betarp"/>
              <w:spacing w:line="300" w:lineRule="auto"/>
              <w:contextualSpacing/>
              <w:jc w:val="center"/>
              <w:rPr>
                <w:rFonts w:eastAsiaTheme="minorHAnsi" w:cstheme="minorHAnsi"/>
                <w:b/>
                <w:iCs/>
                <w:sz w:val="22"/>
                <w:szCs w:val="22"/>
              </w:rPr>
            </w:pPr>
          </w:p>
        </w:tc>
        <w:tc>
          <w:tcPr>
            <w:tcW w:w="1311" w:type="dxa"/>
          </w:tcPr>
          <w:p w14:paraId="110D4040" w14:textId="77777777" w:rsidR="00A60B2C" w:rsidRPr="008F5865" w:rsidRDefault="00A60B2C" w:rsidP="006F5DE2">
            <w:pPr>
              <w:pStyle w:val="Betarp"/>
              <w:spacing w:line="300" w:lineRule="auto"/>
              <w:contextualSpacing/>
              <w:jc w:val="center"/>
              <w:rPr>
                <w:rFonts w:eastAsiaTheme="minorHAnsi" w:cstheme="minorHAnsi"/>
                <w:b/>
                <w:iCs/>
                <w:sz w:val="22"/>
                <w:szCs w:val="22"/>
              </w:rPr>
            </w:pPr>
          </w:p>
        </w:tc>
        <w:tc>
          <w:tcPr>
            <w:tcW w:w="2835" w:type="dxa"/>
          </w:tcPr>
          <w:p w14:paraId="44668FF9" w14:textId="77777777" w:rsidR="00A60B2C" w:rsidRPr="008F5865" w:rsidRDefault="00A60B2C" w:rsidP="006F5DE2">
            <w:pPr>
              <w:pStyle w:val="Betarp"/>
              <w:spacing w:line="300" w:lineRule="auto"/>
              <w:contextualSpacing/>
              <w:jc w:val="center"/>
              <w:rPr>
                <w:rFonts w:eastAsiaTheme="minorHAnsi" w:cstheme="minorHAnsi"/>
                <w:b/>
                <w:iCs/>
                <w:sz w:val="22"/>
                <w:szCs w:val="22"/>
              </w:rPr>
            </w:pPr>
          </w:p>
        </w:tc>
      </w:tr>
      <w:tr w:rsidR="00A60B2C" w:rsidRPr="00523AF2" w14:paraId="4CDB158E" w14:textId="77777777" w:rsidTr="00A60B2C">
        <w:trPr>
          <w:trHeight w:val="488"/>
        </w:trPr>
        <w:tc>
          <w:tcPr>
            <w:tcW w:w="2205" w:type="dxa"/>
          </w:tcPr>
          <w:p w14:paraId="08C9BF43" w14:textId="77777777" w:rsidR="00A60B2C" w:rsidRPr="00B56586" w:rsidRDefault="00A60B2C" w:rsidP="006F5DE2">
            <w:pPr>
              <w:pStyle w:val="Betarp"/>
              <w:contextualSpacing/>
              <w:jc w:val="center"/>
              <w:rPr>
                <w:rFonts w:asciiTheme="minorHAnsi" w:eastAsiaTheme="minorHAnsi" w:cstheme="minorHAnsi"/>
                <w:bCs/>
                <w:iCs/>
                <w:sz w:val="22"/>
                <w:szCs w:val="22"/>
              </w:rPr>
            </w:pPr>
            <w:r w:rsidRPr="00B56586">
              <w:rPr>
                <w:rFonts w:asciiTheme="minorHAnsi" w:eastAsiaTheme="minorHAnsi" w:cstheme="minorHAnsi"/>
                <w:bCs/>
                <w:iCs/>
                <w:sz w:val="22"/>
                <w:szCs w:val="22"/>
              </w:rPr>
              <w:t>Smėlio druskos mišinys 1:3</w:t>
            </w:r>
          </w:p>
        </w:tc>
        <w:tc>
          <w:tcPr>
            <w:tcW w:w="836" w:type="dxa"/>
          </w:tcPr>
          <w:p w14:paraId="3EBB2F6D" w14:textId="77777777" w:rsidR="00A60B2C" w:rsidRPr="00B56586" w:rsidRDefault="00A60B2C" w:rsidP="006F5DE2">
            <w:pPr>
              <w:pStyle w:val="Betarp"/>
              <w:spacing w:line="300" w:lineRule="auto"/>
              <w:contextualSpacing/>
              <w:jc w:val="center"/>
              <w:rPr>
                <w:rFonts w:asciiTheme="minorHAnsi" w:eastAsiaTheme="minorHAnsi" w:cstheme="minorHAnsi"/>
                <w:bCs/>
                <w:iCs/>
                <w:sz w:val="22"/>
                <w:szCs w:val="22"/>
              </w:rPr>
            </w:pPr>
            <w:r w:rsidRPr="00B56586">
              <w:rPr>
                <w:rFonts w:asciiTheme="minorHAnsi" w:eastAsiaTheme="minorHAnsi" w:cstheme="minorHAnsi"/>
                <w:bCs/>
                <w:iCs/>
                <w:sz w:val="22"/>
                <w:szCs w:val="22"/>
              </w:rPr>
              <w:t>T</w:t>
            </w:r>
          </w:p>
        </w:tc>
        <w:tc>
          <w:tcPr>
            <w:tcW w:w="1327" w:type="dxa"/>
          </w:tcPr>
          <w:p w14:paraId="2E174A61" w14:textId="270B4F47" w:rsidR="00A60B2C" w:rsidRPr="006A232A" w:rsidRDefault="00A51C47" w:rsidP="006F5DE2">
            <w:pPr>
              <w:pStyle w:val="Betarp"/>
              <w:spacing w:line="300" w:lineRule="auto"/>
              <w:contextualSpacing/>
              <w:jc w:val="center"/>
              <w:rPr>
                <w:rFonts w:asciiTheme="minorHAnsi" w:eastAsiaTheme="minorHAnsi" w:cstheme="minorHAnsi"/>
                <w:bCs/>
                <w:iCs/>
                <w:sz w:val="22"/>
                <w:szCs w:val="22"/>
              </w:rPr>
            </w:pPr>
            <w:r>
              <w:rPr>
                <w:rFonts w:asciiTheme="minorHAnsi" w:eastAsiaTheme="minorHAnsi" w:cstheme="minorHAnsi"/>
                <w:bCs/>
                <w:iCs/>
                <w:sz w:val="22"/>
                <w:szCs w:val="22"/>
              </w:rPr>
              <w:t>15</w:t>
            </w:r>
            <w:r w:rsidR="00A60B2C" w:rsidRPr="006A232A">
              <w:rPr>
                <w:rFonts w:asciiTheme="minorHAnsi" w:eastAsiaTheme="minorHAnsi" w:cstheme="minorHAnsi"/>
                <w:bCs/>
                <w:iCs/>
                <w:sz w:val="22"/>
                <w:szCs w:val="22"/>
              </w:rPr>
              <w:t>00 t</w:t>
            </w:r>
          </w:p>
          <w:p w14:paraId="4E8D46A6" w14:textId="77777777" w:rsidR="00A60B2C" w:rsidRPr="006A232A" w:rsidRDefault="00A60B2C" w:rsidP="006F5DE2">
            <w:pPr>
              <w:pStyle w:val="Betarp"/>
              <w:spacing w:line="300" w:lineRule="auto"/>
              <w:contextualSpacing/>
              <w:jc w:val="center"/>
              <w:rPr>
                <w:rFonts w:asciiTheme="minorHAnsi" w:eastAsiaTheme="minorHAnsi" w:cstheme="minorHAnsi"/>
                <w:bCs/>
                <w:iCs/>
                <w:sz w:val="22"/>
                <w:szCs w:val="22"/>
              </w:rPr>
            </w:pPr>
          </w:p>
        </w:tc>
        <w:tc>
          <w:tcPr>
            <w:tcW w:w="1404" w:type="dxa"/>
          </w:tcPr>
          <w:p w14:paraId="1CDC3F39" w14:textId="77777777" w:rsidR="00A60B2C" w:rsidRPr="00523AF2" w:rsidRDefault="00A60B2C" w:rsidP="006F5DE2">
            <w:pPr>
              <w:pStyle w:val="Betarp"/>
              <w:spacing w:line="300" w:lineRule="auto"/>
              <w:contextualSpacing/>
              <w:jc w:val="center"/>
              <w:rPr>
                <w:rFonts w:asciiTheme="minorHAnsi" w:eastAsiaTheme="minorHAnsi" w:cstheme="minorHAnsi"/>
                <w:bCs/>
                <w:iCs/>
                <w:sz w:val="22"/>
                <w:szCs w:val="22"/>
              </w:rPr>
            </w:pPr>
          </w:p>
        </w:tc>
        <w:tc>
          <w:tcPr>
            <w:tcW w:w="1311" w:type="dxa"/>
          </w:tcPr>
          <w:p w14:paraId="61A5C93F" w14:textId="77777777" w:rsidR="00A60B2C" w:rsidRPr="00523AF2" w:rsidRDefault="00A60B2C" w:rsidP="006F5DE2">
            <w:pPr>
              <w:pStyle w:val="Betarp"/>
              <w:spacing w:line="300" w:lineRule="auto"/>
              <w:contextualSpacing/>
              <w:jc w:val="center"/>
              <w:rPr>
                <w:rFonts w:asciiTheme="minorHAnsi" w:eastAsiaTheme="minorHAnsi" w:cstheme="minorHAnsi"/>
                <w:bCs/>
                <w:iCs/>
                <w:sz w:val="22"/>
                <w:szCs w:val="22"/>
              </w:rPr>
            </w:pPr>
          </w:p>
        </w:tc>
        <w:tc>
          <w:tcPr>
            <w:tcW w:w="2835" w:type="dxa"/>
          </w:tcPr>
          <w:p w14:paraId="30266AC7" w14:textId="77777777" w:rsidR="00A60B2C" w:rsidRPr="00523AF2" w:rsidRDefault="00A60B2C" w:rsidP="006F5DE2">
            <w:pPr>
              <w:pStyle w:val="Betarp"/>
              <w:spacing w:line="300" w:lineRule="auto"/>
              <w:contextualSpacing/>
              <w:jc w:val="center"/>
              <w:rPr>
                <w:rFonts w:eastAsiaTheme="minorHAnsi" w:cstheme="minorHAnsi"/>
                <w:bCs/>
                <w:iCs/>
                <w:sz w:val="22"/>
                <w:szCs w:val="22"/>
              </w:rPr>
            </w:pPr>
          </w:p>
        </w:tc>
      </w:tr>
      <w:tr w:rsidR="00A60B2C" w:rsidRPr="00523AF2" w14:paraId="0DE4C1E9" w14:textId="77777777" w:rsidTr="00AE5106">
        <w:trPr>
          <w:trHeight w:val="488"/>
        </w:trPr>
        <w:tc>
          <w:tcPr>
            <w:tcW w:w="7083" w:type="dxa"/>
            <w:gridSpan w:val="5"/>
          </w:tcPr>
          <w:p w14:paraId="6F15C208" w14:textId="6A21932B" w:rsidR="00A60B2C" w:rsidRPr="00A60B2C" w:rsidRDefault="00A60B2C" w:rsidP="00A60B2C">
            <w:pPr>
              <w:pStyle w:val="Betarp"/>
              <w:spacing w:line="300" w:lineRule="auto"/>
              <w:contextualSpacing/>
              <w:jc w:val="right"/>
              <w:rPr>
                <w:rFonts w:asciiTheme="majorBidi" w:eastAsiaTheme="minorHAnsi" w:hAnsiTheme="majorBidi" w:cstheme="majorBidi"/>
                <w:bCs/>
                <w:iCs/>
                <w:sz w:val="22"/>
                <w:szCs w:val="22"/>
              </w:rPr>
            </w:pPr>
            <w:r w:rsidRPr="00A60B2C">
              <w:rPr>
                <w:rFonts w:asciiTheme="majorBidi" w:eastAsiaTheme="minorHAnsi" w:hAnsiTheme="majorBidi" w:cstheme="majorBidi"/>
                <w:bCs/>
                <w:iCs/>
                <w:sz w:val="22"/>
                <w:szCs w:val="22"/>
              </w:rPr>
              <w:t>Iš viso:</w:t>
            </w:r>
          </w:p>
        </w:tc>
        <w:tc>
          <w:tcPr>
            <w:tcW w:w="2835" w:type="dxa"/>
          </w:tcPr>
          <w:p w14:paraId="30C197AE" w14:textId="77777777" w:rsidR="00A60B2C" w:rsidRPr="00523AF2" w:rsidRDefault="00A60B2C" w:rsidP="006F5DE2">
            <w:pPr>
              <w:pStyle w:val="Betarp"/>
              <w:spacing w:line="300" w:lineRule="auto"/>
              <w:contextualSpacing/>
              <w:jc w:val="center"/>
              <w:rPr>
                <w:rFonts w:eastAsiaTheme="minorHAnsi" w:cstheme="minorHAnsi"/>
                <w:bCs/>
                <w:iCs/>
                <w:sz w:val="22"/>
                <w:szCs w:val="22"/>
              </w:rPr>
            </w:pPr>
          </w:p>
        </w:tc>
      </w:tr>
    </w:tbl>
    <w:p w14:paraId="704D48F2" w14:textId="77777777" w:rsidR="00132AA3" w:rsidRPr="00E24424" w:rsidRDefault="00132AA3" w:rsidP="00132AA3">
      <w:pPr>
        <w:spacing w:after="0" w:line="240" w:lineRule="auto"/>
        <w:ind w:left="142" w:hanging="142"/>
        <w:jc w:val="both"/>
        <w:rPr>
          <w:rFonts w:eastAsia="Times New Roman" w:cstheme="minorHAnsi"/>
          <w:lang w:eastAsia="en-US"/>
        </w:rPr>
      </w:pPr>
    </w:p>
    <w:p w14:paraId="14F22FD9" w14:textId="77777777" w:rsidR="00A60B2C" w:rsidRDefault="00A60B2C" w:rsidP="00A60B2C">
      <w:pPr>
        <w:spacing w:line="240" w:lineRule="auto"/>
        <w:ind w:firstLine="851"/>
        <w:rPr>
          <w:rFonts w:eastAsia="Times New Roman" w:cstheme="minorHAnsi"/>
          <w:lang w:eastAsia="en-US"/>
        </w:rPr>
      </w:pPr>
      <w:r w:rsidRPr="006B4A5D">
        <w:rPr>
          <w:rFonts w:eastAsia="Times New Roman" w:cstheme="minorHAnsi"/>
          <w:lang w:eastAsia="en-US"/>
        </w:rPr>
        <w:t>Mūsų pasiūlymo</w:t>
      </w:r>
      <w:r>
        <w:rPr>
          <w:rFonts w:eastAsia="Times New Roman" w:cstheme="minorHAnsi"/>
          <w:lang w:eastAsia="en-US"/>
        </w:rPr>
        <w:t xml:space="preserve"> palyginamoji</w:t>
      </w:r>
      <w:r w:rsidRPr="006B4A5D">
        <w:rPr>
          <w:rFonts w:eastAsia="Times New Roman" w:cstheme="minorHAnsi"/>
          <w:lang w:eastAsia="en-US"/>
        </w:rPr>
        <w:t xml:space="preserve"> kaina su PVM yra ................ Eur </w:t>
      </w:r>
      <w:r w:rsidRPr="006B4A5D">
        <w:rPr>
          <w:rFonts w:eastAsia="Times New Roman" w:cstheme="minorHAnsi"/>
          <w:i/>
          <w:iCs/>
          <w:lang w:eastAsia="en-US"/>
        </w:rPr>
        <w:t xml:space="preserve">(skaičiais) </w:t>
      </w:r>
      <w:r w:rsidRPr="006B4A5D">
        <w:rPr>
          <w:rFonts w:eastAsia="Times New Roman" w:cstheme="minorHAnsi"/>
          <w:lang w:eastAsia="en-US"/>
        </w:rPr>
        <w:t>................................... (</w:t>
      </w:r>
      <w:r w:rsidRPr="006B4A5D">
        <w:rPr>
          <w:rFonts w:eastAsia="Times New Roman" w:cstheme="minorHAnsi"/>
          <w:i/>
          <w:iCs/>
          <w:lang w:eastAsia="en-US"/>
        </w:rPr>
        <w:t>žodžiais).</w:t>
      </w:r>
      <w:r w:rsidRPr="006B4A5D">
        <w:rPr>
          <w:rFonts w:eastAsia="Times New Roman" w:cstheme="minorHAnsi"/>
          <w:lang w:eastAsia="en-US"/>
        </w:rPr>
        <w:t xml:space="preserve"> Į šią sumą įeina visos išlaidos ir visi mokesčiai, taip pat ir PVM, kuris sudaro ..............................................</w:t>
      </w:r>
      <w:r w:rsidRPr="006B4A5D">
        <w:rPr>
          <w:rFonts w:eastAsia="Times New Roman" w:cstheme="minorHAnsi"/>
          <w:i/>
          <w:iCs/>
          <w:lang w:eastAsia="en-US"/>
        </w:rPr>
        <w:t xml:space="preserve"> </w:t>
      </w:r>
      <w:r w:rsidRPr="006B4A5D">
        <w:rPr>
          <w:rFonts w:eastAsia="Times New Roman" w:cstheme="minorHAnsi"/>
          <w:lang w:eastAsia="en-US"/>
        </w:rPr>
        <w:t>Eur.</w:t>
      </w:r>
    </w:p>
    <w:p w14:paraId="2A22665C" w14:textId="2500E026" w:rsidR="00A60B2C" w:rsidRPr="006B4A5D" w:rsidRDefault="00A60B2C" w:rsidP="00A60B2C">
      <w:pPr>
        <w:spacing w:line="240" w:lineRule="auto"/>
        <w:ind w:firstLine="851"/>
        <w:jc w:val="both"/>
        <w:rPr>
          <w:rFonts w:eastAsia="Times New Roman" w:cstheme="minorHAnsi"/>
          <w:lang w:eastAsia="en-US"/>
        </w:rPr>
      </w:pPr>
      <w:r>
        <w:rPr>
          <w:rFonts w:eastAsia="Times New Roman" w:cstheme="minorHAnsi"/>
          <w:b/>
          <w:bCs/>
          <w:u w:val="single"/>
          <w:lang w:eastAsia="en-US"/>
        </w:rPr>
        <w:t>*</w:t>
      </w:r>
      <w:r w:rsidRPr="0007502E">
        <w:rPr>
          <w:rFonts w:eastAsia="Times New Roman" w:cstheme="minorHAnsi"/>
          <w:b/>
          <w:bCs/>
          <w:u w:val="single"/>
          <w:lang w:eastAsia="en-US"/>
        </w:rPr>
        <w:t>Palyginamoji pasiūlymo kaina ir kiekiai bus naudojama tik pasiūlymų eilei sudaryti ir nugalėtojui nustatyti.</w:t>
      </w:r>
      <w:r w:rsidRPr="0007502E">
        <w:rPr>
          <w:rFonts w:eastAsia="Times New Roman" w:cstheme="minorHAnsi"/>
          <w:lang w:eastAsia="en-US"/>
        </w:rPr>
        <w:t xml:space="preserve"> </w:t>
      </w:r>
      <w:r>
        <w:rPr>
          <w:rFonts w:eastAsia="Times New Roman" w:cstheme="minorHAnsi"/>
          <w:lang w:eastAsia="en-US"/>
        </w:rPr>
        <w:t xml:space="preserve"> </w:t>
      </w:r>
      <w:r w:rsidRPr="0007502E">
        <w:rPr>
          <w:rFonts w:eastAsia="Times New Roman" w:cstheme="minorHAnsi"/>
          <w:lang w:eastAsia="en-US"/>
        </w:rPr>
        <w:t xml:space="preserve">Maksimali pirkimui skirta lėšų suma – </w:t>
      </w:r>
      <w:r>
        <w:rPr>
          <w:rFonts w:eastAsia="Times New Roman" w:cstheme="minorHAnsi"/>
          <w:lang w:eastAsia="en-US"/>
        </w:rPr>
        <w:t>150 000,00</w:t>
      </w:r>
      <w:r w:rsidRPr="0007502E">
        <w:rPr>
          <w:rFonts w:eastAsia="Times New Roman" w:cstheme="minorHAnsi"/>
          <w:lang w:eastAsia="en-US"/>
        </w:rPr>
        <w:t xml:space="preserve"> Eur su PVM.</w:t>
      </w:r>
    </w:p>
    <w:p w14:paraId="677262BB" w14:textId="77777777" w:rsidR="00CF70E2" w:rsidRDefault="00CF70E2" w:rsidP="00E24424">
      <w:pPr>
        <w:spacing w:after="0" w:line="240" w:lineRule="auto"/>
        <w:ind w:firstLine="851"/>
        <w:jc w:val="both"/>
        <w:rPr>
          <w:rFonts w:eastAsia="Times New Roman" w:cstheme="minorHAnsi"/>
          <w:lang w:eastAsia="en-US"/>
        </w:rPr>
      </w:pPr>
    </w:p>
    <w:p w14:paraId="36D50696" w14:textId="50D833A3" w:rsidR="00CF70E2" w:rsidRDefault="00CF70E2" w:rsidP="00E24424">
      <w:pPr>
        <w:spacing w:after="0" w:line="240" w:lineRule="auto"/>
        <w:ind w:firstLine="851"/>
        <w:jc w:val="both"/>
        <w:rPr>
          <w:rFonts w:eastAsia="Times New Roman" w:cstheme="minorHAnsi"/>
          <w:lang w:eastAsia="en-US"/>
        </w:rPr>
      </w:pPr>
      <w:r>
        <w:rPr>
          <w:rFonts w:eastAsia="Times New Roman" w:cstheme="minorHAnsi"/>
          <w:lang w:eastAsia="en-US"/>
        </w:rPr>
        <w:t xml:space="preserve">Sandėlio, prekių nuolatiniam pakrovimui, adresas: _____________________________________________ </w:t>
      </w:r>
    </w:p>
    <w:p w14:paraId="45C46183" w14:textId="77777777" w:rsidR="00CF70E2" w:rsidRDefault="00CF70E2" w:rsidP="00CF70E2">
      <w:pPr>
        <w:spacing w:after="0" w:line="240" w:lineRule="auto"/>
        <w:ind w:firstLine="851"/>
        <w:jc w:val="both"/>
        <w:rPr>
          <w:rFonts w:eastAsia="Times New Roman" w:cstheme="minorHAnsi"/>
          <w:lang w:eastAsia="en-US"/>
        </w:rPr>
      </w:pPr>
    </w:p>
    <w:p w14:paraId="56ED0364" w14:textId="64EF2752" w:rsidR="00CF70E2" w:rsidRPr="00CF70E2" w:rsidRDefault="00132AA3" w:rsidP="00CF70E2">
      <w:pPr>
        <w:spacing w:after="0" w:line="240" w:lineRule="auto"/>
        <w:ind w:firstLine="851"/>
        <w:jc w:val="both"/>
        <w:rPr>
          <w:rFonts w:eastAsia="Times New Roman" w:cstheme="minorHAnsi"/>
          <w:lang w:eastAsia="en-US"/>
        </w:rPr>
      </w:pPr>
      <w:r w:rsidRPr="00E24424">
        <w:rPr>
          <w:rFonts w:eastAsia="Times New Roman" w:cstheme="minorHAnsi"/>
          <w:lang w:eastAsia="en-US"/>
        </w:rPr>
        <w:t xml:space="preserve">Siūlomos </w:t>
      </w:r>
      <w:r w:rsidR="00A60B2C">
        <w:rPr>
          <w:rFonts w:eastAsia="Times New Roman" w:cstheme="minorHAnsi"/>
          <w:lang w:eastAsia="en-US"/>
        </w:rPr>
        <w:t>prekės</w:t>
      </w:r>
      <w:r w:rsidRPr="00E24424">
        <w:rPr>
          <w:rFonts w:eastAsia="Times New Roman" w:cstheme="minorHAnsi"/>
          <w:lang w:eastAsia="en-US"/>
        </w:rPr>
        <w:t xml:space="preserve"> visiškai atitinka pirkimo dokumentuose nurodytus reikalavimus.</w:t>
      </w:r>
    </w:p>
    <w:p w14:paraId="2EDF6C54" w14:textId="77777777" w:rsidR="00132AA3" w:rsidRPr="00E24424" w:rsidRDefault="00132AA3" w:rsidP="00E24424">
      <w:pPr>
        <w:spacing w:after="0" w:line="240" w:lineRule="auto"/>
        <w:ind w:firstLine="851"/>
        <w:jc w:val="both"/>
        <w:rPr>
          <w:rFonts w:eastAsia="Times New Roman" w:cstheme="minorHAnsi"/>
          <w:i/>
          <w:iCs/>
          <w:lang w:eastAsia="en-US"/>
        </w:rPr>
      </w:pPr>
      <w:r w:rsidRPr="00E24424">
        <w:rPr>
          <w:rFonts w:eastAsia="Times New Roman" w:cstheme="minorHAnsi"/>
          <w:lang w:eastAsia="en-US"/>
        </w:rPr>
        <w:t>Pridėtinės vertės mokestis skaičiuojamas ir apmokamas vadovaujantis Lietuvos Respublikoje galiojančiais teisės aktais.</w:t>
      </w:r>
    </w:p>
    <w:p w14:paraId="4C4B8E75"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lastRenderedPageBreak/>
        <w:t>Tais atvejais, kai pagal galiojančius teisės aktus tiekėjui nereikia mokėti PVM, jis nurodo priežastis, dėl kurių PVM nemoka.</w:t>
      </w:r>
      <w:bookmarkStart w:id="71" w:name="_Hlk519165816"/>
    </w:p>
    <w:p w14:paraId="09A50456" w14:textId="32589B3A" w:rsidR="00132AA3" w:rsidRPr="00E24424" w:rsidRDefault="00132AA3" w:rsidP="00E24424">
      <w:pPr>
        <w:spacing w:after="0" w:line="240" w:lineRule="auto"/>
        <w:ind w:firstLine="851"/>
        <w:jc w:val="both"/>
        <w:rPr>
          <w:rFonts w:eastAsia="Times New Roman" w:cstheme="minorHAnsi"/>
          <w:bCs/>
          <w:lang w:eastAsia="en-US"/>
        </w:rPr>
      </w:pPr>
      <w:r w:rsidRPr="00E24424">
        <w:rPr>
          <w:rFonts w:eastAsia="Times New Roman" w:cstheme="minorHAnsi"/>
          <w:bCs/>
          <w:lang w:eastAsia="ar-SA"/>
        </w:rPr>
        <w:t xml:space="preserve">Teikdami šį pasiūlymą, mes patvirtiname, kad į mūsų siūlomą kainą įskaičiuotos visos sutarties vykdymo išlaidos ir visi mokesčiai, įskaitant išlaidas </w:t>
      </w:r>
      <w:r w:rsidRPr="00E24424">
        <w:rPr>
          <w:rFonts w:eastAsia="Times New Roman" w:cstheme="minorHAnsi"/>
          <w:bCs/>
          <w:lang w:eastAsia="en-US"/>
        </w:rPr>
        <w:t>teikiant sąskaitą per informacinę sistemą „</w:t>
      </w:r>
      <w:r w:rsidR="00691542">
        <w:rPr>
          <w:rFonts w:eastAsia="Times New Roman" w:cstheme="minorHAnsi"/>
          <w:bCs/>
          <w:lang w:eastAsia="en-US"/>
        </w:rPr>
        <w:t>SABIS</w:t>
      </w:r>
      <w:r w:rsidRPr="00E24424">
        <w:rPr>
          <w:rFonts w:eastAsia="Times New Roman" w:cstheme="minorHAnsi"/>
          <w:bCs/>
          <w:lang w:eastAsia="en-US"/>
        </w:rPr>
        <w:t>“</w:t>
      </w:r>
      <w:r w:rsidRPr="00E24424">
        <w:rPr>
          <w:rFonts w:eastAsia="Times New Roman" w:cstheme="minorHAnsi"/>
          <w:bCs/>
          <w:lang w:eastAsia="ar-SA"/>
        </w:rPr>
        <w:t>, ir kad mes prisiimame riziką už visas išlaidas, kurias, teikdami pasiūlymą ir laikydamiesi pirkimo dokumentuose nustatytų reikalavimų, privalėjome įskaičiuoti į pasiūlymo kainą</w:t>
      </w:r>
      <w:r w:rsidRPr="00E24424">
        <w:rPr>
          <w:rFonts w:eastAsia="Times New Roman" w:cstheme="minorHAnsi"/>
          <w:bCs/>
          <w:lang w:eastAsia="en-US"/>
        </w:rPr>
        <w:t>.</w:t>
      </w:r>
      <w:bookmarkEnd w:id="71"/>
    </w:p>
    <w:p w14:paraId="1AA404F3" w14:textId="77777777" w:rsidR="00132AA3" w:rsidRPr="00BA2A8D" w:rsidRDefault="00132AA3" w:rsidP="00132AA3">
      <w:pPr>
        <w:spacing w:after="0" w:line="240" w:lineRule="auto"/>
        <w:ind w:firstLine="1134"/>
        <w:jc w:val="both"/>
        <w:rPr>
          <w:rFonts w:eastAsia="Times New Roman" w:cstheme="minorHAnsi"/>
          <w:i/>
          <w:iCs/>
          <w:sz w:val="24"/>
          <w:szCs w:val="24"/>
          <w:lang w:eastAsia="en-US"/>
        </w:rPr>
      </w:pPr>
    </w:p>
    <w:p w14:paraId="2CC95226" w14:textId="77777777" w:rsidR="00E24424" w:rsidRPr="00E24424" w:rsidRDefault="00132AA3" w:rsidP="00E24424">
      <w:pPr>
        <w:spacing w:after="0" w:line="240" w:lineRule="auto"/>
        <w:ind w:firstLine="851"/>
        <w:jc w:val="both"/>
        <w:rPr>
          <w:rFonts w:eastAsia="Times New Roman" w:cstheme="minorHAnsi"/>
          <w:i/>
          <w:iCs/>
          <w:lang w:eastAsia="en-US"/>
        </w:rPr>
      </w:pPr>
      <w:r w:rsidRPr="00E24424">
        <w:rPr>
          <w:rFonts w:eastAsia="Times New Roman" w:cstheme="minorHAnsi"/>
          <w:lang w:eastAsia="en-US"/>
        </w:rPr>
        <w:t>Taip pat mes patvirtiname, kad visa pasiūlyme pateikta informacija yra teisinga, atitinka tikrovę ir apima viską, ko reikia visiškam ir tinkamam sutarties įvykdymui.</w:t>
      </w:r>
    </w:p>
    <w:p w14:paraId="48A4F5C3" w14:textId="68EED0B3" w:rsidR="00132AA3" w:rsidRPr="00E24424" w:rsidRDefault="00132AA3" w:rsidP="00E24424">
      <w:pPr>
        <w:spacing w:after="0" w:line="240" w:lineRule="auto"/>
        <w:ind w:firstLine="851"/>
        <w:jc w:val="both"/>
        <w:rPr>
          <w:rFonts w:eastAsia="Times New Roman" w:cstheme="minorHAnsi"/>
          <w:i/>
          <w:iCs/>
          <w:lang w:eastAsia="en-US"/>
        </w:rPr>
      </w:pPr>
      <w:r w:rsidRPr="00E24424">
        <w:rPr>
          <w:rFonts w:eastAsia="Times New Roman" w:cstheme="minorHAnsi"/>
          <w:lang w:eastAsia="en-US"/>
        </w:rPr>
        <w:t>Kartu su pasiūlymu pateikiami šie dokumentai:</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253"/>
        <w:gridCol w:w="2724"/>
        <w:gridCol w:w="295"/>
        <w:gridCol w:w="603"/>
        <w:gridCol w:w="1973"/>
        <w:gridCol w:w="699"/>
        <w:gridCol w:w="202"/>
        <w:gridCol w:w="2432"/>
        <w:gridCol w:w="458"/>
      </w:tblGrid>
      <w:tr w:rsidR="00132AA3" w:rsidRPr="00BA2A8D" w14:paraId="3AED8810" w14:textId="77777777" w:rsidTr="00913B2E">
        <w:trPr>
          <w:gridAfter w:val="1"/>
          <w:wAfter w:w="426" w:type="dxa"/>
        </w:trPr>
        <w:tc>
          <w:tcPr>
            <w:tcW w:w="675" w:type="dxa"/>
            <w:gridSpan w:val="2"/>
          </w:tcPr>
          <w:p w14:paraId="7B751194" w14:textId="6D3CF480"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Eil.</w:t>
            </w:r>
            <w:r w:rsidR="00577623">
              <w:rPr>
                <w:rFonts w:eastAsia="Times New Roman" w:cstheme="minorHAnsi"/>
                <w:lang w:eastAsia="en-US"/>
              </w:rPr>
              <w:t xml:space="preserve"> </w:t>
            </w:r>
            <w:r w:rsidRPr="00E24424">
              <w:rPr>
                <w:rFonts w:eastAsia="Times New Roman" w:cstheme="minorHAnsi"/>
                <w:lang w:eastAsia="en-US"/>
              </w:rPr>
              <w:t>Nr.</w:t>
            </w:r>
          </w:p>
        </w:tc>
        <w:tc>
          <w:tcPr>
            <w:tcW w:w="6518" w:type="dxa"/>
            <w:gridSpan w:val="6"/>
          </w:tcPr>
          <w:p w14:paraId="55304F81" w14:textId="77777777"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Pateiktų dokumentų pavadinimas</w:t>
            </w:r>
          </w:p>
        </w:tc>
        <w:tc>
          <w:tcPr>
            <w:tcW w:w="2441" w:type="dxa"/>
          </w:tcPr>
          <w:p w14:paraId="3966E1B4" w14:textId="77777777"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Dokumento puslapių skaičius</w:t>
            </w:r>
          </w:p>
        </w:tc>
      </w:tr>
      <w:tr w:rsidR="00132AA3" w:rsidRPr="00BA2A8D" w14:paraId="2BB318A6" w14:textId="77777777" w:rsidTr="00913B2E">
        <w:trPr>
          <w:gridAfter w:val="1"/>
          <w:wAfter w:w="426" w:type="dxa"/>
        </w:trPr>
        <w:tc>
          <w:tcPr>
            <w:tcW w:w="675" w:type="dxa"/>
            <w:gridSpan w:val="2"/>
          </w:tcPr>
          <w:p w14:paraId="4589A734"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6518" w:type="dxa"/>
            <w:gridSpan w:val="6"/>
          </w:tcPr>
          <w:p w14:paraId="4CE0441E"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2441" w:type="dxa"/>
          </w:tcPr>
          <w:p w14:paraId="52A1FEA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591969A4" w14:textId="77777777" w:rsidTr="00913B2E">
        <w:trPr>
          <w:gridAfter w:val="1"/>
          <w:wAfter w:w="426" w:type="dxa"/>
        </w:trPr>
        <w:tc>
          <w:tcPr>
            <w:tcW w:w="675" w:type="dxa"/>
            <w:gridSpan w:val="2"/>
          </w:tcPr>
          <w:p w14:paraId="10C552D4"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6518" w:type="dxa"/>
            <w:gridSpan w:val="6"/>
          </w:tcPr>
          <w:p w14:paraId="7D073D2B" w14:textId="77777777" w:rsidR="00132AA3" w:rsidRPr="00BA2A8D" w:rsidRDefault="00132AA3" w:rsidP="00132AA3">
            <w:pPr>
              <w:tabs>
                <w:tab w:val="left" w:pos="1296"/>
                <w:tab w:val="center" w:pos="4153"/>
                <w:tab w:val="right" w:pos="8306"/>
              </w:tabs>
              <w:spacing w:after="0" w:line="240" w:lineRule="auto"/>
              <w:ind w:left="142" w:hanging="142"/>
              <w:jc w:val="both"/>
              <w:rPr>
                <w:rFonts w:eastAsia="Times New Roman" w:cstheme="minorHAnsi"/>
                <w:sz w:val="24"/>
                <w:szCs w:val="24"/>
                <w:lang w:eastAsia="en-US"/>
              </w:rPr>
            </w:pPr>
          </w:p>
        </w:tc>
        <w:tc>
          <w:tcPr>
            <w:tcW w:w="2441" w:type="dxa"/>
          </w:tcPr>
          <w:p w14:paraId="19C296A1"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1EE472F5" w14:textId="77777777" w:rsidTr="00913B2E">
        <w:trPr>
          <w:gridAfter w:val="1"/>
          <w:wAfter w:w="426" w:type="dxa"/>
        </w:trPr>
        <w:tc>
          <w:tcPr>
            <w:tcW w:w="675" w:type="dxa"/>
            <w:gridSpan w:val="2"/>
          </w:tcPr>
          <w:p w14:paraId="3EF69989"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6518" w:type="dxa"/>
            <w:gridSpan w:val="6"/>
          </w:tcPr>
          <w:p w14:paraId="156CF843"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2441" w:type="dxa"/>
          </w:tcPr>
          <w:p w14:paraId="107CCD80"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913B2E" w:rsidRPr="00BA2A8D" w14:paraId="4F65E1E3"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Height w:val="324"/>
        </w:trPr>
        <w:tc>
          <w:tcPr>
            <w:tcW w:w="9639" w:type="dxa"/>
            <w:gridSpan w:val="9"/>
          </w:tcPr>
          <w:p w14:paraId="3221935F" w14:textId="77777777" w:rsidR="00913B2E" w:rsidRPr="00BA2A8D" w:rsidRDefault="00913B2E" w:rsidP="00CD23CD">
            <w:pPr>
              <w:ind w:left="142" w:right="-108" w:hanging="142"/>
              <w:jc w:val="both"/>
              <w:rPr>
                <w:rFonts w:cstheme="minorHAnsi"/>
              </w:rPr>
            </w:pPr>
          </w:p>
          <w:p w14:paraId="72C01EAE" w14:textId="4C92ADC7" w:rsidR="00913B2E" w:rsidRPr="00BA2A8D" w:rsidRDefault="00913B2E" w:rsidP="00CD23CD">
            <w:pPr>
              <w:ind w:left="142" w:right="-108" w:hanging="142"/>
              <w:jc w:val="both"/>
              <w:rPr>
                <w:rFonts w:cstheme="minorHAnsi"/>
              </w:rPr>
            </w:pPr>
            <w:r w:rsidRPr="00BA2A8D">
              <w:rPr>
                <w:rFonts w:cstheme="minorHAnsi"/>
              </w:rPr>
              <w:t>Pasiūlymas galioja iki termino, nustatyto pirkimo dokumentuose.</w:t>
            </w:r>
          </w:p>
        </w:tc>
      </w:tr>
      <w:tr w:rsidR="00913B2E" w:rsidRPr="00BA2A8D" w14:paraId="7B0FF4E4"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Pr>
        <w:tc>
          <w:tcPr>
            <w:tcW w:w="2988" w:type="dxa"/>
            <w:gridSpan w:val="2"/>
          </w:tcPr>
          <w:p w14:paraId="129791DE" w14:textId="77777777" w:rsidR="00913B2E" w:rsidRPr="00BA2A8D" w:rsidRDefault="00913B2E" w:rsidP="00CD23CD">
            <w:pPr>
              <w:ind w:left="142" w:hanging="142"/>
              <w:jc w:val="both"/>
              <w:rPr>
                <w:rFonts w:cstheme="minorHAnsi"/>
              </w:rPr>
            </w:pPr>
          </w:p>
        </w:tc>
        <w:tc>
          <w:tcPr>
            <w:tcW w:w="6651" w:type="dxa"/>
            <w:gridSpan w:val="7"/>
          </w:tcPr>
          <w:p w14:paraId="5BC3A14D" w14:textId="77777777" w:rsidR="00913B2E" w:rsidRPr="00BA2A8D" w:rsidRDefault="00913B2E" w:rsidP="00CD23CD">
            <w:pPr>
              <w:ind w:left="142" w:hanging="142"/>
              <w:jc w:val="both"/>
              <w:rPr>
                <w:rFonts w:cstheme="minorHAnsi"/>
                <w:i/>
              </w:rPr>
            </w:pPr>
          </w:p>
        </w:tc>
      </w:tr>
      <w:tr w:rsidR="00913B2E" w:rsidRPr="00BA2A8D" w14:paraId="2478D5BF"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Pr>
        <w:tc>
          <w:tcPr>
            <w:tcW w:w="2988" w:type="dxa"/>
            <w:gridSpan w:val="2"/>
          </w:tcPr>
          <w:p w14:paraId="2E32BA94" w14:textId="77777777" w:rsidR="00913B2E" w:rsidRPr="00BA2A8D" w:rsidRDefault="00913B2E" w:rsidP="00CD23CD">
            <w:pPr>
              <w:ind w:left="142" w:hanging="142"/>
              <w:jc w:val="both"/>
              <w:rPr>
                <w:rFonts w:cstheme="minorHAnsi"/>
              </w:rPr>
            </w:pPr>
          </w:p>
        </w:tc>
        <w:tc>
          <w:tcPr>
            <w:tcW w:w="6651" w:type="dxa"/>
            <w:gridSpan w:val="7"/>
          </w:tcPr>
          <w:p w14:paraId="6B2C7B08" w14:textId="77777777" w:rsidR="00913B2E" w:rsidRPr="00BA2A8D" w:rsidRDefault="00913B2E" w:rsidP="00CD23CD">
            <w:pPr>
              <w:ind w:left="142" w:hanging="142"/>
              <w:jc w:val="both"/>
              <w:rPr>
                <w:rFonts w:cstheme="minorHAnsi"/>
                <w:i/>
              </w:rPr>
            </w:pPr>
          </w:p>
        </w:tc>
      </w:tr>
      <w:tr w:rsidR="00913B2E" w:rsidRPr="00BA2A8D" w14:paraId="44B069B3"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21" w:type="dxa"/>
          <w:trHeight w:val="285"/>
        </w:trPr>
        <w:tc>
          <w:tcPr>
            <w:tcW w:w="3284" w:type="dxa"/>
            <w:gridSpan w:val="3"/>
            <w:tcBorders>
              <w:top w:val="nil"/>
              <w:left w:val="nil"/>
              <w:bottom w:val="single" w:sz="4" w:space="0" w:color="auto"/>
              <w:right w:val="nil"/>
            </w:tcBorders>
          </w:tcPr>
          <w:p w14:paraId="4AACD355" w14:textId="77777777" w:rsidR="00913B2E" w:rsidRPr="00BA2A8D" w:rsidRDefault="00913B2E" w:rsidP="00CD23CD">
            <w:pPr>
              <w:ind w:left="142" w:right="-1" w:hanging="142"/>
              <w:rPr>
                <w:rFonts w:cstheme="minorHAnsi"/>
              </w:rPr>
            </w:pPr>
          </w:p>
        </w:tc>
        <w:tc>
          <w:tcPr>
            <w:tcW w:w="604" w:type="dxa"/>
          </w:tcPr>
          <w:p w14:paraId="633440A3" w14:textId="77777777" w:rsidR="00913B2E" w:rsidRPr="00BA2A8D" w:rsidRDefault="00913B2E" w:rsidP="00CD23CD">
            <w:pPr>
              <w:ind w:left="142" w:right="-1" w:hanging="142"/>
              <w:jc w:val="center"/>
              <w:rPr>
                <w:rFonts w:cstheme="minorHAnsi"/>
              </w:rPr>
            </w:pPr>
          </w:p>
        </w:tc>
        <w:tc>
          <w:tcPr>
            <w:tcW w:w="1980" w:type="dxa"/>
            <w:tcBorders>
              <w:top w:val="nil"/>
              <w:left w:val="nil"/>
              <w:bottom w:val="single" w:sz="4" w:space="0" w:color="auto"/>
              <w:right w:val="nil"/>
            </w:tcBorders>
          </w:tcPr>
          <w:p w14:paraId="66A0A878" w14:textId="77777777" w:rsidR="00913B2E" w:rsidRPr="00BA2A8D" w:rsidRDefault="00913B2E" w:rsidP="00CD23CD">
            <w:pPr>
              <w:ind w:left="142" w:right="-1" w:hanging="142"/>
              <w:jc w:val="center"/>
              <w:rPr>
                <w:rFonts w:cstheme="minorHAnsi"/>
              </w:rPr>
            </w:pPr>
          </w:p>
        </w:tc>
        <w:tc>
          <w:tcPr>
            <w:tcW w:w="701" w:type="dxa"/>
          </w:tcPr>
          <w:p w14:paraId="3C6BFC14" w14:textId="77777777" w:rsidR="00913B2E" w:rsidRPr="00BA2A8D" w:rsidRDefault="00913B2E" w:rsidP="00CD23CD">
            <w:pPr>
              <w:ind w:left="142" w:right="-1" w:hanging="142"/>
              <w:jc w:val="center"/>
              <w:rPr>
                <w:rFonts w:cstheme="minorHAnsi"/>
              </w:rPr>
            </w:pPr>
          </w:p>
        </w:tc>
        <w:tc>
          <w:tcPr>
            <w:tcW w:w="2611" w:type="dxa"/>
            <w:gridSpan w:val="2"/>
            <w:tcBorders>
              <w:top w:val="nil"/>
              <w:left w:val="nil"/>
              <w:bottom w:val="single" w:sz="4" w:space="0" w:color="auto"/>
              <w:right w:val="nil"/>
            </w:tcBorders>
          </w:tcPr>
          <w:p w14:paraId="15B2681B" w14:textId="77777777" w:rsidR="00913B2E" w:rsidRPr="00BA2A8D" w:rsidRDefault="00913B2E" w:rsidP="00CD23CD">
            <w:pPr>
              <w:ind w:left="142" w:right="-1" w:hanging="142"/>
              <w:jc w:val="right"/>
              <w:rPr>
                <w:rFonts w:cstheme="minorHAnsi"/>
              </w:rPr>
            </w:pPr>
          </w:p>
        </w:tc>
        <w:tc>
          <w:tcPr>
            <w:tcW w:w="459" w:type="dxa"/>
          </w:tcPr>
          <w:p w14:paraId="7850894E" w14:textId="77777777" w:rsidR="00913B2E" w:rsidRPr="00BA2A8D" w:rsidRDefault="00913B2E" w:rsidP="00CD23CD">
            <w:pPr>
              <w:ind w:left="142" w:right="-1" w:hanging="142"/>
              <w:jc w:val="right"/>
              <w:rPr>
                <w:rFonts w:cstheme="minorHAnsi"/>
              </w:rPr>
            </w:pPr>
          </w:p>
        </w:tc>
      </w:tr>
      <w:tr w:rsidR="00913B2E" w:rsidRPr="00BA2A8D" w14:paraId="77176E07"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21" w:type="dxa"/>
          <w:trHeight w:val="186"/>
        </w:trPr>
        <w:tc>
          <w:tcPr>
            <w:tcW w:w="3284" w:type="dxa"/>
            <w:gridSpan w:val="3"/>
            <w:tcBorders>
              <w:top w:val="single" w:sz="4" w:space="0" w:color="auto"/>
              <w:left w:val="nil"/>
              <w:bottom w:val="nil"/>
              <w:right w:val="nil"/>
            </w:tcBorders>
          </w:tcPr>
          <w:p w14:paraId="3ED3D550" w14:textId="77777777" w:rsidR="00913B2E" w:rsidRPr="00BA2A8D" w:rsidRDefault="00913B2E" w:rsidP="00CD23CD">
            <w:pPr>
              <w:pStyle w:val="Pagrindinistekstas11"/>
              <w:ind w:left="142" w:hanging="142"/>
              <w:rPr>
                <w:rFonts w:asciiTheme="minorHAnsi" w:hAnsiTheme="minorHAnsi" w:cstheme="minorHAnsi"/>
                <w:position w:val="6"/>
              </w:rPr>
            </w:pPr>
            <w:r w:rsidRPr="00BA2A8D">
              <w:rPr>
                <w:rFonts w:asciiTheme="minorHAnsi" w:hAnsiTheme="minorHAnsi" w:cstheme="minorHAnsi"/>
                <w:position w:val="6"/>
              </w:rPr>
              <w:t>(Tiekėjo arba jo įgalioto asmens pareigų pavadinimas)</w:t>
            </w:r>
          </w:p>
        </w:tc>
        <w:tc>
          <w:tcPr>
            <w:tcW w:w="604" w:type="dxa"/>
          </w:tcPr>
          <w:p w14:paraId="5FAB3D5F" w14:textId="77777777" w:rsidR="00913B2E" w:rsidRPr="00BA2A8D" w:rsidRDefault="00913B2E" w:rsidP="00CD23CD">
            <w:pPr>
              <w:ind w:left="142" w:right="-1" w:hanging="142"/>
              <w:jc w:val="center"/>
              <w:rPr>
                <w:rFonts w:cstheme="minorHAnsi"/>
                <w:sz w:val="20"/>
                <w:szCs w:val="20"/>
              </w:rPr>
            </w:pPr>
          </w:p>
        </w:tc>
        <w:tc>
          <w:tcPr>
            <w:tcW w:w="1980" w:type="dxa"/>
            <w:tcBorders>
              <w:top w:val="single" w:sz="4" w:space="0" w:color="auto"/>
              <w:left w:val="nil"/>
              <w:bottom w:val="nil"/>
              <w:right w:val="nil"/>
            </w:tcBorders>
          </w:tcPr>
          <w:p w14:paraId="475E4126" w14:textId="77777777" w:rsidR="00913B2E" w:rsidRPr="00BA2A8D" w:rsidRDefault="00913B2E" w:rsidP="00CD23CD">
            <w:pPr>
              <w:ind w:left="142" w:right="-1" w:hanging="142"/>
              <w:jc w:val="center"/>
              <w:rPr>
                <w:rFonts w:cstheme="minorHAnsi"/>
                <w:sz w:val="20"/>
                <w:szCs w:val="20"/>
              </w:rPr>
            </w:pPr>
            <w:r w:rsidRPr="00BA2A8D">
              <w:rPr>
                <w:rFonts w:cstheme="minorHAnsi"/>
                <w:position w:val="6"/>
                <w:sz w:val="20"/>
                <w:szCs w:val="20"/>
              </w:rPr>
              <w:t>(Parašas)</w:t>
            </w:r>
          </w:p>
        </w:tc>
        <w:tc>
          <w:tcPr>
            <w:tcW w:w="701" w:type="dxa"/>
          </w:tcPr>
          <w:p w14:paraId="05F62E44" w14:textId="77777777" w:rsidR="00913B2E" w:rsidRPr="00BA2A8D" w:rsidRDefault="00913B2E" w:rsidP="00CD23CD">
            <w:pPr>
              <w:ind w:left="142" w:right="-1" w:hanging="142"/>
              <w:jc w:val="center"/>
              <w:rPr>
                <w:rFonts w:cstheme="minorHAnsi"/>
                <w:sz w:val="20"/>
                <w:szCs w:val="20"/>
              </w:rPr>
            </w:pPr>
          </w:p>
        </w:tc>
        <w:tc>
          <w:tcPr>
            <w:tcW w:w="2611" w:type="dxa"/>
            <w:gridSpan w:val="2"/>
            <w:tcBorders>
              <w:top w:val="single" w:sz="4" w:space="0" w:color="auto"/>
              <w:left w:val="nil"/>
              <w:bottom w:val="nil"/>
              <w:right w:val="nil"/>
            </w:tcBorders>
          </w:tcPr>
          <w:p w14:paraId="5059A9EA" w14:textId="77777777" w:rsidR="00913B2E" w:rsidRPr="00BA2A8D" w:rsidRDefault="00913B2E" w:rsidP="00CD23CD">
            <w:pPr>
              <w:ind w:left="142" w:right="-1" w:hanging="142"/>
              <w:jc w:val="center"/>
              <w:rPr>
                <w:rFonts w:cstheme="minorHAnsi"/>
                <w:sz w:val="20"/>
                <w:szCs w:val="20"/>
              </w:rPr>
            </w:pPr>
            <w:r w:rsidRPr="00BA2A8D">
              <w:rPr>
                <w:rFonts w:cstheme="minorHAnsi"/>
                <w:position w:val="6"/>
                <w:sz w:val="20"/>
                <w:szCs w:val="20"/>
              </w:rPr>
              <w:t>(Vardas ir pavardė)</w:t>
            </w:r>
          </w:p>
        </w:tc>
        <w:tc>
          <w:tcPr>
            <w:tcW w:w="459" w:type="dxa"/>
          </w:tcPr>
          <w:p w14:paraId="1AD84D3A" w14:textId="77777777" w:rsidR="00913B2E" w:rsidRPr="00BA2A8D" w:rsidRDefault="00913B2E" w:rsidP="00CD23CD">
            <w:pPr>
              <w:ind w:left="142" w:right="-1" w:hanging="142"/>
              <w:jc w:val="center"/>
              <w:rPr>
                <w:rFonts w:cstheme="minorHAnsi"/>
              </w:rPr>
            </w:pPr>
          </w:p>
        </w:tc>
      </w:tr>
    </w:tbl>
    <w:p w14:paraId="3D1AD11C"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bl>
      <w:tblPr>
        <w:tblW w:w="9639" w:type="dxa"/>
        <w:tblInd w:w="426" w:type="dxa"/>
        <w:tblLayout w:type="fixed"/>
        <w:tblLook w:val="01E0" w:firstRow="1" w:lastRow="1" w:firstColumn="1" w:lastColumn="1" w:noHBand="0" w:noVBand="0"/>
      </w:tblPr>
      <w:tblGrid>
        <w:gridCol w:w="9639"/>
      </w:tblGrid>
      <w:tr w:rsidR="00132AA3" w:rsidRPr="00BA2A8D" w14:paraId="2B28935F" w14:textId="77777777" w:rsidTr="00CD23CD">
        <w:trPr>
          <w:trHeight w:val="324"/>
        </w:trPr>
        <w:tc>
          <w:tcPr>
            <w:tcW w:w="9639" w:type="dxa"/>
          </w:tcPr>
          <w:p w14:paraId="48D4EA2D" w14:textId="77777777" w:rsidR="00913B2E" w:rsidRPr="00BA2A8D" w:rsidRDefault="00913B2E" w:rsidP="00913B2E">
            <w:pPr>
              <w:spacing w:after="0" w:line="240" w:lineRule="auto"/>
              <w:ind w:left="142" w:right="-108" w:hanging="142"/>
              <w:jc w:val="both"/>
              <w:rPr>
                <w:rFonts w:eastAsia="Times New Roman" w:cstheme="minorHAnsi"/>
                <w:sz w:val="24"/>
                <w:szCs w:val="24"/>
                <w:lang w:eastAsia="en-US"/>
              </w:rPr>
            </w:pPr>
          </w:p>
        </w:tc>
      </w:tr>
    </w:tbl>
    <w:p w14:paraId="0767EE97" w14:textId="45C5C1AC" w:rsidR="00913B2E" w:rsidRPr="00BA2A8D" w:rsidRDefault="00913B2E" w:rsidP="00913B2E">
      <w:pPr>
        <w:tabs>
          <w:tab w:val="left" w:pos="3600"/>
        </w:tabs>
        <w:rPr>
          <w:rFonts w:cstheme="minorHAnsi"/>
        </w:rPr>
      </w:pPr>
      <w:r w:rsidRPr="00BA2A8D">
        <w:rPr>
          <w:rFonts w:cstheme="minorHAnsi"/>
        </w:rPr>
        <w:tab/>
        <w:t>__________</w:t>
      </w:r>
    </w:p>
    <w:p w14:paraId="50A0489B" w14:textId="77777777" w:rsidR="00913B2E" w:rsidRPr="00BA2A8D" w:rsidRDefault="00913B2E" w:rsidP="00913B2E">
      <w:pPr>
        <w:jc w:val="center"/>
        <w:rPr>
          <w:rFonts w:cstheme="minorHAnsi"/>
        </w:rPr>
      </w:pPr>
    </w:p>
    <w:p w14:paraId="2CF8518C" w14:textId="77777777" w:rsidR="00913B2E" w:rsidRPr="00BA2A8D" w:rsidRDefault="00913B2E" w:rsidP="00913B2E">
      <w:pPr>
        <w:jc w:val="center"/>
        <w:rPr>
          <w:rFonts w:cstheme="minorHAnsi"/>
        </w:rPr>
      </w:pPr>
    </w:p>
    <w:p w14:paraId="4487C57C" w14:textId="77777777" w:rsidR="00913B2E" w:rsidRPr="00BA2A8D" w:rsidRDefault="00913B2E" w:rsidP="00913B2E">
      <w:pPr>
        <w:jc w:val="center"/>
        <w:rPr>
          <w:rFonts w:cstheme="minorHAnsi"/>
        </w:rPr>
      </w:pPr>
    </w:p>
    <w:p w14:paraId="44D0E1C5" w14:textId="77777777" w:rsidR="00913B2E" w:rsidRPr="00BA2A8D" w:rsidRDefault="00913B2E" w:rsidP="00913B2E">
      <w:pPr>
        <w:jc w:val="center"/>
        <w:rPr>
          <w:rFonts w:cstheme="minorHAnsi"/>
        </w:rPr>
      </w:pPr>
    </w:p>
    <w:p w14:paraId="41FED638" w14:textId="77777777" w:rsidR="00913B2E" w:rsidRPr="00BA2A8D" w:rsidRDefault="00913B2E" w:rsidP="00913B2E">
      <w:pPr>
        <w:jc w:val="center"/>
        <w:rPr>
          <w:rFonts w:cstheme="minorHAnsi"/>
        </w:rPr>
      </w:pPr>
    </w:p>
    <w:p w14:paraId="39D11915" w14:textId="77777777" w:rsidR="00913B2E" w:rsidRPr="00BA2A8D" w:rsidRDefault="00913B2E" w:rsidP="00913B2E">
      <w:pPr>
        <w:jc w:val="center"/>
        <w:rPr>
          <w:rFonts w:cstheme="minorHAnsi"/>
        </w:rPr>
      </w:pPr>
    </w:p>
    <w:p w14:paraId="04F917D3" w14:textId="77777777" w:rsidR="00913B2E" w:rsidRPr="00BA2A8D" w:rsidRDefault="00913B2E" w:rsidP="00913B2E">
      <w:pPr>
        <w:jc w:val="center"/>
        <w:rPr>
          <w:rFonts w:cstheme="minorHAnsi"/>
        </w:rPr>
      </w:pPr>
    </w:p>
    <w:p w14:paraId="6D11C9FE" w14:textId="77777777" w:rsidR="00913B2E" w:rsidRDefault="00913B2E" w:rsidP="00CF70E2">
      <w:pPr>
        <w:rPr>
          <w:rFonts w:cstheme="minorHAnsi"/>
        </w:rPr>
      </w:pPr>
    </w:p>
    <w:p w14:paraId="28679445" w14:textId="77777777" w:rsidR="00CF70E2" w:rsidRPr="00BA2A8D" w:rsidRDefault="00CF70E2" w:rsidP="00CF70E2">
      <w:pPr>
        <w:rPr>
          <w:rFonts w:cstheme="minorHAnsi"/>
          <w:color w:val="7030A0"/>
        </w:rPr>
      </w:pPr>
    </w:p>
    <w:p w14:paraId="3D8CCDF3" w14:textId="068F791C" w:rsidR="008D704D" w:rsidRPr="00BA2A8D" w:rsidRDefault="008D704D" w:rsidP="008D704D">
      <w:pPr>
        <w:pStyle w:val="Antrat2"/>
        <w:ind w:left="5103"/>
        <w:rPr>
          <w:rFonts w:asciiTheme="minorHAnsi" w:eastAsia="Calibri" w:hAnsiTheme="minorHAnsi" w:cstheme="minorHAnsi"/>
          <w:color w:val="auto"/>
          <w:sz w:val="21"/>
          <w:szCs w:val="21"/>
        </w:rPr>
      </w:pPr>
      <w:bookmarkStart w:id="72" w:name="_Ref39484039"/>
      <w:bookmarkStart w:id="73" w:name="_Ref40278562"/>
      <w:bookmarkStart w:id="74" w:name="_Toc161152871"/>
      <w:r w:rsidRPr="00BA2A8D">
        <w:rPr>
          <w:rFonts w:asciiTheme="minorHAnsi" w:eastAsia="Calibri" w:hAnsiTheme="minorHAnsi" w:cstheme="minorHAnsi"/>
          <w:color w:val="auto"/>
          <w:sz w:val="21"/>
          <w:szCs w:val="21"/>
        </w:rPr>
        <w:lastRenderedPageBreak/>
        <w:t xml:space="preserve">Pirkimo sąlygų </w:t>
      </w:r>
      <w:r w:rsidR="00910C39" w:rsidRPr="00BA2A8D">
        <w:rPr>
          <w:rFonts w:asciiTheme="minorHAnsi" w:eastAsia="Calibri" w:hAnsiTheme="minorHAnsi" w:cstheme="minorHAnsi"/>
          <w:color w:val="auto"/>
          <w:sz w:val="21"/>
          <w:szCs w:val="21"/>
        </w:rPr>
        <w:t>7</w:t>
      </w:r>
      <w:r w:rsidRPr="00BA2A8D">
        <w:rPr>
          <w:rFonts w:asciiTheme="minorHAnsi" w:eastAsia="Calibri" w:hAnsiTheme="minorHAnsi" w:cstheme="minorHAnsi"/>
          <w:color w:val="auto"/>
          <w:sz w:val="21"/>
          <w:szCs w:val="21"/>
        </w:rPr>
        <w:t xml:space="preserve"> priedas „Pasiūlymų vertinimo kriterijai ir sąlygos“</w:t>
      </w:r>
      <w:bookmarkEnd w:id="72"/>
      <w:bookmarkEnd w:id="73"/>
      <w:bookmarkEnd w:id="74"/>
    </w:p>
    <w:p w14:paraId="6A0BFF9D" w14:textId="77777777" w:rsidR="00FE3D7C" w:rsidRPr="00BA2A8D" w:rsidRDefault="00FE3D7C" w:rsidP="00FE3D7C">
      <w:pPr>
        <w:jc w:val="center"/>
        <w:rPr>
          <w:rFonts w:cstheme="minorHAnsi"/>
          <w:b/>
          <w:szCs w:val="24"/>
        </w:rPr>
      </w:pPr>
    </w:p>
    <w:p w14:paraId="5D3ED609" w14:textId="627F213F" w:rsidR="00203725" w:rsidRPr="00BA2A8D" w:rsidRDefault="00FE3D7C" w:rsidP="002058A4">
      <w:pPr>
        <w:pStyle w:val="Paantrat"/>
        <w:jc w:val="center"/>
        <w:rPr>
          <w:rFonts w:cstheme="minorHAnsi"/>
          <w:bCs/>
          <w:smallCaps/>
          <w:sz w:val="22"/>
          <w:szCs w:val="22"/>
        </w:rPr>
      </w:pPr>
      <w:r w:rsidRPr="00BA2A8D">
        <w:rPr>
          <w:rFonts w:cstheme="minorHAnsi"/>
        </w:rPr>
        <w:t>PASIŪLYMŲ VERTINIMO KRITERIJAI</w:t>
      </w:r>
      <w:r w:rsidR="00031A62" w:rsidRPr="00BA2A8D">
        <w:rPr>
          <w:rFonts w:cstheme="minorHAnsi"/>
        </w:rPr>
        <w:t xml:space="preserve"> ir Sąlygos</w:t>
      </w:r>
    </w:p>
    <w:p w14:paraId="2A953AEC" w14:textId="77777777" w:rsidR="00210870" w:rsidRPr="00BA2A8D" w:rsidRDefault="00210870" w:rsidP="00210870">
      <w:pPr>
        <w:spacing w:line="240" w:lineRule="auto"/>
        <w:ind w:left="7314"/>
        <w:rPr>
          <w:rFonts w:cstheme="minorHAnsi"/>
        </w:rPr>
      </w:pPr>
    </w:p>
    <w:p w14:paraId="5B8DC202" w14:textId="01CF8B3A" w:rsidR="00913B2E" w:rsidRPr="00511605" w:rsidRDefault="00210870" w:rsidP="00913B2E">
      <w:pPr>
        <w:widowControl w:val="0"/>
        <w:spacing w:after="0" w:line="240" w:lineRule="auto"/>
        <w:rPr>
          <w:rFonts w:eastAsia="Times New Roman" w:cstheme="minorHAnsi"/>
          <w:i/>
          <w:iCs/>
          <w:color w:val="7030A0"/>
          <w:lang w:eastAsia="en-US"/>
        </w:rPr>
      </w:pPr>
      <w:r w:rsidRPr="00E24424">
        <w:rPr>
          <w:rFonts w:cstheme="minorHAnsi"/>
          <w:color w:val="7030A0"/>
        </w:rPr>
        <w:t xml:space="preserve"> </w:t>
      </w:r>
      <w:bookmarkStart w:id="75" w:name="_Hlk128411469"/>
      <w:r w:rsidR="00913B2E" w:rsidRPr="00E24424">
        <w:rPr>
          <w:rFonts w:cstheme="minorHAnsi"/>
        </w:rPr>
        <w:t xml:space="preserve">Komisija </w:t>
      </w:r>
      <w:r w:rsidR="00913B2E" w:rsidRPr="00E24424">
        <w:rPr>
          <w:rFonts w:eastAsia="Calibri" w:cstheme="minorHAnsi"/>
        </w:rPr>
        <w:t xml:space="preserve">ekonomiškai naudingiausią pasiūlymą išrenka </w:t>
      </w:r>
      <w:r w:rsidR="00913B2E" w:rsidRPr="00E24424">
        <w:rPr>
          <w:rFonts w:eastAsia="Calibri" w:cstheme="minorHAnsi"/>
          <w:b/>
        </w:rPr>
        <w:t>pagal</w:t>
      </w:r>
      <w:r w:rsidR="00913B2E" w:rsidRPr="00E24424">
        <w:rPr>
          <w:rFonts w:cstheme="minorHAnsi"/>
          <w:b/>
        </w:rPr>
        <w:t xml:space="preserve"> kainos kriterijų</w:t>
      </w:r>
      <w:bookmarkEnd w:id="75"/>
      <w:r w:rsidR="00913B2E" w:rsidRPr="00E24424">
        <w:rPr>
          <w:rFonts w:cstheme="minorHAnsi"/>
          <w:b/>
        </w:rPr>
        <w:t>.</w:t>
      </w:r>
      <w:r w:rsidR="00511605">
        <w:rPr>
          <w:rFonts w:cstheme="minorHAnsi"/>
          <w:b/>
        </w:rPr>
        <w:t xml:space="preserve"> </w:t>
      </w:r>
      <w:r w:rsidR="00511605" w:rsidRPr="00511605">
        <w:rPr>
          <w:rFonts w:cstheme="minorHAnsi"/>
          <w:bCs/>
        </w:rPr>
        <w:t>Laimėjusiu bus pripažintas mažiausios kainos pasiūlymas.</w:t>
      </w:r>
      <w:r w:rsidR="00511605" w:rsidRPr="00511605">
        <w:rPr>
          <w:rFonts w:eastAsia="Times New Roman" w:cstheme="minorHAnsi"/>
          <w:i/>
          <w:iCs/>
          <w:color w:val="7030A0"/>
          <w:lang w:eastAsia="en-US"/>
        </w:rPr>
        <w:t xml:space="preserve"> </w:t>
      </w:r>
    </w:p>
    <w:p w14:paraId="382ACA68" w14:textId="77777777" w:rsidR="00913B2E" w:rsidRPr="00BA2A8D" w:rsidRDefault="00913B2E" w:rsidP="00913B2E">
      <w:pPr>
        <w:pStyle w:val="paragrafesrasas2lygis"/>
        <w:ind w:firstLine="397"/>
        <w:jc w:val="left"/>
        <w:rPr>
          <w:rFonts w:asciiTheme="minorHAnsi" w:hAnsiTheme="minorHAnsi" w:cstheme="minorHAnsi"/>
          <w:i/>
          <w:iCs/>
          <w:color w:val="7030A0"/>
          <w:sz w:val="21"/>
          <w:szCs w:val="21"/>
        </w:rPr>
      </w:pPr>
    </w:p>
    <w:p w14:paraId="3A024621" w14:textId="28AFF642" w:rsidR="00210870" w:rsidRPr="00BA2A8D" w:rsidRDefault="00210870" w:rsidP="00210870">
      <w:pPr>
        <w:pStyle w:val="paragrafesrasas2lygis"/>
        <w:ind w:firstLine="397"/>
        <w:jc w:val="left"/>
        <w:rPr>
          <w:rFonts w:asciiTheme="minorHAnsi" w:hAnsiTheme="minorHAnsi" w:cstheme="minorHAnsi"/>
          <w:color w:val="7030A0"/>
        </w:rPr>
      </w:pPr>
    </w:p>
    <w:bookmarkEnd w:id="62"/>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5DC5C150" w14:textId="6CA14E6E" w:rsidR="008D704D" w:rsidRDefault="00FE3D1F" w:rsidP="00AB5541">
      <w:pPr>
        <w:pStyle w:val="Antrat2"/>
        <w:ind w:left="5103"/>
        <w:rPr>
          <w:rFonts w:asciiTheme="minorHAnsi" w:hAnsiTheme="minorHAnsi"/>
          <w:color w:val="auto"/>
          <w:sz w:val="21"/>
          <w:szCs w:val="21"/>
        </w:rPr>
      </w:pPr>
      <w:bookmarkStart w:id="76" w:name="_Ref39586171"/>
      <w:bookmarkStart w:id="77" w:name="_Ref39673580"/>
      <w:bookmarkStart w:id="78" w:name="_Ref39674283"/>
      <w:bookmarkStart w:id="79" w:name="_Toc161152872"/>
      <w:r w:rsidRPr="005237BC">
        <w:rPr>
          <w:rFonts w:asciiTheme="minorHAnsi" w:hAnsiTheme="minorHAnsi"/>
          <w:color w:val="auto"/>
          <w:sz w:val="21"/>
          <w:szCs w:val="21"/>
        </w:rPr>
        <w:lastRenderedPageBreak/>
        <w:t xml:space="preserve">Pirkimo sąlygų </w:t>
      </w:r>
      <w:r w:rsidR="005237BC" w:rsidRPr="005237BC">
        <w:rPr>
          <w:rFonts w:asciiTheme="minorHAnsi" w:hAnsiTheme="minorHAnsi"/>
          <w:color w:val="auto"/>
          <w:sz w:val="21"/>
          <w:szCs w:val="21"/>
        </w:rPr>
        <w:t>8</w:t>
      </w:r>
      <w:r w:rsidRPr="005237BC">
        <w:rPr>
          <w:rFonts w:asciiTheme="minorHAnsi" w:hAnsiTheme="minorHAnsi"/>
          <w:color w:val="auto"/>
          <w:sz w:val="21"/>
          <w:szCs w:val="21"/>
        </w:rPr>
        <w:t xml:space="preserve"> priedas </w:t>
      </w:r>
      <w:r w:rsidR="008D704D" w:rsidRPr="005237BC">
        <w:rPr>
          <w:rFonts w:asciiTheme="minorHAnsi" w:hAnsiTheme="minorHAnsi"/>
          <w:color w:val="auto"/>
          <w:sz w:val="21"/>
          <w:szCs w:val="21"/>
        </w:rPr>
        <w:t>„Sutarties projektas“</w:t>
      </w:r>
      <w:bookmarkEnd w:id="76"/>
      <w:bookmarkEnd w:id="77"/>
      <w:bookmarkEnd w:id="78"/>
      <w:bookmarkEnd w:id="79"/>
    </w:p>
    <w:p w14:paraId="7B30AA27" w14:textId="77777777" w:rsidR="005237BC" w:rsidRDefault="005237BC" w:rsidP="005237BC"/>
    <w:p w14:paraId="362BC955" w14:textId="4BB4E1D4" w:rsidR="005237BC" w:rsidRPr="005237BC" w:rsidRDefault="005237BC" w:rsidP="005237BC">
      <w:pPr>
        <w:jc w:val="center"/>
        <w:rPr>
          <w:b/>
          <w:bCs/>
        </w:rPr>
      </w:pPr>
      <w:bookmarkStart w:id="80" w:name="_Hlk143094658"/>
      <w:r w:rsidRPr="005237BC">
        <w:rPr>
          <w:b/>
          <w:bCs/>
        </w:rPr>
        <w:t>_______________ PIRKIMO – PARDAVIMO SUTARTIS</w:t>
      </w:r>
    </w:p>
    <w:p w14:paraId="775CCB2C" w14:textId="4F55D615" w:rsidR="005237BC" w:rsidRPr="005237BC" w:rsidRDefault="005237BC" w:rsidP="005237BC">
      <w:pPr>
        <w:jc w:val="center"/>
        <w:rPr>
          <w:b/>
          <w:bCs/>
        </w:rPr>
      </w:pPr>
      <w:r w:rsidRPr="005237BC">
        <w:rPr>
          <w:b/>
          <w:bCs/>
        </w:rPr>
        <w:t>Pridedama atskiru dokumentu</w:t>
      </w:r>
    </w:p>
    <w:bookmarkEnd w:id="80"/>
    <w:p w14:paraId="09DB31DF" w14:textId="2B02BF91" w:rsidR="00A4599F" w:rsidRPr="00F0499F" w:rsidRDefault="00A4599F" w:rsidP="005237BC">
      <w:pPr>
        <w:rPr>
          <w:rFonts w:cstheme="minorHAnsi"/>
          <w:b/>
          <w:bCs/>
          <w:smallCaps/>
          <w:sz w:val="22"/>
          <w:szCs w:val="22"/>
        </w:rPr>
      </w:pPr>
    </w:p>
    <w:sectPr w:rsidR="00A4599F" w:rsidRPr="00F0499F" w:rsidSect="0001388E">
      <w:footerReference w:type="first" r:id="rId26"/>
      <w:pgSz w:w="12240" w:h="15840"/>
      <w:pgMar w:top="1134" w:right="567" w:bottom="1134" w:left="1701" w:header="720" w:footer="720" w:gutter="0"/>
      <w:pgNumType w:start="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2EA81" w14:textId="77777777" w:rsidR="0099153F" w:rsidRDefault="0099153F" w:rsidP="00D05666">
      <w:r>
        <w:separator/>
      </w:r>
    </w:p>
  </w:endnote>
  <w:endnote w:type="continuationSeparator" w:id="0">
    <w:p w14:paraId="752BCD39" w14:textId="77777777" w:rsidR="0099153F" w:rsidRDefault="0099153F" w:rsidP="00D05666">
      <w:r>
        <w:continuationSeparator/>
      </w:r>
    </w:p>
  </w:endnote>
  <w:endnote w:type="continuationNotice" w:id="1">
    <w:p w14:paraId="6A5354CF" w14:textId="77777777" w:rsidR="0099153F" w:rsidRDefault="009915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9494C" w14:textId="77777777" w:rsidR="0099153F" w:rsidRDefault="0099153F" w:rsidP="00D05666">
      <w:r>
        <w:separator/>
      </w:r>
    </w:p>
  </w:footnote>
  <w:footnote w:type="continuationSeparator" w:id="0">
    <w:p w14:paraId="35F5E4BC" w14:textId="77777777" w:rsidR="0099153F" w:rsidRDefault="0099153F" w:rsidP="00D05666">
      <w:r>
        <w:continuationSeparator/>
      </w:r>
    </w:p>
  </w:footnote>
  <w:footnote w:type="continuationNotice" w:id="1">
    <w:p w14:paraId="11B7741C" w14:textId="77777777" w:rsidR="0099153F" w:rsidRDefault="0099153F">
      <w:pPr>
        <w:spacing w:after="0" w:line="240" w:lineRule="auto"/>
      </w:pPr>
    </w:p>
  </w:footnote>
  <w:footnote w:id="2">
    <w:p w14:paraId="56D4ABB7" w14:textId="77777777" w:rsidR="00EC542F" w:rsidRDefault="00EC542F" w:rsidP="00EC542F">
      <w:pPr>
        <w:pStyle w:val="Puslapioinaostekstas"/>
        <w:jc w:val="both"/>
        <w:rPr>
          <w:i/>
          <w:iCs/>
        </w:rPr>
      </w:pPr>
      <w:r>
        <w:rPr>
          <w:rStyle w:val="Puslapioinaosnuoroda"/>
          <w:rFonts w:ascii="Calibri" w:eastAsia="Yu Mincho" w:hAnsi="Calibri" w:cs="Arial"/>
          <w:i/>
          <w:iCs/>
        </w:rPr>
        <w:footnoteRef/>
      </w:r>
      <w:r>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7CC64A5" w14:textId="77777777" w:rsidR="00EC542F" w:rsidRDefault="00EC542F" w:rsidP="00EC542F">
      <w:pPr>
        <w:pStyle w:val="Puslapioinaostekstas"/>
        <w:numPr>
          <w:ilvl w:val="0"/>
          <w:numId w:val="25"/>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373DEDA0" w14:textId="77777777" w:rsidR="00EC542F" w:rsidRDefault="00EC542F" w:rsidP="00EC542F">
      <w:pPr>
        <w:pStyle w:val="Puslapioinaostekstas"/>
        <w:numPr>
          <w:ilvl w:val="0"/>
          <w:numId w:val="25"/>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DD1EB3D" w14:textId="77777777" w:rsidR="00EC542F" w:rsidRDefault="00EC542F" w:rsidP="00EC542F">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3A7460" w14:textId="77777777" w:rsidR="00EC542F" w:rsidRDefault="00EC542F" w:rsidP="00EC542F">
      <w:pPr>
        <w:pStyle w:val="Puslapioinaostekstas"/>
        <w:numPr>
          <w:ilvl w:val="0"/>
          <w:numId w:val="26"/>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328F7253" w14:textId="77777777" w:rsidR="00EC542F" w:rsidRDefault="00EC542F" w:rsidP="00EC542F">
      <w:pPr>
        <w:pStyle w:val="Puslapioinaostekstas"/>
        <w:numPr>
          <w:ilvl w:val="0"/>
          <w:numId w:val="26"/>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4219FC3" w14:textId="77777777" w:rsidR="00EC542F" w:rsidRDefault="00EC542F" w:rsidP="00EC542F">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8FACBDD" w14:textId="77777777" w:rsidR="00EC542F" w:rsidRDefault="00EC542F" w:rsidP="00EC542F">
      <w:pPr>
        <w:pStyle w:val="Puslapioinaostekstas"/>
        <w:numPr>
          <w:ilvl w:val="0"/>
          <w:numId w:val="27"/>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286BB6D4" w14:textId="77777777" w:rsidR="00EC542F" w:rsidRDefault="00EC542F" w:rsidP="00EC542F">
      <w:pPr>
        <w:pStyle w:val="Puslapioinaostekstas"/>
        <w:numPr>
          <w:ilvl w:val="0"/>
          <w:numId w:val="27"/>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A126B1EC"/>
    <w:lvl w:ilvl="0">
      <w:start w:val="1"/>
      <w:numFmt w:val="decimal"/>
      <w:lvlText w:val="6.%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4019B8"/>
    <w:multiLevelType w:val="hybridMultilevel"/>
    <w:tmpl w:val="77F8D008"/>
    <w:lvl w:ilvl="0" w:tplc="10224F7E">
      <w:start w:val="1"/>
      <w:numFmt w:val="decimal"/>
      <w:lvlText w:val="7.%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540ECC"/>
    <w:multiLevelType w:val="multilevel"/>
    <w:tmpl w:val="0B96DF54"/>
    <w:lvl w:ilvl="0">
      <w:start w:val="3"/>
      <w:numFmt w:val="decimal"/>
      <w:lvlText w:val="6.%1"/>
      <w:lvlJc w:val="left"/>
      <w:pPr>
        <w:ind w:left="504" w:hanging="504"/>
      </w:pPr>
      <w:rPr>
        <w:rFonts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4" w15:restartNumberingAfterBreak="0">
    <w:nsid w:val="10AC4C6C"/>
    <w:multiLevelType w:val="hybridMultilevel"/>
    <w:tmpl w:val="571E8478"/>
    <w:lvl w:ilvl="0" w:tplc="D93A03A8">
      <w:start w:val="1"/>
      <w:numFmt w:val="decimal"/>
      <w:lvlText w:val="%1."/>
      <w:lvlJc w:val="left"/>
      <w:pPr>
        <w:tabs>
          <w:tab w:val="num" w:pos="720"/>
        </w:tabs>
        <w:ind w:left="720" w:hanging="360"/>
      </w:pPr>
      <w:rPr>
        <w:rFonts w:cs="Times New Roman"/>
      </w:rPr>
    </w:lvl>
    <w:lvl w:ilvl="1" w:tplc="04270019">
      <w:start w:val="1"/>
      <w:numFmt w:val="decimal"/>
      <w:lvlText w:val="%2."/>
      <w:lvlJc w:val="left"/>
      <w:pPr>
        <w:tabs>
          <w:tab w:val="num" w:pos="1440"/>
        </w:tabs>
        <w:ind w:left="1440" w:hanging="360"/>
      </w:pPr>
      <w:rPr>
        <w:rFonts w:cs="Times New Roman"/>
      </w:rPr>
    </w:lvl>
    <w:lvl w:ilvl="2" w:tplc="0427001B">
      <w:start w:val="1"/>
      <w:numFmt w:val="bullet"/>
      <w:lvlText w:val="-"/>
      <w:lvlJc w:val="left"/>
      <w:pPr>
        <w:tabs>
          <w:tab w:val="num" w:pos="2340"/>
        </w:tabs>
        <w:ind w:left="2340" w:hanging="360"/>
      </w:pPr>
      <w:rPr>
        <w:rFonts w:ascii="Times New Roman" w:eastAsia="Times New Roman" w:hAnsi="Times New Roman" w:hint="default"/>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9370213"/>
    <w:multiLevelType w:val="hybridMultilevel"/>
    <w:tmpl w:val="8C3C451E"/>
    <w:lvl w:ilvl="0" w:tplc="7536F616">
      <w:start w:val="1"/>
      <w:numFmt w:val="decimal"/>
      <w:lvlText w:val="9.%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7" w15:restartNumberingAfterBreak="0">
    <w:nsid w:val="1B6E7556"/>
    <w:multiLevelType w:val="multilevel"/>
    <w:tmpl w:val="1FB488FA"/>
    <w:lvl w:ilvl="0">
      <w:start w:val="1"/>
      <w:numFmt w:val="decimal"/>
      <w:lvlText w:val="5.%1"/>
      <w:lvlJc w:val="left"/>
      <w:pPr>
        <w:ind w:left="720" w:hanging="360"/>
      </w:pPr>
      <w:rPr>
        <w:rFonts w:hint="default"/>
        <w:i w:val="0"/>
        <w:iCs/>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B4821A7"/>
    <w:multiLevelType w:val="hybridMultilevel"/>
    <w:tmpl w:val="0964A4E8"/>
    <w:lvl w:ilvl="0" w:tplc="0427000F">
      <w:start w:val="5"/>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F1D71BF"/>
    <w:multiLevelType w:val="multilevel"/>
    <w:tmpl w:val="978A2DB0"/>
    <w:lvl w:ilvl="0">
      <w:start w:val="2"/>
      <w:numFmt w:val="decimal"/>
      <w:lvlText w:val="6.%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3" w15:restartNumberingAfterBreak="0">
    <w:nsid w:val="500809CB"/>
    <w:multiLevelType w:val="multilevel"/>
    <w:tmpl w:val="ABC2C06C"/>
    <w:lvl w:ilvl="0">
      <w:start w:val="1"/>
      <w:numFmt w:val="decimal"/>
      <w:lvlText w:val="6.%1"/>
      <w:lvlJc w:val="left"/>
      <w:pPr>
        <w:ind w:left="504" w:hanging="504"/>
      </w:pPr>
      <w:rPr>
        <w:rFonts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6D716FE"/>
    <w:multiLevelType w:val="multilevel"/>
    <w:tmpl w:val="40D0EE0A"/>
    <w:lvl w:ilvl="0">
      <w:start w:val="5"/>
      <w:numFmt w:val="decimal"/>
      <w:lvlText w:val="%1."/>
      <w:lvlJc w:val="left"/>
      <w:pPr>
        <w:ind w:left="720" w:hanging="360"/>
      </w:pPr>
      <w:rPr>
        <w:rFonts w:hint="default"/>
      </w:rPr>
    </w:lvl>
    <w:lvl w:ilvl="1">
      <w:start w:val="1"/>
      <w:numFmt w:val="decimal"/>
      <w:isLgl/>
      <w:lvlText w:val="%1.%2."/>
      <w:lvlJc w:val="left"/>
      <w:pPr>
        <w:ind w:left="1057" w:hanging="360"/>
      </w:pPr>
      <w:rPr>
        <w:rFonts w:hint="default"/>
      </w:rPr>
    </w:lvl>
    <w:lvl w:ilvl="2">
      <w:start w:val="1"/>
      <w:numFmt w:val="decimal"/>
      <w:isLgl/>
      <w:lvlText w:val="%1.%2.%3."/>
      <w:lvlJc w:val="left"/>
      <w:pPr>
        <w:ind w:left="1754" w:hanging="720"/>
      </w:pPr>
      <w:rPr>
        <w:rFonts w:hint="default"/>
      </w:rPr>
    </w:lvl>
    <w:lvl w:ilvl="3">
      <w:start w:val="1"/>
      <w:numFmt w:val="decimal"/>
      <w:isLgl/>
      <w:lvlText w:val="%1.%2.%3.%4."/>
      <w:lvlJc w:val="left"/>
      <w:pPr>
        <w:ind w:left="2091" w:hanging="720"/>
      </w:pPr>
      <w:rPr>
        <w:rFonts w:hint="default"/>
      </w:rPr>
    </w:lvl>
    <w:lvl w:ilvl="4">
      <w:start w:val="1"/>
      <w:numFmt w:val="decimal"/>
      <w:isLgl/>
      <w:lvlText w:val="%1.%2.%3.%4.%5."/>
      <w:lvlJc w:val="left"/>
      <w:pPr>
        <w:ind w:left="2788" w:hanging="1080"/>
      </w:pPr>
      <w:rPr>
        <w:rFonts w:hint="default"/>
      </w:rPr>
    </w:lvl>
    <w:lvl w:ilvl="5">
      <w:start w:val="1"/>
      <w:numFmt w:val="decimal"/>
      <w:isLgl/>
      <w:lvlText w:val="%1.%2.%3.%4.%5.%6."/>
      <w:lvlJc w:val="left"/>
      <w:pPr>
        <w:ind w:left="3125"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4159" w:hanging="1440"/>
      </w:pPr>
      <w:rPr>
        <w:rFonts w:hint="default"/>
      </w:rPr>
    </w:lvl>
    <w:lvl w:ilvl="8">
      <w:start w:val="1"/>
      <w:numFmt w:val="decimal"/>
      <w:isLgl/>
      <w:lvlText w:val="%1.%2.%3.%4.%5.%6.%7.%8.%9."/>
      <w:lvlJc w:val="left"/>
      <w:pPr>
        <w:ind w:left="4496" w:hanging="1440"/>
      </w:pPr>
      <w:rPr>
        <w:rFonts w:hint="default"/>
      </w:r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86378B8"/>
    <w:multiLevelType w:val="multilevel"/>
    <w:tmpl w:val="5FC8E566"/>
    <w:lvl w:ilvl="0">
      <w:start w:val="1"/>
      <w:numFmt w:val="decimal"/>
      <w:lvlText w:val="9.%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1" w15:restartNumberingAfterBreak="0">
    <w:nsid w:val="693B3D88"/>
    <w:multiLevelType w:val="multilevel"/>
    <w:tmpl w:val="B77801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E7971FD"/>
    <w:multiLevelType w:val="multilevel"/>
    <w:tmpl w:val="FB28BF06"/>
    <w:lvl w:ilvl="0">
      <w:start w:val="1"/>
      <w:numFmt w:val="decimal"/>
      <w:lvlText w:val="3.%1."/>
      <w:lvlJc w:val="left"/>
      <w:pPr>
        <w:ind w:left="720" w:hanging="360"/>
      </w:pPr>
      <w:rPr>
        <w:rFonts w:hint="default"/>
        <w:i w:val="0"/>
        <w:iCs/>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709972FE"/>
    <w:multiLevelType w:val="hybridMultilevel"/>
    <w:tmpl w:val="970C54B8"/>
    <w:lvl w:ilvl="0" w:tplc="6DC22E7A">
      <w:start w:val="1"/>
      <w:numFmt w:val="decimal"/>
      <w:lvlText w:val="4.%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8" w15:restartNumberingAfterBreak="0">
    <w:nsid w:val="70AB1AC1"/>
    <w:multiLevelType w:val="hybridMultilevel"/>
    <w:tmpl w:val="EDDA6B72"/>
    <w:lvl w:ilvl="0" w:tplc="E780BF06">
      <w:start w:val="1"/>
      <w:numFmt w:val="decimal"/>
      <w:lvlText w:val="8.%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46F1239"/>
    <w:multiLevelType w:val="multilevel"/>
    <w:tmpl w:val="098A3C9C"/>
    <w:lvl w:ilvl="0">
      <w:start w:val="1"/>
      <w:numFmt w:val="decimal"/>
      <w:lvlText w:val="%1."/>
      <w:lvlJc w:val="left"/>
      <w:pPr>
        <w:ind w:left="360" w:hanging="360"/>
      </w:pPr>
      <w:rPr>
        <w:rFonts w:hint="default"/>
        <w:color w:val="00B050"/>
      </w:rPr>
    </w:lvl>
    <w:lvl w:ilvl="1">
      <w:start w:val="7"/>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0" w15:restartNumberingAfterBreak="0">
    <w:nsid w:val="747A38CE"/>
    <w:multiLevelType w:val="multilevel"/>
    <w:tmpl w:val="C5001EBA"/>
    <w:lvl w:ilvl="0">
      <w:start w:val="6"/>
      <w:numFmt w:val="decimal"/>
      <w:lvlText w:val="%1."/>
      <w:lvlJc w:val="left"/>
      <w:pPr>
        <w:ind w:left="504" w:hanging="504"/>
      </w:pPr>
      <w:rPr>
        <w:rFonts w:eastAsia="Calibri" w:hint="default"/>
        <w:b w:val="0"/>
        <w:bCs w:val="0"/>
        <w:u w:val="none"/>
      </w:rPr>
    </w:lvl>
    <w:lvl w:ilvl="1">
      <w:start w:val="3"/>
      <w:numFmt w:val="decimal"/>
      <w:lvlText w:val="9.%2"/>
      <w:lvlJc w:val="left"/>
      <w:pPr>
        <w:ind w:left="1211"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1" w15:restartNumberingAfterBreak="0">
    <w:nsid w:val="79521A03"/>
    <w:multiLevelType w:val="multilevel"/>
    <w:tmpl w:val="5D2CEB62"/>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9"/>
  </w:num>
  <w:num w:numId="2" w16cid:durableId="207184103">
    <w:abstractNumId w:val="5"/>
  </w:num>
  <w:num w:numId="3" w16cid:durableId="1528367431">
    <w:abstractNumId w:val="16"/>
  </w:num>
  <w:num w:numId="4" w16cid:durableId="1484615006">
    <w:abstractNumId w:val="22"/>
  </w:num>
  <w:num w:numId="5" w16cid:durableId="607934237">
    <w:abstractNumId w:val="14"/>
  </w:num>
  <w:num w:numId="6" w16cid:durableId="408162091">
    <w:abstractNumId w:val="31"/>
  </w:num>
  <w:num w:numId="7" w16cid:durableId="12269543">
    <w:abstractNumId w:val="29"/>
  </w:num>
  <w:num w:numId="8" w16cid:durableId="749809940">
    <w:abstractNumId w:val="1"/>
  </w:num>
  <w:num w:numId="9" w16cid:durableId="412043720">
    <w:abstractNumId w:val="30"/>
  </w:num>
  <w:num w:numId="10" w16cid:durableId="1996449446">
    <w:abstractNumId w:val="26"/>
  </w:num>
  <w:num w:numId="11" w16cid:durableId="1318921492">
    <w:abstractNumId w:val="13"/>
  </w:num>
  <w:num w:numId="12" w16cid:durableId="1864435576">
    <w:abstractNumId w:val="24"/>
  </w:num>
  <w:num w:numId="13" w16cid:durableId="1616209015">
    <w:abstractNumId w:val="25"/>
  </w:num>
  <w:num w:numId="14" w16cid:durableId="1638533946">
    <w:abstractNumId w:val="27"/>
  </w:num>
  <w:num w:numId="15" w16cid:durableId="42028851">
    <w:abstractNumId w:val="7"/>
  </w:num>
  <w:num w:numId="16" w16cid:durableId="270864891">
    <w:abstractNumId w:val="3"/>
  </w:num>
  <w:num w:numId="17" w16cid:durableId="711686639">
    <w:abstractNumId w:val="2"/>
  </w:num>
  <w:num w:numId="18" w16cid:durableId="208341601">
    <w:abstractNumId w:val="28"/>
  </w:num>
  <w:num w:numId="19" w16cid:durableId="2002538176">
    <w:abstractNumId w:val="20"/>
  </w:num>
  <w:num w:numId="20" w16cid:durableId="1731466548">
    <w:abstractNumId w:val="6"/>
  </w:num>
  <w:num w:numId="21" w16cid:durableId="1419673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47038407">
    <w:abstractNumId w:val="15"/>
  </w:num>
  <w:num w:numId="23" w16cid:durableId="581643620">
    <w:abstractNumId w:val="19"/>
  </w:num>
  <w:num w:numId="24" w16cid:durableId="96487685">
    <w:abstractNumId w:val="10"/>
  </w:num>
  <w:num w:numId="25" w16cid:durableId="15047855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0230318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351873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88364667">
    <w:abstractNumId w:val="4"/>
  </w:num>
  <w:num w:numId="29" w16cid:durableId="1550651797">
    <w:abstractNumId w:val="21"/>
  </w:num>
  <w:num w:numId="30" w16cid:durableId="557516557">
    <w:abstractNumId w:val="11"/>
  </w:num>
  <w:num w:numId="31" w16cid:durableId="426465429">
    <w:abstractNumId w:val="8"/>
  </w:num>
  <w:num w:numId="32" w16cid:durableId="2972867">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C0E"/>
    <w:rsid w:val="00010EAD"/>
    <w:rsid w:val="00010FA6"/>
    <w:rsid w:val="00011887"/>
    <w:rsid w:val="00011A8D"/>
    <w:rsid w:val="00011B40"/>
    <w:rsid w:val="00012892"/>
    <w:rsid w:val="00012BE7"/>
    <w:rsid w:val="000133D6"/>
    <w:rsid w:val="0001388E"/>
    <w:rsid w:val="00013DF0"/>
    <w:rsid w:val="00013EF1"/>
    <w:rsid w:val="00013FF6"/>
    <w:rsid w:val="00014A61"/>
    <w:rsid w:val="00014CF0"/>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47"/>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AA3"/>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5D47"/>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3EB1"/>
    <w:rsid w:val="001849BD"/>
    <w:rsid w:val="001853B6"/>
    <w:rsid w:val="00185454"/>
    <w:rsid w:val="00185997"/>
    <w:rsid w:val="00185BC4"/>
    <w:rsid w:val="00185DC9"/>
    <w:rsid w:val="001865A6"/>
    <w:rsid w:val="0019128F"/>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1E0"/>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2F67"/>
    <w:rsid w:val="001C305A"/>
    <w:rsid w:val="001C37BD"/>
    <w:rsid w:val="001C45C1"/>
    <w:rsid w:val="001C468D"/>
    <w:rsid w:val="001C4F12"/>
    <w:rsid w:val="001C545C"/>
    <w:rsid w:val="001C635E"/>
    <w:rsid w:val="001C6757"/>
    <w:rsid w:val="001C6A8E"/>
    <w:rsid w:val="001C762B"/>
    <w:rsid w:val="001C7F48"/>
    <w:rsid w:val="001D0044"/>
    <w:rsid w:val="001D2623"/>
    <w:rsid w:val="001D2CB6"/>
    <w:rsid w:val="001D37D8"/>
    <w:rsid w:val="001D414C"/>
    <w:rsid w:val="001D41F4"/>
    <w:rsid w:val="001D5752"/>
    <w:rsid w:val="001D612E"/>
    <w:rsid w:val="001D65F8"/>
    <w:rsid w:val="001D6670"/>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393"/>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15AA"/>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3C3"/>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674"/>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89E"/>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AEF"/>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03D3"/>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20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3245"/>
    <w:rsid w:val="00373B62"/>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6B"/>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6E2A"/>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556"/>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EC0"/>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0F1"/>
    <w:rsid w:val="003F084C"/>
    <w:rsid w:val="003F08AB"/>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5CC8"/>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5B6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03F1"/>
    <w:rsid w:val="00431627"/>
    <w:rsid w:val="00431720"/>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3E97"/>
    <w:rsid w:val="004847DE"/>
    <w:rsid w:val="00484906"/>
    <w:rsid w:val="00484E76"/>
    <w:rsid w:val="0048587E"/>
    <w:rsid w:val="00485E23"/>
    <w:rsid w:val="0048654D"/>
    <w:rsid w:val="004867B9"/>
    <w:rsid w:val="00486B0D"/>
    <w:rsid w:val="00486DCD"/>
    <w:rsid w:val="004873D5"/>
    <w:rsid w:val="004905CE"/>
    <w:rsid w:val="004909FF"/>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605"/>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7BC"/>
    <w:rsid w:val="00523DED"/>
    <w:rsid w:val="0052470F"/>
    <w:rsid w:val="00524AB3"/>
    <w:rsid w:val="00525A62"/>
    <w:rsid w:val="00525B54"/>
    <w:rsid w:val="00525F18"/>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623"/>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E0A"/>
    <w:rsid w:val="005C0258"/>
    <w:rsid w:val="005C0B37"/>
    <w:rsid w:val="005C17C2"/>
    <w:rsid w:val="005C1E12"/>
    <w:rsid w:val="005C3F18"/>
    <w:rsid w:val="005C5BD5"/>
    <w:rsid w:val="005C6C2A"/>
    <w:rsid w:val="005C6D8F"/>
    <w:rsid w:val="005C7849"/>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5F4"/>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7A0"/>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62"/>
    <w:rsid w:val="00687997"/>
    <w:rsid w:val="00687E47"/>
    <w:rsid w:val="0069025B"/>
    <w:rsid w:val="00690580"/>
    <w:rsid w:val="0069058D"/>
    <w:rsid w:val="006906C5"/>
    <w:rsid w:val="00690B5C"/>
    <w:rsid w:val="00691339"/>
    <w:rsid w:val="00691542"/>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FFD"/>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3D12"/>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6E26"/>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07"/>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78B"/>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6D2B"/>
    <w:rsid w:val="007C7A8A"/>
    <w:rsid w:val="007C7D60"/>
    <w:rsid w:val="007D0225"/>
    <w:rsid w:val="007D0F6B"/>
    <w:rsid w:val="007D1221"/>
    <w:rsid w:val="007D1BAE"/>
    <w:rsid w:val="007D2574"/>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131"/>
    <w:rsid w:val="007E232C"/>
    <w:rsid w:val="007E2CF6"/>
    <w:rsid w:val="007E2E51"/>
    <w:rsid w:val="007E3D46"/>
    <w:rsid w:val="007E3D62"/>
    <w:rsid w:val="007E41FF"/>
    <w:rsid w:val="007E432C"/>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4AC"/>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5D4"/>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8A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2044"/>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B2E"/>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1B7A"/>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57F"/>
    <w:rsid w:val="00980D68"/>
    <w:rsid w:val="0098179C"/>
    <w:rsid w:val="009827EC"/>
    <w:rsid w:val="00982EE8"/>
    <w:rsid w:val="00983A43"/>
    <w:rsid w:val="009841CD"/>
    <w:rsid w:val="00984B02"/>
    <w:rsid w:val="009855D4"/>
    <w:rsid w:val="00985A84"/>
    <w:rsid w:val="00985F55"/>
    <w:rsid w:val="00986CE1"/>
    <w:rsid w:val="00986FE3"/>
    <w:rsid w:val="009875DF"/>
    <w:rsid w:val="00987DE7"/>
    <w:rsid w:val="00990052"/>
    <w:rsid w:val="00990E9B"/>
    <w:rsid w:val="009910A4"/>
    <w:rsid w:val="0099153F"/>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018"/>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D7E7F"/>
    <w:rsid w:val="009E064A"/>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2E"/>
    <w:rsid w:val="00A04ACA"/>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4CFC"/>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487"/>
    <w:rsid w:val="00A466F1"/>
    <w:rsid w:val="00A478DF"/>
    <w:rsid w:val="00A47A85"/>
    <w:rsid w:val="00A507A9"/>
    <w:rsid w:val="00A510B9"/>
    <w:rsid w:val="00A51C47"/>
    <w:rsid w:val="00A51E81"/>
    <w:rsid w:val="00A52316"/>
    <w:rsid w:val="00A524F1"/>
    <w:rsid w:val="00A5253F"/>
    <w:rsid w:val="00A5269E"/>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0B2C"/>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275"/>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2FF"/>
    <w:rsid w:val="00AB1754"/>
    <w:rsid w:val="00AB1EF3"/>
    <w:rsid w:val="00AB2DB9"/>
    <w:rsid w:val="00AB2E78"/>
    <w:rsid w:val="00AB2FA0"/>
    <w:rsid w:val="00AB3B35"/>
    <w:rsid w:val="00AB3B5E"/>
    <w:rsid w:val="00AB3EA4"/>
    <w:rsid w:val="00AB46F5"/>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10B"/>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259"/>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B20"/>
    <w:rsid w:val="00B76FA2"/>
    <w:rsid w:val="00B772DE"/>
    <w:rsid w:val="00B80303"/>
    <w:rsid w:val="00B80E8A"/>
    <w:rsid w:val="00B8105C"/>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69C"/>
    <w:rsid w:val="00BA1D8F"/>
    <w:rsid w:val="00BA28D7"/>
    <w:rsid w:val="00BA2A8D"/>
    <w:rsid w:val="00BA31F7"/>
    <w:rsid w:val="00BA341F"/>
    <w:rsid w:val="00BA38A5"/>
    <w:rsid w:val="00BA3D88"/>
    <w:rsid w:val="00BA4ACB"/>
    <w:rsid w:val="00BA4D96"/>
    <w:rsid w:val="00BA4EF3"/>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DDD"/>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94D"/>
    <w:rsid w:val="00C03EB7"/>
    <w:rsid w:val="00C04406"/>
    <w:rsid w:val="00C04522"/>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79B"/>
    <w:rsid w:val="00C57816"/>
    <w:rsid w:val="00C605A8"/>
    <w:rsid w:val="00C61071"/>
    <w:rsid w:val="00C611D3"/>
    <w:rsid w:val="00C612F6"/>
    <w:rsid w:val="00C61989"/>
    <w:rsid w:val="00C619A2"/>
    <w:rsid w:val="00C62047"/>
    <w:rsid w:val="00C62355"/>
    <w:rsid w:val="00C6293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184"/>
    <w:rsid w:val="00C714A2"/>
    <w:rsid w:val="00C7179F"/>
    <w:rsid w:val="00C725E4"/>
    <w:rsid w:val="00C727CF"/>
    <w:rsid w:val="00C72D44"/>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0E2"/>
    <w:rsid w:val="00CF7B33"/>
    <w:rsid w:val="00D00392"/>
    <w:rsid w:val="00D00B14"/>
    <w:rsid w:val="00D01D6B"/>
    <w:rsid w:val="00D021AA"/>
    <w:rsid w:val="00D0274C"/>
    <w:rsid w:val="00D029A4"/>
    <w:rsid w:val="00D02B3D"/>
    <w:rsid w:val="00D02DC8"/>
    <w:rsid w:val="00D037B0"/>
    <w:rsid w:val="00D03CCF"/>
    <w:rsid w:val="00D03F7E"/>
    <w:rsid w:val="00D04642"/>
    <w:rsid w:val="00D05014"/>
    <w:rsid w:val="00D05666"/>
    <w:rsid w:val="00D06478"/>
    <w:rsid w:val="00D068C1"/>
    <w:rsid w:val="00D07AEB"/>
    <w:rsid w:val="00D10344"/>
    <w:rsid w:val="00D1062D"/>
    <w:rsid w:val="00D10723"/>
    <w:rsid w:val="00D10DD3"/>
    <w:rsid w:val="00D10ED2"/>
    <w:rsid w:val="00D10FA6"/>
    <w:rsid w:val="00D11917"/>
    <w:rsid w:val="00D11E3A"/>
    <w:rsid w:val="00D134FE"/>
    <w:rsid w:val="00D137B6"/>
    <w:rsid w:val="00D14BB3"/>
    <w:rsid w:val="00D1501C"/>
    <w:rsid w:val="00D1544D"/>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DC5"/>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57EBA"/>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0F"/>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1A3F"/>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0F53"/>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424"/>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8AD"/>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4FD5"/>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B2E"/>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542F"/>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2F1E"/>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2D9D"/>
    <w:rsid w:val="00F235F7"/>
    <w:rsid w:val="00F2421D"/>
    <w:rsid w:val="00F24EA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D63"/>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24C"/>
    <w:rsid w:val="00FD34DC"/>
    <w:rsid w:val="00FD46C9"/>
    <w:rsid w:val="00FD51C2"/>
    <w:rsid w:val="00FD53CF"/>
    <w:rsid w:val="00FD6707"/>
    <w:rsid w:val="00FD67F6"/>
    <w:rsid w:val="00FD6D72"/>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Specialioji žyma,En-tête-1,En-tête-2,hd,Header 2,Viršutinis kolontitulas Diagrama1,Viršutinis kolontitulas Diagrama Diagrama1,Char Diagrama Diagrama1,Viršutinis kolontitulas Diagrama Diagrama Diagrama,Char Diagrama Diagrama Diagra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Specialioji žyma Diagrama,En-tête-1 Diagrama,En-tête-2 Diagrama,hd Diagrama,Header 2 Diagrama,Viršutinis kolontitulas Diagrama1 Diagrama,Viršutinis kolontitulas Diagrama Diagrama1 Diagrama,Char Diagrama Diagrama1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1">
    <w:name w:val="Pagrindinis tekstas11"/>
    <w:basedOn w:val="prastasis"/>
    <w:uiPriority w:val="99"/>
    <w:rsid w:val="00913B2E"/>
    <w:pPr>
      <w:shd w:val="clear" w:color="auto" w:fill="FFFFFF"/>
      <w:spacing w:after="240" w:line="240" w:lineRule="atLeast"/>
      <w:ind w:hanging="360"/>
    </w:pPr>
    <w:rPr>
      <w:rFonts w:ascii="Times New Roman" w:eastAsia="Times New Roman" w:hAnsi="Times New Roman" w:cs="Times New Roman"/>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2073122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 w:id="214048948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pt.lrv.lt/melaginga-informacija-pateikusiu-tiekeju-sarasas-3"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draudejai.sodra.lt/draudeju_viesi_duomenys/" TargetMode="External"/><Relationship Id="rId25" Type="http://schemas.openxmlformats.org/officeDocument/2006/relationships/hyperlink" Target="https://www.registrucentras.lt/jar/p/" TargetMode="Externa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pasalinimo-pagrindai-1/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finansiniu-ataskaitu-nepateikimas-gali-tapti-kliutimi-dalyvauti-viesuosiuose-pirkimuose"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27</Pages>
  <Words>31667</Words>
  <Characters>18051</Characters>
  <Application>Microsoft Office Word</Application>
  <DocSecurity>0</DocSecurity>
  <Lines>150</Lines>
  <Paragraphs>99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Zarasu Savivaldybe</cp:lastModifiedBy>
  <cp:revision>54</cp:revision>
  <dcterms:created xsi:type="dcterms:W3CDTF">2023-04-07T07:17:00Z</dcterms:created>
  <dcterms:modified xsi:type="dcterms:W3CDTF">2026-11-03T13:12:00Z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