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83B1A" w14:textId="2D589338" w:rsidR="004C1948" w:rsidRPr="00B422F6" w:rsidRDefault="004C1948" w:rsidP="00CC010D">
      <w:pPr>
        <w:pBdr>
          <w:top w:val="nil"/>
          <w:left w:val="nil"/>
          <w:bottom w:val="nil"/>
          <w:right w:val="nil"/>
          <w:between w:val="nil"/>
          <w:bar w:val="nil"/>
        </w:pBdr>
        <w:spacing w:line="360" w:lineRule="auto"/>
        <w:jc w:val="right"/>
        <w:outlineLvl w:val="1"/>
        <w:rPr>
          <w:rFonts w:eastAsia="Arial Unicode MS"/>
          <w:color w:val="000000"/>
          <w:szCs w:val="24"/>
          <w:bdr w:val="nil"/>
          <w14:textOutline w14:w="0" w14:cap="flat" w14:cmpd="sng" w14:algn="ctr">
            <w14:noFill/>
            <w14:prstDash w14:val="solid"/>
            <w14:bevel/>
          </w14:textOutline>
        </w:rPr>
      </w:pPr>
      <w:r w:rsidRPr="00B422F6">
        <w:rPr>
          <w:rFonts w:eastAsia="Arial Unicode MS"/>
          <w:bCs/>
          <w:i/>
          <w:spacing w:val="4"/>
          <w:szCs w:val="24"/>
          <w:bdr w:val="nil"/>
          <w14:textOutline w14:w="0" w14:cap="flat" w14:cmpd="sng" w14:algn="ctr">
            <w14:noFill/>
            <w14:prstDash w14:val="solid"/>
            <w14:bevel/>
          </w14:textOutline>
        </w:rPr>
        <w:t>Pirkimo sąlygų 2 priedas</w:t>
      </w:r>
    </w:p>
    <w:p w14:paraId="19404922" w14:textId="77777777" w:rsidR="00B40422" w:rsidRPr="00B422F6" w:rsidRDefault="00B40422" w:rsidP="00B40422">
      <w:pPr>
        <w:widowControl w:val="0"/>
        <w:pBdr>
          <w:top w:val="nil"/>
          <w:left w:val="nil"/>
          <w:bottom w:val="nil"/>
          <w:right w:val="nil"/>
          <w:between w:val="nil"/>
        </w:pBdr>
        <w:tabs>
          <w:tab w:val="left" w:pos="567"/>
          <w:tab w:val="left" w:pos="851"/>
        </w:tabs>
        <w:jc w:val="center"/>
        <w:rPr>
          <w:caps/>
          <w:szCs w:val="24"/>
        </w:rPr>
      </w:pPr>
      <w:r w:rsidRPr="00B422F6">
        <w:rPr>
          <w:b/>
          <w:caps/>
          <w:szCs w:val="24"/>
        </w:rPr>
        <w:t xml:space="preserve">Prekių pirkimo-pardavimo sutarties </w:t>
      </w:r>
      <w:r w:rsidRPr="00B422F6">
        <w:rPr>
          <w:b/>
          <w:bCs/>
          <w:caps/>
          <w:szCs w:val="24"/>
        </w:rPr>
        <w:t>Specialiosios</w:t>
      </w:r>
      <w:r w:rsidRPr="00B422F6">
        <w:rPr>
          <w:b/>
          <w:caps/>
          <w:szCs w:val="24"/>
        </w:rPr>
        <w:t xml:space="preserve"> sąlygos</w:t>
      </w:r>
      <w:r w:rsidRPr="00B422F6">
        <w:rPr>
          <w:caps/>
          <w:szCs w:val="24"/>
        </w:rPr>
        <w:t xml:space="preserve"> </w:t>
      </w:r>
    </w:p>
    <w:p w14:paraId="5242655B" w14:textId="77777777" w:rsidR="00B40422" w:rsidRPr="00B422F6" w:rsidRDefault="00B40422" w:rsidP="00B4042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B40422" w:rsidRPr="00B422F6" w14:paraId="5708474C" w14:textId="77777777" w:rsidTr="00EF4CFE">
        <w:tc>
          <w:tcPr>
            <w:tcW w:w="2448" w:type="dxa"/>
          </w:tcPr>
          <w:p w14:paraId="58374340" w14:textId="77777777" w:rsidR="00B40422" w:rsidRPr="00B422F6" w:rsidRDefault="00B40422" w:rsidP="00257967">
            <w:pPr>
              <w:jc w:val="both"/>
              <w:rPr>
                <w:b/>
                <w:bCs/>
                <w:kern w:val="2"/>
                <w:szCs w:val="24"/>
              </w:rPr>
            </w:pPr>
            <w:r w:rsidRPr="00B422F6">
              <w:rPr>
                <w:b/>
                <w:bCs/>
                <w:kern w:val="2"/>
                <w:szCs w:val="24"/>
              </w:rPr>
              <w:t>Sutarties pavadinimas</w:t>
            </w:r>
          </w:p>
        </w:tc>
        <w:tc>
          <w:tcPr>
            <w:tcW w:w="7110" w:type="dxa"/>
            <w:vAlign w:val="center"/>
          </w:tcPr>
          <w:p w14:paraId="5B1BDD5E" w14:textId="08692760" w:rsidR="00B40422" w:rsidRPr="00B422F6" w:rsidRDefault="00EE17E2" w:rsidP="005F73C3">
            <w:pPr>
              <w:pBdr>
                <w:top w:val="nil"/>
                <w:left w:val="nil"/>
                <w:bottom w:val="nil"/>
                <w:right w:val="nil"/>
                <w:between w:val="nil"/>
                <w:bar w:val="nil"/>
              </w:pBdr>
              <w:jc w:val="center"/>
              <w:outlineLvl w:val="1"/>
              <w:rPr>
                <w:b/>
                <w:kern w:val="2"/>
                <w:szCs w:val="24"/>
              </w:rPr>
            </w:pPr>
            <w:r w:rsidRPr="00B422F6">
              <w:rPr>
                <w:b/>
                <w:kern w:val="2"/>
                <w:szCs w:val="24"/>
              </w:rPr>
              <w:t>„</w:t>
            </w:r>
            <w:r w:rsidR="005F73C3" w:rsidRPr="005F73C3">
              <w:rPr>
                <w:rFonts w:eastAsia="Arial Unicode MS"/>
                <w:b/>
                <w:bCs/>
                <w:caps/>
                <w:spacing w:val="4"/>
                <w:szCs w:val="24"/>
                <w:bdr w:val="nil"/>
                <w14:textOutline w14:w="0" w14:cap="flat" w14:cmpd="sng" w14:algn="ctr">
                  <w14:noFill/>
                  <w14:prstDash w14:val="solid"/>
                  <w14:bevel/>
                </w14:textOutline>
              </w:rPr>
              <w:t>BIPOLIARINIO REZEKTOSKOPO Instrumentai (NR. 11232)</w:t>
            </w:r>
            <w:r w:rsidR="005F73C3">
              <w:rPr>
                <w:rFonts w:eastAsia="Arial Unicode MS"/>
                <w:b/>
                <w:bCs/>
                <w:caps/>
                <w:spacing w:val="4"/>
                <w:szCs w:val="24"/>
                <w:bdr w:val="nil"/>
                <w14:textOutline w14:w="0" w14:cap="flat" w14:cmpd="sng" w14:algn="ctr">
                  <w14:noFill/>
                  <w14:prstDash w14:val="solid"/>
                  <w14:bevel/>
                </w14:textOutline>
              </w:rPr>
              <w:t>“</w:t>
            </w:r>
          </w:p>
        </w:tc>
      </w:tr>
    </w:tbl>
    <w:p w14:paraId="5420F058" w14:textId="77777777" w:rsidR="00B40422" w:rsidRPr="00B422F6" w:rsidRDefault="00B40422" w:rsidP="00B4042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40422" w:rsidRPr="00B422F6" w14:paraId="41343E2A" w14:textId="77777777" w:rsidTr="00257967">
        <w:tc>
          <w:tcPr>
            <w:tcW w:w="9558" w:type="dxa"/>
            <w:gridSpan w:val="3"/>
          </w:tcPr>
          <w:p w14:paraId="0EB141C1" w14:textId="77777777" w:rsidR="00B40422" w:rsidRPr="00B422F6" w:rsidRDefault="00B40422" w:rsidP="00257967">
            <w:pPr>
              <w:jc w:val="center"/>
              <w:rPr>
                <w:b/>
                <w:bCs/>
                <w:kern w:val="2"/>
                <w:szCs w:val="24"/>
              </w:rPr>
            </w:pPr>
            <w:r w:rsidRPr="00B422F6">
              <w:rPr>
                <w:b/>
                <w:bCs/>
                <w:kern w:val="2"/>
                <w:szCs w:val="24"/>
              </w:rPr>
              <w:t>1. SUTARTIES ŠALYS</w:t>
            </w:r>
          </w:p>
        </w:tc>
      </w:tr>
      <w:tr w:rsidR="00B40422" w:rsidRPr="00B422F6" w14:paraId="71EC31B9" w14:textId="77777777" w:rsidTr="00257967">
        <w:tc>
          <w:tcPr>
            <w:tcW w:w="2808" w:type="dxa"/>
            <w:vMerge w:val="restart"/>
            <w:vAlign w:val="center"/>
          </w:tcPr>
          <w:p w14:paraId="0C419BD1" w14:textId="77777777" w:rsidR="00B40422" w:rsidRPr="00B422F6" w:rsidRDefault="00B40422" w:rsidP="00257967">
            <w:pPr>
              <w:rPr>
                <w:b/>
                <w:bCs/>
                <w:kern w:val="2"/>
                <w:szCs w:val="24"/>
              </w:rPr>
            </w:pPr>
            <w:r w:rsidRPr="00B422F6">
              <w:rPr>
                <w:b/>
                <w:bCs/>
                <w:kern w:val="2"/>
                <w:szCs w:val="24"/>
              </w:rPr>
              <w:t>1.1. Pirkėjas</w:t>
            </w:r>
          </w:p>
        </w:tc>
        <w:tc>
          <w:tcPr>
            <w:tcW w:w="3240" w:type="dxa"/>
          </w:tcPr>
          <w:p w14:paraId="4C034A23" w14:textId="77777777" w:rsidR="00B40422" w:rsidRPr="00B422F6" w:rsidRDefault="00B40422" w:rsidP="00257967">
            <w:pPr>
              <w:rPr>
                <w:kern w:val="2"/>
                <w:szCs w:val="24"/>
              </w:rPr>
            </w:pPr>
            <w:r w:rsidRPr="00B422F6">
              <w:rPr>
                <w:kern w:val="2"/>
                <w:szCs w:val="24"/>
              </w:rPr>
              <w:t>1.1.1. Pavadinimas</w:t>
            </w:r>
          </w:p>
        </w:tc>
        <w:tc>
          <w:tcPr>
            <w:tcW w:w="3510" w:type="dxa"/>
          </w:tcPr>
          <w:p w14:paraId="353FF6CF" w14:textId="6CBC9487" w:rsidR="00B40422" w:rsidRPr="00913032" w:rsidRDefault="00EF4CFE" w:rsidP="00257967">
            <w:pPr>
              <w:jc w:val="center"/>
              <w:rPr>
                <w:b/>
                <w:bCs/>
                <w:kern w:val="2"/>
                <w:szCs w:val="24"/>
              </w:rPr>
            </w:pPr>
            <w:r w:rsidRPr="00913032">
              <w:rPr>
                <w:b/>
                <w:bCs/>
                <w:kern w:val="2"/>
                <w:szCs w:val="24"/>
              </w:rPr>
              <w:t>VšĮ Respublikinė Vilniaus universitetinė ligoninė</w:t>
            </w:r>
          </w:p>
        </w:tc>
      </w:tr>
      <w:tr w:rsidR="00B40422" w:rsidRPr="00B422F6" w14:paraId="4A688B09" w14:textId="77777777" w:rsidTr="00257967">
        <w:tc>
          <w:tcPr>
            <w:tcW w:w="2808" w:type="dxa"/>
            <w:vMerge/>
          </w:tcPr>
          <w:p w14:paraId="0D3C6DD6" w14:textId="77777777" w:rsidR="00B40422" w:rsidRPr="00B422F6" w:rsidRDefault="00B40422" w:rsidP="00257967">
            <w:pPr>
              <w:rPr>
                <w:kern w:val="2"/>
                <w:szCs w:val="24"/>
              </w:rPr>
            </w:pPr>
          </w:p>
        </w:tc>
        <w:tc>
          <w:tcPr>
            <w:tcW w:w="3240" w:type="dxa"/>
          </w:tcPr>
          <w:p w14:paraId="624E664F" w14:textId="77777777" w:rsidR="00B40422" w:rsidRPr="00B422F6" w:rsidRDefault="00B40422" w:rsidP="00257967">
            <w:pPr>
              <w:rPr>
                <w:kern w:val="2"/>
                <w:szCs w:val="24"/>
              </w:rPr>
            </w:pPr>
            <w:r w:rsidRPr="00B422F6">
              <w:rPr>
                <w:kern w:val="2"/>
                <w:szCs w:val="24"/>
              </w:rPr>
              <w:t>1.1.2. Juridinio asmens kodas</w:t>
            </w:r>
          </w:p>
        </w:tc>
        <w:tc>
          <w:tcPr>
            <w:tcW w:w="3510" w:type="dxa"/>
          </w:tcPr>
          <w:p w14:paraId="74B7CE0C" w14:textId="513D5286" w:rsidR="00B40422" w:rsidRPr="00B422F6" w:rsidRDefault="00EF4CFE" w:rsidP="00257967">
            <w:pPr>
              <w:jc w:val="center"/>
              <w:rPr>
                <w:kern w:val="2"/>
                <w:szCs w:val="24"/>
              </w:rPr>
            </w:pPr>
            <w:r w:rsidRPr="00B422F6">
              <w:rPr>
                <w:kern w:val="2"/>
                <w:szCs w:val="24"/>
              </w:rPr>
              <w:t>124243848</w:t>
            </w:r>
          </w:p>
        </w:tc>
      </w:tr>
      <w:tr w:rsidR="00B40422" w:rsidRPr="00B422F6" w14:paraId="752D1C98" w14:textId="77777777" w:rsidTr="00257967">
        <w:tc>
          <w:tcPr>
            <w:tcW w:w="2808" w:type="dxa"/>
            <w:vMerge/>
          </w:tcPr>
          <w:p w14:paraId="27AAA8AB" w14:textId="77777777" w:rsidR="00B40422" w:rsidRPr="00B422F6" w:rsidRDefault="00B40422" w:rsidP="00257967">
            <w:pPr>
              <w:rPr>
                <w:kern w:val="2"/>
                <w:szCs w:val="24"/>
              </w:rPr>
            </w:pPr>
          </w:p>
        </w:tc>
        <w:tc>
          <w:tcPr>
            <w:tcW w:w="3240" w:type="dxa"/>
          </w:tcPr>
          <w:p w14:paraId="59157E23" w14:textId="77777777" w:rsidR="00B40422" w:rsidRPr="00B422F6" w:rsidRDefault="00B40422" w:rsidP="00257967">
            <w:pPr>
              <w:rPr>
                <w:kern w:val="2"/>
                <w:szCs w:val="24"/>
              </w:rPr>
            </w:pPr>
            <w:r w:rsidRPr="00B422F6">
              <w:rPr>
                <w:kern w:val="2"/>
                <w:szCs w:val="24"/>
              </w:rPr>
              <w:t>1.1.3. Adresas</w:t>
            </w:r>
          </w:p>
        </w:tc>
        <w:tc>
          <w:tcPr>
            <w:tcW w:w="3510" w:type="dxa"/>
          </w:tcPr>
          <w:p w14:paraId="2894F2A3" w14:textId="7B134BD5" w:rsidR="00B40422" w:rsidRPr="00B422F6" w:rsidRDefault="00EF4CFE" w:rsidP="00257967">
            <w:pPr>
              <w:jc w:val="center"/>
              <w:rPr>
                <w:kern w:val="2"/>
                <w:szCs w:val="24"/>
              </w:rPr>
            </w:pPr>
            <w:r w:rsidRPr="00B422F6">
              <w:rPr>
                <w:kern w:val="2"/>
                <w:szCs w:val="24"/>
              </w:rPr>
              <w:t>Šiltnamių g. 29, 041</w:t>
            </w:r>
            <w:r w:rsidR="008D124D">
              <w:rPr>
                <w:kern w:val="2"/>
                <w:szCs w:val="24"/>
              </w:rPr>
              <w:t>29</w:t>
            </w:r>
            <w:r w:rsidRPr="00B422F6">
              <w:rPr>
                <w:kern w:val="2"/>
                <w:szCs w:val="24"/>
              </w:rPr>
              <w:t xml:space="preserve"> Vilnius</w:t>
            </w:r>
          </w:p>
        </w:tc>
      </w:tr>
      <w:tr w:rsidR="00B40422" w:rsidRPr="00B422F6" w14:paraId="4E76BB48" w14:textId="77777777" w:rsidTr="00257967">
        <w:tc>
          <w:tcPr>
            <w:tcW w:w="2808" w:type="dxa"/>
            <w:vMerge/>
          </w:tcPr>
          <w:p w14:paraId="5EAEFB10" w14:textId="77777777" w:rsidR="00B40422" w:rsidRPr="00B422F6" w:rsidRDefault="00B40422" w:rsidP="00257967">
            <w:pPr>
              <w:rPr>
                <w:kern w:val="2"/>
                <w:szCs w:val="24"/>
              </w:rPr>
            </w:pPr>
          </w:p>
        </w:tc>
        <w:tc>
          <w:tcPr>
            <w:tcW w:w="3240" w:type="dxa"/>
          </w:tcPr>
          <w:p w14:paraId="79E27AC9" w14:textId="77777777" w:rsidR="00B40422" w:rsidRPr="00B422F6" w:rsidRDefault="00B40422" w:rsidP="00257967">
            <w:pPr>
              <w:rPr>
                <w:kern w:val="2"/>
                <w:szCs w:val="24"/>
              </w:rPr>
            </w:pPr>
            <w:r w:rsidRPr="00B422F6">
              <w:rPr>
                <w:kern w:val="2"/>
                <w:szCs w:val="24"/>
              </w:rPr>
              <w:t>1.1.4. PVM mokėtojo kodas</w:t>
            </w:r>
          </w:p>
        </w:tc>
        <w:tc>
          <w:tcPr>
            <w:tcW w:w="3510" w:type="dxa"/>
          </w:tcPr>
          <w:p w14:paraId="008D7965" w14:textId="0C77B327" w:rsidR="00B40422" w:rsidRPr="00B422F6" w:rsidRDefault="00EF4CFE" w:rsidP="00257967">
            <w:pPr>
              <w:jc w:val="center"/>
              <w:rPr>
                <w:kern w:val="2"/>
                <w:szCs w:val="24"/>
              </w:rPr>
            </w:pPr>
            <w:r w:rsidRPr="00B422F6">
              <w:rPr>
                <w:kern w:val="2"/>
                <w:szCs w:val="24"/>
              </w:rPr>
              <w:t>LT242438412</w:t>
            </w:r>
          </w:p>
        </w:tc>
      </w:tr>
      <w:tr w:rsidR="00B40422" w:rsidRPr="00B422F6" w14:paraId="68D168D8" w14:textId="77777777" w:rsidTr="00257967">
        <w:tc>
          <w:tcPr>
            <w:tcW w:w="2808" w:type="dxa"/>
            <w:vMerge/>
          </w:tcPr>
          <w:p w14:paraId="3BFB9DB6" w14:textId="77777777" w:rsidR="00B40422" w:rsidRPr="00B422F6" w:rsidRDefault="00B40422" w:rsidP="00257967">
            <w:pPr>
              <w:rPr>
                <w:kern w:val="2"/>
                <w:szCs w:val="24"/>
              </w:rPr>
            </w:pPr>
          </w:p>
        </w:tc>
        <w:tc>
          <w:tcPr>
            <w:tcW w:w="3240" w:type="dxa"/>
          </w:tcPr>
          <w:p w14:paraId="3EDE2B48" w14:textId="77777777" w:rsidR="00B40422" w:rsidRPr="00B422F6" w:rsidRDefault="00B40422" w:rsidP="00257967">
            <w:pPr>
              <w:rPr>
                <w:kern w:val="2"/>
                <w:szCs w:val="24"/>
              </w:rPr>
            </w:pPr>
            <w:r w:rsidRPr="00B422F6">
              <w:rPr>
                <w:kern w:val="2"/>
                <w:szCs w:val="24"/>
              </w:rPr>
              <w:t>1.1.5. Atsiskaitomoji sąskaita</w:t>
            </w:r>
          </w:p>
        </w:tc>
        <w:tc>
          <w:tcPr>
            <w:tcW w:w="3510" w:type="dxa"/>
          </w:tcPr>
          <w:p w14:paraId="6C2F2CAA" w14:textId="54B93DF5" w:rsidR="00B40422" w:rsidRPr="00B422F6" w:rsidRDefault="00EF4CFE" w:rsidP="00257967">
            <w:pPr>
              <w:jc w:val="center"/>
              <w:rPr>
                <w:kern w:val="2"/>
                <w:szCs w:val="24"/>
              </w:rPr>
            </w:pPr>
            <w:r w:rsidRPr="00B422F6">
              <w:rPr>
                <w:kern w:val="2"/>
                <w:szCs w:val="24"/>
              </w:rPr>
              <w:t>LT21 7044 0600 0664 2377</w:t>
            </w:r>
          </w:p>
        </w:tc>
      </w:tr>
      <w:tr w:rsidR="00B40422" w:rsidRPr="00B422F6" w14:paraId="3B985CF6" w14:textId="77777777" w:rsidTr="00257967">
        <w:tc>
          <w:tcPr>
            <w:tcW w:w="2808" w:type="dxa"/>
            <w:vMerge/>
          </w:tcPr>
          <w:p w14:paraId="44B026AC" w14:textId="77777777" w:rsidR="00B40422" w:rsidRPr="00B422F6" w:rsidRDefault="00B40422" w:rsidP="00257967">
            <w:pPr>
              <w:rPr>
                <w:kern w:val="2"/>
                <w:szCs w:val="24"/>
              </w:rPr>
            </w:pPr>
          </w:p>
        </w:tc>
        <w:tc>
          <w:tcPr>
            <w:tcW w:w="3240" w:type="dxa"/>
          </w:tcPr>
          <w:p w14:paraId="34C86628" w14:textId="77777777" w:rsidR="00B40422" w:rsidRPr="00B422F6" w:rsidRDefault="00B40422" w:rsidP="00257967">
            <w:pPr>
              <w:rPr>
                <w:kern w:val="2"/>
                <w:szCs w:val="24"/>
              </w:rPr>
            </w:pPr>
            <w:r w:rsidRPr="00B422F6">
              <w:rPr>
                <w:kern w:val="2"/>
                <w:szCs w:val="24"/>
              </w:rPr>
              <w:t>1.1.6. Bankas, banko kodas</w:t>
            </w:r>
          </w:p>
        </w:tc>
        <w:tc>
          <w:tcPr>
            <w:tcW w:w="3510" w:type="dxa"/>
          </w:tcPr>
          <w:p w14:paraId="0703E5ED" w14:textId="301E6944" w:rsidR="00B40422" w:rsidRPr="00B422F6" w:rsidRDefault="00EF4CFE" w:rsidP="00257967">
            <w:pPr>
              <w:jc w:val="center"/>
              <w:rPr>
                <w:kern w:val="2"/>
                <w:szCs w:val="24"/>
              </w:rPr>
            </w:pPr>
            <w:r w:rsidRPr="00B422F6">
              <w:rPr>
                <w:kern w:val="2"/>
                <w:szCs w:val="24"/>
              </w:rPr>
              <w:t>AB „SEB bankas“</w:t>
            </w:r>
          </w:p>
        </w:tc>
      </w:tr>
      <w:tr w:rsidR="00B40422" w:rsidRPr="00B422F6" w14:paraId="3A526D84" w14:textId="77777777" w:rsidTr="00257967">
        <w:tc>
          <w:tcPr>
            <w:tcW w:w="2808" w:type="dxa"/>
            <w:vMerge/>
          </w:tcPr>
          <w:p w14:paraId="5F33151E" w14:textId="77777777" w:rsidR="00B40422" w:rsidRPr="00B422F6" w:rsidRDefault="00B40422" w:rsidP="00257967">
            <w:pPr>
              <w:rPr>
                <w:kern w:val="2"/>
                <w:szCs w:val="24"/>
              </w:rPr>
            </w:pPr>
          </w:p>
        </w:tc>
        <w:tc>
          <w:tcPr>
            <w:tcW w:w="3240" w:type="dxa"/>
          </w:tcPr>
          <w:p w14:paraId="45BE123D" w14:textId="77777777" w:rsidR="00B40422" w:rsidRPr="00B422F6" w:rsidRDefault="00B40422" w:rsidP="00257967">
            <w:pPr>
              <w:rPr>
                <w:kern w:val="2"/>
                <w:szCs w:val="24"/>
              </w:rPr>
            </w:pPr>
            <w:r w:rsidRPr="00B422F6">
              <w:rPr>
                <w:kern w:val="2"/>
                <w:szCs w:val="24"/>
              </w:rPr>
              <w:t>1.1.7. Telefonas</w:t>
            </w:r>
          </w:p>
        </w:tc>
        <w:tc>
          <w:tcPr>
            <w:tcW w:w="3510" w:type="dxa"/>
          </w:tcPr>
          <w:p w14:paraId="27CE8F0B" w14:textId="39BDCD54" w:rsidR="00B40422" w:rsidRPr="00B422F6" w:rsidRDefault="00091377" w:rsidP="00257967">
            <w:pPr>
              <w:jc w:val="center"/>
              <w:rPr>
                <w:kern w:val="2"/>
                <w:szCs w:val="24"/>
              </w:rPr>
            </w:pPr>
            <w:r>
              <w:rPr>
                <w:kern w:val="2"/>
                <w:szCs w:val="24"/>
              </w:rPr>
              <w:t>+370 5</w:t>
            </w:r>
            <w:r w:rsidR="00EF4CFE" w:rsidRPr="00B422F6">
              <w:rPr>
                <w:kern w:val="2"/>
                <w:szCs w:val="24"/>
              </w:rPr>
              <w:t xml:space="preserve"> 216 9069</w:t>
            </w:r>
          </w:p>
        </w:tc>
      </w:tr>
      <w:tr w:rsidR="00B40422" w:rsidRPr="00B422F6" w14:paraId="68FC6E35" w14:textId="77777777" w:rsidTr="00257967">
        <w:tc>
          <w:tcPr>
            <w:tcW w:w="2808" w:type="dxa"/>
            <w:vMerge/>
          </w:tcPr>
          <w:p w14:paraId="0740369A" w14:textId="77777777" w:rsidR="00B40422" w:rsidRPr="00B422F6" w:rsidRDefault="00B40422" w:rsidP="00257967">
            <w:pPr>
              <w:rPr>
                <w:kern w:val="2"/>
                <w:szCs w:val="24"/>
              </w:rPr>
            </w:pPr>
          </w:p>
        </w:tc>
        <w:tc>
          <w:tcPr>
            <w:tcW w:w="3240" w:type="dxa"/>
          </w:tcPr>
          <w:p w14:paraId="457B56A9" w14:textId="77777777" w:rsidR="00B40422" w:rsidRPr="00B422F6" w:rsidRDefault="00B40422" w:rsidP="00257967">
            <w:pPr>
              <w:rPr>
                <w:kern w:val="2"/>
                <w:szCs w:val="24"/>
              </w:rPr>
            </w:pPr>
            <w:r w:rsidRPr="00B422F6">
              <w:rPr>
                <w:kern w:val="2"/>
                <w:szCs w:val="24"/>
              </w:rPr>
              <w:t>1.1.8. El. paštas</w:t>
            </w:r>
          </w:p>
        </w:tc>
        <w:tc>
          <w:tcPr>
            <w:tcW w:w="3510" w:type="dxa"/>
          </w:tcPr>
          <w:p w14:paraId="27B86B63" w14:textId="4E4E9AFD" w:rsidR="00B40422" w:rsidRPr="00B422F6" w:rsidRDefault="00EF4CFE" w:rsidP="00257967">
            <w:pPr>
              <w:jc w:val="center"/>
              <w:rPr>
                <w:kern w:val="2"/>
                <w:szCs w:val="24"/>
              </w:rPr>
            </w:pPr>
            <w:r w:rsidRPr="00B422F6">
              <w:rPr>
                <w:kern w:val="2"/>
                <w:szCs w:val="24"/>
              </w:rPr>
              <w:t>rvul@rvul.lt</w:t>
            </w:r>
          </w:p>
        </w:tc>
      </w:tr>
      <w:tr w:rsidR="00B40422" w:rsidRPr="00B422F6" w14:paraId="416BD15D" w14:textId="77777777" w:rsidTr="00257967">
        <w:tc>
          <w:tcPr>
            <w:tcW w:w="2808" w:type="dxa"/>
            <w:vMerge/>
          </w:tcPr>
          <w:p w14:paraId="371CDEC4" w14:textId="77777777" w:rsidR="00B40422" w:rsidRPr="00B422F6" w:rsidRDefault="00B40422" w:rsidP="00257967">
            <w:pPr>
              <w:rPr>
                <w:kern w:val="2"/>
                <w:szCs w:val="24"/>
              </w:rPr>
            </w:pPr>
          </w:p>
        </w:tc>
        <w:tc>
          <w:tcPr>
            <w:tcW w:w="3240" w:type="dxa"/>
          </w:tcPr>
          <w:p w14:paraId="699AD42D" w14:textId="77777777" w:rsidR="00B40422" w:rsidRPr="00B422F6" w:rsidRDefault="00B40422" w:rsidP="00257967">
            <w:pPr>
              <w:rPr>
                <w:kern w:val="2"/>
                <w:szCs w:val="24"/>
              </w:rPr>
            </w:pPr>
            <w:r w:rsidRPr="00B422F6">
              <w:rPr>
                <w:kern w:val="2"/>
                <w:szCs w:val="24"/>
              </w:rPr>
              <w:t>1.1.9. Šalies atstovas</w:t>
            </w:r>
          </w:p>
        </w:tc>
        <w:tc>
          <w:tcPr>
            <w:tcW w:w="3510" w:type="dxa"/>
          </w:tcPr>
          <w:p w14:paraId="73CAAD6B" w14:textId="77777777" w:rsidR="00B40422" w:rsidRPr="00B422F6" w:rsidRDefault="00B40422" w:rsidP="00257967">
            <w:pPr>
              <w:jc w:val="center"/>
              <w:rPr>
                <w:kern w:val="2"/>
                <w:szCs w:val="24"/>
              </w:rPr>
            </w:pPr>
          </w:p>
        </w:tc>
      </w:tr>
      <w:tr w:rsidR="00B40422" w:rsidRPr="00B422F6" w14:paraId="3F21E9ED" w14:textId="77777777" w:rsidTr="00257967">
        <w:tc>
          <w:tcPr>
            <w:tcW w:w="2808" w:type="dxa"/>
            <w:vMerge/>
          </w:tcPr>
          <w:p w14:paraId="604BC16A" w14:textId="77777777" w:rsidR="00B40422" w:rsidRPr="00B422F6" w:rsidRDefault="00B40422" w:rsidP="00257967">
            <w:pPr>
              <w:rPr>
                <w:kern w:val="2"/>
                <w:szCs w:val="24"/>
              </w:rPr>
            </w:pPr>
          </w:p>
        </w:tc>
        <w:tc>
          <w:tcPr>
            <w:tcW w:w="3240" w:type="dxa"/>
          </w:tcPr>
          <w:p w14:paraId="5547D72C" w14:textId="77777777" w:rsidR="00B40422" w:rsidRPr="00B422F6" w:rsidRDefault="00B40422" w:rsidP="00257967">
            <w:pPr>
              <w:rPr>
                <w:kern w:val="2"/>
                <w:szCs w:val="24"/>
              </w:rPr>
            </w:pPr>
            <w:r w:rsidRPr="00B422F6">
              <w:rPr>
                <w:kern w:val="2"/>
                <w:szCs w:val="24"/>
              </w:rPr>
              <w:t>1.1.10. Atstovavimo pagrindas</w:t>
            </w:r>
          </w:p>
        </w:tc>
        <w:tc>
          <w:tcPr>
            <w:tcW w:w="3510" w:type="dxa"/>
          </w:tcPr>
          <w:p w14:paraId="4016A0C1" w14:textId="77777777" w:rsidR="00B40422" w:rsidRPr="00B422F6" w:rsidRDefault="00B40422" w:rsidP="00257967">
            <w:pPr>
              <w:jc w:val="center"/>
              <w:rPr>
                <w:kern w:val="2"/>
                <w:szCs w:val="24"/>
              </w:rPr>
            </w:pPr>
          </w:p>
        </w:tc>
      </w:tr>
      <w:tr w:rsidR="00B40422" w:rsidRPr="00B422F6" w14:paraId="44088543" w14:textId="77777777" w:rsidTr="00257967">
        <w:tc>
          <w:tcPr>
            <w:tcW w:w="2808" w:type="dxa"/>
            <w:vMerge w:val="restart"/>
            <w:vAlign w:val="center"/>
          </w:tcPr>
          <w:p w14:paraId="1317EC76" w14:textId="77777777" w:rsidR="00B40422" w:rsidRPr="00B422F6" w:rsidRDefault="00B40422" w:rsidP="00257967">
            <w:pPr>
              <w:rPr>
                <w:b/>
                <w:bCs/>
                <w:kern w:val="2"/>
                <w:szCs w:val="24"/>
              </w:rPr>
            </w:pPr>
            <w:r w:rsidRPr="00B422F6">
              <w:rPr>
                <w:b/>
                <w:bCs/>
                <w:kern w:val="2"/>
                <w:szCs w:val="24"/>
              </w:rPr>
              <w:t>1.2. Tiekėjas</w:t>
            </w:r>
          </w:p>
          <w:p w14:paraId="6187212E" w14:textId="77777777" w:rsidR="00C91A38" w:rsidRPr="00C91A38" w:rsidRDefault="00B40422" w:rsidP="00C91A38">
            <w:pPr>
              <w:rPr>
                <w:color w:val="4472C4"/>
                <w:kern w:val="2"/>
                <w:szCs w:val="24"/>
              </w:rPr>
            </w:pPr>
            <w:r w:rsidRPr="00B422F6">
              <w:rPr>
                <w:color w:val="4472C4"/>
                <w:kern w:val="2"/>
                <w:szCs w:val="24"/>
              </w:rPr>
              <w:t>(</w:t>
            </w:r>
            <w:r w:rsidR="00C91A38" w:rsidRPr="00C91A38">
              <w:rPr>
                <w:color w:val="4472C4"/>
                <w:kern w:val="2"/>
                <w:szCs w:val="24"/>
              </w:rPr>
              <w:t>jei Tiekėjas yra fizinis asmuo, skiltys atitinkamai pakoreguojamos.</w:t>
            </w:r>
          </w:p>
          <w:p w14:paraId="17D729A9" w14:textId="1810BCE7" w:rsidR="00B40422" w:rsidRPr="00B422F6" w:rsidRDefault="00C91A38" w:rsidP="00C91A38">
            <w:pPr>
              <w:rPr>
                <w:color w:val="4472C4"/>
                <w:kern w:val="2"/>
                <w:szCs w:val="24"/>
              </w:rPr>
            </w:pPr>
            <w:r w:rsidRPr="00C91A38">
              <w:rPr>
                <w:color w:val="4472C4"/>
                <w:kern w:val="2"/>
                <w:szCs w:val="24"/>
              </w:rPr>
              <w:t>Jei Tiekėjas yra tiekėjų grupė, skiltys pildomos įterpiant kiekvieno grupės nario informaciją)</w:t>
            </w:r>
          </w:p>
          <w:p w14:paraId="3465F41D" w14:textId="77777777" w:rsidR="00B40422" w:rsidRPr="00B422F6" w:rsidRDefault="00B40422" w:rsidP="00257967">
            <w:pPr>
              <w:rPr>
                <w:b/>
                <w:bCs/>
                <w:kern w:val="2"/>
                <w:szCs w:val="24"/>
              </w:rPr>
            </w:pPr>
          </w:p>
        </w:tc>
        <w:tc>
          <w:tcPr>
            <w:tcW w:w="3240" w:type="dxa"/>
          </w:tcPr>
          <w:p w14:paraId="4652CD75" w14:textId="77777777" w:rsidR="00B40422" w:rsidRPr="00B422F6" w:rsidRDefault="00B40422" w:rsidP="00257967">
            <w:pPr>
              <w:rPr>
                <w:kern w:val="2"/>
                <w:szCs w:val="24"/>
              </w:rPr>
            </w:pPr>
            <w:r w:rsidRPr="00B422F6">
              <w:rPr>
                <w:kern w:val="2"/>
                <w:szCs w:val="24"/>
              </w:rPr>
              <w:t>1.2.1. Pavadinimas</w:t>
            </w:r>
          </w:p>
        </w:tc>
        <w:tc>
          <w:tcPr>
            <w:tcW w:w="3510" w:type="dxa"/>
          </w:tcPr>
          <w:p w14:paraId="71A0E1EF" w14:textId="77777777" w:rsidR="00B40422" w:rsidRPr="00B422F6" w:rsidRDefault="00B40422" w:rsidP="00257967">
            <w:pPr>
              <w:jc w:val="center"/>
              <w:rPr>
                <w:kern w:val="2"/>
                <w:szCs w:val="24"/>
              </w:rPr>
            </w:pPr>
          </w:p>
        </w:tc>
      </w:tr>
      <w:tr w:rsidR="00B40422" w:rsidRPr="00B422F6" w14:paraId="07EB45A6" w14:textId="77777777" w:rsidTr="00257967">
        <w:tc>
          <w:tcPr>
            <w:tcW w:w="2808" w:type="dxa"/>
            <w:vMerge/>
          </w:tcPr>
          <w:p w14:paraId="15ED2380" w14:textId="77777777" w:rsidR="00B40422" w:rsidRPr="00B422F6" w:rsidRDefault="00B40422" w:rsidP="00257967">
            <w:pPr>
              <w:rPr>
                <w:b/>
                <w:bCs/>
                <w:kern w:val="2"/>
                <w:szCs w:val="24"/>
              </w:rPr>
            </w:pPr>
          </w:p>
        </w:tc>
        <w:tc>
          <w:tcPr>
            <w:tcW w:w="3240" w:type="dxa"/>
          </w:tcPr>
          <w:p w14:paraId="457795E7" w14:textId="77777777" w:rsidR="00B40422" w:rsidRPr="00B422F6" w:rsidRDefault="00B40422" w:rsidP="00257967">
            <w:pPr>
              <w:rPr>
                <w:kern w:val="2"/>
                <w:szCs w:val="24"/>
              </w:rPr>
            </w:pPr>
            <w:r w:rsidRPr="00B422F6">
              <w:rPr>
                <w:kern w:val="2"/>
                <w:szCs w:val="24"/>
              </w:rPr>
              <w:t>1.2.2. Juridinio asmens kodas</w:t>
            </w:r>
          </w:p>
        </w:tc>
        <w:tc>
          <w:tcPr>
            <w:tcW w:w="3510" w:type="dxa"/>
          </w:tcPr>
          <w:p w14:paraId="17BEA5CC" w14:textId="77777777" w:rsidR="00B40422" w:rsidRPr="00B422F6" w:rsidRDefault="00B40422" w:rsidP="00257967">
            <w:pPr>
              <w:jc w:val="center"/>
              <w:rPr>
                <w:kern w:val="2"/>
                <w:szCs w:val="24"/>
              </w:rPr>
            </w:pPr>
          </w:p>
        </w:tc>
      </w:tr>
      <w:tr w:rsidR="00B40422" w:rsidRPr="00B422F6" w14:paraId="1C5B5268" w14:textId="77777777" w:rsidTr="00257967">
        <w:tc>
          <w:tcPr>
            <w:tcW w:w="2808" w:type="dxa"/>
            <w:vMerge/>
          </w:tcPr>
          <w:p w14:paraId="67DBB02B" w14:textId="77777777" w:rsidR="00B40422" w:rsidRPr="00B422F6" w:rsidRDefault="00B40422" w:rsidP="00257967">
            <w:pPr>
              <w:rPr>
                <w:b/>
                <w:bCs/>
                <w:kern w:val="2"/>
                <w:szCs w:val="24"/>
              </w:rPr>
            </w:pPr>
          </w:p>
        </w:tc>
        <w:tc>
          <w:tcPr>
            <w:tcW w:w="3240" w:type="dxa"/>
          </w:tcPr>
          <w:p w14:paraId="72024AAB" w14:textId="77777777" w:rsidR="00B40422" w:rsidRPr="00B422F6" w:rsidRDefault="00B40422" w:rsidP="00257967">
            <w:pPr>
              <w:rPr>
                <w:kern w:val="2"/>
                <w:szCs w:val="24"/>
              </w:rPr>
            </w:pPr>
            <w:r w:rsidRPr="00B422F6">
              <w:rPr>
                <w:kern w:val="2"/>
                <w:szCs w:val="24"/>
              </w:rPr>
              <w:t>1.2.3. Adresas</w:t>
            </w:r>
          </w:p>
        </w:tc>
        <w:tc>
          <w:tcPr>
            <w:tcW w:w="3510" w:type="dxa"/>
          </w:tcPr>
          <w:p w14:paraId="5CF77549" w14:textId="77777777" w:rsidR="00B40422" w:rsidRPr="00B422F6" w:rsidRDefault="00B40422" w:rsidP="00257967">
            <w:pPr>
              <w:jc w:val="center"/>
              <w:rPr>
                <w:kern w:val="2"/>
                <w:szCs w:val="24"/>
              </w:rPr>
            </w:pPr>
          </w:p>
        </w:tc>
      </w:tr>
      <w:tr w:rsidR="00B40422" w:rsidRPr="00B422F6" w14:paraId="2AC0CD5D" w14:textId="77777777" w:rsidTr="00257967">
        <w:tc>
          <w:tcPr>
            <w:tcW w:w="2808" w:type="dxa"/>
            <w:vMerge/>
          </w:tcPr>
          <w:p w14:paraId="76750DEF" w14:textId="77777777" w:rsidR="00B40422" w:rsidRPr="00B422F6" w:rsidRDefault="00B40422" w:rsidP="00257967">
            <w:pPr>
              <w:rPr>
                <w:b/>
                <w:bCs/>
                <w:kern w:val="2"/>
                <w:szCs w:val="24"/>
              </w:rPr>
            </w:pPr>
          </w:p>
        </w:tc>
        <w:tc>
          <w:tcPr>
            <w:tcW w:w="3240" w:type="dxa"/>
          </w:tcPr>
          <w:p w14:paraId="03A485D6" w14:textId="77777777" w:rsidR="00B40422" w:rsidRPr="00B422F6" w:rsidRDefault="00B40422" w:rsidP="00257967">
            <w:pPr>
              <w:rPr>
                <w:kern w:val="2"/>
                <w:szCs w:val="24"/>
              </w:rPr>
            </w:pPr>
            <w:r w:rsidRPr="00B422F6">
              <w:rPr>
                <w:kern w:val="2"/>
                <w:szCs w:val="24"/>
              </w:rPr>
              <w:t>1.2.4. PVM mokėtojo kodas</w:t>
            </w:r>
          </w:p>
        </w:tc>
        <w:tc>
          <w:tcPr>
            <w:tcW w:w="3510" w:type="dxa"/>
          </w:tcPr>
          <w:p w14:paraId="59AF0788" w14:textId="77777777" w:rsidR="00B40422" w:rsidRPr="00B422F6" w:rsidRDefault="00B40422" w:rsidP="00257967">
            <w:pPr>
              <w:jc w:val="center"/>
              <w:rPr>
                <w:kern w:val="2"/>
                <w:szCs w:val="24"/>
              </w:rPr>
            </w:pPr>
          </w:p>
        </w:tc>
      </w:tr>
      <w:tr w:rsidR="00B40422" w:rsidRPr="00B422F6" w14:paraId="5C896D2F" w14:textId="77777777" w:rsidTr="00257967">
        <w:tc>
          <w:tcPr>
            <w:tcW w:w="2808" w:type="dxa"/>
            <w:vMerge/>
          </w:tcPr>
          <w:p w14:paraId="41934446" w14:textId="77777777" w:rsidR="00B40422" w:rsidRPr="00B422F6" w:rsidRDefault="00B40422" w:rsidP="00257967">
            <w:pPr>
              <w:rPr>
                <w:b/>
                <w:bCs/>
                <w:kern w:val="2"/>
                <w:szCs w:val="24"/>
              </w:rPr>
            </w:pPr>
          </w:p>
        </w:tc>
        <w:tc>
          <w:tcPr>
            <w:tcW w:w="3240" w:type="dxa"/>
          </w:tcPr>
          <w:p w14:paraId="49AF02F4" w14:textId="77777777" w:rsidR="00B40422" w:rsidRPr="00B422F6" w:rsidRDefault="00B40422" w:rsidP="00257967">
            <w:pPr>
              <w:rPr>
                <w:kern w:val="2"/>
                <w:szCs w:val="24"/>
              </w:rPr>
            </w:pPr>
            <w:r w:rsidRPr="00B422F6">
              <w:rPr>
                <w:kern w:val="2"/>
                <w:szCs w:val="24"/>
              </w:rPr>
              <w:t>1.2.5. Atsiskaitomoji sąskaita</w:t>
            </w:r>
          </w:p>
        </w:tc>
        <w:tc>
          <w:tcPr>
            <w:tcW w:w="3510" w:type="dxa"/>
          </w:tcPr>
          <w:p w14:paraId="5A111618" w14:textId="77777777" w:rsidR="00B40422" w:rsidRPr="00B422F6" w:rsidRDefault="00B40422" w:rsidP="00257967">
            <w:pPr>
              <w:jc w:val="center"/>
              <w:rPr>
                <w:kern w:val="2"/>
                <w:szCs w:val="24"/>
              </w:rPr>
            </w:pPr>
          </w:p>
        </w:tc>
      </w:tr>
      <w:tr w:rsidR="00B40422" w:rsidRPr="00B422F6" w14:paraId="0FECE0D8" w14:textId="77777777" w:rsidTr="00257967">
        <w:tc>
          <w:tcPr>
            <w:tcW w:w="2808" w:type="dxa"/>
            <w:vMerge/>
          </w:tcPr>
          <w:p w14:paraId="1F2E9571" w14:textId="77777777" w:rsidR="00B40422" w:rsidRPr="00B422F6" w:rsidRDefault="00B40422" w:rsidP="00257967">
            <w:pPr>
              <w:rPr>
                <w:b/>
                <w:bCs/>
                <w:kern w:val="2"/>
                <w:szCs w:val="24"/>
              </w:rPr>
            </w:pPr>
          </w:p>
        </w:tc>
        <w:tc>
          <w:tcPr>
            <w:tcW w:w="3240" w:type="dxa"/>
          </w:tcPr>
          <w:p w14:paraId="5927E312" w14:textId="77777777" w:rsidR="00B40422" w:rsidRPr="00B422F6" w:rsidRDefault="00B40422" w:rsidP="00257967">
            <w:pPr>
              <w:rPr>
                <w:kern w:val="2"/>
                <w:szCs w:val="24"/>
              </w:rPr>
            </w:pPr>
            <w:r w:rsidRPr="00B422F6">
              <w:rPr>
                <w:kern w:val="2"/>
                <w:szCs w:val="24"/>
              </w:rPr>
              <w:t>1.2.6. Bankas, banko kodas</w:t>
            </w:r>
          </w:p>
        </w:tc>
        <w:tc>
          <w:tcPr>
            <w:tcW w:w="3510" w:type="dxa"/>
          </w:tcPr>
          <w:p w14:paraId="6A3F0D44" w14:textId="77777777" w:rsidR="00B40422" w:rsidRPr="00B422F6" w:rsidRDefault="00B40422" w:rsidP="00257967">
            <w:pPr>
              <w:jc w:val="center"/>
              <w:rPr>
                <w:kern w:val="2"/>
                <w:szCs w:val="24"/>
              </w:rPr>
            </w:pPr>
          </w:p>
        </w:tc>
      </w:tr>
      <w:tr w:rsidR="00B40422" w:rsidRPr="00B422F6" w14:paraId="41D5D175" w14:textId="77777777" w:rsidTr="00257967">
        <w:tc>
          <w:tcPr>
            <w:tcW w:w="2808" w:type="dxa"/>
            <w:vMerge/>
          </w:tcPr>
          <w:p w14:paraId="0D7A6A9B" w14:textId="77777777" w:rsidR="00B40422" w:rsidRPr="00B422F6" w:rsidRDefault="00B40422" w:rsidP="00257967">
            <w:pPr>
              <w:rPr>
                <w:b/>
                <w:bCs/>
                <w:kern w:val="2"/>
                <w:szCs w:val="24"/>
              </w:rPr>
            </w:pPr>
          </w:p>
        </w:tc>
        <w:tc>
          <w:tcPr>
            <w:tcW w:w="3240" w:type="dxa"/>
          </w:tcPr>
          <w:p w14:paraId="2C586F43" w14:textId="77777777" w:rsidR="00B40422" w:rsidRPr="00B422F6" w:rsidRDefault="00B40422" w:rsidP="00257967">
            <w:pPr>
              <w:rPr>
                <w:kern w:val="2"/>
                <w:szCs w:val="24"/>
              </w:rPr>
            </w:pPr>
            <w:r w:rsidRPr="00B422F6">
              <w:rPr>
                <w:kern w:val="2"/>
                <w:szCs w:val="24"/>
              </w:rPr>
              <w:t>1.2.7. Telefonas</w:t>
            </w:r>
          </w:p>
        </w:tc>
        <w:tc>
          <w:tcPr>
            <w:tcW w:w="3510" w:type="dxa"/>
          </w:tcPr>
          <w:p w14:paraId="57B12498" w14:textId="77777777" w:rsidR="00B40422" w:rsidRPr="00B422F6" w:rsidRDefault="00B40422" w:rsidP="00257967">
            <w:pPr>
              <w:jc w:val="center"/>
              <w:rPr>
                <w:kern w:val="2"/>
                <w:szCs w:val="24"/>
              </w:rPr>
            </w:pPr>
          </w:p>
        </w:tc>
      </w:tr>
      <w:tr w:rsidR="00B40422" w:rsidRPr="00B422F6" w14:paraId="3D2501DE" w14:textId="77777777" w:rsidTr="00257967">
        <w:tc>
          <w:tcPr>
            <w:tcW w:w="2808" w:type="dxa"/>
            <w:vMerge/>
          </w:tcPr>
          <w:p w14:paraId="42D1411B" w14:textId="77777777" w:rsidR="00B40422" w:rsidRPr="00B422F6" w:rsidRDefault="00B40422" w:rsidP="00257967">
            <w:pPr>
              <w:rPr>
                <w:b/>
                <w:bCs/>
                <w:kern w:val="2"/>
                <w:szCs w:val="24"/>
              </w:rPr>
            </w:pPr>
          </w:p>
        </w:tc>
        <w:tc>
          <w:tcPr>
            <w:tcW w:w="3240" w:type="dxa"/>
          </w:tcPr>
          <w:p w14:paraId="70BB8D36" w14:textId="77777777" w:rsidR="00B40422" w:rsidRPr="00B422F6" w:rsidRDefault="00B40422" w:rsidP="00257967">
            <w:pPr>
              <w:rPr>
                <w:kern w:val="2"/>
                <w:szCs w:val="24"/>
              </w:rPr>
            </w:pPr>
            <w:r w:rsidRPr="00B422F6">
              <w:rPr>
                <w:kern w:val="2"/>
                <w:szCs w:val="24"/>
              </w:rPr>
              <w:t>1.2.8. El. paštas</w:t>
            </w:r>
          </w:p>
        </w:tc>
        <w:tc>
          <w:tcPr>
            <w:tcW w:w="3510" w:type="dxa"/>
          </w:tcPr>
          <w:p w14:paraId="662539BD" w14:textId="77777777" w:rsidR="00B40422" w:rsidRPr="00B422F6" w:rsidRDefault="00B40422" w:rsidP="00257967">
            <w:pPr>
              <w:jc w:val="center"/>
              <w:rPr>
                <w:kern w:val="2"/>
                <w:szCs w:val="24"/>
              </w:rPr>
            </w:pPr>
          </w:p>
        </w:tc>
      </w:tr>
      <w:tr w:rsidR="00B40422" w:rsidRPr="00B422F6" w14:paraId="0196579C" w14:textId="77777777" w:rsidTr="00257967">
        <w:tc>
          <w:tcPr>
            <w:tcW w:w="2808" w:type="dxa"/>
            <w:vMerge/>
          </w:tcPr>
          <w:p w14:paraId="4FC5854D" w14:textId="77777777" w:rsidR="00B40422" w:rsidRPr="00B422F6" w:rsidRDefault="00B40422" w:rsidP="00257967">
            <w:pPr>
              <w:rPr>
                <w:b/>
                <w:bCs/>
                <w:kern w:val="2"/>
                <w:szCs w:val="24"/>
              </w:rPr>
            </w:pPr>
          </w:p>
        </w:tc>
        <w:tc>
          <w:tcPr>
            <w:tcW w:w="3240" w:type="dxa"/>
          </w:tcPr>
          <w:p w14:paraId="6797CB23" w14:textId="77777777" w:rsidR="00B40422" w:rsidRPr="00B422F6" w:rsidRDefault="00B40422" w:rsidP="00257967">
            <w:pPr>
              <w:rPr>
                <w:kern w:val="2"/>
                <w:szCs w:val="24"/>
              </w:rPr>
            </w:pPr>
            <w:r w:rsidRPr="00B422F6">
              <w:rPr>
                <w:kern w:val="2"/>
                <w:szCs w:val="24"/>
              </w:rPr>
              <w:t>1.2.9. Šalies atstovas</w:t>
            </w:r>
          </w:p>
        </w:tc>
        <w:tc>
          <w:tcPr>
            <w:tcW w:w="3510" w:type="dxa"/>
          </w:tcPr>
          <w:p w14:paraId="4558FAB2" w14:textId="77777777" w:rsidR="00B40422" w:rsidRPr="00B422F6" w:rsidRDefault="00B40422" w:rsidP="00257967">
            <w:pPr>
              <w:jc w:val="center"/>
              <w:rPr>
                <w:kern w:val="2"/>
                <w:szCs w:val="24"/>
              </w:rPr>
            </w:pPr>
          </w:p>
        </w:tc>
      </w:tr>
      <w:tr w:rsidR="00B40422" w:rsidRPr="00B422F6" w14:paraId="0481EA9F" w14:textId="77777777" w:rsidTr="00257967">
        <w:tc>
          <w:tcPr>
            <w:tcW w:w="2808" w:type="dxa"/>
            <w:vMerge/>
          </w:tcPr>
          <w:p w14:paraId="7FABA015" w14:textId="77777777" w:rsidR="00B40422" w:rsidRPr="00B422F6" w:rsidRDefault="00B40422" w:rsidP="00257967">
            <w:pPr>
              <w:rPr>
                <w:b/>
                <w:bCs/>
                <w:kern w:val="2"/>
                <w:szCs w:val="24"/>
              </w:rPr>
            </w:pPr>
          </w:p>
        </w:tc>
        <w:tc>
          <w:tcPr>
            <w:tcW w:w="3240" w:type="dxa"/>
          </w:tcPr>
          <w:p w14:paraId="76295078" w14:textId="77777777" w:rsidR="00B40422" w:rsidRPr="00B422F6" w:rsidRDefault="00B40422" w:rsidP="00257967">
            <w:pPr>
              <w:rPr>
                <w:kern w:val="2"/>
                <w:szCs w:val="24"/>
              </w:rPr>
            </w:pPr>
            <w:r w:rsidRPr="00B422F6">
              <w:rPr>
                <w:kern w:val="2"/>
                <w:szCs w:val="24"/>
              </w:rPr>
              <w:t>1.2.10. Atstovavimo pagrindas</w:t>
            </w:r>
          </w:p>
        </w:tc>
        <w:tc>
          <w:tcPr>
            <w:tcW w:w="3510" w:type="dxa"/>
          </w:tcPr>
          <w:p w14:paraId="2A01074D" w14:textId="77777777" w:rsidR="00B40422" w:rsidRPr="00B422F6" w:rsidRDefault="00B40422" w:rsidP="00257967">
            <w:pPr>
              <w:jc w:val="center"/>
              <w:rPr>
                <w:kern w:val="2"/>
                <w:szCs w:val="24"/>
              </w:rPr>
            </w:pPr>
          </w:p>
        </w:tc>
      </w:tr>
    </w:tbl>
    <w:p w14:paraId="07127A7B" w14:textId="77777777" w:rsidR="00B40422" w:rsidRPr="00B422F6" w:rsidRDefault="00B40422" w:rsidP="00B4042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98"/>
        <w:gridCol w:w="1965"/>
        <w:gridCol w:w="4768"/>
      </w:tblGrid>
      <w:tr w:rsidR="00B40422" w:rsidRPr="00B422F6" w14:paraId="4C07DA4F" w14:textId="77777777" w:rsidTr="00257967">
        <w:trPr>
          <w:trHeight w:val="300"/>
        </w:trPr>
        <w:tc>
          <w:tcPr>
            <w:tcW w:w="9535" w:type="dxa"/>
            <w:gridSpan w:val="5"/>
          </w:tcPr>
          <w:p w14:paraId="6AF1744F" w14:textId="77777777" w:rsidR="00B40422" w:rsidRPr="00B422F6" w:rsidRDefault="00B40422" w:rsidP="00257967">
            <w:pPr>
              <w:jc w:val="center"/>
              <w:rPr>
                <w:b/>
                <w:bCs/>
                <w:kern w:val="2"/>
                <w:szCs w:val="24"/>
              </w:rPr>
            </w:pPr>
            <w:r w:rsidRPr="00B422F6">
              <w:rPr>
                <w:b/>
                <w:bCs/>
                <w:kern w:val="2"/>
                <w:szCs w:val="24"/>
              </w:rPr>
              <w:t>2. ATSAKINGI ASMENYS</w:t>
            </w:r>
          </w:p>
        </w:tc>
      </w:tr>
      <w:tr w:rsidR="00B40422" w:rsidRPr="00B422F6" w14:paraId="141251E9" w14:textId="77777777" w:rsidTr="0063101E">
        <w:trPr>
          <w:trHeight w:val="300"/>
        </w:trPr>
        <w:tc>
          <w:tcPr>
            <w:tcW w:w="2802" w:type="dxa"/>
            <w:gridSpan w:val="3"/>
          </w:tcPr>
          <w:p w14:paraId="644ED9D8" w14:textId="219DB2E5" w:rsidR="00B40422" w:rsidRPr="00B422F6" w:rsidRDefault="00707372" w:rsidP="00257967">
            <w:pPr>
              <w:rPr>
                <w:b/>
                <w:bCs/>
                <w:kern w:val="2"/>
                <w:szCs w:val="24"/>
              </w:rPr>
            </w:pPr>
            <w:r w:rsidRPr="00707372">
              <w:rPr>
                <w:b/>
                <w:bCs/>
                <w:kern w:val="2"/>
                <w:szCs w:val="24"/>
              </w:rPr>
              <w:t>2.1. Pirkėjo kontaktiniai asmenys, atsakingi už Sutarties vykdymą, Prekių priėmimą, Sąskaitų per informacinę sistemą SABIS priėmimą</w:t>
            </w:r>
          </w:p>
        </w:tc>
        <w:tc>
          <w:tcPr>
            <w:tcW w:w="6733" w:type="dxa"/>
            <w:gridSpan w:val="2"/>
          </w:tcPr>
          <w:p w14:paraId="400828CF" w14:textId="77777777" w:rsidR="00B40422" w:rsidRPr="00B422F6" w:rsidRDefault="00B40422" w:rsidP="00257967">
            <w:pPr>
              <w:rPr>
                <w:color w:val="4472C4"/>
                <w:kern w:val="2"/>
                <w:szCs w:val="24"/>
              </w:rPr>
            </w:pPr>
            <w:r w:rsidRPr="00B422F6">
              <w:rPr>
                <w:color w:val="4472C4"/>
                <w:kern w:val="2"/>
                <w:szCs w:val="24"/>
              </w:rPr>
              <w:t>(nurodyti padalinį / skyrių, pareigas, vardą, pavardę, tel., el. paštą)</w:t>
            </w:r>
          </w:p>
        </w:tc>
      </w:tr>
      <w:tr w:rsidR="00B40422" w:rsidRPr="00B422F6" w14:paraId="5E36B59D" w14:textId="77777777" w:rsidTr="0063101E">
        <w:trPr>
          <w:trHeight w:val="300"/>
        </w:trPr>
        <w:tc>
          <w:tcPr>
            <w:tcW w:w="2802" w:type="dxa"/>
            <w:gridSpan w:val="3"/>
          </w:tcPr>
          <w:p w14:paraId="1DDD20C7" w14:textId="77777777" w:rsidR="00B40422" w:rsidRPr="00B422F6" w:rsidRDefault="00B40422" w:rsidP="00257967">
            <w:pPr>
              <w:rPr>
                <w:b/>
                <w:bCs/>
                <w:kern w:val="2"/>
                <w:szCs w:val="24"/>
              </w:rPr>
            </w:pPr>
            <w:r w:rsidRPr="00B422F6">
              <w:rPr>
                <w:b/>
                <w:bCs/>
                <w:kern w:val="2"/>
                <w:szCs w:val="24"/>
              </w:rPr>
              <w:t>2.2. Tiekėjo kontaktiniai asmenys, atsakingi už Sutarties vykdymą</w:t>
            </w:r>
          </w:p>
        </w:tc>
        <w:tc>
          <w:tcPr>
            <w:tcW w:w="6733" w:type="dxa"/>
            <w:gridSpan w:val="2"/>
          </w:tcPr>
          <w:p w14:paraId="473F308F" w14:textId="77777777" w:rsidR="00B40422" w:rsidRPr="00B422F6" w:rsidRDefault="00B40422" w:rsidP="00257967">
            <w:pPr>
              <w:rPr>
                <w:color w:val="4472C4"/>
                <w:kern w:val="2"/>
                <w:szCs w:val="24"/>
              </w:rPr>
            </w:pPr>
            <w:r w:rsidRPr="00B422F6">
              <w:rPr>
                <w:color w:val="4472C4"/>
                <w:kern w:val="2"/>
                <w:szCs w:val="24"/>
              </w:rPr>
              <w:t>(nurodyti padalinį / skyrių, pareigas, vardą, pavardę, tel., el. paštą)</w:t>
            </w:r>
          </w:p>
        </w:tc>
      </w:tr>
      <w:tr w:rsidR="00B40422" w:rsidRPr="00B422F6" w14:paraId="4836FDA5" w14:textId="77777777" w:rsidTr="00257967">
        <w:trPr>
          <w:trHeight w:val="300"/>
        </w:trPr>
        <w:tc>
          <w:tcPr>
            <w:tcW w:w="9535" w:type="dxa"/>
            <w:gridSpan w:val="5"/>
          </w:tcPr>
          <w:p w14:paraId="73E235CD" w14:textId="77777777" w:rsidR="00B40422" w:rsidRPr="00B422F6" w:rsidRDefault="00B40422" w:rsidP="00257967">
            <w:pPr>
              <w:jc w:val="center"/>
              <w:rPr>
                <w:b/>
                <w:bCs/>
                <w:kern w:val="2"/>
                <w:szCs w:val="24"/>
              </w:rPr>
            </w:pPr>
            <w:r w:rsidRPr="00B422F6">
              <w:rPr>
                <w:b/>
                <w:bCs/>
                <w:kern w:val="2"/>
                <w:szCs w:val="24"/>
              </w:rPr>
              <w:t>3. SUTARTIES DALYKAS</w:t>
            </w:r>
          </w:p>
        </w:tc>
      </w:tr>
      <w:tr w:rsidR="00B40422" w:rsidRPr="00B422F6" w14:paraId="571761FE" w14:textId="77777777" w:rsidTr="00AA2914">
        <w:trPr>
          <w:trHeight w:val="300"/>
        </w:trPr>
        <w:tc>
          <w:tcPr>
            <w:tcW w:w="2802" w:type="dxa"/>
            <w:gridSpan w:val="3"/>
          </w:tcPr>
          <w:p w14:paraId="00AD8CAB" w14:textId="77777777" w:rsidR="00B40422" w:rsidRPr="00B422F6" w:rsidRDefault="00B40422" w:rsidP="00257967">
            <w:pPr>
              <w:rPr>
                <w:b/>
                <w:bCs/>
                <w:kern w:val="2"/>
                <w:szCs w:val="24"/>
              </w:rPr>
            </w:pPr>
            <w:r w:rsidRPr="00B422F6">
              <w:rPr>
                <w:b/>
                <w:bCs/>
                <w:kern w:val="2"/>
                <w:szCs w:val="24"/>
              </w:rPr>
              <w:t xml:space="preserve">3.1. Sutarties dalykas </w:t>
            </w:r>
          </w:p>
        </w:tc>
        <w:tc>
          <w:tcPr>
            <w:tcW w:w="6733" w:type="dxa"/>
            <w:gridSpan w:val="2"/>
            <w:shd w:val="clear" w:color="auto" w:fill="FFFFFF" w:themeFill="background1"/>
          </w:tcPr>
          <w:p w14:paraId="46B2DEBA" w14:textId="422A9C8C" w:rsidR="00AA2914" w:rsidRPr="003215BE" w:rsidRDefault="008804B9" w:rsidP="00FB1E6A">
            <w:pPr>
              <w:pStyle w:val="Body2"/>
              <w:rPr>
                <w:rFonts w:cs="Times New Roman"/>
                <w:kern w:val="2"/>
                <w:sz w:val="24"/>
                <w:szCs w:val="24"/>
                <w:lang w:val="lt-LT"/>
              </w:rPr>
            </w:pPr>
            <w:r w:rsidRPr="008804B9">
              <w:rPr>
                <w:rFonts w:cs="Times New Roman"/>
                <w:color w:val="auto"/>
                <w:sz w:val="24"/>
                <w:szCs w:val="24"/>
                <w:lang w:val="lt-LT"/>
              </w:rPr>
              <w:t>Tiekėjas įsipareigoja Sutartyje numatytomis sąlygomis perduoti Pirkėjui Sutarties priede Nr. 1 „Techninė specifikacija ir pasiūlymo kaina“ nurodyt</w:t>
            </w:r>
            <w:r w:rsidR="009D5269">
              <w:rPr>
                <w:rFonts w:cs="Times New Roman"/>
                <w:color w:val="auto"/>
                <w:sz w:val="24"/>
                <w:szCs w:val="24"/>
                <w:lang w:val="lt-LT"/>
              </w:rPr>
              <w:t>a</w:t>
            </w:r>
            <w:r w:rsidR="00FB1E6A">
              <w:rPr>
                <w:rFonts w:cs="Times New Roman"/>
                <w:color w:val="auto"/>
                <w:sz w:val="24"/>
                <w:szCs w:val="24"/>
                <w:lang w:val="lt-LT"/>
              </w:rPr>
              <w:t>s</w:t>
            </w:r>
            <w:r w:rsidRPr="008804B9">
              <w:rPr>
                <w:rFonts w:cs="Times New Roman"/>
                <w:color w:val="auto"/>
                <w:sz w:val="24"/>
                <w:szCs w:val="24"/>
                <w:lang w:val="lt-LT"/>
              </w:rPr>
              <w:t xml:space="preserve"> </w:t>
            </w:r>
            <w:r w:rsidR="009D5269">
              <w:rPr>
                <w:rFonts w:cs="Times New Roman"/>
                <w:color w:val="auto"/>
                <w:sz w:val="24"/>
                <w:szCs w:val="24"/>
                <w:lang w:val="lt-LT"/>
              </w:rPr>
              <w:t>prekes</w:t>
            </w:r>
            <w:r w:rsidR="00721421">
              <w:rPr>
                <w:rFonts w:cs="Times New Roman"/>
                <w:color w:val="auto"/>
                <w:sz w:val="24"/>
                <w:szCs w:val="24"/>
                <w:lang w:val="lt-LT"/>
              </w:rPr>
              <w:t xml:space="preserve"> </w:t>
            </w:r>
            <w:r w:rsidRPr="008804B9">
              <w:rPr>
                <w:rFonts w:cs="Times New Roman"/>
                <w:color w:val="auto"/>
                <w:sz w:val="24"/>
                <w:szCs w:val="24"/>
                <w:lang w:val="lt-LT"/>
              </w:rPr>
              <w:t>(toliau – Prekės).</w:t>
            </w:r>
            <w:r w:rsidR="00FB1E6A">
              <w:rPr>
                <w:rFonts w:cs="Times New Roman"/>
                <w:color w:val="auto"/>
                <w:sz w:val="24"/>
                <w:szCs w:val="24"/>
                <w:lang w:val="lt-LT"/>
              </w:rPr>
              <w:t xml:space="preserve"> </w:t>
            </w:r>
            <w:r w:rsidR="00FB1E6A" w:rsidRPr="00FB1E6A">
              <w:rPr>
                <w:rFonts w:cs="Times New Roman"/>
                <w:color w:val="auto"/>
                <w:sz w:val="24"/>
                <w:szCs w:val="24"/>
                <w:lang w:val="lt-LT"/>
              </w:rPr>
              <w:t>Išsamus Prekių aprašymas ir kiti reikalavimai tiekiamoms Prekėms nustatyti Techninėje specifikacijoje</w:t>
            </w:r>
          </w:p>
        </w:tc>
      </w:tr>
      <w:tr w:rsidR="00B40422" w:rsidRPr="00B422F6" w14:paraId="565CBAB3" w14:textId="77777777" w:rsidTr="00FB1E6A">
        <w:trPr>
          <w:trHeight w:val="300"/>
        </w:trPr>
        <w:tc>
          <w:tcPr>
            <w:tcW w:w="2802" w:type="dxa"/>
            <w:gridSpan w:val="3"/>
          </w:tcPr>
          <w:p w14:paraId="37173C51" w14:textId="77777777" w:rsidR="00B40422" w:rsidRPr="00B422F6" w:rsidRDefault="00B40422" w:rsidP="00257967">
            <w:pPr>
              <w:rPr>
                <w:b/>
                <w:bCs/>
                <w:kern w:val="2"/>
                <w:szCs w:val="24"/>
              </w:rPr>
            </w:pPr>
            <w:r w:rsidRPr="00B422F6">
              <w:rPr>
                <w:b/>
                <w:bCs/>
                <w:kern w:val="2"/>
                <w:szCs w:val="24"/>
              </w:rPr>
              <w:lastRenderedPageBreak/>
              <w:t>3.2. Pirkimo numeris</w:t>
            </w:r>
          </w:p>
        </w:tc>
        <w:tc>
          <w:tcPr>
            <w:tcW w:w="6733" w:type="dxa"/>
            <w:gridSpan w:val="2"/>
            <w:vAlign w:val="center"/>
          </w:tcPr>
          <w:p w14:paraId="1171D09C" w14:textId="5E1A6C0C" w:rsidR="00B40422" w:rsidRPr="00707372" w:rsidRDefault="005F73C3" w:rsidP="00257967">
            <w:pPr>
              <w:rPr>
                <w:kern w:val="2"/>
                <w:szCs w:val="24"/>
              </w:rPr>
            </w:pPr>
            <w:r>
              <w:rPr>
                <w:kern w:val="2"/>
                <w:szCs w:val="24"/>
              </w:rPr>
              <w:t xml:space="preserve">Bipoliarinio </w:t>
            </w:r>
            <w:proofErr w:type="spellStart"/>
            <w:r>
              <w:rPr>
                <w:kern w:val="2"/>
                <w:szCs w:val="24"/>
              </w:rPr>
              <w:t>rezektoskopo</w:t>
            </w:r>
            <w:proofErr w:type="spellEnd"/>
            <w:r>
              <w:rPr>
                <w:kern w:val="2"/>
                <w:szCs w:val="24"/>
              </w:rPr>
              <w:t xml:space="preserve"> i</w:t>
            </w:r>
            <w:r w:rsidR="00D22258">
              <w:rPr>
                <w:kern w:val="2"/>
                <w:szCs w:val="24"/>
              </w:rPr>
              <w:t>nstrumentai</w:t>
            </w:r>
            <w:r w:rsidR="00707372" w:rsidRPr="00707372">
              <w:rPr>
                <w:kern w:val="2"/>
                <w:szCs w:val="24"/>
              </w:rPr>
              <w:t xml:space="preserve"> (Nr. </w:t>
            </w:r>
            <w:r>
              <w:rPr>
                <w:kern w:val="2"/>
                <w:szCs w:val="24"/>
              </w:rPr>
              <w:t>11232</w:t>
            </w:r>
            <w:r w:rsidR="00707372" w:rsidRPr="00707372">
              <w:rPr>
                <w:kern w:val="2"/>
                <w:szCs w:val="24"/>
              </w:rPr>
              <w:t xml:space="preserve">) CVP </w:t>
            </w:r>
            <w:r w:rsidR="00707372" w:rsidRPr="00F9056D">
              <w:rPr>
                <w:kern w:val="2"/>
                <w:szCs w:val="24"/>
              </w:rPr>
              <w:t xml:space="preserve">IS </w:t>
            </w:r>
            <w:r w:rsidR="00741252">
              <w:rPr>
                <w:kern w:val="2"/>
                <w:szCs w:val="24"/>
              </w:rPr>
              <w:t>ID</w:t>
            </w:r>
            <w:r w:rsidR="00872B85">
              <w:rPr>
                <w:kern w:val="2"/>
                <w:szCs w:val="24"/>
              </w:rPr>
              <w:t xml:space="preserve"> </w:t>
            </w:r>
            <w:r w:rsidR="00EB6C45" w:rsidRPr="00EB6C45">
              <w:rPr>
                <w:kern w:val="2"/>
                <w:szCs w:val="24"/>
              </w:rPr>
              <w:t>10314462</w:t>
            </w:r>
          </w:p>
        </w:tc>
      </w:tr>
      <w:tr w:rsidR="00B40422" w:rsidRPr="00B422F6" w14:paraId="07BADB58" w14:textId="77777777" w:rsidTr="00FB1E6A">
        <w:trPr>
          <w:trHeight w:val="300"/>
        </w:trPr>
        <w:tc>
          <w:tcPr>
            <w:tcW w:w="2802" w:type="dxa"/>
            <w:gridSpan w:val="3"/>
          </w:tcPr>
          <w:p w14:paraId="3E73508D" w14:textId="77777777" w:rsidR="00B40422" w:rsidRPr="00B422F6" w:rsidRDefault="00B40422" w:rsidP="00257967">
            <w:pPr>
              <w:rPr>
                <w:b/>
                <w:bCs/>
                <w:kern w:val="2"/>
                <w:szCs w:val="24"/>
              </w:rPr>
            </w:pPr>
            <w:r w:rsidRPr="00B422F6">
              <w:rPr>
                <w:b/>
                <w:bCs/>
                <w:kern w:val="2"/>
                <w:szCs w:val="24"/>
              </w:rPr>
              <w:t>3.3. Informacija apie Europos Sąjungos lėšomis finansuojamą projektą arba kitą projektą</w:t>
            </w:r>
          </w:p>
        </w:tc>
        <w:tc>
          <w:tcPr>
            <w:tcW w:w="6733" w:type="dxa"/>
            <w:gridSpan w:val="2"/>
            <w:vAlign w:val="center"/>
          </w:tcPr>
          <w:p w14:paraId="70625745" w14:textId="1D230622" w:rsidR="00B40422" w:rsidRPr="00B422F6" w:rsidRDefault="00FB1E6A" w:rsidP="00B24A9C">
            <w:pPr>
              <w:rPr>
                <w:kern w:val="2"/>
                <w:szCs w:val="24"/>
              </w:rPr>
            </w:pPr>
            <w:r>
              <w:rPr>
                <w:kern w:val="2"/>
                <w:szCs w:val="24"/>
              </w:rPr>
              <w:t>Netaikoma</w:t>
            </w:r>
          </w:p>
        </w:tc>
      </w:tr>
      <w:tr w:rsidR="00B40422" w:rsidRPr="00B422F6" w14:paraId="36CD0361" w14:textId="77777777" w:rsidTr="00257967">
        <w:trPr>
          <w:trHeight w:val="300"/>
        </w:trPr>
        <w:tc>
          <w:tcPr>
            <w:tcW w:w="9535" w:type="dxa"/>
            <w:gridSpan w:val="5"/>
          </w:tcPr>
          <w:p w14:paraId="267D7A64" w14:textId="77777777" w:rsidR="00B40422" w:rsidRPr="00B422F6" w:rsidRDefault="00B40422" w:rsidP="00257967">
            <w:pPr>
              <w:jc w:val="center"/>
              <w:rPr>
                <w:b/>
                <w:bCs/>
                <w:kern w:val="2"/>
                <w:szCs w:val="24"/>
              </w:rPr>
            </w:pPr>
            <w:r w:rsidRPr="00B422F6">
              <w:rPr>
                <w:b/>
                <w:bCs/>
                <w:kern w:val="2"/>
                <w:szCs w:val="24"/>
              </w:rPr>
              <w:t>4. PREKIŲ PRISTATYMO TERMINAI IR PREKIŲ PERDAVIMO - PRIĖMIMO TVARKA</w:t>
            </w:r>
          </w:p>
        </w:tc>
      </w:tr>
      <w:tr w:rsidR="00B40422" w:rsidRPr="00B422F6" w14:paraId="750B6B20" w14:textId="77777777" w:rsidTr="00257967">
        <w:trPr>
          <w:trHeight w:val="300"/>
        </w:trPr>
        <w:tc>
          <w:tcPr>
            <w:tcW w:w="2704" w:type="dxa"/>
            <w:gridSpan w:val="2"/>
          </w:tcPr>
          <w:p w14:paraId="082676B2" w14:textId="0F72EABA" w:rsidR="00B40422" w:rsidRPr="00B422F6" w:rsidRDefault="00B40422" w:rsidP="00795CE5">
            <w:pPr>
              <w:rPr>
                <w:b/>
                <w:bCs/>
                <w:kern w:val="2"/>
                <w:szCs w:val="24"/>
              </w:rPr>
            </w:pPr>
            <w:r w:rsidRPr="00B422F6">
              <w:rPr>
                <w:b/>
                <w:bCs/>
                <w:kern w:val="2"/>
                <w:szCs w:val="24"/>
              </w:rPr>
              <w:t>4.1. Prekių pristatymo terminas</w:t>
            </w:r>
          </w:p>
        </w:tc>
        <w:tc>
          <w:tcPr>
            <w:tcW w:w="6831" w:type="dxa"/>
            <w:gridSpan w:val="3"/>
          </w:tcPr>
          <w:p w14:paraId="01ECD09B" w14:textId="1879C6E8" w:rsidR="00B40422" w:rsidRPr="00B422F6" w:rsidRDefault="00C96D3B" w:rsidP="00D4489C">
            <w:pPr>
              <w:jc w:val="both"/>
              <w:rPr>
                <w:strike/>
                <w:szCs w:val="24"/>
              </w:rPr>
            </w:pPr>
            <w:r>
              <w:rPr>
                <w:kern w:val="2"/>
                <w:szCs w:val="24"/>
              </w:rPr>
              <w:t xml:space="preserve">Tiekėjas įsipareigoja Prekes pristatyti </w:t>
            </w:r>
            <w:r>
              <w:rPr>
                <w:b/>
                <w:bCs/>
                <w:kern w:val="2"/>
                <w:szCs w:val="24"/>
              </w:rPr>
              <w:t>ne vėliau kaip per</w:t>
            </w:r>
            <w:r>
              <w:rPr>
                <w:kern w:val="2"/>
                <w:szCs w:val="24"/>
              </w:rPr>
              <w:t xml:space="preserve"> </w:t>
            </w:r>
            <w:r w:rsidR="00EE2E6F">
              <w:rPr>
                <w:b/>
                <w:kern w:val="2"/>
                <w:szCs w:val="24"/>
              </w:rPr>
              <w:t>3</w:t>
            </w:r>
            <w:r w:rsidRPr="002E0AC1">
              <w:rPr>
                <w:b/>
                <w:bCs/>
                <w:kern w:val="2"/>
                <w:szCs w:val="24"/>
              </w:rPr>
              <w:t xml:space="preserve"> </w:t>
            </w:r>
            <w:r w:rsidRPr="00B24A9C">
              <w:rPr>
                <w:b/>
                <w:bCs/>
                <w:kern w:val="2"/>
                <w:szCs w:val="24"/>
              </w:rPr>
              <w:t>mėnesius</w:t>
            </w:r>
            <w:r w:rsidRPr="00B24A9C">
              <w:rPr>
                <w:kern w:val="2"/>
                <w:szCs w:val="24"/>
              </w:rPr>
              <w:t xml:space="preserve"> </w:t>
            </w:r>
            <w:r>
              <w:rPr>
                <w:color w:val="000000"/>
                <w:kern w:val="2"/>
                <w:szCs w:val="24"/>
              </w:rPr>
              <w:t xml:space="preserve">nuo Sutarties įsigaliojimo dienos šiuo adresu: </w:t>
            </w:r>
            <w:r w:rsidRPr="00B24A9C">
              <w:rPr>
                <w:kern w:val="2"/>
                <w:szCs w:val="24"/>
              </w:rPr>
              <w:t>Šiltnamių g. 29, Vilnius</w:t>
            </w:r>
            <w:r>
              <w:rPr>
                <w:kern w:val="2"/>
                <w:szCs w:val="24"/>
              </w:rPr>
              <w:t xml:space="preserve">. </w:t>
            </w:r>
            <w:r w:rsidRPr="00144479">
              <w:rPr>
                <w:kern w:val="2"/>
                <w:szCs w:val="24"/>
              </w:rPr>
              <w:t xml:space="preserve">Prekių </w:t>
            </w:r>
            <w:r w:rsidRPr="00144479">
              <w:t>perdavimas</w:t>
            </w:r>
            <w:r>
              <w:t xml:space="preserve"> - </w:t>
            </w:r>
            <w:r w:rsidRPr="00144479">
              <w:t xml:space="preserve">priėmimas vykdomas Šalims pasirašant </w:t>
            </w:r>
            <w:r>
              <w:t xml:space="preserve">Prekių perdavimo - priėmimo aktą </w:t>
            </w:r>
            <w:r w:rsidRPr="00144479">
              <w:t xml:space="preserve">arba </w:t>
            </w:r>
            <w:r w:rsidRPr="00144479">
              <w:rPr>
                <w:sz w:val="23"/>
                <w:szCs w:val="23"/>
              </w:rPr>
              <w:t>kitą Prekių pristatymą patvirtinantį dokumentą.</w:t>
            </w:r>
          </w:p>
        </w:tc>
      </w:tr>
      <w:tr w:rsidR="00B40422" w:rsidRPr="00B422F6" w14:paraId="4C6D45CD" w14:textId="77777777" w:rsidTr="00257967">
        <w:trPr>
          <w:trHeight w:val="300"/>
        </w:trPr>
        <w:tc>
          <w:tcPr>
            <w:tcW w:w="2704" w:type="dxa"/>
            <w:gridSpan w:val="2"/>
          </w:tcPr>
          <w:p w14:paraId="3B34E0E8" w14:textId="77777777" w:rsidR="00B40422" w:rsidRPr="00B422F6" w:rsidRDefault="00B40422" w:rsidP="00257967">
            <w:pPr>
              <w:rPr>
                <w:b/>
                <w:bCs/>
                <w:kern w:val="2"/>
                <w:szCs w:val="24"/>
              </w:rPr>
            </w:pPr>
            <w:r w:rsidRPr="00B422F6">
              <w:rPr>
                <w:b/>
                <w:bCs/>
                <w:kern w:val="2"/>
                <w:szCs w:val="24"/>
              </w:rPr>
              <w:t>4.2. Prekių (ar jų dalies) pristatymo termino pratęsimas</w:t>
            </w:r>
          </w:p>
        </w:tc>
        <w:tc>
          <w:tcPr>
            <w:tcW w:w="6831" w:type="dxa"/>
            <w:gridSpan w:val="3"/>
          </w:tcPr>
          <w:p w14:paraId="3B307109" w14:textId="2EBD1A19" w:rsidR="00B40422" w:rsidRPr="00B422F6" w:rsidRDefault="00B40422" w:rsidP="008804B9">
            <w:pPr>
              <w:rPr>
                <w:kern w:val="2"/>
                <w:szCs w:val="24"/>
              </w:rPr>
            </w:pPr>
            <w:r w:rsidRPr="00B422F6">
              <w:rPr>
                <w:kern w:val="2"/>
                <w:szCs w:val="24"/>
              </w:rPr>
              <w:t>Netaikoma</w:t>
            </w:r>
          </w:p>
        </w:tc>
      </w:tr>
      <w:tr w:rsidR="00B40422" w:rsidRPr="00B422F6" w14:paraId="50212B8E" w14:textId="77777777" w:rsidTr="00257967">
        <w:trPr>
          <w:trHeight w:val="300"/>
        </w:trPr>
        <w:tc>
          <w:tcPr>
            <w:tcW w:w="2704" w:type="dxa"/>
            <w:gridSpan w:val="2"/>
          </w:tcPr>
          <w:p w14:paraId="171BBA05" w14:textId="77777777" w:rsidR="00B40422" w:rsidRPr="00B422F6" w:rsidRDefault="00B40422" w:rsidP="00257967">
            <w:pPr>
              <w:rPr>
                <w:b/>
                <w:bCs/>
                <w:kern w:val="2"/>
                <w:szCs w:val="24"/>
              </w:rPr>
            </w:pPr>
            <w:r w:rsidRPr="00B422F6">
              <w:rPr>
                <w:b/>
                <w:bCs/>
                <w:kern w:val="2"/>
                <w:szCs w:val="24"/>
              </w:rPr>
              <w:t>4.3. Užsakymų teikimo tvarka</w:t>
            </w:r>
          </w:p>
        </w:tc>
        <w:tc>
          <w:tcPr>
            <w:tcW w:w="6831" w:type="dxa"/>
            <w:gridSpan w:val="3"/>
          </w:tcPr>
          <w:p w14:paraId="1DBBFE8D" w14:textId="0BB53342" w:rsidR="00B40422" w:rsidRPr="00B422F6" w:rsidRDefault="003F4DDA" w:rsidP="004F1935">
            <w:pPr>
              <w:pStyle w:val="Body2"/>
              <w:rPr>
                <w:rFonts w:cs="Times New Roman"/>
                <w:strike/>
                <w:color w:val="auto"/>
                <w:kern w:val="2"/>
                <w:sz w:val="24"/>
                <w:szCs w:val="24"/>
                <w:lang w:val="lt-LT"/>
              </w:rPr>
            </w:pPr>
            <w:r>
              <w:rPr>
                <w:rFonts w:cs="Times New Roman"/>
                <w:noProof/>
                <w:color w:val="auto"/>
                <w:sz w:val="24"/>
                <w:szCs w:val="24"/>
                <w:lang w:val="lt-LT"/>
              </w:rPr>
              <w:t>Netaikoma</w:t>
            </w:r>
            <w:r w:rsidR="00FB1E6A" w:rsidRPr="00FB1E6A">
              <w:rPr>
                <w:rFonts w:cs="Times New Roman"/>
                <w:noProof/>
                <w:color w:val="auto"/>
                <w:sz w:val="24"/>
                <w:szCs w:val="24"/>
                <w:lang w:val="lt-LT"/>
              </w:rPr>
              <w:t xml:space="preserve">   </w:t>
            </w:r>
          </w:p>
        </w:tc>
      </w:tr>
      <w:tr w:rsidR="00B40422" w:rsidRPr="00B422F6" w14:paraId="78C6809B" w14:textId="77777777" w:rsidTr="00257967">
        <w:trPr>
          <w:trHeight w:val="300"/>
        </w:trPr>
        <w:tc>
          <w:tcPr>
            <w:tcW w:w="2704" w:type="dxa"/>
            <w:gridSpan w:val="2"/>
          </w:tcPr>
          <w:p w14:paraId="2390D99A" w14:textId="04F443A6" w:rsidR="00B40422" w:rsidRPr="00B422F6" w:rsidRDefault="00B40422" w:rsidP="00257967">
            <w:pPr>
              <w:rPr>
                <w:b/>
                <w:bCs/>
                <w:kern w:val="2"/>
                <w:szCs w:val="24"/>
              </w:rPr>
            </w:pPr>
            <w:r w:rsidRPr="00B422F6">
              <w:rPr>
                <w:b/>
                <w:bCs/>
                <w:kern w:val="2"/>
                <w:szCs w:val="24"/>
              </w:rPr>
              <w:t xml:space="preserve">4.4. </w:t>
            </w:r>
            <w:r w:rsidR="00C91A38" w:rsidRPr="00C91A38">
              <w:rPr>
                <w:b/>
                <w:bCs/>
                <w:kern w:val="2"/>
                <w:szCs w:val="24"/>
              </w:rPr>
              <w:t>Dėl minimalios užsakymo vertės / apimties</w:t>
            </w:r>
          </w:p>
        </w:tc>
        <w:tc>
          <w:tcPr>
            <w:tcW w:w="6831" w:type="dxa"/>
            <w:gridSpan w:val="3"/>
          </w:tcPr>
          <w:p w14:paraId="69F861A2" w14:textId="4DE19ABE" w:rsidR="00B40422" w:rsidRPr="00B422F6" w:rsidRDefault="003F4DDA" w:rsidP="009F17A8">
            <w:pPr>
              <w:rPr>
                <w:kern w:val="2"/>
                <w:szCs w:val="24"/>
              </w:rPr>
            </w:pPr>
            <w:r>
              <w:rPr>
                <w:kern w:val="2"/>
                <w:szCs w:val="24"/>
              </w:rPr>
              <w:t>Netaikoma</w:t>
            </w:r>
          </w:p>
        </w:tc>
      </w:tr>
      <w:tr w:rsidR="00B40422" w:rsidRPr="00B422F6" w14:paraId="2B963400" w14:textId="77777777" w:rsidTr="00257967">
        <w:trPr>
          <w:trHeight w:val="300"/>
        </w:trPr>
        <w:tc>
          <w:tcPr>
            <w:tcW w:w="2704" w:type="dxa"/>
            <w:gridSpan w:val="2"/>
          </w:tcPr>
          <w:p w14:paraId="7240B02B" w14:textId="77777777" w:rsidR="00B40422" w:rsidRPr="00B422F6" w:rsidRDefault="00B40422" w:rsidP="00257967">
            <w:pPr>
              <w:rPr>
                <w:b/>
                <w:bCs/>
                <w:kern w:val="2"/>
                <w:szCs w:val="24"/>
              </w:rPr>
            </w:pPr>
            <w:r w:rsidRPr="00B422F6">
              <w:rPr>
                <w:b/>
                <w:bCs/>
                <w:kern w:val="2"/>
                <w:szCs w:val="24"/>
              </w:rPr>
              <w:t xml:space="preserve">4.5. Kartu su Prekėmis pateikiami dokumentai </w:t>
            </w:r>
          </w:p>
        </w:tc>
        <w:tc>
          <w:tcPr>
            <w:tcW w:w="6831" w:type="dxa"/>
            <w:gridSpan w:val="3"/>
          </w:tcPr>
          <w:p w14:paraId="3717EAC4" w14:textId="0F857E45" w:rsidR="00C950EC" w:rsidRPr="00FB1E6A" w:rsidRDefault="0026383F" w:rsidP="008804B9">
            <w:pPr>
              <w:jc w:val="both"/>
              <w:rPr>
                <w:kern w:val="2"/>
                <w:szCs w:val="24"/>
                <w:highlight w:val="yellow"/>
              </w:rPr>
            </w:pPr>
            <w:r w:rsidRPr="0026383F">
              <w:rPr>
                <w:kern w:val="2"/>
                <w:szCs w:val="24"/>
              </w:rPr>
              <w:t xml:space="preserve">4.5.1. </w:t>
            </w:r>
            <w:r w:rsidR="003F4DDA" w:rsidRPr="003F4DDA">
              <w:rPr>
                <w:kern w:val="2"/>
                <w:szCs w:val="24"/>
              </w:rPr>
              <w:t>Kartu su Prekėmis pateikiami šie dokumentai: Prekių naudojimo ir valymo, dezinfekcijos/sterilizavimo instrukcijos lietuvių ir originalo kalbomis; Prekių perdavimo-priėmimo aktas arba kitas Prekių pristatymą patvirtinantis dokumentas. Tiekėjui nepateikus nurodytų dokumentų, laikoma, kad Prekės neatitinka Sutartyje nustatytų reikalavimų.</w:t>
            </w:r>
          </w:p>
        </w:tc>
      </w:tr>
      <w:tr w:rsidR="00B40422" w:rsidRPr="00B422F6" w14:paraId="3EBA25CA" w14:textId="77777777" w:rsidTr="00257967">
        <w:trPr>
          <w:trHeight w:val="300"/>
        </w:trPr>
        <w:tc>
          <w:tcPr>
            <w:tcW w:w="9535" w:type="dxa"/>
            <w:gridSpan w:val="5"/>
          </w:tcPr>
          <w:p w14:paraId="3C55B2D3" w14:textId="3FE9D917" w:rsidR="00B40422" w:rsidRPr="00B422F6" w:rsidRDefault="00B40422" w:rsidP="00257967">
            <w:pPr>
              <w:jc w:val="center"/>
              <w:rPr>
                <w:b/>
                <w:bCs/>
                <w:kern w:val="2"/>
                <w:szCs w:val="24"/>
              </w:rPr>
            </w:pPr>
            <w:r w:rsidRPr="00B422F6">
              <w:rPr>
                <w:b/>
                <w:bCs/>
                <w:kern w:val="2"/>
                <w:szCs w:val="24"/>
              </w:rPr>
              <w:t>5. SUTARTIES KAINA IR ATSISKAITYMO TVARKA</w:t>
            </w:r>
          </w:p>
        </w:tc>
      </w:tr>
      <w:tr w:rsidR="00B40422" w:rsidRPr="00B422F6" w14:paraId="1C631DF0" w14:textId="77777777" w:rsidTr="00257967">
        <w:trPr>
          <w:trHeight w:val="300"/>
        </w:trPr>
        <w:tc>
          <w:tcPr>
            <w:tcW w:w="2704" w:type="dxa"/>
            <w:gridSpan w:val="2"/>
          </w:tcPr>
          <w:p w14:paraId="064887C2" w14:textId="77777777" w:rsidR="00B40422" w:rsidRPr="00B422F6" w:rsidRDefault="00B40422" w:rsidP="00257967">
            <w:pPr>
              <w:rPr>
                <w:b/>
                <w:bCs/>
                <w:kern w:val="2"/>
                <w:szCs w:val="24"/>
              </w:rPr>
            </w:pPr>
            <w:r w:rsidRPr="00B422F6">
              <w:rPr>
                <w:b/>
                <w:bCs/>
                <w:kern w:val="2"/>
                <w:szCs w:val="24"/>
              </w:rPr>
              <w:t>5.1. Sutarčiai taikomas kainos apskaičiavimo būdas</w:t>
            </w:r>
          </w:p>
        </w:tc>
        <w:tc>
          <w:tcPr>
            <w:tcW w:w="6831" w:type="dxa"/>
            <w:gridSpan w:val="3"/>
          </w:tcPr>
          <w:p w14:paraId="60FB1BB7" w14:textId="78352B95" w:rsidR="00B40422" w:rsidRPr="00B422F6" w:rsidRDefault="00B40422" w:rsidP="00F877F0">
            <w:pPr>
              <w:rPr>
                <w:color w:val="4472C4"/>
                <w:kern w:val="2"/>
                <w:szCs w:val="24"/>
              </w:rPr>
            </w:pPr>
            <w:r w:rsidRPr="00B422F6">
              <w:rPr>
                <w:kern w:val="2"/>
                <w:szCs w:val="24"/>
              </w:rPr>
              <w:t>Fiksuoto</w:t>
            </w:r>
            <w:r w:rsidR="00FC0C45">
              <w:rPr>
                <w:kern w:val="2"/>
                <w:szCs w:val="24"/>
              </w:rPr>
              <w:t>s</w:t>
            </w:r>
            <w:r w:rsidRPr="00B422F6">
              <w:rPr>
                <w:kern w:val="2"/>
                <w:szCs w:val="24"/>
              </w:rPr>
              <w:t xml:space="preserve"> </w:t>
            </w:r>
            <w:r w:rsidR="00FC0C45">
              <w:rPr>
                <w:kern w:val="2"/>
                <w:szCs w:val="24"/>
              </w:rPr>
              <w:t>kainos</w:t>
            </w:r>
            <w:r w:rsidRPr="00B422F6">
              <w:rPr>
                <w:kern w:val="2"/>
                <w:szCs w:val="24"/>
              </w:rPr>
              <w:t xml:space="preserve"> kainodara</w:t>
            </w:r>
          </w:p>
        </w:tc>
      </w:tr>
      <w:tr w:rsidR="00B40422" w:rsidRPr="00B422F6" w14:paraId="799925AF" w14:textId="77777777" w:rsidTr="004F7610">
        <w:trPr>
          <w:trHeight w:val="702"/>
        </w:trPr>
        <w:tc>
          <w:tcPr>
            <w:tcW w:w="2704" w:type="dxa"/>
            <w:gridSpan w:val="2"/>
          </w:tcPr>
          <w:p w14:paraId="28BF0F05" w14:textId="0E9FB0DA" w:rsidR="00B40422" w:rsidRPr="00B422F6" w:rsidRDefault="00B40422" w:rsidP="008804B9">
            <w:pPr>
              <w:rPr>
                <w:b/>
                <w:bCs/>
                <w:kern w:val="2"/>
                <w:szCs w:val="24"/>
              </w:rPr>
            </w:pPr>
            <w:r w:rsidRPr="00B422F6">
              <w:rPr>
                <w:b/>
                <w:bCs/>
                <w:kern w:val="2"/>
                <w:szCs w:val="24"/>
              </w:rPr>
              <w:t xml:space="preserve">5.2. Pradinės Sutarties vertė ir Sutarties kaina, kai taikoma </w:t>
            </w:r>
            <w:r w:rsidRPr="00B422F6">
              <w:rPr>
                <w:b/>
                <w:bCs/>
                <w:kern w:val="2"/>
                <w:szCs w:val="24"/>
                <w:u w:val="single"/>
              </w:rPr>
              <w:t>fiksuoto</w:t>
            </w:r>
            <w:r w:rsidR="008804B9">
              <w:rPr>
                <w:b/>
                <w:bCs/>
                <w:kern w:val="2"/>
                <w:szCs w:val="24"/>
                <w:u w:val="single"/>
              </w:rPr>
              <w:t>s</w:t>
            </w:r>
            <w:r w:rsidRPr="00B422F6">
              <w:rPr>
                <w:b/>
                <w:bCs/>
                <w:kern w:val="2"/>
                <w:szCs w:val="24"/>
                <w:u w:val="single"/>
              </w:rPr>
              <w:t xml:space="preserve"> </w:t>
            </w:r>
            <w:r w:rsidR="00E032DF" w:rsidRPr="00B422F6">
              <w:rPr>
                <w:b/>
                <w:bCs/>
                <w:kern w:val="2"/>
                <w:szCs w:val="24"/>
                <w:u w:val="single"/>
              </w:rPr>
              <w:t>kaino</w:t>
            </w:r>
            <w:r w:rsidR="008804B9">
              <w:rPr>
                <w:b/>
                <w:bCs/>
                <w:kern w:val="2"/>
                <w:szCs w:val="24"/>
                <w:u w:val="single"/>
              </w:rPr>
              <w:t>s</w:t>
            </w:r>
            <w:r w:rsidR="00180764" w:rsidRPr="00B422F6">
              <w:rPr>
                <w:b/>
                <w:bCs/>
                <w:kern w:val="2"/>
                <w:szCs w:val="24"/>
              </w:rPr>
              <w:t xml:space="preserve"> </w:t>
            </w:r>
            <w:r w:rsidRPr="00B422F6">
              <w:rPr>
                <w:b/>
                <w:bCs/>
                <w:kern w:val="2"/>
                <w:szCs w:val="24"/>
              </w:rPr>
              <w:t>kainodara</w:t>
            </w:r>
          </w:p>
        </w:tc>
        <w:tc>
          <w:tcPr>
            <w:tcW w:w="6831" w:type="dxa"/>
            <w:gridSpan w:val="3"/>
          </w:tcPr>
          <w:p w14:paraId="2A85C75E" w14:textId="77777777" w:rsidR="00884EEB" w:rsidRPr="00FB7B73" w:rsidRDefault="00884EEB" w:rsidP="00884EEB">
            <w:pPr>
              <w:jc w:val="both"/>
              <w:rPr>
                <w:kern w:val="2"/>
                <w:szCs w:val="24"/>
              </w:rPr>
            </w:pPr>
            <w:r w:rsidRPr="00FB7B73">
              <w:rPr>
                <w:kern w:val="2"/>
                <w:szCs w:val="24"/>
              </w:rPr>
              <w:t>Pradinės Sutarties vertė yra (</w:t>
            </w:r>
            <w:r w:rsidRPr="008804B9">
              <w:rPr>
                <w:color w:val="0070C0"/>
                <w:kern w:val="2"/>
                <w:szCs w:val="24"/>
              </w:rPr>
              <w:t>nurodyti sumą skaičiais</w:t>
            </w:r>
            <w:r w:rsidRPr="00FB7B73">
              <w:rPr>
                <w:kern w:val="2"/>
                <w:szCs w:val="24"/>
              </w:rPr>
              <w:t>) Eur, (</w:t>
            </w:r>
            <w:r w:rsidRPr="008804B9">
              <w:rPr>
                <w:color w:val="0070C0"/>
                <w:kern w:val="2"/>
                <w:szCs w:val="24"/>
              </w:rPr>
              <w:t>nurodyti sumą žodžiais</w:t>
            </w:r>
            <w:r w:rsidRPr="00FB7B73">
              <w:rPr>
                <w:kern w:val="2"/>
                <w:szCs w:val="24"/>
              </w:rPr>
              <w:t xml:space="preserve">) be PVM. </w:t>
            </w:r>
          </w:p>
          <w:p w14:paraId="693E26C1" w14:textId="77777777" w:rsidR="00884EEB" w:rsidRPr="00FB7B73" w:rsidRDefault="00884EEB" w:rsidP="00884EEB">
            <w:pPr>
              <w:jc w:val="both"/>
              <w:rPr>
                <w:kern w:val="2"/>
                <w:szCs w:val="24"/>
              </w:rPr>
            </w:pPr>
            <w:r w:rsidRPr="00FB7B73">
              <w:rPr>
                <w:kern w:val="2"/>
                <w:szCs w:val="24"/>
              </w:rPr>
              <w:t>PVM sudaro (</w:t>
            </w:r>
            <w:r w:rsidRPr="008804B9">
              <w:rPr>
                <w:color w:val="0070C0"/>
                <w:kern w:val="2"/>
                <w:szCs w:val="24"/>
              </w:rPr>
              <w:t>nurodyti sumą skaičiais</w:t>
            </w:r>
            <w:r w:rsidRPr="00FB7B73">
              <w:rPr>
                <w:kern w:val="2"/>
                <w:szCs w:val="24"/>
              </w:rPr>
              <w:t xml:space="preserve">) Eur, </w:t>
            </w:r>
            <w:r w:rsidRPr="008804B9">
              <w:rPr>
                <w:color w:val="0070C0"/>
                <w:kern w:val="2"/>
                <w:szCs w:val="24"/>
              </w:rPr>
              <w:t>(nurodyti sumą žodžiais</w:t>
            </w:r>
            <w:r w:rsidRPr="00FB7B73">
              <w:rPr>
                <w:kern w:val="2"/>
                <w:szCs w:val="24"/>
              </w:rPr>
              <w:t>).</w:t>
            </w:r>
          </w:p>
          <w:p w14:paraId="1061B081" w14:textId="77777777" w:rsidR="00884EEB" w:rsidRPr="00FB7B73" w:rsidRDefault="00884EEB" w:rsidP="00884EEB">
            <w:pPr>
              <w:jc w:val="both"/>
              <w:rPr>
                <w:kern w:val="2"/>
                <w:szCs w:val="24"/>
              </w:rPr>
            </w:pPr>
            <w:r w:rsidRPr="00FB7B73">
              <w:rPr>
                <w:kern w:val="2"/>
                <w:szCs w:val="24"/>
              </w:rPr>
              <w:t>Sutarties kaina yra (</w:t>
            </w:r>
            <w:r w:rsidRPr="008804B9">
              <w:rPr>
                <w:color w:val="0070C0"/>
                <w:kern w:val="2"/>
                <w:szCs w:val="24"/>
              </w:rPr>
              <w:t>nurodyti sumą skaičiais</w:t>
            </w:r>
            <w:r w:rsidRPr="00FB7B73">
              <w:rPr>
                <w:kern w:val="2"/>
                <w:szCs w:val="24"/>
              </w:rPr>
              <w:t>) Eur, (</w:t>
            </w:r>
            <w:r w:rsidRPr="008804B9">
              <w:rPr>
                <w:color w:val="0070C0"/>
                <w:kern w:val="2"/>
                <w:szCs w:val="24"/>
              </w:rPr>
              <w:t>nurodyti sumą žodžiais</w:t>
            </w:r>
            <w:r w:rsidRPr="00FB7B73">
              <w:rPr>
                <w:kern w:val="2"/>
                <w:szCs w:val="24"/>
              </w:rPr>
              <w:t>) Eur su PVM.</w:t>
            </w:r>
          </w:p>
          <w:p w14:paraId="0EBCF80B" w14:textId="77777777" w:rsidR="00884EEB" w:rsidRPr="00FB7B73" w:rsidRDefault="00884EEB" w:rsidP="00884EEB">
            <w:pPr>
              <w:jc w:val="both"/>
              <w:rPr>
                <w:kern w:val="2"/>
                <w:szCs w:val="24"/>
              </w:rPr>
            </w:pPr>
          </w:p>
          <w:p w14:paraId="52472116" w14:textId="77777777" w:rsidR="00827DBD" w:rsidRDefault="00827DBD" w:rsidP="00827DBD">
            <w:pPr>
              <w:jc w:val="both"/>
              <w:rPr>
                <w:color w:val="000000"/>
                <w:kern w:val="2"/>
                <w:szCs w:val="24"/>
              </w:rPr>
            </w:pPr>
            <w:r w:rsidRPr="007B4DF9">
              <w:rPr>
                <w:kern w:val="2"/>
                <w:szCs w:val="24"/>
              </w:rPr>
              <w:t xml:space="preserve">Šioje Sutartyje Pradinės Sutarties vertė yra lygi Tiekėjo pasiūlymo kainai be PVM, </w:t>
            </w:r>
            <w:r>
              <w:rPr>
                <w:color w:val="000000"/>
                <w:kern w:val="2"/>
                <w:szCs w:val="24"/>
              </w:rPr>
              <w:t>nurodytai už visą pirkimo dokumentuose ir Sutartyje nurodytą Prekių kiekį ir (ar) apimtį.</w:t>
            </w:r>
          </w:p>
          <w:p w14:paraId="7144DB2C" w14:textId="304AF295" w:rsidR="00176F9D" w:rsidRPr="00B422F6" w:rsidRDefault="00176F9D" w:rsidP="00827DBD">
            <w:pPr>
              <w:jc w:val="both"/>
              <w:rPr>
                <w:color w:val="FF0000"/>
                <w:kern w:val="2"/>
                <w:szCs w:val="24"/>
              </w:rPr>
            </w:pPr>
          </w:p>
        </w:tc>
      </w:tr>
      <w:tr w:rsidR="00B40422" w:rsidRPr="00B422F6" w14:paraId="0FD2AD71" w14:textId="77777777" w:rsidTr="00257967">
        <w:trPr>
          <w:trHeight w:val="300"/>
        </w:trPr>
        <w:tc>
          <w:tcPr>
            <w:tcW w:w="2704" w:type="dxa"/>
            <w:gridSpan w:val="2"/>
          </w:tcPr>
          <w:p w14:paraId="74DB420C" w14:textId="55CD1ACE" w:rsidR="00B40422" w:rsidRPr="00B422F6" w:rsidRDefault="00B40422" w:rsidP="002310C2">
            <w:pPr>
              <w:rPr>
                <w:kern w:val="2"/>
                <w:szCs w:val="24"/>
              </w:rPr>
            </w:pPr>
            <w:r w:rsidRPr="00B422F6">
              <w:rPr>
                <w:b/>
                <w:bCs/>
                <w:kern w:val="2"/>
                <w:szCs w:val="24"/>
              </w:rPr>
              <w:t xml:space="preserve">5.3. Sutarties kainos / įkainių perskaičiavimas taikant </w:t>
            </w:r>
            <w:r w:rsidRPr="00B422F6">
              <w:rPr>
                <w:b/>
                <w:bCs/>
                <w:kern w:val="2"/>
                <w:szCs w:val="24"/>
                <w:u w:val="single"/>
              </w:rPr>
              <w:t>peržiūros</w:t>
            </w:r>
            <w:r w:rsidRPr="00B422F6">
              <w:rPr>
                <w:b/>
                <w:bCs/>
                <w:kern w:val="2"/>
                <w:szCs w:val="24"/>
              </w:rPr>
              <w:t xml:space="preserve"> taisykles</w:t>
            </w:r>
          </w:p>
        </w:tc>
        <w:tc>
          <w:tcPr>
            <w:tcW w:w="6831" w:type="dxa"/>
            <w:gridSpan w:val="3"/>
          </w:tcPr>
          <w:p w14:paraId="76AA709D" w14:textId="0238045A" w:rsidR="00B40422" w:rsidRPr="00B422F6" w:rsidRDefault="00B40422" w:rsidP="00257967">
            <w:pPr>
              <w:rPr>
                <w:kern w:val="2"/>
                <w:szCs w:val="24"/>
              </w:rPr>
            </w:pPr>
            <w:r w:rsidRPr="00B422F6">
              <w:rPr>
                <w:kern w:val="2"/>
                <w:szCs w:val="24"/>
              </w:rPr>
              <w:t>Sutarties kaina</w:t>
            </w:r>
            <w:r w:rsidRPr="00B422F6">
              <w:rPr>
                <w:color w:val="FF0000"/>
                <w:kern w:val="2"/>
                <w:szCs w:val="24"/>
              </w:rPr>
              <w:t xml:space="preserve"> </w:t>
            </w:r>
            <w:r w:rsidRPr="00B422F6">
              <w:rPr>
                <w:kern w:val="2"/>
                <w:szCs w:val="24"/>
              </w:rPr>
              <w:t>bus perskaičiuojam</w:t>
            </w:r>
            <w:r w:rsidR="00AE1102" w:rsidRPr="00B422F6">
              <w:rPr>
                <w:kern w:val="2"/>
                <w:szCs w:val="24"/>
              </w:rPr>
              <w:t>a</w:t>
            </w:r>
            <w:r w:rsidRPr="00B422F6">
              <w:rPr>
                <w:kern w:val="2"/>
                <w:szCs w:val="24"/>
              </w:rPr>
              <w:t>:</w:t>
            </w:r>
          </w:p>
          <w:p w14:paraId="3258B2DE" w14:textId="241782FB" w:rsidR="00D53BE3" w:rsidRPr="00B422F6" w:rsidRDefault="00B40422" w:rsidP="00827DBD">
            <w:pPr>
              <w:rPr>
                <w:color w:val="FF0000"/>
                <w:kern w:val="2"/>
                <w:szCs w:val="24"/>
              </w:rPr>
            </w:pPr>
            <w:r w:rsidRPr="00B422F6">
              <w:rPr>
                <w:kern w:val="2"/>
                <w:szCs w:val="24"/>
              </w:rPr>
              <w:t>5.3.1. dėl PVM tarifo pasikeitimo</w:t>
            </w:r>
            <w:r w:rsidR="00827DBD">
              <w:rPr>
                <w:kern w:val="2"/>
                <w:szCs w:val="24"/>
              </w:rPr>
              <w:t>.</w:t>
            </w:r>
          </w:p>
        </w:tc>
      </w:tr>
      <w:tr w:rsidR="00B40422" w:rsidRPr="00B422F6" w14:paraId="4E401A16" w14:textId="77777777" w:rsidTr="00257967">
        <w:trPr>
          <w:trHeight w:val="300"/>
        </w:trPr>
        <w:tc>
          <w:tcPr>
            <w:tcW w:w="2704" w:type="dxa"/>
            <w:gridSpan w:val="2"/>
          </w:tcPr>
          <w:p w14:paraId="205483C5" w14:textId="77777777" w:rsidR="00B40422" w:rsidRPr="00B422F6" w:rsidRDefault="00B40422" w:rsidP="00257967">
            <w:pPr>
              <w:rPr>
                <w:b/>
                <w:bCs/>
                <w:kern w:val="2"/>
                <w:szCs w:val="24"/>
              </w:rPr>
            </w:pPr>
            <w:r w:rsidRPr="00B422F6">
              <w:rPr>
                <w:b/>
                <w:bCs/>
                <w:kern w:val="2"/>
                <w:szCs w:val="24"/>
              </w:rPr>
              <w:lastRenderedPageBreak/>
              <w:t>5.3.1. Sutarties kainos / įkainių peržiūra dėl PVM tarifo pasikeitimo</w:t>
            </w:r>
          </w:p>
        </w:tc>
        <w:tc>
          <w:tcPr>
            <w:tcW w:w="6831" w:type="dxa"/>
            <w:gridSpan w:val="3"/>
          </w:tcPr>
          <w:p w14:paraId="654FED7D" w14:textId="77777777" w:rsidR="00B40422" w:rsidRPr="00B422F6" w:rsidRDefault="00B40422" w:rsidP="00EB62B0">
            <w:pPr>
              <w:jc w:val="both"/>
              <w:rPr>
                <w:kern w:val="2"/>
                <w:szCs w:val="24"/>
              </w:rPr>
            </w:pPr>
            <w:r w:rsidRPr="00B422F6">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4656B4D8" w14:textId="77777777" w:rsidR="00B40422" w:rsidRPr="00B422F6" w:rsidRDefault="00B40422" w:rsidP="00EB62B0">
            <w:pPr>
              <w:jc w:val="both"/>
              <w:rPr>
                <w:kern w:val="2"/>
                <w:szCs w:val="24"/>
              </w:rPr>
            </w:pPr>
          </w:p>
          <w:p w14:paraId="36394606" w14:textId="1C589829" w:rsidR="00B40422" w:rsidRPr="00B422F6" w:rsidRDefault="00B40422" w:rsidP="00EB62B0">
            <w:pPr>
              <w:jc w:val="both"/>
              <w:rPr>
                <w:kern w:val="2"/>
                <w:szCs w:val="24"/>
              </w:rPr>
            </w:pPr>
            <w:r w:rsidRPr="00B422F6">
              <w:rPr>
                <w:kern w:val="2"/>
                <w:szCs w:val="24"/>
              </w:rPr>
              <w:t xml:space="preserve">Perskaičiavimas įforminamas Susitarimu ne vėliau kaip per </w:t>
            </w:r>
            <w:r w:rsidR="00B04F5B" w:rsidRPr="00B422F6">
              <w:rPr>
                <w:kern w:val="2"/>
                <w:szCs w:val="24"/>
              </w:rPr>
              <w:t>30 (trisdešimt) kalendorinių dienų</w:t>
            </w:r>
            <w:r w:rsidRPr="00B422F6">
              <w:rPr>
                <w:kern w:val="2"/>
                <w:szCs w:val="24"/>
              </w:rPr>
              <w:t xml:space="preserve"> nuo PVM mokėjimą reglamentuojančių teisės aktų pasikeitimo, kuris tampa neatskiriama Sutarties dalimi. Perskaičiuota (-</w:t>
            </w:r>
            <w:proofErr w:type="spellStart"/>
            <w:r w:rsidRPr="00B422F6">
              <w:rPr>
                <w:kern w:val="2"/>
                <w:szCs w:val="24"/>
              </w:rPr>
              <w:t>as</w:t>
            </w:r>
            <w:proofErr w:type="spellEnd"/>
            <w:r w:rsidRPr="00B422F6">
              <w:rPr>
                <w:kern w:val="2"/>
                <w:szCs w:val="24"/>
              </w:rPr>
              <w:t>) Sutarties kaina/įkainis taikoma (-</w:t>
            </w:r>
            <w:proofErr w:type="spellStart"/>
            <w:r w:rsidRPr="00B422F6">
              <w:rPr>
                <w:kern w:val="2"/>
                <w:szCs w:val="24"/>
              </w:rPr>
              <w:t>as</w:t>
            </w:r>
            <w:proofErr w:type="spellEnd"/>
            <w:r w:rsidRPr="00B422F6">
              <w:rPr>
                <w:kern w:val="2"/>
                <w:szCs w:val="24"/>
              </w:rPr>
              <w:t>) už tą Prekių dalį, kurios bus tiekiamos nuo Susitarime nurodytos dienos.</w:t>
            </w:r>
          </w:p>
        </w:tc>
      </w:tr>
      <w:tr w:rsidR="00B40422" w:rsidRPr="00B422F6" w14:paraId="230ECDB5" w14:textId="77777777" w:rsidTr="00257967">
        <w:trPr>
          <w:trHeight w:val="300"/>
        </w:trPr>
        <w:tc>
          <w:tcPr>
            <w:tcW w:w="2704" w:type="dxa"/>
            <w:gridSpan w:val="2"/>
          </w:tcPr>
          <w:p w14:paraId="0C35A9E4" w14:textId="77777777" w:rsidR="00B40422" w:rsidRPr="00B422F6" w:rsidRDefault="00B40422" w:rsidP="00257967">
            <w:pPr>
              <w:rPr>
                <w:kern w:val="2"/>
                <w:szCs w:val="24"/>
              </w:rPr>
            </w:pPr>
            <w:r w:rsidRPr="00B422F6">
              <w:rPr>
                <w:b/>
                <w:bCs/>
                <w:kern w:val="2"/>
                <w:szCs w:val="24"/>
              </w:rPr>
              <w:t>5.3.2.</w:t>
            </w:r>
            <w:r w:rsidRPr="00B422F6">
              <w:rPr>
                <w:kern w:val="2"/>
                <w:szCs w:val="24"/>
              </w:rPr>
              <w:t xml:space="preserve"> </w:t>
            </w:r>
            <w:r w:rsidRPr="00B422F6">
              <w:rPr>
                <w:b/>
                <w:bCs/>
                <w:kern w:val="2"/>
                <w:szCs w:val="24"/>
              </w:rPr>
              <w:t>Sutarties kainos / įkainių peržiūra dėl kitų mokesčių, lemiančių Prekių kainos pokytį, pasikeitimo</w:t>
            </w:r>
          </w:p>
        </w:tc>
        <w:tc>
          <w:tcPr>
            <w:tcW w:w="6831" w:type="dxa"/>
            <w:gridSpan w:val="3"/>
          </w:tcPr>
          <w:p w14:paraId="79F765F1" w14:textId="67DAD421" w:rsidR="00B40422" w:rsidRPr="00B422F6" w:rsidRDefault="00B40422" w:rsidP="00501386">
            <w:pPr>
              <w:rPr>
                <w:kern w:val="2"/>
                <w:szCs w:val="24"/>
              </w:rPr>
            </w:pPr>
            <w:r w:rsidRPr="00B422F6">
              <w:rPr>
                <w:kern w:val="2"/>
                <w:szCs w:val="24"/>
              </w:rPr>
              <w:t>Netaikoma</w:t>
            </w:r>
          </w:p>
        </w:tc>
      </w:tr>
      <w:tr w:rsidR="00B40422" w:rsidRPr="00B422F6" w14:paraId="2A125B39" w14:textId="77777777" w:rsidTr="00257967">
        <w:trPr>
          <w:trHeight w:val="300"/>
        </w:trPr>
        <w:tc>
          <w:tcPr>
            <w:tcW w:w="2704" w:type="dxa"/>
            <w:gridSpan w:val="2"/>
          </w:tcPr>
          <w:p w14:paraId="09F655AD" w14:textId="77777777" w:rsidR="00B40422" w:rsidRPr="00B422F6" w:rsidRDefault="00B40422" w:rsidP="00257967">
            <w:pPr>
              <w:rPr>
                <w:b/>
                <w:bCs/>
                <w:kern w:val="2"/>
                <w:szCs w:val="24"/>
              </w:rPr>
            </w:pPr>
            <w:r w:rsidRPr="00B422F6">
              <w:rPr>
                <w:b/>
                <w:bCs/>
                <w:kern w:val="2"/>
                <w:szCs w:val="24"/>
              </w:rPr>
              <w:t>5.3.3. Sutarties kainos / įkainių peržiūra dėl kainų lygio pokyčio</w:t>
            </w:r>
          </w:p>
          <w:p w14:paraId="4C2B146C" w14:textId="5EAF06E0" w:rsidR="00B40422" w:rsidRPr="00B422F6" w:rsidRDefault="00B40422" w:rsidP="00257967">
            <w:pPr>
              <w:rPr>
                <w:b/>
                <w:bCs/>
                <w:kern w:val="2"/>
                <w:szCs w:val="24"/>
              </w:rPr>
            </w:pPr>
          </w:p>
        </w:tc>
        <w:tc>
          <w:tcPr>
            <w:tcW w:w="6831" w:type="dxa"/>
            <w:gridSpan w:val="3"/>
          </w:tcPr>
          <w:p w14:paraId="5A91E530" w14:textId="44E2239B" w:rsidR="00B40422" w:rsidRPr="00B422F6" w:rsidRDefault="00827DBD" w:rsidP="00827DBD">
            <w:pPr>
              <w:tabs>
                <w:tab w:val="left" w:pos="567"/>
                <w:tab w:val="left" w:pos="709"/>
                <w:tab w:val="left" w:pos="993"/>
                <w:tab w:val="left" w:pos="1701"/>
              </w:tabs>
              <w:autoSpaceDN w:val="0"/>
              <w:jc w:val="both"/>
              <w:rPr>
                <w:kern w:val="2"/>
                <w:szCs w:val="24"/>
              </w:rPr>
            </w:pPr>
            <w:r>
              <w:rPr>
                <w:kern w:val="2"/>
                <w:szCs w:val="24"/>
              </w:rPr>
              <w:t>Netaikoma</w:t>
            </w:r>
          </w:p>
        </w:tc>
      </w:tr>
      <w:tr w:rsidR="00B40422" w:rsidRPr="00B422F6" w14:paraId="08D3017A" w14:textId="77777777" w:rsidTr="00834902">
        <w:trPr>
          <w:trHeight w:val="1384"/>
        </w:trPr>
        <w:tc>
          <w:tcPr>
            <w:tcW w:w="2704" w:type="dxa"/>
            <w:gridSpan w:val="2"/>
          </w:tcPr>
          <w:p w14:paraId="1D426C0E" w14:textId="77777777" w:rsidR="00B40422" w:rsidRPr="00B422F6" w:rsidRDefault="00B40422" w:rsidP="00257967">
            <w:pPr>
              <w:rPr>
                <w:b/>
                <w:bCs/>
                <w:kern w:val="2"/>
                <w:szCs w:val="24"/>
              </w:rPr>
            </w:pPr>
            <w:r w:rsidRPr="00B422F6">
              <w:rPr>
                <w:b/>
                <w:bCs/>
                <w:kern w:val="2"/>
                <w:szCs w:val="24"/>
              </w:rPr>
              <w:t>5.3.4. Sutarties kainos / įkainių peržiūra dėl kainų lygio pokyčio pagal Prekių grupių kainų pokyčius</w:t>
            </w:r>
          </w:p>
        </w:tc>
        <w:tc>
          <w:tcPr>
            <w:tcW w:w="6831" w:type="dxa"/>
            <w:gridSpan w:val="3"/>
          </w:tcPr>
          <w:p w14:paraId="0DF19AF9" w14:textId="0DA51065" w:rsidR="00B40422" w:rsidRPr="00B422F6" w:rsidRDefault="00B40422" w:rsidP="002310C2">
            <w:pPr>
              <w:rPr>
                <w:kern w:val="2"/>
                <w:szCs w:val="24"/>
              </w:rPr>
            </w:pPr>
            <w:r w:rsidRPr="00B422F6">
              <w:rPr>
                <w:kern w:val="2"/>
                <w:szCs w:val="24"/>
              </w:rPr>
              <w:t>Netaikoma</w:t>
            </w:r>
          </w:p>
        </w:tc>
      </w:tr>
      <w:tr w:rsidR="004F4F98" w:rsidRPr="00B422F6" w14:paraId="2BE8893E" w14:textId="77777777" w:rsidTr="00257967">
        <w:trPr>
          <w:trHeight w:val="300"/>
        </w:trPr>
        <w:tc>
          <w:tcPr>
            <w:tcW w:w="2704" w:type="dxa"/>
            <w:gridSpan w:val="2"/>
          </w:tcPr>
          <w:p w14:paraId="21EC5B15" w14:textId="77777777" w:rsidR="00B40422" w:rsidRPr="00B422F6" w:rsidRDefault="00B40422" w:rsidP="00257967">
            <w:pPr>
              <w:rPr>
                <w:b/>
                <w:bCs/>
                <w:kern w:val="2"/>
                <w:szCs w:val="24"/>
              </w:rPr>
            </w:pPr>
            <w:r w:rsidRPr="00B422F6">
              <w:rPr>
                <w:b/>
                <w:bCs/>
                <w:kern w:val="2"/>
                <w:szCs w:val="24"/>
              </w:rPr>
              <w:t xml:space="preserve">5.4. Sutarties kainos / įkainių apskaičiavimas taikant </w:t>
            </w:r>
            <w:r w:rsidRPr="00B422F6">
              <w:rPr>
                <w:b/>
                <w:bCs/>
                <w:kern w:val="2"/>
                <w:szCs w:val="24"/>
                <w:u w:val="single"/>
              </w:rPr>
              <w:t>kiekio (apimties)</w:t>
            </w:r>
            <w:r w:rsidRPr="00B422F6">
              <w:rPr>
                <w:b/>
                <w:bCs/>
                <w:kern w:val="2"/>
                <w:szCs w:val="24"/>
              </w:rPr>
              <w:t xml:space="preserve"> keitimo taisykles</w:t>
            </w:r>
          </w:p>
        </w:tc>
        <w:tc>
          <w:tcPr>
            <w:tcW w:w="6831" w:type="dxa"/>
            <w:gridSpan w:val="3"/>
          </w:tcPr>
          <w:p w14:paraId="16BEAC66" w14:textId="6AFC264A" w:rsidR="008B0C20" w:rsidRPr="008B0C20" w:rsidRDefault="00827DBD" w:rsidP="00827DBD">
            <w:pPr>
              <w:jc w:val="both"/>
              <w:rPr>
                <w:kern w:val="2"/>
                <w:szCs w:val="24"/>
                <w:highlight w:val="yellow"/>
              </w:rPr>
            </w:pPr>
            <w:r>
              <w:rPr>
                <w:kern w:val="2"/>
                <w:szCs w:val="24"/>
              </w:rPr>
              <w:t>Netaikoma</w:t>
            </w:r>
          </w:p>
        </w:tc>
      </w:tr>
      <w:tr w:rsidR="00B40422" w:rsidRPr="00B422F6" w14:paraId="1FDBAA6B" w14:textId="77777777" w:rsidTr="00257967">
        <w:trPr>
          <w:trHeight w:val="300"/>
        </w:trPr>
        <w:tc>
          <w:tcPr>
            <w:tcW w:w="2704" w:type="dxa"/>
            <w:gridSpan w:val="2"/>
          </w:tcPr>
          <w:p w14:paraId="12E5CE3E" w14:textId="77777777" w:rsidR="00B40422" w:rsidRPr="00B422F6" w:rsidRDefault="00B40422" w:rsidP="00257967">
            <w:pPr>
              <w:rPr>
                <w:b/>
                <w:bCs/>
                <w:kern w:val="2"/>
                <w:szCs w:val="24"/>
              </w:rPr>
            </w:pPr>
            <w:r w:rsidRPr="00B422F6">
              <w:rPr>
                <w:b/>
                <w:bCs/>
                <w:kern w:val="2"/>
                <w:szCs w:val="24"/>
              </w:rPr>
              <w:t>5.5. Atsiskaitymo su Tiekėju terminas ir tvarka</w:t>
            </w:r>
          </w:p>
        </w:tc>
        <w:tc>
          <w:tcPr>
            <w:tcW w:w="6831" w:type="dxa"/>
            <w:gridSpan w:val="3"/>
          </w:tcPr>
          <w:p w14:paraId="14FBE455" w14:textId="77777777" w:rsidR="00827DBD" w:rsidRDefault="00827DBD" w:rsidP="00827DBD">
            <w:pPr>
              <w:jc w:val="both"/>
              <w:rPr>
                <w:kern w:val="2"/>
                <w:szCs w:val="24"/>
                <w:shd w:val="clear" w:color="auto" w:fill="FFFFFF"/>
              </w:rPr>
            </w:pPr>
            <w:r>
              <w:rPr>
                <w:kern w:val="2"/>
                <w:szCs w:val="24"/>
                <w:shd w:val="clear" w:color="auto" w:fill="FFFFFF"/>
              </w:rPr>
              <w:t xml:space="preserve">5.5.1. </w:t>
            </w:r>
            <w:r w:rsidRPr="00EB62B0">
              <w:rPr>
                <w:kern w:val="2"/>
                <w:szCs w:val="24"/>
                <w:shd w:val="clear" w:color="auto" w:fill="FFFFFF"/>
              </w:rPr>
              <w:t xml:space="preserve">Pirkėjas atsiskaito su Tiekėju ne vėliau kaip per 30 kalendorinių dienų nuo Sąskaitos gavimo dienos ir abiejų Šalių pasirašyto </w:t>
            </w:r>
            <w:r>
              <w:rPr>
                <w:kern w:val="2"/>
                <w:szCs w:val="24"/>
                <w:shd w:val="clear" w:color="auto" w:fill="FFFFFF"/>
              </w:rPr>
              <w:t>P</w:t>
            </w:r>
            <w:r w:rsidRPr="00EB62B0">
              <w:rPr>
                <w:kern w:val="2"/>
                <w:szCs w:val="24"/>
                <w:shd w:val="clear" w:color="auto" w:fill="FFFFFF"/>
              </w:rPr>
              <w:t xml:space="preserve">rekių perdavimo-priėmimo akto arba kito </w:t>
            </w:r>
            <w:r>
              <w:rPr>
                <w:kern w:val="2"/>
                <w:szCs w:val="24"/>
                <w:shd w:val="clear" w:color="auto" w:fill="FFFFFF"/>
              </w:rPr>
              <w:t>P</w:t>
            </w:r>
            <w:r w:rsidRPr="00EB62B0">
              <w:rPr>
                <w:kern w:val="2"/>
                <w:szCs w:val="24"/>
                <w:shd w:val="clear" w:color="auto" w:fill="FFFFFF"/>
              </w:rPr>
              <w:t>rekių pristatymą patvirtinančio dokumento gavimo dienos. Tiekėjo pateiktoje Sąskaitoje turi būti nurodytas Sutarties numeris.</w:t>
            </w:r>
          </w:p>
          <w:p w14:paraId="1E734A80" w14:textId="77777777" w:rsidR="00827DBD" w:rsidRDefault="00827DBD" w:rsidP="00827DBD">
            <w:pPr>
              <w:jc w:val="both"/>
              <w:rPr>
                <w:kern w:val="2"/>
                <w:szCs w:val="24"/>
                <w:shd w:val="clear" w:color="auto" w:fill="FFFFFF"/>
              </w:rPr>
            </w:pPr>
          </w:p>
          <w:p w14:paraId="0D30AFF9" w14:textId="7173BD6F" w:rsidR="002C0D50" w:rsidRPr="00B422F6" w:rsidRDefault="00827DBD" w:rsidP="00827DBD">
            <w:pPr>
              <w:jc w:val="both"/>
              <w:rPr>
                <w:color w:val="000000"/>
                <w:kern w:val="2"/>
                <w:szCs w:val="24"/>
                <w:shd w:val="clear" w:color="auto" w:fill="FFFFFF"/>
              </w:rPr>
            </w:pPr>
            <w:r>
              <w:rPr>
                <w:kern w:val="2"/>
                <w:szCs w:val="24"/>
                <w:shd w:val="clear" w:color="auto" w:fill="FFFFFF"/>
              </w:rPr>
              <w:t xml:space="preserve">5.5.2. </w:t>
            </w:r>
            <w:r w:rsidRPr="00EB62B0">
              <w:rPr>
                <w:kern w:val="2"/>
                <w:szCs w:val="24"/>
                <w:shd w:val="clear" w:color="auto" w:fill="FFFFFF"/>
              </w:rPr>
              <w:t>Apmokėjimo sąlygos: įvykdžius visus sutartinius įsipareigojimus, sumokama visa Sutarties kaina.</w:t>
            </w:r>
          </w:p>
        </w:tc>
      </w:tr>
      <w:tr w:rsidR="00B40422" w:rsidRPr="00B422F6" w14:paraId="233C39DB" w14:textId="77777777" w:rsidTr="00257967">
        <w:trPr>
          <w:trHeight w:val="300"/>
        </w:trPr>
        <w:tc>
          <w:tcPr>
            <w:tcW w:w="2704" w:type="dxa"/>
            <w:gridSpan w:val="2"/>
          </w:tcPr>
          <w:p w14:paraId="49257EDF" w14:textId="77777777" w:rsidR="00B40422" w:rsidRPr="00B422F6" w:rsidRDefault="00B40422" w:rsidP="00257967">
            <w:pPr>
              <w:rPr>
                <w:b/>
                <w:bCs/>
                <w:kern w:val="2"/>
                <w:szCs w:val="24"/>
              </w:rPr>
            </w:pPr>
            <w:r w:rsidRPr="00B422F6">
              <w:rPr>
                <w:b/>
                <w:bCs/>
                <w:kern w:val="2"/>
                <w:szCs w:val="24"/>
              </w:rPr>
              <w:t>5.6. Avansas</w:t>
            </w:r>
          </w:p>
        </w:tc>
        <w:tc>
          <w:tcPr>
            <w:tcW w:w="6831" w:type="dxa"/>
            <w:gridSpan w:val="3"/>
          </w:tcPr>
          <w:p w14:paraId="1227FDB1" w14:textId="74131BBF" w:rsidR="00B40422" w:rsidRPr="00B422F6" w:rsidRDefault="00B40422" w:rsidP="000D72F3">
            <w:pPr>
              <w:rPr>
                <w:color w:val="000000"/>
                <w:kern w:val="2"/>
                <w:szCs w:val="24"/>
                <w:shd w:val="clear" w:color="auto" w:fill="FFFFFF"/>
              </w:rPr>
            </w:pPr>
            <w:r w:rsidRPr="00B422F6">
              <w:rPr>
                <w:kern w:val="2"/>
                <w:szCs w:val="24"/>
              </w:rPr>
              <w:t>Netaikoma</w:t>
            </w:r>
          </w:p>
        </w:tc>
      </w:tr>
      <w:tr w:rsidR="00B40422" w:rsidRPr="00B422F6" w14:paraId="45BD9F46" w14:textId="77777777" w:rsidTr="00257967">
        <w:trPr>
          <w:trHeight w:val="300"/>
        </w:trPr>
        <w:tc>
          <w:tcPr>
            <w:tcW w:w="2704" w:type="dxa"/>
            <w:gridSpan w:val="2"/>
          </w:tcPr>
          <w:p w14:paraId="58845622" w14:textId="77777777" w:rsidR="00B40422" w:rsidRPr="00B422F6" w:rsidRDefault="00B40422" w:rsidP="00257967">
            <w:pPr>
              <w:rPr>
                <w:b/>
                <w:bCs/>
                <w:kern w:val="2"/>
                <w:szCs w:val="24"/>
              </w:rPr>
            </w:pPr>
            <w:r w:rsidRPr="00B422F6">
              <w:rPr>
                <w:b/>
                <w:bCs/>
                <w:kern w:val="2"/>
                <w:szCs w:val="24"/>
              </w:rPr>
              <w:t>5.7. Avanso užtikrinimas</w:t>
            </w:r>
          </w:p>
        </w:tc>
        <w:tc>
          <w:tcPr>
            <w:tcW w:w="6831" w:type="dxa"/>
            <w:gridSpan w:val="3"/>
          </w:tcPr>
          <w:p w14:paraId="4C3FC6E2" w14:textId="0296F87A" w:rsidR="00B40422" w:rsidRPr="00B422F6" w:rsidRDefault="00B40422" w:rsidP="008804B9">
            <w:pPr>
              <w:rPr>
                <w:kern w:val="2"/>
                <w:szCs w:val="24"/>
              </w:rPr>
            </w:pPr>
            <w:r w:rsidRPr="00B422F6">
              <w:rPr>
                <w:kern w:val="2"/>
                <w:szCs w:val="24"/>
              </w:rPr>
              <w:t>Netaikoma</w:t>
            </w:r>
          </w:p>
        </w:tc>
      </w:tr>
      <w:tr w:rsidR="00B40422" w:rsidRPr="00B422F6" w14:paraId="4892F3D4" w14:textId="77777777" w:rsidTr="00257967">
        <w:trPr>
          <w:trHeight w:val="300"/>
        </w:trPr>
        <w:tc>
          <w:tcPr>
            <w:tcW w:w="9535" w:type="dxa"/>
            <w:gridSpan w:val="5"/>
          </w:tcPr>
          <w:p w14:paraId="16940BBC" w14:textId="77777777" w:rsidR="00B40422" w:rsidRPr="00B422F6" w:rsidRDefault="00B40422" w:rsidP="00257967">
            <w:pPr>
              <w:jc w:val="center"/>
              <w:rPr>
                <w:b/>
                <w:bCs/>
                <w:kern w:val="2"/>
                <w:szCs w:val="24"/>
              </w:rPr>
            </w:pPr>
            <w:r w:rsidRPr="00B422F6">
              <w:rPr>
                <w:b/>
                <w:bCs/>
                <w:kern w:val="2"/>
                <w:szCs w:val="24"/>
              </w:rPr>
              <w:t>6. PREKIŲ KOKYBĖ IR GARANTINIAI ĮSIPAREIGOJIMAI</w:t>
            </w:r>
          </w:p>
        </w:tc>
      </w:tr>
      <w:tr w:rsidR="00B40422" w:rsidRPr="00B422F6" w14:paraId="2162795D" w14:textId="77777777" w:rsidTr="00B150F9">
        <w:trPr>
          <w:trHeight w:val="300"/>
        </w:trPr>
        <w:tc>
          <w:tcPr>
            <w:tcW w:w="2802" w:type="dxa"/>
            <w:gridSpan w:val="3"/>
          </w:tcPr>
          <w:p w14:paraId="48A0DF43" w14:textId="77777777" w:rsidR="00B40422" w:rsidRPr="00B422F6" w:rsidRDefault="00B40422" w:rsidP="00257967">
            <w:pPr>
              <w:rPr>
                <w:b/>
                <w:bCs/>
                <w:kern w:val="2"/>
                <w:szCs w:val="24"/>
              </w:rPr>
            </w:pPr>
            <w:r w:rsidRPr="00B422F6">
              <w:rPr>
                <w:b/>
                <w:bCs/>
                <w:kern w:val="2"/>
                <w:szCs w:val="24"/>
              </w:rPr>
              <w:t>6.1. Garantinis terminas</w:t>
            </w:r>
          </w:p>
        </w:tc>
        <w:tc>
          <w:tcPr>
            <w:tcW w:w="6733" w:type="dxa"/>
            <w:gridSpan w:val="2"/>
          </w:tcPr>
          <w:p w14:paraId="35D0ABFA" w14:textId="6F0C1E27" w:rsidR="00417F57" w:rsidRPr="003215BE" w:rsidRDefault="008B0C20" w:rsidP="00884EEB">
            <w:pPr>
              <w:pStyle w:val="Body2"/>
              <w:rPr>
                <w:kern w:val="2"/>
                <w:szCs w:val="24"/>
                <w:lang w:val="lt-LT"/>
              </w:rPr>
            </w:pPr>
            <w:r w:rsidRPr="008B0C20">
              <w:rPr>
                <w:rFonts w:cs="Times New Roman"/>
                <w:color w:val="auto"/>
                <w:kern w:val="2"/>
                <w:sz w:val="24"/>
                <w:szCs w:val="24"/>
                <w:lang w:val="lt-LT"/>
              </w:rPr>
              <w:t xml:space="preserve">6.1.1. Prekėms nustatomas </w:t>
            </w:r>
            <w:r w:rsidR="009A1A64">
              <w:rPr>
                <w:rFonts w:cs="Times New Roman"/>
                <w:color w:val="auto"/>
                <w:kern w:val="2"/>
                <w:sz w:val="24"/>
                <w:szCs w:val="24"/>
                <w:lang w:val="lt-LT"/>
              </w:rPr>
              <w:t>Sutarties priede Nr. 1 nurodytas garantinis terminas</w:t>
            </w:r>
            <w:r w:rsidRPr="008B0C20">
              <w:rPr>
                <w:rFonts w:cs="Times New Roman"/>
                <w:color w:val="auto"/>
                <w:kern w:val="2"/>
                <w:sz w:val="24"/>
                <w:szCs w:val="24"/>
                <w:lang w:val="lt-LT"/>
              </w:rPr>
              <w:t>. Garantinis terminas skaičiuojamas nuo Prekių perdavimą – priėmimą patvirtinančio dokumento abiejų Šalių pasirašymo dienos.</w:t>
            </w:r>
          </w:p>
        </w:tc>
      </w:tr>
      <w:tr w:rsidR="00B40422" w:rsidRPr="00B422F6" w14:paraId="6B2A819E" w14:textId="77777777" w:rsidTr="00B150F9">
        <w:trPr>
          <w:trHeight w:val="300"/>
        </w:trPr>
        <w:tc>
          <w:tcPr>
            <w:tcW w:w="2802" w:type="dxa"/>
            <w:gridSpan w:val="3"/>
          </w:tcPr>
          <w:p w14:paraId="59D6B75B" w14:textId="77777777" w:rsidR="00B40422" w:rsidRPr="00B422F6" w:rsidRDefault="00B40422" w:rsidP="00257967">
            <w:pPr>
              <w:rPr>
                <w:b/>
                <w:bCs/>
                <w:kern w:val="2"/>
                <w:szCs w:val="24"/>
              </w:rPr>
            </w:pPr>
            <w:r w:rsidRPr="00B422F6">
              <w:rPr>
                <w:b/>
                <w:bCs/>
                <w:kern w:val="2"/>
                <w:szCs w:val="24"/>
              </w:rPr>
              <w:lastRenderedPageBreak/>
              <w:t>6.2. Garantinė priežiūra</w:t>
            </w:r>
          </w:p>
        </w:tc>
        <w:tc>
          <w:tcPr>
            <w:tcW w:w="6733" w:type="dxa"/>
            <w:gridSpan w:val="2"/>
          </w:tcPr>
          <w:p w14:paraId="1CA8D083" w14:textId="0BE7870E" w:rsidR="008B0C20" w:rsidRPr="008B0C20" w:rsidRDefault="008B0C20" w:rsidP="008B0C20">
            <w:pPr>
              <w:jc w:val="both"/>
              <w:rPr>
                <w:kern w:val="2"/>
                <w:szCs w:val="24"/>
              </w:rPr>
            </w:pPr>
            <w:r w:rsidRPr="008B0C20">
              <w:rPr>
                <w:kern w:val="2"/>
                <w:szCs w:val="24"/>
              </w:rPr>
              <w:t xml:space="preserve">6.2.1. Tiekėjas privalo pašalinti </w:t>
            </w:r>
            <w:r w:rsidR="00517BF5">
              <w:rPr>
                <w:kern w:val="2"/>
                <w:szCs w:val="24"/>
              </w:rPr>
              <w:t>P</w:t>
            </w:r>
            <w:r w:rsidR="00517BF5" w:rsidRPr="008B0C20">
              <w:rPr>
                <w:kern w:val="2"/>
                <w:szCs w:val="24"/>
              </w:rPr>
              <w:t xml:space="preserve">rekės </w:t>
            </w:r>
            <w:r w:rsidRPr="008B0C20">
              <w:rPr>
                <w:kern w:val="2"/>
                <w:szCs w:val="24"/>
              </w:rPr>
              <w:t>trūkumus</w:t>
            </w:r>
            <w:r w:rsidR="00517BF5">
              <w:rPr>
                <w:kern w:val="2"/>
                <w:szCs w:val="24"/>
              </w:rPr>
              <w:t xml:space="preserve"> arba pakeisti </w:t>
            </w:r>
            <w:r w:rsidR="00517BF5" w:rsidRPr="008B0C20">
              <w:rPr>
                <w:kern w:val="2"/>
                <w:szCs w:val="24"/>
              </w:rPr>
              <w:t>Prekes kokybiškomis, atitinkančiomis šios Sutarties sąlygas Prekėmis</w:t>
            </w:r>
            <w:r w:rsidR="00517BF5">
              <w:rPr>
                <w:kern w:val="2"/>
                <w:szCs w:val="24"/>
              </w:rPr>
              <w:t>,</w:t>
            </w:r>
            <w:r w:rsidRPr="008B0C20">
              <w:rPr>
                <w:kern w:val="2"/>
                <w:szCs w:val="24"/>
              </w:rPr>
              <w:t xml:space="preserve"> ne vėliau kaip per 5 darbo dienas nuo Pirkėjo pranešimo</w:t>
            </w:r>
            <w:r w:rsidR="00517BF5">
              <w:rPr>
                <w:kern w:val="2"/>
                <w:szCs w:val="24"/>
              </w:rPr>
              <w:t xml:space="preserve"> pateikimo dienos.</w:t>
            </w:r>
            <w:r w:rsidRPr="008B0C20">
              <w:rPr>
                <w:kern w:val="2"/>
                <w:szCs w:val="24"/>
              </w:rPr>
              <w:t xml:space="preserve"> </w:t>
            </w:r>
          </w:p>
          <w:p w14:paraId="1354013E" w14:textId="77777777" w:rsidR="008B0C20" w:rsidRPr="008B0C20" w:rsidRDefault="008B0C20" w:rsidP="008B0C20">
            <w:pPr>
              <w:jc w:val="both"/>
              <w:rPr>
                <w:kern w:val="2"/>
                <w:szCs w:val="24"/>
              </w:rPr>
            </w:pPr>
            <w:r w:rsidRPr="008B0C20">
              <w:rPr>
                <w:kern w:val="2"/>
                <w:szCs w:val="24"/>
              </w:rPr>
              <w:t>6.2.2. Jeigu Pardavėjas per Specialiųjų sąlygų 6.2.1 punkte nurodytą terminą nepašalina prekių trūkumų, Pirkėjas turi teisę pašalinti prekių trūkumus savo jėgomis ir savo sąskaita, o Pardavėjas įsipareigoja atlyginti visas Pirkėjo dėl to patirtas išlaidas bei nuostolius.</w:t>
            </w:r>
          </w:p>
          <w:p w14:paraId="18C05E39" w14:textId="77777777" w:rsidR="008B0C20" w:rsidRPr="008B0C20" w:rsidRDefault="008B0C20" w:rsidP="008B0C20">
            <w:pPr>
              <w:jc w:val="both"/>
              <w:rPr>
                <w:kern w:val="2"/>
                <w:szCs w:val="24"/>
              </w:rPr>
            </w:pPr>
            <w:r w:rsidRPr="008B0C20">
              <w:rPr>
                <w:kern w:val="2"/>
                <w:szCs w:val="24"/>
              </w:rPr>
              <w:t>6.3. Pirkėjo pranešimai Tiekėjui apie trūkumus turi būti perduoti el. paštu ______________________.</w:t>
            </w:r>
          </w:p>
          <w:p w14:paraId="655E3BD7" w14:textId="09F52569" w:rsidR="0063101E" w:rsidRPr="00B422F6" w:rsidRDefault="0063101E" w:rsidP="008804B9">
            <w:pPr>
              <w:jc w:val="both"/>
              <w:rPr>
                <w:kern w:val="2"/>
                <w:szCs w:val="24"/>
              </w:rPr>
            </w:pPr>
          </w:p>
        </w:tc>
      </w:tr>
      <w:tr w:rsidR="00707372" w:rsidRPr="00B422F6" w14:paraId="515E2C83" w14:textId="77777777" w:rsidTr="00B150F9">
        <w:trPr>
          <w:trHeight w:val="300"/>
        </w:trPr>
        <w:tc>
          <w:tcPr>
            <w:tcW w:w="2802" w:type="dxa"/>
            <w:gridSpan w:val="3"/>
          </w:tcPr>
          <w:p w14:paraId="54EEC9E0" w14:textId="75AC845D" w:rsidR="00707372" w:rsidRPr="00B422F6" w:rsidRDefault="00707372" w:rsidP="00257967">
            <w:pPr>
              <w:rPr>
                <w:b/>
                <w:bCs/>
                <w:kern w:val="2"/>
                <w:szCs w:val="24"/>
              </w:rPr>
            </w:pPr>
            <w:r w:rsidRPr="00707372">
              <w:rPr>
                <w:b/>
                <w:bCs/>
                <w:kern w:val="2"/>
                <w:szCs w:val="24"/>
              </w:rPr>
              <w:t>6.3. Kokybinių kriterijų įgyvendinimo ir tikrinimo tvarka</w:t>
            </w:r>
          </w:p>
        </w:tc>
        <w:tc>
          <w:tcPr>
            <w:tcW w:w="6733" w:type="dxa"/>
            <w:gridSpan w:val="2"/>
          </w:tcPr>
          <w:p w14:paraId="67C37B4D" w14:textId="30FB770E" w:rsidR="00707372" w:rsidRPr="008B0C20" w:rsidRDefault="00707372" w:rsidP="008B0C20">
            <w:pPr>
              <w:jc w:val="both"/>
              <w:rPr>
                <w:kern w:val="2"/>
                <w:szCs w:val="24"/>
              </w:rPr>
            </w:pPr>
            <w:r>
              <w:rPr>
                <w:kern w:val="2"/>
                <w:szCs w:val="24"/>
              </w:rPr>
              <w:t>Netaikoma</w:t>
            </w:r>
          </w:p>
        </w:tc>
      </w:tr>
      <w:tr w:rsidR="00B40422" w:rsidRPr="00B422F6" w14:paraId="2A6E2DF9" w14:textId="77777777" w:rsidTr="00257967">
        <w:trPr>
          <w:trHeight w:val="300"/>
        </w:trPr>
        <w:tc>
          <w:tcPr>
            <w:tcW w:w="9535" w:type="dxa"/>
            <w:gridSpan w:val="5"/>
          </w:tcPr>
          <w:p w14:paraId="58BB746C" w14:textId="77777777" w:rsidR="00B40422" w:rsidRPr="00B422F6" w:rsidRDefault="00B40422" w:rsidP="00257967">
            <w:pPr>
              <w:jc w:val="center"/>
              <w:rPr>
                <w:b/>
                <w:bCs/>
                <w:kern w:val="2"/>
                <w:szCs w:val="24"/>
              </w:rPr>
            </w:pPr>
            <w:r w:rsidRPr="00B422F6">
              <w:rPr>
                <w:b/>
                <w:bCs/>
                <w:kern w:val="2"/>
                <w:szCs w:val="24"/>
              </w:rPr>
              <w:t>7. SUTARTIES VYKDYMUI PASITELKIAMI SUBTIEKĖJAI</w:t>
            </w:r>
          </w:p>
        </w:tc>
      </w:tr>
      <w:tr w:rsidR="00B40422" w:rsidRPr="00B422F6" w14:paraId="5C6541EE" w14:textId="77777777" w:rsidTr="00257967">
        <w:trPr>
          <w:trHeight w:val="300"/>
        </w:trPr>
        <w:tc>
          <w:tcPr>
            <w:tcW w:w="2704" w:type="dxa"/>
            <w:gridSpan w:val="2"/>
          </w:tcPr>
          <w:p w14:paraId="5FE68205" w14:textId="77777777" w:rsidR="00B40422" w:rsidRPr="00B422F6" w:rsidRDefault="00B40422" w:rsidP="00257967">
            <w:pPr>
              <w:rPr>
                <w:b/>
                <w:bCs/>
                <w:kern w:val="2"/>
                <w:szCs w:val="24"/>
              </w:rPr>
            </w:pPr>
            <w:r w:rsidRPr="00B422F6">
              <w:rPr>
                <w:b/>
                <w:bCs/>
                <w:kern w:val="2"/>
                <w:szCs w:val="24"/>
              </w:rPr>
              <w:t>Sutarties vykdymui pasitelkiami subtiekėjai ir (ar) specialistai</w:t>
            </w:r>
          </w:p>
        </w:tc>
        <w:tc>
          <w:tcPr>
            <w:tcW w:w="6831" w:type="dxa"/>
            <w:gridSpan w:val="3"/>
          </w:tcPr>
          <w:p w14:paraId="2916EE7B" w14:textId="77777777" w:rsidR="00B40422" w:rsidRPr="00B422F6" w:rsidRDefault="00B40422" w:rsidP="00EB62B0">
            <w:pPr>
              <w:jc w:val="both"/>
              <w:rPr>
                <w:kern w:val="2"/>
                <w:szCs w:val="24"/>
              </w:rPr>
            </w:pPr>
            <w:r w:rsidRPr="00B422F6">
              <w:rPr>
                <w:kern w:val="2"/>
                <w:szCs w:val="24"/>
              </w:rPr>
              <w:t>Sutarties vykdymui subtiekėjai ir (ar) specialistai nepasitelkiami.</w:t>
            </w:r>
          </w:p>
          <w:p w14:paraId="6FC7B767" w14:textId="77777777" w:rsidR="00B40422" w:rsidRPr="00B422F6" w:rsidRDefault="00B40422" w:rsidP="00EB62B0">
            <w:pPr>
              <w:jc w:val="both"/>
              <w:rPr>
                <w:kern w:val="2"/>
                <w:szCs w:val="24"/>
              </w:rPr>
            </w:pPr>
          </w:p>
          <w:p w14:paraId="5BD3D8A3" w14:textId="77777777" w:rsidR="00B40422" w:rsidRPr="00B422F6" w:rsidRDefault="00B40422" w:rsidP="00EB62B0">
            <w:pPr>
              <w:jc w:val="both"/>
              <w:rPr>
                <w:color w:val="5B9BD5" w:themeColor="accent5"/>
                <w:kern w:val="2"/>
                <w:szCs w:val="24"/>
              </w:rPr>
            </w:pPr>
            <w:r w:rsidRPr="00B422F6">
              <w:rPr>
                <w:color w:val="5B9BD5" w:themeColor="accent5"/>
                <w:kern w:val="2"/>
                <w:szCs w:val="24"/>
              </w:rPr>
              <w:t>arba</w:t>
            </w:r>
          </w:p>
          <w:p w14:paraId="692AC68B" w14:textId="77777777" w:rsidR="00B40422" w:rsidRPr="00B422F6" w:rsidRDefault="00B40422" w:rsidP="00EB62B0">
            <w:pPr>
              <w:jc w:val="both"/>
              <w:rPr>
                <w:kern w:val="2"/>
                <w:szCs w:val="24"/>
              </w:rPr>
            </w:pPr>
          </w:p>
          <w:p w14:paraId="290FC0D4" w14:textId="763B89A6" w:rsidR="00B40422" w:rsidRPr="00B422F6" w:rsidRDefault="00B40422" w:rsidP="00C72CDB">
            <w:pPr>
              <w:jc w:val="both"/>
              <w:rPr>
                <w:b/>
                <w:bCs/>
                <w:kern w:val="2"/>
                <w:szCs w:val="24"/>
              </w:rPr>
            </w:pPr>
            <w:r w:rsidRPr="00B422F6">
              <w:rPr>
                <w:kern w:val="2"/>
                <w:szCs w:val="24"/>
              </w:rPr>
              <w:t xml:space="preserve">Sutarties vykdymui pasitelkiami subtiekėjai ir (ar) specialistai yra nurodyti Sutarties priede </w:t>
            </w:r>
            <w:r w:rsidR="008D0F7F" w:rsidRPr="00B422F6">
              <w:rPr>
                <w:kern w:val="2"/>
                <w:szCs w:val="24"/>
              </w:rPr>
              <w:t>Nr.1 „Techninė specifikacija ir pasiūlymo kaina“</w:t>
            </w:r>
            <w:r w:rsidR="00C72CDB" w:rsidRPr="00B422F6">
              <w:rPr>
                <w:kern w:val="2"/>
                <w:szCs w:val="24"/>
              </w:rPr>
              <w:t>.</w:t>
            </w:r>
            <w:r w:rsidR="008D0F7F" w:rsidRPr="00B422F6">
              <w:rPr>
                <w:kern w:val="2"/>
                <w:szCs w:val="24"/>
              </w:rPr>
              <w:t xml:space="preserve"> </w:t>
            </w:r>
          </w:p>
        </w:tc>
      </w:tr>
      <w:tr w:rsidR="00B40422" w:rsidRPr="00B422F6" w14:paraId="7EAD0C06" w14:textId="77777777" w:rsidTr="00257967">
        <w:trPr>
          <w:trHeight w:val="300"/>
        </w:trPr>
        <w:tc>
          <w:tcPr>
            <w:tcW w:w="9535" w:type="dxa"/>
            <w:gridSpan w:val="5"/>
          </w:tcPr>
          <w:p w14:paraId="339F3B27" w14:textId="77777777" w:rsidR="00B40422" w:rsidRPr="00B422F6" w:rsidRDefault="00B40422" w:rsidP="00257967">
            <w:pPr>
              <w:jc w:val="center"/>
              <w:rPr>
                <w:b/>
                <w:bCs/>
                <w:kern w:val="2"/>
                <w:szCs w:val="24"/>
              </w:rPr>
            </w:pPr>
            <w:r w:rsidRPr="00B422F6">
              <w:rPr>
                <w:b/>
                <w:bCs/>
                <w:kern w:val="2"/>
                <w:szCs w:val="24"/>
              </w:rPr>
              <w:t>8. PRIEVOLIŲ PAGAL SUTARTĮ ĮVYKDYMO UŽTIKRINIMAS</w:t>
            </w:r>
          </w:p>
        </w:tc>
      </w:tr>
      <w:tr w:rsidR="00B40422" w:rsidRPr="00B422F6" w14:paraId="75FAE3E9" w14:textId="77777777" w:rsidTr="00257967">
        <w:trPr>
          <w:trHeight w:val="300"/>
        </w:trPr>
        <w:tc>
          <w:tcPr>
            <w:tcW w:w="2704" w:type="dxa"/>
            <w:gridSpan w:val="2"/>
          </w:tcPr>
          <w:p w14:paraId="4FB33F9C" w14:textId="77777777" w:rsidR="00B40422" w:rsidRPr="00B422F6" w:rsidRDefault="00B40422" w:rsidP="00257967">
            <w:pPr>
              <w:rPr>
                <w:b/>
                <w:bCs/>
                <w:kern w:val="2"/>
                <w:szCs w:val="24"/>
              </w:rPr>
            </w:pPr>
            <w:r w:rsidRPr="00B422F6">
              <w:rPr>
                <w:b/>
                <w:bCs/>
                <w:kern w:val="2"/>
                <w:szCs w:val="24"/>
              </w:rPr>
              <w:t>8.1. Prievolių pagal Sutartį įvykdymo užtikrinimas</w:t>
            </w:r>
          </w:p>
        </w:tc>
        <w:tc>
          <w:tcPr>
            <w:tcW w:w="6831" w:type="dxa"/>
            <w:gridSpan w:val="3"/>
          </w:tcPr>
          <w:p w14:paraId="2A9C2036" w14:textId="1C441BBE" w:rsidR="00B40422" w:rsidRPr="00B422F6" w:rsidRDefault="00B40422" w:rsidP="00257967">
            <w:pPr>
              <w:rPr>
                <w:kern w:val="2"/>
                <w:szCs w:val="24"/>
              </w:rPr>
            </w:pPr>
            <w:r w:rsidRPr="00B422F6">
              <w:rPr>
                <w:kern w:val="2"/>
                <w:szCs w:val="24"/>
              </w:rPr>
              <w:t>Prievolių pagal Sutartį įvykdymas užtikrinamas:</w:t>
            </w:r>
          </w:p>
          <w:p w14:paraId="622664EE" w14:textId="6B3C6A97" w:rsidR="00B40422" w:rsidRPr="00B422F6" w:rsidRDefault="00B40422" w:rsidP="006F727F">
            <w:pPr>
              <w:rPr>
                <w:kern w:val="2"/>
                <w:szCs w:val="24"/>
              </w:rPr>
            </w:pPr>
            <w:r w:rsidRPr="00B422F6">
              <w:rPr>
                <w:kern w:val="2"/>
                <w:szCs w:val="24"/>
              </w:rPr>
              <w:t>Netesybomis (delspinigiais, bauda)</w:t>
            </w:r>
            <w:r w:rsidR="006F727F" w:rsidRPr="00B422F6">
              <w:rPr>
                <w:kern w:val="2"/>
                <w:szCs w:val="24"/>
              </w:rPr>
              <w:t>.</w:t>
            </w:r>
          </w:p>
        </w:tc>
      </w:tr>
      <w:tr w:rsidR="00B40422" w:rsidRPr="00B422F6" w14:paraId="14EE0E9A" w14:textId="77777777" w:rsidTr="00257967">
        <w:trPr>
          <w:trHeight w:val="300"/>
        </w:trPr>
        <w:tc>
          <w:tcPr>
            <w:tcW w:w="2704" w:type="dxa"/>
            <w:gridSpan w:val="2"/>
          </w:tcPr>
          <w:p w14:paraId="35065F9A" w14:textId="5A9F034B" w:rsidR="00B40422" w:rsidRPr="00B422F6" w:rsidRDefault="00DE626F" w:rsidP="00257967">
            <w:pPr>
              <w:rPr>
                <w:b/>
                <w:bCs/>
                <w:kern w:val="2"/>
                <w:szCs w:val="24"/>
              </w:rPr>
            </w:pPr>
            <w:r w:rsidRPr="00DE626F">
              <w:rPr>
                <w:b/>
                <w:bCs/>
                <w:kern w:val="2"/>
                <w:szCs w:val="24"/>
              </w:rPr>
              <w:t>8.2. Sutarties įvykdymo užtikrinimo galiojimo terminas</w:t>
            </w:r>
          </w:p>
        </w:tc>
        <w:tc>
          <w:tcPr>
            <w:tcW w:w="6831" w:type="dxa"/>
            <w:gridSpan w:val="3"/>
          </w:tcPr>
          <w:p w14:paraId="4FC94DF9" w14:textId="77777777" w:rsidR="00DE626F" w:rsidRPr="00B422F6" w:rsidRDefault="00DE626F" w:rsidP="00DE626F">
            <w:pPr>
              <w:rPr>
                <w:kern w:val="2"/>
                <w:szCs w:val="24"/>
              </w:rPr>
            </w:pPr>
            <w:r w:rsidRPr="00B422F6">
              <w:rPr>
                <w:kern w:val="2"/>
                <w:szCs w:val="24"/>
              </w:rPr>
              <w:t>Netaikoma</w:t>
            </w:r>
          </w:p>
          <w:p w14:paraId="4945C6F2" w14:textId="62BA3A6F" w:rsidR="00B40422" w:rsidRPr="00B422F6" w:rsidRDefault="00B40422" w:rsidP="00836DB8">
            <w:pPr>
              <w:rPr>
                <w:kern w:val="2"/>
                <w:szCs w:val="24"/>
              </w:rPr>
            </w:pPr>
          </w:p>
        </w:tc>
      </w:tr>
      <w:tr w:rsidR="00DE626F" w:rsidRPr="00B422F6" w14:paraId="1AA026A2" w14:textId="77777777" w:rsidTr="00257967">
        <w:trPr>
          <w:trHeight w:val="300"/>
        </w:trPr>
        <w:tc>
          <w:tcPr>
            <w:tcW w:w="2704" w:type="dxa"/>
            <w:gridSpan w:val="2"/>
          </w:tcPr>
          <w:p w14:paraId="50F62F53" w14:textId="0F47368B" w:rsidR="00DE626F" w:rsidRPr="00B422F6" w:rsidRDefault="00DE626F" w:rsidP="00DE626F">
            <w:pPr>
              <w:rPr>
                <w:b/>
                <w:bCs/>
                <w:kern w:val="2"/>
                <w:szCs w:val="24"/>
              </w:rPr>
            </w:pPr>
            <w:r w:rsidRPr="00B422F6">
              <w:rPr>
                <w:b/>
                <w:bCs/>
                <w:kern w:val="2"/>
                <w:szCs w:val="24"/>
              </w:rPr>
              <w:t>8.</w:t>
            </w:r>
            <w:r>
              <w:rPr>
                <w:b/>
                <w:bCs/>
                <w:kern w:val="2"/>
                <w:szCs w:val="24"/>
              </w:rPr>
              <w:t>3.</w:t>
            </w:r>
            <w:r w:rsidRPr="00B422F6">
              <w:rPr>
                <w:b/>
                <w:bCs/>
                <w:kern w:val="2"/>
                <w:szCs w:val="24"/>
              </w:rPr>
              <w:t xml:space="preserve"> Sutarties įvykdymo užtikrinimo pateikimas </w:t>
            </w:r>
          </w:p>
        </w:tc>
        <w:tc>
          <w:tcPr>
            <w:tcW w:w="6831" w:type="dxa"/>
            <w:gridSpan w:val="3"/>
          </w:tcPr>
          <w:p w14:paraId="0F8273C6" w14:textId="2FDFAECB" w:rsidR="00DE626F" w:rsidRPr="00B422F6" w:rsidRDefault="00DE626F" w:rsidP="00DE626F">
            <w:pPr>
              <w:rPr>
                <w:kern w:val="2"/>
                <w:szCs w:val="24"/>
              </w:rPr>
            </w:pPr>
            <w:r w:rsidRPr="00B422F6">
              <w:rPr>
                <w:kern w:val="2"/>
                <w:szCs w:val="24"/>
              </w:rPr>
              <w:t>Netaikoma</w:t>
            </w:r>
          </w:p>
        </w:tc>
      </w:tr>
      <w:tr w:rsidR="00DE626F" w:rsidRPr="00B422F6" w14:paraId="6BDBFC40" w14:textId="77777777" w:rsidTr="00257967">
        <w:trPr>
          <w:trHeight w:val="300"/>
        </w:trPr>
        <w:tc>
          <w:tcPr>
            <w:tcW w:w="9535" w:type="dxa"/>
            <w:gridSpan w:val="5"/>
          </w:tcPr>
          <w:p w14:paraId="0BB2F7E0" w14:textId="77777777" w:rsidR="00DE626F" w:rsidRPr="00B422F6" w:rsidRDefault="00DE626F" w:rsidP="00DE626F">
            <w:pPr>
              <w:ind w:firstLine="720"/>
              <w:jc w:val="center"/>
              <w:rPr>
                <w:b/>
                <w:bCs/>
                <w:kern w:val="2"/>
                <w:szCs w:val="24"/>
              </w:rPr>
            </w:pPr>
            <w:r w:rsidRPr="00B422F6">
              <w:rPr>
                <w:b/>
                <w:bCs/>
                <w:kern w:val="2"/>
                <w:szCs w:val="24"/>
              </w:rPr>
              <w:t>9. ŠALIŲ ATSAKOMYBĖ</w:t>
            </w:r>
            <w:r w:rsidRPr="00B422F6">
              <w:rPr>
                <w:b/>
                <w:bCs/>
                <w:kern w:val="2"/>
                <w:szCs w:val="24"/>
              </w:rPr>
              <w:tab/>
            </w:r>
          </w:p>
        </w:tc>
      </w:tr>
      <w:tr w:rsidR="00DE626F" w:rsidRPr="00B422F6" w14:paraId="726D6129" w14:textId="77777777" w:rsidTr="00257967">
        <w:trPr>
          <w:trHeight w:val="300"/>
        </w:trPr>
        <w:tc>
          <w:tcPr>
            <w:tcW w:w="2704" w:type="dxa"/>
            <w:gridSpan w:val="2"/>
          </w:tcPr>
          <w:p w14:paraId="71692612" w14:textId="77777777" w:rsidR="00DE626F" w:rsidRPr="00B422F6" w:rsidRDefault="00DE626F" w:rsidP="00DE626F">
            <w:pPr>
              <w:rPr>
                <w:b/>
                <w:bCs/>
                <w:kern w:val="2"/>
                <w:szCs w:val="24"/>
              </w:rPr>
            </w:pPr>
            <w:r w:rsidRPr="00B422F6">
              <w:rPr>
                <w:b/>
                <w:bCs/>
                <w:kern w:val="2"/>
                <w:szCs w:val="24"/>
              </w:rPr>
              <w:t>9.1. Pirkėjui taikomos netesybos už mokėjimų pagal Sutartį vėlavimą</w:t>
            </w:r>
          </w:p>
        </w:tc>
        <w:tc>
          <w:tcPr>
            <w:tcW w:w="6831" w:type="dxa"/>
            <w:gridSpan w:val="3"/>
          </w:tcPr>
          <w:p w14:paraId="151C1C10" w14:textId="60AF2D6C" w:rsidR="00DE626F" w:rsidRPr="00B422F6" w:rsidRDefault="00DE626F" w:rsidP="00DE626F">
            <w:pPr>
              <w:jc w:val="both"/>
              <w:rPr>
                <w:color w:val="000000"/>
                <w:kern w:val="2"/>
                <w:szCs w:val="24"/>
              </w:rPr>
            </w:pPr>
            <w:r w:rsidRPr="00B422F6">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DE626F" w:rsidRPr="00B422F6" w14:paraId="28E54C1E" w14:textId="77777777" w:rsidTr="00257967">
        <w:trPr>
          <w:trHeight w:val="300"/>
        </w:trPr>
        <w:tc>
          <w:tcPr>
            <w:tcW w:w="2704" w:type="dxa"/>
            <w:gridSpan w:val="2"/>
          </w:tcPr>
          <w:p w14:paraId="69354971" w14:textId="77777777" w:rsidR="00DE626F" w:rsidRPr="00B422F6" w:rsidRDefault="00DE626F" w:rsidP="00DE626F">
            <w:pPr>
              <w:rPr>
                <w:b/>
                <w:bCs/>
                <w:kern w:val="2"/>
                <w:szCs w:val="24"/>
              </w:rPr>
            </w:pPr>
            <w:r w:rsidRPr="00B422F6">
              <w:rPr>
                <w:b/>
                <w:bCs/>
                <w:kern w:val="2"/>
                <w:szCs w:val="24"/>
              </w:rPr>
              <w:t>9.2. Tiekėjui taikomos netesybos</w:t>
            </w:r>
          </w:p>
        </w:tc>
        <w:tc>
          <w:tcPr>
            <w:tcW w:w="6831" w:type="dxa"/>
            <w:gridSpan w:val="3"/>
          </w:tcPr>
          <w:p w14:paraId="3C4F7574" w14:textId="404AD633" w:rsidR="00DE626F" w:rsidRDefault="00DE626F" w:rsidP="00DE626F">
            <w:pPr>
              <w:jc w:val="both"/>
              <w:rPr>
                <w:kern w:val="2"/>
                <w:szCs w:val="24"/>
              </w:rPr>
            </w:pPr>
            <w:r w:rsidRPr="00B422F6">
              <w:rPr>
                <w:color w:val="000000"/>
                <w:kern w:val="2"/>
                <w:szCs w:val="24"/>
              </w:rPr>
              <w:t>9</w:t>
            </w:r>
            <w:r w:rsidRPr="00B422F6">
              <w:rPr>
                <w:kern w:val="2"/>
                <w:szCs w:val="24"/>
              </w:rPr>
              <w:t>.2.1.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 </w:t>
            </w:r>
          </w:p>
          <w:p w14:paraId="71E521D1" w14:textId="02624E3D" w:rsidR="009D5269" w:rsidRPr="00B422F6" w:rsidRDefault="009D5269" w:rsidP="00DE626F">
            <w:pPr>
              <w:jc w:val="both"/>
              <w:rPr>
                <w:kern w:val="2"/>
                <w:szCs w:val="24"/>
              </w:rPr>
            </w:pPr>
            <w:r w:rsidRPr="00C96D3B">
              <w:rPr>
                <w:kern w:val="2"/>
                <w:szCs w:val="24"/>
              </w:rPr>
              <w:lastRenderedPageBreak/>
              <w:t xml:space="preserve">9.2.2. </w:t>
            </w:r>
            <w:r w:rsidRPr="00C96D3B">
              <w:rPr>
                <w:szCs w:val="24"/>
                <w:lang w:val="lt"/>
              </w:rPr>
              <w:t>Jeigu Tiekėjas vėluoja grąžinti dėl Tiekėjui mokėtinos sumos sumažinimo susidariusią permoką pagal Bendrųjų sąlygų 7.4.1.2 punktą, Pirkėjas nuo kitos nei nustatytas terminas dienos Tiekėjui skaičiuoja 0,04 (keturios šimtosios) procento dydžio delspinigius už kiekvieną uždelstą dieną nuo laiku negrąžintos permokos, kainos be PVM, bet ne mažiau kaip 30 Eur, jei apskaičiuota delspinigių suma yra mažesnė negu 30 Eur.</w:t>
            </w:r>
          </w:p>
          <w:p w14:paraId="3EF06F29" w14:textId="1BED1607" w:rsidR="00DE626F" w:rsidRPr="00B422F6" w:rsidRDefault="00DE626F" w:rsidP="00DE626F">
            <w:pPr>
              <w:jc w:val="both"/>
              <w:rPr>
                <w:b/>
                <w:bCs/>
                <w:kern w:val="2"/>
                <w:szCs w:val="24"/>
              </w:rPr>
            </w:pPr>
            <w:r w:rsidRPr="00B422F6">
              <w:rPr>
                <w:kern w:val="2"/>
                <w:szCs w:val="24"/>
              </w:rPr>
              <w:t>9.2.</w:t>
            </w:r>
            <w:r w:rsidR="009D5269">
              <w:rPr>
                <w:kern w:val="2"/>
                <w:szCs w:val="24"/>
              </w:rPr>
              <w:t>3</w:t>
            </w:r>
            <w:r w:rsidRPr="00B422F6">
              <w:rPr>
                <w:kern w:val="2"/>
                <w:szCs w:val="24"/>
              </w:rPr>
              <w:t xml:space="preserve">. Jeigu netesybos neišskaičiuojamos pagal Bendrųjų sąlygų 8.2.3 punktą, Tiekėjas privalo sumokėti Pirkėjui netesybas per 5 (penkias) darbo dienas nuo Pirkėjo pareikalavimo. </w:t>
            </w:r>
          </w:p>
        </w:tc>
      </w:tr>
      <w:tr w:rsidR="00DE626F" w:rsidRPr="00B422F6" w14:paraId="5E637CE3" w14:textId="77777777" w:rsidTr="00FC31AD">
        <w:trPr>
          <w:trHeight w:val="300"/>
        </w:trPr>
        <w:tc>
          <w:tcPr>
            <w:tcW w:w="2704" w:type="dxa"/>
            <w:gridSpan w:val="2"/>
          </w:tcPr>
          <w:p w14:paraId="7FA5D4AA" w14:textId="75A796F2" w:rsidR="00DE626F" w:rsidRPr="00B422F6" w:rsidRDefault="00DE626F" w:rsidP="00DE626F">
            <w:pPr>
              <w:rPr>
                <w:b/>
                <w:bCs/>
                <w:kern w:val="2"/>
                <w:szCs w:val="24"/>
              </w:rPr>
            </w:pPr>
            <w:r w:rsidRPr="00B422F6">
              <w:rPr>
                <w:b/>
                <w:bCs/>
                <w:kern w:val="2"/>
                <w:szCs w:val="24"/>
              </w:rPr>
              <w:lastRenderedPageBreak/>
              <w:t>9.3. Tiekėjui / Pirkėjui taikoma bauda nutraukus Sutartį dėl esminio Sutarties pažeidimo</w:t>
            </w:r>
            <w:r w:rsidR="00202DEB">
              <w:rPr>
                <w:b/>
                <w:bCs/>
                <w:sz w:val="23"/>
                <w:szCs w:val="23"/>
              </w:rPr>
              <w:t xml:space="preserve"> ar nepagrįstai nutraukus Sutarties vykdymą ne Sutartyje nustatyta tvarka</w:t>
            </w:r>
          </w:p>
        </w:tc>
        <w:tc>
          <w:tcPr>
            <w:tcW w:w="6831" w:type="dxa"/>
            <w:gridSpan w:val="3"/>
          </w:tcPr>
          <w:p w14:paraId="72738125" w14:textId="77777777" w:rsidR="00DE626F" w:rsidRDefault="00DE626F" w:rsidP="00DE626F">
            <w:pPr>
              <w:jc w:val="both"/>
              <w:rPr>
                <w:kern w:val="2"/>
                <w:szCs w:val="24"/>
              </w:rPr>
            </w:pPr>
            <w:r>
              <w:rPr>
                <w:kern w:val="2"/>
                <w:szCs w:val="24"/>
              </w:rPr>
              <w:t xml:space="preserve">9.3.1. </w:t>
            </w:r>
            <w:r w:rsidRPr="00FC31AD">
              <w:rPr>
                <w:kern w:val="2"/>
                <w:szCs w:val="24"/>
              </w:rPr>
              <w:t xml:space="preserve">Nutraukus Sutartį dėl esminio Sutarties pažeidimo, nustatyto Sutarties Specialiosiose sąlygose, mokama 15 (penkiolikos) procentų dydžio bauda nuo Pradinės Sutarties vertės be PVM, nurodytos Specialiųjų sąlygų 5.2 punkte. </w:t>
            </w:r>
          </w:p>
          <w:p w14:paraId="045C277C" w14:textId="707C6869" w:rsidR="00DE626F" w:rsidRPr="00FC31AD" w:rsidRDefault="00DE626F" w:rsidP="00DE626F">
            <w:pPr>
              <w:jc w:val="both"/>
              <w:rPr>
                <w:kern w:val="2"/>
                <w:szCs w:val="24"/>
              </w:rPr>
            </w:pPr>
            <w:r>
              <w:rPr>
                <w:kern w:val="2"/>
                <w:szCs w:val="24"/>
              </w:rPr>
              <w:t xml:space="preserve">9.3.2. </w:t>
            </w:r>
            <w:r w:rsidRPr="00B422F6">
              <w:rPr>
                <w:kern w:val="2"/>
                <w:szCs w:val="24"/>
              </w:rPr>
              <w:t xml:space="preserve">Jeigu </w:t>
            </w:r>
            <w:r>
              <w:rPr>
                <w:kern w:val="2"/>
                <w:szCs w:val="24"/>
              </w:rPr>
              <w:t>bauda</w:t>
            </w:r>
            <w:r w:rsidRPr="00B422F6">
              <w:rPr>
                <w:kern w:val="2"/>
                <w:szCs w:val="24"/>
              </w:rPr>
              <w:t xml:space="preserve"> neišskaičiuojam</w:t>
            </w:r>
            <w:r>
              <w:rPr>
                <w:kern w:val="2"/>
                <w:szCs w:val="24"/>
              </w:rPr>
              <w:t>a</w:t>
            </w:r>
            <w:r w:rsidRPr="00B422F6">
              <w:rPr>
                <w:kern w:val="2"/>
                <w:szCs w:val="24"/>
              </w:rPr>
              <w:t xml:space="preserve"> pagal Bendrųjų sąlygų 8.2.3 punktą, Tiekėjas privalo sumokėti Pirkėjui </w:t>
            </w:r>
            <w:r>
              <w:rPr>
                <w:kern w:val="2"/>
                <w:szCs w:val="24"/>
              </w:rPr>
              <w:t>baudą</w:t>
            </w:r>
            <w:r w:rsidRPr="00B422F6">
              <w:rPr>
                <w:kern w:val="2"/>
                <w:szCs w:val="24"/>
              </w:rPr>
              <w:t xml:space="preserve"> per 5 (penkias) darbo dienas nuo Pirkėjo pareikalavimo.</w:t>
            </w:r>
          </w:p>
        </w:tc>
      </w:tr>
      <w:tr w:rsidR="00DE626F" w:rsidRPr="00B422F6" w14:paraId="7D01B06C" w14:textId="77777777" w:rsidTr="00257967">
        <w:trPr>
          <w:trHeight w:val="300"/>
        </w:trPr>
        <w:tc>
          <w:tcPr>
            <w:tcW w:w="2704" w:type="dxa"/>
            <w:gridSpan w:val="2"/>
          </w:tcPr>
          <w:p w14:paraId="29BAFD30" w14:textId="77777777" w:rsidR="00DE626F" w:rsidRPr="00B422F6" w:rsidRDefault="00DE626F" w:rsidP="00DE626F">
            <w:pPr>
              <w:rPr>
                <w:b/>
                <w:bCs/>
                <w:kern w:val="2"/>
                <w:szCs w:val="24"/>
              </w:rPr>
            </w:pPr>
            <w:r w:rsidRPr="00B422F6">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3"/>
          </w:tcPr>
          <w:p w14:paraId="5A7E18FE" w14:textId="4AA9C1AC" w:rsidR="00DE626F" w:rsidRPr="00B422F6" w:rsidRDefault="00DE626F" w:rsidP="00DE626F">
            <w:pPr>
              <w:tabs>
                <w:tab w:val="left" w:pos="1418"/>
              </w:tabs>
              <w:jc w:val="both"/>
              <w:rPr>
                <w:bCs/>
                <w:szCs w:val="24"/>
              </w:rPr>
            </w:pPr>
            <w:r w:rsidRPr="00B422F6">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3052C5CD" w14:textId="77777777" w:rsidR="00DE626F" w:rsidRPr="00B422F6" w:rsidRDefault="00DE626F" w:rsidP="00DE626F">
            <w:pPr>
              <w:tabs>
                <w:tab w:val="left" w:pos="1418"/>
              </w:tabs>
              <w:jc w:val="both"/>
              <w:rPr>
                <w:bCs/>
                <w:szCs w:val="24"/>
              </w:rPr>
            </w:pPr>
          </w:p>
          <w:p w14:paraId="286670CA" w14:textId="67693882" w:rsidR="00DE626F" w:rsidRPr="00B422F6" w:rsidRDefault="00DE626F" w:rsidP="00DE626F">
            <w:pPr>
              <w:jc w:val="both"/>
              <w:rPr>
                <w:kern w:val="2"/>
                <w:szCs w:val="24"/>
              </w:rPr>
            </w:pPr>
            <w:r w:rsidRPr="00B422F6">
              <w:rPr>
                <w:bCs/>
                <w:szCs w:val="24"/>
              </w:rPr>
              <w:t>9.4.2. Jeigu bauda neišskaičiuojama pagal Bendrųjų sąlygų 8.2.3 punktą, Tiekėjas privalo sumokėti Pirkėjui baudą per 5 (penkias) darbo dienas nuo Pirkėjo pareikalavimo.</w:t>
            </w:r>
          </w:p>
        </w:tc>
      </w:tr>
      <w:tr w:rsidR="00DE626F" w:rsidRPr="00B422F6" w14:paraId="5C94407F" w14:textId="77777777" w:rsidTr="00257967">
        <w:trPr>
          <w:trHeight w:val="300"/>
        </w:trPr>
        <w:tc>
          <w:tcPr>
            <w:tcW w:w="2704" w:type="dxa"/>
            <w:gridSpan w:val="2"/>
          </w:tcPr>
          <w:p w14:paraId="44DA2488" w14:textId="77777777" w:rsidR="00DE626F" w:rsidRPr="00B422F6" w:rsidRDefault="00DE626F" w:rsidP="00DE626F">
            <w:pPr>
              <w:rPr>
                <w:b/>
                <w:bCs/>
                <w:kern w:val="2"/>
                <w:szCs w:val="24"/>
              </w:rPr>
            </w:pPr>
            <w:r w:rsidRPr="00B422F6">
              <w:rPr>
                <w:b/>
                <w:bCs/>
                <w:kern w:val="2"/>
                <w:szCs w:val="24"/>
              </w:rPr>
              <w:t>9.5. Tiekėjui taikomos baudos dėl aplinkosauginių ir (arba) socialinių kriterijų nesilaikymo</w:t>
            </w:r>
          </w:p>
        </w:tc>
        <w:tc>
          <w:tcPr>
            <w:tcW w:w="6831" w:type="dxa"/>
            <w:gridSpan w:val="3"/>
          </w:tcPr>
          <w:p w14:paraId="717F32E0" w14:textId="69C91933" w:rsidR="00DE626F" w:rsidRPr="00604396" w:rsidRDefault="00DE626F" w:rsidP="00DE626F">
            <w:pPr>
              <w:tabs>
                <w:tab w:val="left" w:pos="1418"/>
              </w:tabs>
              <w:jc w:val="both"/>
              <w:rPr>
                <w:bCs/>
                <w:szCs w:val="24"/>
              </w:rPr>
            </w:pPr>
            <w:r w:rsidRPr="00604396">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7FB854A3" w14:textId="37CFBCDA" w:rsidR="00DE626F" w:rsidRPr="00604396" w:rsidRDefault="00DE626F" w:rsidP="00DE626F">
            <w:pPr>
              <w:tabs>
                <w:tab w:val="left" w:pos="1418"/>
              </w:tabs>
              <w:jc w:val="both"/>
              <w:rPr>
                <w:bCs/>
                <w:szCs w:val="24"/>
              </w:rPr>
            </w:pPr>
          </w:p>
          <w:p w14:paraId="04160A42" w14:textId="4562ACD0" w:rsidR="00DE626F" w:rsidRPr="00604396" w:rsidRDefault="00DE626F" w:rsidP="00DE626F">
            <w:pPr>
              <w:jc w:val="both"/>
              <w:rPr>
                <w:kern w:val="2"/>
                <w:szCs w:val="24"/>
              </w:rPr>
            </w:pPr>
            <w:r w:rsidRPr="00604396">
              <w:rPr>
                <w:bCs/>
                <w:szCs w:val="24"/>
              </w:rPr>
              <w:t>9.5.2. Jeigu bauda neišskaičiuojama pagal Bendrųjų sąlygų 8.2.3 punktą, Tiekėjas privalo sumokėti Pirkėjui baudą per 5 (penkias) darbo dienas nuo Pirkėjo pareikalavimo.</w:t>
            </w:r>
          </w:p>
        </w:tc>
      </w:tr>
      <w:tr w:rsidR="00DE626F" w:rsidRPr="00B422F6" w14:paraId="32798E95" w14:textId="77777777" w:rsidTr="00EB62B0">
        <w:trPr>
          <w:trHeight w:val="300"/>
        </w:trPr>
        <w:tc>
          <w:tcPr>
            <w:tcW w:w="2704" w:type="dxa"/>
            <w:gridSpan w:val="2"/>
          </w:tcPr>
          <w:p w14:paraId="3E7B1CA8" w14:textId="77777777" w:rsidR="00DE626F" w:rsidRPr="00B422F6" w:rsidRDefault="00DE626F" w:rsidP="00DE626F">
            <w:pPr>
              <w:rPr>
                <w:b/>
                <w:bCs/>
                <w:kern w:val="2"/>
                <w:szCs w:val="24"/>
              </w:rPr>
            </w:pPr>
            <w:r w:rsidRPr="00B422F6">
              <w:rPr>
                <w:b/>
                <w:bCs/>
                <w:kern w:val="2"/>
                <w:szCs w:val="24"/>
              </w:rPr>
              <w:t>9.6. Tiekėjui / Pirkėjui taikoma bauda dėl konfidencialumo reikalavimų nesilaikymo</w:t>
            </w:r>
          </w:p>
        </w:tc>
        <w:tc>
          <w:tcPr>
            <w:tcW w:w="6831" w:type="dxa"/>
            <w:gridSpan w:val="3"/>
          </w:tcPr>
          <w:p w14:paraId="7BDB9895" w14:textId="2C96A2B6" w:rsidR="00DE626F" w:rsidRPr="00604396" w:rsidRDefault="00DE626F" w:rsidP="00DE626F">
            <w:pPr>
              <w:rPr>
                <w:kern w:val="2"/>
                <w:szCs w:val="24"/>
              </w:rPr>
            </w:pPr>
            <w:r w:rsidRPr="00604396">
              <w:rPr>
                <w:kern w:val="2"/>
                <w:szCs w:val="24"/>
              </w:rPr>
              <w:t>Netaikoma</w:t>
            </w:r>
          </w:p>
        </w:tc>
      </w:tr>
      <w:tr w:rsidR="00DE626F" w:rsidRPr="00B422F6" w14:paraId="11EE3F6F" w14:textId="77777777" w:rsidTr="00FC31AD">
        <w:trPr>
          <w:trHeight w:val="300"/>
        </w:trPr>
        <w:tc>
          <w:tcPr>
            <w:tcW w:w="2704" w:type="dxa"/>
            <w:gridSpan w:val="2"/>
          </w:tcPr>
          <w:p w14:paraId="7C5FA6BE" w14:textId="77777777" w:rsidR="00DE626F" w:rsidRPr="00B422F6" w:rsidRDefault="00DE626F" w:rsidP="00DE626F">
            <w:pPr>
              <w:rPr>
                <w:b/>
                <w:bCs/>
                <w:kern w:val="2"/>
                <w:szCs w:val="24"/>
              </w:rPr>
            </w:pPr>
            <w:r w:rsidRPr="00B422F6">
              <w:rPr>
                <w:b/>
                <w:bCs/>
                <w:kern w:val="2"/>
                <w:szCs w:val="24"/>
              </w:rPr>
              <w:t xml:space="preserve">9.7. Tiekėjui taikomos netesybos dėl pirkimo dokumentuose nustatytų kokybinių kriterijų </w:t>
            </w:r>
            <w:proofErr w:type="spellStart"/>
            <w:r w:rsidRPr="00B422F6">
              <w:rPr>
                <w:b/>
                <w:bCs/>
                <w:kern w:val="2"/>
                <w:szCs w:val="24"/>
              </w:rPr>
              <w:t>nepasiekimo</w:t>
            </w:r>
            <w:proofErr w:type="spellEnd"/>
            <w:r w:rsidRPr="00B422F6">
              <w:rPr>
                <w:b/>
                <w:bCs/>
                <w:kern w:val="2"/>
                <w:szCs w:val="24"/>
              </w:rPr>
              <w:t xml:space="preserve"> </w:t>
            </w:r>
            <w:r w:rsidRPr="00B422F6">
              <w:rPr>
                <w:b/>
                <w:bCs/>
                <w:kern w:val="2"/>
                <w:szCs w:val="24"/>
              </w:rPr>
              <w:lastRenderedPageBreak/>
              <w:t>Sutarties vykdymo metu</w:t>
            </w:r>
          </w:p>
        </w:tc>
        <w:tc>
          <w:tcPr>
            <w:tcW w:w="6831" w:type="dxa"/>
            <w:gridSpan w:val="3"/>
          </w:tcPr>
          <w:p w14:paraId="22FAFDFB" w14:textId="0DD6873E" w:rsidR="00DE626F" w:rsidRPr="00CC1A79" w:rsidRDefault="009B6C12" w:rsidP="00DE626F">
            <w:pPr>
              <w:jc w:val="both"/>
              <w:rPr>
                <w:kern w:val="2"/>
                <w:szCs w:val="24"/>
              </w:rPr>
            </w:pPr>
            <w:r w:rsidRPr="00604396">
              <w:rPr>
                <w:kern w:val="2"/>
                <w:szCs w:val="24"/>
              </w:rPr>
              <w:lastRenderedPageBreak/>
              <w:t>Netaikoma</w:t>
            </w:r>
            <w:r w:rsidR="00DE626F" w:rsidRPr="00CC1A79">
              <w:rPr>
                <w:kern w:val="2"/>
                <w:szCs w:val="24"/>
              </w:rPr>
              <w:t>.</w:t>
            </w:r>
          </w:p>
        </w:tc>
      </w:tr>
      <w:tr w:rsidR="00DE626F" w:rsidRPr="00B422F6" w14:paraId="5CC1A0F5" w14:textId="77777777" w:rsidTr="00257967">
        <w:trPr>
          <w:trHeight w:val="300"/>
        </w:trPr>
        <w:tc>
          <w:tcPr>
            <w:tcW w:w="2704" w:type="dxa"/>
            <w:gridSpan w:val="2"/>
          </w:tcPr>
          <w:p w14:paraId="7C04301B" w14:textId="77777777" w:rsidR="00DE626F" w:rsidRPr="00B422F6" w:rsidRDefault="00DE626F" w:rsidP="00DE626F">
            <w:pPr>
              <w:rPr>
                <w:b/>
                <w:bCs/>
                <w:kern w:val="2"/>
                <w:szCs w:val="24"/>
              </w:rPr>
            </w:pPr>
            <w:r w:rsidRPr="00B422F6">
              <w:rPr>
                <w:b/>
                <w:bCs/>
                <w:kern w:val="2"/>
                <w:szCs w:val="24"/>
              </w:rPr>
              <w:t>9.8. Tiekėjui taikomos netesybos dėl Sutarties įvykdymo užtikrinimo nepratęsimo</w:t>
            </w:r>
          </w:p>
        </w:tc>
        <w:tc>
          <w:tcPr>
            <w:tcW w:w="6831" w:type="dxa"/>
            <w:gridSpan w:val="3"/>
          </w:tcPr>
          <w:p w14:paraId="27936620" w14:textId="30FF75BD" w:rsidR="00DE626F" w:rsidRPr="00604396" w:rsidRDefault="00DE626F" w:rsidP="00DE626F">
            <w:pPr>
              <w:rPr>
                <w:kern w:val="2"/>
                <w:szCs w:val="24"/>
              </w:rPr>
            </w:pPr>
            <w:r w:rsidRPr="00604396">
              <w:rPr>
                <w:kern w:val="2"/>
                <w:szCs w:val="24"/>
              </w:rPr>
              <w:t>Netaikoma</w:t>
            </w:r>
          </w:p>
        </w:tc>
      </w:tr>
      <w:tr w:rsidR="00202DEB" w:rsidRPr="00B422F6" w14:paraId="1A1B1BDF" w14:textId="77777777" w:rsidTr="00257967">
        <w:trPr>
          <w:trHeight w:val="300"/>
        </w:trPr>
        <w:tc>
          <w:tcPr>
            <w:tcW w:w="2704" w:type="dxa"/>
            <w:gridSpan w:val="2"/>
          </w:tcPr>
          <w:p w14:paraId="7C945F2D" w14:textId="4C3FCF29" w:rsidR="00202DEB" w:rsidRPr="00B422F6" w:rsidRDefault="00FD58B1" w:rsidP="00DE626F">
            <w:pPr>
              <w:rPr>
                <w:b/>
                <w:bCs/>
                <w:kern w:val="2"/>
                <w:szCs w:val="24"/>
              </w:rPr>
            </w:pPr>
            <w:r w:rsidRPr="00FD58B1">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3"/>
          </w:tcPr>
          <w:p w14:paraId="63143AA8" w14:textId="15C5CFAA" w:rsidR="00202DEB" w:rsidRPr="00604396" w:rsidRDefault="00FD58B1" w:rsidP="00DE626F">
            <w:pPr>
              <w:rPr>
                <w:kern w:val="2"/>
                <w:szCs w:val="24"/>
              </w:rPr>
            </w:pPr>
            <w:r>
              <w:t>Netaikoma</w:t>
            </w:r>
          </w:p>
        </w:tc>
      </w:tr>
      <w:tr w:rsidR="00DE626F" w:rsidRPr="00B422F6" w14:paraId="4A9E52D7" w14:textId="77777777" w:rsidTr="00257967">
        <w:trPr>
          <w:trHeight w:val="300"/>
        </w:trPr>
        <w:tc>
          <w:tcPr>
            <w:tcW w:w="2704" w:type="dxa"/>
            <w:gridSpan w:val="2"/>
          </w:tcPr>
          <w:p w14:paraId="0B48ADD9" w14:textId="714558A8" w:rsidR="00DE626F" w:rsidRPr="00B422F6" w:rsidRDefault="00DE626F" w:rsidP="00DE626F">
            <w:pPr>
              <w:rPr>
                <w:b/>
                <w:bCs/>
                <w:kern w:val="2"/>
                <w:szCs w:val="24"/>
                <w:lang w:val="en-US"/>
              </w:rPr>
            </w:pPr>
            <w:r w:rsidRPr="00B422F6">
              <w:rPr>
                <w:b/>
                <w:bCs/>
                <w:kern w:val="2"/>
                <w:szCs w:val="24"/>
                <w:lang w:val="en-US"/>
              </w:rPr>
              <w:t>9.</w:t>
            </w:r>
            <w:r w:rsidR="00FD58B1">
              <w:rPr>
                <w:b/>
                <w:bCs/>
                <w:kern w:val="2"/>
                <w:szCs w:val="24"/>
                <w:lang w:val="en-US"/>
              </w:rPr>
              <w:t>10</w:t>
            </w:r>
            <w:r w:rsidRPr="00B422F6">
              <w:rPr>
                <w:b/>
                <w:bCs/>
                <w:kern w:val="2"/>
                <w:szCs w:val="24"/>
                <w:lang w:val="en-US"/>
              </w:rPr>
              <w:t xml:space="preserve">. </w:t>
            </w:r>
            <w:r w:rsidRPr="00B422F6">
              <w:rPr>
                <w:b/>
                <w:bCs/>
                <w:kern w:val="2"/>
                <w:szCs w:val="24"/>
              </w:rPr>
              <w:t>Kitos netesybos</w:t>
            </w:r>
          </w:p>
        </w:tc>
        <w:tc>
          <w:tcPr>
            <w:tcW w:w="6831" w:type="dxa"/>
            <w:gridSpan w:val="3"/>
          </w:tcPr>
          <w:p w14:paraId="7E42254F" w14:textId="0E256F30" w:rsidR="00DE626F" w:rsidRPr="00604396" w:rsidRDefault="00DE626F" w:rsidP="00DE626F">
            <w:pPr>
              <w:jc w:val="both"/>
              <w:rPr>
                <w:kern w:val="2"/>
                <w:szCs w:val="24"/>
              </w:rPr>
            </w:pPr>
            <w:r w:rsidRPr="00B422F6">
              <w:rPr>
                <w:szCs w:val="24"/>
              </w:rPr>
              <w:t>Tiekėjui nevykdant arba netinkamai vykdant Sutartimi prisiimtus įsipareigojimus, Pirkėjas įgyja teisę reikalauti (netaikoma tais atvejais, kuomet skaičiuojami delspinigiai pagal Specialiųjų sąlygų 9.2. punktą ar taikoma bauda pagal Specialiųjų sąlygų</w:t>
            </w:r>
            <w:r>
              <w:rPr>
                <w:szCs w:val="24"/>
              </w:rPr>
              <w:t xml:space="preserve"> 9.3,</w:t>
            </w:r>
            <w:r w:rsidRPr="00B422F6">
              <w:rPr>
                <w:szCs w:val="24"/>
              </w:rPr>
              <w:t xml:space="preserve"> 9.4. ar 9.5 punktus), o Tiekėjas įsipareigoja sumokėti 10 % nuo Pradinės Sutarties vertės be PVM dydžio baudą.</w:t>
            </w:r>
          </w:p>
        </w:tc>
      </w:tr>
      <w:tr w:rsidR="000A431A" w:rsidRPr="00B422F6" w14:paraId="290F6736" w14:textId="77777777" w:rsidTr="00257967">
        <w:trPr>
          <w:trHeight w:val="300"/>
        </w:trPr>
        <w:tc>
          <w:tcPr>
            <w:tcW w:w="9535" w:type="dxa"/>
            <w:gridSpan w:val="5"/>
          </w:tcPr>
          <w:p w14:paraId="7D25AA9E" w14:textId="756ACF4A" w:rsidR="000A431A" w:rsidRPr="00604396" w:rsidRDefault="000A431A" w:rsidP="00DE626F">
            <w:pPr>
              <w:jc w:val="center"/>
              <w:rPr>
                <w:b/>
                <w:bCs/>
                <w:kern w:val="2"/>
                <w:szCs w:val="24"/>
              </w:rPr>
            </w:pPr>
            <w:r w:rsidRPr="001256DF">
              <w:rPr>
                <w:b/>
                <w:bCs/>
                <w:szCs w:val="24"/>
              </w:rPr>
              <w:t>10. ESMINĖS SUTARTIES SĄLYGOS</w:t>
            </w:r>
          </w:p>
        </w:tc>
      </w:tr>
      <w:tr w:rsidR="000A431A" w:rsidRPr="00B422F6" w14:paraId="3EE59810" w14:textId="77777777" w:rsidTr="000A431A">
        <w:trPr>
          <w:trHeight w:val="300"/>
        </w:trPr>
        <w:tc>
          <w:tcPr>
            <w:tcW w:w="2704" w:type="dxa"/>
            <w:gridSpan w:val="2"/>
          </w:tcPr>
          <w:p w14:paraId="079CC6AA" w14:textId="7927D378" w:rsidR="000A431A" w:rsidRPr="00604396" w:rsidRDefault="000A431A" w:rsidP="000A431A">
            <w:pPr>
              <w:rPr>
                <w:b/>
                <w:bCs/>
                <w:kern w:val="2"/>
                <w:szCs w:val="24"/>
              </w:rPr>
            </w:pPr>
            <w:r w:rsidRPr="0035042D">
              <w:rPr>
                <w:b/>
                <w:bCs/>
                <w:kern w:val="2"/>
                <w:szCs w:val="24"/>
              </w:rPr>
              <w:t>10.1. Esminės Sutarties sąlygos</w:t>
            </w:r>
          </w:p>
        </w:tc>
        <w:tc>
          <w:tcPr>
            <w:tcW w:w="6831" w:type="dxa"/>
            <w:gridSpan w:val="3"/>
          </w:tcPr>
          <w:p w14:paraId="78004F0D" w14:textId="07E8947E" w:rsidR="000A431A" w:rsidRPr="00604396" w:rsidRDefault="000A431A" w:rsidP="000A431A">
            <w:pPr>
              <w:rPr>
                <w:b/>
                <w:bCs/>
                <w:kern w:val="2"/>
                <w:szCs w:val="24"/>
              </w:rPr>
            </w:pPr>
            <w:r w:rsidRPr="0035042D">
              <w:rPr>
                <w:szCs w:val="24"/>
              </w:rPr>
              <w:t>Netaikoma</w:t>
            </w:r>
          </w:p>
        </w:tc>
      </w:tr>
      <w:tr w:rsidR="000A431A" w:rsidRPr="00B422F6" w14:paraId="7988AAF3" w14:textId="77777777" w:rsidTr="000A431A">
        <w:trPr>
          <w:trHeight w:val="300"/>
        </w:trPr>
        <w:tc>
          <w:tcPr>
            <w:tcW w:w="2704" w:type="dxa"/>
            <w:gridSpan w:val="2"/>
          </w:tcPr>
          <w:p w14:paraId="40D1A84D" w14:textId="00954D91" w:rsidR="000A431A" w:rsidRPr="00604396" w:rsidRDefault="000A431A" w:rsidP="000A431A">
            <w:pPr>
              <w:rPr>
                <w:b/>
                <w:bCs/>
                <w:kern w:val="2"/>
                <w:szCs w:val="24"/>
              </w:rPr>
            </w:pPr>
            <w:r w:rsidRPr="0035042D">
              <w:rPr>
                <w:b/>
                <w:bCs/>
                <w:kern w:val="2"/>
                <w:szCs w:val="24"/>
              </w:rPr>
              <w:t>10.2. dideli arba nuolatiniai esminės Sutarties sąlygos vykdymo trūkumai</w:t>
            </w:r>
          </w:p>
        </w:tc>
        <w:tc>
          <w:tcPr>
            <w:tcW w:w="6831" w:type="dxa"/>
            <w:gridSpan w:val="3"/>
          </w:tcPr>
          <w:p w14:paraId="32C63915" w14:textId="7ACD5218" w:rsidR="000A431A" w:rsidRPr="00604396" w:rsidRDefault="000A431A" w:rsidP="000A431A">
            <w:pPr>
              <w:rPr>
                <w:b/>
                <w:bCs/>
                <w:kern w:val="2"/>
                <w:szCs w:val="24"/>
              </w:rPr>
            </w:pPr>
            <w:r w:rsidRPr="0035042D">
              <w:rPr>
                <w:szCs w:val="24"/>
              </w:rPr>
              <w:t>Netaikoma</w:t>
            </w:r>
          </w:p>
        </w:tc>
      </w:tr>
      <w:tr w:rsidR="00DE626F" w:rsidRPr="00B422F6" w14:paraId="53B4D027" w14:textId="77777777" w:rsidTr="00257967">
        <w:trPr>
          <w:trHeight w:val="300"/>
        </w:trPr>
        <w:tc>
          <w:tcPr>
            <w:tcW w:w="9535" w:type="dxa"/>
            <w:gridSpan w:val="5"/>
          </w:tcPr>
          <w:p w14:paraId="36DCE7C9" w14:textId="510634BD" w:rsidR="00DE626F" w:rsidRPr="00604396" w:rsidRDefault="000A431A" w:rsidP="00DE626F">
            <w:pPr>
              <w:jc w:val="center"/>
              <w:rPr>
                <w:b/>
                <w:bCs/>
                <w:kern w:val="2"/>
                <w:szCs w:val="24"/>
              </w:rPr>
            </w:pPr>
            <w:r>
              <w:rPr>
                <w:b/>
                <w:bCs/>
                <w:kern w:val="2"/>
                <w:szCs w:val="24"/>
              </w:rPr>
              <w:t>11</w:t>
            </w:r>
            <w:r w:rsidR="00DE626F" w:rsidRPr="00604396">
              <w:rPr>
                <w:b/>
                <w:bCs/>
                <w:kern w:val="2"/>
                <w:szCs w:val="24"/>
              </w:rPr>
              <w:t>. SUTARTIES GALIOJIMAS IR KEITIMAS</w:t>
            </w:r>
          </w:p>
        </w:tc>
      </w:tr>
      <w:tr w:rsidR="00DE626F" w:rsidRPr="00B422F6" w14:paraId="320091DB" w14:textId="77777777" w:rsidTr="0026383F">
        <w:trPr>
          <w:trHeight w:val="300"/>
        </w:trPr>
        <w:tc>
          <w:tcPr>
            <w:tcW w:w="2704" w:type="dxa"/>
            <w:gridSpan w:val="2"/>
          </w:tcPr>
          <w:p w14:paraId="5AA2429B" w14:textId="06BB2B69" w:rsidR="00DE626F" w:rsidRPr="00B422F6" w:rsidRDefault="00DE626F" w:rsidP="00DE626F">
            <w:pPr>
              <w:rPr>
                <w:b/>
                <w:bCs/>
                <w:kern w:val="2"/>
                <w:szCs w:val="24"/>
              </w:rPr>
            </w:pPr>
            <w:r w:rsidRPr="00B422F6">
              <w:rPr>
                <w:b/>
                <w:bCs/>
                <w:kern w:val="2"/>
                <w:szCs w:val="24"/>
              </w:rPr>
              <w:t>1</w:t>
            </w:r>
            <w:r w:rsidR="00D71B4B">
              <w:rPr>
                <w:b/>
                <w:bCs/>
                <w:kern w:val="2"/>
                <w:szCs w:val="24"/>
              </w:rPr>
              <w:t>1</w:t>
            </w:r>
            <w:r w:rsidRPr="00B422F6">
              <w:rPr>
                <w:b/>
                <w:bCs/>
                <w:kern w:val="2"/>
                <w:szCs w:val="24"/>
              </w:rPr>
              <w:t>.1. Sutarties sudarymas ir įsigaliojimas</w:t>
            </w:r>
          </w:p>
        </w:tc>
        <w:tc>
          <w:tcPr>
            <w:tcW w:w="6831" w:type="dxa"/>
            <w:gridSpan w:val="3"/>
          </w:tcPr>
          <w:p w14:paraId="748FAECC" w14:textId="6165A7C8" w:rsidR="00FC2CFA" w:rsidRPr="00EB62B0" w:rsidRDefault="00FC2CFA" w:rsidP="00FC2CFA">
            <w:pPr>
              <w:jc w:val="both"/>
              <w:rPr>
                <w:kern w:val="2"/>
                <w:szCs w:val="24"/>
              </w:rPr>
            </w:pPr>
            <w:r>
              <w:rPr>
                <w:kern w:val="2"/>
                <w:szCs w:val="24"/>
              </w:rPr>
              <w:t xml:space="preserve">11.1.1. </w:t>
            </w:r>
            <w:r w:rsidRPr="00EB62B0">
              <w:rPr>
                <w:kern w:val="2"/>
                <w:szCs w:val="24"/>
              </w:rPr>
              <w:t>Ši Sutartis laikoma sudaryta ir įsigalioja nuo Sutarties pasirašymo dienos (antrosios Šalies pasirašymo dieną).</w:t>
            </w:r>
          </w:p>
          <w:p w14:paraId="7E057258" w14:textId="4D6E2EA1" w:rsidR="00DE626F" w:rsidRPr="0026383F" w:rsidRDefault="00FC2CFA" w:rsidP="00FC2CFA">
            <w:pPr>
              <w:jc w:val="both"/>
              <w:rPr>
                <w:bCs/>
                <w:color w:val="4472C4"/>
                <w:kern w:val="2"/>
                <w:szCs w:val="24"/>
              </w:rPr>
            </w:pPr>
            <w:r>
              <w:rPr>
                <w:color w:val="000000"/>
                <w:kern w:val="2"/>
                <w:szCs w:val="24"/>
              </w:rPr>
              <w:t xml:space="preserve">11.1.2. </w:t>
            </w:r>
            <w:r w:rsidRPr="00EB62B0">
              <w:rPr>
                <w:color w:val="000000"/>
                <w:kern w:val="2"/>
                <w:szCs w:val="24"/>
              </w:rPr>
              <w:t xml:space="preserve">Sutartis galioja iki visiško prievolių </w:t>
            </w:r>
            <w:r w:rsidRPr="007C5B8C">
              <w:rPr>
                <w:kern w:val="2"/>
                <w:szCs w:val="24"/>
              </w:rPr>
              <w:t>įvykdymo</w:t>
            </w:r>
            <w:r>
              <w:rPr>
                <w:kern w:val="2"/>
                <w:szCs w:val="24"/>
              </w:rPr>
              <w:t>,</w:t>
            </w:r>
            <w:r w:rsidRPr="007C5B8C">
              <w:rPr>
                <w:kern w:val="2"/>
                <w:szCs w:val="24"/>
              </w:rPr>
              <w:t xml:space="preserve"> </w:t>
            </w:r>
            <w:r w:rsidRPr="00EB62B0">
              <w:rPr>
                <w:kern w:val="2"/>
                <w:szCs w:val="24"/>
              </w:rPr>
              <w:t xml:space="preserve">išskyrus </w:t>
            </w:r>
            <w:r>
              <w:rPr>
                <w:kern w:val="2"/>
                <w:szCs w:val="24"/>
              </w:rPr>
              <w:t>Tiekėjo</w:t>
            </w:r>
            <w:r w:rsidRPr="00EB62B0">
              <w:rPr>
                <w:kern w:val="2"/>
                <w:szCs w:val="24"/>
              </w:rPr>
              <w:t xml:space="preserve"> įsipareigojimus, susijusius su prekių garantin</w:t>
            </w:r>
            <w:r>
              <w:rPr>
                <w:kern w:val="2"/>
                <w:szCs w:val="24"/>
              </w:rPr>
              <w:t>e priežiūra</w:t>
            </w:r>
            <w:r w:rsidRPr="00EB62B0">
              <w:rPr>
                <w:kern w:val="2"/>
                <w:szCs w:val="24"/>
              </w:rPr>
              <w:t>.</w:t>
            </w:r>
            <w:r w:rsidRPr="00EA1663">
              <w:rPr>
                <w:szCs w:val="24"/>
              </w:rPr>
              <w:t xml:space="preserve"> </w:t>
            </w:r>
            <w:r>
              <w:rPr>
                <w:szCs w:val="24"/>
              </w:rPr>
              <w:t>Tiekėjo</w:t>
            </w:r>
            <w:r w:rsidRPr="00EA1663">
              <w:rPr>
                <w:szCs w:val="24"/>
              </w:rPr>
              <w:t xml:space="preserve"> garantiniai įsipareigojimai galioja visą prekių garantinį laikotarpį.</w:t>
            </w:r>
            <w:r w:rsidR="00DE626F" w:rsidRPr="0026383F">
              <w:rPr>
                <w:bCs/>
                <w:color w:val="000000"/>
                <w:kern w:val="2"/>
                <w:szCs w:val="24"/>
              </w:rPr>
              <w:t xml:space="preserve">. </w:t>
            </w:r>
          </w:p>
        </w:tc>
      </w:tr>
      <w:tr w:rsidR="00DE626F" w:rsidRPr="00B422F6" w14:paraId="50DD8EFE" w14:textId="77777777" w:rsidTr="0026383F">
        <w:trPr>
          <w:trHeight w:val="300"/>
        </w:trPr>
        <w:tc>
          <w:tcPr>
            <w:tcW w:w="2704" w:type="dxa"/>
            <w:gridSpan w:val="2"/>
          </w:tcPr>
          <w:p w14:paraId="5AE84A03" w14:textId="37FA6EB4" w:rsidR="00DE626F" w:rsidRPr="00B422F6" w:rsidRDefault="00DE626F" w:rsidP="00DE626F">
            <w:pPr>
              <w:rPr>
                <w:b/>
                <w:bCs/>
                <w:kern w:val="2"/>
                <w:szCs w:val="24"/>
              </w:rPr>
            </w:pPr>
            <w:r w:rsidRPr="00B422F6">
              <w:rPr>
                <w:b/>
                <w:bCs/>
                <w:kern w:val="2"/>
                <w:szCs w:val="24"/>
              </w:rPr>
              <w:t>1</w:t>
            </w:r>
            <w:r w:rsidR="00D71B4B">
              <w:rPr>
                <w:b/>
                <w:bCs/>
                <w:kern w:val="2"/>
                <w:szCs w:val="24"/>
              </w:rPr>
              <w:t>1</w:t>
            </w:r>
            <w:r w:rsidRPr="00B422F6">
              <w:rPr>
                <w:b/>
                <w:bCs/>
                <w:kern w:val="2"/>
                <w:szCs w:val="24"/>
              </w:rPr>
              <w:t>.2. Sutarties galiojimo termino pratęsimas</w:t>
            </w:r>
          </w:p>
        </w:tc>
        <w:tc>
          <w:tcPr>
            <w:tcW w:w="6831" w:type="dxa"/>
            <w:gridSpan w:val="3"/>
          </w:tcPr>
          <w:p w14:paraId="31E59DA5" w14:textId="20336921" w:rsidR="00DE626F" w:rsidRPr="00B422F6" w:rsidRDefault="00FC2CFA" w:rsidP="00DE626F">
            <w:pPr>
              <w:jc w:val="both"/>
              <w:rPr>
                <w:kern w:val="2"/>
                <w:szCs w:val="24"/>
              </w:rPr>
            </w:pPr>
            <w:r>
              <w:rPr>
                <w:kern w:val="2"/>
                <w:szCs w:val="24"/>
              </w:rPr>
              <w:t>Netaikoma</w:t>
            </w:r>
          </w:p>
        </w:tc>
      </w:tr>
      <w:tr w:rsidR="00DE626F" w:rsidRPr="00B422F6" w14:paraId="0F303207" w14:textId="77777777" w:rsidTr="00257967">
        <w:trPr>
          <w:trHeight w:val="300"/>
        </w:trPr>
        <w:tc>
          <w:tcPr>
            <w:tcW w:w="9535" w:type="dxa"/>
            <w:gridSpan w:val="5"/>
          </w:tcPr>
          <w:p w14:paraId="5EC38E1F" w14:textId="7581B334" w:rsidR="00DE626F" w:rsidRPr="00B422F6" w:rsidRDefault="00DE626F" w:rsidP="00DE626F">
            <w:pPr>
              <w:jc w:val="center"/>
              <w:rPr>
                <w:b/>
                <w:bCs/>
                <w:kern w:val="2"/>
                <w:szCs w:val="24"/>
              </w:rPr>
            </w:pPr>
            <w:r w:rsidRPr="00B422F6">
              <w:rPr>
                <w:b/>
                <w:bCs/>
                <w:kern w:val="2"/>
                <w:szCs w:val="24"/>
              </w:rPr>
              <w:t>1</w:t>
            </w:r>
            <w:r w:rsidR="007D42EC">
              <w:rPr>
                <w:b/>
                <w:bCs/>
                <w:kern w:val="2"/>
                <w:szCs w:val="24"/>
              </w:rPr>
              <w:t>2</w:t>
            </w:r>
            <w:r w:rsidRPr="00B422F6">
              <w:rPr>
                <w:b/>
                <w:bCs/>
                <w:kern w:val="2"/>
                <w:szCs w:val="24"/>
              </w:rPr>
              <w:t>. SUTARTIES NUTRAUKIMAS</w:t>
            </w:r>
          </w:p>
        </w:tc>
      </w:tr>
      <w:tr w:rsidR="00DE626F" w:rsidRPr="00B422F6" w14:paraId="3C2E219F" w14:textId="77777777" w:rsidTr="007C5B8C">
        <w:trPr>
          <w:trHeight w:val="300"/>
        </w:trPr>
        <w:tc>
          <w:tcPr>
            <w:tcW w:w="2704" w:type="dxa"/>
            <w:gridSpan w:val="2"/>
          </w:tcPr>
          <w:p w14:paraId="46FBE633" w14:textId="4AAD0E7E" w:rsidR="00DE626F" w:rsidRPr="00B422F6" w:rsidRDefault="00DE626F" w:rsidP="00DE626F">
            <w:pPr>
              <w:rPr>
                <w:b/>
                <w:bCs/>
                <w:kern w:val="2"/>
                <w:szCs w:val="24"/>
              </w:rPr>
            </w:pPr>
            <w:r w:rsidRPr="00B422F6">
              <w:rPr>
                <w:b/>
                <w:bCs/>
                <w:kern w:val="2"/>
                <w:szCs w:val="24"/>
              </w:rPr>
              <w:t>1</w:t>
            </w:r>
            <w:r w:rsidR="00D71B4B">
              <w:rPr>
                <w:b/>
                <w:bCs/>
                <w:kern w:val="2"/>
                <w:szCs w:val="24"/>
              </w:rPr>
              <w:t>2</w:t>
            </w:r>
            <w:r w:rsidRPr="00B422F6">
              <w:rPr>
                <w:b/>
                <w:bCs/>
                <w:kern w:val="2"/>
                <w:szCs w:val="24"/>
              </w:rPr>
              <w:t>.1. Sutarties nutraukimo pagrindai</w:t>
            </w:r>
          </w:p>
        </w:tc>
        <w:tc>
          <w:tcPr>
            <w:tcW w:w="6831" w:type="dxa"/>
            <w:gridSpan w:val="3"/>
          </w:tcPr>
          <w:p w14:paraId="453277E3" w14:textId="171BA77B" w:rsidR="00DE626F" w:rsidRPr="00B422F6" w:rsidRDefault="00DE626F" w:rsidP="00DE626F">
            <w:pPr>
              <w:rPr>
                <w:color w:val="4472C4"/>
                <w:kern w:val="2"/>
                <w:szCs w:val="24"/>
              </w:rPr>
            </w:pPr>
            <w:r w:rsidRPr="00B422F6">
              <w:rPr>
                <w:kern w:val="2"/>
                <w:szCs w:val="24"/>
              </w:rPr>
              <w:t>Sutartis gali būti nutraukiama rašytiniu Šalių susitarimu arba vienašališkai, Bendrosiose sąlygose nustatyta tvarka.</w:t>
            </w:r>
          </w:p>
        </w:tc>
      </w:tr>
      <w:tr w:rsidR="00DE626F" w:rsidRPr="00B422F6" w14:paraId="3910A7DD" w14:textId="77777777" w:rsidTr="007C5B8C">
        <w:trPr>
          <w:trHeight w:val="300"/>
        </w:trPr>
        <w:tc>
          <w:tcPr>
            <w:tcW w:w="2704" w:type="dxa"/>
            <w:gridSpan w:val="2"/>
          </w:tcPr>
          <w:p w14:paraId="566EEAFB" w14:textId="046C5126" w:rsidR="00DE626F" w:rsidRPr="00B422F6" w:rsidRDefault="00DE626F" w:rsidP="00DE626F">
            <w:pPr>
              <w:rPr>
                <w:b/>
                <w:bCs/>
                <w:kern w:val="2"/>
                <w:szCs w:val="24"/>
              </w:rPr>
            </w:pPr>
            <w:r w:rsidRPr="00B422F6">
              <w:rPr>
                <w:b/>
                <w:bCs/>
                <w:kern w:val="2"/>
                <w:szCs w:val="24"/>
              </w:rPr>
              <w:t>1</w:t>
            </w:r>
            <w:r w:rsidR="00D71B4B">
              <w:rPr>
                <w:b/>
                <w:bCs/>
                <w:kern w:val="2"/>
                <w:szCs w:val="24"/>
              </w:rPr>
              <w:t>2</w:t>
            </w:r>
            <w:r w:rsidRPr="00B422F6">
              <w:rPr>
                <w:b/>
                <w:bCs/>
                <w:kern w:val="2"/>
                <w:szCs w:val="24"/>
              </w:rPr>
              <w:t>.2. Esminiai Sutarties pažeidimai</w:t>
            </w:r>
          </w:p>
        </w:tc>
        <w:tc>
          <w:tcPr>
            <w:tcW w:w="6831" w:type="dxa"/>
            <w:gridSpan w:val="3"/>
          </w:tcPr>
          <w:p w14:paraId="5EB5E413" w14:textId="4C34CA13" w:rsidR="00DE626F" w:rsidRPr="008804B9" w:rsidRDefault="00517BF5" w:rsidP="00DE626F">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w:t>
            </w:r>
            <w:r w:rsidR="00DE626F" w:rsidRPr="008804B9">
              <w:rPr>
                <w:rFonts w:eastAsia="Arial"/>
                <w:kern w:val="2"/>
                <w:szCs w:val="24"/>
                <w:lang w:val="lt"/>
              </w:rPr>
              <w:t>.2.</w:t>
            </w:r>
            <w:r w:rsidR="0015386B">
              <w:rPr>
                <w:rFonts w:eastAsia="Arial"/>
                <w:kern w:val="2"/>
                <w:szCs w:val="24"/>
                <w:lang w:val="lt"/>
              </w:rPr>
              <w:t>1</w:t>
            </w:r>
            <w:r w:rsidR="00DE626F" w:rsidRPr="008804B9">
              <w:rPr>
                <w:rFonts w:eastAsia="Arial"/>
                <w:kern w:val="2"/>
                <w:szCs w:val="24"/>
                <w:lang w:val="lt"/>
              </w:rPr>
              <w:t>. jeigu Tiekėjas pažeidžia Prekių pristatymo terminus ir priskaičiuotų netesybų už vėlavimą suma viršija 10 (dešimt) proc. Pradinės sutarties vertės;</w:t>
            </w:r>
          </w:p>
          <w:p w14:paraId="40452E5E" w14:textId="20391844" w:rsidR="00DE626F" w:rsidRPr="008804B9" w:rsidRDefault="00517BF5" w:rsidP="00DE626F">
            <w:pPr>
              <w:spacing w:line="257" w:lineRule="auto"/>
              <w:jc w:val="both"/>
              <w:rPr>
                <w:rFonts w:eastAsia="Arial"/>
                <w:kern w:val="2"/>
                <w:szCs w:val="24"/>
              </w:rPr>
            </w:pPr>
            <w:r>
              <w:rPr>
                <w:rFonts w:eastAsia="Arial"/>
                <w:kern w:val="2"/>
                <w:szCs w:val="24"/>
                <w:lang w:val="lt"/>
              </w:rPr>
              <w:lastRenderedPageBreak/>
              <w:t>12</w:t>
            </w:r>
            <w:r w:rsidR="00DE626F" w:rsidRPr="008804B9">
              <w:rPr>
                <w:rFonts w:eastAsia="Arial"/>
                <w:kern w:val="2"/>
                <w:szCs w:val="24"/>
                <w:lang w:val="lt"/>
              </w:rPr>
              <w:t>.2.</w:t>
            </w:r>
            <w:r w:rsidR="0015386B">
              <w:rPr>
                <w:rFonts w:eastAsia="Arial"/>
                <w:kern w:val="2"/>
                <w:szCs w:val="24"/>
                <w:lang w:val="lt"/>
              </w:rPr>
              <w:t>2</w:t>
            </w:r>
            <w:r w:rsidR="00DE626F" w:rsidRPr="008804B9">
              <w:rPr>
                <w:rFonts w:eastAsia="Arial"/>
                <w:kern w:val="2"/>
                <w:szCs w:val="24"/>
                <w:lang w:val="lt"/>
              </w:rPr>
              <w:t>. Tiekėjas, pasibaigus Prekių pristatymo terminui, daugiau kaip 2 (du) kartus pristato Prekes, kurios neatitinka Sutartyje ir (ar) Įstatymuose nustatytų reikalavimų Prekėms.</w:t>
            </w:r>
          </w:p>
        </w:tc>
      </w:tr>
      <w:tr w:rsidR="00DE626F" w:rsidRPr="00B422F6" w14:paraId="7C1600C8" w14:textId="77777777" w:rsidTr="00257967">
        <w:trPr>
          <w:trHeight w:val="300"/>
        </w:trPr>
        <w:tc>
          <w:tcPr>
            <w:tcW w:w="9535" w:type="dxa"/>
            <w:gridSpan w:val="5"/>
          </w:tcPr>
          <w:p w14:paraId="4F048959" w14:textId="0B18ABC8" w:rsidR="00DE626F" w:rsidRPr="00B422F6" w:rsidRDefault="00DE626F" w:rsidP="00DE626F">
            <w:pPr>
              <w:jc w:val="center"/>
              <w:rPr>
                <w:kern w:val="2"/>
                <w:szCs w:val="24"/>
              </w:rPr>
            </w:pPr>
            <w:bookmarkStart w:id="0" w:name="_Hlk194656221"/>
            <w:r w:rsidRPr="00B422F6">
              <w:rPr>
                <w:b/>
                <w:bCs/>
                <w:kern w:val="2"/>
                <w:szCs w:val="24"/>
              </w:rPr>
              <w:lastRenderedPageBreak/>
              <w:t>1</w:t>
            </w:r>
            <w:r w:rsidR="00D71B4B">
              <w:rPr>
                <w:b/>
                <w:bCs/>
                <w:kern w:val="2"/>
                <w:szCs w:val="24"/>
              </w:rPr>
              <w:t>3</w:t>
            </w:r>
            <w:r w:rsidRPr="00B422F6">
              <w:rPr>
                <w:b/>
                <w:bCs/>
                <w:kern w:val="2"/>
                <w:szCs w:val="24"/>
              </w:rPr>
              <w:t xml:space="preserve">. APLINKOSAUGINIAI IR SOCIALINIAI KRITERIJAI </w:t>
            </w:r>
            <w:r w:rsidRPr="00B422F6">
              <w:rPr>
                <w:kern w:val="2"/>
                <w:szCs w:val="24"/>
              </w:rPr>
              <w:t>(taikoma, jeigu aplinkosauginiai ir (arba) socialiniai kriterijai nustatomi kaip Sutarties vykdymo sąlygos)</w:t>
            </w:r>
          </w:p>
        </w:tc>
      </w:tr>
      <w:tr w:rsidR="00DE626F" w:rsidRPr="00B422F6" w14:paraId="0CA0D4D6" w14:textId="77777777" w:rsidTr="0063101E">
        <w:trPr>
          <w:trHeight w:val="300"/>
        </w:trPr>
        <w:tc>
          <w:tcPr>
            <w:tcW w:w="2704" w:type="dxa"/>
            <w:gridSpan w:val="2"/>
          </w:tcPr>
          <w:p w14:paraId="7328F69C" w14:textId="50502DAE" w:rsidR="00DE626F" w:rsidRPr="00B422F6" w:rsidRDefault="00DE626F" w:rsidP="00DE626F">
            <w:pPr>
              <w:rPr>
                <w:b/>
                <w:bCs/>
                <w:kern w:val="2"/>
                <w:szCs w:val="24"/>
              </w:rPr>
            </w:pPr>
            <w:r w:rsidRPr="00B422F6">
              <w:rPr>
                <w:b/>
                <w:bCs/>
                <w:kern w:val="2"/>
                <w:szCs w:val="24"/>
              </w:rPr>
              <w:t>1</w:t>
            </w:r>
            <w:r w:rsidR="00D71B4B">
              <w:rPr>
                <w:b/>
                <w:bCs/>
                <w:kern w:val="2"/>
                <w:szCs w:val="24"/>
              </w:rPr>
              <w:t>3</w:t>
            </w:r>
            <w:r w:rsidRPr="00B422F6">
              <w:rPr>
                <w:b/>
                <w:bCs/>
                <w:kern w:val="2"/>
                <w:szCs w:val="24"/>
              </w:rPr>
              <w:t>.1. Aplinkosauginių kriterijų nustatymo teisinis pagrindas</w:t>
            </w:r>
          </w:p>
        </w:tc>
        <w:tc>
          <w:tcPr>
            <w:tcW w:w="6831" w:type="dxa"/>
            <w:gridSpan w:val="3"/>
          </w:tcPr>
          <w:p w14:paraId="0589A58D" w14:textId="2428D581" w:rsidR="00DE626F" w:rsidRPr="00B422F6" w:rsidRDefault="00DE626F" w:rsidP="00DE626F">
            <w:pPr>
              <w:jc w:val="both"/>
              <w:rPr>
                <w:b/>
                <w:bCs/>
                <w:kern w:val="2"/>
                <w:szCs w:val="24"/>
              </w:rPr>
            </w:pPr>
            <w:r w:rsidRPr="008804B9">
              <w:rPr>
                <w:color w:val="000000"/>
                <w:kern w:val="2"/>
                <w:szCs w:val="24"/>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Pr="004F3E7A">
              <w:rPr>
                <w:color w:val="000000"/>
                <w:kern w:val="2"/>
                <w:szCs w:val="24"/>
              </w:rPr>
              <w:t>4.4.4</w:t>
            </w:r>
            <w:r w:rsidR="003231BA">
              <w:rPr>
                <w:color w:val="000000"/>
                <w:kern w:val="2"/>
                <w:szCs w:val="24"/>
              </w:rPr>
              <w:t>.1.</w:t>
            </w:r>
            <w:r w:rsidRPr="004F3E7A">
              <w:rPr>
                <w:color w:val="000000"/>
                <w:kern w:val="2"/>
                <w:szCs w:val="24"/>
              </w:rPr>
              <w:t xml:space="preserve"> papunkčiu</w:t>
            </w:r>
            <w:r w:rsidRPr="008804B9">
              <w:rPr>
                <w:color w:val="000000"/>
                <w:kern w:val="2"/>
                <w:szCs w:val="24"/>
                <w:shd w:val="clear" w:color="auto" w:fill="FFFFFF"/>
              </w:rPr>
              <w:t>.</w:t>
            </w:r>
          </w:p>
        </w:tc>
      </w:tr>
      <w:tr w:rsidR="00DE626F" w:rsidRPr="00B422F6" w14:paraId="10520B0D" w14:textId="77777777" w:rsidTr="0063101E">
        <w:trPr>
          <w:trHeight w:val="300"/>
        </w:trPr>
        <w:tc>
          <w:tcPr>
            <w:tcW w:w="2704" w:type="dxa"/>
            <w:gridSpan w:val="2"/>
          </w:tcPr>
          <w:p w14:paraId="343FC607" w14:textId="7AEE806A" w:rsidR="00DE626F" w:rsidRPr="00B422F6" w:rsidRDefault="00DE626F" w:rsidP="00DE626F">
            <w:pPr>
              <w:rPr>
                <w:b/>
                <w:bCs/>
                <w:kern w:val="2"/>
                <w:szCs w:val="24"/>
              </w:rPr>
            </w:pPr>
            <w:r w:rsidRPr="00B422F6">
              <w:rPr>
                <w:b/>
                <w:bCs/>
                <w:kern w:val="2"/>
                <w:szCs w:val="24"/>
              </w:rPr>
              <w:t>1</w:t>
            </w:r>
            <w:r w:rsidR="00AA370E">
              <w:rPr>
                <w:b/>
                <w:bCs/>
                <w:kern w:val="2"/>
                <w:szCs w:val="24"/>
              </w:rPr>
              <w:t>3</w:t>
            </w:r>
            <w:r w:rsidRPr="00B422F6">
              <w:rPr>
                <w:b/>
                <w:bCs/>
                <w:kern w:val="2"/>
                <w:szCs w:val="24"/>
              </w:rPr>
              <w:t>.</w:t>
            </w:r>
            <w:r w:rsidR="00AA370E">
              <w:rPr>
                <w:b/>
                <w:bCs/>
                <w:kern w:val="2"/>
                <w:szCs w:val="24"/>
              </w:rPr>
              <w:t>1</w:t>
            </w:r>
            <w:r w:rsidRPr="00B422F6">
              <w:rPr>
                <w:b/>
                <w:bCs/>
                <w:kern w:val="2"/>
                <w:szCs w:val="24"/>
              </w:rPr>
              <w:t>.</w:t>
            </w:r>
            <w:r w:rsidR="00AA370E">
              <w:rPr>
                <w:b/>
                <w:bCs/>
                <w:kern w:val="2"/>
                <w:szCs w:val="24"/>
              </w:rPr>
              <w:t>1.</w:t>
            </w:r>
            <w:r w:rsidRPr="00B422F6">
              <w:rPr>
                <w:b/>
                <w:bCs/>
                <w:kern w:val="2"/>
                <w:szCs w:val="24"/>
              </w:rPr>
              <w:t xml:space="preserve"> </w:t>
            </w:r>
            <w:r w:rsidRPr="00B422F6">
              <w:rPr>
                <w:b/>
                <w:bCs/>
                <w:kern w:val="2"/>
                <w:szCs w:val="24"/>
                <w:shd w:val="clear" w:color="auto" w:fill="FFFFFF"/>
              </w:rPr>
              <w:t>Su Prekių pristatymu susiję aplinkosauginiai kriterijai</w:t>
            </w:r>
            <w:r w:rsidRPr="00B422F6">
              <w:rPr>
                <w:color w:val="008080"/>
                <w:kern w:val="2"/>
                <w:szCs w:val="24"/>
                <w:u w:val="single"/>
                <w:shd w:val="clear" w:color="auto" w:fill="FFFFFF"/>
              </w:rPr>
              <w:t xml:space="preserve"> </w:t>
            </w:r>
          </w:p>
        </w:tc>
        <w:tc>
          <w:tcPr>
            <w:tcW w:w="6831" w:type="dxa"/>
            <w:gridSpan w:val="3"/>
          </w:tcPr>
          <w:p w14:paraId="7DC2417E" w14:textId="5BF1A8BB" w:rsidR="003231BA" w:rsidRPr="00B422F6" w:rsidRDefault="003231BA" w:rsidP="003231BA">
            <w:pPr>
              <w:jc w:val="both"/>
              <w:rPr>
                <w:b/>
                <w:bCs/>
                <w:kern w:val="2"/>
                <w:szCs w:val="24"/>
              </w:rPr>
            </w:pPr>
            <w:r w:rsidRPr="003D3B2C">
              <w:rPr>
                <w:color w:val="000000"/>
                <w:kern w:val="2"/>
                <w:szCs w:val="24"/>
                <w:shd w:val="clear" w:color="auto" w:fill="FFFFFF"/>
              </w:rPr>
              <w:t xml:space="preserve">13.1.1.1. </w:t>
            </w:r>
            <w:r w:rsidRPr="00B422F6">
              <w:rPr>
                <w:color w:val="000000"/>
                <w:kern w:val="2"/>
                <w:szCs w:val="24"/>
                <w:shd w:val="clear" w:color="auto" w:fill="FFFFFF"/>
              </w:rPr>
              <w:t xml:space="preserve">Su Sutarties vykdymu susijusios </w:t>
            </w:r>
            <w:r w:rsidR="009C7067">
              <w:rPr>
                <w:kern w:val="2"/>
                <w:szCs w:val="24"/>
                <w:shd w:val="clear" w:color="auto" w:fill="FFFFFF"/>
              </w:rPr>
              <w:t>Prekių</w:t>
            </w:r>
            <w:r w:rsidR="009C7067" w:rsidRPr="00B422F6">
              <w:rPr>
                <w:color w:val="000000"/>
                <w:kern w:val="2"/>
                <w:szCs w:val="24"/>
                <w:shd w:val="clear" w:color="auto" w:fill="FFFFFF"/>
              </w:rPr>
              <w:t xml:space="preserve"> </w:t>
            </w:r>
            <w:r w:rsidRPr="00B422F6">
              <w:rPr>
                <w:color w:val="000000"/>
                <w:kern w:val="2"/>
                <w:szCs w:val="24"/>
                <w:shd w:val="clear" w:color="auto" w:fill="FFFFFF"/>
              </w:rPr>
              <w:t xml:space="preserve">pakuotės Tiekėjui grąžinamos iš karto po </w:t>
            </w:r>
            <w:r w:rsidR="009C7067">
              <w:rPr>
                <w:kern w:val="2"/>
                <w:szCs w:val="24"/>
                <w:shd w:val="clear" w:color="auto" w:fill="FFFFFF"/>
              </w:rPr>
              <w:t>Prekių</w:t>
            </w:r>
            <w:r w:rsidR="009C7067" w:rsidRPr="00B422F6">
              <w:rPr>
                <w:color w:val="000000"/>
                <w:kern w:val="2"/>
                <w:szCs w:val="24"/>
                <w:shd w:val="clear" w:color="auto" w:fill="FFFFFF"/>
              </w:rPr>
              <w:t xml:space="preserve"> </w:t>
            </w:r>
            <w:r w:rsidRPr="00B422F6">
              <w:rPr>
                <w:color w:val="000000"/>
                <w:kern w:val="2"/>
                <w:szCs w:val="24"/>
                <w:shd w:val="clear" w:color="auto" w:fill="FFFFFF"/>
              </w:rPr>
              <w:t xml:space="preserve">priėmimo, o Tiekėjas iš Pirkėjo priima šias pakuotes tam, kad jos būtų tinkamai sutvarkytos, pakartotinai panaudotos arba perdirbtos ir užtikrina tinkamą jų rūšiavimą ir (ar) pakartotinį panaudojimą, ir (ar) antrinį perdirbimą, bendradarbiauja su įgaliotais atliekų tvarkytojais. Tiekėjas per 5 (penkias) darbo dienas nuo Pirkėjo pareikalavimo Pirkėjui pateikia pakuočių atliekų tinkamą sutvarkymą įrodančius dokumentus (pavyzdžiui, pateikia </w:t>
            </w:r>
            <w:r w:rsidRPr="00B422F6">
              <w:rPr>
                <w:color w:val="000000"/>
                <w:kern w:val="2"/>
                <w:szCs w:val="24"/>
              </w:rPr>
              <w:t>sutartį</w:t>
            </w:r>
            <w:r w:rsidRPr="00B422F6">
              <w:rPr>
                <w:color w:val="000000"/>
                <w:kern w:val="2"/>
                <w:szCs w:val="24"/>
                <w:shd w:val="clear" w:color="auto" w:fill="FFFFFF"/>
              </w:rPr>
              <w:t xml:space="preserve"> su gaminių ir (ar) pakuočių atliekų surinkimą vykdančiu atliekų tvarkytoju, ar atliekų tvarkytojų, turinčiu teisę išrašyti gaminių ir (ar) pakuočių atliekų sutvarkymą įrodančius dokumentus ir pan.). Už </w:t>
            </w:r>
            <w:r w:rsidR="009C7067">
              <w:rPr>
                <w:kern w:val="2"/>
                <w:szCs w:val="24"/>
                <w:shd w:val="clear" w:color="auto" w:fill="FFFFFF"/>
              </w:rPr>
              <w:t>Prekių</w:t>
            </w:r>
            <w:r w:rsidR="009C7067" w:rsidRPr="00B422F6">
              <w:rPr>
                <w:color w:val="000000"/>
                <w:kern w:val="2"/>
                <w:szCs w:val="24"/>
                <w:shd w:val="clear" w:color="auto" w:fill="FFFFFF"/>
              </w:rPr>
              <w:t xml:space="preserve"> </w:t>
            </w:r>
            <w:r w:rsidRPr="00B422F6">
              <w:rPr>
                <w:color w:val="000000"/>
                <w:kern w:val="2"/>
                <w:szCs w:val="24"/>
                <w:shd w:val="clear" w:color="auto" w:fill="FFFFFF"/>
              </w:rPr>
              <w:t>priėmimą atsakingas Pirkėjo atstovas patikrina Tiekėjo pateiktus įrodymus, kad Tiekėjas tinkamai sutvarkė pakuočių atliekas. Nustačius, kad Tiekėjas šiame punkte nustatyto reikalavimo nesilaiko, Tiekėjui taikoma Specialiųjų sąlygų 9.5 punkte nurodyto dydžio bauda.</w:t>
            </w:r>
          </w:p>
          <w:p w14:paraId="20577E27" w14:textId="77777777" w:rsidR="003231BA" w:rsidRDefault="003231BA" w:rsidP="003231BA">
            <w:pPr>
              <w:jc w:val="both"/>
              <w:rPr>
                <w:kern w:val="2"/>
                <w:szCs w:val="24"/>
                <w:shd w:val="clear" w:color="auto" w:fill="FFFFFF"/>
              </w:rPr>
            </w:pPr>
            <w:r w:rsidRPr="00265241">
              <w:rPr>
                <w:kern w:val="2"/>
                <w:szCs w:val="24"/>
              </w:rPr>
              <w:t xml:space="preserve">13.1.1.2. </w:t>
            </w:r>
            <w:r w:rsidRPr="00B422F6">
              <w:rPr>
                <w:kern w:val="2"/>
                <w:szCs w:val="24"/>
                <w:shd w:val="clear" w:color="auto" w:fill="FFFFFF"/>
              </w:rPr>
              <w:t xml:space="preserve">Tiekėjas privalo Prekes atvežti Pirkėjui ne kelių eismo piko valandomis </w:t>
            </w:r>
            <w:r w:rsidRPr="00B422F6">
              <w:rPr>
                <w:szCs w:val="24"/>
              </w:rPr>
              <w:t>(piko valandos pirmadieniais – penktadieniais nuo 8:00 iki 9:00 val., nuo 16:00 iki 18:00 val.)</w:t>
            </w:r>
            <w:r w:rsidRPr="00B422F6">
              <w:rPr>
                <w:color w:val="FF0000"/>
                <w:kern w:val="2"/>
                <w:szCs w:val="24"/>
                <w:shd w:val="clear" w:color="auto" w:fill="FFFFFF"/>
              </w:rPr>
              <w:t xml:space="preserve"> </w:t>
            </w:r>
            <w:r w:rsidRPr="00B422F6">
              <w:rPr>
                <w:kern w:val="2"/>
                <w:szCs w:val="24"/>
                <w:shd w:val="clear" w:color="auto" w:fill="FFFFFF"/>
              </w:rPr>
              <w:t xml:space="preserve">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p>
          <w:p w14:paraId="29648514" w14:textId="578F6FEA" w:rsidR="00DE626F" w:rsidRPr="00B422F6" w:rsidRDefault="003231BA" w:rsidP="003231BA">
            <w:pPr>
              <w:jc w:val="both"/>
              <w:rPr>
                <w:szCs w:val="24"/>
              </w:rPr>
            </w:pPr>
            <w:r w:rsidRPr="00265241">
              <w:rPr>
                <w:kern w:val="2"/>
                <w:szCs w:val="24"/>
                <w:shd w:val="clear" w:color="auto" w:fill="FFFFFF"/>
              </w:rPr>
              <w:t xml:space="preserve">13.1.2. </w:t>
            </w:r>
            <w:r w:rsidRPr="00B422F6">
              <w:rPr>
                <w:color w:val="000000"/>
                <w:kern w:val="2"/>
                <w:szCs w:val="24"/>
                <w:shd w:val="clear" w:color="auto" w:fill="FFFFFF"/>
              </w:rPr>
              <w:t>Nustačius, kad Tiekėjas šiame punkte nustatyto reikalavimo nesilaiko, Tiekėjui taikoma Specialiųjų sąlygų 9.5 punkte nurodyto dydžio bauda.</w:t>
            </w:r>
          </w:p>
        </w:tc>
      </w:tr>
      <w:bookmarkEnd w:id="0"/>
      <w:tr w:rsidR="00DE626F" w:rsidRPr="00B422F6" w14:paraId="4EAE407C" w14:textId="77777777" w:rsidTr="0063101E">
        <w:trPr>
          <w:trHeight w:val="300"/>
        </w:trPr>
        <w:tc>
          <w:tcPr>
            <w:tcW w:w="2704" w:type="dxa"/>
            <w:gridSpan w:val="2"/>
          </w:tcPr>
          <w:p w14:paraId="793D54AE" w14:textId="3C313008" w:rsidR="00DE626F" w:rsidRPr="00B422F6" w:rsidRDefault="00DE626F" w:rsidP="00DE626F">
            <w:pPr>
              <w:rPr>
                <w:b/>
                <w:bCs/>
                <w:kern w:val="2"/>
                <w:szCs w:val="24"/>
              </w:rPr>
            </w:pPr>
            <w:r w:rsidRPr="00B422F6">
              <w:rPr>
                <w:b/>
                <w:bCs/>
                <w:kern w:val="2"/>
                <w:szCs w:val="24"/>
              </w:rPr>
              <w:t>1</w:t>
            </w:r>
            <w:r w:rsidR="00AA370E">
              <w:rPr>
                <w:b/>
                <w:bCs/>
                <w:kern w:val="2"/>
                <w:szCs w:val="24"/>
              </w:rPr>
              <w:t>3</w:t>
            </w:r>
            <w:r w:rsidRPr="00B422F6">
              <w:rPr>
                <w:b/>
                <w:bCs/>
                <w:kern w:val="2"/>
                <w:szCs w:val="24"/>
              </w:rPr>
              <w:t>.</w:t>
            </w:r>
            <w:r w:rsidR="00AA370E">
              <w:rPr>
                <w:b/>
                <w:bCs/>
                <w:kern w:val="2"/>
                <w:szCs w:val="24"/>
              </w:rPr>
              <w:t>2.</w:t>
            </w:r>
            <w:r w:rsidRPr="00B422F6">
              <w:rPr>
                <w:b/>
                <w:bCs/>
                <w:kern w:val="2"/>
                <w:szCs w:val="24"/>
              </w:rPr>
              <w:t xml:space="preserve"> Su perkamomis Prekėmis susiję socialiniai kriterijai</w:t>
            </w:r>
          </w:p>
        </w:tc>
        <w:tc>
          <w:tcPr>
            <w:tcW w:w="6831" w:type="dxa"/>
            <w:gridSpan w:val="3"/>
          </w:tcPr>
          <w:p w14:paraId="168A3209" w14:textId="788C56B4" w:rsidR="00DE626F" w:rsidRPr="008804B9" w:rsidRDefault="00DE626F" w:rsidP="00DE626F">
            <w:pPr>
              <w:rPr>
                <w:kern w:val="2"/>
                <w:szCs w:val="24"/>
              </w:rPr>
            </w:pPr>
            <w:r w:rsidRPr="008804B9">
              <w:rPr>
                <w:kern w:val="2"/>
                <w:szCs w:val="24"/>
                <w:shd w:val="clear" w:color="auto" w:fill="FFFFFF"/>
              </w:rPr>
              <w:t>Netaikoma</w:t>
            </w:r>
          </w:p>
        </w:tc>
      </w:tr>
      <w:tr w:rsidR="00DE626F" w:rsidRPr="00B422F6" w14:paraId="3A873FB1" w14:textId="77777777" w:rsidTr="00257967">
        <w:trPr>
          <w:trHeight w:val="300"/>
        </w:trPr>
        <w:tc>
          <w:tcPr>
            <w:tcW w:w="9535" w:type="dxa"/>
            <w:gridSpan w:val="5"/>
          </w:tcPr>
          <w:p w14:paraId="0DECBE40" w14:textId="1239FAC4" w:rsidR="00DE626F" w:rsidRPr="00B422F6" w:rsidRDefault="00DE626F" w:rsidP="00DE626F">
            <w:pPr>
              <w:jc w:val="center"/>
              <w:rPr>
                <w:b/>
                <w:bCs/>
                <w:kern w:val="2"/>
                <w:szCs w:val="24"/>
              </w:rPr>
            </w:pPr>
            <w:r w:rsidRPr="00B422F6">
              <w:rPr>
                <w:b/>
                <w:bCs/>
                <w:kern w:val="2"/>
                <w:szCs w:val="24"/>
              </w:rPr>
              <w:t>1</w:t>
            </w:r>
            <w:r w:rsidR="0097125B">
              <w:rPr>
                <w:b/>
                <w:bCs/>
                <w:kern w:val="2"/>
                <w:szCs w:val="24"/>
              </w:rPr>
              <w:t>4</w:t>
            </w:r>
            <w:r w:rsidRPr="00B422F6">
              <w:rPr>
                <w:b/>
                <w:bCs/>
                <w:kern w:val="2"/>
                <w:szCs w:val="24"/>
              </w:rPr>
              <w:t xml:space="preserve">. BENDRŲJŲ SĄLYGŲ PAKEITIMAI IR PAPILDYMAI </w:t>
            </w:r>
          </w:p>
          <w:p w14:paraId="4E4B51A0" w14:textId="77777777" w:rsidR="00DE626F" w:rsidRPr="00B422F6" w:rsidRDefault="00DE626F" w:rsidP="00DE626F">
            <w:pPr>
              <w:jc w:val="center"/>
              <w:rPr>
                <w:kern w:val="2"/>
                <w:szCs w:val="24"/>
              </w:rPr>
            </w:pPr>
            <w:r w:rsidRPr="00B422F6">
              <w:rPr>
                <w:kern w:val="2"/>
                <w:szCs w:val="24"/>
              </w:rPr>
              <w:t xml:space="preserve">(jeigu būtina dėl konkretaus Sutarties dalyko specifikos) </w:t>
            </w:r>
          </w:p>
        </w:tc>
      </w:tr>
      <w:tr w:rsidR="00DE626F" w:rsidRPr="00B422F6" w14:paraId="25956C14" w14:textId="77777777" w:rsidTr="00257967">
        <w:trPr>
          <w:trHeight w:val="300"/>
        </w:trPr>
        <w:tc>
          <w:tcPr>
            <w:tcW w:w="2532" w:type="dxa"/>
          </w:tcPr>
          <w:p w14:paraId="71A33799" w14:textId="445992D9" w:rsidR="00DE626F" w:rsidRPr="00B422F6" w:rsidRDefault="00DE626F" w:rsidP="00DE626F">
            <w:pPr>
              <w:rPr>
                <w:b/>
                <w:bCs/>
                <w:kern w:val="2"/>
                <w:szCs w:val="24"/>
              </w:rPr>
            </w:pPr>
            <w:r w:rsidRPr="00B422F6">
              <w:rPr>
                <w:b/>
                <w:bCs/>
                <w:kern w:val="2"/>
                <w:szCs w:val="24"/>
              </w:rPr>
              <w:t>1</w:t>
            </w:r>
            <w:r w:rsidR="00D71B4B">
              <w:rPr>
                <w:b/>
                <w:bCs/>
                <w:kern w:val="2"/>
                <w:szCs w:val="24"/>
              </w:rPr>
              <w:t>4</w:t>
            </w:r>
            <w:r w:rsidRPr="00B422F6">
              <w:rPr>
                <w:b/>
                <w:bCs/>
                <w:kern w:val="2"/>
                <w:szCs w:val="24"/>
              </w:rPr>
              <w:t xml:space="preserve">.1. </w:t>
            </w:r>
          </w:p>
        </w:tc>
        <w:tc>
          <w:tcPr>
            <w:tcW w:w="7003" w:type="dxa"/>
            <w:gridSpan w:val="4"/>
          </w:tcPr>
          <w:p w14:paraId="2A80E141" w14:textId="72ABC4B4" w:rsidR="00DE626F" w:rsidRPr="00B422F6" w:rsidRDefault="00DE626F" w:rsidP="00DE626F">
            <w:pPr>
              <w:jc w:val="both"/>
              <w:rPr>
                <w:kern w:val="2"/>
                <w:szCs w:val="24"/>
              </w:rPr>
            </w:pPr>
            <w:r w:rsidRPr="00B422F6">
              <w:rPr>
                <w:kern w:val="2"/>
                <w:szCs w:val="24"/>
              </w:rPr>
              <w:t xml:space="preserve">Šalys susitaria </w:t>
            </w:r>
            <w:r w:rsidRPr="00B422F6">
              <w:rPr>
                <w:b/>
                <w:kern w:val="2"/>
                <w:szCs w:val="24"/>
              </w:rPr>
              <w:t>pakeisti</w:t>
            </w:r>
            <w:r w:rsidRPr="00B422F6">
              <w:rPr>
                <w:kern w:val="2"/>
                <w:szCs w:val="24"/>
              </w:rPr>
              <w:t xml:space="preserve"> nurodytą Sutarties Bendrųjų sąlygų punktą ir išdėstyti jį nauja redakcija:</w:t>
            </w:r>
          </w:p>
          <w:p w14:paraId="6126B678" w14:textId="77777777" w:rsidR="00DE626F" w:rsidRPr="00B422F6" w:rsidRDefault="00DE626F" w:rsidP="00DE626F">
            <w:pPr>
              <w:jc w:val="both"/>
              <w:rPr>
                <w:kern w:val="2"/>
                <w:szCs w:val="24"/>
              </w:rPr>
            </w:pPr>
          </w:p>
          <w:p w14:paraId="5AAE3913" w14:textId="42A62533" w:rsidR="00DE626F" w:rsidRPr="00B422F6" w:rsidRDefault="00DE626F" w:rsidP="00DE626F">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lastRenderedPageBreak/>
              <w:t>7.2.1.</w:t>
            </w:r>
            <w:r w:rsidRPr="00B422F6">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49784203" w14:textId="77777777" w:rsidR="00DE626F" w:rsidRPr="00B422F6" w:rsidRDefault="00DE626F" w:rsidP="00DE626F">
            <w:pPr>
              <w:jc w:val="both"/>
              <w:rPr>
                <w:rFonts w:eastAsia="Arial"/>
                <w:szCs w:val="24"/>
              </w:rPr>
            </w:pPr>
          </w:p>
          <w:p w14:paraId="0D1624FB" w14:textId="094B3DF0" w:rsidR="00DE626F" w:rsidRPr="00B422F6" w:rsidRDefault="00DE626F" w:rsidP="0097125B">
            <w:pPr>
              <w:jc w:val="both"/>
              <w:rPr>
                <w:kern w:val="2"/>
                <w:szCs w:val="24"/>
              </w:rPr>
            </w:pPr>
            <w:r w:rsidRPr="00B422F6">
              <w:rPr>
                <w:rFonts w:eastAsia="Arial"/>
                <w:szCs w:val="24"/>
              </w:rPr>
              <w:t xml:space="preserve">11.3. </w:t>
            </w:r>
            <w:r w:rsidR="0097125B" w:rsidRPr="0097125B">
              <w:rPr>
                <w:rFonts w:eastAsia="Arial"/>
                <w:szCs w:val="24"/>
              </w:rPr>
              <w:t>Laikoma, kad į Sutarties kainą yra įtrauktos visos Tiekėjo išlaidos, susijusios su visų Prekių pristatymu: transportavimo, pakavimo, pakrovimo, tranzito, iškrovimo, išpakavimo, tikrinimo; taip pat su tinkamu šioje Sutartyje numatytų kitų Tiekėjo įsipareigojimų įvykdymu, įskaitant, bet apsiribojant, draudimus, muitus, dokumentų, kurių reikalauja Pirkėjas, rengimo ir pateikimo išlaidas; Pirkėjo konsultacijų ir pagalbos visais klausimais, susijusiais su Prekių naudojimu išlaidas, ir kitokias išlaidas, Tiekėjo patirtas vykdant Sutartyje numatytus įsipareigojimus</w:t>
            </w:r>
            <w:r w:rsidR="0097125B">
              <w:rPr>
                <w:rFonts w:eastAsia="Arial"/>
                <w:szCs w:val="24"/>
              </w:rPr>
              <w:t>.</w:t>
            </w:r>
          </w:p>
        </w:tc>
      </w:tr>
      <w:tr w:rsidR="00DE626F" w:rsidRPr="00B422F6" w14:paraId="3C9EC534" w14:textId="77777777" w:rsidTr="00257967">
        <w:trPr>
          <w:trHeight w:val="300"/>
        </w:trPr>
        <w:tc>
          <w:tcPr>
            <w:tcW w:w="2532" w:type="dxa"/>
          </w:tcPr>
          <w:p w14:paraId="70600C43" w14:textId="399FAA52" w:rsidR="00DE626F" w:rsidRPr="00B422F6" w:rsidRDefault="00DE626F" w:rsidP="00DE626F">
            <w:pPr>
              <w:rPr>
                <w:b/>
                <w:bCs/>
                <w:kern w:val="2"/>
                <w:szCs w:val="24"/>
              </w:rPr>
            </w:pPr>
            <w:r w:rsidRPr="00B422F6">
              <w:rPr>
                <w:b/>
                <w:bCs/>
                <w:kern w:val="2"/>
                <w:szCs w:val="24"/>
              </w:rPr>
              <w:lastRenderedPageBreak/>
              <w:t>1</w:t>
            </w:r>
            <w:r w:rsidR="003E1081">
              <w:rPr>
                <w:b/>
                <w:bCs/>
                <w:kern w:val="2"/>
                <w:szCs w:val="24"/>
              </w:rPr>
              <w:t>4</w:t>
            </w:r>
            <w:r w:rsidRPr="00B422F6">
              <w:rPr>
                <w:b/>
                <w:bCs/>
                <w:kern w:val="2"/>
                <w:szCs w:val="24"/>
              </w:rPr>
              <w:t>.2.</w:t>
            </w:r>
          </w:p>
        </w:tc>
        <w:tc>
          <w:tcPr>
            <w:tcW w:w="7003" w:type="dxa"/>
            <w:gridSpan w:val="4"/>
          </w:tcPr>
          <w:p w14:paraId="471D9C4A" w14:textId="77777777" w:rsidR="00DE626F" w:rsidRPr="00B422F6" w:rsidRDefault="00DE626F" w:rsidP="00DE626F">
            <w:pPr>
              <w:rPr>
                <w:kern w:val="2"/>
                <w:szCs w:val="24"/>
              </w:rPr>
            </w:pPr>
            <w:r w:rsidRPr="00B422F6">
              <w:rPr>
                <w:kern w:val="2"/>
                <w:szCs w:val="24"/>
              </w:rPr>
              <w:t xml:space="preserve">Šalys susitaria </w:t>
            </w:r>
            <w:r w:rsidRPr="00B422F6">
              <w:rPr>
                <w:b/>
                <w:kern w:val="2"/>
                <w:szCs w:val="24"/>
              </w:rPr>
              <w:t>išbraukti</w:t>
            </w:r>
            <w:r w:rsidRPr="00B422F6">
              <w:rPr>
                <w:kern w:val="2"/>
                <w:szCs w:val="24"/>
              </w:rPr>
              <w:t xml:space="preserve"> nurodytą Sutarties Bendrųjų sąlygų punktą, tačiau kitų punktų numeracijos nekeisti:</w:t>
            </w:r>
            <w:r w:rsidRPr="00B422F6" w:rsidDel="00377484">
              <w:rPr>
                <w:kern w:val="2"/>
                <w:szCs w:val="24"/>
              </w:rPr>
              <w:t xml:space="preserve"> </w:t>
            </w:r>
          </w:p>
          <w:p w14:paraId="15FA817D" w14:textId="77777777" w:rsidR="00DE626F" w:rsidRPr="00B422F6" w:rsidRDefault="00DE626F" w:rsidP="00DE626F">
            <w:pPr>
              <w:rPr>
                <w:kern w:val="2"/>
                <w:szCs w:val="24"/>
              </w:rPr>
            </w:pPr>
          </w:p>
          <w:p w14:paraId="728A3EF9" w14:textId="6F54C764" w:rsidR="00DE626F" w:rsidRPr="00B422F6" w:rsidRDefault="00DE626F" w:rsidP="00FC2CFA">
            <w:pPr>
              <w:rPr>
                <w:kern w:val="2"/>
                <w:szCs w:val="24"/>
              </w:rPr>
            </w:pPr>
            <w:r w:rsidRPr="00B422F6">
              <w:rPr>
                <w:szCs w:val="24"/>
              </w:rPr>
              <w:t>21.2.5. punktą.</w:t>
            </w:r>
          </w:p>
        </w:tc>
      </w:tr>
      <w:tr w:rsidR="00DE626F" w:rsidRPr="00B422F6" w14:paraId="7F334403" w14:textId="77777777" w:rsidTr="00257967">
        <w:trPr>
          <w:trHeight w:val="300"/>
        </w:trPr>
        <w:tc>
          <w:tcPr>
            <w:tcW w:w="2532" w:type="dxa"/>
          </w:tcPr>
          <w:p w14:paraId="7DD12E04" w14:textId="29AF2C3A" w:rsidR="00DE626F" w:rsidRPr="00B422F6" w:rsidRDefault="00DE626F" w:rsidP="00DE626F">
            <w:pPr>
              <w:rPr>
                <w:b/>
                <w:bCs/>
                <w:kern w:val="2"/>
                <w:szCs w:val="24"/>
              </w:rPr>
            </w:pPr>
            <w:r w:rsidRPr="00B422F6">
              <w:rPr>
                <w:b/>
                <w:bCs/>
                <w:kern w:val="2"/>
                <w:szCs w:val="24"/>
              </w:rPr>
              <w:t>1</w:t>
            </w:r>
            <w:r w:rsidR="003E1081">
              <w:rPr>
                <w:b/>
                <w:bCs/>
                <w:kern w:val="2"/>
                <w:szCs w:val="24"/>
              </w:rPr>
              <w:t>4</w:t>
            </w:r>
            <w:r w:rsidRPr="00B422F6">
              <w:rPr>
                <w:b/>
                <w:bCs/>
                <w:kern w:val="2"/>
                <w:szCs w:val="24"/>
              </w:rPr>
              <w:t>.3.</w:t>
            </w:r>
          </w:p>
        </w:tc>
        <w:tc>
          <w:tcPr>
            <w:tcW w:w="7003" w:type="dxa"/>
            <w:gridSpan w:val="4"/>
          </w:tcPr>
          <w:p w14:paraId="690F46BF" w14:textId="77777777" w:rsidR="0097125B" w:rsidRPr="005F3BE7" w:rsidRDefault="0097125B" w:rsidP="0097125B">
            <w:pPr>
              <w:rPr>
                <w:color w:val="4472C4"/>
                <w:kern w:val="2"/>
                <w:szCs w:val="24"/>
              </w:rPr>
            </w:pPr>
            <w:r w:rsidRPr="005F3BE7">
              <w:rPr>
                <w:color w:val="4472C4"/>
                <w:kern w:val="2"/>
                <w:szCs w:val="24"/>
              </w:rPr>
              <w:t>(pildyti jei nustatomos kitokios nei Sutarties Bendrosiose sąlygose nustatytos nuostatos dėl Prekių intelektinės nuosavybės):</w:t>
            </w:r>
          </w:p>
          <w:p w14:paraId="5CDF57AC" w14:textId="0A1A0F3E" w:rsidR="00DE626F" w:rsidRPr="00B422F6" w:rsidRDefault="0097125B" w:rsidP="0097125B">
            <w:pPr>
              <w:rPr>
                <w:kern w:val="2"/>
                <w:szCs w:val="24"/>
              </w:rPr>
            </w:pPr>
            <w:r w:rsidRPr="005F3BE7">
              <w:rPr>
                <w:kern w:val="2"/>
                <w:szCs w:val="24"/>
              </w:rPr>
              <w:t>Nenustatoma.</w:t>
            </w:r>
          </w:p>
        </w:tc>
      </w:tr>
      <w:tr w:rsidR="00DE626F" w:rsidRPr="00B422F6" w14:paraId="61AF6382" w14:textId="77777777" w:rsidTr="00257967">
        <w:trPr>
          <w:trHeight w:val="300"/>
        </w:trPr>
        <w:tc>
          <w:tcPr>
            <w:tcW w:w="9535" w:type="dxa"/>
            <w:gridSpan w:val="5"/>
          </w:tcPr>
          <w:p w14:paraId="6CC521D2" w14:textId="5D41136C" w:rsidR="00DE626F" w:rsidRPr="00B422F6" w:rsidRDefault="00DE626F" w:rsidP="00DE626F">
            <w:pPr>
              <w:jc w:val="center"/>
              <w:rPr>
                <w:b/>
                <w:bCs/>
                <w:kern w:val="2"/>
                <w:szCs w:val="24"/>
              </w:rPr>
            </w:pPr>
            <w:r w:rsidRPr="00B422F6">
              <w:rPr>
                <w:b/>
                <w:bCs/>
                <w:kern w:val="2"/>
                <w:szCs w:val="24"/>
              </w:rPr>
              <w:t>1</w:t>
            </w:r>
            <w:r w:rsidR="003E1081">
              <w:rPr>
                <w:b/>
                <w:bCs/>
                <w:kern w:val="2"/>
                <w:szCs w:val="24"/>
              </w:rPr>
              <w:t>5</w:t>
            </w:r>
            <w:r w:rsidRPr="00B422F6">
              <w:rPr>
                <w:b/>
                <w:bCs/>
                <w:kern w:val="2"/>
                <w:szCs w:val="24"/>
              </w:rPr>
              <w:t>. SUTARTIES PRIEDAI</w:t>
            </w:r>
          </w:p>
        </w:tc>
      </w:tr>
      <w:tr w:rsidR="00DE626F" w:rsidRPr="00B422F6" w14:paraId="67FA3049" w14:textId="77777777" w:rsidTr="00257967">
        <w:trPr>
          <w:trHeight w:val="300"/>
        </w:trPr>
        <w:tc>
          <w:tcPr>
            <w:tcW w:w="2532" w:type="dxa"/>
          </w:tcPr>
          <w:p w14:paraId="20895390" w14:textId="21E5BB25" w:rsidR="00DE626F" w:rsidRPr="00B422F6" w:rsidRDefault="00DE626F" w:rsidP="00DE626F">
            <w:pPr>
              <w:jc w:val="center"/>
              <w:rPr>
                <w:b/>
                <w:bCs/>
                <w:kern w:val="2"/>
                <w:szCs w:val="24"/>
              </w:rPr>
            </w:pPr>
            <w:r w:rsidRPr="00B422F6">
              <w:rPr>
                <w:b/>
                <w:bCs/>
                <w:kern w:val="2"/>
                <w:szCs w:val="24"/>
              </w:rPr>
              <w:t>1</w:t>
            </w:r>
            <w:r w:rsidR="003E1081">
              <w:rPr>
                <w:b/>
                <w:bCs/>
                <w:kern w:val="2"/>
                <w:szCs w:val="24"/>
              </w:rPr>
              <w:t>5</w:t>
            </w:r>
            <w:r w:rsidRPr="00B422F6">
              <w:rPr>
                <w:b/>
                <w:bCs/>
                <w:kern w:val="2"/>
                <w:szCs w:val="24"/>
              </w:rPr>
              <w:t>.1. Priedas Nr. 1</w:t>
            </w:r>
          </w:p>
        </w:tc>
        <w:tc>
          <w:tcPr>
            <w:tcW w:w="7003" w:type="dxa"/>
            <w:gridSpan w:val="4"/>
          </w:tcPr>
          <w:p w14:paraId="4F576CEA" w14:textId="044DF488" w:rsidR="00DE626F" w:rsidRPr="00B422F6" w:rsidRDefault="00DE626F" w:rsidP="00DE626F">
            <w:pPr>
              <w:rPr>
                <w:b/>
                <w:bCs/>
                <w:kern w:val="2"/>
                <w:szCs w:val="24"/>
              </w:rPr>
            </w:pPr>
            <w:r w:rsidRPr="00B422F6">
              <w:rPr>
                <w:kern w:val="2"/>
                <w:szCs w:val="24"/>
              </w:rPr>
              <w:t>Techninė specifikacija ir pasiūlymo kaina</w:t>
            </w:r>
          </w:p>
        </w:tc>
      </w:tr>
      <w:tr w:rsidR="00DE626F" w:rsidRPr="00B422F6" w14:paraId="49F7B45A" w14:textId="77777777" w:rsidTr="00257967">
        <w:tc>
          <w:tcPr>
            <w:tcW w:w="9535" w:type="dxa"/>
            <w:gridSpan w:val="5"/>
          </w:tcPr>
          <w:p w14:paraId="55A8DB73" w14:textId="3801CD2E" w:rsidR="00DE626F" w:rsidRPr="00B422F6" w:rsidRDefault="00DE626F" w:rsidP="00DE626F">
            <w:pPr>
              <w:jc w:val="center"/>
              <w:rPr>
                <w:b/>
                <w:bCs/>
                <w:kern w:val="2"/>
                <w:szCs w:val="24"/>
              </w:rPr>
            </w:pPr>
            <w:r w:rsidRPr="00B422F6">
              <w:rPr>
                <w:b/>
                <w:bCs/>
                <w:kern w:val="2"/>
                <w:szCs w:val="24"/>
              </w:rPr>
              <w:t>1</w:t>
            </w:r>
            <w:r w:rsidR="003E1081">
              <w:rPr>
                <w:b/>
                <w:bCs/>
                <w:kern w:val="2"/>
                <w:szCs w:val="24"/>
              </w:rPr>
              <w:t>6</w:t>
            </w:r>
            <w:r w:rsidRPr="00B422F6">
              <w:rPr>
                <w:b/>
                <w:bCs/>
                <w:kern w:val="2"/>
                <w:szCs w:val="24"/>
              </w:rPr>
              <w:t>. ŠALIŲ ATSTOVŲ PARAŠAI</w:t>
            </w:r>
          </w:p>
        </w:tc>
      </w:tr>
      <w:tr w:rsidR="00035EFE" w:rsidRPr="00B422F6" w14:paraId="0B72AD45" w14:textId="77777777" w:rsidTr="002836E3">
        <w:tc>
          <w:tcPr>
            <w:tcW w:w="4767" w:type="dxa"/>
            <w:gridSpan w:val="4"/>
          </w:tcPr>
          <w:p w14:paraId="20D9766D" w14:textId="77777777" w:rsidR="00035EFE" w:rsidRPr="00B422F6" w:rsidRDefault="00035EFE" w:rsidP="00DE626F">
            <w:pPr>
              <w:jc w:val="center"/>
              <w:rPr>
                <w:b/>
                <w:bCs/>
                <w:kern w:val="2"/>
                <w:szCs w:val="24"/>
              </w:rPr>
            </w:pPr>
            <w:r w:rsidRPr="00B422F6">
              <w:rPr>
                <w:b/>
                <w:bCs/>
                <w:kern w:val="2"/>
                <w:szCs w:val="24"/>
              </w:rPr>
              <w:t>PIRKĖJAS</w:t>
            </w:r>
          </w:p>
        </w:tc>
        <w:tc>
          <w:tcPr>
            <w:tcW w:w="4768" w:type="dxa"/>
          </w:tcPr>
          <w:p w14:paraId="1B724FF8" w14:textId="735F0F43" w:rsidR="00035EFE" w:rsidRPr="00B422F6" w:rsidRDefault="00035EFE" w:rsidP="00DE626F">
            <w:pPr>
              <w:jc w:val="center"/>
              <w:rPr>
                <w:b/>
                <w:bCs/>
                <w:kern w:val="2"/>
                <w:szCs w:val="24"/>
              </w:rPr>
            </w:pPr>
            <w:r w:rsidRPr="00B422F6">
              <w:rPr>
                <w:b/>
                <w:bCs/>
                <w:kern w:val="2"/>
                <w:szCs w:val="24"/>
              </w:rPr>
              <w:t>TIEKĖJAS</w:t>
            </w:r>
          </w:p>
        </w:tc>
      </w:tr>
      <w:tr w:rsidR="00035EFE" w:rsidRPr="00B422F6" w14:paraId="7FDE1C1C" w14:textId="77777777" w:rsidTr="00430865">
        <w:tc>
          <w:tcPr>
            <w:tcW w:w="4767" w:type="dxa"/>
            <w:gridSpan w:val="4"/>
          </w:tcPr>
          <w:p w14:paraId="29017B5D" w14:textId="77777777" w:rsidR="00035EFE" w:rsidRPr="00B422F6" w:rsidRDefault="00035EFE" w:rsidP="00DE626F">
            <w:pPr>
              <w:jc w:val="center"/>
              <w:rPr>
                <w:color w:val="4472C4"/>
                <w:kern w:val="2"/>
                <w:szCs w:val="24"/>
              </w:rPr>
            </w:pPr>
            <w:r w:rsidRPr="00B422F6">
              <w:rPr>
                <w:color w:val="4472C4"/>
                <w:kern w:val="2"/>
                <w:szCs w:val="24"/>
              </w:rPr>
              <w:t>(nurodomos atstovo pareigos, vardas, pavardė)</w:t>
            </w:r>
          </w:p>
        </w:tc>
        <w:tc>
          <w:tcPr>
            <w:tcW w:w="4768" w:type="dxa"/>
          </w:tcPr>
          <w:p w14:paraId="19CA45A2" w14:textId="4D469CFD" w:rsidR="00035EFE" w:rsidRPr="00B422F6" w:rsidRDefault="00035EFE" w:rsidP="00DE626F">
            <w:pPr>
              <w:jc w:val="center"/>
              <w:rPr>
                <w:b/>
                <w:bCs/>
                <w:kern w:val="2"/>
                <w:szCs w:val="24"/>
              </w:rPr>
            </w:pPr>
            <w:r w:rsidRPr="00B422F6">
              <w:rPr>
                <w:color w:val="4472C4"/>
                <w:kern w:val="2"/>
                <w:szCs w:val="24"/>
              </w:rPr>
              <w:t>(nurodomos atstovo pareigos, vardas, pavardė)</w:t>
            </w:r>
          </w:p>
        </w:tc>
      </w:tr>
    </w:tbl>
    <w:p w14:paraId="0778115F" w14:textId="77777777" w:rsidR="00B40422" w:rsidRPr="00B422F6" w:rsidRDefault="00B40422" w:rsidP="00B40422">
      <w:pPr>
        <w:jc w:val="center"/>
        <w:rPr>
          <w:szCs w:val="24"/>
        </w:rPr>
      </w:pPr>
      <w:r w:rsidRPr="00B422F6">
        <w:rPr>
          <w:color w:val="000000"/>
          <w:szCs w:val="24"/>
        </w:rPr>
        <w:t>_______________</w:t>
      </w:r>
    </w:p>
    <w:p w14:paraId="177B1CCD" w14:textId="77777777" w:rsidR="003875EA" w:rsidRPr="00B422F6" w:rsidRDefault="003875EA" w:rsidP="009632BE">
      <w:pPr>
        <w:jc w:val="both"/>
        <w:rPr>
          <w:szCs w:val="24"/>
        </w:rPr>
      </w:pPr>
    </w:p>
    <w:p w14:paraId="538FE7F2" w14:textId="77777777" w:rsidR="00F958E9" w:rsidRDefault="006E2AF4" w:rsidP="00F958E9">
      <w:pPr>
        <w:jc w:val="right"/>
        <w:rPr>
          <w:szCs w:val="24"/>
        </w:rPr>
      </w:pPr>
      <w:r w:rsidRPr="00B422F6">
        <w:rPr>
          <w:szCs w:val="24"/>
        </w:rPr>
        <w:br w:type="page"/>
      </w:r>
      <w:r w:rsidR="00F958E9">
        <w:rPr>
          <w:szCs w:val="24"/>
        </w:rPr>
        <w:lastRenderedPageBreak/>
        <w:t>Sutarties priedas Nr. 1</w:t>
      </w:r>
    </w:p>
    <w:p w14:paraId="7AD36EE4" w14:textId="77777777" w:rsidR="00F958E9" w:rsidRDefault="00F958E9" w:rsidP="00F958E9">
      <w:pPr>
        <w:jc w:val="right"/>
        <w:rPr>
          <w:szCs w:val="24"/>
        </w:rPr>
      </w:pPr>
    </w:p>
    <w:p w14:paraId="690CA50F" w14:textId="4348C7EE" w:rsidR="00CC010D" w:rsidRDefault="00F958E9" w:rsidP="00F958E9">
      <w:pPr>
        <w:jc w:val="center"/>
        <w:rPr>
          <w:szCs w:val="24"/>
        </w:rPr>
      </w:pPr>
      <w:r>
        <w:rPr>
          <w:szCs w:val="24"/>
        </w:rPr>
        <w:t>Techninė specifikacija ir pasiūlymo kaina</w:t>
      </w:r>
      <w:r w:rsidR="00CC010D">
        <w:rPr>
          <w:szCs w:val="24"/>
        </w:rPr>
        <w:br w:type="page"/>
      </w:r>
    </w:p>
    <w:p w14:paraId="4E85D849" w14:textId="77777777" w:rsidR="006E2AF4" w:rsidRPr="00B422F6" w:rsidRDefault="006E2AF4">
      <w:pPr>
        <w:rPr>
          <w:szCs w:val="24"/>
        </w:rPr>
      </w:pPr>
    </w:p>
    <w:p w14:paraId="3A14A8A1" w14:textId="77777777" w:rsidR="00CC010D" w:rsidRPr="00B422F6" w:rsidRDefault="00CC010D" w:rsidP="00CC010D">
      <w:pPr>
        <w:spacing w:line="259" w:lineRule="auto"/>
        <w:jc w:val="center"/>
        <w:rPr>
          <w:b/>
          <w:caps/>
          <w:szCs w:val="24"/>
        </w:rPr>
      </w:pPr>
      <w:r w:rsidRPr="00B422F6">
        <w:rPr>
          <w:b/>
          <w:caps/>
          <w:szCs w:val="24"/>
        </w:rPr>
        <w:t>Prekių pirkimo</w:t>
      </w:r>
      <w:r w:rsidRPr="00B422F6">
        <w:rPr>
          <w:rFonts w:eastAsia="Arial"/>
          <w:szCs w:val="24"/>
        </w:rPr>
        <w:t>–</w:t>
      </w:r>
      <w:r w:rsidRPr="00B422F6">
        <w:rPr>
          <w:b/>
          <w:caps/>
          <w:szCs w:val="24"/>
        </w:rPr>
        <w:t>pardavimo sutarties Bendrosios sąlygos</w:t>
      </w:r>
    </w:p>
    <w:p w14:paraId="459607CC" w14:textId="77777777" w:rsidR="00CC010D" w:rsidRPr="00B422F6" w:rsidRDefault="00CC010D" w:rsidP="00CC010D">
      <w:pPr>
        <w:spacing w:line="259" w:lineRule="auto"/>
        <w:jc w:val="center"/>
        <w:rPr>
          <w:szCs w:val="24"/>
        </w:rPr>
      </w:pPr>
    </w:p>
    <w:p w14:paraId="27B5F8C0" w14:textId="77777777" w:rsidR="00CC010D" w:rsidRPr="00B422F6" w:rsidRDefault="00CC010D" w:rsidP="00CC010D">
      <w:pPr>
        <w:keepNext/>
        <w:keepLines/>
        <w:tabs>
          <w:tab w:val="left" w:pos="426"/>
        </w:tabs>
        <w:spacing w:line="259" w:lineRule="auto"/>
        <w:jc w:val="center"/>
        <w:rPr>
          <w:rFonts w:eastAsia="Cambria"/>
          <w:b/>
          <w:bCs/>
          <w:caps/>
          <w:szCs w:val="24"/>
          <w14:numSpacing w14:val="tabular"/>
        </w:rPr>
      </w:pPr>
      <w:r w:rsidRPr="00B422F6">
        <w:rPr>
          <w:rFonts w:eastAsia="Cambria"/>
          <w:b/>
          <w:bCs/>
          <w:caps/>
          <w:szCs w:val="24"/>
          <w14:numSpacing w14:val="tabular"/>
        </w:rPr>
        <w:t>1.</w:t>
      </w:r>
      <w:r w:rsidRPr="00B422F6">
        <w:rPr>
          <w:rFonts w:eastAsia="Cambria"/>
          <w:b/>
          <w:bCs/>
          <w:caps/>
          <w:szCs w:val="24"/>
          <w14:numSpacing w14:val="tabular"/>
        </w:rPr>
        <w:tab/>
        <w:t>Pagrindinės sąvokos ir Sutarties aiškinimas</w:t>
      </w:r>
    </w:p>
    <w:p w14:paraId="0B1496D9" w14:textId="77777777" w:rsidR="00CC010D" w:rsidRPr="00B422F6" w:rsidRDefault="00CC010D" w:rsidP="00CC010D">
      <w:pPr>
        <w:keepNext/>
        <w:keepLines/>
        <w:tabs>
          <w:tab w:val="left" w:pos="426"/>
        </w:tabs>
        <w:spacing w:line="259" w:lineRule="auto"/>
        <w:jc w:val="both"/>
        <w:rPr>
          <w:rFonts w:eastAsia="Cambria"/>
          <w:b/>
          <w:bCs/>
          <w:caps/>
          <w:szCs w:val="24"/>
          <w14:numSpacing w14:val="tabular"/>
        </w:rPr>
      </w:pPr>
    </w:p>
    <w:p w14:paraId="2FEBC60B" w14:textId="77777777" w:rsidR="00CC010D" w:rsidRPr="00B422F6" w:rsidRDefault="00CC010D" w:rsidP="00CC010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1.1.</w:t>
      </w:r>
      <w:r w:rsidRPr="00B422F6">
        <w:rPr>
          <w:rFonts w:eastAsia="Arial"/>
          <w:b/>
          <w:bCs/>
          <w:szCs w:val="24"/>
        </w:rPr>
        <w:tab/>
      </w:r>
      <w:r w:rsidRPr="00B422F6">
        <w:rPr>
          <w:rFonts w:eastAsia="Arial"/>
          <w:b/>
          <w:szCs w:val="24"/>
        </w:rPr>
        <w:t>Sąvokos</w:t>
      </w:r>
    </w:p>
    <w:p w14:paraId="03196B37" w14:textId="77777777" w:rsidR="00CC010D" w:rsidRPr="00B422F6" w:rsidRDefault="00CC010D" w:rsidP="00CC010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0132E0F2" w14:textId="77777777" w:rsidR="00CC010D" w:rsidRPr="00B422F6" w:rsidRDefault="00CC010D" w:rsidP="00CC010D">
      <w:pPr>
        <w:widowControl w:val="0"/>
        <w:tabs>
          <w:tab w:val="left" w:pos="567"/>
        </w:tabs>
        <w:spacing w:line="259" w:lineRule="auto"/>
        <w:jc w:val="both"/>
        <w:rPr>
          <w:rFonts w:eastAsia="Cambria"/>
          <w:b/>
          <w:bCs/>
          <w:szCs w:val="24"/>
        </w:rPr>
      </w:pPr>
      <w:r w:rsidRPr="00B422F6">
        <w:rPr>
          <w:rFonts w:eastAsia="Cambria"/>
          <w:szCs w:val="24"/>
        </w:rPr>
        <w:t>1.1.1. Šioje Sutartyje didžiąja raide rašomos sąvokos turi paskiau nurodytas reikšmes:</w:t>
      </w:r>
    </w:p>
    <w:p w14:paraId="17EC4DBB"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w:t>
      </w:r>
      <w:r w:rsidRPr="00B422F6">
        <w:rPr>
          <w:rFonts w:eastAsia="Arial"/>
          <w:szCs w:val="24"/>
        </w:rPr>
        <w:tab/>
      </w:r>
      <w:r w:rsidRPr="00B422F6">
        <w:rPr>
          <w:rFonts w:eastAsia="Arial"/>
          <w:b/>
          <w:bCs/>
          <w:szCs w:val="24"/>
        </w:rPr>
        <w:t>Bendrosios sąlygos</w:t>
      </w:r>
      <w:r w:rsidRPr="00B422F6">
        <w:rPr>
          <w:rFonts w:eastAsia="Arial"/>
          <w:szCs w:val="24"/>
        </w:rPr>
        <w:t xml:space="preserve"> – ši Sutarties dalis, kuri vadinasi „Prekių pirkimo–pardavimo sutarties Bendrosios sąlygos“;</w:t>
      </w:r>
    </w:p>
    <w:p w14:paraId="5F6EB0AE"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1.1.1.2.</w:t>
      </w:r>
      <w:r w:rsidRPr="00B422F6">
        <w:rPr>
          <w:rFonts w:eastAsia="Arial"/>
          <w:szCs w:val="24"/>
        </w:rPr>
        <w:tab/>
      </w:r>
      <w:r w:rsidRPr="00B422F6">
        <w:rPr>
          <w:rFonts w:eastAsia="Arial"/>
          <w:b/>
          <w:bCs/>
          <w:szCs w:val="24"/>
        </w:rPr>
        <w:t>Pirkėjas</w:t>
      </w:r>
      <w:r w:rsidRPr="00B422F6">
        <w:rPr>
          <w:rFonts w:eastAsia="Arial"/>
          <w:szCs w:val="24"/>
        </w:rPr>
        <w:t xml:space="preserve"> – asmuo, kuris Specialiosiose sąlygose yra įvardytas kaip Pirkėjas, </w:t>
      </w:r>
      <w:r w:rsidRPr="00B422F6">
        <w:rPr>
          <w:szCs w:val="24"/>
        </w:rPr>
        <w:t>įsigyjantis Specialiosiose sąlygose ir Sutarties prieduose nurodytas Prekes</w:t>
      </w:r>
      <w:r w:rsidRPr="00B422F6">
        <w:rPr>
          <w:rFonts w:eastAsia="Arial"/>
          <w:szCs w:val="24"/>
        </w:rPr>
        <w:t>;</w:t>
      </w:r>
    </w:p>
    <w:p w14:paraId="347CE14E"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1.1.1.3.</w:t>
      </w:r>
      <w:r w:rsidRPr="00B422F6">
        <w:rPr>
          <w:rFonts w:eastAsia="Arial"/>
          <w:szCs w:val="24"/>
        </w:rPr>
        <w:tab/>
      </w:r>
      <w:r w:rsidRPr="00B422F6">
        <w:rPr>
          <w:rFonts w:eastAsia="Arial"/>
          <w:b/>
          <w:bCs/>
          <w:szCs w:val="24"/>
        </w:rPr>
        <w:t xml:space="preserve">Pradinės sutarties vertė </w:t>
      </w:r>
      <w:r w:rsidRPr="00B422F6">
        <w:rPr>
          <w:rFonts w:eastAsia="Arial"/>
          <w:szCs w:val="24"/>
        </w:rPr>
        <w:t>– Specialiosiose sąlygose nurodyta</w:t>
      </w:r>
      <w:r w:rsidRPr="00B422F6">
        <w:rPr>
          <w:rFonts w:eastAsia="Arial"/>
          <w:b/>
          <w:bCs/>
          <w:szCs w:val="24"/>
        </w:rPr>
        <w:t xml:space="preserve"> </w:t>
      </w:r>
      <w:r w:rsidRPr="00B422F6">
        <w:rPr>
          <w:rFonts w:eastAsia="Arial"/>
          <w:szCs w:val="24"/>
        </w:rPr>
        <w:t>vertė (be PVM);</w:t>
      </w:r>
      <w:r w:rsidRPr="00B422F6">
        <w:rPr>
          <w:rFonts w:eastAsia="Arial"/>
          <w:b/>
          <w:bCs/>
          <w:szCs w:val="24"/>
        </w:rPr>
        <w:t xml:space="preserve"> </w:t>
      </w:r>
    </w:p>
    <w:p w14:paraId="35DC2E13" w14:textId="77777777" w:rsidR="00CC010D" w:rsidRPr="00B422F6" w:rsidRDefault="00CC010D" w:rsidP="00CC010D">
      <w:pPr>
        <w:widowControl w:val="0"/>
        <w:tabs>
          <w:tab w:val="left" w:pos="567"/>
          <w:tab w:val="left" w:pos="851"/>
          <w:tab w:val="left" w:pos="992"/>
          <w:tab w:val="left" w:pos="1134"/>
        </w:tabs>
        <w:spacing w:line="259" w:lineRule="auto"/>
        <w:jc w:val="both"/>
        <w:rPr>
          <w:szCs w:val="24"/>
        </w:rPr>
      </w:pPr>
      <w:r w:rsidRPr="00B422F6">
        <w:rPr>
          <w:szCs w:val="24"/>
        </w:rPr>
        <w:t>1.1.1.4.</w:t>
      </w:r>
      <w:r w:rsidRPr="00B422F6">
        <w:rPr>
          <w:szCs w:val="24"/>
        </w:rPr>
        <w:tab/>
      </w:r>
      <w:r w:rsidRPr="00B422F6">
        <w:rPr>
          <w:rFonts w:eastAsia="Arial"/>
          <w:b/>
          <w:bCs/>
          <w:szCs w:val="24"/>
        </w:rPr>
        <w:t>Prekės</w:t>
      </w:r>
      <w:r w:rsidRPr="00B422F6">
        <w:rPr>
          <w:rFonts w:eastAsia="Arial"/>
          <w:szCs w:val="24"/>
        </w:rPr>
        <w:t xml:space="preserve"> – </w:t>
      </w:r>
      <w:r w:rsidRPr="00B422F6">
        <w:rPr>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AE06658" w14:textId="77777777" w:rsidR="00CC010D" w:rsidRPr="00B422F6" w:rsidRDefault="00CC010D" w:rsidP="00CC010D">
      <w:pPr>
        <w:widowControl w:val="0"/>
        <w:tabs>
          <w:tab w:val="left" w:pos="567"/>
          <w:tab w:val="left" w:pos="851"/>
          <w:tab w:val="left" w:pos="992"/>
          <w:tab w:val="left" w:pos="1134"/>
        </w:tabs>
        <w:spacing w:line="259" w:lineRule="auto"/>
        <w:jc w:val="both"/>
        <w:rPr>
          <w:szCs w:val="24"/>
        </w:rPr>
      </w:pPr>
      <w:r w:rsidRPr="00B422F6">
        <w:rPr>
          <w:szCs w:val="24"/>
        </w:rPr>
        <w:t>1.1.1.5.</w:t>
      </w:r>
      <w:r w:rsidRPr="00B422F6">
        <w:rPr>
          <w:szCs w:val="24"/>
        </w:rPr>
        <w:tab/>
      </w:r>
      <w:r w:rsidRPr="00B422F6">
        <w:rPr>
          <w:rFonts w:eastAsia="Arial"/>
          <w:b/>
          <w:bCs/>
          <w:szCs w:val="24"/>
        </w:rPr>
        <w:t xml:space="preserve">Prekių perdavimo–priėmimo aktas </w:t>
      </w:r>
      <w:r w:rsidRPr="00B422F6">
        <w:rPr>
          <w:rFonts w:eastAsia="Arial"/>
          <w:szCs w:val="24"/>
        </w:rPr>
        <w:t>– dokumentas,</w:t>
      </w:r>
      <w:r w:rsidRPr="00B422F6">
        <w:rPr>
          <w:rFonts w:eastAsia="Arial"/>
          <w:b/>
          <w:bCs/>
          <w:szCs w:val="24"/>
        </w:rPr>
        <w:t xml:space="preserve"> </w:t>
      </w:r>
      <w:r w:rsidRPr="00B422F6">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DC316D5"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1.1.1.6.</w:t>
      </w:r>
      <w:r w:rsidRPr="00B422F6">
        <w:rPr>
          <w:rFonts w:eastAsia="Arial"/>
          <w:szCs w:val="24"/>
        </w:rPr>
        <w:tab/>
      </w:r>
      <w:r w:rsidRPr="00B422F6">
        <w:rPr>
          <w:b/>
          <w:bCs/>
          <w:szCs w:val="24"/>
        </w:rPr>
        <w:t>Prekių trūkumai</w:t>
      </w:r>
      <w:r w:rsidRPr="00B422F6">
        <w:rPr>
          <w:szCs w:val="24"/>
        </w:rPr>
        <w:t xml:space="preserve"> – Prekių perdavimo–priėmimo metu ar Prekių garantinio termino galiojimo metu Pirkėjo ar (ir) trečiųjų asmenų nustatyti Prekių kokybės neatitikimai Sutarties ar (ir) įstatymų bei kitų teisės aktų reikalavimams</w:t>
      </w:r>
      <w:r w:rsidRPr="00B422F6">
        <w:rPr>
          <w:rFonts w:eastAsia="Arial"/>
          <w:szCs w:val="24"/>
        </w:rPr>
        <w:t>,</w:t>
      </w:r>
      <w:r w:rsidRPr="00B422F6">
        <w:rPr>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04FD38D"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1.1.1.7.</w:t>
      </w:r>
      <w:r w:rsidRPr="00B422F6">
        <w:rPr>
          <w:rFonts w:eastAsia="Arial"/>
          <w:szCs w:val="24"/>
        </w:rPr>
        <w:tab/>
      </w:r>
      <w:r w:rsidRPr="00B422F6">
        <w:rPr>
          <w:rFonts w:eastAsia="Arial"/>
          <w:b/>
          <w:bCs/>
          <w:szCs w:val="24"/>
        </w:rPr>
        <w:t xml:space="preserve">Sąskaita </w:t>
      </w:r>
      <w:r w:rsidRPr="00B422F6">
        <w:rPr>
          <w:rFonts w:eastAsia="Arial"/>
          <w:szCs w:val="24"/>
        </w:rPr>
        <w:t>–</w:t>
      </w:r>
      <w:r w:rsidRPr="00B422F6">
        <w:rPr>
          <w:rFonts w:eastAsia="Arial"/>
          <w:b/>
          <w:bCs/>
          <w:szCs w:val="24"/>
        </w:rPr>
        <w:t xml:space="preserve"> </w:t>
      </w:r>
      <w:r w:rsidRPr="00B422F6">
        <w:rPr>
          <w:szCs w:val="24"/>
        </w:rPr>
        <w:t xml:space="preserve">Tiekėjo išrašoma ir Pirkėjui apmokėjimui pateikiama sąskaita faktūra, PVM sąskaita faktūra ar kitas mokėjimo dokumentas už Tiekėjo perduotas bei Pirkėjo priimtas Prekes. </w:t>
      </w:r>
      <w:r w:rsidRPr="00B422F6">
        <w:rPr>
          <w:rFonts w:eastAsia="Arial"/>
          <w:szCs w:val="24"/>
        </w:rPr>
        <w:t>Jeigu Sutartyje yra numatytas Prekių pristatymas dalimis, Sąskaita gali būti pateikiama dėl kiekvienos dalies atskirai;</w:t>
      </w:r>
    </w:p>
    <w:p w14:paraId="4173B0E6"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1.1.1.8.</w:t>
      </w:r>
      <w:r w:rsidRPr="00B422F6">
        <w:rPr>
          <w:rFonts w:eastAsia="Arial"/>
          <w:szCs w:val="24"/>
        </w:rPr>
        <w:tab/>
      </w:r>
      <w:r w:rsidRPr="00B422F6">
        <w:rPr>
          <w:rFonts w:eastAsia="Arial"/>
          <w:b/>
          <w:bCs/>
          <w:szCs w:val="24"/>
        </w:rPr>
        <w:t>Specialiosios sąlygos</w:t>
      </w:r>
      <w:r w:rsidRPr="00B422F6">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E5637F5"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1.1.1.9.</w:t>
      </w:r>
      <w:r w:rsidRPr="00B422F6">
        <w:rPr>
          <w:rFonts w:eastAsia="Arial"/>
          <w:szCs w:val="24"/>
        </w:rPr>
        <w:tab/>
      </w:r>
      <w:r w:rsidRPr="00B422F6">
        <w:rPr>
          <w:rFonts w:eastAsia="Arial"/>
          <w:b/>
          <w:bCs/>
          <w:szCs w:val="24"/>
        </w:rPr>
        <w:t xml:space="preserve">Susitarimas </w:t>
      </w:r>
      <w:r w:rsidRPr="00B422F6">
        <w:rPr>
          <w:rFonts w:eastAsia="Arial"/>
          <w:szCs w:val="24"/>
        </w:rPr>
        <w:t>– tai dokumentas, kurį Šalys sudaro keisdamos Sutarties sąlygas VPĮ leidžiama apimtimi;</w:t>
      </w:r>
    </w:p>
    <w:p w14:paraId="1CAD61A9"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1.1.1.10.</w:t>
      </w:r>
      <w:r w:rsidRPr="00B422F6">
        <w:rPr>
          <w:rFonts w:eastAsia="Arial"/>
          <w:szCs w:val="24"/>
        </w:rPr>
        <w:tab/>
      </w:r>
      <w:r w:rsidRPr="00B422F6">
        <w:rPr>
          <w:rFonts w:eastAsia="Arial"/>
          <w:b/>
          <w:bCs/>
          <w:szCs w:val="24"/>
        </w:rPr>
        <w:t>Sutarties kaina</w:t>
      </w:r>
      <w:r w:rsidRPr="00B422F6">
        <w:rPr>
          <w:rFonts w:eastAsia="Arial"/>
          <w:szCs w:val="24"/>
        </w:rPr>
        <w:t xml:space="preserve"> – pagal Sutartį Tiekėjui mokėtina galutinė suma, įskaitant visus privalomus mokesčius ir išlaidas;</w:t>
      </w:r>
    </w:p>
    <w:p w14:paraId="428857F4"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1.1.1.11.</w:t>
      </w:r>
      <w:r w:rsidRPr="00B422F6">
        <w:rPr>
          <w:rFonts w:eastAsia="Arial"/>
          <w:szCs w:val="24"/>
        </w:rPr>
        <w:tab/>
      </w:r>
      <w:r w:rsidRPr="00B422F6">
        <w:rPr>
          <w:rFonts w:eastAsia="Arial"/>
          <w:b/>
          <w:bCs/>
          <w:szCs w:val="24"/>
        </w:rPr>
        <w:t xml:space="preserve">Sutarties sąlygos </w:t>
      </w:r>
      <w:r w:rsidRPr="00B422F6">
        <w:rPr>
          <w:rFonts w:eastAsia="Arial"/>
          <w:szCs w:val="24"/>
        </w:rPr>
        <w:t>– Bendrosios sąlygos ir Specialiosios sąlygos kartu;</w:t>
      </w:r>
    </w:p>
    <w:p w14:paraId="03A2F107"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1.1.1.12.</w:t>
      </w:r>
      <w:r w:rsidRPr="00B422F6">
        <w:rPr>
          <w:rFonts w:eastAsia="Arial"/>
          <w:szCs w:val="24"/>
        </w:rPr>
        <w:tab/>
      </w:r>
      <w:r w:rsidRPr="00B422F6">
        <w:rPr>
          <w:rFonts w:eastAsia="Arial"/>
          <w:b/>
          <w:bCs/>
          <w:szCs w:val="24"/>
        </w:rPr>
        <w:t xml:space="preserve">Sutartis </w:t>
      </w:r>
      <w:r w:rsidRPr="00B422F6">
        <w:rPr>
          <w:rFonts w:eastAsia="Arial"/>
          <w:szCs w:val="24"/>
        </w:rPr>
        <w:t>– Prekių pirkimo–pardavimo sutartis, kurią sudaro Sutarties sąlygos, Specialiosiose sąlygose išvardyti priedai ir Susitarimai;</w:t>
      </w:r>
    </w:p>
    <w:p w14:paraId="1D0554AA"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lastRenderedPageBreak/>
        <w:t>1.1.1.13.</w:t>
      </w:r>
      <w:r w:rsidRPr="00B422F6">
        <w:rPr>
          <w:rFonts w:eastAsia="Arial"/>
          <w:szCs w:val="24"/>
        </w:rPr>
        <w:tab/>
      </w:r>
      <w:r w:rsidRPr="00B422F6">
        <w:rPr>
          <w:rFonts w:eastAsia="Arial"/>
          <w:b/>
          <w:bCs/>
          <w:szCs w:val="24"/>
        </w:rPr>
        <w:t>Šalis</w:t>
      </w:r>
      <w:r w:rsidRPr="00B422F6">
        <w:rPr>
          <w:rFonts w:eastAsia="Arial"/>
          <w:szCs w:val="24"/>
        </w:rPr>
        <w:t xml:space="preserve"> – Pirkėjas arba Tiekėjas, kiekvienas atskirai, priklausomai nuo konteksto;</w:t>
      </w:r>
    </w:p>
    <w:p w14:paraId="708DBD4B"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1.1.1.14.</w:t>
      </w:r>
      <w:r w:rsidRPr="00B422F6">
        <w:rPr>
          <w:rFonts w:eastAsia="Arial"/>
          <w:szCs w:val="24"/>
        </w:rPr>
        <w:tab/>
      </w:r>
      <w:r w:rsidRPr="00B422F6">
        <w:rPr>
          <w:rFonts w:eastAsia="Arial"/>
          <w:b/>
          <w:bCs/>
          <w:szCs w:val="24"/>
        </w:rPr>
        <w:t>Šalys</w:t>
      </w:r>
      <w:r w:rsidRPr="00B422F6">
        <w:rPr>
          <w:rFonts w:eastAsia="Arial"/>
          <w:szCs w:val="24"/>
        </w:rPr>
        <w:t xml:space="preserve"> – Pirkėjas ir Tiekėjas kartu;</w:t>
      </w:r>
    </w:p>
    <w:p w14:paraId="08A3E7A7" w14:textId="77777777" w:rsidR="00CC010D" w:rsidRPr="00B422F6" w:rsidRDefault="00CC010D" w:rsidP="00CC010D">
      <w:pPr>
        <w:widowControl w:val="0"/>
        <w:tabs>
          <w:tab w:val="left" w:pos="567"/>
          <w:tab w:val="left" w:pos="851"/>
          <w:tab w:val="left" w:pos="992"/>
          <w:tab w:val="left" w:pos="1134"/>
        </w:tabs>
        <w:spacing w:line="259" w:lineRule="auto"/>
        <w:jc w:val="both"/>
        <w:rPr>
          <w:szCs w:val="24"/>
        </w:rPr>
      </w:pPr>
      <w:r w:rsidRPr="00B422F6">
        <w:rPr>
          <w:szCs w:val="24"/>
        </w:rPr>
        <w:t>1.1.1.15.</w:t>
      </w:r>
      <w:r w:rsidRPr="00B422F6">
        <w:rPr>
          <w:szCs w:val="24"/>
        </w:rPr>
        <w:tab/>
      </w:r>
      <w:r w:rsidRPr="00B422F6">
        <w:rPr>
          <w:rFonts w:eastAsia="Arial"/>
          <w:b/>
          <w:bCs/>
          <w:szCs w:val="24"/>
        </w:rPr>
        <w:t>Tiekėjas</w:t>
      </w:r>
      <w:r w:rsidRPr="00B422F6">
        <w:rPr>
          <w:rFonts w:eastAsia="Arial"/>
          <w:szCs w:val="24"/>
        </w:rPr>
        <w:t xml:space="preserve"> – asmuo, kuris Specialiosiose sąlygose yra įvardytas kaip Tiekėjas, </w:t>
      </w:r>
      <w:r w:rsidRPr="00B422F6">
        <w:rPr>
          <w:szCs w:val="24"/>
        </w:rPr>
        <w:t>tiekiantis Specialiosiose sąlygose nurodytas Prekes;</w:t>
      </w:r>
    </w:p>
    <w:p w14:paraId="12FA9975"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b/>
          <w:bCs/>
          <w:szCs w:val="24"/>
        </w:rPr>
      </w:pPr>
      <w:r w:rsidRPr="00B422F6">
        <w:rPr>
          <w:rFonts w:eastAsia="Arial"/>
          <w:szCs w:val="24"/>
        </w:rPr>
        <w:t>1.1.1.16.</w:t>
      </w:r>
      <w:r w:rsidRPr="00B422F6">
        <w:rPr>
          <w:rFonts w:eastAsia="Arial"/>
          <w:szCs w:val="24"/>
        </w:rPr>
        <w:tab/>
      </w:r>
      <w:r w:rsidRPr="00B422F6">
        <w:rPr>
          <w:rFonts w:eastAsia="Arial"/>
          <w:b/>
          <w:bCs/>
          <w:szCs w:val="24"/>
        </w:rPr>
        <w:t xml:space="preserve">VPĮ </w:t>
      </w:r>
      <w:r w:rsidRPr="00B422F6">
        <w:rPr>
          <w:rFonts w:eastAsia="Arial"/>
          <w:szCs w:val="24"/>
        </w:rPr>
        <w:t>– Lietuvos Respublikos viešųjų pirkimų įstatymas.</w:t>
      </w:r>
    </w:p>
    <w:p w14:paraId="32DDE24A"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1.1.1.17.</w:t>
      </w:r>
      <w:r w:rsidRPr="00B422F6">
        <w:rPr>
          <w:rFonts w:eastAsia="Arial"/>
          <w:szCs w:val="24"/>
        </w:rPr>
        <w:tab/>
        <w:t>Kitų Sutartyje didžiąja raide rašomų sąvokų reikšmės yra nurodytos Sutarties tekste.</w:t>
      </w:r>
    </w:p>
    <w:p w14:paraId="053F00FC"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1.1.1.18.</w:t>
      </w:r>
      <w:r w:rsidRPr="00B422F6">
        <w:rPr>
          <w:rFonts w:eastAsia="Arial"/>
          <w:szCs w:val="24"/>
        </w:rPr>
        <w:tab/>
        <w:t xml:space="preserve">Sutartyje neapibrėžtos sąvokos suprantamos ir aiškinamos taip, kaip jas apibrėžia VPĮ ir kiti </w:t>
      </w:r>
      <w:r w:rsidRPr="00B422F6">
        <w:rPr>
          <w:szCs w:val="24"/>
        </w:rPr>
        <w:t>įstatymai bei teisės aktai</w:t>
      </w:r>
      <w:r w:rsidRPr="00B422F6">
        <w:rPr>
          <w:rFonts w:eastAsia="Arial"/>
          <w:szCs w:val="24"/>
        </w:rPr>
        <w:t>, galiojantys Sutarties sudarymo ir vykdymo metu.</w:t>
      </w:r>
    </w:p>
    <w:p w14:paraId="5D157DB1"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1.1.1.19.</w:t>
      </w:r>
      <w:r w:rsidRPr="00B422F6">
        <w:rPr>
          <w:rFonts w:eastAsia="Arial"/>
          <w:szCs w:val="24"/>
        </w:rPr>
        <w:tab/>
        <w:t>Kitos Sutartyje vartojamos sąvokos ir terminai turi bendrinę reikšmę arba artimiausią Sutarties pobūdžiui specialiąją reikšmę, jei Sutartyje nėra nustatyta ir paaiškinta kitokia jų reikšmė.</w:t>
      </w:r>
    </w:p>
    <w:p w14:paraId="1C83C758"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p>
    <w:p w14:paraId="06833EDC" w14:textId="77777777" w:rsidR="00CC010D" w:rsidRPr="00B422F6" w:rsidRDefault="00CC010D" w:rsidP="00CC010D">
      <w:pPr>
        <w:keepNext/>
        <w:keepLines/>
        <w:tabs>
          <w:tab w:val="left" w:pos="567"/>
        </w:tabs>
        <w:spacing w:line="259" w:lineRule="auto"/>
        <w:jc w:val="center"/>
        <w:rPr>
          <w:rFonts w:eastAsia="Cambria"/>
          <w:b/>
          <w:bCs/>
          <w:szCs w:val="24"/>
          <w14:numSpacing w14:val="tabular"/>
        </w:rPr>
      </w:pPr>
      <w:r w:rsidRPr="00B422F6">
        <w:rPr>
          <w:rFonts w:eastAsia="Cambria"/>
          <w:b/>
          <w:bCs/>
          <w:szCs w:val="24"/>
          <w14:numSpacing w14:val="tabular"/>
        </w:rPr>
        <w:t>1.2.</w:t>
      </w:r>
      <w:r w:rsidRPr="00B422F6">
        <w:rPr>
          <w:rFonts w:eastAsia="Cambria"/>
          <w:b/>
          <w:bCs/>
          <w:szCs w:val="24"/>
          <w14:numSpacing w14:val="tabular"/>
        </w:rPr>
        <w:tab/>
        <w:t>Sutarties aiškinimas</w:t>
      </w:r>
    </w:p>
    <w:p w14:paraId="740F20C3" w14:textId="77777777" w:rsidR="00CC010D" w:rsidRPr="00B422F6" w:rsidRDefault="00CC010D" w:rsidP="00CC010D">
      <w:pPr>
        <w:keepNext/>
        <w:keepLines/>
        <w:tabs>
          <w:tab w:val="left" w:pos="567"/>
        </w:tabs>
        <w:spacing w:line="259" w:lineRule="auto"/>
        <w:ind w:left="792"/>
        <w:jc w:val="both"/>
        <w:rPr>
          <w:rFonts w:eastAsia="Cambria"/>
          <w:b/>
          <w:bCs/>
          <w:szCs w:val="24"/>
          <w14:numSpacing w14:val="tabular"/>
        </w:rPr>
      </w:pPr>
    </w:p>
    <w:p w14:paraId="0368C471"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1.2.1.</w:t>
      </w:r>
      <w:r w:rsidRPr="00B422F6">
        <w:rPr>
          <w:rFonts w:eastAsia="Arial"/>
          <w:szCs w:val="24"/>
        </w:rPr>
        <w:tab/>
        <w:t>Sutartis yra sudaryta ir turi būti aiškinama pagal Lietuvos Respublikos teisės aktus.</w:t>
      </w:r>
    </w:p>
    <w:p w14:paraId="6544D03B"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1.2.2.</w:t>
      </w:r>
      <w:r w:rsidRPr="00B422F6">
        <w:rPr>
          <w:rFonts w:eastAsia="Arial"/>
          <w:szCs w:val="24"/>
        </w:rPr>
        <w:tab/>
        <w:t xml:space="preserve">Jei Bendrosios sąlygos ir (ar) Specialiosios sąlygos prieštarauja VPĮ ir kitų teisės aktų reikalavimams, taikomos VPĮ ir kitų teisės aktų nuostatos. </w:t>
      </w:r>
    </w:p>
    <w:p w14:paraId="1BF55595"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1.2.3.</w:t>
      </w:r>
      <w:r w:rsidRPr="00B422F6">
        <w:rPr>
          <w:rFonts w:eastAsia="Arial"/>
          <w:szCs w:val="24"/>
        </w:rPr>
        <w:tab/>
        <w:t>Diena Sutartyje reiškia kalendorinę dieną.</w:t>
      </w:r>
    </w:p>
    <w:p w14:paraId="2DE0E90E"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1.2.4.</w:t>
      </w:r>
      <w:r w:rsidRPr="00B422F6">
        <w:rPr>
          <w:rFonts w:eastAsia="Arial"/>
          <w:szCs w:val="24"/>
        </w:rPr>
        <w:tab/>
        <w:t>Darbo diena Sutartyje reiškia bet kurią dieną, išskyrus šeštadienį, sekmadienį ir švenčių dienas Lietuvoje, nurodytas Lietuvos Respublikos darbo kodekse.</w:t>
      </w:r>
    </w:p>
    <w:p w14:paraId="28599335"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1.2.5.</w:t>
      </w:r>
      <w:r w:rsidRPr="00B422F6">
        <w:rPr>
          <w:rFonts w:eastAsia="Arial"/>
          <w:szCs w:val="24"/>
        </w:rPr>
        <w:tab/>
        <w:t>Terminai pagal Sutartį yra skaičiuojami metais, mėnesiais, savaitėmis, darbo dienomis, kalendorinėmis dienomis ir valandomis.</w:t>
      </w:r>
    </w:p>
    <w:p w14:paraId="0F7118EC"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1.2.6.</w:t>
      </w:r>
      <w:r w:rsidRPr="00B422F6">
        <w:rPr>
          <w:rFonts w:eastAsia="Arial"/>
          <w:szCs w:val="24"/>
        </w:rPr>
        <w:tab/>
        <w:t>Kvalifikacija, rėmimasis kitų ūkio subjektų pajėgumais, Prekių apimtis, peržiūra suprantami taip, kaip nustatyta VPĮ bei jį įgyvendinančiuose teisės aktuose.</w:t>
      </w:r>
    </w:p>
    <w:p w14:paraId="00D5BFD9"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1.2.7.</w:t>
      </w:r>
      <w:r w:rsidRPr="00B422F6">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32D9E75"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1.2.8.</w:t>
      </w:r>
      <w:r w:rsidRPr="00B422F6">
        <w:rPr>
          <w:rFonts w:eastAsia="Arial"/>
          <w:szCs w:val="24"/>
        </w:rPr>
        <w:tab/>
        <w:t>Informuoti, pranešti, įspėti arba atsakyti reiškia pateikti informaciją, pranešimą, įspėjimą arba atsakymą Bendrosiose ir (ar) Specialiosiose sąlygose nustatyta tvarka.</w:t>
      </w:r>
    </w:p>
    <w:p w14:paraId="2824B1F1"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1.2.9.</w:t>
      </w:r>
      <w:r w:rsidRPr="00B422F6">
        <w:rPr>
          <w:rFonts w:eastAsia="Arial"/>
          <w:szCs w:val="24"/>
        </w:rPr>
        <w:tab/>
        <w:t>Patvirtinti reiškia pateikti patvirtinimą raštu arba pasirašyti dokumentą be išlygų ar su išlygomis, išskyrus atvejus, kai asmuo, pasirašydamas dokumentą, nurodo, jog atsisako jį patvirtinti.</w:t>
      </w:r>
    </w:p>
    <w:p w14:paraId="22CB3BD0"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color w:val="000000"/>
          <w:szCs w:val="24"/>
        </w:rPr>
      </w:pPr>
      <w:r w:rsidRPr="00B422F6">
        <w:rPr>
          <w:rFonts w:eastAsia="Arial"/>
          <w:color w:val="000000"/>
          <w:szCs w:val="24"/>
        </w:rPr>
        <w:t>1.2.10.</w:t>
      </w:r>
      <w:r w:rsidRPr="00B422F6">
        <w:rPr>
          <w:rFonts w:eastAsia="Arial"/>
          <w:color w:val="000000"/>
          <w:szCs w:val="24"/>
        </w:rPr>
        <w:tab/>
      </w:r>
      <w:r w:rsidRPr="00B422F6">
        <w:rPr>
          <w:rFonts w:eastAsia="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9C260CE"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color w:val="000000"/>
          <w:szCs w:val="24"/>
        </w:rPr>
      </w:pPr>
      <w:r w:rsidRPr="00B422F6">
        <w:rPr>
          <w:rFonts w:eastAsia="Arial"/>
          <w:color w:val="000000"/>
          <w:szCs w:val="24"/>
        </w:rPr>
        <w:t>1.2.11.</w:t>
      </w:r>
      <w:r w:rsidRPr="00B422F6">
        <w:rPr>
          <w:rFonts w:eastAsia="Arial"/>
          <w:color w:val="000000"/>
          <w:szCs w:val="24"/>
        </w:rPr>
        <w:tab/>
      </w:r>
      <w:r w:rsidRPr="00B422F6">
        <w:rPr>
          <w:rFonts w:eastAsia="Arial"/>
          <w:color w:val="000000"/>
          <w:szCs w:val="24"/>
          <w:shd w:val="clear" w:color="auto" w:fill="FFFFFF"/>
        </w:rPr>
        <w:t>Jeigu Sutartyje nurodyta reikšmė skaičiais ir žodžiais skiriasi, vadovaujamasi žodžiais nurodyta reikšme.</w:t>
      </w:r>
    </w:p>
    <w:p w14:paraId="6108B6E8"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color w:val="000000"/>
          <w:szCs w:val="24"/>
        </w:rPr>
      </w:pPr>
      <w:r w:rsidRPr="00B422F6">
        <w:rPr>
          <w:rFonts w:eastAsia="Arial"/>
          <w:color w:val="000000"/>
          <w:szCs w:val="24"/>
        </w:rPr>
        <w:t>1.2.12.</w:t>
      </w:r>
      <w:r w:rsidRPr="00B422F6">
        <w:rPr>
          <w:rFonts w:eastAsia="Arial"/>
          <w:color w:val="000000"/>
          <w:szCs w:val="24"/>
        </w:rPr>
        <w:tab/>
      </w:r>
      <w:r w:rsidRPr="00B422F6">
        <w:rPr>
          <w:rFonts w:eastAsia="Arial"/>
          <w:color w:val="000000"/>
          <w:szCs w:val="24"/>
          <w:shd w:val="clear" w:color="auto" w:fill="FFFFFF"/>
        </w:rPr>
        <w:t>Jei pateikiamos nuorodos į teisės aktus, turi būti taikomos aktualios teisės aktų redakcijos, jeigu nenurodyta kitaip.</w:t>
      </w:r>
    </w:p>
    <w:p w14:paraId="265DD260"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color w:val="000000"/>
          <w:szCs w:val="24"/>
        </w:rPr>
      </w:pPr>
    </w:p>
    <w:p w14:paraId="785C7C85"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1.3.</w:t>
      </w:r>
      <w:r w:rsidRPr="00B422F6">
        <w:rPr>
          <w:rFonts w:eastAsia="Arial"/>
          <w:b/>
          <w:szCs w:val="24"/>
        </w:rPr>
        <w:tab/>
        <w:t>Dokumentų viršenybė</w:t>
      </w:r>
    </w:p>
    <w:p w14:paraId="0F21FDBE"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eastAsia="Arial"/>
          <w:b/>
          <w:szCs w:val="24"/>
        </w:rPr>
      </w:pPr>
    </w:p>
    <w:p w14:paraId="26102C94"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Cambria"/>
          <w:szCs w:val="24"/>
        </w:rPr>
      </w:pPr>
      <w:r w:rsidRPr="00B422F6">
        <w:rPr>
          <w:rFonts w:eastAsia="Cambria"/>
          <w:szCs w:val="24"/>
        </w:rPr>
        <w:t>1.3.1.</w:t>
      </w:r>
      <w:r w:rsidRPr="00B422F6">
        <w:rPr>
          <w:rFonts w:eastAsia="Cambria"/>
          <w:szCs w:val="24"/>
        </w:rPr>
        <w:tab/>
        <w:t xml:space="preserve">Sutartį sudarantys dokumentai turi būti suprantami kaip papildantys vienas kitą. Bet kokio Sutarties dokumentų sąlygų neatitikimo ar neaiškumo atveju, toks neatitikimas ar neaiškumas pašalinamas </w:t>
      </w:r>
      <w:r w:rsidRPr="00B422F6">
        <w:rPr>
          <w:rFonts w:eastAsia="Cambria"/>
          <w:szCs w:val="24"/>
        </w:rPr>
        <w:lastRenderedPageBreak/>
        <w:t>dokumentus aiškinant tokia eilės tvarka:</w:t>
      </w:r>
    </w:p>
    <w:p w14:paraId="558AF957" w14:textId="77777777" w:rsidR="00CC010D" w:rsidRPr="00B422F6" w:rsidRDefault="00CC010D" w:rsidP="00CC010D">
      <w:pPr>
        <w:tabs>
          <w:tab w:val="left" w:pos="709"/>
        </w:tabs>
        <w:spacing w:line="276" w:lineRule="auto"/>
        <w:jc w:val="both"/>
        <w:outlineLvl w:val="2"/>
        <w:rPr>
          <w:rFonts w:eastAsia="Trebuchet MS"/>
          <w:bCs/>
          <w:color w:val="000000"/>
          <w:szCs w:val="24"/>
          <w:lang w:eastAsia="lt-LT"/>
        </w:rPr>
      </w:pPr>
      <w:r w:rsidRPr="00B422F6">
        <w:rPr>
          <w:rFonts w:eastAsia="Trebuchet MS"/>
          <w:color w:val="000000"/>
          <w:szCs w:val="24"/>
          <w:lang w:eastAsia="lt-LT"/>
        </w:rPr>
        <w:t xml:space="preserve">1.3.1.1. </w:t>
      </w:r>
      <w:r w:rsidRPr="00B422F6">
        <w:rPr>
          <w:rFonts w:eastAsia="Trebuchet MS"/>
          <w:bCs/>
          <w:color w:val="000000"/>
          <w:szCs w:val="24"/>
          <w:lang w:eastAsia="lt-LT"/>
        </w:rPr>
        <w:t>Techninė specifikacija;</w:t>
      </w:r>
    </w:p>
    <w:p w14:paraId="4F8C54B3" w14:textId="77777777" w:rsidR="00CC010D" w:rsidRPr="00B422F6" w:rsidRDefault="00CC010D" w:rsidP="00CC010D">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1.3.1.2. Specialiosios sąlygos;</w:t>
      </w:r>
    </w:p>
    <w:p w14:paraId="559A258D" w14:textId="77777777" w:rsidR="00CC010D" w:rsidRPr="00B422F6" w:rsidRDefault="00CC010D" w:rsidP="00CC010D">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1.3.1.3. Bendrosios sąlygos;</w:t>
      </w:r>
    </w:p>
    <w:p w14:paraId="159F79DA" w14:textId="77777777" w:rsidR="00CC010D" w:rsidRPr="00B422F6" w:rsidRDefault="00CC010D" w:rsidP="00CC010D">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1.3.1.4. Pirkimo dokumentai (išskyrus techninę specifikaciją);</w:t>
      </w:r>
    </w:p>
    <w:p w14:paraId="22125BB1" w14:textId="77777777" w:rsidR="00CC010D" w:rsidRPr="00B422F6" w:rsidRDefault="00CC010D" w:rsidP="00CC010D">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1.3.1.5. Pasiūlymas;</w:t>
      </w:r>
    </w:p>
    <w:p w14:paraId="35545152" w14:textId="77777777" w:rsidR="00CC010D" w:rsidRPr="00B422F6" w:rsidRDefault="00CC010D" w:rsidP="00CC010D">
      <w:pPr>
        <w:tabs>
          <w:tab w:val="left" w:pos="709"/>
        </w:tabs>
        <w:spacing w:line="276" w:lineRule="auto"/>
        <w:jc w:val="both"/>
        <w:outlineLvl w:val="2"/>
        <w:rPr>
          <w:rFonts w:eastAsia="Trebuchet MS"/>
          <w:bCs/>
          <w:color w:val="000000"/>
          <w:szCs w:val="24"/>
          <w:lang w:eastAsia="lt-LT"/>
        </w:rPr>
      </w:pPr>
      <w:r w:rsidRPr="00B422F6">
        <w:rPr>
          <w:rFonts w:eastAsia="Trebuchet MS"/>
          <w:bCs/>
          <w:color w:val="000000"/>
          <w:szCs w:val="24"/>
          <w:lang w:eastAsia="lt-LT"/>
        </w:rPr>
        <w:t>1.3.1.6. Kiti Specialiosiose sąlygose išvardinti priedai.</w:t>
      </w:r>
    </w:p>
    <w:p w14:paraId="7EC07D38"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Cambria"/>
          <w:szCs w:val="24"/>
        </w:rPr>
      </w:pPr>
      <w:r w:rsidRPr="00B422F6">
        <w:rPr>
          <w:rFonts w:eastAsia="Cambria"/>
          <w:szCs w:val="24"/>
        </w:rPr>
        <w:t>1.3.2.</w:t>
      </w:r>
      <w:r w:rsidRPr="00B422F6">
        <w:rPr>
          <w:rFonts w:eastAsia="Cambria"/>
          <w:szCs w:val="24"/>
        </w:rPr>
        <w:tab/>
        <w:t xml:space="preserve"> Tuo atveju, kai Šalių Susitarimu yra keičiamos Sutarties sąlygos, naujai sutartos Sutarties sąlygos turi viršenybę prieš pakeistąsias.</w:t>
      </w:r>
    </w:p>
    <w:p w14:paraId="3990C3A8"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Cambria"/>
          <w:szCs w:val="24"/>
        </w:rPr>
      </w:pPr>
      <w:r w:rsidRPr="00B422F6">
        <w:rPr>
          <w:rFonts w:eastAsia="Cambria"/>
          <w:szCs w:val="24"/>
        </w:rPr>
        <w:t>1.3.3.</w:t>
      </w:r>
      <w:r w:rsidRPr="00B422F6">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01AED6AE"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1.3.4.</w:t>
      </w:r>
      <w:r w:rsidRPr="00B422F6">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422F6">
        <w:rPr>
          <w:rFonts w:eastAsia="Arial"/>
          <w:szCs w:val="24"/>
          <w:vertAlign w:val="superscript"/>
        </w:rPr>
        <w:t>1</w:t>
      </w:r>
      <w:r w:rsidRPr="00B422F6">
        <w:rPr>
          <w:rFonts w:eastAsia="Arial"/>
          <w:szCs w:val="24"/>
        </w:rPr>
        <w:t xml:space="preserve">). </w:t>
      </w:r>
    </w:p>
    <w:p w14:paraId="2B6E921A"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p>
    <w:p w14:paraId="4BE7AE76" w14:textId="77777777" w:rsidR="00CC010D" w:rsidRPr="00B422F6" w:rsidRDefault="00CC010D" w:rsidP="00CC010D">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caps/>
          <w:szCs w:val="24"/>
        </w:rPr>
        <w:t>2.</w:t>
      </w:r>
      <w:r w:rsidRPr="00B422F6">
        <w:rPr>
          <w:rFonts w:eastAsia="Arial"/>
          <w:b/>
          <w:caps/>
          <w:szCs w:val="24"/>
        </w:rPr>
        <w:tab/>
        <w:t>Sutarties dalykas</w:t>
      </w:r>
    </w:p>
    <w:p w14:paraId="121CCC7F" w14:textId="77777777" w:rsidR="00CC010D" w:rsidRPr="00B422F6" w:rsidRDefault="00CC010D" w:rsidP="00CC010D">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Cs w:val="24"/>
        </w:rPr>
      </w:pPr>
    </w:p>
    <w:p w14:paraId="75DDDFA0" w14:textId="77777777" w:rsidR="00CC010D" w:rsidRPr="00B422F6" w:rsidRDefault="00CC010D" w:rsidP="00CC010D">
      <w:pPr>
        <w:widowControl w:val="0"/>
        <w:tabs>
          <w:tab w:val="left" w:pos="426"/>
          <w:tab w:val="left" w:pos="567"/>
          <w:tab w:val="left" w:pos="851"/>
          <w:tab w:val="left" w:pos="992"/>
          <w:tab w:val="left" w:pos="1134"/>
        </w:tabs>
        <w:spacing w:line="259" w:lineRule="auto"/>
        <w:jc w:val="both"/>
        <w:rPr>
          <w:rFonts w:eastAsia="Cambria"/>
          <w:szCs w:val="24"/>
        </w:rPr>
      </w:pPr>
      <w:r w:rsidRPr="00B422F6">
        <w:rPr>
          <w:rFonts w:eastAsia="Cambria"/>
          <w:szCs w:val="24"/>
        </w:rPr>
        <w:t>2.1.</w:t>
      </w:r>
      <w:r w:rsidRPr="00B422F6">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5BD905DE" w14:textId="77777777" w:rsidR="00CC010D" w:rsidRPr="00B422F6" w:rsidRDefault="00CC010D" w:rsidP="00CC010D">
      <w:pPr>
        <w:widowControl w:val="0"/>
        <w:tabs>
          <w:tab w:val="left" w:pos="426"/>
          <w:tab w:val="left" w:pos="567"/>
          <w:tab w:val="left" w:pos="851"/>
          <w:tab w:val="left" w:pos="992"/>
          <w:tab w:val="left" w:pos="1134"/>
        </w:tabs>
        <w:spacing w:line="259" w:lineRule="auto"/>
        <w:jc w:val="both"/>
        <w:rPr>
          <w:rFonts w:eastAsia="Arial"/>
          <w:szCs w:val="24"/>
        </w:rPr>
      </w:pPr>
      <w:r w:rsidRPr="00B422F6">
        <w:rPr>
          <w:rFonts w:eastAsia="Arial"/>
          <w:szCs w:val="24"/>
        </w:rPr>
        <w:t>2.2.</w:t>
      </w:r>
      <w:r w:rsidRPr="00B422F6">
        <w:rPr>
          <w:rFonts w:eastAsia="Arial"/>
          <w:szCs w:val="24"/>
        </w:rPr>
        <w:tab/>
        <w:t xml:space="preserve">Šalys, vykdydamos Sutartį, įsipareigoja laikytis visų Sutarties vykdymui taikytinų </w:t>
      </w:r>
      <w:r w:rsidRPr="00B422F6">
        <w:rPr>
          <w:szCs w:val="24"/>
        </w:rPr>
        <w:t>įstatymų bei kitų teisės aktų</w:t>
      </w:r>
      <w:r w:rsidRPr="00B422F6">
        <w:rPr>
          <w:rFonts w:eastAsia="Arial"/>
          <w:szCs w:val="24"/>
        </w:rPr>
        <w:t xml:space="preserve"> reikalavimų. Šalis turi teisę reikalauti, kad kita Šalis įvykdytų visus</w:t>
      </w:r>
      <w:r w:rsidRPr="00B422F6">
        <w:rPr>
          <w:szCs w:val="24"/>
        </w:rPr>
        <w:t xml:space="preserve"> įstatymų bei kitų teisės aktų</w:t>
      </w:r>
      <w:r w:rsidRPr="00B422F6">
        <w:rPr>
          <w:rFonts w:eastAsia="Arial"/>
          <w:szCs w:val="24"/>
        </w:rPr>
        <w:t xml:space="preserve"> reikalavimus, taikomus Sutarties vykdymui. Nė viena iš Sutarties sąlygų nereiškia ir negali būti aiškinama kaip Pirkėjo atsisakymas </w:t>
      </w:r>
      <w:r w:rsidRPr="00B422F6">
        <w:rPr>
          <w:szCs w:val="24"/>
        </w:rPr>
        <w:t>įstatymuose bei kituose teisės aktuose</w:t>
      </w:r>
      <w:r w:rsidRPr="00B422F6">
        <w:rPr>
          <w:rFonts w:eastAsia="Arial"/>
          <w:szCs w:val="24"/>
        </w:rPr>
        <w:t xml:space="preserve"> numatytų ir Sutartimi neaptartų Pirkėjo kitų teisių ir garantijų, susijusių su netinkamu Prekių tiekimu ar jų kokybe, arba kaip Tiekėjo atsisakymas </w:t>
      </w:r>
      <w:r w:rsidRPr="00B422F6">
        <w:rPr>
          <w:szCs w:val="24"/>
        </w:rPr>
        <w:t>įstatymuose bei kituose teisės aktuose</w:t>
      </w:r>
      <w:r w:rsidRPr="00B422F6">
        <w:rPr>
          <w:rFonts w:eastAsia="Arial"/>
          <w:szCs w:val="24"/>
        </w:rPr>
        <w:t xml:space="preserve"> numatytų ir Sutartimi neaptartų Tiekėjo kitų teisių ir garantijų dėl atlyginimo už Prekes gavimo.</w:t>
      </w:r>
    </w:p>
    <w:p w14:paraId="2FC30285" w14:textId="77777777" w:rsidR="00CC010D" w:rsidRPr="00B422F6" w:rsidRDefault="00CC010D" w:rsidP="00CC010D">
      <w:pPr>
        <w:widowControl w:val="0"/>
        <w:tabs>
          <w:tab w:val="left" w:pos="426"/>
          <w:tab w:val="left" w:pos="567"/>
          <w:tab w:val="left" w:pos="851"/>
          <w:tab w:val="left" w:pos="992"/>
          <w:tab w:val="left" w:pos="1134"/>
        </w:tabs>
        <w:spacing w:line="259" w:lineRule="auto"/>
        <w:jc w:val="both"/>
        <w:rPr>
          <w:rFonts w:eastAsia="Arial"/>
          <w:szCs w:val="24"/>
        </w:rPr>
      </w:pPr>
      <w:r w:rsidRPr="00B422F6">
        <w:rPr>
          <w:rFonts w:eastAsia="Arial"/>
          <w:szCs w:val="24"/>
        </w:rPr>
        <w:t>2.3.</w:t>
      </w:r>
      <w:r w:rsidRPr="00B422F6">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67447F3B" w14:textId="77777777" w:rsidR="00CC010D" w:rsidRPr="00B422F6" w:rsidRDefault="00CC010D" w:rsidP="00CC010D">
      <w:pPr>
        <w:widowControl w:val="0"/>
        <w:tabs>
          <w:tab w:val="left" w:pos="426"/>
          <w:tab w:val="left" w:pos="567"/>
          <w:tab w:val="left" w:pos="851"/>
          <w:tab w:val="left" w:pos="992"/>
          <w:tab w:val="left" w:pos="1134"/>
        </w:tabs>
        <w:spacing w:line="259" w:lineRule="auto"/>
        <w:jc w:val="both"/>
        <w:rPr>
          <w:rFonts w:eastAsia="Arial"/>
          <w:szCs w:val="24"/>
        </w:rPr>
      </w:pPr>
    </w:p>
    <w:p w14:paraId="49D1EF3F" w14:textId="77777777" w:rsidR="00CC010D" w:rsidRPr="00B422F6" w:rsidRDefault="00CC010D" w:rsidP="00CC010D">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caps/>
          <w:szCs w:val="24"/>
        </w:rPr>
        <w:t>3.</w:t>
      </w:r>
      <w:r w:rsidRPr="00B422F6">
        <w:rPr>
          <w:rFonts w:eastAsia="Arial"/>
          <w:b/>
          <w:caps/>
          <w:szCs w:val="24"/>
        </w:rPr>
        <w:tab/>
        <w:t>TIEKĖJAS ir kiti Sutarties vykdymui pasitelkiami asmenys</w:t>
      </w:r>
    </w:p>
    <w:p w14:paraId="15D4248C" w14:textId="77777777" w:rsidR="00CC010D" w:rsidRPr="00B422F6" w:rsidRDefault="00CC010D" w:rsidP="00CC010D">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068ACE7A" w14:textId="77777777" w:rsidR="00CC010D" w:rsidRPr="00B422F6" w:rsidRDefault="00CC010D" w:rsidP="00CC010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3.1.</w:t>
      </w:r>
      <w:r w:rsidRPr="00B422F6">
        <w:rPr>
          <w:rFonts w:eastAsia="Arial"/>
          <w:b/>
          <w:szCs w:val="24"/>
        </w:rPr>
        <w:tab/>
        <w:t>Kvalifikacija ir kiti Tiekėjo pasiūlymu prisiimti įsipareigojimai</w:t>
      </w:r>
    </w:p>
    <w:p w14:paraId="161FD9F7" w14:textId="77777777" w:rsidR="00CC010D" w:rsidRPr="00B422F6" w:rsidRDefault="00CC010D" w:rsidP="00CC010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5EF9A2AF"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3.1.1.</w:t>
      </w:r>
      <w:r w:rsidRPr="00B422F6">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29E2F82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3.1.1.1.</w:t>
      </w:r>
      <w:r w:rsidRPr="00B422F6">
        <w:rPr>
          <w:rFonts w:eastAsia="Arial"/>
          <w:szCs w:val="24"/>
        </w:rPr>
        <w:tab/>
        <w:t>turėtų teisę verstis ta veikla, kuri yra reikalinga Sutarčiai įvykdyti;</w:t>
      </w:r>
    </w:p>
    <w:p w14:paraId="0355DAB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lastRenderedPageBreak/>
        <w:t>3.1.1.2.</w:t>
      </w:r>
      <w:r w:rsidRPr="00B422F6">
        <w:rPr>
          <w:rFonts w:eastAsia="Arial"/>
          <w:szCs w:val="24"/>
        </w:rPr>
        <w:tab/>
        <w:t>atitiktų tiekėjų kvalifikacijai pirkimo dokumentuose nustatytus Sutarties tinkamam vykdymui būtinus reikalavimus bei neturėtų pirkimo dokumentuose nustatytų pašalinimo pagrindų;</w:t>
      </w:r>
    </w:p>
    <w:p w14:paraId="0FB35D78"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3.1.1.3.</w:t>
      </w:r>
      <w:r w:rsidRPr="00B422F6">
        <w:rPr>
          <w:rFonts w:eastAsia="Arial"/>
          <w:szCs w:val="24"/>
        </w:rPr>
        <w:tab/>
        <w:t>laikytųsi Tiekėjo pasiūlyme nurodytų įsipareigojimų, įskaitant, bet neapsiribojant – atitiktų pirkimo dokumentuose nustatytus kokybinių kriterijų reikšmes ir parametrus;</w:t>
      </w:r>
    </w:p>
    <w:p w14:paraId="6F157BAA"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3.1.1.4.</w:t>
      </w:r>
      <w:r w:rsidRPr="00B422F6">
        <w:rPr>
          <w:rFonts w:eastAsia="Arial"/>
          <w:szCs w:val="24"/>
        </w:rPr>
        <w:tab/>
        <w:t>užtikrintų nustatytų kokybės vadybos sistemos ir (arba) aplinkos apsaugos vadybos sistemos standartų taikymą, jeigu to reikalaujama pirkimo dokumentuose, ir turėtų tą patvirtinančius dokumentus;</w:t>
      </w:r>
    </w:p>
    <w:p w14:paraId="2636160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3.1.1.5. </w:t>
      </w:r>
      <w:r w:rsidRPr="00B422F6">
        <w:rPr>
          <w:rFonts w:eastAsia="Arial"/>
          <w:color w:val="000000"/>
          <w:szCs w:val="24"/>
          <w:shd w:val="clear" w:color="auto" w:fill="FFFFFF"/>
        </w:rPr>
        <w:t>atitiktų nacionalinio saugumo interesus bei kilmės reikalavimus, jei tokie reikalavimai buvo numatyti pirkimo dokumentuose</w:t>
      </w:r>
      <w:r w:rsidRPr="00B422F6">
        <w:rPr>
          <w:szCs w:val="24"/>
        </w:rPr>
        <w:t>.</w:t>
      </w:r>
    </w:p>
    <w:p w14:paraId="03F6F7EA"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r w:rsidRPr="00B422F6">
        <w:rPr>
          <w:rFonts w:eastAsia="Arial"/>
          <w:color w:val="000000"/>
          <w:szCs w:val="24"/>
        </w:rPr>
        <w:t>3.1.2.</w:t>
      </w:r>
      <w:r w:rsidRPr="00B422F6">
        <w:rPr>
          <w:rFonts w:eastAsia="Arial"/>
          <w:color w:val="000000"/>
          <w:szCs w:val="24"/>
        </w:rPr>
        <w:tab/>
        <w:t xml:space="preserve">Tuo atveju, kai Tiekėjas yra jungtinės veiklos partneriai, jie Pirkėjui už Sutarties vykdymą atsako solidariai. </w:t>
      </w:r>
      <w:r w:rsidRPr="00B422F6">
        <w:rPr>
          <w:rFonts w:eastAsia="Arial"/>
          <w:color w:val="000000"/>
          <w:szCs w:val="24"/>
          <w:shd w:val="clear" w:color="auto" w:fill="FFFFFF"/>
        </w:rPr>
        <w:t xml:space="preserve">Jeigu Tiekėjas remiasi </w:t>
      </w:r>
      <w:r w:rsidRPr="00B422F6">
        <w:rPr>
          <w:rFonts w:eastAsia="Arial"/>
          <w:color w:val="000000"/>
          <w:szCs w:val="24"/>
        </w:rPr>
        <w:t xml:space="preserve">ūkio </w:t>
      </w:r>
      <w:r w:rsidRPr="00B422F6">
        <w:rPr>
          <w:rFonts w:eastAsia="Arial"/>
          <w:color w:val="000000"/>
          <w:szCs w:val="24"/>
          <w:shd w:val="clear" w:color="auto" w:fill="FFFFFF"/>
        </w:rPr>
        <w:t xml:space="preserve">subjektų pajėgumais, siekdamas atitikti finansinio ir ekonominio pajėgumo reikalavimus, Tiekėjas su tokiais </w:t>
      </w:r>
      <w:r w:rsidRPr="00B422F6">
        <w:rPr>
          <w:rFonts w:eastAsia="Arial"/>
          <w:color w:val="000000"/>
          <w:szCs w:val="24"/>
        </w:rPr>
        <w:t xml:space="preserve">ūkio </w:t>
      </w:r>
      <w:r w:rsidRPr="00B422F6">
        <w:rPr>
          <w:rFonts w:eastAsia="Arial"/>
          <w:color w:val="000000"/>
          <w:szCs w:val="24"/>
          <w:shd w:val="clear" w:color="auto" w:fill="FFFFFF"/>
        </w:rPr>
        <w:t>subjektais už Sutarties vykdymą atsako solidariai (jeigu to buvo reikalaujama pirkimo dokumentuose).</w:t>
      </w:r>
    </w:p>
    <w:p w14:paraId="34916D6D"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3.1.3.</w:t>
      </w:r>
      <w:r w:rsidRPr="00B422F6">
        <w:rPr>
          <w:rFonts w:eastAsia="Arial"/>
          <w:szCs w:val="24"/>
        </w:rPr>
        <w:tab/>
        <w:t xml:space="preserve">Tiekėjas taip pat atsako už tai, kad Tiekėjas, Sutartį tiesiogiai vykdantys subtiekėjai ir specialistai atitiktų jiems </w:t>
      </w:r>
      <w:r w:rsidRPr="00B422F6">
        <w:rPr>
          <w:szCs w:val="24"/>
        </w:rPr>
        <w:t>įstatymų bei kitų teisės aktų</w:t>
      </w:r>
      <w:r w:rsidRPr="00B422F6">
        <w:rPr>
          <w:rFonts w:eastAsia="Arial"/>
          <w:szCs w:val="24"/>
        </w:rPr>
        <w:t xml:space="preserve"> ir (arba) pirkimo dokumentų nustatytus profesinės kvalifikacijos ir kitus reikalavimus bei turėtų teisę verstis ta veikla, kuriai jie pasitelkiami. </w:t>
      </w:r>
    </w:p>
    <w:p w14:paraId="4A1FC8E3"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06A8195"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Cs w:val="24"/>
        </w:rPr>
      </w:pPr>
      <w:r w:rsidRPr="00B422F6">
        <w:rPr>
          <w:rFonts w:eastAsia="Arial"/>
          <w:b/>
          <w:bCs/>
          <w:szCs w:val="24"/>
        </w:rPr>
        <w:t>3.2.</w:t>
      </w:r>
      <w:r w:rsidRPr="00B422F6">
        <w:rPr>
          <w:rFonts w:eastAsia="Arial"/>
          <w:szCs w:val="24"/>
        </w:rPr>
        <w:tab/>
      </w:r>
      <w:r w:rsidRPr="00B422F6">
        <w:rPr>
          <w:rFonts w:eastAsia="Arial"/>
          <w:b/>
          <w:bCs/>
          <w:szCs w:val="24"/>
        </w:rPr>
        <w:t>Subtiekėjų bei specialistų pasitelkimas ir keitimas</w:t>
      </w:r>
    </w:p>
    <w:p w14:paraId="50FA1828"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bCs/>
          <w:szCs w:val="24"/>
        </w:rPr>
      </w:pPr>
    </w:p>
    <w:p w14:paraId="257D8702"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3.2.1.</w:t>
      </w:r>
      <w:r w:rsidRPr="00B422F6">
        <w:rPr>
          <w:rFonts w:eastAsia="Arial"/>
          <w:szCs w:val="24"/>
        </w:rPr>
        <w:tab/>
      </w:r>
      <w:r w:rsidRPr="00B422F6">
        <w:rPr>
          <w:rFonts w:eastAsia="Arial"/>
          <w:color w:val="000000"/>
          <w:szCs w:val="24"/>
          <w:shd w:val="clear" w:color="auto" w:fill="FFFFFF"/>
        </w:rPr>
        <w:t>Tiekėjas įsipareigoja užtikrinti, kad Sutartį vykdys pirkime pasiūlyti ir kvalifikaci</w:t>
      </w:r>
      <w:r w:rsidRPr="00B422F6">
        <w:rPr>
          <w:rFonts w:eastAsia="Arial"/>
          <w:color w:val="000000"/>
          <w:szCs w:val="24"/>
        </w:rPr>
        <w:t>jos</w:t>
      </w:r>
      <w:r w:rsidRPr="00B422F6">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B422F6">
        <w:rPr>
          <w:rFonts w:eastAsia="Arial"/>
          <w:color w:val="000000"/>
          <w:szCs w:val="24"/>
        </w:rPr>
        <w:t xml:space="preserve">ir specialistų </w:t>
      </w:r>
      <w:r w:rsidRPr="00B422F6">
        <w:rPr>
          <w:rFonts w:eastAsia="Arial"/>
          <w:color w:val="000000"/>
          <w:szCs w:val="24"/>
          <w:shd w:val="clear" w:color="auto" w:fill="FFFFFF"/>
        </w:rPr>
        <w:t>veiksmus ar neveikimą. </w:t>
      </w:r>
    </w:p>
    <w:p w14:paraId="5BB10E59"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Cs w:val="24"/>
        </w:rPr>
      </w:pPr>
      <w:r w:rsidRPr="00B422F6">
        <w:rPr>
          <w:rFonts w:eastAsia="Arial"/>
          <w:szCs w:val="24"/>
        </w:rPr>
        <w:t>3.2.2.</w:t>
      </w:r>
      <w:r w:rsidRPr="00B422F6">
        <w:rPr>
          <w:rFonts w:eastAsia="Arial"/>
          <w:szCs w:val="24"/>
        </w:rPr>
        <w:tab/>
      </w:r>
      <w:r w:rsidRPr="00B422F6">
        <w:rPr>
          <w:rFonts w:eastAsia="Arial"/>
          <w:color w:val="000000"/>
          <w:szCs w:val="24"/>
          <w:shd w:val="clear" w:color="auto" w:fill="FFFFFF"/>
        </w:rPr>
        <w:t>Sutarties vykdymui pasitelkiami subtiekėjai ir (ar) specialistai (jeigu tokie pasitelkiami) nurodomi Specialiosiose sąlygose. </w:t>
      </w:r>
    </w:p>
    <w:p w14:paraId="32805622" w14:textId="77777777" w:rsidR="00CC010D" w:rsidRPr="00B422F6" w:rsidRDefault="00CC010D" w:rsidP="00CC010D">
      <w:pPr>
        <w:widowControl w:val="0"/>
        <w:pBdr>
          <w:top w:val="nil"/>
          <w:left w:val="nil"/>
          <w:bottom w:val="nil"/>
          <w:right w:val="nil"/>
          <w:between w:val="nil"/>
        </w:pBdr>
        <w:spacing w:line="259" w:lineRule="auto"/>
        <w:jc w:val="both"/>
        <w:rPr>
          <w:szCs w:val="24"/>
        </w:rPr>
      </w:pPr>
      <w:r w:rsidRPr="00B422F6">
        <w:rPr>
          <w:rFonts w:eastAsia="Arial"/>
          <w:szCs w:val="24"/>
        </w:rPr>
        <w:t>3.2.3.</w:t>
      </w:r>
      <w:r w:rsidRPr="00B422F6">
        <w:rPr>
          <w:rFonts w:eastAsia="Arial"/>
          <w:szCs w:val="24"/>
        </w:rPr>
        <w:tab/>
      </w:r>
      <w:r w:rsidRPr="00B422F6">
        <w:rPr>
          <w:rFonts w:eastAsia="Arial"/>
          <w:color w:val="000000"/>
          <w:szCs w:val="24"/>
          <w:shd w:val="clear" w:color="auto" w:fill="FFFFFF"/>
        </w:rPr>
        <w:t xml:space="preserve">Tiekėjas turi teisę Sutarties vykdymui pasitelkti naujus, Specialiosiose sąlygose nenurodytus subtiekėjus, kurių pajėgumais </w:t>
      </w:r>
      <w:r w:rsidRPr="00B422F6">
        <w:rPr>
          <w:rFonts w:eastAsia="Cambria"/>
          <w:color w:val="000000"/>
          <w:szCs w:val="24"/>
          <w:shd w:val="clear" w:color="auto" w:fill="FFFFFF"/>
        </w:rPr>
        <w:t>nesirėmė pirkimo dokumentuose numatytiems kvalifikacijos reikalavimams pagrįsti</w:t>
      </w:r>
      <w:r w:rsidRPr="00B422F6">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B422F6">
        <w:rPr>
          <w:rFonts w:eastAsia="Cambria"/>
          <w:color w:val="000000"/>
          <w:szCs w:val="24"/>
          <w:shd w:val="clear" w:color="auto" w:fill="FFFFFF"/>
        </w:rPr>
        <w:t>ne vėliau nei prieš 5 (penkias) darbo dienas</w:t>
      </w:r>
      <w:r w:rsidRPr="00B422F6">
        <w:rPr>
          <w:rFonts w:eastAsia="Arial"/>
          <w:color w:val="000000"/>
          <w:szCs w:val="24"/>
          <w:shd w:val="clear" w:color="auto" w:fill="FFFFFF"/>
        </w:rPr>
        <w:t xml:space="preserve"> informuotų apie minėtos informacijos pasikeitimus </w:t>
      </w:r>
      <w:r w:rsidRPr="00B422F6">
        <w:rPr>
          <w:szCs w:val="24"/>
        </w:rPr>
        <w:t>bei naujų subtiekėjų pasitelkimą</w:t>
      </w:r>
      <w:r w:rsidRPr="00B422F6">
        <w:rPr>
          <w:rFonts w:eastAsia="Arial"/>
          <w:color w:val="000000"/>
          <w:szCs w:val="24"/>
          <w:shd w:val="clear" w:color="auto" w:fill="FFFFFF"/>
        </w:rPr>
        <w:t xml:space="preserve"> visu Sutarties vykdymo metu. </w:t>
      </w:r>
      <w:r w:rsidRPr="00B422F6">
        <w:rPr>
          <w:color w:val="000000"/>
          <w:szCs w:val="24"/>
        </w:rPr>
        <w:t xml:space="preserve">Pirkėjas (jeigu buvo taikoma pirkimo dokumentuose) turi patikrinti, ar nėra </w:t>
      </w:r>
      <w:r w:rsidRPr="00B422F6">
        <w:rPr>
          <w:rFonts w:eastAsia="Cambria"/>
          <w:color w:val="000000"/>
          <w:szCs w:val="24"/>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sidRPr="00B422F6">
        <w:rPr>
          <w:color w:val="000000"/>
          <w:szCs w:val="24"/>
        </w:rPr>
        <w:t xml:space="preserve"> </w:t>
      </w:r>
      <w:r w:rsidRPr="00B422F6">
        <w:rPr>
          <w:rFonts w:eastAsia="Cambria"/>
          <w:color w:val="000000"/>
          <w:szCs w:val="24"/>
        </w:rPr>
        <w:t>Pirkėjas</w:t>
      </w:r>
      <w:r w:rsidRPr="00B422F6">
        <w:rPr>
          <w:color w:val="000000"/>
          <w:szCs w:val="24"/>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00751C1D"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64" w:lineRule="auto"/>
        <w:jc w:val="both"/>
        <w:rPr>
          <w:rFonts w:eastAsia="Arial"/>
          <w:szCs w:val="24"/>
        </w:rPr>
      </w:pPr>
      <w:r w:rsidRPr="00B422F6">
        <w:rPr>
          <w:rFonts w:eastAsia="Arial"/>
          <w:szCs w:val="24"/>
        </w:rPr>
        <w:t>3.2.4.</w:t>
      </w:r>
      <w:r w:rsidRPr="00B422F6">
        <w:rPr>
          <w:rFonts w:eastAsia="Arial"/>
          <w:szCs w:val="24"/>
        </w:rPr>
        <w:tab/>
      </w:r>
      <w:r w:rsidRPr="00B422F6">
        <w:rPr>
          <w:rFonts w:eastAsia="Arial"/>
          <w:color w:val="000000"/>
          <w:szCs w:val="24"/>
          <w:shd w:val="clear" w:color="auto" w:fill="FFFFFF"/>
        </w:rPr>
        <w:t xml:space="preserve">Tiekėjas gali keisti Sutartyje nurodytus subtiekėjus ir (ar) specialistus šiame Sutarties poskyryje nustatytais atvejais ir tvarka gavęs Pirkėjo rašytinį sutikimą. </w:t>
      </w:r>
    </w:p>
    <w:p w14:paraId="27C43C22"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3.2.5.</w:t>
      </w:r>
      <w:r w:rsidRPr="00B422F6">
        <w:rPr>
          <w:szCs w:val="24"/>
        </w:rPr>
        <w:tab/>
      </w:r>
      <w:r w:rsidRPr="00B422F6">
        <w:rPr>
          <w:rFonts w:eastAsia="Cambria"/>
          <w:color w:val="000000"/>
          <w:szCs w:val="24"/>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sidRPr="00B422F6">
        <w:rPr>
          <w:color w:val="000000"/>
          <w:szCs w:val="24"/>
        </w:rPr>
        <w:t>(jeigu buvo taikoma pirkimo dokumentuose)</w:t>
      </w:r>
      <w:r w:rsidRPr="00B422F6">
        <w:rPr>
          <w:rFonts w:eastAsia="Cambria"/>
          <w:color w:val="000000"/>
          <w:szCs w:val="24"/>
        </w:rPr>
        <w:t xml:space="preserve"> turi patikrinti, ar nėra subtiekėjo pašalinimo pagrindų  ir subtiekėjo atitiktį nacionalinio </w:t>
      </w:r>
      <w:r w:rsidRPr="00B422F6">
        <w:rPr>
          <w:rFonts w:eastAsia="Cambria"/>
          <w:color w:val="000000"/>
          <w:szCs w:val="24"/>
        </w:rPr>
        <w:lastRenderedPageBreak/>
        <w:t>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2E43B5A7"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3.2.6.</w:t>
      </w:r>
      <w:r w:rsidRPr="00B422F6">
        <w:rPr>
          <w:rFonts w:eastAsia="Arial"/>
          <w:szCs w:val="24"/>
        </w:rPr>
        <w:tab/>
      </w:r>
      <w:r w:rsidRPr="00B422F6">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769C89B7"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3.2.6.1.</w:t>
      </w:r>
      <w:r w:rsidRPr="00B422F6">
        <w:rPr>
          <w:rFonts w:eastAsia="Cambria"/>
          <w:szCs w:val="24"/>
        </w:rPr>
        <w:tab/>
      </w:r>
      <w:r w:rsidRPr="00B422F6">
        <w:rPr>
          <w:rFonts w:eastAsia="Cambria"/>
          <w:color w:val="000000"/>
          <w:szCs w:val="24"/>
          <w:shd w:val="clear" w:color="auto" w:fill="FFFFFF"/>
        </w:rPr>
        <w:t xml:space="preserve">kai subtiekėjui </w:t>
      </w:r>
      <w:r w:rsidRPr="00B422F6">
        <w:rPr>
          <w:szCs w:val="24"/>
        </w:rPr>
        <w:t>iškelta bankroto byla, pradėtas bankroto procesas ne teismo tvarka, jis tampa nemokus arba yra nemokumo tikimybė, sustabdo ūkinę veiklą ar kai įstatymuose ir kituose teisės aktuose nustatyta tvarka susidaro analogiška situacija</w:t>
      </w:r>
      <w:r w:rsidRPr="00B422F6">
        <w:rPr>
          <w:rFonts w:eastAsia="Cambria"/>
          <w:color w:val="000000"/>
          <w:szCs w:val="24"/>
          <w:shd w:val="clear" w:color="auto" w:fill="FFFFFF"/>
        </w:rPr>
        <w:t>; </w:t>
      </w:r>
    </w:p>
    <w:p w14:paraId="6E5C22F5"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3.2.6.2.</w:t>
      </w:r>
      <w:r w:rsidRPr="00B422F6">
        <w:rPr>
          <w:rFonts w:eastAsia="Cambria"/>
          <w:szCs w:val="24"/>
        </w:rPr>
        <w:tab/>
      </w:r>
      <w:r w:rsidRPr="00B422F6">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5FB601C5"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3.2.6.3.</w:t>
      </w:r>
      <w:r w:rsidRPr="00B422F6">
        <w:rPr>
          <w:rFonts w:eastAsia="Cambria"/>
          <w:szCs w:val="24"/>
        </w:rPr>
        <w:tab/>
      </w:r>
      <w:r w:rsidRPr="00B422F6">
        <w:rPr>
          <w:rFonts w:eastAsia="Cambria"/>
          <w:color w:val="000000"/>
          <w:szCs w:val="24"/>
          <w:shd w:val="clear" w:color="auto" w:fill="FFFFFF"/>
        </w:rPr>
        <w:t xml:space="preserve">Naujas subtiekėjas, kuris keičiamas vietoje subtiekėjo, </w:t>
      </w:r>
      <w:r w:rsidRPr="00B422F6">
        <w:rPr>
          <w:rFonts w:eastAsia="Arial"/>
          <w:color w:val="000000"/>
          <w:szCs w:val="24"/>
          <w:shd w:val="clear" w:color="auto" w:fill="FFFFFF"/>
        </w:rPr>
        <w:t>kurio pajėgumais Tiekėjas rėmėsi, kad atitiktų pirkimo dokumentuose nustatytus kvalifikacijos reikalavimus (toliau – naujas subtiekėjas),</w:t>
      </w:r>
      <w:r w:rsidRPr="00B422F6">
        <w:rPr>
          <w:rFonts w:eastAsia="Cambria"/>
          <w:color w:val="000000"/>
          <w:szCs w:val="24"/>
          <w:shd w:val="clear" w:color="auto" w:fill="FFFFFF"/>
        </w:rPr>
        <w:t xml:space="preserve"> turi atitikti pirkimo dokumentuose nustatytus reikalavimus dėl pašalinimo pagrindų nebuvimo</w:t>
      </w:r>
      <w:r w:rsidRPr="00B422F6">
        <w:rPr>
          <w:color w:val="000000"/>
          <w:szCs w:val="24"/>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sidRPr="00B422F6">
        <w:rPr>
          <w:rFonts w:eastAsia="Cambria"/>
          <w:color w:val="000000"/>
          <w:szCs w:val="24"/>
          <w:shd w:val="clear" w:color="auto" w:fill="FFFFFF"/>
        </w:rPr>
        <w:t xml:space="preserve">. </w:t>
      </w:r>
    </w:p>
    <w:p w14:paraId="646ECAA4"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3.2.7.</w:t>
      </w:r>
      <w:r w:rsidRPr="00B422F6">
        <w:rPr>
          <w:rFonts w:eastAsia="Cambria"/>
          <w:szCs w:val="24"/>
        </w:rPr>
        <w:tab/>
      </w:r>
      <w:r w:rsidRPr="00B422F6">
        <w:rPr>
          <w:rFonts w:eastAsia="Cambria"/>
          <w:color w:val="000000"/>
          <w:szCs w:val="24"/>
          <w:shd w:val="clear" w:color="auto" w:fill="FFFFFF"/>
        </w:rPr>
        <w:t>Tiekėjo (ar subtiekėjų) specialista</w:t>
      </w:r>
      <w:r w:rsidRPr="00B422F6">
        <w:rPr>
          <w:rFonts w:eastAsia="Cambria"/>
          <w:color w:val="000000"/>
          <w:szCs w:val="24"/>
        </w:rPr>
        <w:t>s</w:t>
      </w:r>
      <w:r w:rsidRPr="00B422F6">
        <w:rPr>
          <w:rFonts w:eastAsia="Cambria"/>
          <w:color w:val="000000"/>
          <w:szCs w:val="24"/>
          <w:shd w:val="clear" w:color="auto" w:fill="FFFFFF"/>
        </w:rPr>
        <w:t>, vykdysiant</w:t>
      </w:r>
      <w:r w:rsidRPr="00B422F6">
        <w:rPr>
          <w:rFonts w:eastAsia="Cambria"/>
          <w:color w:val="000000"/>
          <w:szCs w:val="24"/>
        </w:rPr>
        <w:t>i</w:t>
      </w:r>
      <w:r w:rsidRPr="00B422F6">
        <w:rPr>
          <w:rFonts w:eastAsia="Cambria"/>
          <w:color w:val="000000"/>
          <w:szCs w:val="24"/>
          <w:shd w:val="clear" w:color="auto" w:fill="FFFFFF"/>
        </w:rPr>
        <w:t>s Sutartį, gali būti pakeisti šiais atvejais: </w:t>
      </w:r>
    </w:p>
    <w:p w14:paraId="0960DAE3"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3.2.7.1.</w:t>
      </w:r>
      <w:r w:rsidRPr="00B422F6">
        <w:rPr>
          <w:rFonts w:eastAsia="Cambria"/>
          <w:szCs w:val="24"/>
        </w:rPr>
        <w:tab/>
      </w:r>
      <w:r w:rsidRPr="00B422F6">
        <w:rPr>
          <w:rFonts w:eastAsia="Cambria"/>
          <w:color w:val="000000"/>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3B9D9C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3.2.7.2.</w:t>
      </w:r>
      <w:r w:rsidRPr="00B422F6">
        <w:rPr>
          <w:rFonts w:eastAsia="Cambria"/>
          <w:szCs w:val="24"/>
        </w:rPr>
        <w:tab/>
      </w:r>
      <w:r w:rsidRPr="00B422F6">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6BE3B028"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3.2.7.3.</w:t>
      </w:r>
      <w:r w:rsidRPr="00B422F6">
        <w:rPr>
          <w:rFonts w:eastAsia="Cambria"/>
          <w:szCs w:val="24"/>
        </w:rPr>
        <w:tab/>
      </w:r>
      <w:r w:rsidRPr="00B422F6">
        <w:rPr>
          <w:rFonts w:eastAsia="Cambria"/>
          <w:color w:val="000000"/>
          <w:szCs w:val="24"/>
          <w:shd w:val="clear" w:color="auto" w:fill="FFFFFF"/>
        </w:rPr>
        <w:t>Naujas specialistas</w:t>
      </w:r>
      <w:r w:rsidRPr="00B422F6">
        <w:rPr>
          <w:rFonts w:eastAsia="Cambria"/>
          <w:color w:val="000000"/>
          <w:szCs w:val="24"/>
        </w:rPr>
        <w:t xml:space="preserve"> </w:t>
      </w:r>
      <w:r w:rsidRPr="00B422F6">
        <w:rPr>
          <w:rFonts w:eastAsia="Cambria"/>
          <w:color w:val="000000"/>
          <w:szCs w:val="24"/>
          <w:shd w:val="clear" w:color="auto" w:fill="FFFFFF"/>
        </w:rPr>
        <w:t>turi turėti ne žemesnę nei pirkimo dokumentuose specialistui keliamą kvalifikaciją</w:t>
      </w:r>
      <w:r w:rsidRPr="00B422F6">
        <w:rPr>
          <w:rFonts w:eastAsia="Cambria"/>
          <w:color w:val="000000"/>
          <w:szCs w:val="24"/>
        </w:rPr>
        <w:t xml:space="preserve">, Tiekėjo pasiūlyme nurodytą keičiamo specialisto kvalifikaciją pirkimo dokumentuose nustatytiems kokybiniams kriterijams pagrįsti ir </w:t>
      </w:r>
      <w:r w:rsidRPr="00B422F6">
        <w:rPr>
          <w:rFonts w:eastAsia="Arial"/>
          <w:color w:val="000000"/>
          <w:szCs w:val="24"/>
          <w:shd w:val="clear" w:color="auto" w:fill="FFFFFF"/>
        </w:rPr>
        <w:t>nacionalinio saugumo interesus bei kilmės reikalavimus, nurodytus pirkimo dokumentuose</w:t>
      </w:r>
      <w:r w:rsidRPr="00B422F6">
        <w:rPr>
          <w:rFonts w:eastAsia="Cambria"/>
          <w:color w:val="000000"/>
          <w:szCs w:val="24"/>
        </w:rPr>
        <w:t xml:space="preserve"> (jei taikoma)</w:t>
      </w:r>
      <w:r w:rsidRPr="00B422F6">
        <w:rPr>
          <w:rFonts w:eastAsia="Cambria"/>
          <w:color w:val="000000"/>
          <w:szCs w:val="24"/>
          <w:shd w:val="clear" w:color="auto" w:fill="FFFFFF"/>
        </w:rPr>
        <w:t xml:space="preserve">. </w:t>
      </w:r>
    </w:p>
    <w:p w14:paraId="18E9CFB7"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3.2.8.</w:t>
      </w:r>
      <w:r w:rsidRPr="00B422F6">
        <w:rPr>
          <w:rFonts w:eastAsia="Cambria"/>
          <w:szCs w:val="24"/>
        </w:rPr>
        <w:tab/>
      </w:r>
      <w:r w:rsidRPr="00B422F6">
        <w:rPr>
          <w:rFonts w:eastAsia="Cambria"/>
          <w:color w:val="000000"/>
          <w:szCs w:val="24"/>
          <w:shd w:val="clear" w:color="auto" w:fill="FFFFFF"/>
        </w:rPr>
        <w:t xml:space="preserve">Tiekėjas privalo ne vėliau nei prieš 5 (penkias) darbo dienas iki numatomo subtiekėjo, </w:t>
      </w:r>
      <w:r w:rsidRPr="00B422F6">
        <w:rPr>
          <w:rFonts w:eastAsia="Arial"/>
          <w:color w:val="000000"/>
          <w:szCs w:val="24"/>
          <w:shd w:val="clear" w:color="auto" w:fill="FFFFFF"/>
        </w:rPr>
        <w:t xml:space="preserve">kurio pajėgumais Tiekėjas rėmėsi, kad atitiktų pirkimo dokumentuose nustatytus kvalifikacijos reikalavimus, ar specialisto </w:t>
      </w:r>
      <w:r w:rsidRPr="00B422F6">
        <w:rPr>
          <w:rFonts w:eastAsia="Cambria"/>
          <w:color w:val="000000"/>
          <w:szCs w:val="24"/>
          <w:shd w:val="clear" w:color="auto" w:fill="FFFFFF"/>
        </w:rPr>
        <w:t xml:space="preserve">keitimo pateikti Pirkėjui argumentuotą rašytinį prašymą ir šiuos dokumentus: </w:t>
      </w:r>
    </w:p>
    <w:p w14:paraId="5CD26995"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3.2.8.1.</w:t>
      </w:r>
      <w:r w:rsidRPr="00B422F6">
        <w:rPr>
          <w:rFonts w:eastAsia="Cambria"/>
          <w:szCs w:val="24"/>
        </w:rPr>
        <w:tab/>
      </w:r>
      <w:r w:rsidRPr="00B422F6">
        <w:rPr>
          <w:rFonts w:eastAsia="Cambria"/>
          <w:color w:val="000000"/>
          <w:szCs w:val="24"/>
          <w:shd w:val="clear" w:color="auto" w:fill="FFFFFF"/>
        </w:rPr>
        <w:t xml:space="preserve"> prašymą pakeisti subtiekėją ar specialistą, paaiškinant keitimo aplinkybę. Pirkėjas pasilieka teisę paprašyti įrodymų, pagrindžiančių keitimo aplinkybę; </w:t>
      </w:r>
    </w:p>
    <w:p w14:paraId="0F296B9F"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3.2.8.2.</w:t>
      </w:r>
      <w:r w:rsidRPr="00B422F6">
        <w:rPr>
          <w:rFonts w:eastAsia="Cambria"/>
          <w:szCs w:val="24"/>
        </w:rPr>
        <w:tab/>
      </w:r>
      <w:r w:rsidRPr="00B422F6">
        <w:rPr>
          <w:rFonts w:eastAsia="Cambria"/>
          <w:color w:val="000000"/>
          <w:szCs w:val="24"/>
        </w:rPr>
        <w:t xml:space="preserve">naujo subtiekėjo ar specialisto kvalifikaciją, pašalinimo pagrindų nebuvimą ir atitiktį </w:t>
      </w:r>
      <w:r w:rsidRPr="00B422F6">
        <w:rPr>
          <w:rFonts w:eastAsia="Arial"/>
          <w:color w:val="000000"/>
          <w:szCs w:val="24"/>
          <w:shd w:val="clear" w:color="auto" w:fill="FFFFFF"/>
        </w:rPr>
        <w:t>nacionalinio saugumo interesams bei kilmės reikalavimams</w:t>
      </w:r>
      <w:r w:rsidRPr="00B422F6">
        <w:rPr>
          <w:rFonts w:eastAsia="Cambria"/>
          <w:color w:val="000000"/>
          <w:szCs w:val="24"/>
        </w:rPr>
        <w:t xml:space="preserve"> įrodančius dokumentus pagal Sutarties reikalavimus. </w:t>
      </w:r>
    </w:p>
    <w:p w14:paraId="43127B38"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3.2.9.</w:t>
      </w:r>
      <w:r w:rsidRPr="00B422F6">
        <w:rPr>
          <w:rFonts w:eastAsia="Cambria"/>
          <w:szCs w:val="24"/>
        </w:rPr>
        <w:tab/>
      </w:r>
      <w:r w:rsidRPr="00B422F6">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370DDF9F"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3.2.10.</w:t>
      </w:r>
      <w:r w:rsidRPr="00B422F6">
        <w:rPr>
          <w:rFonts w:eastAsia="Cambria"/>
          <w:szCs w:val="24"/>
        </w:rPr>
        <w:tab/>
      </w:r>
      <w:r w:rsidRPr="00B422F6">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2A48AD28"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3.2.11.</w:t>
      </w:r>
      <w:r w:rsidRPr="00B422F6">
        <w:rPr>
          <w:rFonts w:eastAsia="Cambria"/>
          <w:szCs w:val="24"/>
        </w:rPr>
        <w:tab/>
      </w:r>
      <w:r w:rsidRPr="00B422F6">
        <w:rPr>
          <w:rFonts w:eastAsia="Cambria"/>
          <w:color w:val="000000"/>
          <w:szCs w:val="24"/>
        </w:rPr>
        <w:t xml:space="preserve">Tiekėjas privalo pakeisti subtiekėją ar specialistą, jei paaiškėja, kad jis neatitinka jam pirkimo dokumentuose keliamų reikalavimų. </w:t>
      </w:r>
    </w:p>
    <w:p w14:paraId="41279B9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r w:rsidRPr="00B422F6">
        <w:rPr>
          <w:rFonts w:eastAsia="Cambria"/>
          <w:color w:val="000000"/>
          <w:szCs w:val="24"/>
        </w:rPr>
        <w:lastRenderedPageBreak/>
        <w:t>3.2.12.</w:t>
      </w:r>
      <w:r w:rsidRPr="00B422F6">
        <w:rPr>
          <w:rFonts w:eastAsia="Cambria"/>
          <w:color w:val="000000"/>
          <w:szCs w:val="24"/>
        </w:rPr>
        <w:tab/>
      </w:r>
      <w:r w:rsidRPr="00B422F6">
        <w:rPr>
          <w:rFonts w:eastAsia="Cambria"/>
          <w:color w:val="000000"/>
          <w:szCs w:val="24"/>
          <w:shd w:val="clear" w:color="auto" w:fill="FFFFFF"/>
        </w:rPr>
        <w:t>Jei Tiekėjas pakeičia esamą arba pasitelkia naują subtiekėją ar specialistą, negavęs Pirkėjo raštiško sutikimo, arba sutartinius įsipareigojimus pagal Sutartį vykdo subtiekėjai</w:t>
      </w:r>
      <w:r w:rsidRPr="00B422F6">
        <w:rPr>
          <w:rFonts w:eastAsia="Cambria"/>
          <w:color w:val="D13438"/>
          <w:szCs w:val="24"/>
          <w:shd w:val="clear" w:color="auto" w:fill="FFFFFF"/>
        </w:rPr>
        <w:t xml:space="preserve"> </w:t>
      </w:r>
      <w:r w:rsidRPr="00B422F6">
        <w:rPr>
          <w:rFonts w:eastAsia="Cambria"/>
          <w:color w:val="000000"/>
          <w:szCs w:val="24"/>
          <w:shd w:val="clear" w:color="auto" w:fill="FFFFFF"/>
        </w:rPr>
        <w:t>ar specialistai, neatitinkantys pirkimo dokumentuose nustatytų kvalifikacijos reikalavimų</w:t>
      </w:r>
      <w:r w:rsidRPr="00B422F6">
        <w:rPr>
          <w:rFonts w:eastAsia="Cambria"/>
          <w:color w:val="000000"/>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sidRPr="00B422F6">
        <w:rPr>
          <w:rFonts w:eastAsia="Cambria"/>
          <w:color w:val="000000"/>
          <w:szCs w:val="24"/>
          <w:shd w:val="clear" w:color="auto" w:fill="FFFFFF"/>
        </w:rPr>
        <w:t>, Tiekėjui taikoma Specialiosiose sąlygose nustatyto dydžio bauda.</w:t>
      </w:r>
    </w:p>
    <w:p w14:paraId="2787E0D2"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p>
    <w:p w14:paraId="22C89548"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Cs w:val="24"/>
        </w:rPr>
      </w:pPr>
      <w:r w:rsidRPr="00B422F6">
        <w:rPr>
          <w:rFonts w:eastAsia="Cambria"/>
          <w:b/>
          <w:bCs/>
          <w:color w:val="000000"/>
          <w:szCs w:val="24"/>
        </w:rPr>
        <w:t>3.3. Jungtinės veiklos partnerių keitimas</w:t>
      </w:r>
    </w:p>
    <w:p w14:paraId="0413BF74" w14:textId="77777777" w:rsidR="00CC010D" w:rsidRPr="00B422F6" w:rsidRDefault="00CC010D" w:rsidP="00CC010D">
      <w:pPr>
        <w:widowControl w:val="0"/>
        <w:pBdr>
          <w:top w:val="nil"/>
          <w:left w:val="nil"/>
          <w:bottom w:val="nil"/>
          <w:right w:val="nil"/>
          <w:between w:val="nil"/>
        </w:pBdr>
        <w:tabs>
          <w:tab w:val="left" w:pos="567"/>
        </w:tabs>
        <w:spacing w:line="259" w:lineRule="auto"/>
        <w:jc w:val="both"/>
        <w:rPr>
          <w:rFonts w:eastAsia="Cambria"/>
          <w:szCs w:val="24"/>
        </w:rPr>
      </w:pPr>
    </w:p>
    <w:p w14:paraId="04A485E2" w14:textId="77777777" w:rsidR="00CC010D" w:rsidRPr="00B422F6" w:rsidRDefault="00CC010D" w:rsidP="00CC010D">
      <w:pPr>
        <w:widowControl w:val="0"/>
        <w:pBdr>
          <w:top w:val="nil"/>
          <w:left w:val="nil"/>
          <w:bottom w:val="nil"/>
          <w:right w:val="nil"/>
          <w:between w:val="nil"/>
        </w:pBdr>
        <w:spacing w:line="259" w:lineRule="auto"/>
        <w:jc w:val="both"/>
        <w:rPr>
          <w:rFonts w:eastAsia="Cambria"/>
          <w:szCs w:val="24"/>
        </w:rPr>
      </w:pPr>
      <w:r w:rsidRPr="00B422F6">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36B0E02E"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3A951D94"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059C7A94"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3.3.3.1. prašymą pakeisti Tiekėjo sudėtį ir įrodymus, pagrindžiančius bent vieną partnerio atsisakymo ar keitimo aplinkybę, nurodytą Sutartyje; </w:t>
      </w:r>
    </w:p>
    <w:p w14:paraId="5F174200"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1A4BE9B9"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422F6">
        <w:rPr>
          <w:rFonts w:eastAsia="Cambria"/>
          <w:color w:val="000000"/>
          <w:szCs w:val="24"/>
        </w:rPr>
        <w:t>nacionalinio saugumo interesams bei kilmės reikalavimams</w:t>
      </w:r>
      <w:r w:rsidRPr="00B422F6">
        <w:rPr>
          <w:rFonts w:eastAsia="Cambria"/>
          <w:color w:val="000000"/>
          <w:szCs w:val="24"/>
          <w:shd w:val="clear" w:color="auto" w:fill="FFFFFF"/>
        </w:rPr>
        <w:t xml:space="preserve"> (jei taikoma). </w:t>
      </w:r>
    </w:p>
    <w:p w14:paraId="6D520B03"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7F7D63C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0868D216"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B422F6">
        <w:rPr>
          <w:rFonts w:eastAsia="Arial"/>
          <w:b/>
          <w:color w:val="000000"/>
          <w:szCs w:val="24"/>
        </w:rPr>
        <w:t>3.4.</w:t>
      </w:r>
      <w:r w:rsidRPr="00B422F6">
        <w:rPr>
          <w:rFonts w:eastAsia="Arial"/>
          <w:b/>
          <w:color w:val="000000"/>
          <w:szCs w:val="24"/>
        </w:rPr>
        <w:tab/>
      </w:r>
      <w:r w:rsidRPr="00B422F6">
        <w:rPr>
          <w:rFonts w:eastAsia="Arial"/>
          <w:b/>
          <w:szCs w:val="24"/>
        </w:rPr>
        <w:t>Susitarimai dėl tiesioginio atsiskaitymo su subtiekėjais</w:t>
      </w:r>
    </w:p>
    <w:p w14:paraId="385049EB"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7B30917D"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3.4.1.</w:t>
      </w:r>
      <w:r w:rsidRPr="00B422F6">
        <w:rPr>
          <w:rFonts w:eastAsia="Arial"/>
          <w:szCs w:val="24"/>
        </w:rPr>
        <w:tab/>
      </w:r>
      <w:r w:rsidRPr="00B422F6">
        <w:rPr>
          <w:rFonts w:eastAsia="Arial"/>
          <w:color w:val="000000"/>
          <w:szCs w:val="24"/>
          <w:shd w:val="clear" w:color="auto" w:fill="FFFFFF"/>
        </w:rPr>
        <w:t xml:space="preserve">Subtiekėjams pageidaujant, Pirkėjas su jais atsiskaitys tiesiogiai. Pirkėjas numato tiesioginio </w:t>
      </w:r>
      <w:r w:rsidRPr="00B422F6">
        <w:rPr>
          <w:rFonts w:eastAsia="Arial"/>
          <w:color w:val="000000"/>
          <w:szCs w:val="24"/>
          <w:shd w:val="clear" w:color="auto" w:fill="FFFFFF"/>
        </w:rPr>
        <w:lastRenderedPageBreak/>
        <w:t>atsiskaitymo galimybę su Sutartyje nurodytais subtiekėjais tokiomis sąlygomis ir tvarka: </w:t>
      </w:r>
    </w:p>
    <w:p w14:paraId="114A4F7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3.4.1.1.</w:t>
      </w:r>
      <w:r w:rsidRPr="00B422F6">
        <w:rPr>
          <w:rFonts w:eastAsia="Cambria"/>
          <w:szCs w:val="24"/>
        </w:rPr>
        <w:tab/>
      </w:r>
      <w:r w:rsidRPr="00B422F6">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B422F6">
        <w:rPr>
          <w:b/>
          <w:bCs/>
          <w:color w:val="5C5D5D"/>
          <w:szCs w:val="24"/>
        </w:rPr>
        <w:t xml:space="preserve"> </w:t>
      </w:r>
      <w:r w:rsidRPr="00B422F6">
        <w:rPr>
          <w:rFonts w:eastAsia="Cambria"/>
          <w:color w:val="000000"/>
          <w:szCs w:val="24"/>
          <w:shd w:val="clear" w:color="auto" w:fill="FFFFFF"/>
        </w:rPr>
        <w:t>naujų subtiekėjų pasitelkimą visu Sutarties vykdymo metu;</w:t>
      </w:r>
    </w:p>
    <w:p w14:paraId="6AD64C3C"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3.4.1.2.</w:t>
      </w:r>
      <w:r w:rsidRPr="00B422F6">
        <w:rPr>
          <w:rFonts w:eastAsia="Cambria"/>
          <w:szCs w:val="24"/>
        </w:rPr>
        <w:tab/>
      </w:r>
      <w:r w:rsidRPr="00B422F6">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3A377DC0"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3.4.1.3.</w:t>
      </w:r>
      <w:r w:rsidRPr="00B422F6">
        <w:rPr>
          <w:rFonts w:eastAsia="Cambria"/>
          <w:szCs w:val="24"/>
        </w:rPr>
        <w:tab/>
      </w:r>
      <w:r w:rsidRPr="00B422F6">
        <w:rPr>
          <w:rFonts w:eastAsia="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B422F6">
        <w:rPr>
          <w:rFonts w:eastAsia="Cambria"/>
          <w:color w:val="000000"/>
          <w:szCs w:val="24"/>
          <w:shd w:val="clear" w:color="auto" w:fill="FFFFFF"/>
        </w:rPr>
        <w:t>subtiekimo</w:t>
      </w:r>
      <w:proofErr w:type="spellEnd"/>
      <w:r w:rsidRPr="00B422F6">
        <w:rPr>
          <w:rFonts w:eastAsia="Cambria"/>
          <w:color w:val="000000"/>
          <w:szCs w:val="24"/>
          <w:shd w:val="clear" w:color="auto" w:fill="FFFFFF"/>
        </w:rPr>
        <w:t xml:space="preserve"> sutartyje nustatytus reikalavimus;</w:t>
      </w:r>
    </w:p>
    <w:p w14:paraId="7DE01493"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B422F6">
        <w:rPr>
          <w:rFonts w:eastAsia="Cambria"/>
          <w:szCs w:val="24"/>
        </w:rPr>
        <w:t>3.4.1.4.</w:t>
      </w:r>
      <w:r w:rsidRPr="00B422F6">
        <w:rPr>
          <w:rFonts w:eastAsia="Cambria"/>
          <w:szCs w:val="24"/>
        </w:rPr>
        <w:tab/>
      </w:r>
      <w:r w:rsidRPr="00B422F6">
        <w:rPr>
          <w:rFonts w:eastAsia="Cambria"/>
          <w:color w:val="000000"/>
          <w:szCs w:val="24"/>
          <w:shd w:val="clear" w:color="auto" w:fill="FFFFFF"/>
        </w:rPr>
        <w:t>tiesioginio atsiskaitymo su subtiekėjais galimybė nekeičia Tiekėjo atsakomybės dėl Sutarties įvykdymo.</w:t>
      </w:r>
    </w:p>
    <w:p w14:paraId="188245D7"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58BDF516"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Cs w:val="24"/>
        </w:rPr>
      </w:pPr>
      <w:r w:rsidRPr="00B422F6">
        <w:rPr>
          <w:rFonts w:eastAsia="Arial"/>
          <w:b/>
          <w:caps/>
          <w:szCs w:val="24"/>
        </w:rPr>
        <w:t>4.</w:t>
      </w:r>
      <w:r w:rsidRPr="00B422F6">
        <w:rPr>
          <w:rFonts w:eastAsia="Arial"/>
          <w:b/>
          <w:caps/>
          <w:szCs w:val="24"/>
        </w:rPr>
        <w:tab/>
        <w:t>Šalių bendradarbiavimas</w:t>
      </w:r>
    </w:p>
    <w:p w14:paraId="0A703EBD"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caps/>
          <w:smallCaps/>
          <w:szCs w:val="24"/>
        </w:rPr>
      </w:pPr>
    </w:p>
    <w:p w14:paraId="0F2381CD"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4.1.</w:t>
      </w:r>
      <w:r w:rsidRPr="00B422F6">
        <w:rPr>
          <w:rFonts w:eastAsia="Arial"/>
          <w:b/>
          <w:szCs w:val="24"/>
        </w:rPr>
        <w:tab/>
        <w:t>Šalių bendradarbiavimo pareiga</w:t>
      </w:r>
    </w:p>
    <w:p w14:paraId="60373E3B"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425B567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4.1.1.</w:t>
      </w:r>
      <w:r w:rsidRPr="00B422F6">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4510144D"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4.1.2.</w:t>
      </w:r>
      <w:r w:rsidRPr="00B422F6">
        <w:rPr>
          <w:rFonts w:eastAsia="Arial"/>
          <w:szCs w:val="24"/>
        </w:rPr>
        <w:tab/>
        <w:t>Šalys įsipareigoja užtikrinti, kad viena kitai teiks dokumentus ir (ar) kitą informaciją, kurie yra būtini Šalių tinkamam įsipareigojimų įvykdymui pagal Sutartį.</w:t>
      </w:r>
    </w:p>
    <w:p w14:paraId="14E7B35B"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4.1.3.</w:t>
      </w:r>
      <w:r w:rsidRPr="00B422F6">
        <w:rPr>
          <w:rFonts w:eastAsia="Arial"/>
          <w:szCs w:val="24"/>
        </w:rPr>
        <w:tab/>
      </w:r>
      <w:r w:rsidRPr="00B422F6">
        <w:rPr>
          <w:rFonts w:eastAsia="Arial"/>
          <w:szCs w:val="24"/>
          <w:shd w:val="clear" w:color="auto" w:fill="FFFFFF"/>
        </w:rPr>
        <w:t xml:space="preserve">Jeigu Šalis susiduria su </w:t>
      </w:r>
      <w:r w:rsidRPr="00B422F6">
        <w:rPr>
          <w:rFonts w:eastAsia="Arial"/>
          <w:szCs w:val="24"/>
        </w:rPr>
        <w:t>S</w:t>
      </w:r>
      <w:r w:rsidRPr="00B422F6">
        <w:rPr>
          <w:rFonts w:eastAsia="Arial"/>
          <w:szCs w:val="24"/>
          <w:shd w:val="clear" w:color="auto" w:fill="FFFFFF"/>
        </w:rPr>
        <w:t>utarties vykdymo kliūtimi, ji turi nedelsdama, bet ne vėliau kaip per 5 (penkias) darbo dienas, įspėti kitą Šalį apie tokia</w:t>
      </w:r>
      <w:r w:rsidRPr="00B422F6">
        <w:rPr>
          <w:rFonts w:eastAsia="Arial"/>
          <w:szCs w:val="24"/>
        </w:rPr>
        <w:t>s</w:t>
      </w:r>
      <w:r w:rsidRPr="00B422F6">
        <w:rPr>
          <w:rFonts w:eastAsia="Arial"/>
          <w:szCs w:val="24"/>
          <w:shd w:val="clear" w:color="auto" w:fill="FFFFFF"/>
        </w:rPr>
        <w:t xml:space="preserve"> kliūtis</w:t>
      </w:r>
      <w:r w:rsidRPr="00B422F6">
        <w:rPr>
          <w:rFonts w:eastAsia="Arial"/>
          <w:szCs w:val="24"/>
        </w:rPr>
        <w:t xml:space="preserve"> ir imtis visų nuo jos priklausančių protingų priemonių toms kliūtims pašalinti. </w:t>
      </w:r>
    </w:p>
    <w:p w14:paraId="17D85452"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eastAsia="Arial"/>
          <w:szCs w:val="24"/>
        </w:rPr>
      </w:pPr>
    </w:p>
    <w:p w14:paraId="61279259"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B422F6">
        <w:rPr>
          <w:rFonts w:eastAsia="Arial"/>
          <w:b/>
          <w:color w:val="000000"/>
          <w:szCs w:val="24"/>
        </w:rPr>
        <w:t>4.2.</w:t>
      </w:r>
      <w:r w:rsidRPr="00B422F6">
        <w:rPr>
          <w:rFonts w:eastAsia="Arial"/>
          <w:b/>
          <w:color w:val="000000"/>
          <w:szCs w:val="24"/>
        </w:rPr>
        <w:tab/>
      </w:r>
      <w:r w:rsidRPr="00B422F6">
        <w:rPr>
          <w:rFonts w:eastAsia="Arial"/>
          <w:b/>
          <w:szCs w:val="24"/>
        </w:rPr>
        <w:t>Kontaktiniai asmenys</w:t>
      </w:r>
    </w:p>
    <w:p w14:paraId="462641E3"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44BA8E56"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4.2.1.</w:t>
      </w:r>
      <w:r w:rsidRPr="00B422F6">
        <w:rPr>
          <w:rFonts w:eastAsia="Arial"/>
          <w:szCs w:val="24"/>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43F35029"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4.2.2.</w:t>
      </w:r>
      <w:r w:rsidRPr="00B422F6">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B422F6">
        <w:rPr>
          <w:szCs w:val="24"/>
        </w:rPr>
        <w:t xml:space="preserve"> </w:t>
      </w:r>
      <w:r w:rsidRPr="00B422F6">
        <w:rPr>
          <w:rFonts w:eastAsia="Arial"/>
          <w:szCs w:val="24"/>
        </w:rPr>
        <w:t>vardą, pavardę, el. paštą ir telefono numerį.</w:t>
      </w:r>
    </w:p>
    <w:p w14:paraId="68570358"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4.2.3.</w:t>
      </w:r>
      <w:r w:rsidRPr="00B422F6">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6D2827A0"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p>
    <w:p w14:paraId="38850B1A" w14:textId="77777777" w:rsidR="00CC010D" w:rsidRPr="00B422F6" w:rsidRDefault="00CC010D" w:rsidP="00CC010D">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caps/>
          <w:szCs w:val="24"/>
        </w:rPr>
        <w:lastRenderedPageBreak/>
        <w:t>5.</w:t>
      </w:r>
      <w:r w:rsidRPr="00B422F6">
        <w:rPr>
          <w:rFonts w:eastAsia="Arial"/>
          <w:b/>
          <w:caps/>
          <w:szCs w:val="24"/>
        </w:rPr>
        <w:tab/>
        <w:t>SUTARTIES VYKDYMO METU PATEIKIAMI dokumentai</w:t>
      </w:r>
    </w:p>
    <w:p w14:paraId="6307C686" w14:textId="77777777" w:rsidR="00CC010D" w:rsidRPr="00B422F6" w:rsidRDefault="00CC010D" w:rsidP="00CC010D">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3C57F9F7"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5.1.</w:t>
      </w:r>
      <w:r w:rsidRPr="00B422F6">
        <w:rPr>
          <w:rFonts w:eastAsia="Arial"/>
          <w:szCs w:val="24"/>
        </w:rPr>
        <w:tab/>
        <w:t>Jeigu Tiekėjas turi parengti ir (ar) pateikti Pirkėjui Prekių naudojimo instrukcijas, jos turi būti aiškios ir detalios, kad Pirkėjas, vadovaudamasis jomis, galėtų tinkamai naudoti patiektas Prekes.</w:t>
      </w:r>
    </w:p>
    <w:p w14:paraId="161D592B"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5.2.</w:t>
      </w:r>
      <w:r w:rsidRPr="00B422F6">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EF27154"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 xml:space="preserve">5.3. </w:t>
      </w:r>
      <w:r w:rsidRPr="00B422F6">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35F291E3"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p>
    <w:p w14:paraId="35D37A5F"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caps/>
          <w:szCs w:val="24"/>
        </w:rPr>
        <w:t>6.</w:t>
      </w:r>
      <w:r w:rsidRPr="00B422F6">
        <w:rPr>
          <w:rFonts w:eastAsia="Arial"/>
          <w:b/>
          <w:caps/>
          <w:szCs w:val="24"/>
        </w:rPr>
        <w:tab/>
        <w:t>PREKIŲ TIEKIMO PABAIGA IR PREKIŲ priėmimas</w:t>
      </w:r>
    </w:p>
    <w:p w14:paraId="0D0A5E3D"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Cs w:val="24"/>
        </w:rPr>
      </w:pPr>
    </w:p>
    <w:p w14:paraId="61CE07D3"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6.1.</w:t>
      </w:r>
      <w:r w:rsidRPr="00B422F6">
        <w:rPr>
          <w:rFonts w:eastAsia="Arial"/>
          <w:b/>
          <w:szCs w:val="24"/>
        </w:rPr>
        <w:tab/>
        <w:t>Prekių tiekimo pabaiga</w:t>
      </w:r>
    </w:p>
    <w:p w14:paraId="380F164D"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35D749FC"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w:t>
      </w:r>
      <w:r w:rsidRPr="00B422F6">
        <w:rPr>
          <w:rFonts w:eastAsia="Arial"/>
          <w:szCs w:val="24"/>
        </w:rPr>
        <w:tab/>
        <w:t xml:space="preserve">Prekių tiekimas laikomas užbaigtu, kai yra įvykdytos visos šios sąlygos: </w:t>
      </w:r>
    </w:p>
    <w:p w14:paraId="1F3E235D"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6.1.1.1.</w:t>
      </w:r>
      <w:r w:rsidRPr="00B422F6">
        <w:rPr>
          <w:rFonts w:eastAsia="Arial"/>
          <w:szCs w:val="24"/>
        </w:rPr>
        <w:tab/>
        <w:t xml:space="preserve">Tiekėjas pristatė visas Prekes pagal Sutarties ir </w:t>
      </w:r>
      <w:r w:rsidRPr="00B422F6">
        <w:rPr>
          <w:szCs w:val="24"/>
        </w:rPr>
        <w:t>įstatymų bei kitų teisės aktų</w:t>
      </w:r>
      <w:r w:rsidRPr="00B422F6">
        <w:rPr>
          <w:rFonts w:eastAsia="Arial"/>
          <w:szCs w:val="24"/>
        </w:rPr>
        <w:t xml:space="preserve"> reikalavimus (ir kai suteiktos visos su Prekėmis susijusios paslaugos, jei to reikalaujama), </w:t>
      </w:r>
    </w:p>
    <w:p w14:paraId="2DDF5FF5"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6.1.1.2.</w:t>
      </w:r>
      <w:r w:rsidRPr="00B422F6">
        <w:rPr>
          <w:rFonts w:eastAsia="Arial"/>
          <w:szCs w:val="24"/>
        </w:rPr>
        <w:tab/>
        <w:t>Tiekėjas perdavė Pirkėjui visą reikalingą dokumentaciją, įskaitant naudojimo instrukcijas ir garantijas (jei to reikalaujama),</w:t>
      </w:r>
    </w:p>
    <w:p w14:paraId="6D71042E"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6.1.1.3.</w:t>
      </w:r>
      <w:r w:rsidRPr="00B422F6">
        <w:rPr>
          <w:rFonts w:eastAsia="Arial"/>
          <w:szCs w:val="24"/>
        </w:rPr>
        <w:tab/>
        <w:t>Tiekėjas apmokė Pirkėjo personalą, kaip naudoti Prekes (jeigu to reikalaujama),</w:t>
      </w:r>
    </w:p>
    <w:p w14:paraId="23BA522C"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6.1.1.4.</w:t>
      </w:r>
      <w:r w:rsidRPr="00B422F6">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3DEF2665"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6.1.1.5.</w:t>
      </w:r>
      <w:r w:rsidRPr="00B422F6">
        <w:rPr>
          <w:rFonts w:eastAsia="Arial"/>
          <w:szCs w:val="24"/>
        </w:rPr>
        <w:tab/>
        <w:t xml:space="preserve">Tiekėjas įvykdė kitas sąlygas, numatytas </w:t>
      </w:r>
      <w:r w:rsidRPr="00B422F6">
        <w:rPr>
          <w:szCs w:val="24"/>
        </w:rPr>
        <w:t>įstatymuose bei kituose teisės aktuose</w:t>
      </w:r>
      <w:r w:rsidRPr="00B422F6">
        <w:rPr>
          <w:rFonts w:eastAsia="Arial"/>
          <w:szCs w:val="24"/>
        </w:rPr>
        <w:t>, Sutartyje ir pasiūlyme, kurios turi būti įvykdytos tam, kad būtų laikoma, jog Prekių tiekimas yra užbaigtas, ir pateikė Pirkėjui tai įrodančius dokumentus.</w:t>
      </w:r>
    </w:p>
    <w:p w14:paraId="1AA0C450"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p>
    <w:p w14:paraId="2497FFD0"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szCs w:val="24"/>
        </w:rPr>
        <w:t>6.2.</w:t>
      </w:r>
      <w:r w:rsidRPr="00B422F6">
        <w:rPr>
          <w:rFonts w:eastAsia="Arial"/>
          <w:b/>
          <w:szCs w:val="24"/>
        </w:rPr>
        <w:tab/>
        <w:t>Prekių perdavimas–priėmimas</w:t>
      </w:r>
    </w:p>
    <w:p w14:paraId="763DA4BA"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5E56F6D"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6.2.1.</w:t>
      </w:r>
      <w:r w:rsidRPr="00B422F6">
        <w:rPr>
          <w:rFonts w:eastAsia="Arial"/>
          <w:szCs w:val="24"/>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DF08C2E"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6.2.2.</w:t>
      </w:r>
      <w:r w:rsidRPr="00B422F6">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503E838C"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6.2.3.</w:t>
      </w:r>
      <w:r w:rsidRPr="00B422F6">
        <w:rPr>
          <w:rFonts w:eastAsia="Arial"/>
          <w:szCs w:val="24"/>
        </w:rPr>
        <w:tab/>
        <w:t xml:space="preserve">Tiekėjui pristačius Prekes, Pirkėjas atlieka jų patikrinimą ir privalo: </w:t>
      </w:r>
    </w:p>
    <w:p w14:paraId="09496C9A"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6.2.3.1.</w:t>
      </w:r>
      <w:r w:rsidRPr="00B422F6">
        <w:rPr>
          <w:rFonts w:eastAsia="Arial"/>
          <w:szCs w:val="24"/>
        </w:rPr>
        <w:tab/>
        <w:t>ne vėliau kaip per 5 (penkias) darbo dienas nuo faktinio Prekių perdavimo priimti Prekes, pasirašydamas Prekių perdavimo–priėmimo aktą; arba</w:t>
      </w:r>
    </w:p>
    <w:p w14:paraId="60D80225"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6.2.3.2.</w:t>
      </w:r>
      <w:r w:rsidRPr="00B422F6">
        <w:rPr>
          <w:rFonts w:eastAsia="Arial"/>
          <w:szCs w:val="24"/>
        </w:rPr>
        <w:tab/>
        <w:t xml:space="preserve">priimti Prekes su išlygomis, pasirašydamas Prekių perdavimo–priėmimo aktą ir Prekių </w:t>
      </w:r>
      <w:r w:rsidRPr="00B422F6">
        <w:rPr>
          <w:rFonts w:eastAsia="Arial"/>
          <w:szCs w:val="24"/>
        </w:rPr>
        <w:lastRenderedPageBreak/>
        <w:t xml:space="preserve">patikrinimo metu sudarytą defektų aktą, kuriame Pirkėjas privalo nurodyti per Prekių priėmimą pastebėtus Prekių ar pateikiamų Tiekėjo dokumentų trūkumus ir tų trūkumų pašalinimo tvarką (toliau – </w:t>
      </w:r>
      <w:r w:rsidRPr="00B422F6">
        <w:rPr>
          <w:rFonts w:eastAsia="Arial"/>
          <w:b/>
          <w:bCs/>
          <w:szCs w:val="24"/>
        </w:rPr>
        <w:t>Defektų aktas</w:t>
      </w:r>
      <w:r w:rsidRPr="00B422F6">
        <w:rPr>
          <w:rFonts w:eastAsia="Arial"/>
          <w:szCs w:val="24"/>
        </w:rPr>
        <w:t>); arba</w:t>
      </w:r>
    </w:p>
    <w:p w14:paraId="59D73A1A"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6.2.3.3.</w:t>
      </w:r>
      <w:r w:rsidRPr="00B422F6">
        <w:rPr>
          <w:rFonts w:eastAsia="Arial"/>
          <w:szCs w:val="24"/>
        </w:rPr>
        <w:tab/>
        <w:t xml:space="preserve">atsisakyti priimti Prekes ar jų dalį ir įteikti (arba išsiųsti) Defektų aktą Tiekėjui dėl netinkamų Prekių ar jų dalies.  </w:t>
      </w:r>
    </w:p>
    <w:p w14:paraId="30DCF088"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6.2.4.</w:t>
      </w:r>
      <w:r w:rsidRPr="00B422F6">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27045944"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6.2.5.</w:t>
      </w:r>
      <w:r w:rsidRPr="00B422F6">
        <w:rPr>
          <w:rFonts w:eastAsia="Arial"/>
          <w:szCs w:val="24"/>
        </w:rPr>
        <w:tab/>
        <w:t xml:space="preserve">Prekes, neatitinkančias Sutarties, </w:t>
      </w:r>
      <w:r w:rsidRPr="00B422F6">
        <w:rPr>
          <w:szCs w:val="24"/>
        </w:rPr>
        <w:t>įstatymų bei kitų teisės aktų</w:t>
      </w:r>
      <w:r w:rsidRPr="00B422F6">
        <w:rPr>
          <w:rFonts w:eastAsia="Arial"/>
          <w:szCs w:val="24"/>
        </w:rPr>
        <w:t xml:space="preserve"> (jei taikoma) reikalavimų, Tiekėjas privalo atsiimti savo sąskaita per Pirkėjo Defektų akte nustatytą terminą, taip pat Pirkėjo reikalavimu atlyginti tokių Prekių saugojimo išlaidas.</w:t>
      </w:r>
    </w:p>
    <w:p w14:paraId="6CE14098"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6.2.6.</w:t>
      </w:r>
      <w:r w:rsidRPr="00B422F6">
        <w:rPr>
          <w:rFonts w:eastAsia="Arial"/>
          <w:szCs w:val="24"/>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1877FE95"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6.2.7.</w:t>
      </w:r>
      <w:r w:rsidRPr="00B422F6">
        <w:rPr>
          <w:rFonts w:eastAsia="Arial"/>
          <w:szCs w:val="24"/>
        </w:rPr>
        <w:tab/>
        <w:t>Jeigu Pirkėjas per 5 (penkias) darbo dienas nepateikia (neišsiunčia) Tiekėjui  Defektų akto, laikoma, kad Pirkėjas Prekes priėmė ir joms pretenzijų neturi.</w:t>
      </w:r>
    </w:p>
    <w:p w14:paraId="4E6E5B3E"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6.2.8.</w:t>
      </w:r>
      <w:r w:rsidRPr="00B422F6">
        <w:rPr>
          <w:rFonts w:eastAsia="Arial"/>
          <w:szCs w:val="24"/>
        </w:rPr>
        <w:tab/>
        <w:t>Prekių praradimo ar sugadinimo ar atsitiktinio žuvimo rizika Pirkėjui iš Tiekėjo pereina nuo faktinio Prekių priėmimo momento.</w:t>
      </w:r>
    </w:p>
    <w:p w14:paraId="7AAF2D71"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6.2.9.</w:t>
      </w:r>
      <w:r w:rsidRPr="00B422F6">
        <w:rPr>
          <w:rFonts w:eastAsia="Arial"/>
          <w:szCs w:val="24"/>
        </w:rPr>
        <w:tab/>
        <w:t xml:space="preserve">Pirkėjas turi teisę naudotis Prekėmis tik po Prekių perdavimo-priėmimo akto pasirašymo. </w:t>
      </w:r>
    </w:p>
    <w:p w14:paraId="2D6F32AD"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1DF7DC9C"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8D70445" w14:textId="77777777" w:rsidR="00CC010D" w:rsidRPr="00B422F6" w:rsidRDefault="00CC010D" w:rsidP="00CC010D">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caps/>
          <w:szCs w:val="24"/>
        </w:rPr>
        <w:t>7.</w:t>
      </w:r>
      <w:r w:rsidRPr="00B422F6">
        <w:rPr>
          <w:rFonts w:eastAsia="Arial"/>
          <w:b/>
          <w:caps/>
          <w:szCs w:val="24"/>
        </w:rPr>
        <w:tab/>
        <w:t>Tiekėjo garantiniai įsipareigojimai</w:t>
      </w:r>
    </w:p>
    <w:p w14:paraId="7BCB9C5C" w14:textId="77777777" w:rsidR="00CC010D" w:rsidRPr="00B422F6" w:rsidRDefault="00CC010D" w:rsidP="00CC010D">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4D3A78B2"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Cs w:val="24"/>
        </w:rPr>
      </w:pPr>
      <w:r w:rsidRPr="00B422F6">
        <w:rPr>
          <w:rFonts w:eastAsia="Arial"/>
          <w:b/>
          <w:bCs/>
          <w:szCs w:val="24"/>
        </w:rPr>
        <w:t>7.1.</w:t>
      </w:r>
      <w:r w:rsidRPr="00B422F6">
        <w:rPr>
          <w:rFonts w:eastAsia="Arial"/>
          <w:b/>
          <w:bCs/>
          <w:szCs w:val="24"/>
        </w:rPr>
        <w:tab/>
      </w:r>
      <w:r w:rsidRPr="00B422F6">
        <w:rPr>
          <w:rFonts w:eastAsia="Arial"/>
          <w:b/>
          <w:szCs w:val="24"/>
        </w:rPr>
        <w:t>Garantiniai terminai (jei taikoma)</w:t>
      </w:r>
    </w:p>
    <w:p w14:paraId="5735277E"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eastAsia="Arial"/>
          <w:b/>
          <w:szCs w:val="24"/>
        </w:rPr>
      </w:pPr>
    </w:p>
    <w:p w14:paraId="2D38FD04" w14:textId="77777777" w:rsidR="00CC010D" w:rsidRPr="00B422F6" w:rsidRDefault="00CC010D" w:rsidP="00CC010D">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7.1.1.</w:t>
      </w:r>
      <w:r w:rsidRPr="00B422F6">
        <w:rPr>
          <w:rFonts w:eastAsia="Arial"/>
          <w:szCs w:val="24"/>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E4F6009" w14:textId="77777777" w:rsidR="00CC010D" w:rsidRPr="00B422F6" w:rsidRDefault="00CC010D" w:rsidP="00CC010D">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7.1.2.</w:t>
      </w:r>
      <w:r w:rsidRPr="00B422F6">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46243474" w14:textId="77777777" w:rsidR="00CC010D" w:rsidRPr="00B422F6" w:rsidRDefault="00CC010D" w:rsidP="00CC010D">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7.1.3.</w:t>
      </w:r>
      <w:r w:rsidRPr="00B422F6">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5FD114A" w14:textId="77777777" w:rsidR="00CC010D" w:rsidRPr="00B422F6" w:rsidRDefault="00CC010D" w:rsidP="00CC010D">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p>
    <w:p w14:paraId="088D4B35"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lastRenderedPageBreak/>
        <w:t>7.2.</w:t>
      </w:r>
      <w:r w:rsidRPr="00B422F6">
        <w:rPr>
          <w:rFonts w:eastAsia="Arial"/>
          <w:b/>
          <w:bCs/>
          <w:szCs w:val="24"/>
        </w:rPr>
        <w:tab/>
      </w:r>
      <w:r w:rsidRPr="00B422F6">
        <w:rPr>
          <w:rFonts w:eastAsia="Arial"/>
          <w:b/>
          <w:szCs w:val="24"/>
        </w:rPr>
        <w:t>Pretenzijos dėl Prekių trūkumų</w:t>
      </w:r>
    </w:p>
    <w:p w14:paraId="2F8AE587"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E944B80"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7.2.1.</w:t>
      </w:r>
      <w:r w:rsidRPr="00B422F6">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1A215714"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7.2.2.</w:t>
      </w:r>
      <w:r w:rsidRPr="00B422F6">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0C164B33" w14:textId="77777777" w:rsidR="00CC010D" w:rsidRPr="00B422F6" w:rsidRDefault="00CC010D" w:rsidP="00CC010D">
      <w:pPr>
        <w:tabs>
          <w:tab w:val="left" w:pos="567"/>
          <w:tab w:val="left" w:pos="851"/>
          <w:tab w:val="left" w:pos="992"/>
          <w:tab w:val="left" w:pos="1134"/>
        </w:tabs>
        <w:spacing w:line="259" w:lineRule="auto"/>
        <w:jc w:val="both"/>
        <w:rPr>
          <w:szCs w:val="24"/>
        </w:rPr>
      </w:pPr>
      <w:r w:rsidRPr="00B422F6">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4E4F8818" w14:textId="77777777" w:rsidR="00CC010D" w:rsidRPr="00B422F6" w:rsidRDefault="00CC010D" w:rsidP="00CC010D">
      <w:pPr>
        <w:tabs>
          <w:tab w:val="left" w:pos="567"/>
          <w:tab w:val="left" w:pos="851"/>
          <w:tab w:val="left" w:pos="992"/>
          <w:tab w:val="left" w:pos="1134"/>
        </w:tabs>
        <w:spacing w:line="259" w:lineRule="auto"/>
        <w:jc w:val="both"/>
        <w:rPr>
          <w:szCs w:val="24"/>
        </w:rPr>
      </w:pPr>
      <w:r w:rsidRPr="00B422F6">
        <w:rPr>
          <w:szCs w:val="24"/>
        </w:rPr>
        <w:t>7.2.3.1. jei Prekės atitinka Sutartyje nurodytus reikalavimus – Pirkėjas;</w:t>
      </w:r>
    </w:p>
    <w:p w14:paraId="5C24CCC5" w14:textId="77777777" w:rsidR="00CC010D" w:rsidRPr="00B422F6" w:rsidRDefault="00CC010D" w:rsidP="00CC010D">
      <w:pPr>
        <w:tabs>
          <w:tab w:val="left" w:pos="567"/>
          <w:tab w:val="left" w:pos="851"/>
          <w:tab w:val="left" w:pos="992"/>
          <w:tab w:val="left" w:pos="1134"/>
        </w:tabs>
        <w:spacing w:line="259" w:lineRule="auto"/>
        <w:jc w:val="both"/>
        <w:rPr>
          <w:szCs w:val="24"/>
        </w:rPr>
      </w:pPr>
      <w:r w:rsidRPr="00B422F6">
        <w:rPr>
          <w:szCs w:val="24"/>
        </w:rPr>
        <w:t>7.2.3.2. jei Prekės neatitinka Sutartyje nurodytų reikalavimų – Tiekėjas.</w:t>
      </w:r>
    </w:p>
    <w:p w14:paraId="0AD0896C" w14:textId="77777777" w:rsidR="00CC010D" w:rsidRPr="00B422F6" w:rsidRDefault="00CC010D" w:rsidP="00CC010D">
      <w:pPr>
        <w:tabs>
          <w:tab w:val="left" w:pos="567"/>
          <w:tab w:val="left" w:pos="851"/>
          <w:tab w:val="left" w:pos="992"/>
          <w:tab w:val="left" w:pos="1134"/>
        </w:tabs>
        <w:spacing w:line="259" w:lineRule="auto"/>
        <w:jc w:val="both"/>
        <w:rPr>
          <w:rFonts w:eastAsia="Arial"/>
          <w:szCs w:val="24"/>
        </w:rPr>
      </w:pPr>
    </w:p>
    <w:p w14:paraId="7D349E44"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7.3.</w:t>
      </w:r>
      <w:r w:rsidRPr="00B422F6">
        <w:rPr>
          <w:rFonts w:eastAsia="Arial"/>
          <w:b/>
          <w:bCs/>
          <w:szCs w:val="24"/>
        </w:rPr>
        <w:tab/>
      </w:r>
      <w:r w:rsidRPr="00B422F6">
        <w:rPr>
          <w:rFonts w:eastAsia="Arial"/>
          <w:b/>
          <w:szCs w:val="24"/>
        </w:rPr>
        <w:t>Prekių trūkumų šalinimas</w:t>
      </w:r>
    </w:p>
    <w:p w14:paraId="66A89315"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C1F7A8C"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7.3.1.</w:t>
      </w:r>
      <w:r w:rsidRPr="00B422F6">
        <w:rPr>
          <w:rFonts w:eastAsia="Arial"/>
          <w:szCs w:val="24"/>
        </w:rPr>
        <w:tab/>
        <w:t xml:space="preserve">Tiekėjas privalo pašalinti Prekių trūkumus, sutaisydamas Prekes ar jų dalį arba pakeisdamas Prekę nauja Preke ar jos dalimi. </w:t>
      </w:r>
    </w:p>
    <w:p w14:paraId="0EAD389C"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7.3.2.</w:t>
      </w:r>
      <w:r w:rsidRPr="00B422F6">
        <w:rPr>
          <w:rFonts w:eastAsia="Arial"/>
          <w:szCs w:val="24"/>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266173F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7.3.3.</w:t>
      </w:r>
      <w:r w:rsidRPr="00B422F6">
        <w:rPr>
          <w:rFonts w:eastAsia="Arial"/>
          <w:szCs w:val="24"/>
        </w:rPr>
        <w:tab/>
        <w:t>Sutaisytoje Prekių dalyje pakartotinai nustačius Prekių trūkumų, Tiekėjas privalo pakeisti Prekes naujomis kokybiškomis Prekėmis, nebent Pirkėjas raštu sutiktų Prekes dar kartą taisyti.</w:t>
      </w:r>
    </w:p>
    <w:p w14:paraId="03A9B208"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7.3.4.</w:t>
      </w:r>
      <w:r w:rsidRPr="00B422F6">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201F8957"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7.3.5.</w:t>
      </w:r>
      <w:r w:rsidRPr="00B422F6">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4E49D6D"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7.3.6.</w:t>
      </w:r>
      <w:r w:rsidRPr="00B422F6">
        <w:rPr>
          <w:rFonts w:eastAsia="Arial"/>
          <w:szCs w:val="24"/>
        </w:rPr>
        <w:tab/>
        <w:t>Tiekėjas, pašalinęs visus Prekių trūkumus, privalo apie tai informuoti Pirkėją.</w:t>
      </w:r>
    </w:p>
    <w:p w14:paraId="0178621A"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7.3.7.</w:t>
      </w:r>
      <w:r w:rsidRPr="00B422F6">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02582A88"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p>
    <w:p w14:paraId="0B6467E5"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7.4.</w:t>
      </w:r>
      <w:r w:rsidRPr="00B422F6">
        <w:rPr>
          <w:rFonts w:eastAsia="Arial"/>
          <w:b/>
          <w:bCs/>
          <w:szCs w:val="24"/>
        </w:rPr>
        <w:tab/>
      </w:r>
      <w:r w:rsidRPr="00B422F6">
        <w:rPr>
          <w:rFonts w:eastAsia="Arial"/>
          <w:b/>
          <w:szCs w:val="24"/>
        </w:rPr>
        <w:t>Pirkėjo teisės, Tiekėjui nepašalinus Prekių trūkumų</w:t>
      </w:r>
    </w:p>
    <w:p w14:paraId="25F27BEB"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288A8A7"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7.4.1.</w:t>
      </w:r>
      <w:r w:rsidRPr="00B422F6">
        <w:rPr>
          <w:rFonts w:eastAsia="Arial"/>
          <w:szCs w:val="24"/>
        </w:rPr>
        <w:tab/>
        <w:t xml:space="preserve">Jeigu Tiekėjas atsisako pašalinti arba nepašalina Prekių trūkumų per Pirkėjo nustatytus protingus </w:t>
      </w:r>
      <w:r w:rsidRPr="00B422F6">
        <w:rPr>
          <w:rFonts w:eastAsia="Arial"/>
          <w:szCs w:val="24"/>
        </w:rPr>
        <w:lastRenderedPageBreak/>
        <w:t>terminus, Pirkėjas turi teisę:</w:t>
      </w:r>
    </w:p>
    <w:p w14:paraId="2FBAFDF0"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7.4.1.1.</w:t>
      </w:r>
      <w:r w:rsidRPr="00B422F6">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33ACAFEA"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7.4.1.2.</w:t>
      </w:r>
      <w:r w:rsidRPr="00B422F6">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02E561AE"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7.4.1.3. grąžinti Prekes Tiekėjui ir nemokėti už tokias Prekes ar reikalauti grąžinti už Prekes sumokėtą sumą bei nutraukti Sutartį.</w:t>
      </w:r>
    </w:p>
    <w:p w14:paraId="34E0F022"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7.4.2.</w:t>
      </w:r>
      <w:r w:rsidRPr="00B422F6">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34690A5E"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7.4.3.</w:t>
      </w:r>
      <w:r w:rsidRPr="00B422F6">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3CBF839A"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7.4.4.</w:t>
      </w:r>
      <w:r w:rsidRPr="00B422F6">
        <w:rPr>
          <w:rFonts w:eastAsia="Arial"/>
          <w:szCs w:val="24"/>
        </w:rPr>
        <w:tab/>
        <w:t>Už vėlavimą pašalinti Prekių trūkumus Pirkėjas privalo reikalauti Tiekėjo sumokėti Specialiosiose sąlygose nustatyto dydžio netesybas.</w:t>
      </w:r>
    </w:p>
    <w:p w14:paraId="1A28816A"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1EF98A83" w14:textId="77777777" w:rsidR="00CC010D" w:rsidRPr="00B422F6" w:rsidRDefault="00CC010D" w:rsidP="00CC010D">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8.</w:t>
      </w:r>
      <w:r w:rsidRPr="00B422F6">
        <w:rPr>
          <w:rFonts w:eastAsia="Arial"/>
          <w:b/>
          <w:bCs/>
          <w:caps/>
          <w:szCs w:val="24"/>
        </w:rPr>
        <w:tab/>
      </w:r>
      <w:r w:rsidRPr="00B422F6">
        <w:rPr>
          <w:rFonts w:eastAsia="Arial"/>
          <w:b/>
          <w:caps/>
          <w:szCs w:val="24"/>
        </w:rPr>
        <w:t>PRISTATYMO terminai</w:t>
      </w:r>
    </w:p>
    <w:p w14:paraId="6643969C" w14:textId="77777777" w:rsidR="00CC010D" w:rsidRPr="00B422F6" w:rsidRDefault="00CC010D" w:rsidP="00CC010D">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49F5C267"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8.1.</w:t>
      </w:r>
      <w:r w:rsidRPr="00B422F6">
        <w:rPr>
          <w:rFonts w:eastAsia="Arial"/>
          <w:b/>
          <w:bCs/>
          <w:szCs w:val="24"/>
        </w:rPr>
        <w:tab/>
      </w:r>
      <w:r w:rsidRPr="00B422F6">
        <w:rPr>
          <w:rFonts w:eastAsia="Arial"/>
          <w:b/>
          <w:szCs w:val="24"/>
        </w:rPr>
        <w:t>Pristatymo terminai ir Prekių tiekimo grafikas</w:t>
      </w:r>
    </w:p>
    <w:p w14:paraId="742FBA30"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606BC4B"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8.1.1.</w:t>
      </w:r>
      <w:r w:rsidRPr="00B422F6">
        <w:rPr>
          <w:rFonts w:eastAsia="Arial"/>
          <w:szCs w:val="24"/>
        </w:rPr>
        <w:tab/>
        <w:t xml:space="preserve">Tiekėjas privalo pristatyti Prekes laikydamasis terminų, nurodytų Specialiosiose sąlygose. </w:t>
      </w:r>
    </w:p>
    <w:p w14:paraId="2B728900"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8.1.2.</w:t>
      </w:r>
      <w:r w:rsidRPr="00B422F6">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B422F6">
        <w:rPr>
          <w:rFonts w:eastAsia="Arial"/>
          <w:b/>
          <w:bCs/>
          <w:szCs w:val="24"/>
        </w:rPr>
        <w:t>Grafikas</w:t>
      </w:r>
      <w:r w:rsidRPr="00B422F6">
        <w:rPr>
          <w:rFonts w:eastAsia="Arial"/>
          <w:szCs w:val="24"/>
        </w:rPr>
        <w:t>).</w:t>
      </w:r>
    </w:p>
    <w:p w14:paraId="63FE9339"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8.1.3.</w:t>
      </w:r>
      <w:r w:rsidRPr="00B422F6">
        <w:rPr>
          <w:rFonts w:eastAsia="Arial"/>
          <w:szCs w:val="24"/>
        </w:rPr>
        <w:tab/>
        <w:t>Jei aktualu, Grafike turi būti pažymėta, kurios Prekės gali būti pristatomos lygiagrečiai, o kurios gali būti pristatomos tik numatytu eiliškumu.</w:t>
      </w:r>
    </w:p>
    <w:p w14:paraId="3862E3D3"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4CAE1A1"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8.2.</w:t>
      </w:r>
      <w:r w:rsidRPr="00B422F6">
        <w:rPr>
          <w:rFonts w:eastAsia="Arial"/>
          <w:b/>
          <w:bCs/>
          <w:szCs w:val="24"/>
        </w:rPr>
        <w:tab/>
      </w:r>
      <w:r w:rsidRPr="00B422F6">
        <w:rPr>
          <w:rFonts w:eastAsia="Arial"/>
          <w:b/>
          <w:szCs w:val="24"/>
        </w:rPr>
        <w:t>Netesybos už Prekių pristatymo vėlavimą</w:t>
      </w:r>
    </w:p>
    <w:p w14:paraId="363EBE5F"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01A1708"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8.2.1.</w:t>
      </w:r>
      <w:r w:rsidRPr="00B422F6">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23F2638D"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8.2.2.</w:t>
      </w:r>
      <w:r w:rsidRPr="00B422F6">
        <w:rPr>
          <w:rFonts w:eastAsia="Arial"/>
          <w:szCs w:val="24"/>
        </w:rPr>
        <w:tab/>
        <w:t>Tiekėjui praleidus Prekių dalies pristatymo terminą, netesybos skaičiuojamos nuo Prekių dalies pristatymo termino pabaigos (neįskaitytinai) iki Prekių dalies pristatymo datos (įskaitytinai), nustatytos pagal Prekių perdavimo–priėmimo aktus.</w:t>
      </w:r>
    </w:p>
    <w:p w14:paraId="24E1E34E"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r w:rsidRPr="00B422F6">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8D9DAF7"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p>
    <w:p w14:paraId="28B1EEFA" w14:textId="77777777" w:rsidR="00CC010D" w:rsidRPr="00B422F6" w:rsidRDefault="00CC010D" w:rsidP="00CC010D">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lastRenderedPageBreak/>
        <w:t>9.</w:t>
      </w:r>
      <w:r w:rsidRPr="00B422F6">
        <w:rPr>
          <w:rFonts w:eastAsia="Arial"/>
          <w:b/>
          <w:bCs/>
          <w:caps/>
          <w:szCs w:val="24"/>
        </w:rPr>
        <w:tab/>
      </w:r>
      <w:r w:rsidRPr="00B422F6">
        <w:rPr>
          <w:rFonts w:eastAsia="Arial"/>
          <w:b/>
          <w:caps/>
          <w:szCs w:val="24"/>
        </w:rPr>
        <w:t>Prievolių pagal Sutartį įvykdymo užtikrinimo būdai</w:t>
      </w:r>
    </w:p>
    <w:p w14:paraId="4D29BDF8" w14:textId="77777777" w:rsidR="00CC010D" w:rsidRPr="00B422F6" w:rsidRDefault="00CC010D" w:rsidP="00CC010D">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5569A21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507B513F"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5E8CD62"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10.</w:t>
      </w:r>
      <w:r w:rsidRPr="00B422F6">
        <w:rPr>
          <w:rFonts w:eastAsia="Arial"/>
          <w:b/>
          <w:bCs/>
          <w:caps/>
          <w:szCs w:val="24"/>
        </w:rPr>
        <w:tab/>
      </w:r>
      <w:r w:rsidRPr="00B422F6">
        <w:rPr>
          <w:rFonts w:eastAsia="Arial"/>
          <w:b/>
          <w:caps/>
          <w:szCs w:val="24"/>
        </w:rPr>
        <w:t>Sutarties įvykdymo užtikrinimas (JEI TAIKOMA)</w:t>
      </w:r>
    </w:p>
    <w:p w14:paraId="6F1BE6DD"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C74AA5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sidRPr="00B422F6">
        <w:rPr>
          <w:rFonts w:eastAsia="Arial"/>
          <w:color w:val="000000"/>
          <w:szCs w:val="24"/>
          <w:shd w:val="clear" w:color="auto" w:fill="FFFFFF"/>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42B6ACFC"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r w:rsidRPr="00B422F6">
        <w:rPr>
          <w:b/>
          <w:bCs/>
          <w:color w:val="000000"/>
          <w:szCs w:val="24"/>
        </w:rPr>
        <w:t>Pastaba.</w:t>
      </w:r>
      <w:r w:rsidRPr="00B422F6">
        <w:rPr>
          <w:color w:val="000000"/>
          <w:szCs w:val="24"/>
        </w:rPr>
        <w:t xml:space="preserve"> </w:t>
      </w:r>
      <w:r w:rsidRPr="00B422F6">
        <w:rPr>
          <w:rFonts w:eastAsia="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51704ED" w14:textId="77777777" w:rsidR="00CC010D" w:rsidRPr="00B422F6" w:rsidRDefault="00CC010D" w:rsidP="00CC010D">
      <w:pPr>
        <w:tabs>
          <w:tab w:val="left" w:pos="567"/>
        </w:tabs>
        <w:spacing w:line="259" w:lineRule="auto"/>
        <w:jc w:val="both"/>
        <w:rPr>
          <w:rFonts w:eastAsia="Cambria"/>
          <w:szCs w:val="24"/>
        </w:rPr>
      </w:pPr>
      <w:r w:rsidRPr="00B422F6">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422F6">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sidRPr="00B422F6">
        <w:rPr>
          <w:rFonts w:eastAsia="Cambria"/>
          <w:color w:val="000000"/>
          <w:szCs w:val="24"/>
          <w:shd w:val="clear" w:color="auto" w:fill="FFFFFF"/>
        </w:rPr>
        <w:t xml:space="preserve">), atitinkantį Bendrųjų sąlygų 10 skyriuje nurodytas sąlygas, per Specialiosiose sąlygose nustatytą terminą (toliau – </w:t>
      </w:r>
      <w:r w:rsidRPr="00B422F6">
        <w:rPr>
          <w:rFonts w:eastAsia="Cambria"/>
          <w:b/>
          <w:bCs/>
          <w:color w:val="000000"/>
          <w:szCs w:val="24"/>
          <w:shd w:val="clear" w:color="auto" w:fill="FFFFFF"/>
        </w:rPr>
        <w:t>Sutarties įvykdymo užtikrinimas</w:t>
      </w:r>
      <w:r w:rsidRPr="00B422F6">
        <w:rPr>
          <w:rFonts w:eastAsia="Cambria"/>
          <w:color w:val="000000"/>
          <w:szCs w:val="24"/>
          <w:shd w:val="clear" w:color="auto" w:fill="FFFFFF"/>
        </w:rPr>
        <w:t>).</w:t>
      </w:r>
      <w:r w:rsidRPr="00B422F6">
        <w:rPr>
          <w:rFonts w:eastAsia="Cambria"/>
          <w:szCs w:val="24"/>
        </w:rPr>
        <w:t xml:space="preserve"> </w:t>
      </w:r>
    </w:p>
    <w:p w14:paraId="0F24FFF2" w14:textId="77777777" w:rsidR="00CC010D" w:rsidRPr="00B422F6" w:rsidRDefault="00CC010D" w:rsidP="00CC010D">
      <w:pPr>
        <w:tabs>
          <w:tab w:val="left" w:pos="567"/>
        </w:tabs>
        <w:spacing w:line="259" w:lineRule="auto"/>
        <w:jc w:val="both"/>
        <w:textAlignment w:val="baseline"/>
        <w:rPr>
          <w:szCs w:val="24"/>
        </w:rPr>
      </w:pPr>
      <w:r w:rsidRPr="00B422F6">
        <w:rPr>
          <w:szCs w:val="24"/>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197BA688" w14:textId="77777777" w:rsidR="00CC010D" w:rsidRPr="00B422F6" w:rsidRDefault="00CC010D" w:rsidP="00CC010D">
      <w:pPr>
        <w:tabs>
          <w:tab w:val="left" w:pos="567"/>
        </w:tabs>
        <w:spacing w:line="259" w:lineRule="auto"/>
        <w:jc w:val="both"/>
        <w:textAlignment w:val="baseline"/>
        <w:rPr>
          <w:szCs w:val="24"/>
        </w:rPr>
      </w:pPr>
      <w:r w:rsidRPr="00B422F6">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7B06B0D" w14:textId="77777777" w:rsidR="00CC010D" w:rsidRPr="00B422F6" w:rsidRDefault="00CC010D" w:rsidP="00CC010D">
      <w:pPr>
        <w:tabs>
          <w:tab w:val="left" w:pos="567"/>
        </w:tabs>
        <w:spacing w:line="259" w:lineRule="auto"/>
        <w:jc w:val="both"/>
        <w:textAlignment w:val="baseline"/>
        <w:rPr>
          <w:szCs w:val="24"/>
        </w:rPr>
      </w:pPr>
      <w:r w:rsidRPr="00B422F6">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6079BAE" w14:textId="77777777" w:rsidR="00CC010D" w:rsidRPr="00B422F6" w:rsidRDefault="00CC010D" w:rsidP="00CC010D">
      <w:pPr>
        <w:tabs>
          <w:tab w:val="left" w:pos="567"/>
        </w:tabs>
        <w:spacing w:line="259" w:lineRule="auto"/>
        <w:jc w:val="both"/>
        <w:textAlignment w:val="baseline"/>
        <w:rPr>
          <w:szCs w:val="24"/>
        </w:rPr>
      </w:pPr>
      <w:r w:rsidRPr="00B422F6">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CEC2066" w14:textId="77777777" w:rsidR="00CC010D" w:rsidRPr="00B422F6" w:rsidRDefault="00CC010D" w:rsidP="00CC010D">
      <w:pPr>
        <w:tabs>
          <w:tab w:val="left" w:pos="567"/>
        </w:tabs>
        <w:spacing w:line="259" w:lineRule="auto"/>
        <w:jc w:val="both"/>
        <w:textAlignment w:val="baseline"/>
        <w:rPr>
          <w:szCs w:val="24"/>
        </w:rPr>
      </w:pPr>
      <w:r w:rsidRPr="00B422F6">
        <w:rPr>
          <w:szCs w:val="24"/>
        </w:rPr>
        <w:t>10.7. Sutarties įvykdymo užtikrinimas turi įsigalioti ne vėliau negu jo pateikimo Pirkėjui dieną. </w:t>
      </w:r>
    </w:p>
    <w:p w14:paraId="39A3E01E" w14:textId="77777777" w:rsidR="00CC010D" w:rsidRPr="00B422F6" w:rsidRDefault="00CC010D" w:rsidP="00CC010D">
      <w:pPr>
        <w:tabs>
          <w:tab w:val="left" w:pos="567"/>
        </w:tabs>
        <w:spacing w:line="259" w:lineRule="auto"/>
        <w:jc w:val="both"/>
        <w:textAlignment w:val="baseline"/>
        <w:rPr>
          <w:szCs w:val="24"/>
        </w:rPr>
      </w:pPr>
      <w:r w:rsidRPr="00B422F6">
        <w:rPr>
          <w:szCs w:val="24"/>
        </w:rPr>
        <w:lastRenderedPageBreak/>
        <w:t>10.8. Sutarties įvykdymo užtikrinimo suma turi būti nurodoma ir išmokama eurais. </w:t>
      </w:r>
    </w:p>
    <w:p w14:paraId="5ED9AA80" w14:textId="77777777" w:rsidR="00CC010D" w:rsidRPr="00B422F6" w:rsidRDefault="00CC010D" w:rsidP="00CC010D">
      <w:pPr>
        <w:tabs>
          <w:tab w:val="left" w:pos="567"/>
        </w:tabs>
        <w:spacing w:line="259" w:lineRule="auto"/>
        <w:jc w:val="both"/>
        <w:textAlignment w:val="baseline"/>
        <w:rPr>
          <w:szCs w:val="24"/>
        </w:rPr>
      </w:pPr>
      <w:r w:rsidRPr="00B422F6">
        <w:rPr>
          <w:szCs w:val="24"/>
        </w:rPr>
        <w:t>10.9. Sutarties įvykdymo užtikrinimas turi būti surašytas lietuvių arba kita kalba (esant Pirkėjo prašymui, turi būti pateiktas vertimas į lietuvių kalbą). </w:t>
      </w:r>
    </w:p>
    <w:p w14:paraId="5F6ED4E7" w14:textId="77777777" w:rsidR="00CC010D" w:rsidRPr="00B422F6" w:rsidRDefault="00CC010D" w:rsidP="00CC010D">
      <w:pPr>
        <w:tabs>
          <w:tab w:val="left" w:pos="567"/>
        </w:tabs>
        <w:spacing w:line="259" w:lineRule="auto"/>
        <w:jc w:val="both"/>
        <w:textAlignment w:val="baseline"/>
        <w:rPr>
          <w:szCs w:val="24"/>
        </w:rPr>
      </w:pPr>
      <w:r w:rsidRPr="00B422F6">
        <w:rPr>
          <w:szCs w:val="24"/>
        </w:rPr>
        <w:t>10.10. Sutarties įvykdymo užtikrinime nurodytas jo galiojimo terminas turi būti ne trumpesnis nei Sutarties galiojimo terminas. </w:t>
      </w:r>
    </w:p>
    <w:p w14:paraId="39EA8B0B" w14:textId="77777777" w:rsidR="00CC010D" w:rsidRPr="00B422F6" w:rsidRDefault="00CC010D" w:rsidP="00CC010D">
      <w:pPr>
        <w:tabs>
          <w:tab w:val="left" w:pos="567"/>
        </w:tabs>
        <w:spacing w:line="259" w:lineRule="auto"/>
        <w:jc w:val="both"/>
        <w:textAlignment w:val="baseline"/>
        <w:rPr>
          <w:szCs w:val="24"/>
        </w:rPr>
      </w:pPr>
      <w:r w:rsidRPr="00B422F6">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5E4F8C3" w14:textId="77777777" w:rsidR="00CC010D" w:rsidRPr="00B422F6" w:rsidRDefault="00CC010D" w:rsidP="00CC010D">
      <w:pPr>
        <w:tabs>
          <w:tab w:val="left" w:pos="567"/>
        </w:tabs>
        <w:spacing w:line="259" w:lineRule="auto"/>
        <w:jc w:val="both"/>
        <w:textAlignment w:val="baseline"/>
        <w:rPr>
          <w:szCs w:val="24"/>
        </w:rPr>
      </w:pPr>
      <w:r w:rsidRPr="00B422F6">
        <w:rPr>
          <w:szCs w:val="24"/>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6C2853E3" w14:textId="77777777" w:rsidR="00CC010D" w:rsidRPr="00B422F6" w:rsidRDefault="00CC010D" w:rsidP="00CC010D">
      <w:pPr>
        <w:tabs>
          <w:tab w:val="left" w:pos="567"/>
        </w:tabs>
        <w:spacing w:line="259" w:lineRule="auto"/>
        <w:jc w:val="both"/>
        <w:textAlignment w:val="baseline"/>
        <w:rPr>
          <w:szCs w:val="24"/>
        </w:rPr>
      </w:pPr>
      <w:r w:rsidRPr="00B422F6">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2271FD4" w14:textId="77777777" w:rsidR="00CC010D" w:rsidRPr="00B422F6" w:rsidRDefault="00CC010D" w:rsidP="00CC010D">
      <w:pPr>
        <w:tabs>
          <w:tab w:val="left" w:pos="567"/>
        </w:tabs>
        <w:spacing w:line="259" w:lineRule="auto"/>
        <w:jc w:val="both"/>
        <w:rPr>
          <w:szCs w:val="24"/>
        </w:rPr>
      </w:pPr>
      <w:r w:rsidRPr="00B422F6">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1FCE54E" w14:textId="77777777" w:rsidR="00CC010D" w:rsidRPr="00B422F6" w:rsidRDefault="00CC010D" w:rsidP="00CC010D">
      <w:pPr>
        <w:tabs>
          <w:tab w:val="left" w:pos="567"/>
        </w:tabs>
        <w:spacing w:line="259" w:lineRule="auto"/>
        <w:jc w:val="both"/>
        <w:textAlignment w:val="baseline"/>
        <w:rPr>
          <w:szCs w:val="24"/>
        </w:rPr>
      </w:pPr>
      <w:r w:rsidRPr="00B422F6">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DF59A48" w14:textId="77777777" w:rsidR="00CC010D" w:rsidRPr="00B422F6" w:rsidRDefault="00CC010D" w:rsidP="00CC010D">
      <w:pPr>
        <w:tabs>
          <w:tab w:val="left" w:pos="567"/>
        </w:tabs>
        <w:spacing w:line="259" w:lineRule="auto"/>
        <w:jc w:val="both"/>
        <w:textAlignment w:val="baseline"/>
        <w:rPr>
          <w:szCs w:val="24"/>
        </w:rPr>
      </w:pPr>
      <w:r w:rsidRPr="00B422F6">
        <w:rPr>
          <w:szCs w:val="24"/>
        </w:rPr>
        <w:t xml:space="preserve">10.16. Pirkėjas </w:t>
      </w:r>
      <w:r w:rsidRPr="00B422F6">
        <w:rPr>
          <w:color w:val="000000"/>
          <w:szCs w:val="24"/>
        </w:rPr>
        <w:t>gali pasinaudoti Sutarties įvykdymo užtikrinimu, esant bet kuriai iš žemiau nurodytų aplinkybių:  </w:t>
      </w:r>
    </w:p>
    <w:p w14:paraId="422C97CB" w14:textId="77777777" w:rsidR="00CC010D" w:rsidRPr="00B422F6" w:rsidRDefault="00CC010D" w:rsidP="00CC010D">
      <w:pPr>
        <w:tabs>
          <w:tab w:val="left" w:pos="567"/>
        </w:tabs>
        <w:spacing w:line="259" w:lineRule="auto"/>
        <w:jc w:val="both"/>
        <w:textAlignment w:val="baseline"/>
        <w:rPr>
          <w:szCs w:val="24"/>
        </w:rPr>
      </w:pPr>
      <w:r w:rsidRPr="00B422F6">
        <w:rPr>
          <w:color w:val="000000"/>
          <w:szCs w:val="24"/>
        </w:rPr>
        <w:t>10.16.1. Tiekėjas neįvykdė, nevykdo arba netinkamai vykdo savo įsipareigojimus pagal Sutartį;  </w:t>
      </w:r>
    </w:p>
    <w:p w14:paraId="43C82634" w14:textId="77777777" w:rsidR="00CC010D" w:rsidRPr="00B422F6" w:rsidRDefault="00CC010D" w:rsidP="00CC010D">
      <w:pPr>
        <w:tabs>
          <w:tab w:val="left" w:pos="567"/>
        </w:tabs>
        <w:spacing w:line="259" w:lineRule="auto"/>
        <w:jc w:val="both"/>
        <w:textAlignment w:val="baseline"/>
        <w:rPr>
          <w:szCs w:val="24"/>
        </w:rPr>
      </w:pPr>
      <w:r w:rsidRPr="00B422F6">
        <w:rPr>
          <w:color w:val="000000"/>
          <w:szCs w:val="24"/>
        </w:rPr>
        <w:t>10.16.2. Tiekėjas per protingai nustatytą laikotarpį neįvykdo Pirkėjo nurodymo ištaisyti Prekių trūkumus;  </w:t>
      </w:r>
    </w:p>
    <w:p w14:paraId="706E8276" w14:textId="77777777" w:rsidR="00CC010D" w:rsidRPr="00B422F6" w:rsidRDefault="00CC010D" w:rsidP="00CC010D">
      <w:pPr>
        <w:tabs>
          <w:tab w:val="left" w:pos="567"/>
        </w:tabs>
        <w:spacing w:line="259" w:lineRule="auto"/>
        <w:jc w:val="both"/>
        <w:textAlignment w:val="baseline"/>
        <w:rPr>
          <w:szCs w:val="24"/>
        </w:rPr>
      </w:pPr>
      <w:r w:rsidRPr="00B422F6">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A8FE672" w14:textId="77777777" w:rsidR="00CC010D" w:rsidRPr="00B422F6" w:rsidRDefault="00CC010D" w:rsidP="00CC010D">
      <w:pPr>
        <w:tabs>
          <w:tab w:val="left" w:pos="567"/>
        </w:tabs>
        <w:spacing w:line="259" w:lineRule="auto"/>
        <w:jc w:val="both"/>
        <w:textAlignment w:val="baseline"/>
        <w:rPr>
          <w:szCs w:val="24"/>
        </w:rPr>
      </w:pPr>
      <w:r w:rsidRPr="00B422F6">
        <w:rPr>
          <w:color w:val="000000"/>
          <w:szCs w:val="24"/>
        </w:rPr>
        <w:t>10.16.4. Tiekėjas be pateisinamos priežasties (ne Sutartyje nustatytais atvejais) vienašališkai nutraukia Sutartį. </w:t>
      </w:r>
    </w:p>
    <w:p w14:paraId="5D888DBC" w14:textId="77777777" w:rsidR="00CC010D" w:rsidRPr="00B422F6" w:rsidRDefault="00CC010D" w:rsidP="00CC010D">
      <w:pPr>
        <w:tabs>
          <w:tab w:val="left" w:pos="567"/>
        </w:tabs>
        <w:spacing w:line="259" w:lineRule="auto"/>
        <w:jc w:val="both"/>
        <w:textAlignment w:val="baseline"/>
        <w:rPr>
          <w:szCs w:val="24"/>
        </w:rPr>
      </w:pPr>
    </w:p>
    <w:p w14:paraId="5AB25BD5" w14:textId="77777777" w:rsidR="00CC010D" w:rsidRPr="00B422F6" w:rsidRDefault="00CC010D" w:rsidP="00CC010D">
      <w:pPr>
        <w:keepNext/>
        <w:keepLines/>
        <w:tabs>
          <w:tab w:val="left" w:pos="567"/>
          <w:tab w:val="left" w:pos="851"/>
          <w:tab w:val="left" w:pos="992"/>
          <w:tab w:val="left" w:pos="1134"/>
        </w:tabs>
        <w:spacing w:line="259" w:lineRule="auto"/>
        <w:jc w:val="center"/>
        <w:rPr>
          <w:rFonts w:eastAsia="Cambria"/>
          <w:caps/>
          <w:szCs w:val="24"/>
          <w14:numSpacing w14:val="tabular"/>
        </w:rPr>
      </w:pPr>
      <w:r w:rsidRPr="00B422F6">
        <w:rPr>
          <w:rFonts w:eastAsia="Cambria"/>
          <w:b/>
          <w:bCs/>
          <w:caps/>
          <w:szCs w:val="24"/>
          <w14:numSpacing w14:val="tabular"/>
        </w:rPr>
        <w:t>11.</w:t>
      </w:r>
      <w:r w:rsidRPr="00B422F6">
        <w:rPr>
          <w:rFonts w:eastAsia="Cambria"/>
          <w:b/>
          <w:bCs/>
          <w:caps/>
          <w:szCs w:val="24"/>
          <w14:numSpacing w14:val="tabular"/>
        </w:rPr>
        <w:tab/>
        <w:t>SUTARTIES KAINA IR JOS PERSKAIČIAVIMAS</w:t>
      </w:r>
    </w:p>
    <w:p w14:paraId="0779E1DC"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9DA627A"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11.1. Sutarties kaina, kurią Pirkėjas privalo sumokėti Tiekėjui už faktiškai pristatytas Prekes pagal Sutarties sąlygas, įskaitant visus Susitarimus, yra apskaičiuojama, taikant kainos apskaičiavimo būdą ar </w:t>
      </w:r>
      <w:r w:rsidRPr="00B422F6">
        <w:rPr>
          <w:rFonts w:eastAsia="Arial"/>
          <w:szCs w:val="24"/>
        </w:rPr>
        <w:lastRenderedPageBreak/>
        <w:t>būdus, nurodytus Specialiosiose sąlygose.</w:t>
      </w:r>
    </w:p>
    <w:p w14:paraId="7A00CCF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11.2. Pradinės sutarties vertė yra nurodyta Specialiosiose sąlygose.</w:t>
      </w:r>
    </w:p>
    <w:p w14:paraId="0BC3259A"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88635B9"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11.4. Sutarties kainos peržiūra atliekama Specialiosiose sąlygose nustatyta tvarka.</w:t>
      </w:r>
    </w:p>
    <w:p w14:paraId="2FC7DD90"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18BB19C" w14:textId="77777777" w:rsidR="00CC010D" w:rsidRPr="00B422F6" w:rsidRDefault="00CC010D" w:rsidP="00CC010D">
      <w:pPr>
        <w:keepNext/>
        <w:keepLines/>
        <w:tabs>
          <w:tab w:val="left" w:pos="567"/>
          <w:tab w:val="left" w:pos="851"/>
          <w:tab w:val="left" w:pos="992"/>
          <w:tab w:val="left" w:pos="1134"/>
        </w:tabs>
        <w:spacing w:line="259" w:lineRule="auto"/>
        <w:jc w:val="center"/>
        <w:rPr>
          <w:rFonts w:eastAsia="Cambria"/>
          <w:b/>
          <w:bCs/>
          <w:caps/>
          <w:szCs w:val="24"/>
          <w14:numSpacing w14:val="tabular"/>
        </w:rPr>
      </w:pPr>
      <w:r w:rsidRPr="00B422F6">
        <w:rPr>
          <w:rFonts w:eastAsia="Cambria"/>
          <w:b/>
          <w:bCs/>
          <w:caps/>
          <w:szCs w:val="24"/>
          <w14:numSpacing w14:val="tabular"/>
        </w:rPr>
        <w:t>12.</w:t>
      </w:r>
      <w:r w:rsidRPr="00B422F6">
        <w:rPr>
          <w:rFonts w:eastAsia="Cambria"/>
          <w:b/>
          <w:bCs/>
          <w:caps/>
          <w:szCs w:val="24"/>
          <w14:numSpacing w14:val="tabular"/>
        </w:rPr>
        <w:tab/>
        <w:t>ATSISKAITYMO TVARKA</w:t>
      </w:r>
    </w:p>
    <w:p w14:paraId="07296E6A" w14:textId="77777777" w:rsidR="00CC010D" w:rsidRPr="00B422F6" w:rsidRDefault="00CC010D" w:rsidP="00CC010D">
      <w:pPr>
        <w:keepNext/>
        <w:keepLines/>
        <w:tabs>
          <w:tab w:val="left" w:pos="567"/>
          <w:tab w:val="left" w:pos="851"/>
          <w:tab w:val="left" w:pos="992"/>
          <w:tab w:val="left" w:pos="1134"/>
        </w:tabs>
        <w:spacing w:line="259" w:lineRule="auto"/>
        <w:jc w:val="center"/>
        <w:rPr>
          <w:rFonts w:eastAsia="Cambria"/>
          <w:b/>
          <w:bCs/>
          <w:caps/>
          <w:szCs w:val="24"/>
          <w14:numSpacing w14:val="tabular"/>
        </w:rPr>
      </w:pPr>
    </w:p>
    <w:p w14:paraId="5B7D8996"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12.1.</w:t>
      </w:r>
      <w:r w:rsidRPr="00B422F6">
        <w:rPr>
          <w:rFonts w:eastAsia="Arial"/>
          <w:b/>
          <w:bCs/>
          <w:szCs w:val="24"/>
        </w:rPr>
        <w:tab/>
      </w:r>
      <w:r w:rsidRPr="00B422F6">
        <w:rPr>
          <w:rFonts w:eastAsia="Arial"/>
          <w:b/>
          <w:szCs w:val="24"/>
        </w:rPr>
        <w:t>Išankstinis mokėjimas (avansas) (jei taikoma)</w:t>
      </w:r>
    </w:p>
    <w:p w14:paraId="7A14185B"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6FF7453B" w14:textId="77777777" w:rsidR="00CC010D" w:rsidRPr="00B422F6" w:rsidRDefault="00CC010D" w:rsidP="00CC010D">
      <w:pPr>
        <w:tabs>
          <w:tab w:val="left" w:pos="567"/>
        </w:tabs>
        <w:spacing w:line="259" w:lineRule="auto"/>
        <w:jc w:val="both"/>
        <w:textAlignment w:val="baseline"/>
        <w:rPr>
          <w:szCs w:val="24"/>
        </w:rPr>
      </w:pPr>
      <w:r w:rsidRPr="00B422F6">
        <w:rPr>
          <w:szCs w:val="24"/>
        </w:rPr>
        <w:t>12.1.1. Bendrųjų sąlygų 12.1 poskyrio sąlygos taikomos tuo atveju, jei Specialiosiose sąlygose yra nurodyta, kad Tiekėjui mokamas išankstinis mokėjimas (avansas) (toliau – avansas). </w:t>
      </w:r>
    </w:p>
    <w:p w14:paraId="7C27D11B" w14:textId="77777777" w:rsidR="00CC010D" w:rsidRPr="00B422F6" w:rsidRDefault="00CC010D" w:rsidP="00CC010D">
      <w:pPr>
        <w:tabs>
          <w:tab w:val="left" w:pos="567"/>
        </w:tabs>
        <w:spacing w:line="259" w:lineRule="auto"/>
        <w:jc w:val="both"/>
        <w:textAlignment w:val="baseline"/>
        <w:rPr>
          <w:szCs w:val="24"/>
        </w:rPr>
      </w:pPr>
      <w:r w:rsidRPr="00B422F6">
        <w:rPr>
          <w:szCs w:val="24"/>
        </w:rPr>
        <w:t>12.1.2. Pirkėjas sumoka Tiekėjui avansą – ne daugiau kaip Specialiosiose sąlygose nurodytas avanso dydis.</w:t>
      </w:r>
    </w:p>
    <w:p w14:paraId="1E8DEF93" w14:textId="77777777" w:rsidR="00CC010D" w:rsidRPr="00B422F6" w:rsidRDefault="00CC010D" w:rsidP="00CC010D">
      <w:pPr>
        <w:tabs>
          <w:tab w:val="left" w:pos="567"/>
        </w:tabs>
        <w:spacing w:line="259" w:lineRule="auto"/>
        <w:jc w:val="both"/>
        <w:textAlignment w:val="baseline"/>
        <w:rPr>
          <w:color w:val="000000"/>
          <w:szCs w:val="24"/>
        </w:rPr>
      </w:pPr>
      <w:r w:rsidRPr="00B422F6">
        <w:rPr>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sidRPr="00B422F6">
        <w:rPr>
          <w:color w:val="000000"/>
          <w:szCs w:val="24"/>
        </w:rPr>
        <w:t xml:space="preserve">arba draudimo bendrovės laidavimo draudimo raštą arba kitą sutartinių įsipareigojimų įvykdymo užtikrinimą </w:t>
      </w:r>
      <w:r w:rsidRPr="00B422F6">
        <w:rPr>
          <w:szCs w:val="24"/>
        </w:rPr>
        <w:t xml:space="preserve">ne mažesnei kaip Specialiosiose sąlygose prašomo avanso dydžio sumai (toliau – </w:t>
      </w:r>
      <w:r w:rsidRPr="00B422F6">
        <w:rPr>
          <w:b/>
          <w:bCs/>
          <w:szCs w:val="24"/>
        </w:rPr>
        <w:t>Avanso užtikrinimas</w:t>
      </w:r>
      <w:r w:rsidRPr="00B422F6">
        <w:rPr>
          <w:szCs w:val="24"/>
        </w:rPr>
        <w:t>)</w:t>
      </w:r>
      <w:r w:rsidRPr="00B422F6">
        <w:rPr>
          <w:color w:val="000000"/>
          <w:szCs w:val="24"/>
        </w:rPr>
        <w:t>. </w:t>
      </w:r>
    </w:p>
    <w:p w14:paraId="462C8A22" w14:textId="77777777" w:rsidR="00CC010D" w:rsidRPr="00B422F6" w:rsidRDefault="00CC010D" w:rsidP="00CC010D">
      <w:pPr>
        <w:tabs>
          <w:tab w:val="left" w:pos="567"/>
        </w:tabs>
        <w:spacing w:line="259" w:lineRule="auto"/>
        <w:jc w:val="both"/>
        <w:textAlignment w:val="baseline"/>
        <w:rPr>
          <w:szCs w:val="24"/>
        </w:rPr>
      </w:pPr>
      <w:r w:rsidRPr="00B422F6">
        <w:rPr>
          <w:b/>
          <w:bCs/>
          <w:szCs w:val="24"/>
        </w:rPr>
        <w:t>Pastaba.</w:t>
      </w:r>
      <w:r w:rsidRPr="00B422F6">
        <w:rPr>
          <w:szCs w:val="24"/>
        </w:rPr>
        <w:t xml:space="preserve"> </w:t>
      </w:r>
      <w:r w:rsidRPr="00B422F6">
        <w:rPr>
          <w:rFonts w:eastAsia="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422F6">
        <w:rPr>
          <w:szCs w:val="24"/>
        </w:rPr>
        <w:t xml:space="preserve"> </w:t>
      </w:r>
      <w:r w:rsidRPr="00B422F6">
        <w:rPr>
          <w:rFonts w:eastAsia="Arial"/>
          <w:color w:val="000000"/>
          <w:szCs w:val="24"/>
          <w:shd w:val="clear" w:color="auto" w:fill="FFFFFF"/>
        </w:rPr>
        <w:t>įstatymų bei kitų teisės aktų</w:t>
      </w:r>
      <w:r w:rsidRPr="00B422F6">
        <w:rPr>
          <w:rFonts w:eastAsia="Arial"/>
          <w:szCs w:val="24"/>
        </w:rPr>
        <w:t xml:space="preserve"> </w:t>
      </w:r>
      <w:r w:rsidRPr="00B422F6">
        <w:rPr>
          <w:rFonts w:eastAsia="Arial"/>
          <w:color w:val="000000"/>
          <w:szCs w:val="24"/>
          <w:shd w:val="clear" w:color="auto" w:fill="FFFFFF"/>
        </w:rPr>
        <w:t>nuostatas.</w:t>
      </w:r>
    </w:p>
    <w:p w14:paraId="35BC08E1" w14:textId="77777777" w:rsidR="00CC010D" w:rsidRPr="00B422F6" w:rsidRDefault="00CC010D" w:rsidP="00CC010D">
      <w:pPr>
        <w:tabs>
          <w:tab w:val="left" w:pos="567"/>
        </w:tabs>
        <w:spacing w:line="259" w:lineRule="auto"/>
        <w:jc w:val="both"/>
        <w:textAlignment w:val="baseline"/>
        <w:rPr>
          <w:szCs w:val="24"/>
        </w:rPr>
      </w:pPr>
      <w:r w:rsidRPr="00B422F6">
        <w:rPr>
          <w:color w:val="000000"/>
          <w:szCs w:val="24"/>
        </w:rPr>
        <w:t xml:space="preserve">12.1.4. </w:t>
      </w:r>
      <w:r w:rsidRPr="00B422F6">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09AD6101" w14:textId="77777777" w:rsidR="00CC010D" w:rsidRPr="00B422F6" w:rsidRDefault="00CC010D" w:rsidP="00CC010D">
      <w:pPr>
        <w:tabs>
          <w:tab w:val="left" w:pos="567"/>
        </w:tabs>
        <w:spacing w:line="259" w:lineRule="auto"/>
        <w:jc w:val="both"/>
        <w:textAlignment w:val="baseline"/>
        <w:rPr>
          <w:szCs w:val="24"/>
        </w:rPr>
      </w:pPr>
      <w:r w:rsidRPr="00B422F6">
        <w:rPr>
          <w:color w:val="000000"/>
          <w:szCs w:val="24"/>
        </w:rPr>
        <w:t xml:space="preserve">12.1.5. </w:t>
      </w:r>
      <w:r w:rsidRPr="00B422F6">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B6F1EDB" w14:textId="77777777" w:rsidR="00CC010D" w:rsidRPr="00B422F6" w:rsidRDefault="00CC010D" w:rsidP="00CC010D">
      <w:pPr>
        <w:tabs>
          <w:tab w:val="left" w:pos="567"/>
        </w:tabs>
        <w:spacing w:line="259" w:lineRule="auto"/>
        <w:jc w:val="both"/>
        <w:textAlignment w:val="baseline"/>
        <w:rPr>
          <w:szCs w:val="24"/>
        </w:rPr>
      </w:pPr>
      <w:r w:rsidRPr="00B422F6">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0FF99F0" w14:textId="77777777" w:rsidR="00CC010D" w:rsidRPr="00B422F6" w:rsidRDefault="00CC010D" w:rsidP="00CC010D">
      <w:pPr>
        <w:tabs>
          <w:tab w:val="left" w:pos="567"/>
        </w:tabs>
        <w:spacing w:line="259" w:lineRule="auto"/>
        <w:jc w:val="both"/>
        <w:textAlignment w:val="baseline"/>
        <w:rPr>
          <w:szCs w:val="24"/>
        </w:rPr>
      </w:pPr>
      <w:r w:rsidRPr="00B422F6">
        <w:rPr>
          <w:szCs w:val="24"/>
        </w:rPr>
        <w:t>12.1.7. Avanso užtikrinimo suma turi būti nurodoma ir išmokama eurais. </w:t>
      </w:r>
    </w:p>
    <w:p w14:paraId="78C178FB" w14:textId="77777777" w:rsidR="00CC010D" w:rsidRPr="00B422F6" w:rsidRDefault="00CC010D" w:rsidP="00CC010D">
      <w:pPr>
        <w:tabs>
          <w:tab w:val="left" w:pos="567"/>
        </w:tabs>
        <w:spacing w:line="259" w:lineRule="auto"/>
        <w:jc w:val="both"/>
        <w:textAlignment w:val="baseline"/>
        <w:rPr>
          <w:szCs w:val="24"/>
        </w:rPr>
      </w:pPr>
      <w:r w:rsidRPr="00B422F6">
        <w:rPr>
          <w:szCs w:val="24"/>
        </w:rPr>
        <w:t>12.1.8. Avanso užtikrinimas turi būti surašytas lietuvių arba kita kalba (esant Pirkėjo prašymui, turi būti pateiktas vertimas į lietuvių kalbą). </w:t>
      </w:r>
    </w:p>
    <w:p w14:paraId="314B2B7F" w14:textId="77777777" w:rsidR="00CC010D" w:rsidRPr="00B422F6" w:rsidRDefault="00CC010D" w:rsidP="00CC010D">
      <w:pPr>
        <w:tabs>
          <w:tab w:val="left" w:pos="567"/>
        </w:tabs>
        <w:spacing w:line="259" w:lineRule="auto"/>
        <w:jc w:val="both"/>
        <w:textAlignment w:val="baseline"/>
        <w:rPr>
          <w:szCs w:val="24"/>
        </w:rPr>
      </w:pPr>
      <w:r w:rsidRPr="00B422F6">
        <w:rPr>
          <w:szCs w:val="24"/>
        </w:rPr>
        <w:t>12.1.9. Avanso užtikrinimas, neatitinkantis šiame Sutarties poskyryje nustatytų reikalavimų, nebus priimamas. </w:t>
      </w:r>
    </w:p>
    <w:p w14:paraId="2BD079C9" w14:textId="77777777" w:rsidR="00CC010D" w:rsidRPr="00B422F6" w:rsidRDefault="00CC010D" w:rsidP="00CC010D">
      <w:pPr>
        <w:tabs>
          <w:tab w:val="left" w:pos="567"/>
        </w:tabs>
        <w:spacing w:line="259" w:lineRule="auto"/>
        <w:jc w:val="both"/>
        <w:textAlignment w:val="baseline"/>
        <w:rPr>
          <w:szCs w:val="24"/>
        </w:rPr>
      </w:pPr>
      <w:r w:rsidRPr="00B422F6">
        <w:rPr>
          <w:color w:val="000000"/>
          <w:szCs w:val="24"/>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7DCD4E8" w14:textId="77777777" w:rsidR="00CC010D" w:rsidRPr="00B422F6" w:rsidRDefault="00CC010D" w:rsidP="00CC010D">
      <w:pPr>
        <w:tabs>
          <w:tab w:val="left" w:pos="567"/>
        </w:tabs>
        <w:spacing w:line="259" w:lineRule="auto"/>
        <w:jc w:val="both"/>
        <w:textAlignment w:val="baseline"/>
        <w:rPr>
          <w:szCs w:val="24"/>
        </w:rPr>
      </w:pPr>
      <w:r w:rsidRPr="00B422F6">
        <w:rPr>
          <w:szCs w:val="24"/>
        </w:rPr>
        <w:t>12.1.11. Pirkėjas sumoka Tiekėjui avansą per Specialiosiose sąlygose numatytą terminą nuo išankstinio mokėjimo sąskaitos ir Avanso užtikrinimo (jei taikoma) gavimo dienos. Sumokėto avanso suma išskaitoma iš mokėtinos sumos. </w:t>
      </w:r>
    </w:p>
    <w:p w14:paraId="6DE0ADA8" w14:textId="77777777" w:rsidR="00CC010D" w:rsidRPr="00B422F6" w:rsidRDefault="00CC010D" w:rsidP="00CC010D">
      <w:pPr>
        <w:tabs>
          <w:tab w:val="left" w:pos="567"/>
        </w:tabs>
        <w:spacing w:line="259" w:lineRule="auto"/>
        <w:jc w:val="both"/>
        <w:textAlignment w:val="baseline"/>
        <w:rPr>
          <w:szCs w:val="24"/>
        </w:rPr>
      </w:pPr>
      <w:r w:rsidRPr="00B422F6">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F72FD17" w14:textId="77777777" w:rsidR="00CC010D" w:rsidRPr="00B422F6" w:rsidRDefault="00CC010D" w:rsidP="00CC010D">
      <w:pPr>
        <w:tabs>
          <w:tab w:val="left" w:pos="567"/>
        </w:tabs>
        <w:spacing w:line="259" w:lineRule="auto"/>
        <w:jc w:val="both"/>
        <w:textAlignment w:val="baseline"/>
        <w:rPr>
          <w:szCs w:val="24"/>
        </w:rPr>
      </w:pPr>
    </w:p>
    <w:p w14:paraId="59644D52"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12.2.</w:t>
      </w:r>
      <w:r w:rsidRPr="00B422F6">
        <w:rPr>
          <w:rFonts w:eastAsia="Arial"/>
          <w:b/>
          <w:bCs/>
          <w:szCs w:val="24"/>
        </w:rPr>
        <w:tab/>
      </w:r>
      <w:r w:rsidRPr="00B422F6">
        <w:rPr>
          <w:rFonts w:eastAsia="Arial"/>
          <w:b/>
          <w:szCs w:val="24"/>
        </w:rPr>
        <w:t>Mokėjimų tvarka</w:t>
      </w:r>
    </w:p>
    <w:p w14:paraId="77F72731"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7AA7F0A4" w14:textId="77777777" w:rsidR="00401F93" w:rsidRDefault="00401F93" w:rsidP="00401F93">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17C7CAAD" w14:textId="77777777" w:rsidR="00401F93" w:rsidRDefault="00401F93" w:rsidP="00401F93">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6B71581" w14:textId="77777777" w:rsidR="00401F93" w:rsidRDefault="00401F93" w:rsidP="00401F93">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18C0DAB8" w14:textId="77777777" w:rsidR="00401F93" w:rsidRDefault="00401F93" w:rsidP="00401F93">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9938B0D" w14:textId="77777777" w:rsidR="00401F93" w:rsidRDefault="00401F93" w:rsidP="00401F93">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6C4A5321" w14:textId="77777777" w:rsidR="00401F93" w:rsidRDefault="00401F93" w:rsidP="00401F93">
      <w:pPr>
        <w:spacing w:line="257" w:lineRule="atLeast"/>
        <w:jc w:val="both"/>
        <w:rPr>
          <w:color w:val="000000"/>
          <w:szCs w:val="24"/>
        </w:rPr>
      </w:pPr>
      <w:r>
        <w:rPr>
          <w:color w:val="000000"/>
          <w:szCs w:val="24"/>
        </w:rPr>
        <w:t>12.2.4. Pirkėjas atlieka mokėjimus už Prekes Specialiosiose sąlygose nustatytais terminais.</w:t>
      </w:r>
    </w:p>
    <w:p w14:paraId="7A63F7EB" w14:textId="77777777" w:rsidR="00401F93" w:rsidRDefault="00401F93" w:rsidP="00401F93">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682AF7F7" w14:textId="77777777" w:rsidR="00401F93" w:rsidRDefault="00401F93" w:rsidP="00401F93">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377B9D6" w14:textId="77777777" w:rsidR="00401F93" w:rsidRDefault="00401F93" w:rsidP="00401F93">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767C789"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135EAFD5"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12.3.</w:t>
      </w:r>
      <w:r w:rsidRPr="00B422F6">
        <w:rPr>
          <w:rFonts w:eastAsia="Arial"/>
          <w:b/>
          <w:bCs/>
          <w:szCs w:val="24"/>
        </w:rPr>
        <w:tab/>
      </w:r>
      <w:r w:rsidRPr="00B422F6">
        <w:rPr>
          <w:rFonts w:eastAsia="Arial"/>
          <w:b/>
          <w:szCs w:val="24"/>
        </w:rPr>
        <w:t>Kiti atsiskaitymo klausimai</w:t>
      </w:r>
    </w:p>
    <w:p w14:paraId="328C48C9"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AD108A8"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12.3.1.</w:t>
      </w:r>
      <w:r w:rsidRPr="00B422F6">
        <w:rPr>
          <w:rFonts w:eastAsia="Arial"/>
          <w:szCs w:val="24"/>
        </w:rPr>
        <w:tab/>
        <w:t>Pirkėjas privalo pervesti mokėjimus Tiekėjui į Tiekėjo banko sąskaitą, nurodytą Specialiosiose sąlygose.</w:t>
      </w:r>
    </w:p>
    <w:p w14:paraId="5045F35E"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lastRenderedPageBreak/>
        <w:t>12.3.2.</w:t>
      </w:r>
      <w:r w:rsidRPr="00B422F6">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6962AED"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12.3.3.</w:t>
      </w:r>
      <w:r w:rsidRPr="00B422F6">
        <w:rPr>
          <w:rFonts w:eastAsia="Arial"/>
          <w:szCs w:val="24"/>
        </w:rPr>
        <w:tab/>
        <w:t>Visi mokėjimai pagal Sutartį atliekami eurais.</w:t>
      </w:r>
    </w:p>
    <w:p w14:paraId="69F98E67"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12.3.4.</w:t>
      </w:r>
      <w:r w:rsidRPr="00B422F6">
        <w:rPr>
          <w:rFonts w:eastAsia="Arial"/>
          <w:szCs w:val="24"/>
        </w:rPr>
        <w:tab/>
        <w:t>Už pavėluotus mokėjimus pagal Sutartį mokančioji Šalis privalo sumokėti kitai Šaliai Specialiosiose sąlygose nurodyto dydžio netesybas.</w:t>
      </w:r>
    </w:p>
    <w:p w14:paraId="25D8EA20"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D9A85E6"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13.</w:t>
      </w:r>
      <w:r w:rsidRPr="00B422F6">
        <w:rPr>
          <w:rFonts w:eastAsia="Arial"/>
          <w:b/>
          <w:bCs/>
          <w:caps/>
          <w:szCs w:val="24"/>
        </w:rPr>
        <w:tab/>
      </w:r>
      <w:r w:rsidRPr="00B422F6">
        <w:rPr>
          <w:rFonts w:eastAsia="Arial"/>
          <w:b/>
          <w:caps/>
          <w:szCs w:val="24"/>
        </w:rPr>
        <w:t>Konfidenciali informacija</w:t>
      </w:r>
    </w:p>
    <w:p w14:paraId="7C0F8BD6"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B749549"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13.1.</w:t>
      </w:r>
      <w:r w:rsidRPr="00B422F6">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2901E29"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13.2.</w:t>
      </w:r>
      <w:r w:rsidRPr="00B422F6">
        <w:rPr>
          <w:rFonts w:eastAsia="Arial"/>
          <w:szCs w:val="24"/>
        </w:rPr>
        <w:tab/>
        <w:t>Šalis turi teisę atskleisti kitos Šalies konfidencialią informaciją šiais atvejais:</w:t>
      </w:r>
    </w:p>
    <w:p w14:paraId="2DE1E27D"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13.2.1.</w:t>
      </w:r>
      <w:r w:rsidRPr="00B422F6">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BA95D9"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13.2.2.</w:t>
      </w:r>
      <w:r w:rsidRPr="00B422F6">
        <w:rPr>
          <w:rFonts w:eastAsia="Arial"/>
          <w:szCs w:val="24"/>
        </w:rPr>
        <w:tab/>
        <w:t xml:space="preserve">konfidencialią informaciją yra būtina atskleisti pagal </w:t>
      </w:r>
      <w:r w:rsidRPr="00B422F6">
        <w:rPr>
          <w:szCs w:val="24"/>
        </w:rPr>
        <w:t>įstatymų bei kitų teisės aktų</w:t>
      </w:r>
      <w:r w:rsidRPr="00B422F6">
        <w:rPr>
          <w:rFonts w:eastAsia="Arial"/>
          <w:szCs w:val="24"/>
        </w:rPr>
        <w:t xml:space="preserve"> reikalavimus, įskaitant atvejus, kai to reikalauja viešojo administravimo subjektai, taip, kai jie apibrėžti Lietuvos Respublikos viešojo administravimo įstatyme. </w:t>
      </w:r>
    </w:p>
    <w:p w14:paraId="0A1387C4"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13.3.</w:t>
      </w:r>
      <w:r w:rsidRPr="00B422F6">
        <w:rPr>
          <w:rFonts w:eastAsia="Arial"/>
          <w:szCs w:val="24"/>
        </w:rPr>
        <w:tab/>
        <w:t xml:space="preserve">Prieš atskleisdama konfidencialią informaciją, Šalis privalo informuoti kitą Šalį (tiek, kiek tai nedraudžiama pagal </w:t>
      </w:r>
      <w:r w:rsidRPr="00B422F6">
        <w:rPr>
          <w:szCs w:val="24"/>
        </w:rPr>
        <w:t>įstatymus bei kitus teisės aktus</w:t>
      </w:r>
      <w:r w:rsidRPr="00B422F6">
        <w:rPr>
          <w:rFonts w:eastAsia="Arial"/>
          <w:szCs w:val="24"/>
        </w:rPr>
        <w:t>) apie būtinybę arba gautą viešojo administravimo subjekto reikalavimą atskleisti konfidencialią informaciją ir imtis protingų priemonių, siekdama užtikrinti atskleistos informacijos konfidencialumą.</w:t>
      </w:r>
    </w:p>
    <w:p w14:paraId="2A4C2D3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13.4.</w:t>
      </w:r>
      <w:r w:rsidRPr="00B422F6">
        <w:rPr>
          <w:rFonts w:eastAsia="Arial"/>
          <w:szCs w:val="24"/>
        </w:rPr>
        <w:tab/>
        <w:t>Šalis atsako:</w:t>
      </w:r>
    </w:p>
    <w:p w14:paraId="476E731D"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13.4.1.</w:t>
      </w:r>
      <w:r w:rsidRPr="00B422F6">
        <w:rPr>
          <w:rFonts w:eastAsia="Arial"/>
          <w:szCs w:val="24"/>
        </w:rPr>
        <w:tab/>
        <w:t>už bet kokį neteisėtą, įskaitant atsitiktinį, kitos Šalies konfidencialios informacijos ar bet kurios jos dalies atskleidimą ar perdavimą arba konfidencialios informacijos neteisėtą naudojimą;</w:t>
      </w:r>
    </w:p>
    <w:p w14:paraId="7342EFDB"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13.4.2.</w:t>
      </w:r>
      <w:r w:rsidRPr="00B422F6">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69F899F8"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13.5.</w:t>
      </w:r>
      <w:r w:rsidRPr="00B422F6">
        <w:rPr>
          <w:rFonts w:eastAsia="Arial"/>
          <w:szCs w:val="24"/>
        </w:rPr>
        <w:tab/>
        <w:t xml:space="preserve">Šalis nepagrįstai atskleidusi kitos Šalies konfidencialią informaciją privalo sumokėti kitai Šaliai Specialiosiose sąlygose nurodyto dydžio baudą. </w:t>
      </w:r>
    </w:p>
    <w:p w14:paraId="0137B137"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0963098"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14.</w:t>
      </w:r>
      <w:r w:rsidRPr="00B422F6">
        <w:rPr>
          <w:rFonts w:eastAsia="Arial"/>
          <w:b/>
          <w:bCs/>
          <w:caps/>
          <w:szCs w:val="24"/>
        </w:rPr>
        <w:tab/>
      </w:r>
      <w:r w:rsidRPr="00B422F6">
        <w:rPr>
          <w:rFonts w:eastAsia="Arial"/>
          <w:b/>
          <w:caps/>
          <w:szCs w:val="24"/>
        </w:rPr>
        <w:t>Asmens duomenų apsauga</w:t>
      </w:r>
    </w:p>
    <w:p w14:paraId="2CD3181B"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39507D6E"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14.1.</w:t>
      </w:r>
      <w:r w:rsidRPr="00B422F6">
        <w:rPr>
          <w:rFonts w:eastAsia="Arial"/>
          <w:szCs w:val="24"/>
        </w:rPr>
        <w:tab/>
      </w:r>
      <w:r w:rsidRPr="00B422F6">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r w:rsidRPr="00B422F6">
        <w:rPr>
          <w:rFonts w:eastAsia="Arial"/>
          <w:color w:val="0563C1"/>
          <w:szCs w:val="24"/>
          <w:u w:val="single"/>
          <w:lang w:eastAsia="lt-LT"/>
        </w:rPr>
        <w:t>(ES) 2016/679</w:t>
      </w:r>
      <w:r w:rsidRPr="00B422F6">
        <w:rPr>
          <w:rFonts w:eastAsia="Arial"/>
          <w:szCs w:val="24"/>
          <w:lang w:eastAsia="lt-LT"/>
        </w:rPr>
        <w:t xml:space="preserve"> dėl fizinių asmenų apsaugos tvarkant asmens duomenis ir dėl laisvo tokių duomenų judėjimo ir kuriuo panaikinama Direktyva </w:t>
      </w:r>
      <w:r w:rsidRPr="00B422F6">
        <w:rPr>
          <w:rFonts w:eastAsia="Arial"/>
          <w:color w:val="0563C1"/>
          <w:szCs w:val="24"/>
          <w:u w:val="single"/>
          <w:lang w:eastAsia="lt-LT"/>
        </w:rPr>
        <w:t>95/46/EB</w:t>
      </w:r>
      <w:r w:rsidRPr="00B422F6">
        <w:rPr>
          <w:rFonts w:eastAsia="Arial"/>
          <w:szCs w:val="24"/>
          <w:lang w:eastAsia="lt-LT"/>
        </w:rPr>
        <w:t xml:space="preserve"> (Bendrasis duomenų apsaugos reglamentas) ir kitų teisės </w:t>
      </w:r>
      <w:r w:rsidRPr="00B422F6">
        <w:rPr>
          <w:rFonts w:eastAsia="Arial"/>
          <w:szCs w:val="24"/>
          <w:lang w:eastAsia="lt-LT"/>
        </w:rPr>
        <w:lastRenderedPageBreak/>
        <w:t>aktų, reglamentuojančių asmens duomenų tvarkymą, nuostatomis.</w:t>
      </w:r>
    </w:p>
    <w:p w14:paraId="5FE8B296" w14:textId="77777777" w:rsidR="00CC010D" w:rsidRPr="00B422F6" w:rsidRDefault="00CC010D" w:rsidP="00CC010D">
      <w:pPr>
        <w:tabs>
          <w:tab w:val="left" w:pos="567"/>
          <w:tab w:val="left" w:pos="851"/>
          <w:tab w:val="left" w:pos="992"/>
          <w:tab w:val="left" w:pos="1134"/>
        </w:tabs>
        <w:spacing w:line="259" w:lineRule="auto"/>
        <w:jc w:val="both"/>
        <w:rPr>
          <w:szCs w:val="24"/>
        </w:rPr>
      </w:pPr>
      <w:r w:rsidRPr="00B422F6">
        <w:rPr>
          <w:szCs w:val="24"/>
        </w:rPr>
        <w:t>14.2.</w:t>
      </w:r>
      <w:r w:rsidRPr="00B422F6">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D180539" w14:textId="77777777" w:rsidR="00CC010D" w:rsidRPr="00B422F6" w:rsidRDefault="00CC010D" w:rsidP="00CC010D">
      <w:pPr>
        <w:tabs>
          <w:tab w:val="left" w:pos="567"/>
          <w:tab w:val="left" w:pos="851"/>
          <w:tab w:val="left" w:pos="992"/>
          <w:tab w:val="left" w:pos="1134"/>
        </w:tabs>
        <w:spacing w:line="259" w:lineRule="auto"/>
        <w:ind w:left="360" w:firstLine="53"/>
        <w:jc w:val="both"/>
        <w:rPr>
          <w:rFonts w:eastAsia="Arial"/>
          <w:szCs w:val="24"/>
        </w:rPr>
      </w:pPr>
    </w:p>
    <w:p w14:paraId="1D8D48A8"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Cs w:val="24"/>
        </w:rPr>
      </w:pPr>
      <w:r w:rsidRPr="00B422F6">
        <w:rPr>
          <w:rFonts w:eastAsia="Arial"/>
          <w:b/>
          <w:bCs/>
          <w:caps/>
          <w:color w:val="000000"/>
          <w:szCs w:val="24"/>
        </w:rPr>
        <w:t>15.</w:t>
      </w:r>
      <w:r w:rsidRPr="00B422F6">
        <w:rPr>
          <w:rFonts w:eastAsia="Arial"/>
          <w:b/>
          <w:bCs/>
          <w:caps/>
          <w:color w:val="000000"/>
          <w:szCs w:val="24"/>
        </w:rPr>
        <w:tab/>
      </w:r>
      <w:r w:rsidRPr="00B422F6">
        <w:rPr>
          <w:rFonts w:eastAsia="Arial"/>
          <w:b/>
          <w:caps/>
          <w:szCs w:val="24"/>
        </w:rPr>
        <w:t>INTELEKTINĖ NUOSAVYBĖ</w:t>
      </w:r>
    </w:p>
    <w:p w14:paraId="50290CB4"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caps/>
          <w:color w:val="000000"/>
          <w:szCs w:val="24"/>
        </w:rPr>
      </w:pPr>
    </w:p>
    <w:p w14:paraId="51D92DA8" w14:textId="77777777" w:rsidR="00CC010D" w:rsidRPr="00B422F6" w:rsidRDefault="00CC010D" w:rsidP="00CC010D">
      <w:pPr>
        <w:tabs>
          <w:tab w:val="left" w:pos="567"/>
        </w:tabs>
        <w:spacing w:line="259" w:lineRule="auto"/>
        <w:jc w:val="both"/>
        <w:textAlignment w:val="baseline"/>
        <w:rPr>
          <w:szCs w:val="24"/>
        </w:rPr>
      </w:pPr>
      <w:r w:rsidRPr="00B422F6">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3B95ED3" w14:textId="77777777" w:rsidR="00CC010D" w:rsidRPr="00B422F6" w:rsidRDefault="00CC010D" w:rsidP="00CC010D">
      <w:pPr>
        <w:tabs>
          <w:tab w:val="left" w:pos="567"/>
        </w:tabs>
        <w:spacing w:line="259" w:lineRule="auto"/>
        <w:jc w:val="both"/>
        <w:textAlignment w:val="baseline"/>
        <w:rPr>
          <w:szCs w:val="24"/>
        </w:rPr>
      </w:pPr>
      <w:r w:rsidRPr="00B422F6">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B422F6">
        <w:rPr>
          <w:szCs w:val="24"/>
        </w:rPr>
        <w:t>sui</w:t>
      </w:r>
      <w:proofErr w:type="spellEnd"/>
      <w:r w:rsidRPr="00B422F6">
        <w:rPr>
          <w:szCs w:val="24"/>
        </w:rPr>
        <w:t xml:space="preserve"> </w:t>
      </w:r>
      <w:proofErr w:type="spellStart"/>
      <w:r w:rsidRPr="00B422F6">
        <w:rPr>
          <w:szCs w:val="24"/>
        </w:rPr>
        <w:t>generis</w:t>
      </w:r>
      <w:proofErr w:type="spellEnd"/>
      <w:r w:rsidRPr="00B422F6">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977817E" w14:textId="77777777" w:rsidR="00CC010D" w:rsidRPr="00B422F6" w:rsidRDefault="00CC010D" w:rsidP="00CC010D">
      <w:pPr>
        <w:tabs>
          <w:tab w:val="left" w:pos="567"/>
        </w:tabs>
        <w:spacing w:line="259" w:lineRule="auto"/>
        <w:jc w:val="both"/>
        <w:textAlignment w:val="baseline"/>
        <w:rPr>
          <w:szCs w:val="24"/>
        </w:rPr>
      </w:pPr>
      <w:r w:rsidRPr="00B422F6">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08AFAB80" w14:textId="77777777" w:rsidR="00CC010D" w:rsidRPr="00B422F6" w:rsidRDefault="00CC010D" w:rsidP="00CC010D">
      <w:pPr>
        <w:tabs>
          <w:tab w:val="left" w:pos="567"/>
        </w:tabs>
        <w:spacing w:line="259" w:lineRule="auto"/>
        <w:jc w:val="both"/>
        <w:textAlignment w:val="baseline"/>
        <w:rPr>
          <w:szCs w:val="24"/>
        </w:rPr>
      </w:pPr>
    </w:p>
    <w:p w14:paraId="5652F01E"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16.</w:t>
      </w:r>
      <w:r w:rsidRPr="00B422F6">
        <w:rPr>
          <w:rFonts w:eastAsia="Arial"/>
          <w:b/>
          <w:bCs/>
          <w:caps/>
          <w:szCs w:val="24"/>
        </w:rPr>
        <w:tab/>
      </w:r>
      <w:r w:rsidRPr="00B422F6">
        <w:rPr>
          <w:rFonts w:eastAsia="Arial"/>
          <w:b/>
          <w:caps/>
          <w:szCs w:val="24"/>
        </w:rPr>
        <w:t>Pareiškimai ir garantijos</w:t>
      </w:r>
    </w:p>
    <w:p w14:paraId="46D28597"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55BD1C4"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 Kiekviena iš Šalių pareiškia ir garantuoja kitai Šaliai, kad:</w:t>
      </w:r>
    </w:p>
    <w:p w14:paraId="7E8B12DB"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16.1.1. yra teisėtai priimti ir galioja visi būtini sprendimai, gauti leidimai bei sutikimai, taip pat teisėtai atlikti ir galioja kiti teisiniai veiksmai, reikalingi Sutarties sudarymui, galiojimui ir vykdymui;</w:t>
      </w:r>
    </w:p>
    <w:p w14:paraId="385F66C7"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16.1.2. sudarydama Sutartį, Šalis neviršija savo kompetencijos ir nepažeidžia jai taikomų </w:t>
      </w:r>
      <w:r w:rsidRPr="00B422F6">
        <w:rPr>
          <w:szCs w:val="24"/>
        </w:rPr>
        <w:t>įstatymų bei kitų teisės aktų</w:t>
      </w:r>
      <w:r w:rsidRPr="00B422F6">
        <w:rPr>
          <w:rFonts w:eastAsia="Arial"/>
          <w:szCs w:val="24"/>
        </w:rPr>
        <w:t>, teismo ar arbitražo teismo sprendimų, administracinių aktų, sutarčių ar kitų prievolių pagal taikomą privatinę teisę, viešąją teisę, Europos Sąjungos teisę arba tarptautinę teisę;</w:t>
      </w:r>
    </w:p>
    <w:p w14:paraId="3EF6A6A7"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7641DA7"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6D23FFE"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16.1.5. Sutartis sudaroma vadovaujantis sąžiningumo, protingumo, teisingumo ir Šalių lygiateisiškumo principais, nenaudojant apgaulės ar spaudimo. Šalys atskleidė viena kitai visą joms žinomą informaciją, </w:t>
      </w:r>
      <w:r w:rsidRPr="00B422F6">
        <w:rPr>
          <w:rFonts w:eastAsia="Arial"/>
          <w:szCs w:val="24"/>
        </w:rPr>
        <w:lastRenderedPageBreak/>
        <w:t>turinčią esminės reikšmės Sutarties sudarymui ir jos vykdymui;</w:t>
      </w:r>
    </w:p>
    <w:p w14:paraId="7AEDF98B"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16.1.6. visi Šalies pareiškimai ir garantijos yra išsamūs ir nepalieka nutylėtų jokių aplinkybių, kurios darytų šiuos pareiškimus ar garantijas neteisingais.</w:t>
      </w:r>
    </w:p>
    <w:p w14:paraId="168B3685"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16.2. Tiekėjas papildomai pareiškia ir garantuoja Pirkėjui, kad Tiekėjas, subtiekėjai, jungtinės veiklos partneriai ir specialistai turi galiojančius ir teisėtus visus </w:t>
      </w:r>
      <w:r w:rsidRPr="00B422F6">
        <w:rPr>
          <w:szCs w:val="24"/>
        </w:rPr>
        <w:t>įstatymuose bei kituose teisės aktuose</w:t>
      </w:r>
      <w:r w:rsidRPr="00B422F6">
        <w:rPr>
          <w:rFonts w:eastAsia="Arial"/>
          <w:szCs w:val="24"/>
        </w:rPr>
        <w:t xml:space="preserve"> numatytus leidimus, licencijas, atestatus, teisės pripažinimo dokumentus, reikalingus vykdant Sutartį.</w:t>
      </w:r>
    </w:p>
    <w:p w14:paraId="75B74AE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sidRPr="00B422F6">
        <w:rPr>
          <w:rFonts w:eastAsia="Arial"/>
          <w:color w:val="000000"/>
          <w:szCs w:val="24"/>
          <w:shd w:val="clear" w:color="auto" w:fill="FFFFFF"/>
        </w:rPr>
        <w:t xml:space="preserve">16.3. </w:t>
      </w:r>
      <w:r w:rsidRPr="00B422F6">
        <w:rPr>
          <w:szCs w:val="24"/>
        </w:rPr>
        <w:t>Tiekėjas pareiškia, kad parduodamų Prekių disponavimo, valdymo ir naudojimosi teisės nėra apribotos</w:t>
      </w:r>
      <w:r w:rsidRPr="00B422F6">
        <w:rPr>
          <w:rFonts w:eastAsia="Arial"/>
          <w:szCs w:val="24"/>
        </w:rPr>
        <w:t xml:space="preserve"> </w:t>
      </w:r>
      <w:r w:rsidRPr="00B422F6">
        <w:rPr>
          <w:rFonts w:eastAsia="Arial"/>
          <w:color w:val="000000"/>
          <w:szCs w:val="24"/>
          <w:shd w:val="clear" w:color="auto" w:fill="FFFFFF"/>
        </w:rPr>
        <w:t>ir jokie tretieji asmenys neturi pretenzijų į Sutartimi perduodamas Prekes (įkeitimai, areštai ar pan.).</w:t>
      </w:r>
    </w:p>
    <w:p w14:paraId="13C08D48"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p>
    <w:p w14:paraId="5CF8BA3A"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17.</w:t>
      </w:r>
      <w:r w:rsidRPr="00B422F6">
        <w:rPr>
          <w:rFonts w:eastAsia="Arial"/>
          <w:b/>
          <w:bCs/>
          <w:caps/>
          <w:szCs w:val="24"/>
        </w:rPr>
        <w:tab/>
      </w:r>
      <w:r w:rsidRPr="00B422F6">
        <w:rPr>
          <w:rFonts w:eastAsia="Arial"/>
          <w:b/>
          <w:caps/>
          <w:szCs w:val="24"/>
        </w:rPr>
        <w:t>Bendrieji atsakomybės klausimai</w:t>
      </w:r>
    </w:p>
    <w:p w14:paraId="4D0D3051"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p>
    <w:p w14:paraId="0E0366D3"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17.1. Netesybų už vėlavimą ar pareigų pagal Sutartį pažeidimą sumokėjimas neatleidžia Šalies nuo Sutartyje numatytų jos pareigų vykdymo.</w:t>
      </w:r>
    </w:p>
    <w:p w14:paraId="338C6680" w14:textId="77777777" w:rsidR="00CC010D" w:rsidRPr="00B422F6" w:rsidRDefault="00CC010D" w:rsidP="00CC010D">
      <w:pPr>
        <w:widowControl w:val="0"/>
        <w:tabs>
          <w:tab w:val="left" w:pos="567"/>
          <w:tab w:val="left" w:pos="851"/>
          <w:tab w:val="left" w:pos="992"/>
          <w:tab w:val="left" w:pos="1134"/>
        </w:tabs>
        <w:spacing w:line="259" w:lineRule="auto"/>
        <w:jc w:val="both"/>
        <w:rPr>
          <w:szCs w:val="24"/>
        </w:rPr>
      </w:pPr>
      <w:r w:rsidRPr="00B422F6">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B422F6">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C44F8AB"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D048C7D"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17.4. Šioje Sutartyje numatytos teisių gynybos priemonės neapriboja Šalių teisės pasinaudoti kitomis teisėtomis teisių gynybos priemonėmis.</w:t>
      </w:r>
    </w:p>
    <w:p w14:paraId="628E857A"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0A39315"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E4E4679" w14:textId="77777777" w:rsidR="00CC010D" w:rsidRPr="00B422F6" w:rsidRDefault="00CC010D" w:rsidP="00CC010D">
      <w:pPr>
        <w:widowControl w:val="0"/>
        <w:tabs>
          <w:tab w:val="left" w:pos="567"/>
          <w:tab w:val="left" w:pos="851"/>
          <w:tab w:val="left" w:pos="992"/>
          <w:tab w:val="left" w:pos="1134"/>
        </w:tabs>
        <w:spacing w:line="259" w:lineRule="auto"/>
        <w:ind w:firstLine="53"/>
        <w:jc w:val="both"/>
        <w:rPr>
          <w:rFonts w:eastAsia="Arial"/>
          <w:szCs w:val="24"/>
        </w:rPr>
      </w:pPr>
    </w:p>
    <w:p w14:paraId="4BF2727D"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18.</w:t>
      </w:r>
      <w:r w:rsidRPr="00B422F6">
        <w:rPr>
          <w:rFonts w:eastAsia="Arial"/>
          <w:b/>
          <w:bCs/>
          <w:caps/>
          <w:szCs w:val="24"/>
        </w:rPr>
        <w:tab/>
      </w:r>
      <w:r w:rsidRPr="00B422F6">
        <w:rPr>
          <w:rFonts w:eastAsia="Arial"/>
          <w:b/>
          <w:caps/>
          <w:szCs w:val="24"/>
        </w:rPr>
        <w:t>Nenugalima jėga (FORCE MAJEURE)</w:t>
      </w:r>
    </w:p>
    <w:p w14:paraId="2F1EF9DB"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264153C"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18.1.</w:t>
      </w:r>
      <w:r w:rsidRPr="00B422F6">
        <w:rPr>
          <w:rFonts w:eastAsia="Arial"/>
          <w:b/>
          <w:bCs/>
          <w:szCs w:val="24"/>
        </w:rPr>
        <w:tab/>
      </w:r>
      <w:r w:rsidRPr="00B422F6">
        <w:rPr>
          <w:rFonts w:eastAsia="Arial"/>
          <w:szCs w:val="24"/>
        </w:rPr>
        <w:t>Atsakomybė pagal Sutartį netaikoma, taip pat Šalys gali būti visiškai ar iš dalies atleistos nuo civilinės atsakomybės šiais pagrindais:</w:t>
      </w:r>
    </w:p>
    <w:p w14:paraId="648F6DFF"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Cambria"/>
          <w:szCs w:val="24"/>
        </w:rPr>
      </w:pPr>
      <w:r w:rsidRPr="00B422F6">
        <w:rPr>
          <w:rFonts w:eastAsia="Cambria"/>
          <w:szCs w:val="24"/>
        </w:rPr>
        <w:t>18.1.1.</w:t>
      </w:r>
      <w:r w:rsidRPr="00B422F6">
        <w:rPr>
          <w:rFonts w:eastAsia="Cambria"/>
          <w:szCs w:val="24"/>
        </w:rPr>
        <w:tab/>
        <w:t xml:space="preserve">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w:t>
      </w:r>
      <w:r w:rsidRPr="00B422F6">
        <w:rPr>
          <w:rFonts w:eastAsia="Cambria"/>
          <w:szCs w:val="24"/>
        </w:rPr>
        <w:lastRenderedPageBreak/>
        <w:t>patvirtintų taisyklių nuostatos;</w:t>
      </w:r>
    </w:p>
    <w:p w14:paraId="6D7BA940"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Cambria"/>
          <w:szCs w:val="24"/>
        </w:rPr>
      </w:pPr>
      <w:r w:rsidRPr="00B422F6">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C18DF61"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18.2.</w:t>
      </w:r>
      <w:r w:rsidRPr="00B422F6">
        <w:rPr>
          <w:rFonts w:eastAsia="Arial"/>
          <w:b/>
          <w:bCs/>
          <w:szCs w:val="24"/>
        </w:rPr>
        <w:tab/>
      </w:r>
      <w:r w:rsidRPr="00B422F6">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13E7211" w14:textId="77777777" w:rsidR="00CC010D" w:rsidRPr="00B422F6" w:rsidRDefault="00CC010D" w:rsidP="00CC010D">
      <w:pPr>
        <w:widowControl w:val="0"/>
        <w:tabs>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18.3.</w:t>
      </w:r>
      <w:r w:rsidRPr="00B422F6">
        <w:rPr>
          <w:rFonts w:eastAsia="Arial"/>
          <w:b/>
          <w:bCs/>
          <w:szCs w:val="24"/>
        </w:rPr>
        <w:tab/>
      </w:r>
      <w:r w:rsidRPr="00B422F6">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3AACA3E"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18.4.</w:t>
      </w:r>
      <w:r w:rsidRPr="00B422F6">
        <w:rPr>
          <w:rFonts w:eastAsia="Arial"/>
          <w:szCs w:val="24"/>
        </w:rPr>
        <w:tab/>
        <w:t>Jeigu nenugalimos jėgos (</w:t>
      </w:r>
      <w:r w:rsidRPr="00B422F6">
        <w:rPr>
          <w:rFonts w:eastAsia="Arial"/>
          <w:iCs/>
          <w:szCs w:val="24"/>
        </w:rPr>
        <w:t>force majeure</w:t>
      </w:r>
      <w:r w:rsidRPr="00B422F6">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7A1DA514"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p>
    <w:p w14:paraId="5E52FA82"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19.</w:t>
      </w:r>
      <w:r w:rsidRPr="00B422F6">
        <w:rPr>
          <w:rFonts w:eastAsia="Arial"/>
          <w:b/>
          <w:bCs/>
          <w:caps/>
          <w:szCs w:val="24"/>
        </w:rPr>
        <w:tab/>
      </w:r>
      <w:r w:rsidRPr="00B422F6">
        <w:rPr>
          <w:rFonts w:eastAsia="Arial"/>
          <w:b/>
          <w:caps/>
          <w:szCs w:val="24"/>
        </w:rPr>
        <w:t>Sutarties nuostatų negaliojimas</w:t>
      </w:r>
    </w:p>
    <w:p w14:paraId="30612C03"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AE2405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19.1.</w:t>
      </w:r>
      <w:r w:rsidRPr="00B422F6">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B422F6">
        <w:rPr>
          <w:szCs w:val="24"/>
        </w:rPr>
        <w:t>įstatymų bei kitų teisės aktų</w:t>
      </w:r>
      <w:r w:rsidRPr="00B422F6">
        <w:rPr>
          <w:rFonts w:eastAsia="Arial"/>
          <w:szCs w:val="24"/>
        </w:rPr>
        <w:t xml:space="preserve"> ir galima daryti prielaidą, kad Sutartis būtų buvusi teisėtai sudaryta ir neįtraukus nuostatos, kuri yra negaliojanti.</w:t>
      </w:r>
    </w:p>
    <w:p w14:paraId="74CA130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19.2.</w:t>
      </w:r>
      <w:r w:rsidRPr="00B422F6">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747F452"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E749114"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20.</w:t>
      </w:r>
      <w:r w:rsidRPr="00B422F6">
        <w:rPr>
          <w:rFonts w:eastAsia="Arial"/>
          <w:b/>
          <w:bCs/>
          <w:caps/>
          <w:szCs w:val="24"/>
        </w:rPr>
        <w:tab/>
      </w:r>
      <w:r w:rsidRPr="00B422F6">
        <w:rPr>
          <w:rFonts w:eastAsia="Arial"/>
          <w:b/>
          <w:caps/>
          <w:szCs w:val="24"/>
        </w:rPr>
        <w:t>Sutarties pakeitimai</w:t>
      </w:r>
    </w:p>
    <w:p w14:paraId="08EE9B50"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4C90708" w14:textId="77777777" w:rsidR="00CC010D" w:rsidRPr="00B422F6" w:rsidRDefault="00CC010D" w:rsidP="00CC010D">
      <w:pPr>
        <w:tabs>
          <w:tab w:val="left" w:pos="284"/>
          <w:tab w:val="left" w:pos="567"/>
        </w:tabs>
        <w:spacing w:line="259" w:lineRule="auto"/>
        <w:jc w:val="both"/>
        <w:rPr>
          <w:szCs w:val="24"/>
        </w:rPr>
      </w:pPr>
      <w:r w:rsidRPr="00B422F6">
        <w:rPr>
          <w:szCs w:val="24"/>
        </w:rPr>
        <w:t>20.1. Sutarties sąlygos Sutarties galiojimo laikotarpiu negali būti keičiamos, išskyrus tokias Sutarties sąlygas, kurių keitimas numatytas Sutartyje ir (ar) galimas vadovaujantis VPĮ nuostatomis.</w:t>
      </w:r>
    </w:p>
    <w:p w14:paraId="6F1F95DF"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20.2. Sutarties pakeitimai įforminami Šalims sudarant Susitarimą. </w:t>
      </w:r>
    </w:p>
    <w:p w14:paraId="29C56F4B"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B422F6">
        <w:rPr>
          <w:szCs w:val="24"/>
        </w:rPr>
        <w:t>įstatymų bei kitų teisės aktų</w:t>
      </w:r>
      <w:r w:rsidRPr="00B422F6">
        <w:rPr>
          <w:rFonts w:eastAsia="Arial"/>
          <w:szCs w:val="24"/>
        </w:rPr>
        <w:t xml:space="preserve"> nuostatomis. </w:t>
      </w:r>
    </w:p>
    <w:p w14:paraId="164B5DA6"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 xml:space="preserve">20.4. Susitarimai įsigalioja nuo jų sudarymo, jei Susitarime nenurodyta kitaip. Susitarimą Pirkėjas </w:t>
      </w:r>
      <w:r w:rsidRPr="00B422F6">
        <w:rPr>
          <w:rFonts w:eastAsia="Arial"/>
          <w:szCs w:val="24"/>
        </w:rPr>
        <w:lastRenderedPageBreak/>
        <w:t>privalo paviešinti VPĮ 33 ir 86 straipsniuose nustatyta tvarka.</w:t>
      </w:r>
    </w:p>
    <w:p w14:paraId="6454752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71E6C4D"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52D7C60"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21.</w:t>
      </w:r>
      <w:r w:rsidRPr="00B422F6">
        <w:rPr>
          <w:rFonts w:eastAsia="Arial"/>
          <w:b/>
          <w:bCs/>
          <w:caps/>
          <w:szCs w:val="24"/>
        </w:rPr>
        <w:tab/>
      </w:r>
      <w:r w:rsidRPr="00B422F6">
        <w:rPr>
          <w:rFonts w:eastAsia="Arial"/>
          <w:b/>
          <w:caps/>
          <w:szCs w:val="24"/>
        </w:rPr>
        <w:t>Sutarties sUSTABDYMAS</w:t>
      </w:r>
    </w:p>
    <w:p w14:paraId="3D091D68"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21B9F0E8" w14:textId="77777777" w:rsidR="00CC010D" w:rsidRPr="00B422F6" w:rsidRDefault="00CC010D" w:rsidP="00CC010D">
      <w:pPr>
        <w:tabs>
          <w:tab w:val="left" w:pos="567"/>
        </w:tabs>
        <w:spacing w:line="259" w:lineRule="auto"/>
        <w:jc w:val="both"/>
        <w:textAlignment w:val="baseline"/>
        <w:rPr>
          <w:szCs w:val="24"/>
        </w:rPr>
      </w:pPr>
      <w:r w:rsidRPr="00B422F6">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755BAAC0" w14:textId="77777777" w:rsidR="00CC010D" w:rsidRPr="00B422F6" w:rsidRDefault="00CC010D" w:rsidP="00CC010D">
      <w:pPr>
        <w:tabs>
          <w:tab w:val="left" w:pos="567"/>
        </w:tabs>
        <w:spacing w:line="259" w:lineRule="auto"/>
        <w:jc w:val="both"/>
        <w:textAlignment w:val="baseline"/>
        <w:rPr>
          <w:szCs w:val="24"/>
        </w:rPr>
      </w:pPr>
      <w:r w:rsidRPr="00B422F6">
        <w:rPr>
          <w:szCs w:val="24"/>
        </w:rPr>
        <w:t>21.2. Prekių (jų dalies) tiekimas gali būti stabdomas esant bent vienai iš šių aplinkybių: </w:t>
      </w:r>
    </w:p>
    <w:p w14:paraId="58B289F9" w14:textId="77777777" w:rsidR="00CC010D" w:rsidRPr="00B422F6" w:rsidRDefault="00CC010D" w:rsidP="00CC010D">
      <w:pPr>
        <w:tabs>
          <w:tab w:val="left" w:pos="567"/>
        </w:tabs>
        <w:spacing w:line="259" w:lineRule="auto"/>
        <w:jc w:val="both"/>
        <w:textAlignment w:val="baseline"/>
        <w:rPr>
          <w:szCs w:val="24"/>
        </w:rPr>
      </w:pPr>
      <w:r w:rsidRPr="00B422F6">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46409F8" w14:textId="77777777" w:rsidR="00CC010D" w:rsidRPr="00B422F6" w:rsidRDefault="00CC010D" w:rsidP="00CC010D">
      <w:pPr>
        <w:tabs>
          <w:tab w:val="left" w:pos="567"/>
        </w:tabs>
        <w:spacing w:line="259" w:lineRule="auto"/>
        <w:jc w:val="both"/>
        <w:textAlignment w:val="baseline"/>
        <w:rPr>
          <w:szCs w:val="24"/>
        </w:rPr>
      </w:pPr>
      <w:r w:rsidRPr="00B422F6">
        <w:rPr>
          <w:szCs w:val="24"/>
        </w:rPr>
        <w:t>21.2.2. Pirkėjas Sutartyje nurodyta tvarka negali priimti Prekių (pavyzdžiui, nebaigta įrengti patalpa, kurioje turi būti įmontuojamos Prekės), o Tiekėjas dėl to negali vykdyti Sutarties; </w:t>
      </w:r>
    </w:p>
    <w:p w14:paraId="1CDF5A3E" w14:textId="77777777" w:rsidR="00CC010D" w:rsidRPr="00B422F6" w:rsidRDefault="00CC010D" w:rsidP="00CC010D">
      <w:pPr>
        <w:tabs>
          <w:tab w:val="left" w:pos="567"/>
        </w:tabs>
        <w:spacing w:line="259" w:lineRule="auto"/>
        <w:jc w:val="both"/>
        <w:textAlignment w:val="baseline"/>
        <w:rPr>
          <w:szCs w:val="24"/>
        </w:rPr>
      </w:pPr>
      <w:r w:rsidRPr="00B422F6">
        <w:rPr>
          <w:szCs w:val="24"/>
        </w:rPr>
        <w:t>21.2.3. dėl nenumatytų prekių, paslaugų ir (ar) darbų, susijusių su perkamu objektu, kurių poreikis paaiškėjo tik vykdant Sutartį; </w:t>
      </w:r>
    </w:p>
    <w:p w14:paraId="3F95CC9F" w14:textId="77777777" w:rsidR="00CC010D" w:rsidRPr="00B422F6" w:rsidRDefault="00CC010D" w:rsidP="00CC010D">
      <w:pPr>
        <w:tabs>
          <w:tab w:val="left" w:pos="567"/>
        </w:tabs>
        <w:spacing w:line="259" w:lineRule="auto"/>
        <w:jc w:val="both"/>
        <w:textAlignment w:val="baseline"/>
        <w:rPr>
          <w:szCs w:val="24"/>
        </w:rPr>
      </w:pPr>
      <w:r w:rsidRPr="00B422F6">
        <w:rPr>
          <w:szCs w:val="24"/>
        </w:rPr>
        <w:t>21.2.4. ne dėl Pirkėjo kaltės vėluoja kitos Pirkėjo pirkimo sutarties, turinčios tiesioginės įtakos šiai Sutarčiai, vykdymas;  </w:t>
      </w:r>
    </w:p>
    <w:p w14:paraId="70D7D044" w14:textId="77777777" w:rsidR="00CC010D" w:rsidRPr="00B422F6" w:rsidRDefault="00CC010D" w:rsidP="00CC010D">
      <w:pPr>
        <w:tabs>
          <w:tab w:val="left" w:pos="567"/>
        </w:tabs>
        <w:spacing w:line="259" w:lineRule="auto"/>
        <w:jc w:val="both"/>
        <w:textAlignment w:val="baseline"/>
        <w:rPr>
          <w:szCs w:val="24"/>
        </w:rPr>
      </w:pPr>
      <w:r w:rsidRPr="00B422F6">
        <w:rPr>
          <w:szCs w:val="24"/>
        </w:rPr>
        <w:t>21.2.5. esant įrodymais pagrįstoms kliūtims ar trukdymams, sukeltiems Tiekėjui kitų trečiųjų asmenų ne dėl Tiekėjo ne laiku ar netinkamai pagal Sutarties sąlygas ir tvarką įvykdytų sutartinių įsipareigojimų; </w:t>
      </w:r>
    </w:p>
    <w:p w14:paraId="225DBF1C" w14:textId="77777777" w:rsidR="00CC010D" w:rsidRPr="00B422F6" w:rsidRDefault="00CC010D" w:rsidP="00CC010D">
      <w:pPr>
        <w:tabs>
          <w:tab w:val="left" w:pos="567"/>
        </w:tabs>
        <w:spacing w:line="259" w:lineRule="auto"/>
        <w:jc w:val="both"/>
        <w:textAlignment w:val="baseline"/>
        <w:rPr>
          <w:szCs w:val="24"/>
        </w:rPr>
      </w:pPr>
      <w:r w:rsidRPr="00B422F6">
        <w:rPr>
          <w:szCs w:val="24"/>
        </w:rPr>
        <w:t>21.2.6. pasikeitus galiojančiam teisės aktui ar įsigaliojus naujam teisės aktui, kuris turi įtakos šios Sutarties vykdymui; </w:t>
      </w:r>
    </w:p>
    <w:p w14:paraId="01795923" w14:textId="77777777" w:rsidR="00CC010D" w:rsidRPr="00B422F6" w:rsidRDefault="00CC010D" w:rsidP="00CC010D">
      <w:pPr>
        <w:tabs>
          <w:tab w:val="left" w:pos="567"/>
        </w:tabs>
        <w:spacing w:line="259" w:lineRule="auto"/>
        <w:jc w:val="both"/>
        <w:textAlignment w:val="baseline"/>
        <w:rPr>
          <w:szCs w:val="24"/>
        </w:rPr>
      </w:pPr>
      <w:r w:rsidRPr="00B422F6">
        <w:rPr>
          <w:szCs w:val="24"/>
        </w:rPr>
        <w:t>21.2.7. sutartinių įsipareigojimų stabdymo būtinybė atsirado dėl sustabdyto / perskirstyto / negauto ir panašiai Pirkėjo Prekių pirkimui skirto finansavimo arba finansavimo trūkumo; </w:t>
      </w:r>
    </w:p>
    <w:p w14:paraId="275D3D87" w14:textId="77777777" w:rsidR="00CC010D" w:rsidRPr="00B422F6" w:rsidRDefault="00CC010D" w:rsidP="00CC010D">
      <w:pPr>
        <w:tabs>
          <w:tab w:val="left" w:pos="567"/>
        </w:tabs>
        <w:spacing w:line="259" w:lineRule="auto"/>
        <w:jc w:val="both"/>
        <w:textAlignment w:val="baseline"/>
        <w:rPr>
          <w:szCs w:val="24"/>
        </w:rPr>
      </w:pPr>
      <w:r w:rsidRPr="00B422F6">
        <w:rPr>
          <w:szCs w:val="24"/>
        </w:rPr>
        <w:t>21.2.8. dėl teisminių (arbitražinių) ginčų su Pirkėju ar trečiaisiais asmenimis, kurių dalykas yra tiesiogiai susijęs su Sutarties vykdymu. </w:t>
      </w:r>
    </w:p>
    <w:p w14:paraId="3F0E2528" w14:textId="77777777" w:rsidR="00CC010D" w:rsidRPr="00B422F6" w:rsidRDefault="00CC010D" w:rsidP="00CC010D">
      <w:pPr>
        <w:tabs>
          <w:tab w:val="left" w:pos="567"/>
        </w:tabs>
        <w:spacing w:line="259" w:lineRule="auto"/>
        <w:jc w:val="both"/>
        <w:textAlignment w:val="baseline"/>
        <w:rPr>
          <w:szCs w:val="24"/>
        </w:rPr>
      </w:pPr>
      <w:r w:rsidRPr="00B422F6">
        <w:rPr>
          <w:szCs w:val="24"/>
        </w:rPr>
        <w:t xml:space="preserve">21.3. Jei Prekių (jų dalies) tiekimo stabdymas atliekamas dėl Bendrųjų sąlygų 21.2 punkte nurodytų aplinkybių ir tęsiasi ne ilgiau kaip 3 (tris) mėnesius, toks stabdymas laikomas Sutarties keitimu joje numatytomis sąlygomis. </w:t>
      </w:r>
    </w:p>
    <w:p w14:paraId="1CB44EF4" w14:textId="77777777" w:rsidR="00CC010D" w:rsidRPr="00B422F6" w:rsidRDefault="00CC010D" w:rsidP="00CC010D">
      <w:pPr>
        <w:tabs>
          <w:tab w:val="left" w:pos="567"/>
        </w:tabs>
        <w:spacing w:line="259" w:lineRule="auto"/>
        <w:jc w:val="both"/>
        <w:textAlignment w:val="baseline"/>
        <w:rPr>
          <w:szCs w:val="24"/>
        </w:rPr>
      </w:pPr>
      <w:r w:rsidRPr="00B422F6">
        <w:rPr>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4C45B983" w14:textId="77777777" w:rsidR="00CC010D" w:rsidRPr="00B422F6" w:rsidRDefault="00CC010D" w:rsidP="00CC010D">
      <w:pPr>
        <w:tabs>
          <w:tab w:val="left" w:pos="567"/>
        </w:tabs>
        <w:spacing w:line="259" w:lineRule="auto"/>
        <w:jc w:val="both"/>
        <w:textAlignment w:val="baseline"/>
        <w:rPr>
          <w:szCs w:val="24"/>
        </w:rPr>
      </w:pPr>
      <w:r w:rsidRPr="00B422F6">
        <w:rPr>
          <w:szCs w:val="24"/>
        </w:rPr>
        <w:t>21.5. Sutartinių įsipareigojimų vykdymas gali būti stabdomas tik Sutarties galiojimo laikotarpiu tokia tvarka:</w:t>
      </w:r>
    </w:p>
    <w:p w14:paraId="29EAAC62" w14:textId="77777777" w:rsidR="00CC010D" w:rsidRPr="00B422F6" w:rsidRDefault="00CC010D" w:rsidP="00CC010D">
      <w:pPr>
        <w:tabs>
          <w:tab w:val="left" w:pos="567"/>
        </w:tabs>
        <w:spacing w:line="264" w:lineRule="auto"/>
        <w:jc w:val="both"/>
        <w:textAlignment w:val="baseline"/>
        <w:rPr>
          <w:szCs w:val="24"/>
        </w:rPr>
      </w:pPr>
      <w:r w:rsidRPr="00B422F6">
        <w:rPr>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rsidRPr="00B422F6">
        <w:rPr>
          <w:szCs w:val="24"/>
        </w:rPr>
        <w:lastRenderedPageBreak/>
        <w:t>Tiekėjui nepateikus konkrečių argumentų, faktų, pagrįstų įrodymais, Pirkėjas turi teisę raštu atsisakyti patvirtinti stabdymą. </w:t>
      </w:r>
    </w:p>
    <w:p w14:paraId="2AE4049E" w14:textId="77777777" w:rsidR="00CC010D" w:rsidRPr="00B422F6" w:rsidRDefault="00CC010D" w:rsidP="00CC010D">
      <w:pPr>
        <w:spacing w:line="264" w:lineRule="auto"/>
        <w:jc w:val="both"/>
        <w:rPr>
          <w:szCs w:val="24"/>
        </w:rPr>
      </w:pPr>
      <w:r w:rsidRPr="00B422F6">
        <w:rPr>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891F326" w14:textId="77777777" w:rsidR="00CC010D" w:rsidRPr="00B422F6" w:rsidRDefault="00CC010D" w:rsidP="00CC010D">
      <w:pPr>
        <w:spacing w:line="264" w:lineRule="auto"/>
        <w:jc w:val="both"/>
        <w:rPr>
          <w:szCs w:val="24"/>
        </w:rPr>
      </w:pPr>
      <w:r w:rsidRPr="00B422F6">
        <w:rPr>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6229B2CC" w14:textId="77777777" w:rsidR="00CC010D" w:rsidRPr="00B422F6" w:rsidRDefault="00CC010D" w:rsidP="00CC010D">
      <w:pPr>
        <w:spacing w:line="264" w:lineRule="auto"/>
        <w:jc w:val="both"/>
        <w:rPr>
          <w:szCs w:val="24"/>
        </w:rPr>
      </w:pPr>
      <w:r w:rsidRPr="00B422F6">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4BD2C93" w14:textId="77777777" w:rsidR="00CC010D" w:rsidRPr="00B422F6" w:rsidRDefault="00CC010D" w:rsidP="00CC010D">
      <w:pPr>
        <w:spacing w:line="264" w:lineRule="auto"/>
        <w:jc w:val="both"/>
        <w:rPr>
          <w:szCs w:val="24"/>
        </w:rPr>
      </w:pPr>
      <w:r w:rsidRPr="00B422F6">
        <w:rPr>
          <w:szCs w:val="24"/>
        </w:rPr>
        <w:t>21.7. Sutartinių įsipareigojimų vykdymas stabdomas ne ilgesniam kaip konkrečios, pagrįstos aplinkybės egzistavimo laikotarpiui.</w:t>
      </w:r>
    </w:p>
    <w:p w14:paraId="1863F5E5" w14:textId="77777777" w:rsidR="00CC010D" w:rsidRPr="00B422F6" w:rsidRDefault="00CC010D" w:rsidP="00CC010D">
      <w:pPr>
        <w:tabs>
          <w:tab w:val="left" w:pos="567"/>
        </w:tabs>
        <w:spacing w:line="259" w:lineRule="auto"/>
        <w:jc w:val="both"/>
        <w:textAlignment w:val="baseline"/>
        <w:rPr>
          <w:szCs w:val="24"/>
        </w:rPr>
      </w:pPr>
      <w:r w:rsidRPr="00B422F6">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DDD1AA6" w14:textId="77777777" w:rsidR="00CC010D" w:rsidRPr="00B422F6" w:rsidRDefault="00CC010D" w:rsidP="00CC010D">
      <w:pPr>
        <w:tabs>
          <w:tab w:val="left" w:pos="567"/>
        </w:tabs>
        <w:spacing w:line="259" w:lineRule="auto"/>
        <w:jc w:val="both"/>
        <w:textAlignment w:val="baseline"/>
        <w:rPr>
          <w:szCs w:val="24"/>
        </w:rPr>
      </w:pPr>
      <w:r w:rsidRPr="00B422F6">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36541E95" w14:textId="77777777" w:rsidR="00CC010D" w:rsidRPr="00B422F6" w:rsidRDefault="00CC010D" w:rsidP="00CC010D">
      <w:pPr>
        <w:tabs>
          <w:tab w:val="left" w:pos="567"/>
        </w:tabs>
        <w:spacing w:line="259" w:lineRule="auto"/>
        <w:jc w:val="both"/>
        <w:textAlignment w:val="baseline"/>
        <w:rPr>
          <w:szCs w:val="24"/>
        </w:rPr>
      </w:pPr>
      <w:r w:rsidRPr="00B422F6">
        <w:rPr>
          <w:szCs w:val="24"/>
        </w:rPr>
        <w:t>21.10. Atnaujinus Sutarties vykdymą, neįvykdytų prievolių (jų dalies) įvykdymo terminai ir Sutarties galiojimas nukeliami tokiam terminui, kiek buvo likę laiko jų įvykdymui (Sutarties galiojimui) jų sustabdymo metu. </w:t>
      </w:r>
    </w:p>
    <w:p w14:paraId="54261085" w14:textId="77777777" w:rsidR="00CC010D" w:rsidRPr="00B422F6" w:rsidRDefault="00CC010D" w:rsidP="00CC010D">
      <w:pPr>
        <w:tabs>
          <w:tab w:val="left" w:pos="567"/>
        </w:tabs>
        <w:spacing w:line="259" w:lineRule="auto"/>
        <w:jc w:val="both"/>
        <w:textAlignment w:val="baseline"/>
        <w:rPr>
          <w:szCs w:val="24"/>
        </w:rPr>
      </w:pPr>
      <w:r w:rsidRPr="00B422F6">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354A8B7" w14:textId="77777777" w:rsidR="00CC010D" w:rsidRPr="00B422F6" w:rsidRDefault="00CC010D" w:rsidP="00CC010D">
      <w:pPr>
        <w:tabs>
          <w:tab w:val="left" w:pos="567"/>
        </w:tabs>
        <w:spacing w:line="259" w:lineRule="auto"/>
        <w:jc w:val="both"/>
        <w:textAlignment w:val="baseline"/>
        <w:rPr>
          <w:szCs w:val="24"/>
        </w:rPr>
      </w:pPr>
    </w:p>
    <w:p w14:paraId="71D94B9F"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22.</w:t>
      </w:r>
      <w:r w:rsidRPr="00B422F6">
        <w:rPr>
          <w:rFonts w:eastAsia="Arial"/>
          <w:b/>
          <w:bCs/>
          <w:caps/>
          <w:szCs w:val="24"/>
        </w:rPr>
        <w:tab/>
      </w:r>
      <w:r w:rsidRPr="00B422F6">
        <w:rPr>
          <w:rFonts w:eastAsia="Arial"/>
          <w:b/>
          <w:caps/>
          <w:szCs w:val="24"/>
        </w:rPr>
        <w:t>Sutarties nutraukimas</w:t>
      </w:r>
    </w:p>
    <w:p w14:paraId="3836F61E"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2F8CB158" w14:textId="77777777" w:rsidR="00CC010D" w:rsidRPr="00B422F6" w:rsidRDefault="00CC010D" w:rsidP="00CC010D">
      <w:pPr>
        <w:tabs>
          <w:tab w:val="left" w:pos="567"/>
          <w:tab w:val="left" w:pos="851"/>
          <w:tab w:val="left" w:pos="992"/>
          <w:tab w:val="left" w:pos="1134"/>
        </w:tabs>
        <w:spacing w:line="259" w:lineRule="auto"/>
        <w:jc w:val="both"/>
        <w:rPr>
          <w:rFonts w:eastAsia="Cambria"/>
          <w:b/>
          <w:bCs/>
          <w:szCs w:val="24"/>
        </w:rPr>
      </w:pPr>
      <w:r w:rsidRPr="00B422F6">
        <w:rPr>
          <w:rFonts w:eastAsia="Cambria"/>
          <w:szCs w:val="24"/>
        </w:rPr>
        <w:t>Sutartis gali būti nutraukiama VPĮ 90 straipsnyje ir Sutartyje numatytais atvejais, įskaitant galimybę nutraukti Sutartį Šalių susitarimu.</w:t>
      </w:r>
    </w:p>
    <w:p w14:paraId="437C4BA5" w14:textId="77777777" w:rsidR="00CC010D" w:rsidRPr="00B422F6" w:rsidRDefault="00CC010D" w:rsidP="00CC010D">
      <w:pPr>
        <w:tabs>
          <w:tab w:val="left" w:pos="567"/>
          <w:tab w:val="left" w:pos="851"/>
          <w:tab w:val="left" w:pos="992"/>
          <w:tab w:val="left" w:pos="1134"/>
        </w:tabs>
        <w:spacing w:line="259" w:lineRule="auto"/>
        <w:jc w:val="both"/>
        <w:rPr>
          <w:rFonts w:eastAsia="Cambria"/>
          <w:b/>
          <w:bCs/>
          <w:szCs w:val="24"/>
        </w:rPr>
      </w:pPr>
    </w:p>
    <w:p w14:paraId="126EC825"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22.1.</w:t>
      </w:r>
      <w:r w:rsidRPr="00B422F6">
        <w:rPr>
          <w:rFonts w:eastAsia="Arial"/>
          <w:b/>
          <w:bCs/>
          <w:szCs w:val="24"/>
        </w:rPr>
        <w:tab/>
      </w:r>
      <w:r w:rsidRPr="00B422F6">
        <w:rPr>
          <w:rFonts w:eastAsia="Arial"/>
          <w:b/>
          <w:szCs w:val="24"/>
        </w:rPr>
        <w:t>Pretenzijos dėl Sutarties pažeidimų</w:t>
      </w:r>
    </w:p>
    <w:p w14:paraId="3F00E6B1"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09EF76F" w14:textId="77777777" w:rsidR="00CC010D" w:rsidRPr="00B422F6" w:rsidRDefault="00CC010D" w:rsidP="00CC010D">
      <w:pPr>
        <w:tabs>
          <w:tab w:val="left" w:pos="567"/>
        </w:tabs>
        <w:spacing w:line="259" w:lineRule="auto"/>
        <w:jc w:val="both"/>
        <w:textAlignment w:val="baseline"/>
        <w:rPr>
          <w:szCs w:val="24"/>
        </w:rPr>
      </w:pPr>
      <w:r w:rsidRPr="00B422F6">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0D871CB8" w14:textId="77777777" w:rsidR="00CC010D" w:rsidRPr="00B422F6" w:rsidRDefault="00CC010D" w:rsidP="00CC010D">
      <w:pPr>
        <w:tabs>
          <w:tab w:val="left" w:pos="567"/>
        </w:tabs>
        <w:spacing w:line="259" w:lineRule="auto"/>
        <w:jc w:val="both"/>
        <w:textAlignment w:val="baseline"/>
        <w:rPr>
          <w:szCs w:val="24"/>
        </w:rPr>
      </w:pPr>
      <w:r w:rsidRPr="00B422F6">
        <w:rPr>
          <w:szCs w:val="24"/>
        </w:rPr>
        <w:t xml:space="preserve">22.1.2. Pretenziją gavusi Šalis privalo nedelsdama, bet ne vėliau nei per 5 (penkias) darbo dienas, atsakyti į pretenziją ir nurodyti, kokių priemonių imsis siekdama ištaisyti pažeidimą per pretenzijoje nustatytą </w:t>
      </w:r>
      <w:r w:rsidRPr="00B422F6">
        <w:rPr>
          <w:szCs w:val="24"/>
        </w:rPr>
        <w:lastRenderedPageBreak/>
        <w:t>terminą arba motyvuotai pasiūlyti kitą pagrįstą terminą.</w:t>
      </w:r>
      <w:r w:rsidRPr="00B422F6">
        <w:rPr>
          <w:b/>
          <w:szCs w:val="24"/>
        </w:rPr>
        <w:t xml:space="preserve"> </w:t>
      </w:r>
      <w:r w:rsidRPr="00B422F6">
        <w:rPr>
          <w:szCs w:val="24"/>
        </w:rPr>
        <w:t>Tiekėjo teisė siūlyti kitą terminą nelaikoma Pirkėjo pareiga tą terminą priimti. Pretenziją gavusios Šalies pasiūlytasis terminas pakeičia terminą, nurodytą pretenzijoje, tik jeigu kita Šalis jį patvirtina. </w:t>
      </w:r>
    </w:p>
    <w:p w14:paraId="13656596" w14:textId="77777777" w:rsidR="00CC010D" w:rsidRPr="00B422F6" w:rsidRDefault="00CC010D" w:rsidP="00CC010D">
      <w:pPr>
        <w:tabs>
          <w:tab w:val="left" w:pos="567"/>
        </w:tabs>
        <w:spacing w:line="259" w:lineRule="auto"/>
        <w:jc w:val="both"/>
        <w:textAlignment w:val="baseline"/>
        <w:rPr>
          <w:szCs w:val="24"/>
        </w:rPr>
      </w:pPr>
    </w:p>
    <w:p w14:paraId="33F6DB73"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22.2.</w:t>
      </w:r>
      <w:r w:rsidRPr="00B422F6">
        <w:rPr>
          <w:rFonts w:eastAsia="Arial"/>
          <w:b/>
          <w:bCs/>
          <w:szCs w:val="24"/>
        </w:rPr>
        <w:tab/>
      </w:r>
      <w:r w:rsidRPr="00B422F6">
        <w:rPr>
          <w:rFonts w:eastAsia="Arial"/>
          <w:b/>
          <w:szCs w:val="24"/>
        </w:rPr>
        <w:t>Sutarties nutraukimas Pirkėjo iniciatyva</w:t>
      </w:r>
    </w:p>
    <w:p w14:paraId="204D87D9"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96144BB" w14:textId="77777777" w:rsidR="00CC010D" w:rsidRPr="00B422F6" w:rsidRDefault="00CC010D" w:rsidP="00CC010D">
      <w:pPr>
        <w:tabs>
          <w:tab w:val="left" w:pos="567"/>
        </w:tabs>
        <w:spacing w:line="259" w:lineRule="auto"/>
        <w:jc w:val="both"/>
        <w:textAlignment w:val="baseline"/>
        <w:rPr>
          <w:szCs w:val="24"/>
        </w:rPr>
      </w:pPr>
      <w:r w:rsidRPr="00B422F6">
        <w:rPr>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03969CEB" w14:textId="77777777" w:rsidR="00CC010D" w:rsidRPr="00B422F6" w:rsidRDefault="00CC010D" w:rsidP="00CC010D">
      <w:pPr>
        <w:tabs>
          <w:tab w:val="left" w:pos="567"/>
        </w:tabs>
        <w:spacing w:line="259" w:lineRule="auto"/>
        <w:jc w:val="both"/>
        <w:textAlignment w:val="baseline"/>
        <w:rPr>
          <w:szCs w:val="24"/>
        </w:rPr>
      </w:pPr>
      <w:r w:rsidRPr="00B422F6">
        <w:rPr>
          <w:szCs w:val="24"/>
        </w:rPr>
        <w:t>22.2.2. Pirkėjas turi teisę vienašališkai nutraukti Sutartį ar jos dalį raštu įspėjęs Tiekėją prieš ne trumpesnį nei 10 (dešimties) dienų terminą, jeigu: </w:t>
      </w:r>
    </w:p>
    <w:p w14:paraId="440E94D3" w14:textId="77777777" w:rsidR="00CC010D" w:rsidRPr="00B422F6" w:rsidRDefault="00CC010D" w:rsidP="00CC010D">
      <w:pPr>
        <w:tabs>
          <w:tab w:val="left" w:pos="567"/>
        </w:tabs>
        <w:spacing w:line="259" w:lineRule="auto"/>
        <w:jc w:val="both"/>
        <w:textAlignment w:val="baseline"/>
        <w:rPr>
          <w:szCs w:val="24"/>
        </w:rPr>
      </w:pPr>
      <w:r w:rsidRPr="00B422F6">
        <w:rPr>
          <w:szCs w:val="24"/>
        </w:rPr>
        <w:t>22.2.2.1. Tiekėjui yra iškelta bankroto byla, pradėtas bankroto procesas ne teismo tvarka, jis tampa nemokus arba yra nemokumo tikimybė, sustabdo ūkinę veiklą ar susidaro</w:t>
      </w:r>
      <w:r w:rsidRPr="00B422F6">
        <w:rPr>
          <w:b/>
          <w:color w:val="5C5D5D"/>
          <w:szCs w:val="24"/>
        </w:rPr>
        <w:t xml:space="preserve"> </w:t>
      </w:r>
      <w:r w:rsidRPr="00B422F6">
        <w:rPr>
          <w:szCs w:val="24"/>
        </w:rPr>
        <w:t>įstatymuose ir kituose teisės aktuose nustatyta tvarka analogiška situacija</w:t>
      </w:r>
      <w:r w:rsidRPr="00B422F6">
        <w:rPr>
          <w:color w:val="000000"/>
          <w:szCs w:val="24"/>
          <w:shd w:val="clear" w:color="auto" w:fill="FFFFFF"/>
        </w:rPr>
        <w:t>;</w:t>
      </w:r>
      <w:r w:rsidRPr="00B422F6">
        <w:rPr>
          <w:color w:val="000000"/>
          <w:szCs w:val="24"/>
        </w:rPr>
        <w:t> </w:t>
      </w:r>
    </w:p>
    <w:p w14:paraId="7E7037FE" w14:textId="77777777" w:rsidR="00CC010D" w:rsidRPr="00B422F6" w:rsidRDefault="00CC010D" w:rsidP="00CC010D">
      <w:pPr>
        <w:tabs>
          <w:tab w:val="left" w:pos="567"/>
        </w:tabs>
        <w:spacing w:line="259" w:lineRule="auto"/>
        <w:jc w:val="both"/>
        <w:rPr>
          <w:szCs w:val="24"/>
        </w:rPr>
      </w:pPr>
      <w:r w:rsidRPr="00B422F6">
        <w:rPr>
          <w:szCs w:val="24"/>
        </w:rPr>
        <w:t>22.2.2.2. Tiekėjo padėtis pasikeičia ir jis atitinka pirkimo dokumentuose nustatytą pašalinimo pagrindą, kuris taikomas ir Sutarties galiojimo metu;</w:t>
      </w:r>
    </w:p>
    <w:p w14:paraId="32210735" w14:textId="77777777" w:rsidR="00CC010D" w:rsidRPr="00B422F6" w:rsidRDefault="00CC010D" w:rsidP="00CC010D">
      <w:pPr>
        <w:tabs>
          <w:tab w:val="left" w:pos="567"/>
        </w:tabs>
        <w:spacing w:line="259" w:lineRule="auto"/>
        <w:jc w:val="both"/>
        <w:textAlignment w:val="baseline"/>
        <w:rPr>
          <w:szCs w:val="24"/>
        </w:rPr>
      </w:pPr>
      <w:r w:rsidRPr="00B422F6">
        <w:rPr>
          <w:szCs w:val="24"/>
        </w:rPr>
        <w:t>22.2.2.3. pasikeičia teisės aktai, susiję su Sutarties objektu, Sutarties vykdymu, ar su Pirkėjo vykdoma veikla, kuriai buvo sudaryta Sutartis, ir dėl tokių pakeitimų Pirkėjas nusprendžia nutraukti Sutartį;  </w:t>
      </w:r>
    </w:p>
    <w:p w14:paraId="381E4084" w14:textId="77777777" w:rsidR="00CC010D" w:rsidRPr="00B422F6" w:rsidRDefault="00CC010D" w:rsidP="00CC010D">
      <w:pPr>
        <w:tabs>
          <w:tab w:val="left" w:pos="567"/>
        </w:tabs>
        <w:spacing w:line="259" w:lineRule="auto"/>
        <w:jc w:val="both"/>
        <w:textAlignment w:val="baseline"/>
        <w:rPr>
          <w:szCs w:val="24"/>
        </w:rPr>
      </w:pPr>
      <w:r w:rsidRPr="00B422F6">
        <w:rPr>
          <w:szCs w:val="24"/>
        </w:rPr>
        <w:t>22.2.2.4. Pirkėjas nusprendžia nebevykdyti veiklos, kurios vykdymui Sutartimi įsigyjamos Prekės ir Sutarties poreikis išnyksta; </w:t>
      </w:r>
    </w:p>
    <w:p w14:paraId="7B9DCDA2" w14:textId="77777777" w:rsidR="00CC010D" w:rsidRPr="00B422F6" w:rsidRDefault="00CC010D" w:rsidP="00CC010D">
      <w:pPr>
        <w:tabs>
          <w:tab w:val="left" w:pos="567"/>
        </w:tabs>
        <w:spacing w:line="259" w:lineRule="auto"/>
        <w:jc w:val="both"/>
        <w:textAlignment w:val="baseline"/>
        <w:rPr>
          <w:szCs w:val="24"/>
        </w:rPr>
      </w:pPr>
      <w:r w:rsidRPr="00B422F6">
        <w:rPr>
          <w:szCs w:val="24"/>
        </w:rPr>
        <w:t>22.2.2.5. Pirkėjo valdymo organas priima sprendimą, dėl kurio Sutarties poreikis išnyksta; </w:t>
      </w:r>
    </w:p>
    <w:p w14:paraId="6FE6BD34" w14:textId="77777777" w:rsidR="00CC010D" w:rsidRPr="00B422F6" w:rsidRDefault="00CC010D" w:rsidP="00CC010D">
      <w:pPr>
        <w:tabs>
          <w:tab w:val="left" w:pos="567"/>
        </w:tabs>
        <w:spacing w:line="259" w:lineRule="auto"/>
        <w:jc w:val="both"/>
        <w:textAlignment w:val="baseline"/>
        <w:rPr>
          <w:szCs w:val="24"/>
        </w:rPr>
      </w:pPr>
      <w:r w:rsidRPr="00B422F6">
        <w:rPr>
          <w:szCs w:val="24"/>
        </w:rPr>
        <w:t>22.2.2.6. pasikeičia (pablogėja) Pirkėjo finansinė padėtis ar Pirkėjas negauna / netenka finansavimo ir dėl šios priežasties nusprendžia nutraukti Sutartį; </w:t>
      </w:r>
    </w:p>
    <w:p w14:paraId="01F56FC0" w14:textId="77777777" w:rsidR="00CC010D" w:rsidRPr="00B422F6" w:rsidRDefault="00CC010D" w:rsidP="00CC010D">
      <w:pPr>
        <w:tabs>
          <w:tab w:val="left" w:pos="567"/>
        </w:tabs>
        <w:spacing w:line="259" w:lineRule="auto"/>
        <w:jc w:val="both"/>
        <w:textAlignment w:val="baseline"/>
        <w:rPr>
          <w:szCs w:val="24"/>
        </w:rPr>
      </w:pPr>
      <w:r w:rsidRPr="00B422F6">
        <w:rPr>
          <w:szCs w:val="24"/>
        </w:rPr>
        <w:t>22.2.2.7. keičiasi Pirkėjo organizacinė struktūra – juridinis statusas, pobūdis ar valdymo struktūra ir tai gali turėti įtakos tinkamam Sutarties įvykdymui arba Sutarties poreikiui; </w:t>
      </w:r>
    </w:p>
    <w:p w14:paraId="3FCCD5F7" w14:textId="77777777" w:rsidR="00CC010D" w:rsidRPr="00B422F6" w:rsidRDefault="00CC010D" w:rsidP="00CC010D">
      <w:pPr>
        <w:tabs>
          <w:tab w:val="left" w:pos="567"/>
        </w:tabs>
        <w:spacing w:line="259" w:lineRule="auto"/>
        <w:jc w:val="both"/>
        <w:textAlignment w:val="baseline"/>
        <w:rPr>
          <w:szCs w:val="24"/>
        </w:rPr>
      </w:pPr>
      <w:r w:rsidRPr="00B422F6">
        <w:rPr>
          <w:szCs w:val="24"/>
        </w:rPr>
        <w:t>22.2.2.8. nebelieka perkamų Prekių poreikio; </w:t>
      </w:r>
    </w:p>
    <w:p w14:paraId="30394DEF" w14:textId="77777777" w:rsidR="00CC010D" w:rsidRPr="00B422F6" w:rsidRDefault="00CC010D" w:rsidP="00CC010D">
      <w:pPr>
        <w:tabs>
          <w:tab w:val="left" w:pos="567"/>
        </w:tabs>
        <w:spacing w:line="259" w:lineRule="auto"/>
        <w:jc w:val="both"/>
        <w:textAlignment w:val="baseline"/>
        <w:rPr>
          <w:szCs w:val="24"/>
        </w:rPr>
      </w:pPr>
      <w:r w:rsidRPr="00B422F6">
        <w:rPr>
          <w:szCs w:val="24"/>
        </w:rPr>
        <w:t>22.2.2.9. Pirkėjas iš pirkimų priežiūrą atliekančių institucijų gauna nurodymą / rekomendaciją nutraukti Sutartį;</w:t>
      </w:r>
    </w:p>
    <w:p w14:paraId="216F9534" w14:textId="77777777" w:rsidR="00CC010D" w:rsidRPr="00B422F6" w:rsidRDefault="00CC010D" w:rsidP="00CC010D">
      <w:pPr>
        <w:tabs>
          <w:tab w:val="left" w:pos="567"/>
        </w:tabs>
        <w:spacing w:line="259" w:lineRule="auto"/>
        <w:jc w:val="both"/>
        <w:textAlignment w:val="baseline"/>
        <w:rPr>
          <w:szCs w:val="24"/>
        </w:rPr>
      </w:pPr>
      <w:r w:rsidRPr="00B422F6">
        <w:rPr>
          <w:szCs w:val="24"/>
        </w:rPr>
        <w:t>22.2.2.10. Tiekėjas vėluoja pateikti Sutarties įvykdymo užtikrinimo pratęsimą ilgiau kaip 10 (dešimt) darbo dienų nuo paskutinio Sutarties įvykdymo užtikrinimo galiojimo termino pabaigos arba atsisako jį pateikti;</w:t>
      </w:r>
    </w:p>
    <w:p w14:paraId="50BBBB64" w14:textId="77777777" w:rsidR="00CC010D" w:rsidRPr="00B422F6" w:rsidRDefault="00CC010D" w:rsidP="00CC010D">
      <w:pPr>
        <w:tabs>
          <w:tab w:val="left" w:pos="567"/>
        </w:tabs>
        <w:spacing w:line="259" w:lineRule="auto"/>
        <w:jc w:val="both"/>
        <w:textAlignment w:val="baseline"/>
        <w:rPr>
          <w:rFonts w:eastAsia="Arial"/>
          <w:szCs w:val="24"/>
        </w:rPr>
      </w:pPr>
      <w:r w:rsidRPr="00B422F6">
        <w:rPr>
          <w:szCs w:val="24"/>
        </w:rPr>
        <w:t>22.2.2.11.</w:t>
      </w:r>
      <w:r w:rsidRPr="00B422F6">
        <w:rPr>
          <w:rFonts w:eastAsia="Arial"/>
          <w:szCs w:val="24"/>
        </w:rPr>
        <w:t xml:space="preserve"> Tiekėjas atsisako pašalinti arba nepašalina Prekių trūkumų per Pirkėjo nustatytus protingus terminus;</w:t>
      </w:r>
    </w:p>
    <w:p w14:paraId="4D10BA74" w14:textId="77777777" w:rsidR="00CC010D" w:rsidRPr="00B422F6" w:rsidRDefault="00CC010D" w:rsidP="00CC010D">
      <w:pPr>
        <w:tabs>
          <w:tab w:val="left" w:pos="567"/>
        </w:tabs>
        <w:spacing w:line="259" w:lineRule="auto"/>
        <w:jc w:val="both"/>
        <w:textAlignment w:val="baseline"/>
        <w:rPr>
          <w:szCs w:val="24"/>
        </w:rPr>
      </w:pPr>
      <w:r w:rsidRPr="00B422F6">
        <w:rPr>
          <w:szCs w:val="24"/>
        </w:rPr>
        <w:t>22.2.2.12. Tiekėjas pažeidžia Sutartį arba įstatymus bei kitus teisės aktus ir per Pirkėjo rašytinėje pretenzijoje nurodytą terminą neištaiso pažeidimo.</w:t>
      </w:r>
    </w:p>
    <w:p w14:paraId="15CDC6CA" w14:textId="77777777" w:rsidR="00CC010D" w:rsidRPr="00B422F6" w:rsidRDefault="00CC010D" w:rsidP="00CC010D">
      <w:pPr>
        <w:tabs>
          <w:tab w:val="left" w:pos="567"/>
        </w:tabs>
        <w:spacing w:line="259" w:lineRule="auto"/>
        <w:jc w:val="both"/>
        <w:textAlignment w:val="baseline"/>
        <w:rPr>
          <w:szCs w:val="24"/>
        </w:rPr>
      </w:pPr>
      <w:r w:rsidRPr="00B422F6">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24FF446" w14:textId="77777777" w:rsidR="00CC010D" w:rsidRPr="00B422F6" w:rsidRDefault="00CC010D" w:rsidP="00CC010D">
      <w:pPr>
        <w:tabs>
          <w:tab w:val="left" w:pos="567"/>
        </w:tabs>
        <w:spacing w:line="259" w:lineRule="auto"/>
        <w:jc w:val="both"/>
        <w:textAlignment w:val="baseline"/>
        <w:rPr>
          <w:szCs w:val="24"/>
        </w:rPr>
      </w:pPr>
      <w:r w:rsidRPr="00B422F6">
        <w:rPr>
          <w:szCs w:val="24"/>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5AE072" w14:textId="77777777" w:rsidR="00CC010D" w:rsidRPr="00B422F6" w:rsidRDefault="00CC010D" w:rsidP="00CC010D">
      <w:pPr>
        <w:tabs>
          <w:tab w:val="left" w:pos="567"/>
        </w:tabs>
        <w:spacing w:line="259" w:lineRule="auto"/>
        <w:jc w:val="both"/>
        <w:textAlignment w:val="baseline"/>
        <w:rPr>
          <w:szCs w:val="24"/>
        </w:rPr>
      </w:pPr>
      <w:r w:rsidRPr="00B422F6">
        <w:rPr>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9614609" w14:textId="77777777" w:rsidR="00CC010D" w:rsidRPr="00B422F6" w:rsidRDefault="00CC010D" w:rsidP="00CC010D">
      <w:pPr>
        <w:tabs>
          <w:tab w:val="left" w:pos="567"/>
        </w:tabs>
        <w:spacing w:line="259" w:lineRule="auto"/>
        <w:jc w:val="both"/>
        <w:textAlignment w:val="baseline"/>
        <w:rPr>
          <w:szCs w:val="24"/>
        </w:rPr>
      </w:pPr>
      <w:r w:rsidRPr="00B422F6">
        <w:rPr>
          <w:szCs w:val="24"/>
        </w:rPr>
        <w:t>22.2.6. Pirkėjas turi teisę vienašališkai nutraukti Sutartį ir kitais Specialiosiose sąlygose (jei taikoma) ir įstatymuose bei kituose teisės aktuose įtvirtintais atvejais. </w:t>
      </w:r>
    </w:p>
    <w:p w14:paraId="03C8B232" w14:textId="77777777" w:rsidR="00CC010D" w:rsidRPr="00B422F6" w:rsidRDefault="00CC010D" w:rsidP="00CC010D">
      <w:pPr>
        <w:tabs>
          <w:tab w:val="left" w:pos="567"/>
        </w:tabs>
        <w:spacing w:line="259" w:lineRule="auto"/>
        <w:jc w:val="both"/>
        <w:textAlignment w:val="baseline"/>
        <w:rPr>
          <w:szCs w:val="24"/>
        </w:rPr>
      </w:pPr>
      <w:r w:rsidRPr="00B422F6">
        <w:rPr>
          <w:szCs w:val="24"/>
        </w:rPr>
        <w:t>22.2.7. Sutartis laikoma nutraukta kitą dieną po to, kai pasibaigia įspėjimo apie Sutarties nutraukimą terminas.  </w:t>
      </w:r>
    </w:p>
    <w:p w14:paraId="4568E35B" w14:textId="77777777" w:rsidR="00CC010D" w:rsidRPr="00B422F6" w:rsidRDefault="00CC010D" w:rsidP="00CC010D">
      <w:pPr>
        <w:tabs>
          <w:tab w:val="left" w:pos="567"/>
        </w:tabs>
        <w:spacing w:line="259" w:lineRule="auto"/>
        <w:jc w:val="both"/>
        <w:textAlignment w:val="baseline"/>
        <w:rPr>
          <w:szCs w:val="24"/>
        </w:rPr>
      </w:pPr>
      <w:r w:rsidRPr="00B422F6">
        <w:rPr>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63E706ED" w14:textId="77777777" w:rsidR="00CC010D" w:rsidRPr="00B422F6" w:rsidRDefault="00CC010D" w:rsidP="00CC010D">
      <w:pPr>
        <w:tabs>
          <w:tab w:val="left" w:pos="567"/>
        </w:tabs>
        <w:spacing w:line="259" w:lineRule="auto"/>
        <w:jc w:val="both"/>
        <w:textAlignment w:val="baseline"/>
        <w:rPr>
          <w:szCs w:val="24"/>
        </w:rPr>
      </w:pPr>
    </w:p>
    <w:p w14:paraId="3101AF6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Cs w:val="24"/>
        </w:rPr>
      </w:pPr>
      <w:r w:rsidRPr="00B422F6">
        <w:rPr>
          <w:rFonts w:eastAsia="Arial"/>
          <w:b/>
          <w:bCs/>
          <w:szCs w:val="24"/>
        </w:rPr>
        <w:t>22.3.</w:t>
      </w:r>
      <w:r w:rsidRPr="00B422F6">
        <w:rPr>
          <w:rFonts w:eastAsia="Arial"/>
          <w:b/>
          <w:bCs/>
          <w:szCs w:val="24"/>
        </w:rPr>
        <w:tab/>
        <w:t>Sutarties nutraukimas Tiekėjo iniciatyva</w:t>
      </w:r>
    </w:p>
    <w:p w14:paraId="28B1EAB1" w14:textId="77777777" w:rsidR="00CC010D" w:rsidRPr="00B422F6" w:rsidRDefault="00CC010D" w:rsidP="00CC010D">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p>
    <w:p w14:paraId="4C854298" w14:textId="77777777" w:rsidR="00CC010D" w:rsidRPr="00B422F6" w:rsidRDefault="00CC010D" w:rsidP="00CC010D">
      <w:pPr>
        <w:tabs>
          <w:tab w:val="left" w:pos="567"/>
        </w:tabs>
        <w:spacing w:line="259" w:lineRule="auto"/>
        <w:jc w:val="both"/>
        <w:textAlignment w:val="baseline"/>
        <w:rPr>
          <w:szCs w:val="24"/>
        </w:rPr>
      </w:pPr>
      <w:r w:rsidRPr="00B422F6">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2F58A733" w14:textId="77777777" w:rsidR="00CC010D" w:rsidRPr="00B422F6" w:rsidRDefault="00CC010D" w:rsidP="00CC010D">
      <w:pPr>
        <w:tabs>
          <w:tab w:val="left" w:pos="567"/>
        </w:tabs>
        <w:spacing w:line="259" w:lineRule="auto"/>
        <w:jc w:val="both"/>
        <w:textAlignment w:val="baseline"/>
        <w:rPr>
          <w:szCs w:val="24"/>
        </w:rPr>
      </w:pPr>
      <w:r w:rsidRPr="00B422F6">
        <w:rPr>
          <w:szCs w:val="24"/>
        </w:rPr>
        <w:t>22.3.2. Tiekėjas turi teisę vienašališkai nutraukti Sutartį, įspėjęs Pirkėją raštu prieš ne trumpesnį nei 10 (dešimties) dienų terminą, jeigu:</w:t>
      </w:r>
    </w:p>
    <w:p w14:paraId="77130B2B" w14:textId="77777777" w:rsidR="00CC010D" w:rsidRPr="00B422F6" w:rsidRDefault="00CC010D" w:rsidP="00CC010D">
      <w:pPr>
        <w:tabs>
          <w:tab w:val="left" w:pos="567"/>
        </w:tabs>
        <w:spacing w:line="259" w:lineRule="auto"/>
        <w:jc w:val="both"/>
        <w:textAlignment w:val="baseline"/>
        <w:rPr>
          <w:szCs w:val="24"/>
        </w:rPr>
      </w:pPr>
      <w:r w:rsidRPr="00B422F6">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0A060F1" w14:textId="77777777" w:rsidR="00CC010D" w:rsidRPr="00B422F6" w:rsidRDefault="00CC010D" w:rsidP="00CC010D">
      <w:pPr>
        <w:tabs>
          <w:tab w:val="left" w:pos="567"/>
        </w:tabs>
        <w:spacing w:line="259" w:lineRule="auto"/>
        <w:jc w:val="both"/>
        <w:textAlignment w:val="baseline"/>
        <w:rPr>
          <w:szCs w:val="24"/>
        </w:rPr>
      </w:pPr>
      <w:r w:rsidRPr="00B422F6">
        <w:rPr>
          <w:szCs w:val="24"/>
        </w:rPr>
        <w:t>22.3.2.2. Pirkėjas pažeidžia Sutartį arba įstatymus bei kitus teisės aktus ir per Tiekėjo rašytinėje pretenzijoje nurodytą terminą neištaiso pažeidimo, išskyrus Bendrųjų sąlygų 22.3.1 punkte nustatytą atvejį. </w:t>
      </w:r>
    </w:p>
    <w:p w14:paraId="13B3BBD2" w14:textId="77777777" w:rsidR="00CC010D" w:rsidRPr="00B422F6" w:rsidRDefault="00CC010D" w:rsidP="00CC010D">
      <w:pPr>
        <w:tabs>
          <w:tab w:val="left" w:pos="567"/>
        </w:tabs>
        <w:spacing w:line="259" w:lineRule="auto"/>
        <w:jc w:val="both"/>
        <w:textAlignment w:val="baseline"/>
        <w:rPr>
          <w:szCs w:val="24"/>
        </w:rPr>
      </w:pPr>
      <w:r w:rsidRPr="00B422F6">
        <w:rPr>
          <w:szCs w:val="24"/>
        </w:rPr>
        <w:t>22.3.3. Jeigu Bendrųjų sąlygų 22.3.1 punkte nurodytos aplinkybės yra susijusios tik su atskira dalimi arba atskiru Susitarimu, Tiekėjas turi teisę nutraukti Sutartį tik tos dalies atžvilgiu arba nutraukti tik tokį Susitarimą. </w:t>
      </w:r>
    </w:p>
    <w:p w14:paraId="71391897" w14:textId="77777777" w:rsidR="00CC010D" w:rsidRPr="00B422F6" w:rsidRDefault="00CC010D" w:rsidP="00CC010D">
      <w:pPr>
        <w:tabs>
          <w:tab w:val="left" w:pos="567"/>
        </w:tabs>
        <w:spacing w:line="259" w:lineRule="auto"/>
        <w:jc w:val="both"/>
        <w:textAlignment w:val="baseline"/>
        <w:rPr>
          <w:szCs w:val="24"/>
        </w:rPr>
      </w:pPr>
      <w:r w:rsidRPr="00B422F6">
        <w:rPr>
          <w:szCs w:val="24"/>
        </w:rPr>
        <w:lastRenderedPageBreak/>
        <w:t>22.3.4. Tiekėjas turi teisę vienašališkai nutraukti Sutartį ir kitais įstatymuose bei kituose teisės aktuose įtvirtintais atvejais. </w:t>
      </w:r>
    </w:p>
    <w:p w14:paraId="367146A0" w14:textId="77777777" w:rsidR="00CC010D" w:rsidRPr="00B422F6" w:rsidRDefault="00CC010D" w:rsidP="00CC010D">
      <w:pPr>
        <w:tabs>
          <w:tab w:val="left" w:pos="567"/>
        </w:tabs>
        <w:spacing w:line="259" w:lineRule="auto"/>
        <w:jc w:val="both"/>
        <w:textAlignment w:val="baseline"/>
        <w:rPr>
          <w:szCs w:val="24"/>
        </w:rPr>
      </w:pPr>
      <w:r w:rsidRPr="00B422F6">
        <w:rPr>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32AF4603" w14:textId="77777777" w:rsidR="00CC010D" w:rsidRPr="00B422F6" w:rsidRDefault="00CC010D" w:rsidP="00CC010D">
      <w:pPr>
        <w:tabs>
          <w:tab w:val="left" w:pos="567"/>
        </w:tabs>
        <w:spacing w:line="259" w:lineRule="auto"/>
        <w:jc w:val="both"/>
        <w:textAlignment w:val="baseline"/>
        <w:rPr>
          <w:szCs w:val="24"/>
        </w:rPr>
      </w:pPr>
      <w:r w:rsidRPr="00B422F6">
        <w:rPr>
          <w:szCs w:val="24"/>
        </w:rPr>
        <w:t>22.3.6. Sutartis laikoma nutraukta kitą dieną po to, kai pasibaigia įspėjimo apie Sutarties nutraukimą terminas. </w:t>
      </w:r>
    </w:p>
    <w:p w14:paraId="091DAB6C" w14:textId="77777777" w:rsidR="00CC010D" w:rsidRPr="00B422F6" w:rsidRDefault="00CC010D" w:rsidP="00CC010D">
      <w:pPr>
        <w:tabs>
          <w:tab w:val="left" w:pos="567"/>
        </w:tabs>
        <w:spacing w:line="259" w:lineRule="auto"/>
        <w:jc w:val="both"/>
        <w:textAlignment w:val="baseline"/>
        <w:rPr>
          <w:szCs w:val="24"/>
        </w:rPr>
      </w:pPr>
      <w:r w:rsidRPr="00B422F6">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524608E7" w14:textId="77777777" w:rsidR="00CC010D" w:rsidRPr="00B422F6" w:rsidRDefault="00CC010D" w:rsidP="00CC010D">
      <w:pPr>
        <w:tabs>
          <w:tab w:val="left" w:pos="567"/>
        </w:tabs>
        <w:spacing w:line="259" w:lineRule="auto"/>
        <w:jc w:val="both"/>
        <w:textAlignment w:val="baseline"/>
        <w:rPr>
          <w:szCs w:val="24"/>
        </w:rPr>
      </w:pPr>
    </w:p>
    <w:p w14:paraId="63D0685F"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22.4.</w:t>
      </w:r>
      <w:r w:rsidRPr="00B422F6">
        <w:rPr>
          <w:rFonts w:eastAsia="Arial"/>
          <w:b/>
          <w:bCs/>
          <w:szCs w:val="24"/>
        </w:rPr>
        <w:tab/>
      </w:r>
      <w:r w:rsidRPr="00B422F6">
        <w:rPr>
          <w:rFonts w:eastAsia="Arial"/>
          <w:b/>
          <w:szCs w:val="24"/>
        </w:rPr>
        <w:t>Šalių teisės ir pareigos Sutarties nutraukimo atveju</w:t>
      </w:r>
    </w:p>
    <w:p w14:paraId="4D40F847" w14:textId="77777777" w:rsidR="00CC010D" w:rsidRPr="00B422F6" w:rsidRDefault="00CC010D" w:rsidP="00CC010D">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081879F" w14:textId="77777777" w:rsidR="00CC010D" w:rsidRPr="00B422F6" w:rsidRDefault="00CC010D" w:rsidP="00CC010D">
      <w:pPr>
        <w:tabs>
          <w:tab w:val="left" w:pos="567"/>
        </w:tabs>
        <w:spacing w:line="259" w:lineRule="auto"/>
        <w:jc w:val="both"/>
        <w:textAlignment w:val="baseline"/>
        <w:rPr>
          <w:szCs w:val="24"/>
        </w:rPr>
      </w:pPr>
      <w:r w:rsidRPr="00B422F6">
        <w:rPr>
          <w:szCs w:val="24"/>
        </w:rPr>
        <w:t>22.4.1. Sutarties nutraukimas neturi įtakos ginčų nagrinėjimo tvarką nustatančių Sutarties sąlygų ir kitų Sutarties sąlygų, kurios pagal savo esmę lieka galioti ir po Sutarties nutraukimo, galiojimui. </w:t>
      </w:r>
    </w:p>
    <w:p w14:paraId="143CB1B6" w14:textId="77777777" w:rsidR="00CC010D" w:rsidRPr="00B422F6" w:rsidRDefault="00CC010D" w:rsidP="00CC010D">
      <w:pPr>
        <w:tabs>
          <w:tab w:val="left" w:pos="567"/>
        </w:tabs>
        <w:spacing w:line="259" w:lineRule="auto"/>
        <w:jc w:val="both"/>
        <w:textAlignment w:val="baseline"/>
        <w:rPr>
          <w:szCs w:val="24"/>
        </w:rPr>
      </w:pPr>
      <w:r w:rsidRPr="00B422F6">
        <w:rPr>
          <w:szCs w:val="24"/>
        </w:rPr>
        <w:t>22.4.2. Nutraukus Sutartį, Šalys privalo: </w:t>
      </w:r>
    </w:p>
    <w:p w14:paraId="777A4983" w14:textId="77777777" w:rsidR="00CC010D" w:rsidRPr="00B422F6" w:rsidRDefault="00CC010D" w:rsidP="00CC010D">
      <w:pPr>
        <w:tabs>
          <w:tab w:val="left" w:pos="567"/>
        </w:tabs>
        <w:spacing w:line="259" w:lineRule="auto"/>
        <w:jc w:val="both"/>
        <w:textAlignment w:val="baseline"/>
        <w:rPr>
          <w:szCs w:val="24"/>
        </w:rPr>
      </w:pPr>
      <w:r w:rsidRPr="00B422F6">
        <w:rPr>
          <w:szCs w:val="24"/>
        </w:rPr>
        <w:t>22.4.2.1. įsitikinti, jog iki Sutarties nutraukimo dienos pristatytos Prekės ir kiti atlikti veiksmai atitinka Sutarties reikalavimus ir Šalys dėl to viena kitai nebereikš pretenzijų; </w:t>
      </w:r>
    </w:p>
    <w:p w14:paraId="296321D9" w14:textId="77777777" w:rsidR="00CC010D" w:rsidRPr="00B422F6" w:rsidRDefault="00CC010D" w:rsidP="00CC010D">
      <w:pPr>
        <w:tabs>
          <w:tab w:val="left" w:pos="567"/>
        </w:tabs>
        <w:spacing w:line="259" w:lineRule="auto"/>
        <w:jc w:val="both"/>
        <w:textAlignment w:val="baseline"/>
        <w:rPr>
          <w:szCs w:val="24"/>
        </w:rPr>
      </w:pPr>
      <w:r w:rsidRPr="00B422F6">
        <w:rPr>
          <w:szCs w:val="24"/>
        </w:rPr>
        <w:t>22.4.2.2. atsiskaityti už iki Sutarties nutraukimo pristatytas Prekes, atitinkančias Sutarties reikalavimus; </w:t>
      </w:r>
    </w:p>
    <w:p w14:paraId="5B165407" w14:textId="77777777" w:rsidR="00CC010D" w:rsidRPr="00B422F6" w:rsidRDefault="00CC010D" w:rsidP="00CC010D">
      <w:pPr>
        <w:tabs>
          <w:tab w:val="left" w:pos="567"/>
        </w:tabs>
        <w:spacing w:line="259" w:lineRule="auto"/>
        <w:jc w:val="both"/>
        <w:textAlignment w:val="baseline"/>
        <w:rPr>
          <w:szCs w:val="24"/>
        </w:rPr>
      </w:pPr>
      <w:r w:rsidRPr="00B422F6">
        <w:rPr>
          <w:szCs w:val="24"/>
        </w:rPr>
        <w:t>22.4.2.3. per 10 (dešimt) dienų nuo pranešimo apie Sutarties nutraukimą gavimo dienos ar Susitarimo dėl Sutarties nutraukimo sudarymo dienos</w:t>
      </w:r>
      <w:r w:rsidRPr="00B422F6">
        <w:rPr>
          <w:b/>
          <w:bCs/>
          <w:color w:val="5C5D5D"/>
          <w:szCs w:val="24"/>
        </w:rPr>
        <w:t xml:space="preserve"> </w:t>
      </w:r>
      <w:r w:rsidRPr="00B422F6">
        <w:rPr>
          <w:szCs w:val="24"/>
        </w:rPr>
        <w:t>perduoti viena kitai visus dokumentus, kuriuos buvo būtina perduoti pagal Sutarties nuostatas. </w:t>
      </w:r>
    </w:p>
    <w:p w14:paraId="02A2745A" w14:textId="77777777" w:rsidR="00CC010D" w:rsidRPr="00B422F6" w:rsidRDefault="00CC010D" w:rsidP="00CC010D">
      <w:pPr>
        <w:tabs>
          <w:tab w:val="left" w:pos="567"/>
        </w:tabs>
        <w:spacing w:line="259" w:lineRule="auto"/>
        <w:jc w:val="both"/>
        <w:textAlignment w:val="baseline"/>
        <w:rPr>
          <w:szCs w:val="24"/>
        </w:rPr>
      </w:pPr>
    </w:p>
    <w:p w14:paraId="2D565213"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B422F6">
        <w:rPr>
          <w:rFonts w:eastAsia="Arial"/>
          <w:b/>
          <w:bCs/>
          <w:caps/>
          <w:szCs w:val="24"/>
        </w:rPr>
        <w:t>23.</w:t>
      </w:r>
      <w:r w:rsidRPr="00B422F6">
        <w:rPr>
          <w:rFonts w:eastAsia="Arial"/>
          <w:b/>
          <w:bCs/>
          <w:caps/>
          <w:szCs w:val="24"/>
        </w:rPr>
        <w:tab/>
      </w:r>
      <w:r w:rsidRPr="00B422F6">
        <w:rPr>
          <w:rFonts w:eastAsia="Arial"/>
          <w:b/>
          <w:caps/>
          <w:szCs w:val="24"/>
        </w:rPr>
        <w:t>PREKIŲ MODELIO AR GAMINTOJO KEITIMAS</w:t>
      </w:r>
    </w:p>
    <w:p w14:paraId="63977147"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3E1A17C" w14:textId="77777777" w:rsidR="00CC010D" w:rsidRPr="00B422F6" w:rsidRDefault="00CC010D" w:rsidP="00CC010D">
      <w:pPr>
        <w:spacing w:line="259" w:lineRule="auto"/>
        <w:jc w:val="both"/>
        <w:rPr>
          <w:szCs w:val="24"/>
        </w:rPr>
      </w:pPr>
      <w:r w:rsidRPr="00B422F6">
        <w:rPr>
          <w:rFonts w:eastAsia="Arial"/>
          <w:caps/>
          <w:szCs w:val="24"/>
        </w:rPr>
        <w:t xml:space="preserve">23.1. </w:t>
      </w:r>
      <w:r w:rsidRPr="00B422F6">
        <w:rPr>
          <w:szCs w:val="24"/>
        </w:rPr>
        <w:t>Tiekėjas turi teisę keisti Prekių modelį ar gamintoją, jei yra visos toliau nurodytos sąlygos:</w:t>
      </w:r>
    </w:p>
    <w:p w14:paraId="41FCF314" w14:textId="77777777" w:rsidR="00CC010D" w:rsidRPr="00B422F6" w:rsidRDefault="00CC010D" w:rsidP="00CC010D">
      <w:pPr>
        <w:spacing w:line="259" w:lineRule="auto"/>
        <w:jc w:val="both"/>
        <w:rPr>
          <w:szCs w:val="24"/>
        </w:rPr>
      </w:pPr>
      <w:r w:rsidRPr="00B422F6">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422F6">
        <w:rPr>
          <w:szCs w:val="24"/>
          <w:vertAlign w:val="superscript"/>
        </w:rPr>
        <w:t xml:space="preserve">1 </w:t>
      </w:r>
      <w:r w:rsidRPr="00B422F6">
        <w:rPr>
          <w:szCs w:val="24"/>
        </w:rPr>
        <w:t>dalies nuostatų;</w:t>
      </w:r>
    </w:p>
    <w:p w14:paraId="200628B9" w14:textId="77777777" w:rsidR="00CC010D" w:rsidRPr="00B422F6" w:rsidRDefault="00CC010D" w:rsidP="00CC010D">
      <w:pPr>
        <w:spacing w:line="259" w:lineRule="auto"/>
        <w:jc w:val="both"/>
        <w:rPr>
          <w:szCs w:val="24"/>
        </w:rPr>
      </w:pPr>
      <w:r w:rsidRPr="00B422F6">
        <w:rPr>
          <w:szCs w:val="24"/>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27550E9C" w14:textId="77777777" w:rsidR="00CC010D" w:rsidRPr="00B422F6" w:rsidRDefault="00CC010D" w:rsidP="00CC010D">
      <w:pPr>
        <w:spacing w:line="259" w:lineRule="auto"/>
        <w:jc w:val="both"/>
        <w:rPr>
          <w:szCs w:val="24"/>
        </w:rPr>
      </w:pPr>
      <w:r w:rsidRPr="00B422F6">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422F6">
        <w:rPr>
          <w:szCs w:val="24"/>
          <w:shd w:val="clear" w:color="auto" w:fill="FFFFFF"/>
        </w:rPr>
        <w:t>ir lygiavertiškumo ar geresnės kokybės nei šiuo metu tiekiamos Prekės</w:t>
      </w:r>
      <w:r w:rsidRPr="00B422F6">
        <w:rPr>
          <w:szCs w:val="24"/>
        </w:rPr>
        <w:t>;</w:t>
      </w:r>
    </w:p>
    <w:p w14:paraId="051E4281" w14:textId="77777777" w:rsidR="00CC010D" w:rsidRPr="00B422F6" w:rsidRDefault="00CC010D" w:rsidP="00CC010D">
      <w:pPr>
        <w:spacing w:line="259" w:lineRule="auto"/>
        <w:jc w:val="both"/>
        <w:rPr>
          <w:szCs w:val="24"/>
        </w:rPr>
      </w:pPr>
      <w:r w:rsidRPr="00B422F6">
        <w:rPr>
          <w:szCs w:val="24"/>
        </w:rPr>
        <w:t>23.1.4. Šalys sudarė rašytinį susitarimą prie Sutarties dėl Prekių keitimo.</w:t>
      </w:r>
    </w:p>
    <w:p w14:paraId="74E9FB71"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r w:rsidRPr="00B422F6">
        <w:rPr>
          <w:szCs w:val="24"/>
        </w:rPr>
        <w:lastRenderedPageBreak/>
        <w:t xml:space="preserve">23.2. Šiame Bendrųjų sąlygų skyriuje nurodytu atveju Prekės turi būti pristatytos už ne didesnę nei pasiūlyme nurodytą kainą. </w:t>
      </w:r>
    </w:p>
    <w:p w14:paraId="4F60212D"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p>
    <w:p w14:paraId="35E59064"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B422F6">
        <w:rPr>
          <w:rFonts w:eastAsia="Arial"/>
          <w:b/>
          <w:bCs/>
          <w:caps/>
          <w:szCs w:val="24"/>
        </w:rPr>
        <w:t>24.</w:t>
      </w:r>
      <w:r w:rsidRPr="00B422F6">
        <w:rPr>
          <w:rFonts w:eastAsia="Arial"/>
          <w:b/>
          <w:bCs/>
          <w:caps/>
          <w:szCs w:val="24"/>
        </w:rPr>
        <w:tab/>
      </w:r>
      <w:r w:rsidRPr="00B422F6">
        <w:rPr>
          <w:rFonts w:eastAsia="Arial"/>
          <w:b/>
          <w:caps/>
          <w:szCs w:val="24"/>
        </w:rPr>
        <w:t>Bendravimo tvarka ir kalba</w:t>
      </w:r>
    </w:p>
    <w:p w14:paraId="42E12C63"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5370A68F" w14:textId="77777777" w:rsidR="00CC010D" w:rsidRPr="00B422F6" w:rsidRDefault="00CC010D" w:rsidP="00CC010D">
      <w:pPr>
        <w:tabs>
          <w:tab w:val="left" w:pos="567"/>
          <w:tab w:val="left" w:pos="851"/>
          <w:tab w:val="left" w:pos="992"/>
          <w:tab w:val="left" w:pos="1134"/>
        </w:tabs>
        <w:spacing w:line="259" w:lineRule="auto"/>
        <w:jc w:val="both"/>
        <w:rPr>
          <w:rFonts w:eastAsia="Arial"/>
          <w:szCs w:val="24"/>
          <w:shd w:val="clear" w:color="auto" w:fill="FFFFFF"/>
        </w:rPr>
      </w:pPr>
      <w:r w:rsidRPr="00B422F6">
        <w:rPr>
          <w:rFonts w:eastAsia="Arial"/>
          <w:szCs w:val="24"/>
        </w:rPr>
        <w:t>24.1.</w:t>
      </w:r>
      <w:r w:rsidRPr="00B422F6">
        <w:rPr>
          <w:rFonts w:eastAsia="Arial"/>
          <w:szCs w:val="24"/>
        </w:rPr>
        <w:tab/>
      </w:r>
      <w:r w:rsidRPr="00B422F6">
        <w:rPr>
          <w:rFonts w:eastAsia="Arial"/>
          <w:bCs/>
          <w:szCs w:val="24"/>
        </w:rPr>
        <w:t xml:space="preserve">Sutartis sudaroma lietuvių kalba. Jeigu Sutartis ar kuris nors ją sudarantis dokumentas sudaromas kita kalba arba išverčiamas į kitą kalbą, visais atvejais </w:t>
      </w:r>
      <w:r w:rsidRPr="00B422F6">
        <w:rPr>
          <w:rFonts w:eastAsia="Arial"/>
          <w:szCs w:val="24"/>
          <w:shd w:val="clear" w:color="auto" w:fill="FFFFFF"/>
        </w:rPr>
        <w:t>autentišku laikomas tik lietuvių kalba parengtas Sutarties tekstas (jei yra neatitikimų, pirmenybė teikiama lietuvių kalba parengtam tekstui).</w:t>
      </w:r>
    </w:p>
    <w:p w14:paraId="23B29890" w14:textId="77777777" w:rsidR="00CC010D" w:rsidRPr="00B422F6" w:rsidRDefault="00CC010D" w:rsidP="00CC010D">
      <w:pPr>
        <w:widowControl w:val="0"/>
        <w:tabs>
          <w:tab w:val="left" w:pos="567"/>
          <w:tab w:val="left" w:pos="851"/>
          <w:tab w:val="left" w:pos="992"/>
          <w:tab w:val="left" w:pos="1134"/>
        </w:tabs>
        <w:spacing w:line="259" w:lineRule="auto"/>
        <w:jc w:val="both"/>
        <w:rPr>
          <w:rFonts w:eastAsia="Arial"/>
          <w:szCs w:val="24"/>
        </w:rPr>
      </w:pPr>
      <w:r w:rsidRPr="00B422F6">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939346" w14:textId="77777777" w:rsidR="00CC010D" w:rsidRPr="00B422F6" w:rsidRDefault="00CC010D" w:rsidP="00CC010D">
      <w:pPr>
        <w:widowControl w:val="0"/>
        <w:tabs>
          <w:tab w:val="left" w:pos="0"/>
          <w:tab w:val="left" w:pos="851"/>
          <w:tab w:val="left" w:pos="992"/>
          <w:tab w:val="left" w:pos="1134"/>
        </w:tabs>
        <w:spacing w:line="259" w:lineRule="auto"/>
        <w:jc w:val="both"/>
        <w:rPr>
          <w:rFonts w:eastAsia="Arial"/>
          <w:szCs w:val="24"/>
        </w:rPr>
      </w:pPr>
      <w:r w:rsidRPr="00B422F6">
        <w:rPr>
          <w:rFonts w:eastAsia="Arial"/>
          <w:szCs w:val="24"/>
        </w:rPr>
        <w:t>24.3. Jeigu pranešimas yra įteikiamas asmeniškai arba siunčiamas paštu ar per kurjerį, jis turi būti įteikiamas pasirašytinai ir laikomas gautu gavimo patvirtinime nurodytą dieną.</w:t>
      </w:r>
    </w:p>
    <w:p w14:paraId="5985986E" w14:textId="77777777" w:rsidR="00CC010D" w:rsidRPr="00B422F6" w:rsidRDefault="00CC010D" w:rsidP="00CC010D">
      <w:pPr>
        <w:widowControl w:val="0"/>
        <w:tabs>
          <w:tab w:val="left" w:pos="0"/>
          <w:tab w:val="left" w:pos="851"/>
          <w:tab w:val="left" w:pos="992"/>
          <w:tab w:val="left" w:pos="1134"/>
        </w:tabs>
        <w:spacing w:line="259" w:lineRule="auto"/>
        <w:jc w:val="both"/>
        <w:rPr>
          <w:rFonts w:eastAsia="Arial"/>
          <w:szCs w:val="24"/>
        </w:rPr>
      </w:pPr>
      <w:r w:rsidRPr="00B422F6">
        <w:rPr>
          <w:rFonts w:eastAsia="Arial"/>
          <w:szCs w:val="24"/>
        </w:rPr>
        <w:t xml:space="preserve">24.4. Jeigu pranešimas siunčiamas el. paštu, laikoma, kad Šalis jį gavo kitą darbo dieną. </w:t>
      </w:r>
    </w:p>
    <w:p w14:paraId="7535900B" w14:textId="77777777" w:rsidR="00CC010D" w:rsidRPr="00B422F6" w:rsidRDefault="00CC010D" w:rsidP="00CC010D">
      <w:pPr>
        <w:widowControl w:val="0"/>
        <w:tabs>
          <w:tab w:val="left" w:pos="0"/>
          <w:tab w:val="left" w:pos="851"/>
          <w:tab w:val="left" w:pos="992"/>
          <w:tab w:val="left" w:pos="1134"/>
        </w:tabs>
        <w:spacing w:line="259" w:lineRule="auto"/>
        <w:jc w:val="both"/>
        <w:rPr>
          <w:rFonts w:eastAsia="Arial"/>
          <w:szCs w:val="24"/>
        </w:rPr>
      </w:pPr>
      <w:r w:rsidRPr="00B422F6">
        <w:rPr>
          <w:rFonts w:eastAsia="Arial"/>
          <w:szCs w:val="24"/>
        </w:rPr>
        <w:t>24.5. Jeigu pranešimas siunčiamas keliais skirtingais būdais, laikoma, kad gavėjas jį gavo tada, kai jis gavo pirmesnįjį pranešimą.</w:t>
      </w:r>
    </w:p>
    <w:p w14:paraId="22E3FF44" w14:textId="77777777" w:rsidR="00CC010D" w:rsidRPr="00B422F6" w:rsidRDefault="00CC010D" w:rsidP="00CC010D">
      <w:pPr>
        <w:widowControl w:val="0"/>
        <w:tabs>
          <w:tab w:val="left" w:pos="0"/>
          <w:tab w:val="left" w:pos="851"/>
          <w:tab w:val="left" w:pos="992"/>
          <w:tab w:val="left" w:pos="1134"/>
        </w:tabs>
        <w:spacing w:line="259" w:lineRule="auto"/>
        <w:jc w:val="both"/>
        <w:rPr>
          <w:rFonts w:eastAsia="Arial"/>
          <w:szCs w:val="24"/>
        </w:rPr>
      </w:pPr>
    </w:p>
    <w:p w14:paraId="1FC4A48E"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B422F6">
        <w:rPr>
          <w:rFonts w:eastAsia="Arial"/>
          <w:b/>
          <w:bCs/>
          <w:caps/>
          <w:szCs w:val="24"/>
        </w:rPr>
        <w:t>25.</w:t>
      </w:r>
      <w:r w:rsidRPr="00B422F6">
        <w:rPr>
          <w:rFonts w:eastAsia="Arial"/>
          <w:b/>
          <w:bCs/>
          <w:caps/>
          <w:szCs w:val="24"/>
        </w:rPr>
        <w:tab/>
      </w:r>
      <w:r w:rsidRPr="00B422F6">
        <w:rPr>
          <w:rFonts w:eastAsia="Arial"/>
          <w:b/>
          <w:caps/>
          <w:szCs w:val="24"/>
        </w:rPr>
        <w:t>Pretenzijos ir ginčų sprendimas</w:t>
      </w:r>
    </w:p>
    <w:p w14:paraId="55E98EB0" w14:textId="77777777" w:rsidR="00CC010D" w:rsidRPr="00B422F6" w:rsidRDefault="00CC010D" w:rsidP="00CC010D">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7C13CB21" w14:textId="77777777" w:rsidR="00CC010D" w:rsidRPr="00B422F6" w:rsidRDefault="00CC010D" w:rsidP="00CC010D">
      <w:pPr>
        <w:widowControl w:val="0"/>
        <w:tabs>
          <w:tab w:val="left" w:pos="0"/>
          <w:tab w:val="left" w:pos="851"/>
          <w:tab w:val="left" w:pos="992"/>
          <w:tab w:val="left" w:pos="1134"/>
        </w:tabs>
        <w:spacing w:line="259" w:lineRule="auto"/>
        <w:jc w:val="both"/>
        <w:rPr>
          <w:rFonts w:eastAsia="Cambria"/>
          <w:szCs w:val="24"/>
        </w:rPr>
      </w:pPr>
      <w:r w:rsidRPr="00B422F6">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1E649EFC" w14:textId="77777777" w:rsidR="00CC010D" w:rsidRPr="00B422F6" w:rsidRDefault="00CC010D" w:rsidP="00CC010D">
      <w:pPr>
        <w:widowControl w:val="0"/>
        <w:tabs>
          <w:tab w:val="left" w:pos="142"/>
          <w:tab w:val="left" w:pos="851"/>
          <w:tab w:val="left" w:pos="992"/>
          <w:tab w:val="left" w:pos="1134"/>
        </w:tabs>
        <w:spacing w:line="259" w:lineRule="auto"/>
        <w:jc w:val="both"/>
        <w:rPr>
          <w:rFonts w:eastAsia="Cambria"/>
          <w:szCs w:val="24"/>
        </w:rPr>
      </w:pPr>
      <w:r w:rsidRPr="00B422F6">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B422F6">
        <w:rPr>
          <w:szCs w:val="24"/>
        </w:rPr>
        <w:t xml:space="preserve"> </w:t>
      </w:r>
      <w:r w:rsidRPr="00B422F6">
        <w:rPr>
          <w:rFonts w:eastAsia="Cambria"/>
          <w:szCs w:val="24"/>
        </w:rPr>
        <w:t>Lietuvos Respublikos įstatymuose nustatyta tvarka.</w:t>
      </w:r>
    </w:p>
    <w:p w14:paraId="1533F5E7" w14:textId="77777777" w:rsidR="00CC010D" w:rsidRPr="00B422F6" w:rsidRDefault="00CC010D" w:rsidP="00CC010D">
      <w:pPr>
        <w:widowControl w:val="0"/>
        <w:tabs>
          <w:tab w:val="left" w:pos="426"/>
          <w:tab w:val="left" w:pos="567"/>
          <w:tab w:val="left" w:pos="709"/>
          <w:tab w:val="left" w:pos="851"/>
          <w:tab w:val="left" w:pos="992"/>
          <w:tab w:val="left" w:pos="1134"/>
        </w:tabs>
        <w:spacing w:line="259" w:lineRule="auto"/>
        <w:jc w:val="both"/>
        <w:rPr>
          <w:rFonts w:eastAsia="Arial"/>
          <w:szCs w:val="24"/>
        </w:rPr>
      </w:pPr>
      <w:r w:rsidRPr="00B422F6">
        <w:rPr>
          <w:rFonts w:eastAsia="Arial"/>
          <w:szCs w:val="24"/>
        </w:rPr>
        <w:t>25.3. Kilę ginčai nesudaro pagrindo Šalims atsisakyti vykdyti savo prievoles pagal Sutartį.</w:t>
      </w:r>
    </w:p>
    <w:p w14:paraId="23B36905" w14:textId="77777777" w:rsidR="00F10495" w:rsidRPr="00AA4520" w:rsidRDefault="00F10495" w:rsidP="00CC010D">
      <w:pPr>
        <w:pStyle w:val="Body2"/>
        <w:jc w:val="center"/>
        <w:rPr>
          <w:szCs w:val="24"/>
          <w:lang w:val="lt-LT"/>
        </w:rPr>
      </w:pPr>
    </w:p>
    <w:sectPr w:rsidR="00F10495" w:rsidRPr="00AA4520" w:rsidSect="00250BCA">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702" w:right="567" w:bottom="85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F8493" w14:textId="77777777" w:rsidR="00693EAD" w:rsidRDefault="00693EAD">
      <w:r>
        <w:separator/>
      </w:r>
    </w:p>
  </w:endnote>
  <w:endnote w:type="continuationSeparator" w:id="0">
    <w:p w14:paraId="6146BB45" w14:textId="77777777" w:rsidR="00693EAD" w:rsidRDefault="00693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19BB" w14:textId="77777777" w:rsidR="00B66815" w:rsidRDefault="00B66815">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341D" w14:textId="77777777" w:rsidR="00B66815" w:rsidRDefault="00B66815">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39FF" w14:textId="77777777" w:rsidR="00B66815" w:rsidRDefault="00B66815">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BC698" w14:textId="77777777" w:rsidR="00693EAD" w:rsidRDefault="00693EAD">
      <w:r>
        <w:separator/>
      </w:r>
    </w:p>
  </w:footnote>
  <w:footnote w:type="continuationSeparator" w:id="0">
    <w:p w14:paraId="68E3807F" w14:textId="77777777" w:rsidR="00693EAD" w:rsidRDefault="00693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289A" w14:textId="77777777" w:rsidR="00B66815" w:rsidRDefault="00B66815">
    <w:pPr>
      <w:tabs>
        <w:tab w:val="center" w:pos="4680"/>
        <w:tab w:val="right" w:pos="9360"/>
      </w:tabs>
      <w:spacing w:after="160" w:line="259" w:lineRule="auto"/>
      <w:rPr>
        <w:kern w:val="2"/>
        <w:sz w:val="22"/>
        <w:szCs w:val="22"/>
        <w:lang w:val="en-US"/>
      </w:rPr>
    </w:pPr>
  </w:p>
  <w:p w14:paraId="2605738A" w14:textId="77777777" w:rsidR="00B66815" w:rsidRDefault="00B668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03F9" w14:textId="77777777" w:rsidR="00B66815" w:rsidRPr="00A10867" w:rsidRDefault="00B66815" w:rsidP="00257967">
    <w:pPr>
      <w:tabs>
        <w:tab w:val="center" w:pos="4819"/>
        <w:tab w:val="right" w:pos="9638"/>
      </w:tabs>
      <w:jc w:val="center"/>
    </w:pPr>
    <w:r>
      <w:fldChar w:fldCharType="begin"/>
    </w:r>
    <w:r>
      <w:instrText>PAGE   \* MERGEFORMAT</w:instrText>
    </w:r>
    <w:r>
      <w:fldChar w:fldCharType="separate"/>
    </w:r>
    <w:r w:rsidR="00F435F4">
      <w:rPr>
        <w:noProof/>
      </w:rPr>
      <w:t>4</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D21A" w14:textId="77777777" w:rsidR="00B66815" w:rsidRDefault="00B66815">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234B8"/>
    <w:multiLevelType w:val="hybridMultilevel"/>
    <w:tmpl w:val="28B4C7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B2E609E"/>
    <w:multiLevelType w:val="multilevel"/>
    <w:tmpl w:val="31724FC0"/>
    <w:lvl w:ilvl="0">
      <w:start w:val="1"/>
      <w:numFmt w:val="decimal"/>
      <w:lvlText w:val="%1."/>
      <w:lvlJc w:val="left"/>
      <w:pPr>
        <w:ind w:left="1080" w:hanging="360"/>
      </w:pPr>
      <w:rPr>
        <w:rFonts w:hint="default"/>
      </w:rPr>
    </w:lvl>
    <w:lvl w:ilvl="1">
      <w:start w:val="1"/>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306864393">
    <w:abstractNumId w:val="2"/>
  </w:num>
  <w:num w:numId="2" w16cid:durableId="1585335988">
    <w:abstractNumId w:val="1"/>
  </w:num>
  <w:num w:numId="3" w16cid:durableId="1421491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62D"/>
    <w:rsid w:val="000038F8"/>
    <w:rsid w:val="00013192"/>
    <w:rsid w:val="0001720B"/>
    <w:rsid w:val="000261BE"/>
    <w:rsid w:val="00031D53"/>
    <w:rsid w:val="00035EFE"/>
    <w:rsid w:val="000376DB"/>
    <w:rsid w:val="00041A97"/>
    <w:rsid w:val="00044CDA"/>
    <w:rsid w:val="00045D17"/>
    <w:rsid w:val="00046183"/>
    <w:rsid w:val="0005187D"/>
    <w:rsid w:val="000639DA"/>
    <w:rsid w:val="00065A16"/>
    <w:rsid w:val="00067A6C"/>
    <w:rsid w:val="00072779"/>
    <w:rsid w:val="00072C3D"/>
    <w:rsid w:val="00074BEF"/>
    <w:rsid w:val="000777A4"/>
    <w:rsid w:val="00077C34"/>
    <w:rsid w:val="00091377"/>
    <w:rsid w:val="00094F98"/>
    <w:rsid w:val="000A1C25"/>
    <w:rsid w:val="000A431A"/>
    <w:rsid w:val="000A6EF7"/>
    <w:rsid w:val="000B2BD3"/>
    <w:rsid w:val="000B37A5"/>
    <w:rsid w:val="000C4BB3"/>
    <w:rsid w:val="000C4C7B"/>
    <w:rsid w:val="000D72F3"/>
    <w:rsid w:val="000E45D5"/>
    <w:rsid w:val="00103E79"/>
    <w:rsid w:val="00114706"/>
    <w:rsid w:val="00114B99"/>
    <w:rsid w:val="00114BBC"/>
    <w:rsid w:val="00122CEA"/>
    <w:rsid w:val="00130E94"/>
    <w:rsid w:val="001330CC"/>
    <w:rsid w:val="00141B13"/>
    <w:rsid w:val="00144479"/>
    <w:rsid w:val="0015386B"/>
    <w:rsid w:val="001566C1"/>
    <w:rsid w:val="00170DC4"/>
    <w:rsid w:val="00171FB0"/>
    <w:rsid w:val="0017389C"/>
    <w:rsid w:val="00176F9D"/>
    <w:rsid w:val="00180764"/>
    <w:rsid w:val="0018190A"/>
    <w:rsid w:val="0018191F"/>
    <w:rsid w:val="00191FE9"/>
    <w:rsid w:val="00195C50"/>
    <w:rsid w:val="001A0B2C"/>
    <w:rsid w:val="001A5D87"/>
    <w:rsid w:val="001B4A7D"/>
    <w:rsid w:val="001C0A13"/>
    <w:rsid w:val="001C3300"/>
    <w:rsid w:val="001C72A3"/>
    <w:rsid w:val="001D011D"/>
    <w:rsid w:val="001E4572"/>
    <w:rsid w:val="00202DEB"/>
    <w:rsid w:val="00202DFC"/>
    <w:rsid w:val="00204894"/>
    <w:rsid w:val="00212776"/>
    <w:rsid w:val="00212823"/>
    <w:rsid w:val="00215D6C"/>
    <w:rsid w:val="002269B5"/>
    <w:rsid w:val="002270C9"/>
    <w:rsid w:val="002310C2"/>
    <w:rsid w:val="0023132F"/>
    <w:rsid w:val="00233A90"/>
    <w:rsid w:val="0024182A"/>
    <w:rsid w:val="00247C58"/>
    <w:rsid w:val="00250BCA"/>
    <w:rsid w:val="002514A8"/>
    <w:rsid w:val="0025380A"/>
    <w:rsid w:val="00255047"/>
    <w:rsid w:val="00257967"/>
    <w:rsid w:val="00262820"/>
    <w:rsid w:val="00262C14"/>
    <w:rsid w:val="0026383F"/>
    <w:rsid w:val="0027301F"/>
    <w:rsid w:val="002731A1"/>
    <w:rsid w:val="00275236"/>
    <w:rsid w:val="002776FC"/>
    <w:rsid w:val="00282DAA"/>
    <w:rsid w:val="0028380B"/>
    <w:rsid w:val="002875FA"/>
    <w:rsid w:val="00292545"/>
    <w:rsid w:val="002A6016"/>
    <w:rsid w:val="002B362D"/>
    <w:rsid w:val="002C0D50"/>
    <w:rsid w:val="002D4395"/>
    <w:rsid w:val="002E107F"/>
    <w:rsid w:val="002E1F49"/>
    <w:rsid w:val="002E5007"/>
    <w:rsid w:val="002F63F7"/>
    <w:rsid w:val="002F766A"/>
    <w:rsid w:val="00303337"/>
    <w:rsid w:val="00314CFF"/>
    <w:rsid w:val="0032012C"/>
    <w:rsid w:val="003205BF"/>
    <w:rsid w:val="003215BE"/>
    <w:rsid w:val="003231BA"/>
    <w:rsid w:val="00344047"/>
    <w:rsid w:val="003725DD"/>
    <w:rsid w:val="003742CE"/>
    <w:rsid w:val="00377484"/>
    <w:rsid w:val="003875EA"/>
    <w:rsid w:val="003928AE"/>
    <w:rsid w:val="003969E1"/>
    <w:rsid w:val="00396C50"/>
    <w:rsid w:val="003A1FA7"/>
    <w:rsid w:val="003B5030"/>
    <w:rsid w:val="003C3043"/>
    <w:rsid w:val="003C35B2"/>
    <w:rsid w:val="003D0298"/>
    <w:rsid w:val="003E0F79"/>
    <w:rsid w:val="003E1081"/>
    <w:rsid w:val="003E3D32"/>
    <w:rsid w:val="003E45F7"/>
    <w:rsid w:val="003E660F"/>
    <w:rsid w:val="003F4DDA"/>
    <w:rsid w:val="00401F93"/>
    <w:rsid w:val="00402E90"/>
    <w:rsid w:val="004119DD"/>
    <w:rsid w:val="004146D0"/>
    <w:rsid w:val="00417F57"/>
    <w:rsid w:val="00420B7E"/>
    <w:rsid w:val="004240C1"/>
    <w:rsid w:val="00437DD5"/>
    <w:rsid w:val="00451B27"/>
    <w:rsid w:val="00461A5D"/>
    <w:rsid w:val="00470077"/>
    <w:rsid w:val="004726C2"/>
    <w:rsid w:val="00491EDD"/>
    <w:rsid w:val="00494F90"/>
    <w:rsid w:val="00495AC1"/>
    <w:rsid w:val="004A1789"/>
    <w:rsid w:val="004A2832"/>
    <w:rsid w:val="004B0CC9"/>
    <w:rsid w:val="004C112A"/>
    <w:rsid w:val="004C1948"/>
    <w:rsid w:val="004C7783"/>
    <w:rsid w:val="004D14A1"/>
    <w:rsid w:val="004D25D2"/>
    <w:rsid w:val="004E065E"/>
    <w:rsid w:val="004E2050"/>
    <w:rsid w:val="004E4166"/>
    <w:rsid w:val="004F1935"/>
    <w:rsid w:val="004F3E7A"/>
    <w:rsid w:val="004F4F98"/>
    <w:rsid w:val="004F7610"/>
    <w:rsid w:val="00501386"/>
    <w:rsid w:val="0051387B"/>
    <w:rsid w:val="00517BF5"/>
    <w:rsid w:val="00520C83"/>
    <w:rsid w:val="0052411E"/>
    <w:rsid w:val="00544630"/>
    <w:rsid w:val="0055506C"/>
    <w:rsid w:val="00556832"/>
    <w:rsid w:val="00561D5A"/>
    <w:rsid w:val="00565314"/>
    <w:rsid w:val="00566B7A"/>
    <w:rsid w:val="00567818"/>
    <w:rsid w:val="00571670"/>
    <w:rsid w:val="005759E1"/>
    <w:rsid w:val="00582F97"/>
    <w:rsid w:val="00584049"/>
    <w:rsid w:val="005B0EAD"/>
    <w:rsid w:val="005B67AD"/>
    <w:rsid w:val="005D13F4"/>
    <w:rsid w:val="005E224D"/>
    <w:rsid w:val="005F73C3"/>
    <w:rsid w:val="006003F7"/>
    <w:rsid w:val="006013FD"/>
    <w:rsid w:val="0060301A"/>
    <w:rsid w:val="00604396"/>
    <w:rsid w:val="006064F8"/>
    <w:rsid w:val="00610049"/>
    <w:rsid w:val="00611E76"/>
    <w:rsid w:val="00630631"/>
    <w:rsid w:val="0063101E"/>
    <w:rsid w:val="0064523D"/>
    <w:rsid w:val="00654A2A"/>
    <w:rsid w:val="00655FD6"/>
    <w:rsid w:val="00663ED1"/>
    <w:rsid w:val="00671FD2"/>
    <w:rsid w:val="00674FB6"/>
    <w:rsid w:val="00676257"/>
    <w:rsid w:val="00693EAD"/>
    <w:rsid w:val="006B0675"/>
    <w:rsid w:val="006B0974"/>
    <w:rsid w:val="006B574B"/>
    <w:rsid w:val="006B68B6"/>
    <w:rsid w:val="006C0648"/>
    <w:rsid w:val="006C58D4"/>
    <w:rsid w:val="006D0666"/>
    <w:rsid w:val="006D1363"/>
    <w:rsid w:val="006E0A48"/>
    <w:rsid w:val="006E2AF4"/>
    <w:rsid w:val="006E39EF"/>
    <w:rsid w:val="006E3AE2"/>
    <w:rsid w:val="006F1B1F"/>
    <w:rsid w:val="006F201C"/>
    <w:rsid w:val="006F4ED1"/>
    <w:rsid w:val="006F4FD6"/>
    <w:rsid w:val="006F727F"/>
    <w:rsid w:val="00706BD7"/>
    <w:rsid w:val="00707372"/>
    <w:rsid w:val="007079F2"/>
    <w:rsid w:val="007100E9"/>
    <w:rsid w:val="00721421"/>
    <w:rsid w:val="007278C4"/>
    <w:rsid w:val="00740221"/>
    <w:rsid w:val="00740C43"/>
    <w:rsid w:val="00741252"/>
    <w:rsid w:val="00755767"/>
    <w:rsid w:val="00757AB8"/>
    <w:rsid w:val="00762B4A"/>
    <w:rsid w:val="00763D91"/>
    <w:rsid w:val="00780193"/>
    <w:rsid w:val="00792468"/>
    <w:rsid w:val="00795CE5"/>
    <w:rsid w:val="00797EE7"/>
    <w:rsid w:val="007A01BF"/>
    <w:rsid w:val="007B1D0B"/>
    <w:rsid w:val="007B4DF9"/>
    <w:rsid w:val="007C1E53"/>
    <w:rsid w:val="007C5B8C"/>
    <w:rsid w:val="007D0E70"/>
    <w:rsid w:val="007D42EC"/>
    <w:rsid w:val="007D63A4"/>
    <w:rsid w:val="007E30D8"/>
    <w:rsid w:val="007E4A42"/>
    <w:rsid w:val="007E765F"/>
    <w:rsid w:val="00804427"/>
    <w:rsid w:val="00807957"/>
    <w:rsid w:val="00807B84"/>
    <w:rsid w:val="00810CE6"/>
    <w:rsid w:val="008129F7"/>
    <w:rsid w:val="00820A40"/>
    <w:rsid w:val="00821C01"/>
    <w:rsid w:val="00827CBD"/>
    <w:rsid w:val="00827DBD"/>
    <w:rsid w:val="008316C1"/>
    <w:rsid w:val="00834902"/>
    <w:rsid w:val="00836DB8"/>
    <w:rsid w:val="008423E4"/>
    <w:rsid w:val="0085058C"/>
    <w:rsid w:val="00852933"/>
    <w:rsid w:val="00854DD5"/>
    <w:rsid w:val="00856548"/>
    <w:rsid w:val="00864E9F"/>
    <w:rsid w:val="0086677C"/>
    <w:rsid w:val="0086722B"/>
    <w:rsid w:val="00872620"/>
    <w:rsid w:val="00872B85"/>
    <w:rsid w:val="008804B9"/>
    <w:rsid w:val="00884EEB"/>
    <w:rsid w:val="00887A39"/>
    <w:rsid w:val="00894DD6"/>
    <w:rsid w:val="008B0C20"/>
    <w:rsid w:val="008D0F7F"/>
    <w:rsid w:val="008D124D"/>
    <w:rsid w:val="008D1866"/>
    <w:rsid w:val="008E0299"/>
    <w:rsid w:val="008F04BC"/>
    <w:rsid w:val="008F2D91"/>
    <w:rsid w:val="008F7CD0"/>
    <w:rsid w:val="00913032"/>
    <w:rsid w:val="00925C69"/>
    <w:rsid w:val="0092653B"/>
    <w:rsid w:val="009447B7"/>
    <w:rsid w:val="009632BE"/>
    <w:rsid w:val="00965C3A"/>
    <w:rsid w:val="0097125B"/>
    <w:rsid w:val="009738C4"/>
    <w:rsid w:val="00980982"/>
    <w:rsid w:val="00981F66"/>
    <w:rsid w:val="009861C0"/>
    <w:rsid w:val="00987C23"/>
    <w:rsid w:val="0099062D"/>
    <w:rsid w:val="009918FF"/>
    <w:rsid w:val="00994C7E"/>
    <w:rsid w:val="009A14BE"/>
    <w:rsid w:val="009A1A64"/>
    <w:rsid w:val="009A2D47"/>
    <w:rsid w:val="009A38EC"/>
    <w:rsid w:val="009B6C12"/>
    <w:rsid w:val="009B769E"/>
    <w:rsid w:val="009B76C5"/>
    <w:rsid w:val="009C2F2F"/>
    <w:rsid w:val="009C51C6"/>
    <w:rsid w:val="009C7067"/>
    <w:rsid w:val="009D5269"/>
    <w:rsid w:val="009D6CED"/>
    <w:rsid w:val="009E4DED"/>
    <w:rsid w:val="009E5180"/>
    <w:rsid w:val="009F001E"/>
    <w:rsid w:val="009F17A8"/>
    <w:rsid w:val="00A04612"/>
    <w:rsid w:val="00A07A82"/>
    <w:rsid w:val="00A11D4D"/>
    <w:rsid w:val="00A1367B"/>
    <w:rsid w:val="00A16377"/>
    <w:rsid w:val="00A21564"/>
    <w:rsid w:val="00A32324"/>
    <w:rsid w:val="00A33A06"/>
    <w:rsid w:val="00A3412C"/>
    <w:rsid w:val="00A345C7"/>
    <w:rsid w:val="00A366BB"/>
    <w:rsid w:val="00A36AC7"/>
    <w:rsid w:val="00A42AAF"/>
    <w:rsid w:val="00A45D97"/>
    <w:rsid w:val="00A47263"/>
    <w:rsid w:val="00A53D20"/>
    <w:rsid w:val="00A5439B"/>
    <w:rsid w:val="00A5609A"/>
    <w:rsid w:val="00A724E5"/>
    <w:rsid w:val="00A738B7"/>
    <w:rsid w:val="00A7588F"/>
    <w:rsid w:val="00A809DC"/>
    <w:rsid w:val="00A8271C"/>
    <w:rsid w:val="00A84B1C"/>
    <w:rsid w:val="00A943D9"/>
    <w:rsid w:val="00AA2914"/>
    <w:rsid w:val="00AA370E"/>
    <w:rsid w:val="00AA4520"/>
    <w:rsid w:val="00AB7803"/>
    <w:rsid w:val="00AC4FCC"/>
    <w:rsid w:val="00AC69D4"/>
    <w:rsid w:val="00AE1102"/>
    <w:rsid w:val="00AE664F"/>
    <w:rsid w:val="00AF5792"/>
    <w:rsid w:val="00AF79AF"/>
    <w:rsid w:val="00B04F5B"/>
    <w:rsid w:val="00B0745D"/>
    <w:rsid w:val="00B150F9"/>
    <w:rsid w:val="00B158E3"/>
    <w:rsid w:val="00B24A9C"/>
    <w:rsid w:val="00B31F89"/>
    <w:rsid w:val="00B36E2C"/>
    <w:rsid w:val="00B378A3"/>
    <w:rsid w:val="00B40422"/>
    <w:rsid w:val="00B422F6"/>
    <w:rsid w:val="00B45280"/>
    <w:rsid w:val="00B459FF"/>
    <w:rsid w:val="00B552ED"/>
    <w:rsid w:val="00B55ECB"/>
    <w:rsid w:val="00B65A70"/>
    <w:rsid w:val="00B6609D"/>
    <w:rsid w:val="00B66815"/>
    <w:rsid w:val="00B717E2"/>
    <w:rsid w:val="00B86C48"/>
    <w:rsid w:val="00B86E7D"/>
    <w:rsid w:val="00BA5A77"/>
    <w:rsid w:val="00BB4540"/>
    <w:rsid w:val="00BB59DF"/>
    <w:rsid w:val="00BC38B0"/>
    <w:rsid w:val="00BD2D8D"/>
    <w:rsid w:val="00BD4115"/>
    <w:rsid w:val="00BD492E"/>
    <w:rsid w:val="00BF4F93"/>
    <w:rsid w:val="00BF71C0"/>
    <w:rsid w:val="00C302CD"/>
    <w:rsid w:val="00C33531"/>
    <w:rsid w:val="00C411BF"/>
    <w:rsid w:val="00C51589"/>
    <w:rsid w:val="00C60E52"/>
    <w:rsid w:val="00C6134A"/>
    <w:rsid w:val="00C71E32"/>
    <w:rsid w:val="00C72CDB"/>
    <w:rsid w:val="00C7607A"/>
    <w:rsid w:val="00C80FC1"/>
    <w:rsid w:val="00C816EF"/>
    <w:rsid w:val="00C91A38"/>
    <w:rsid w:val="00C926C9"/>
    <w:rsid w:val="00C950EC"/>
    <w:rsid w:val="00C96D3B"/>
    <w:rsid w:val="00CA251D"/>
    <w:rsid w:val="00CA25CE"/>
    <w:rsid w:val="00CB1F87"/>
    <w:rsid w:val="00CB27D4"/>
    <w:rsid w:val="00CC010D"/>
    <w:rsid w:val="00CC1A79"/>
    <w:rsid w:val="00CC2071"/>
    <w:rsid w:val="00CC283F"/>
    <w:rsid w:val="00CD2D2B"/>
    <w:rsid w:val="00CD63F0"/>
    <w:rsid w:val="00CE0DB7"/>
    <w:rsid w:val="00CE6747"/>
    <w:rsid w:val="00CF05B6"/>
    <w:rsid w:val="00CF228A"/>
    <w:rsid w:val="00CF69E6"/>
    <w:rsid w:val="00D00B93"/>
    <w:rsid w:val="00D11AE5"/>
    <w:rsid w:val="00D17B6A"/>
    <w:rsid w:val="00D22258"/>
    <w:rsid w:val="00D37D6A"/>
    <w:rsid w:val="00D40F6D"/>
    <w:rsid w:val="00D43907"/>
    <w:rsid w:val="00D4489C"/>
    <w:rsid w:val="00D50E2A"/>
    <w:rsid w:val="00D53BE3"/>
    <w:rsid w:val="00D5648C"/>
    <w:rsid w:val="00D57FEC"/>
    <w:rsid w:val="00D60E0C"/>
    <w:rsid w:val="00D63D76"/>
    <w:rsid w:val="00D64702"/>
    <w:rsid w:val="00D65156"/>
    <w:rsid w:val="00D6645D"/>
    <w:rsid w:val="00D71B4B"/>
    <w:rsid w:val="00D83B8F"/>
    <w:rsid w:val="00D93B16"/>
    <w:rsid w:val="00D94658"/>
    <w:rsid w:val="00DB5CF6"/>
    <w:rsid w:val="00DC2EE4"/>
    <w:rsid w:val="00DC62A1"/>
    <w:rsid w:val="00DD6A99"/>
    <w:rsid w:val="00DE5707"/>
    <w:rsid w:val="00DE626F"/>
    <w:rsid w:val="00DF74D7"/>
    <w:rsid w:val="00E032DF"/>
    <w:rsid w:val="00E15C31"/>
    <w:rsid w:val="00E400A7"/>
    <w:rsid w:val="00E412E4"/>
    <w:rsid w:val="00E42042"/>
    <w:rsid w:val="00E46D0A"/>
    <w:rsid w:val="00E52197"/>
    <w:rsid w:val="00E60125"/>
    <w:rsid w:val="00E72192"/>
    <w:rsid w:val="00E73818"/>
    <w:rsid w:val="00E74F70"/>
    <w:rsid w:val="00EA2CC7"/>
    <w:rsid w:val="00EA6421"/>
    <w:rsid w:val="00EA7750"/>
    <w:rsid w:val="00EB2CB9"/>
    <w:rsid w:val="00EB62B0"/>
    <w:rsid w:val="00EB6C45"/>
    <w:rsid w:val="00EC3D0A"/>
    <w:rsid w:val="00EC5975"/>
    <w:rsid w:val="00ED1112"/>
    <w:rsid w:val="00EE17E2"/>
    <w:rsid w:val="00EE2E6F"/>
    <w:rsid w:val="00EF3C8B"/>
    <w:rsid w:val="00EF4CFE"/>
    <w:rsid w:val="00EF58C9"/>
    <w:rsid w:val="00F06EC6"/>
    <w:rsid w:val="00F079B9"/>
    <w:rsid w:val="00F10495"/>
    <w:rsid w:val="00F16CE5"/>
    <w:rsid w:val="00F23EC9"/>
    <w:rsid w:val="00F25C2A"/>
    <w:rsid w:val="00F33687"/>
    <w:rsid w:val="00F34207"/>
    <w:rsid w:val="00F41446"/>
    <w:rsid w:val="00F435F4"/>
    <w:rsid w:val="00F444FD"/>
    <w:rsid w:val="00F46F92"/>
    <w:rsid w:val="00F478CE"/>
    <w:rsid w:val="00F50E50"/>
    <w:rsid w:val="00F51B83"/>
    <w:rsid w:val="00F5557C"/>
    <w:rsid w:val="00F56633"/>
    <w:rsid w:val="00F62F19"/>
    <w:rsid w:val="00F64DFB"/>
    <w:rsid w:val="00F71EF2"/>
    <w:rsid w:val="00F74FA1"/>
    <w:rsid w:val="00F82812"/>
    <w:rsid w:val="00F839E8"/>
    <w:rsid w:val="00F877F0"/>
    <w:rsid w:val="00F9056D"/>
    <w:rsid w:val="00F958E9"/>
    <w:rsid w:val="00FA27F4"/>
    <w:rsid w:val="00FA2A99"/>
    <w:rsid w:val="00FA2F1F"/>
    <w:rsid w:val="00FA6D49"/>
    <w:rsid w:val="00FB1E6A"/>
    <w:rsid w:val="00FC0AD0"/>
    <w:rsid w:val="00FC0C45"/>
    <w:rsid w:val="00FC2CFA"/>
    <w:rsid w:val="00FC31AD"/>
    <w:rsid w:val="00FC342D"/>
    <w:rsid w:val="00FD22D4"/>
    <w:rsid w:val="00FD2751"/>
    <w:rsid w:val="00FD4559"/>
    <w:rsid w:val="00FD58B1"/>
    <w:rsid w:val="00FD7F61"/>
    <w:rsid w:val="00FE5AB5"/>
    <w:rsid w:val="00FE6A1D"/>
    <w:rsid w:val="00FF0114"/>
    <w:rsid w:val="00FF0EAC"/>
    <w:rsid w:val="00FF268F"/>
    <w:rsid w:val="00FF4FDB"/>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15:docId w15:val="{8AD140A0-AF17-4239-A4BF-B2C79B8F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unhideWhenUsed/>
    <w:rsid w:val="00980982"/>
    <w:rPr>
      <w:sz w:val="20"/>
    </w:rPr>
  </w:style>
  <w:style w:type="character" w:customStyle="1" w:styleId="CommentTextChar">
    <w:name w:val="Comment Text Char"/>
    <w:basedOn w:val="DefaultParagraphFont"/>
    <w:link w:val="CommentText"/>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BD411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customStyle="1" w:styleId="Heading">
    <w:name w:val="Heading"/>
    <w:next w:val="Body2"/>
    <w:rsid w:val="00D57FE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D57FE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F10495"/>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8327">
      <w:bodyDiv w:val="1"/>
      <w:marLeft w:val="0"/>
      <w:marRight w:val="0"/>
      <w:marTop w:val="0"/>
      <w:marBottom w:val="0"/>
      <w:divBdr>
        <w:top w:val="none" w:sz="0" w:space="0" w:color="auto"/>
        <w:left w:val="none" w:sz="0" w:space="0" w:color="auto"/>
        <w:bottom w:val="none" w:sz="0" w:space="0" w:color="auto"/>
        <w:right w:val="none" w:sz="0" w:space="0" w:color="auto"/>
      </w:divBdr>
    </w:div>
    <w:div w:id="331571704">
      <w:bodyDiv w:val="1"/>
      <w:marLeft w:val="0"/>
      <w:marRight w:val="0"/>
      <w:marTop w:val="0"/>
      <w:marBottom w:val="0"/>
      <w:divBdr>
        <w:top w:val="none" w:sz="0" w:space="0" w:color="auto"/>
        <w:left w:val="none" w:sz="0" w:space="0" w:color="auto"/>
        <w:bottom w:val="none" w:sz="0" w:space="0" w:color="auto"/>
        <w:right w:val="none" w:sz="0" w:space="0" w:color="auto"/>
      </w:divBdr>
    </w:div>
    <w:div w:id="1005354897">
      <w:bodyDiv w:val="1"/>
      <w:marLeft w:val="0"/>
      <w:marRight w:val="0"/>
      <w:marTop w:val="0"/>
      <w:marBottom w:val="0"/>
      <w:divBdr>
        <w:top w:val="none" w:sz="0" w:space="0" w:color="auto"/>
        <w:left w:val="none" w:sz="0" w:space="0" w:color="auto"/>
        <w:bottom w:val="none" w:sz="0" w:space="0" w:color="auto"/>
        <w:right w:val="none" w:sz="0" w:space="0" w:color="auto"/>
      </w:divBdr>
    </w:div>
    <w:div w:id="157443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3.xml><?xml version="1.0" encoding="utf-8"?>
<ds:datastoreItem xmlns:ds="http://schemas.openxmlformats.org/officeDocument/2006/customXml" ds:itemID="{9EEE65A0-4BE7-4B2E-810F-DC3B09FB4FD4}">
  <ds:schemaRefs>
    <ds:schemaRef ds:uri="http://schemas.openxmlformats.org/officeDocument/2006/bibliography"/>
  </ds:schemaRefs>
</ds:datastoreItem>
</file>

<file path=customXml/itemProps4.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34</Pages>
  <Words>62098</Words>
  <Characters>35396</Characters>
  <Application>Microsoft Office Word</Application>
  <DocSecurity>0</DocSecurity>
  <Lines>294</Lines>
  <Paragraphs>194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97300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Zapolskienė</dc:creator>
  <cp:keywords/>
  <dc:description/>
  <cp:lastModifiedBy>Aurelija Jokimčienė</cp:lastModifiedBy>
  <cp:revision>10</cp:revision>
  <cp:lastPrinted>2024-03-12T12:16:00Z</cp:lastPrinted>
  <dcterms:created xsi:type="dcterms:W3CDTF">2026-10-29T11:08:00Z</dcterms:created>
  <dcterms:modified xsi:type="dcterms:W3CDTF">2026-11-04T06:37:00Z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