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0EA1D" w14:textId="77777777" w:rsidR="00886350" w:rsidRPr="000968A1" w:rsidRDefault="00886350" w:rsidP="0088635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color w:val="000000"/>
          <w:kern w:val="0"/>
          <w:sz w:val="24"/>
          <w:szCs w:val="24"/>
          <w:bdr w:val="nil"/>
          <w14:ligatures w14:val="none"/>
        </w:rPr>
      </w:pPr>
      <w:r w:rsidRPr="000968A1">
        <w:rPr>
          <w:rFonts w:ascii="Times New Roman" w:eastAsia="Arial Unicode MS" w:hAnsi="Times New Roman" w:cs="Times New Roman"/>
          <w:noProof/>
          <w:color w:val="000000"/>
          <w:kern w:val="0"/>
          <w:sz w:val="24"/>
          <w:szCs w:val="24"/>
          <w:bdr w:val="nil"/>
          <w14:ligatures w14:val="none"/>
        </w:rPr>
        <w:drawing>
          <wp:inline distT="0" distB="0" distL="0" distR="0" wp14:anchorId="0E8E6801" wp14:editId="0838B1BA">
            <wp:extent cx="842645" cy="82677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42645" cy="826770"/>
                    </a:xfrm>
                    <a:prstGeom prst="rect">
                      <a:avLst/>
                    </a:prstGeom>
                    <a:noFill/>
                    <a:ln>
                      <a:noFill/>
                    </a:ln>
                  </pic:spPr>
                </pic:pic>
              </a:graphicData>
            </a:graphic>
          </wp:inline>
        </w:drawing>
      </w:r>
    </w:p>
    <w:p w14:paraId="6A52259C" w14:textId="77777777" w:rsidR="00886350" w:rsidRPr="000968A1" w:rsidRDefault="00886350" w:rsidP="00886350">
      <w:p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color w:val="000000"/>
          <w:kern w:val="0"/>
          <w:sz w:val="24"/>
          <w:szCs w:val="24"/>
          <w:bdr w:val="nil"/>
          <w14:ligatures w14:val="none"/>
        </w:rPr>
      </w:pPr>
    </w:p>
    <w:p w14:paraId="6C79D206" w14:textId="77777777" w:rsidR="00886350" w:rsidRPr="000968A1" w:rsidRDefault="00886350" w:rsidP="0088635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b/>
          <w:color w:val="000000"/>
          <w:kern w:val="0"/>
          <w:sz w:val="24"/>
          <w:szCs w:val="24"/>
          <w:bdr w:val="nil"/>
          <w14:ligatures w14:val="none"/>
        </w:rPr>
      </w:pPr>
      <w:r w:rsidRPr="000968A1">
        <w:rPr>
          <w:rFonts w:ascii="Times New Roman" w:eastAsia="Arial Unicode MS" w:hAnsi="Times New Roman" w:cs="Times New Roman"/>
          <w:b/>
          <w:color w:val="000000"/>
          <w:kern w:val="0"/>
          <w:sz w:val="24"/>
          <w:szCs w:val="24"/>
          <w:bdr w:val="nil"/>
          <w14:ligatures w14:val="none"/>
        </w:rPr>
        <w:t>ŠIAULIŲ ILGALAIKIO GYDYMO IR GERIATRIJOS CENTRAS</w:t>
      </w:r>
    </w:p>
    <w:p w14:paraId="187B0FCA" w14:textId="77777777" w:rsidR="00886350" w:rsidRPr="000968A1" w:rsidRDefault="00886350" w:rsidP="0088635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color w:val="000000"/>
          <w:kern w:val="0"/>
          <w:sz w:val="24"/>
          <w:szCs w:val="24"/>
          <w:bdr w:val="nil"/>
          <w14:ligatures w14:val="none"/>
        </w:rPr>
      </w:pPr>
      <w:r w:rsidRPr="000968A1">
        <w:rPr>
          <w:rFonts w:ascii="Times New Roman" w:eastAsia="Arial Unicode MS" w:hAnsi="Times New Roman" w:cs="Times New Roman"/>
          <w:color w:val="000000"/>
          <w:kern w:val="0"/>
          <w:sz w:val="24"/>
          <w:szCs w:val="24"/>
          <w:bdr w:val="nil"/>
          <w14:ligatures w14:val="none"/>
        </w:rPr>
        <w:t xml:space="preserve">Viešoji įstaiga, Vilniaus g. 125, LT-76354  Šiauliai, tel. (8  41)  524 122, faks. (8  41) 524 123, el. p. </w:t>
      </w:r>
      <w:hyperlink r:id="rId9" w:history="1">
        <w:r w:rsidRPr="000968A1">
          <w:rPr>
            <w:rStyle w:val="Hipersaitas"/>
            <w:rFonts w:ascii="Times New Roman" w:eastAsia="Arial Unicode MS" w:hAnsi="Times New Roman" w:cs="Times New Roman"/>
            <w:kern w:val="0"/>
            <w:sz w:val="24"/>
            <w:szCs w:val="24"/>
            <w:bdr w:val="nil"/>
            <w14:ligatures w14:val="none"/>
          </w:rPr>
          <w:t>info@gerc.lt</w:t>
        </w:r>
      </w:hyperlink>
      <w:r w:rsidRPr="000968A1">
        <w:rPr>
          <w:rFonts w:ascii="Times New Roman" w:eastAsia="Arial Unicode MS" w:hAnsi="Times New Roman" w:cs="Times New Roman"/>
          <w:color w:val="000000"/>
          <w:kern w:val="0"/>
          <w:sz w:val="24"/>
          <w:szCs w:val="24"/>
          <w:bdr w:val="nil"/>
          <w14:ligatures w14:val="none"/>
        </w:rPr>
        <w:t>.</w:t>
      </w:r>
    </w:p>
    <w:p w14:paraId="44198988" w14:textId="77777777" w:rsidR="00886350" w:rsidRPr="000968A1" w:rsidRDefault="00886350" w:rsidP="0088635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color w:val="000000"/>
          <w:kern w:val="0"/>
          <w:sz w:val="24"/>
          <w:szCs w:val="24"/>
          <w:bdr w:val="nil"/>
          <w14:ligatures w14:val="none"/>
        </w:rPr>
      </w:pPr>
      <w:r w:rsidRPr="000968A1">
        <w:rPr>
          <w:rFonts w:ascii="Times New Roman" w:eastAsia="Arial Unicode MS" w:hAnsi="Times New Roman" w:cs="Times New Roman"/>
          <w:color w:val="000000"/>
          <w:kern w:val="0"/>
          <w:sz w:val="24"/>
          <w:szCs w:val="24"/>
          <w:bdr w:val="nil"/>
          <w14:ligatures w14:val="none"/>
        </w:rPr>
        <w:t>Duomenys kaupiami ir saugomi Juridinių asmenų registre, kodas 145378272</w:t>
      </w:r>
    </w:p>
    <w:p w14:paraId="22BDF562" w14:textId="77777777" w:rsidR="00886350" w:rsidRPr="000968A1" w:rsidRDefault="00886350" w:rsidP="00886350">
      <w:p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color w:val="000000"/>
          <w:kern w:val="0"/>
          <w:sz w:val="24"/>
          <w:szCs w:val="24"/>
          <w:bdr w:val="nil"/>
          <w14:ligatures w14:val="none"/>
        </w:rPr>
      </w:pPr>
    </w:p>
    <w:p w14:paraId="6C7B754F" w14:textId="77777777" w:rsidR="00886350" w:rsidRPr="000968A1" w:rsidRDefault="00886350" w:rsidP="00886350">
      <w:pPr>
        <w:pBdr>
          <w:top w:val="nil"/>
          <w:left w:val="nil"/>
          <w:bottom w:val="nil"/>
          <w:right w:val="nil"/>
          <w:between w:val="nil"/>
          <w:bar w:val="nil"/>
        </w:pBdr>
        <w:suppressAutoHyphens/>
        <w:spacing w:after="0" w:line="240" w:lineRule="auto"/>
        <w:ind w:left="3888" w:firstLine="1296"/>
        <w:rPr>
          <w:rFonts w:ascii="Times New Roman" w:eastAsia="Arial Unicode MS" w:hAnsi="Times New Roman" w:cs="Times New Roman"/>
          <w:b/>
          <w:color w:val="000000"/>
          <w:kern w:val="0"/>
          <w:sz w:val="24"/>
          <w:szCs w:val="24"/>
          <w:bdr w:val="nil"/>
          <w14:ligatures w14:val="none"/>
        </w:rPr>
      </w:pPr>
      <w:r w:rsidRPr="000968A1">
        <w:rPr>
          <w:rFonts w:ascii="Times New Roman" w:eastAsia="Arial Unicode MS" w:hAnsi="Times New Roman" w:cs="Times New Roman"/>
          <w:color w:val="000000"/>
          <w:kern w:val="0"/>
          <w:sz w:val="24"/>
          <w:szCs w:val="24"/>
          <w:bdr w:val="nil"/>
          <w14:ligatures w14:val="none"/>
        </w:rPr>
        <w:t>TVIRTINU</w:t>
      </w:r>
    </w:p>
    <w:p w14:paraId="57504731" w14:textId="77777777" w:rsidR="00886350" w:rsidRPr="000968A1" w:rsidRDefault="00886350" w:rsidP="00886350">
      <w:pPr>
        <w:pBdr>
          <w:top w:val="nil"/>
          <w:left w:val="nil"/>
          <w:bottom w:val="nil"/>
          <w:right w:val="nil"/>
          <w:between w:val="nil"/>
          <w:bar w:val="nil"/>
        </w:pBdr>
        <w:suppressAutoHyphens/>
        <w:spacing w:after="0" w:line="240" w:lineRule="auto"/>
        <w:ind w:left="5184"/>
        <w:rPr>
          <w:rFonts w:ascii="Times New Roman" w:eastAsia="Arial Unicode MS" w:hAnsi="Times New Roman" w:cs="Times New Roman"/>
          <w:color w:val="000000"/>
          <w:kern w:val="0"/>
          <w:sz w:val="24"/>
          <w:szCs w:val="24"/>
          <w:bdr w:val="nil"/>
          <w14:ligatures w14:val="none"/>
        </w:rPr>
      </w:pPr>
      <w:r w:rsidRPr="000968A1">
        <w:rPr>
          <w:rFonts w:ascii="Times New Roman" w:eastAsia="Arial Unicode MS" w:hAnsi="Times New Roman" w:cs="Times New Roman"/>
          <w:color w:val="000000"/>
          <w:kern w:val="0"/>
          <w:sz w:val="24"/>
          <w:szCs w:val="24"/>
          <w:bdr w:val="nil"/>
          <w14:ligatures w14:val="none"/>
        </w:rPr>
        <w:t xml:space="preserve">VšĮ Šiaulių ilgalaikio gydymo ir </w:t>
      </w:r>
      <w:proofErr w:type="spellStart"/>
      <w:r w:rsidRPr="000968A1">
        <w:rPr>
          <w:rFonts w:ascii="Times New Roman" w:eastAsia="Arial Unicode MS" w:hAnsi="Times New Roman" w:cs="Times New Roman"/>
          <w:color w:val="000000"/>
          <w:kern w:val="0"/>
          <w:sz w:val="24"/>
          <w:szCs w:val="24"/>
          <w:bdr w:val="nil"/>
          <w14:ligatures w14:val="none"/>
        </w:rPr>
        <w:t>geriatrijos</w:t>
      </w:r>
      <w:proofErr w:type="spellEnd"/>
      <w:r w:rsidRPr="000968A1">
        <w:rPr>
          <w:rFonts w:ascii="Times New Roman" w:eastAsia="Arial Unicode MS" w:hAnsi="Times New Roman" w:cs="Times New Roman"/>
          <w:color w:val="000000"/>
          <w:kern w:val="0"/>
          <w:sz w:val="24"/>
          <w:szCs w:val="24"/>
          <w:bdr w:val="nil"/>
          <w14:ligatures w14:val="none"/>
        </w:rPr>
        <w:t xml:space="preserve"> centras</w:t>
      </w:r>
    </w:p>
    <w:p w14:paraId="3DC8076E" w14:textId="77777777" w:rsidR="00886350" w:rsidRPr="000968A1" w:rsidRDefault="00886350" w:rsidP="00886350">
      <w:pPr>
        <w:pBdr>
          <w:top w:val="nil"/>
          <w:left w:val="nil"/>
          <w:bottom w:val="nil"/>
          <w:right w:val="nil"/>
          <w:between w:val="nil"/>
          <w:bar w:val="nil"/>
        </w:pBdr>
        <w:suppressAutoHyphens/>
        <w:spacing w:after="0" w:line="240" w:lineRule="auto"/>
        <w:ind w:left="5184"/>
        <w:rPr>
          <w:rFonts w:ascii="Times New Roman" w:eastAsia="Arial Unicode MS" w:hAnsi="Times New Roman" w:cs="Times New Roman"/>
          <w:color w:val="000000"/>
          <w:kern w:val="0"/>
          <w:sz w:val="24"/>
          <w:szCs w:val="24"/>
          <w:bdr w:val="nil"/>
          <w14:ligatures w14:val="none"/>
        </w:rPr>
      </w:pPr>
      <w:r w:rsidRPr="000968A1">
        <w:rPr>
          <w:rFonts w:ascii="Times New Roman" w:eastAsia="Arial Unicode MS" w:hAnsi="Times New Roman" w:cs="Times New Roman"/>
          <w:color w:val="000000"/>
          <w:kern w:val="0"/>
          <w:sz w:val="24"/>
          <w:szCs w:val="24"/>
          <w:bdr w:val="nil"/>
          <w14:ligatures w14:val="none"/>
        </w:rPr>
        <w:t>Direktorė</w:t>
      </w:r>
    </w:p>
    <w:p w14:paraId="3DD1DEA1" w14:textId="77777777" w:rsidR="00886350" w:rsidRPr="000968A1" w:rsidRDefault="00886350" w:rsidP="00886350">
      <w:pPr>
        <w:pBdr>
          <w:top w:val="nil"/>
          <w:left w:val="nil"/>
          <w:bottom w:val="nil"/>
          <w:right w:val="nil"/>
          <w:between w:val="nil"/>
          <w:bar w:val="nil"/>
        </w:pBdr>
        <w:suppressAutoHyphens/>
        <w:spacing w:after="0" w:line="240" w:lineRule="auto"/>
        <w:ind w:left="3888" w:firstLine="1296"/>
        <w:rPr>
          <w:rFonts w:ascii="Times New Roman" w:eastAsia="Arial Unicode MS" w:hAnsi="Times New Roman" w:cs="Times New Roman"/>
          <w:color w:val="000000"/>
          <w:kern w:val="0"/>
          <w:sz w:val="24"/>
          <w:szCs w:val="24"/>
          <w:bdr w:val="nil"/>
          <w14:ligatures w14:val="none"/>
        </w:rPr>
      </w:pPr>
      <w:r w:rsidRPr="000968A1">
        <w:rPr>
          <w:rFonts w:ascii="Times New Roman" w:eastAsia="Arial Unicode MS" w:hAnsi="Times New Roman" w:cs="Times New Roman"/>
          <w:color w:val="000000"/>
          <w:kern w:val="0"/>
          <w:sz w:val="24"/>
          <w:szCs w:val="24"/>
          <w:bdr w:val="nil"/>
          <w14:ligatures w14:val="none"/>
        </w:rPr>
        <w:t xml:space="preserve">Inga </w:t>
      </w:r>
      <w:proofErr w:type="spellStart"/>
      <w:r w:rsidRPr="000968A1">
        <w:rPr>
          <w:rFonts w:ascii="Times New Roman" w:eastAsia="Arial Unicode MS" w:hAnsi="Times New Roman" w:cs="Times New Roman"/>
          <w:color w:val="000000"/>
          <w:kern w:val="0"/>
          <w:sz w:val="24"/>
          <w:szCs w:val="24"/>
          <w:bdr w:val="nil"/>
          <w14:ligatures w14:val="none"/>
        </w:rPr>
        <w:t>Tamosinaitė</w:t>
      </w:r>
      <w:proofErr w:type="spellEnd"/>
    </w:p>
    <w:p w14:paraId="37568DE5" w14:textId="4A17E220" w:rsidR="00886350" w:rsidRPr="000968A1" w:rsidRDefault="00886350" w:rsidP="00886350">
      <w:p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color w:val="000000"/>
          <w:kern w:val="0"/>
          <w:sz w:val="24"/>
          <w:szCs w:val="24"/>
          <w:bdr w:val="nil"/>
          <w14:ligatures w14:val="none"/>
        </w:rPr>
      </w:pPr>
      <w:r w:rsidRPr="000968A1">
        <w:rPr>
          <w:rFonts w:ascii="Times New Roman" w:eastAsia="Arial Unicode MS" w:hAnsi="Times New Roman" w:cs="Times New Roman"/>
          <w:color w:val="000000"/>
          <w:kern w:val="0"/>
          <w:sz w:val="24"/>
          <w:szCs w:val="24"/>
          <w:bdr w:val="nil"/>
          <w14:ligatures w14:val="none"/>
        </w:rPr>
        <w:t xml:space="preserve">                                                                                      202</w:t>
      </w:r>
      <w:r w:rsidR="00B827A3" w:rsidRPr="000968A1">
        <w:rPr>
          <w:rFonts w:ascii="Times New Roman" w:eastAsia="Arial Unicode MS" w:hAnsi="Times New Roman" w:cs="Times New Roman"/>
          <w:color w:val="000000"/>
          <w:kern w:val="0"/>
          <w:sz w:val="24"/>
          <w:szCs w:val="24"/>
          <w:bdr w:val="nil"/>
          <w14:ligatures w14:val="none"/>
        </w:rPr>
        <w:t>6</w:t>
      </w:r>
      <w:r w:rsidRPr="000968A1">
        <w:rPr>
          <w:rFonts w:ascii="Times New Roman" w:eastAsia="Arial Unicode MS" w:hAnsi="Times New Roman" w:cs="Times New Roman"/>
          <w:color w:val="000000"/>
          <w:kern w:val="0"/>
          <w:sz w:val="24"/>
          <w:szCs w:val="24"/>
          <w:bdr w:val="nil"/>
          <w14:ligatures w14:val="none"/>
        </w:rPr>
        <w:t>-</w:t>
      </w:r>
      <w:r w:rsidR="001B50C4">
        <w:rPr>
          <w:rFonts w:ascii="Times New Roman" w:eastAsia="Arial Unicode MS" w:hAnsi="Times New Roman" w:cs="Times New Roman"/>
          <w:color w:val="000000"/>
          <w:kern w:val="0"/>
          <w:sz w:val="24"/>
          <w:szCs w:val="24"/>
          <w:bdr w:val="nil"/>
          <w14:ligatures w14:val="none"/>
        </w:rPr>
        <w:t>11</w:t>
      </w:r>
      <w:r w:rsidRPr="000968A1">
        <w:rPr>
          <w:rFonts w:ascii="Times New Roman" w:eastAsia="Arial Unicode MS" w:hAnsi="Times New Roman" w:cs="Times New Roman"/>
          <w:color w:val="000000"/>
          <w:kern w:val="0"/>
          <w:sz w:val="24"/>
          <w:szCs w:val="24"/>
          <w:bdr w:val="nil"/>
          <w14:ligatures w14:val="none"/>
        </w:rPr>
        <w:t>-</w:t>
      </w:r>
      <w:r w:rsidR="001B50C4">
        <w:rPr>
          <w:rFonts w:ascii="Times New Roman" w:eastAsia="Arial Unicode MS" w:hAnsi="Times New Roman" w:cs="Times New Roman"/>
          <w:color w:val="000000"/>
          <w:kern w:val="0"/>
          <w:sz w:val="24"/>
          <w:szCs w:val="24"/>
          <w:bdr w:val="nil"/>
          <w14:ligatures w14:val="none"/>
        </w:rPr>
        <w:t>04</w:t>
      </w:r>
    </w:p>
    <w:p w14:paraId="44C618CC" w14:textId="77777777" w:rsidR="00B81FDE" w:rsidRPr="000968A1" w:rsidRDefault="00B81FDE" w:rsidP="00B81FDE">
      <w:p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color w:val="000000"/>
          <w:kern w:val="0"/>
          <w:sz w:val="24"/>
          <w:szCs w:val="24"/>
          <w:bdr w:val="nil"/>
          <w14:ligatures w14:val="none"/>
        </w:rPr>
      </w:pPr>
    </w:p>
    <w:p w14:paraId="04970D74" w14:textId="14E2DF6B" w:rsidR="004D341C" w:rsidRPr="000968A1" w:rsidRDefault="000E0202" w:rsidP="004D341C">
      <w:pPr>
        <w:pBdr>
          <w:top w:val="nil"/>
          <w:left w:val="nil"/>
          <w:bottom w:val="nil"/>
          <w:right w:val="nil"/>
          <w:between w:val="nil"/>
          <w:bar w:val="nil"/>
        </w:pBdr>
        <w:spacing w:after="0" w:line="240" w:lineRule="auto"/>
        <w:jc w:val="center"/>
        <w:rPr>
          <w:rFonts w:ascii="Times New Roman" w:hAnsi="Times New Roman" w:cs="Times New Roman"/>
          <w:b/>
          <w:bCs/>
          <w:color w:val="000000"/>
          <w:kern w:val="0"/>
          <w:sz w:val="24"/>
          <w:szCs w:val="24"/>
        </w:rPr>
      </w:pPr>
      <w:bookmarkStart w:id="0" w:name="_Hlk130367329"/>
      <w:r>
        <w:rPr>
          <w:rFonts w:ascii="Times New Roman" w:eastAsia="Arial Unicode MS" w:hAnsi="Times New Roman" w:cs="Times New Roman"/>
          <w:b/>
          <w:bCs/>
          <w:caps/>
          <w:color w:val="000000"/>
          <w:spacing w:val="4"/>
          <w:kern w:val="0"/>
          <w:sz w:val="24"/>
          <w:szCs w:val="24"/>
          <w:bdr w:val="nil"/>
          <w14:ligatures w14:val="none"/>
        </w:rPr>
        <w:t>VIRTUVĖS ĮRENGINIŲ</w:t>
      </w:r>
      <w:r w:rsidR="005518BA" w:rsidRPr="005518BA">
        <w:rPr>
          <w:rFonts w:ascii="Times New Roman" w:eastAsia="Arial Unicode MS" w:hAnsi="Times New Roman" w:cs="Times New Roman"/>
          <w:b/>
          <w:bCs/>
          <w:caps/>
          <w:color w:val="000000"/>
          <w:spacing w:val="4"/>
          <w:kern w:val="0"/>
          <w:sz w:val="24"/>
          <w:szCs w:val="24"/>
          <w:bdr w:val="nil"/>
          <w14:ligatures w14:val="none"/>
        </w:rPr>
        <w:t xml:space="preserve"> remonto paslaugų (su det</w:t>
      </w:r>
      <w:r w:rsidR="00BE5DBE">
        <w:rPr>
          <w:rFonts w:ascii="Times New Roman" w:eastAsia="Arial Unicode MS" w:hAnsi="Times New Roman" w:cs="Times New Roman"/>
          <w:b/>
          <w:bCs/>
          <w:caps/>
          <w:color w:val="000000"/>
          <w:spacing w:val="4"/>
          <w:kern w:val="0"/>
          <w:sz w:val="24"/>
          <w:szCs w:val="24"/>
          <w:bdr w:val="nil"/>
          <w14:ligatures w14:val="none"/>
        </w:rPr>
        <w:t>A</w:t>
      </w:r>
      <w:r w:rsidR="005518BA" w:rsidRPr="005518BA">
        <w:rPr>
          <w:rFonts w:ascii="Times New Roman" w:eastAsia="Arial Unicode MS" w:hAnsi="Times New Roman" w:cs="Times New Roman"/>
          <w:b/>
          <w:bCs/>
          <w:caps/>
          <w:color w:val="000000"/>
          <w:spacing w:val="4"/>
          <w:kern w:val="0"/>
          <w:sz w:val="24"/>
          <w:szCs w:val="24"/>
          <w:bdr w:val="nil"/>
          <w14:ligatures w14:val="none"/>
        </w:rPr>
        <w:t>lėmis ir jų keitimu)</w:t>
      </w:r>
      <w:r w:rsidR="004D341C" w:rsidRPr="000968A1">
        <w:rPr>
          <w:rFonts w:ascii="Times New Roman" w:eastAsia="Arial Unicode MS" w:hAnsi="Times New Roman" w:cs="Times New Roman"/>
          <w:b/>
          <w:bCs/>
          <w:caps/>
          <w:color w:val="000000"/>
          <w:spacing w:val="4"/>
          <w:kern w:val="0"/>
          <w:sz w:val="24"/>
          <w:szCs w:val="24"/>
          <w:bdr w:val="nil"/>
          <w14:ligatures w14:val="none"/>
        </w:rPr>
        <w:t xml:space="preserve"> MAŽOS VERTĖS PIRKIMO SKELBIAMOS APKLAUSOS SĄLYGOS</w:t>
      </w:r>
    </w:p>
    <w:p w14:paraId="7B6AAE4B" w14:textId="77777777" w:rsidR="00B81FDE" w:rsidRPr="000968A1" w:rsidRDefault="00B81FDE" w:rsidP="00B81FDE">
      <w:pPr>
        <w:pBdr>
          <w:top w:val="nil"/>
          <w:left w:val="nil"/>
          <w:bottom w:val="nil"/>
          <w:right w:val="nil"/>
          <w:between w:val="nil"/>
          <w:bar w:val="nil"/>
        </w:pBdr>
        <w:spacing w:after="0" w:line="240" w:lineRule="auto"/>
        <w:jc w:val="center"/>
        <w:rPr>
          <w:rFonts w:ascii="Times New Roman" w:eastAsia="Arial Unicode MS" w:hAnsi="Times New Roman" w:cs="Times New Roman"/>
          <w:b/>
          <w:bCs/>
          <w:kern w:val="0"/>
          <w:sz w:val="24"/>
          <w:szCs w:val="24"/>
          <w:bdr w:val="nil"/>
          <w:lang w:val="en-US"/>
          <w14:ligatures w14:val="none"/>
        </w:rPr>
      </w:pPr>
    </w:p>
    <w:p w14:paraId="46AD801C" w14:textId="77777777" w:rsidR="00B81FDE" w:rsidRPr="000968A1" w:rsidRDefault="00B81FDE" w:rsidP="00B81FDE">
      <w:pPr>
        <w:pBdr>
          <w:top w:val="nil"/>
          <w:left w:val="nil"/>
          <w:bottom w:val="nil"/>
          <w:right w:val="nil"/>
          <w:between w:val="nil"/>
          <w:bar w:val="nil"/>
        </w:pBdr>
        <w:spacing w:after="0" w:line="240" w:lineRule="auto"/>
        <w:jc w:val="center"/>
        <w:rPr>
          <w:rFonts w:ascii="Times New Roman" w:eastAsia="Arial Unicode MS" w:hAnsi="Times New Roman" w:cs="Times New Roman"/>
          <w:b/>
          <w:bCs/>
          <w:kern w:val="0"/>
          <w:sz w:val="24"/>
          <w:szCs w:val="24"/>
          <w:bdr w:val="nil"/>
          <w:lang w:val="en-US"/>
          <w14:ligatures w14:val="none"/>
        </w:rPr>
      </w:pPr>
      <w:r w:rsidRPr="000968A1">
        <w:rPr>
          <w:rFonts w:ascii="Times New Roman" w:eastAsia="Arial Unicode MS" w:hAnsi="Times New Roman" w:cs="Times New Roman"/>
          <w:b/>
          <w:bCs/>
          <w:kern w:val="0"/>
          <w:sz w:val="24"/>
          <w:szCs w:val="24"/>
          <w:bdr w:val="nil"/>
          <w:lang w:val="en-US"/>
          <w14:ligatures w14:val="none"/>
        </w:rPr>
        <w:t>TURINYS</w:t>
      </w:r>
    </w:p>
    <w:p w14:paraId="09189E99" w14:textId="77777777" w:rsidR="00B81FDE" w:rsidRPr="000968A1" w:rsidRDefault="00B81FDE" w:rsidP="00B81FDE">
      <w:pPr>
        <w:pBdr>
          <w:top w:val="nil"/>
          <w:left w:val="nil"/>
          <w:bottom w:val="nil"/>
          <w:right w:val="nil"/>
          <w:between w:val="nil"/>
          <w:bar w:val="nil"/>
        </w:pBdr>
        <w:spacing w:after="0" w:line="240" w:lineRule="auto"/>
        <w:jc w:val="center"/>
        <w:rPr>
          <w:rFonts w:ascii="Times New Roman" w:eastAsia="Arial Unicode MS" w:hAnsi="Times New Roman" w:cs="Times New Roman"/>
          <w:kern w:val="0"/>
          <w:sz w:val="24"/>
          <w:szCs w:val="24"/>
          <w:bdr w:val="nil"/>
          <w:lang w:val="en-US"/>
          <w14:ligatures w14:val="none"/>
        </w:rPr>
      </w:pPr>
    </w:p>
    <w:p w14:paraId="3A64F01D" w14:textId="77777777" w:rsidR="00B827A3" w:rsidRPr="000968A1" w:rsidRDefault="00B827A3" w:rsidP="00B827A3">
      <w:pPr>
        <w:pStyle w:val="Sraopastraipa"/>
        <w:numPr>
          <w:ilvl w:val="0"/>
          <w:numId w:val="3"/>
        </w:numPr>
        <w:tabs>
          <w:tab w:val="left" w:pos="426"/>
        </w:tabs>
        <w:spacing w:after="0" w:line="240" w:lineRule="auto"/>
        <w:jc w:val="both"/>
        <w:rPr>
          <w:rFonts w:ascii="Times New Roman" w:eastAsia="Times New Roman" w:hAnsi="Times New Roman" w:cs="Times New Roman"/>
          <w:sz w:val="24"/>
          <w:szCs w:val="24"/>
        </w:rPr>
      </w:pPr>
      <w:r w:rsidRPr="000968A1">
        <w:rPr>
          <w:rFonts w:ascii="Times New Roman" w:eastAsia="Times New Roman" w:hAnsi="Times New Roman" w:cs="Times New Roman"/>
          <w:sz w:val="24"/>
          <w:szCs w:val="24"/>
        </w:rPr>
        <w:t>BENDROSIOS NUOSTATOS</w:t>
      </w:r>
    </w:p>
    <w:p w14:paraId="4D5C5E54" w14:textId="77777777" w:rsidR="00B827A3" w:rsidRPr="000968A1" w:rsidRDefault="00B827A3" w:rsidP="00B827A3">
      <w:pPr>
        <w:pStyle w:val="Sraopastraipa"/>
        <w:numPr>
          <w:ilvl w:val="0"/>
          <w:numId w:val="3"/>
        </w:numPr>
        <w:tabs>
          <w:tab w:val="left" w:pos="426"/>
        </w:tabs>
        <w:spacing w:after="0" w:line="240" w:lineRule="auto"/>
        <w:jc w:val="both"/>
        <w:rPr>
          <w:rFonts w:ascii="Times New Roman" w:eastAsia="Times New Roman" w:hAnsi="Times New Roman" w:cs="Times New Roman"/>
          <w:sz w:val="24"/>
          <w:szCs w:val="24"/>
        </w:rPr>
      </w:pPr>
      <w:r w:rsidRPr="000968A1">
        <w:rPr>
          <w:rFonts w:ascii="Times New Roman" w:eastAsia="Times New Roman" w:hAnsi="Times New Roman" w:cs="Times New Roman"/>
          <w:sz w:val="24"/>
          <w:szCs w:val="24"/>
        </w:rPr>
        <w:t>PIRKIMO OBJEKTAS</w:t>
      </w:r>
    </w:p>
    <w:p w14:paraId="6B9B9587" w14:textId="77777777" w:rsidR="00B827A3" w:rsidRPr="000968A1" w:rsidRDefault="00B827A3" w:rsidP="00B827A3">
      <w:pPr>
        <w:numPr>
          <w:ilvl w:val="0"/>
          <w:numId w:val="3"/>
        </w:numPr>
        <w:tabs>
          <w:tab w:val="left" w:pos="426"/>
        </w:tabs>
        <w:spacing w:after="0" w:line="240" w:lineRule="auto"/>
        <w:jc w:val="both"/>
        <w:rPr>
          <w:rFonts w:ascii="Times New Roman" w:eastAsia="Times New Roman" w:hAnsi="Times New Roman" w:cs="Times New Roman"/>
          <w:sz w:val="24"/>
          <w:szCs w:val="24"/>
        </w:rPr>
      </w:pPr>
      <w:r w:rsidRPr="000968A1">
        <w:rPr>
          <w:rFonts w:ascii="Times New Roman" w:hAnsi="Times New Roman" w:cs="Times New Roman"/>
          <w:color w:val="000000"/>
          <w:sz w:val="24"/>
          <w:szCs w:val="24"/>
        </w:rPr>
        <w:t>TIEKĖJŲ PAŠALINIMO PAGRINDAI, KVALIFIKACIJOS IR KITI REIKALAVIMAI</w:t>
      </w:r>
      <w:r w:rsidRPr="000968A1">
        <w:rPr>
          <w:rFonts w:ascii="Times New Roman" w:eastAsia="Times New Roman" w:hAnsi="Times New Roman" w:cs="Times New Roman"/>
          <w:sz w:val="24"/>
          <w:szCs w:val="24"/>
        </w:rPr>
        <w:t xml:space="preserve"> </w:t>
      </w:r>
    </w:p>
    <w:p w14:paraId="4AC45427" w14:textId="77777777" w:rsidR="00B827A3" w:rsidRPr="000968A1" w:rsidRDefault="00B827A3" w:rsidP="00B827A3">
      <w:pPr>
        <w:numPr>
          <w:ilvl w:val="0"/>
          <w:numId w:val="3"/>
        </w:numPr>
        <w:tabs>
          <w:tab w:val="left" w:pos="426"/>
        </w:tabs>
        <w:spacing w:after="0" w:line="240" w:lineRule="auto"/>
        <w:jc w:val="both"/>
        <w:rPr>
          <w:rFonts w:ascii="Times New Roman" w:eastAsia="Times New Roman" w:hAnsi="Times New Roman" w:cs="Times New Roman"/>
          <w:sz w:val="24"/>
          <w:szCs w:val="24"/>
        </w:rPr>
      </w:pPr>
      <w:r w:rsidRPr="000968A1">
        <w:rPr>
          <w:rFonts w:ascii="Times New Roman" w:eastAsia="Times New Roman" w:hAnsi="Times New Roman" w:cs="Times New Roman"/>
          <w:sz w:val="24"/>
          <w:szCs w:val="24"/>
        </w:rPr>
        <w:t>RĖMIMASIS ŪKIO SUBJEKTŲ PAJĖGUMAIS</w:t>
      </w:r>
    </w:p>
    <w:p w14:paraId="68DD3C99" w14:textId="77777777" w:rsidR="00B827A3" w:rsidRPr="000968A1" w:rsidRDefault="00B827A3" w:rsidP="00B827A3">
      <w:pPr>
        <w:numPr>
          <w:ilvl w:val="0"/>
          <w:numId w:val="3"/>
        </w:numPr>
        <w:tabs>
          <w:tab w:val="left" w:pos="426"/>
        </w:tabs>
        <w:spacing w:after="0" w:line="240" w:lineRule="auto"/>
        <w:jc w:val="both"/>
        <w:rPr>
          <w:rFonts w:ascii="Times New Roman" w:eastAsia="Times New Roman" w:hAnsi="Times New Roman" w:cs="Times New Roman"/>
          <w:sz w:val="24"/>
          <w:szCs w:val="24"/>
        </w:rPr>
      </w:pPr>
      <w:r w:rsidRPr="000968A1">
        <w:rPr>
          <w:rFonts w:ascii="Times New Roman" w:eastAsia="Times New Roman" w:hAnsi="Times New Roman" w:cs="Times New Roman"/>
          <w:sz w:val="24"/>
          <w:szCs w:val="24"/>
        </w:rPr>
        <w:t>SUBTIEKĖJŲ PASITELKIMAS</w:t>
      </w:r>
    </w:p>
    <w:p w14:paraId="0A6AB105" w14:textId="77777777" w:rsidR="00B827A3" w:rsidRPr="000968A1" w:rsidRDefault="00B827A3" w:rsidP="00B827A3">
      <w:pPr>
        <w:numPr>
          <w:ilvl w:val="0"/>
          <w:numId w:val="3"/>
        </w:numPr>
        <w:tabs>
          <w:tab w:val="left" w:pos="426"/>
        </w:tabs>
        <w:spacing w:after="0" w:line="240" w:lineRule="auto"/>
        <w:jc w:val="both"/>
        <w:rPr>
          <w:rFonts w:ascii="Times New Roman" w:eastAsia="Times New Roman" w:hAnsi="Times New Roman" w:cs="Times New Roman"/>
          <w:sz w:val="24"/>
          <w:szCs w:val="24"/>
        </w:rPr>
      </w:pPr>
      <w:r w:rsidRPr="000968A1">
        <w:rPr>
          <w:rFonts w:ascii="Times New Roman" w:eastAsia="Times New Roman" w:hAnsi="Times New Roman" w:cs="Times New Roman"/>
          <w:sz w:val="24"/>
          <w:szCs w:val="24"/>
        </w:rPr>
        <w:t>TIEKĖJŲ GRUPĖS DALYVAVIMAS</w:t>
      </w:r>
    </w:p>
    <w:p w14:paraId="3A15D4D3" w14:textId="77777777" w:rsidR="00B827A3" w:rsidRPr="000968A1"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0968A1">
        <w:rPr>
          <w:rFonts w:ascii="Times New Roman" w:eastAsia="Arial Unicode MS" w:hAnsi="Times New Roman" w:cs="Times New Roman"/>
          <w:sz w:val="24"/>
          <w:szCs w:val="24"/>
          <w:bdr w:val="nil"/>
        </w:rPr>
        <w:t>PASIŪLYMŲ RENGIMAS, PATEIKIMAS, KEITIMAS</w:t>
      </w:r>
    </w:p>
    <w:p w14:paraId="72926B7B" w14:textId="77777777" w:rsidR="00B827A3" w:rsidRPr="000968A1"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0968A1">
        <w:rPr>
          <w:rFonts w:ascii="Times New Roman" w:eastAsia="Times New Roman" w:hAnsi="Times New Roman" w:cs="Times New Roman"/>
          <w:sz w:val="24"/>
          <w:szCs w:val="24"/>
        </w:rPr>
        <w:t>PASIŪLYMŲ ŠIFRAVIMAS</w:t>
      </w:r>
    </w:p>
    <w:p w14:paraId="76323CCD" w14:textId="77777777" w:rsidR="00B827A3" w:rsidRPr="000968A1"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0968A1">
        <w:rPr>
          <w:rFonts w:ascii="Times New Roman" w:eastAsia="Times New Roman" w:hAnsi="Times New Roman" w:cs="Times New Roman"/>
          <w:sz w:val="24"/>
          <w:szCs w:val="24"/>
        </w:rPr>
        <w:t>PASIŪLYMŲ GALIOJIMO UŽTIKRINIMAS</w:t>
      </w:r>
    </w:p>
    <w:p w14:paraId="00536CB4" w14:textId="77777777" w:rsidR="00B827A3" w:rsidRPr="000968A1"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0968A1">
        <w:rPr>
          <w:rFonts w:ascii="Times New Roman" w:eastAsia="Arial Unicode MS" w:hAnsi="Times New Roman" w:cs="Times New Roman"/>
          <w:sz w:val="24"/>
          <w:szCs w:val="24"/>
          <w:bdr w:val="nil"/>
        </w:rPr>
        <w:t>PAVYZDŽIŲ PATEIKIMAS</w:t>
      </w:r>
    </w:p>
    <w:p w14:paraId="1B7DDBFB" w14:textId="77777777" w:rsidR="00B827A3" w:rsidRPr="000968A1"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0968A1">
        <w:rPr>
          <w:rFonts w:ascii="Times New Roman" w:eastAsia="Arial Unicode MS" w:hAnsi="Times New Roman" w:cs="Times New Roman"/>
          <w:sz w:val="24"/>
          <w:szCs w:val="24"/>
          <w:bdr w:val="nil"/>
        </w:rPr>
        <w:t>PIRKIMO DOKUMENTŲ PAAIŠKINIMAS IR PATIKSLINIMAS</w:t>
      </w:r>
    </w:p>
    <w:p w14:paraId="466CF491" w14:textId="77777777" w:rsidR="00B827A3" w:rsidRPr="000968A1"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0968A1">
        <w:rPr>
          <w:rFonts w:ascii="Times New Roman" w:eastAsia="Times New Roman" w:hAnsi="Times New Roman" w:cs="Times New Roman"/>
          <w:sz w:val="24"/>
          <w:szCs w:val="24"/>
        </w:rPr>
        <w:t>SUSIPAŽINIMAS SU GAUTAIS PASIŪLYMAIS</w:t>
      </w:r>
    </w:p>
    <w:p w14:paraId="5CEF325F" w14:textId="77777777" w:rsidR="00B827A3" w:rsidRPr="000968A1"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0968A1">
        <w:rPr>
          <w:rFonts w:ascii="Times New Roman" w:eastAsia="Arial Unicode MS" w:hAnsi="Times New Roman" w:cs="Times New Roman"/>
          <w:sz w:val="24"/>
          <w:szCs w:val="24"/>
          <w:bdr w:val="nil"/>
        </w:rPr>
        <w:t>PASIŪLYMŲ NAGRINĖJIMAS</w:t>
      </w:r>
    </w:p>
    <w:p w14:paraId="5F6C3C3A" w14:textId="77777777" w:rsidR="00B827A3" w:rsidRPr="000968A1"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0968A1">
        <w:rPr>
          <w:rFonts w:ascii="Times New Roman" w:eastAsia="Arial Unicode MS" w:hAnsi="Times New Roman" w:cs="Times New Roman"/>
          <w:sz w:val="24"/>
          <w:szCs w:val="24"/>
          <w:bdr w:val="nil"/>
        </w:rPr>
        <w:t>ELEKTRONINIS AUKCIONAS</w:t>
      </w:r>
    </w:p>
    <w:p w14:paraId="564F757B" w14:textId="77777777" w:rsidR="00B827A3" w:rsidRPr="000968A1"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0968A1">
        <w:rPr>
          <w:rFonts w:ascii="Times New Roman" w:eastAsia="Arial Unicode MS" w:hAnsi="Times New Roman" w:cs="Times New Roman"/>
          <w:sz w:val="24"/>
          <w:szCs w:val="24"/>
          <w:bdr w:val="nil"/>
        </w:rPr>
        <w:t>PASIŪLYMŲ ATMETIMO PRIEŽASTYS</w:t>
      </w:r>
    </w:p>
    <w:p w14:paraId="415AC58D" w14:textId="77777777" w:rsidR="00B827A3" w:rsidRPr="000968A1"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0968A1">
        <w:rPr>
          <w:rFonts w:ascii="Times New Roman" w:eastAsia="Arial Unicode MS" w:hAnsi="Times New Roman" w:cs="Times New Roman"/>
          <w:sz w:val="24"/>
          <w:szCs w:val="24"/>
          <w:bdr w:val="nil"/>
        </w:rPr>
        <w:t>PASIŪLYMŲ VERTINIMAS</w:t>
      </w:r>
    </w:p>
    <w:p w14:paraId="52599234" w14:textId="77777777" w:rsidR="00B827A3" w:rsidRPr="000968A1"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0968A1">
        <w:rPr>
          <w:rFonts w:ascii="Times New Roman" w:eastAsia="Arial Unicode MS" w:hAnsi="Times New Roman" w:cs="Times New Roman"/>
          <w:sz w:val="24"/>
          <w:szCs w:val="24"/>
          <w:bdr w:val="nil"/>
        </w:rPr>
        <w:t>PASIŪLYMŲ EILĖ IR LAIMĖTOJO NUSTATYMAS</w:t>
      </w:r>
    </w:p>
    <w:p w14:paraId="514AC8E1" w14:textId="77777777" w:rsidR="00B827A3" w:rsidRPr="000968A1"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0968A1">
        <w:rPr>
          <w:rFonts w:ascii="Times New Roman" w:eastAsia="Arial Unicode MS" w:hAnsi="Times New Roman" w:cs="Times New Roman"/>
          <w:sz w:val="24"/>
          <w:szCs w:val="24"/>
          <w:bdr w:val="nil"/>
        </w:rPr>
        <w:t>PRETENZIJŲ IR SKUNDŲ NAGRINĖJIMAS</w:t>
      </w:r>
    </w:p>
    <w:p w14:paraId="3D094079" w14:textId="77777777" w:rsidR="00B827A3" w:rsidRPr="000968A1"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0968A1">
        <w:rPr>
          <w:rFonts w:ascii="Times New Roman" w:eastAsia="Arial Unicode MS" w:hAnsi="Times New Roman" w:cs="Times New Roman"/>
          <w:sz w:val="24"/>
          <w:szCs w:val="24"/>
          <w:bdr w:val="nil"/>
        </w:rPr>
        <w:t>PIRKIMO SUTARTIES PASIRAŠYMAS IR SĄLYGOS</w:t>
      </w:r>
    </w:p>
    <w:p w14:paraId="26FB288B" w14:textId="77777777" w:rsidR="00B827A3" w:rsidRPr="000968A1"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0968A1">
        <w:rPr>
          <w:rFonts w:ascii="Times New Roman" w:eastAsia="Times New Roman" w:hAnsi="Times New Roman" w:cs="Times New Roman"/>
          <w:sz w:val="24"/>
          <w:szCs w:val="24"/>
        </w:rPr>
        <w:t>BAIGIAMOSIOS NUOSTATOS</w:t>
      </w:r>
    </w:p>
    <w:p w14:paraId="75FE8610" w14:textId="77777777" w:rsidR="00B81FDE" w:rsidRPr="000968A1" w:rsidRDefault="00B81FDE" w:rsidP="00B81FDE">
      <w:pPr>
        <w:tabs>
          <w:tab w:val="left" w:pos="426"/>
        </w:tabs>
        <w:spacing w:after="0" w:line="240" w:lineRule="auto"/>
        <w:jc w:val="both"/>
        <w:rPr>
          <w:rFonts w:ascii="Times New Roman" w:eastAsia="Times New Roman" w:hAnsi="Times New Roman" w:cs="Times New Roman"/>
          <w:kern w:val="0"/>
          <w:sz w:val="24"/>
          <w:szCs w:val="24"/>
          <w:bdr w:val="nil"/>
          <w:lang w:val="en-US"/>
          <w14:ligatures w14:val="none"/>
        </w:rPr>
      </w:pPr>
    </w:p>
    <w:p w14:paraId="406A0BC6" w14:textId="77777777" w:rsidR="00B81FDE" w:rsidRPr="000968A1" w:rsidRDefault="00B81FDE" w:rsidP="00B81FDE">
      <w:pPr>
        <w:pBdr>
          <w:top w:val="nil"/>
          <w:left w:val="nil"/>
          <w:bottom w:val="nil"/>
          <w:right w:val="nil"/>
          <w:between w:val="nil"/>
          <w:bar w:val="nil"/>
        </w:pBdr>
        <w:spacing w:after="0" w:line="240" w:lineRule="auto"/>
        <w:ind w:firstLine="720"/>
        <w:rPr>
          <w:rFonts w:ascii="Times New Roman" w:eastAsia="Arial Unicode MS" w:hAnsi="Times New Roman" w:cs="Times New Roman"/>
          <w:kern w:val="0"/>
          <w:sz w:val="24"/>
          <w:szCs w:val="24"/>
          <w:bdr w:val="nil"/>
          <w:lang w:val="en-US"/>
          <w14:ligatures w14:val="none"/>
        </w:rPr>
      </w:pPr>
      <w:r w:rsidRPr="000968A1">
        <w:rPr>
          <w:rFonts w:ascii="Times New Roman" w:eastAsia="Arial Unicode MS" w:hAnsi="Times New Roman" w:cs="Times New Roman"/>
          <w:kern w:val="0"/>
          <w:sz w:val="24"/>
          <w:szCs w:val="24"/>
          <w:bdr w:val="nil"/>
          <w:lang w:val="en-US"/>
          <w14:ligatures w14:val="none"/>
        </w:rPr>
        <w:t>PRIEDAI:</w:t>
      </w:r>
    </w:p>
    <w:p w14:paraId="3F527D6D" w14:textId="5FE281C7" w:rsidR="00B81FDE" w:rsidRPr="000968A1" w:rsidRDefault="00B81FDE" w:rsidP="00B81FDE">
      <w:pPr>
        <w:numPr>
          <w:ilvl w:val="0"/>
          <w:numId w:val="2"/>
        </w:num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color w:val="000000"/>
          <w:kern w:val="0"/>
          <w:sz w:val="24"/>
          <w:szCs w:val="24"/>
          <w:bdr w:val="nil"/>
          <w14:ligatures w14:val="none"/>
        </w:rPr>
      </w:pPr>
      <w:r w:rsidRPr="000968A1">
        <w:rPr>
          <w:rFonts w:ascii="Times New Roman" w:eastAsia="Arial Unicode MS" w:hAnsi="Times New Roman" w:cs="Times New Roman"/>
          <w:color w:val="000000"/>
          <w:kern w:val="0"/>
          <w:sz w:val="24"/>
          <w:szCs w:val="24"/>
          <w:bdr w:val="nil"/>
          <w14:ligatures w14:val="none"/>
        </w:rPr>
        <w:t>Technin</w:t>
      </w:r>
      <w:r w:rsidR="00A43490" w:rsidRPr="000968A1">
        <w:rPr>
          <w:rFonts w:ascii="Times New Roman" w:eastAsia="Arial Unicode MS" w:hAnsi="Times New Roman" w:cs="Times New Roman"/>
          <w:color w:val="000000"/>
          <w:kern w:val="0"/>
          <w:sz w:val="24"/>
          <w:szCs w:val="24"/>
          <w:bdr w:val="nil"/>
          <w14:ligatures w14:val="none"/>
        </w:rPr>
        <w:t>ė specifikacija</w:t>
      </w:r>
      <w:r w:rsidRPr="000968A1">
        <w:rPr>
          <w:rFonts w:ascii="Times New Roman" w:eastAsia="Arial Unicode MS" w:hAnsi="Times New Roman" w:cs="Times New Roman"/>
          <w:color w:val="000000"/>
          <w:kern w:val="0"/>
          <w:sz w:val="24"/>
          <w:szCs w:val="24"/>
          <w:bdr w:val="nil"/>
          <w14:ligatures w14:val="none"/>
        </w:rPr>
        <w:t>;</w:t>
      </w:r>
    </w:p>
    <w:p w14:paraId="5AA297E9" w14:textId="77777777" w:rsidR="00B81FDE" w:rsidRPr="000968A1" w:rsidRDefault="00B81FDE" w:rsidP="00B81FDE">
      <w:pPr>
        <w:numPr>
          <w:ilvl w:val="0"/>
          <w:numId w:val="2"/>
        </w:num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color w:val="000000"/>
          <w:kern w:val="0"/>
          <w:sz w:val="24"/>
          <w:szCs w:val="24"/>
          <w:bdr w:val="nil"/>
          <w14:ligatures w14:val="none"/>
        </w:rPr>
      </w:pPr>
      <w:r w:rsidRPr="000968A1">
        <w:rPr>
          <w:rFonts w:ascii="Times New Roman" w:eastAsia="Arial Unicode MS" w:hAnsi="Times New Roman" w:cs="Times New Roman"/>
          <w:color w:val="000000"/>
          <w:kern w:val="0"/>
          <w:sz w:val="24"/>
          <w:szCs w:val="24"/>
          <w:bdr w:val="nil"/>
          <w14:ligatures w14:val="none"/>
        </w:rPr>
        <w:t>Pasiūlymo forma;</w:t>
      </w:r>
    </w:p>
    <w:p w14:paraId="6D0D3FD7" w14:textId="1815DF01" w:rsidR="005F594D" w:rsidRPr="000968A1" w:rsidRDefault="00B81FDE" w:rsidP="00AF5D76">
      <w:pPr>
        <w:numPr>
          <w:ilvl w:val="0"/>
          <w:numId w:val="2"/>
        </w:num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color w:val="000000"/>
          <w:kern w:val="0"/>
          <w:sz w:val="24"/>
          <w:szCs w:val="24"/>
          <w:bdr w:val="nil"/>
          <w14:ligatures w14:val="none"/>
        </w:rPr>
      </w:pPr>
      <w:r w:rsidRPr="000968A1">
        <w:rPr>
          <w:rFonts w:ascii="Times New Roman" w:eastAsia="Arial Unicode MS" w:hAnsi="Times New Roman" w:cs="Times New Roman"/>
          <w:color w:val="000000"/>
          <w:kern w:val="0"/>
          <w:sz w:val="24"/>
          <w:szCs w:val="24"/>
          <w:bdr w:val="nil"/>
          <w14:ligatures w14:val="none"/>
        </w:rPr>
        <w:t>Viešojo pirkimo sutarties projektas</w:t>
      </w:r>
      <w:bookmarkEnd w:id="0"/>
      <w:r w:rsidR="005F594D" w:rsidRPr="000968A1">
        <w:rPr>
          <w:rFonts w:ascii="Times New Roman" w:eastAsia="Arial Unicode MS" w:hAnsi="Times New Roman" w:cs="Times New Roman"/>
          <w:color w:val="000000"/>
          <w:kern w:val="0"/>
          <w:sz w:val="24"/>
          <w:szCs w:val="24"/>
          <w:bdr w:val="nil"/>
          <w14:ligatures w14:val="none"/>
        </w:rPr>
        <w:t>;</w:t>
      </w:r>
    </w:p>
    <w:p w14:paraId="2AACC376" w14:textId="77777777" w:rsidR="00C66393" w:rsidRPr="000968A1" w:rsidRDefault="00C66393" w:rsidP="005F594D">
      <w:pPr>
        <w:pBdr>
          <w:top w:val="nil"/>
          <w:left w:val="nil"/>
          <w:bottom w:val="nil"/>
          <w:right w:val="nil"/>
          <w:between w:val="nil"/>
          <w:bar w:val="nil"/>
        </w:pBdr>
        <w:suppressAutoHyphens/>
        <w:spacing w:after="0" w:line="240" w:lineRule="auto"/>
        <w:ind w:left="1080"/>
        <w:jc w:val="center"/>
        <w:rPr>
          <w:rFonts w:ascii="Times New Roman" w:hAnsi="Times New Roman" w:cs="Times New Roman"/>
          <w:b/>
          <w:bCs/>
          <w:color w:val="000000"/>
          <w:kern w:val="0"/>
          <w:sz w:val="24"/>
          <w:szCs w:val="24"/>
        </w:rPr>
      </w:pPr>
    </w:p>
    <w:p w14:paraId="0500777A" w14:textId="77777777" w:rsidR="00C66393" w:rsidRPr="000968A1" w:rsidRDefault="00C66393" w:rsidP="005F594D">
      <w:pPr>
        <w:pBdr>
          <w:top w:val="nil"/>
          <w:left w:val="nil"/>
          <w:bottom w:val="nil"/>
          <w:right w:val="nil"/>
          <w:between w:val="nil"/>
          <w:bar w:val="nil"/>
        </w:pBdr>
        <w:suppressAutoHyphens/>
        <w:spacing w:after="0" w:line="240" w:lineRule="auto"/>
        <w:ind w:left="1080"/>
        <w:jc w:val="center"/>
        <w:rPr>
          <w:rFonts w:ascii="Times New Roman" w:hAnsi="Times New Roman" w:cs="Times New Roman"/>
          <w:b/>
          <w:bCs/>
          <w:color w:val="000000"/>
          <w:kern w:val="0"/>
          <w:sz w:val="24"/>
          <w:szCs w:val="24"/>
        </w:rPr>
      </w:pPr>
    </w:p>
    <w:p w14:paraId="6C8C34D0" w14:textId="77777777" w:rsidR="00BA228E" w:rsidRPr="000968A1" w:rsidRDefault="00BA228E" w:rsidP="005F594D">
      <w:pPr>
        <w:pBdr>
          <w:top w:val="nil"/>
          <w:left w:val="nil"/>
          <w:bottom w:val="nil"/>
          <w:right w:val="nil"/>
          <w:between w:val="nil"/>
          <w:bar w:val="nil"/>
        </w:pBdr>
        <w:suppressAutoHyphens/>
        <w:spacing w:after="0" w:line="240" w:lineRule="auto"/>
        <w:ind w:left="1080"/>
        <w:jc w:val="center"/>
        <w:rPr>
          <w:rFonts w:ascii="Times New Roman" w:hAnsi="Times New Roman" w:cs="Times New Roman"/>
          <w:b/>
          <w:bCs/>
          <w:color w:val="000000"/>
          <w:kern w:val="0"/>
          <w:sz w:val="24"/>
          <w:szCs w:val="24"/>
        </w:rPr>
      </w:pPr>
    </w:p>
    <w:p w14:paraId="111663B2" w14:textId="77777777" w:rsidR="00BA228E" w:rsidRPr="000968A1" w:rsidRDefault="00BA228E" w:rsidP="005F594D">
      <w:pPr>
        <w:pBdr>
          <w:top w:val="nil"/>
          <w:left w:val="nil"/>
          <w:bottom w:val="nil"/>
          <w:right w:val="nil"/>
          <w:between w:val="nil"/>
          <w:bar w:val="nil"/>
        </w:pBdr>
        <w:suppressAutoHyphens/>
        <w:spacing w:after="0" w:line="240" w:lineRule="auto"/>
        <w:ind w:left="1080"/>
        <w:jc w:val="center"/>
        <w:rPr>
          <w:rFonts w:ascii="Times New Roman" w:hAnsi="Times New Roman" w:cs="Times New Roman"/>
          <w:b/>
          <w:bCs/>
          <w:color w:val="000000"/>
          <w:kern w:val="0"/>
          <w:sz w:val="24"/>
          <w:szCs w:val="24"/>
        </w:rPr>
      </w:pPr>
    </w:p>
    <w:p w14:paraId="1F08B4BA" w14:textId="77777777" w:rsidR="00BA228E" w:rsidRPr="000968A1" w:rsidRDefault="00BA228E" w:rsidP="005F594D">
      <w:pPr>
        <w:pBdr>
          <w:top w:val="nil"/>
          <w:left w:val="nil"/>
          <w:bottom w:val="nil"/>
          <w:right w:val="nil"/>
          <w:between w:val="nil"/>
          <w:bar w:val="nil"/>
        </w:pBdr>
        <w:suppressAutoHyphens/>
        <w:spacing w:after="0" w:line="240" w:lineRule="auto"/>
        <w:ind w:left="1080"/>
        <w:jc w:val="center"/>
        <w:rPr>
          <w:rFonts w:ascii="Times New Roman" w:hAnsi="Times New Roman" w:cs="Times New Roman"/>
          <w:b/>
          <w:bCs/>
          <w:color w:val="000000"/>
          <w:kern w:val="0"/>
          <w:sz w:val="24"/>
          <w:szCs w:val="24"/>
        </w:rPr>
      </w:pPr>
    </w:p>
    <w:p w14:paraId="4931CE92" w14:textId="22FB556B" w:rsidR="003C2CE3" w:rsidRPr="000968A1" w:rsidRDefault="003C2CE3" w:rsidP="005F594D">
      <w:pPr>
        <w:pBdr>
          <w:top w:val="nil"/>
          <w:left w:val="nil"/>
          <w:bottom w:val="nil"/>
          <w:right w:val="nil"/>
          <w:between w:val="nil"/>
          <w:bar w:val="nil"/>
        </w:pBdr>
        <w:suppressAutoHyphens/>
        <w:spacing w:after="0" w:line="240" w:lineRule="auto"/>
        <w:ind w:left="1080"/>
        <w:jc w:val="center"/>
        <w:rPr>
          <w:rFonts w:ascii="Times New Roman" w:eastAsia="Arial Unicode MS" w:hAnsi="Times New Roman" w:cs="Times New Roman"/>
          <w:color w:val="000000"/>
          <w:kern w:val="0"/>
          <w:sz w:val="24"/>
          <w:szCs w:val="24"/>
          <w:bdr w:val="nil"/>
          <w14:ligatures w14:val="none"/>
        </w:rPr>
      </w:pPr>
      <w:r w:rsidRPr="000968A1">
        <w:rPr>
          <w:rFonts w:ascii="Times New Roman" w:hAnsi="Times New Roman" w:cs="Times New Roman"/>
          <w:b/>
          <w:bCs/>
          <w:color w:val="000000"/>
          <w:kern w:val="0"/>
          <w:sz w:val="24"/>
          <w:szCs w:val="24"/>
        </w:rPr>
        <w:t>1. BENDROSIOS NUOSTATOS</w:t>
      </w:r>
    </w:p>
    <w:p w14:paraId="16CE8CFC" w14:textId="77777777" w:rsidR="003C2CE3" w:rsidRPr="000968A1" w:rsidRDefault="003C2CE3" w:rsidP="009B0608">
      <w:pPr>
        <w:autoSpaceDE w:val="0"/>
        <w:autoSpaceDN w:val="0"/>
        <w:adjustRightInd w:val="0"/>
        <w:spacing w:after="0" w:line="240" w:lineRule="auto"/>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ab/>
      </w:r>
    </w:p>
    <w:p w14:paraId="3249CC2D" w14:textId="77777777" w:rsidR="00B827A3" w:rsidRPr="000968A1" w:rsidRDefault="00B827A3" w:rsidP="00B827A3">
      <w:pPr>
        <w:autoSpaceDE w:val="0"/>
        <w:autoSpaceDN w:val="0"/>
        <w:adjustRightInd w:val="0"/>
        <w:spacing w:after="0" w:line="240" w:lineRule="auto"/>
        <w:ind w:firstLine="709"/>
        <w:jc w:val="both"/>
        <w:rPr>
          <w:rFonts w:ascii="Times New Roman" w:hAnsi="Times New Roman" w:cs="Times New Roman"/>
          <w:noProof/>
          <w:color w:val="000000"/>
          <w:kern w:val="0"/>
          <w:sz w:val="24"/>
          <w:szCs w:val="24"/>
        </w:rPr>
      </w:pPr>
      <w:r w:rsidRPr="000968A1">
        <w:rPr>
          <w:rFonts w:ascii="Times New Roman" w:eastAsia="Calibri" w:hAnsi="Times New Roman" w:cs="Times New Roman"/>
          <w:color w:val="000000"/>
          <w:kern w:val="0"/>
          <w:sz w:val="24"/>
          <w:szCs w:val="24"/>
          <w14:ligatures w14:val="none"/>
        </w:rPr>
        <w:t xml:space="preserve">1.1. </w:t>
      </w:r>
      <w:r w:rsidRPr="000968A1">
        <w:rPr>
          <w:rFonts w:ascii="Times New Roman" w:hAnsi="Times New Roman" w:cs="Times New Roman"/>
          <w:color w:val="000000"/>
          <w:kern w:val="0"/>
          <w:sz w:val="24"/>
          <w:szCs w:val="24"/>
        </w:rPr>
        <w:t xml:space="preserve">Perkančioji organizacija – VšĮ Šiaulių ilgalaikio gydymo ir </w:t>
      </w:r>
      <w:r w:rsidRPr="000968A1">
        <w:rPr>
          <w:rFonts w:ascii="Times New Roman" w:hAnsi="Times New Roman" w:cs="Times New Roman"/>
          <w:noProof/>
          <w:color w:val="000000"/>
          <w:kern w:val="0"/>
          <w:sz w:val="24"/>
          <w:szCs w:val="24"/>
        </w:rPr>
        <w:t>geriatrijos centras (toliau - perkančioji organizacija), vykdydama šį viešąjį pirkimą numato įsigyti pirkimo sąlygų techninėje specifikacijoje nurodytą pirkimo objektą.</w:t>
      </w:r>
    </w:p>
    <w:p w14:paraId="542ABA7B" w14:textId="5299F609" w:rsidR="00B827A3" w:rsidRPr="000968A1"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1.2. Šis mažos vertės viešasis pirkimas (toliau - pirkimas) atliekamas vadovaujantis Viešųjų pirkimų tarnybos direktoriaus įsakymu patvirtintu Mažos vertės pirkimų tvarkos aprašu (toliau – Aprašu), Lietuvos Respublikos viešųjų pirkimų įstatymu, Lietuvos Respublikos civiliniu kodeksu, kitais viešuosius pirkimus reglamentuojančiais teisės aktais bei šiomis pirkimo sąlygomis.</w:t>
      </w:r>
    </w:p>
    <w:p w14:paraId="0640DC40" w14:textId="1DF4C6B0" w:rsidR="00B827A3" w:rsidRPr="000968A1"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1.3. Pirkimo dokumentus sudaro:</w:t>
      </w:r>
    </w:p>
    <w:p w14:paraId="014E3562" w14:textId="3A501340" w:rsidR="00B827A3" w:rsidRPr="000968A1"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1.3.1.</w:t>
      </w:r>
      <w:r w:rsidRPr="000968A1">
        <w:rPr>
          <w:rFonts w:ascii="Times New Roman" w:hAnsi="Times New Roman" w:cs="Times New Roman"/>
          <w:color w:val="000000"/>
          <w:kern w:val="0"/>
          <w:sz w:val="24"/>
          <w:szCs w:val="24"/>
        </w:rPr>
        <w:tab/>
        <w:t>skelbimas;</w:t>
      </w:r>
    </w:p>
    <w:p w14:paraId="30629192" w14:textId="59340F6D" w:rsidR="00B827A3" w:rsidRPr="000968A1"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1.3.2.</w:t>
      </w:r>
      <w:r w:rsidRPr="000968A1">
        <w:rPr>
          <w:rFonts w:ascii="Times New Roman" w:hAnsi="Times New Roman" w:cs="Times New Roman"/>
          <w:color w:val="000000"/>
          <w:kern w:val="0"/>
          <w:sz w:val="24"/>
          <w:szCs w:val="24"/>
        </w:rPr>
        <w:tab/>
        <w:t>pirkimo sąlygos;</w:t>
      </w:r>
    </w:p>
    <w:p w14:paraId="507764E2" w14:textId="7439EDA2" w:rsidR="00B827A3" w:rsidRPr="000968A1"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1.3.3.</w:t>
      </w:r>
      <w:r w:rsidRPr="000968A1">
        <w:rPr>
          <w:rFonts w:ascii="Times New Roman" w:hAnsi="Times New Roman" w:cs="Times New Roman"/>
          <w:color w:val="000000"/>
          <w:kern w:val="0"/>
          <w:sz w:val="24"/>
          <w:szCs w:val="24"/>
        </w:rPr>
        <w:tab/>
        <w:t>pirkimo dokumentų paaiškinimai (patikslinimai), taip pat atsakymai į tiekėjų klausimus (jeigu bus);</w:t>
      </w:r>
    </w:p>
    <w:p w14:paraId="0F660517" w14:textId="55283268" w:rsidR="00B827A3" w:rsidRPr="000968A1"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1.3.4.</w:t>
      </w:r>
      <w:r w:rsidRPr="000968A1">
        <w:rPr>
          <w:rFonts w:ascii="Times New Roman" w:hAnsi="Times New Roman" w:cs="Times New Roman"/>
          <w:color w:val="000000"/>
          <w:kern w:val="0"/>
          <w:sz w:val="24"/>
          <w:szCs w:val="24"/>
        </w:rPr>
        <w:tab/>
        <w:t>visa kita perkančiosios organizacijos CVP IS priemonėmis pateikta informacija.</w:t>
      </w:r>
    </w:p>
    <w:p w14:paraId="57DDEA04" w14:textId="04AB7798" w:rsidR="00B827A3" w:rsidRPr="000968A1"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1.4. Jeigu perkančioji organizacija patikslina pirkimo dokumentus, naujesni pakeitimai turi pirmenybę prieš senesnius pakeitimus. Tiekėjai turi vadovautis naujausia paskelbta pirkimo dokumentų versija ir naujausiais pirkimo dokumentų paaiškinimais bei patikslinimais.</w:t>
      </w:r>
      <w:r w:rsidRPr="000968A1">
        <w:rPr>
          <w:rFonts w:ascii="Times New Roman" w:hAnsi="Times New Roman" w:cs="Times New Roman"/>
          <w:color w:val="000000"/>
          <w:kern w:val="0"/>
          <w:sz w:val="24"/>
          <w:szCs w:val="24"/>
        </w:rPr>
        <w:tab/>
      </w:r>
    </w:p>
    <w:p w14:paraId="7767912A" w14:textId="437A6F29" w:rsidR="00B827A3" w:rsidRPr="000968A1"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 xml:space="preserve">1.5. Pirkimas vykdomas skelbiamos apklausos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 </w:t>
      </w:r>
      <w:hyperlink r:id="rId10" w:history="1">
        <w:r w:rsidRPr="000968A1">
          <w:rPr>
            <w:rStyle w:val="Hipersaitas"/>
            <w:rFonts w:ascii="Times New Roman" w:hAnsi="Times New Roman" w:cs="Times New Roman"/>
            <w:kern w:val="0"/>
            <w:sz w:val="24"/>
            <w:szCs w:val="24"/>
          </w:rPr>
          <w:t>https://viesiejipirkimai.lt</w:t>
        </w:r>
      </w:hyperlink>
      <w:r w:rsidRPr="000968A1">
        <w:rPr>
          <w:rFonts w:ascii="Times New Roman" w:hAnsi="Times New Roman" w:cs="Times New Roman"/>
          <w:color w:val="000000"/>
          <w:kern w:val="0"/>
          <w:sz w:val="24"/>
          <w:szCs w:val="24"/>
        </w:rPr>
        <w:t>.</w:t>
      </w:r>
      <w:r w:rsidRPr="000968A1">
        <w:rPr>
          <w:rFonts w:ascii="Times New Roman" w:hAnsi="Times New Roman" w:cs="Times New Roman"/>
          <w:color w:val="000000"/>
          <w:kern w:val="0"/>
          <w:sz w:val="24"/>
          <w:szCs w:val="24"/>
        </w:rPr>
        <w:tab/>
      </w:r>
    </w:p>
    <w:p w14:paraId="5B38DFCF" w14:textId="72B7CC63" w:rsidR="00B827A3" w:rsidRPr="000968A1"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1.6. Pirkimas atliekamas laikantis lygiateisiškumo, nediskriminavimo, abipusio pripažinimo, proporcingumo ir skaidrumo principų bei konfidencialumo ir nešališkumo reikalavimų.</w:t>
      </w:r>
    </w:p>
    <w:p w14:paraId="2FEEE33D" w14:textId="5809D849" w:rsidR="00B827A3" w:rsidRPr="000968A1" w:rsidRDefault="00B827A3" w:rsidP="00B827A3">
      <w:pPr>
        <w:autoSpaceDE w:val="0"/>
        <w:autoSpaceDN w:val="0"/>
        <w:adjustRightInd w:val="0"/>
        <w:spacing w:after="0" w:line="240" w:lineRule="auto"/>
        <w:ind w:firstLine="709"/>
        <w:jc w:val="both"/>
        <w:rPr>
          <w:rFonts w:ascii="Times New Roman" w:hAnsi="Times New Roman" w:cs="Times New Roman"/>
          <w:color w:val="4472C4" w:themeColor="accent1"/>
          <w:kern w:val="0"/>
          <w:sz w:val="24"/>
          <w:szCs w:val="24"/>
        </w:rPr>
      </w:pPr>
      <w:r w:rsidRPr="000968A1">
        <w:rPr>
          <w:rFonts w:ascii="Times New Roman" w:hAnsi="Times New Roman" w:cs="Times New Roman"/>
          <w:color w:val="000000"/>
          <w:kern w:val="0"/>
          <w:sz w:val="24"/>
          <w:szCs w:val="24"/>
        </w:rPr>
        <w:t>1.7. Atliekamas žaliasis pirkimas. Pirkimas vykdomas vadovaujantis Lietuvos Respublikos aplinkos ministro 2011 m. birželio 28 d. įsakymu Nr. D1-508 „Dėl aplinkos apsaugos kriterijų taikymo, vykdant žaliuosius pirkimus, tvarkos aprašo patvirtinimo“</w:t>
      </w:r>
      <w:r w:rsidR="00C66393" w:rsidRPr="000968A1">
        <w:rPr>
          <w:rFonts w:ascii="Times New Roman" w:hAnsi="Times New Roman" w:cs="Times New Roman"/>
          <w:color w:val="000000"/>
          <w:kern w:val="0"/>
          <w:sz w:val="24"/>
          <w:szCs w:val="24"/>
        </w:rPr>
        <w:t xml:space="preserve"> </w:t>
      </w:r>
      <w:r w:rsidR="00BE5DBE">
        <w:rPr>
          <w:rFonts w:ascii="Times New Roman" w:hAnsi="Times New Roman" w:cs="Times New Roman"/>
          <w:color w:val="000000"/>
          <w:kern w:val="0"/>
          <w:sz w:val="24"/>
          <w:szCs w:val="24"/>
        </w:rPr>
        <w:t xml:space="preserve">4.4.4. p </w:t>
      </w:r>
      <w:r w:rsidRPr="000968A1">
        <w:rPr>
          <w:rFonts w:ascii="Times New Roman" w:hAnsi="Times New Roman" w:cs="Times New Roman"/>
          <w:color w:val="000000"/>
          <w:kern w:val="0"/>
          <w:sz w:val="24"/>
          <w:szCs w:val="24"/>
        </w:rPr>
        <w:t xml:space="preserve">Aplinkos apsaugos kriterijai nustatyti </w:t>
      </w:r>
      <w:r w:rsidRPr="000968A1">
        <w:rPr>
          <w:rFonts w:ascii="Times New Roman" w:eastAsia="Calibri" w:hAnsi="Times New Roman" w:cs="Times New Roman"/>
          <w:kern w:val="0"/>
          <w:sz w:val="24"/>
          <w:szCs w:val="24"/>
          <w:lang w:eastAsia="lt-LT"/>
          <w14:ligatures w14:val="none"/>
        </w:rPr>
        <w:t>pirkimo sąlygų</w:t>
      </w:r>
      <w:r w:rsidR="00BE5DBE">
        <w:rPr>
          <w:rFonts w:ascii="Times New Roman" w:eastAsia="Calibri" w:hAnsi="Times New Roman" w:cs="Times New Roman"/>
          <w:kern w:val="0"/>
          <w:sz w:val="24"/>
          <w:szCs w:val="24"/>
          <w:lang w:eastAsia="lt-LT"/>
          <w14:ligatures w14:val="none"/>
        </w:rPr>
        <w:t xml:space="preserve"> </w:t>
      </w:r>
      <w:r w:rsidRPr="000968A1">
        <w:rPr>
          <w:rFonts w:ascii="Times New Roman" w:eastAsia="Calibri" w:hAnsi="Times New Roman" w:cs="Times New Roman"/>
          <w:color w:val="4472C4" w:themeColor="accent1"/>
          <w:kern w:val="0"/>
          <w:sz w:val="24"/>
          <w:szCs w:val="24"/>
          <w:u w:val="single"/>
          <w:lang w:eastAsia="lt-LT"/>
          <w14:ligatures w14:val="none"/>
        </w:rPr>
        <w:t>3 priede „Viešojo pirkimo sutarties projektas“</w:t>
      </w:r>
      <w:r w:rsidRPr="000968A1">
        <w:rPr>
          <w:rFonts w:ascii="Times New Roman" w:eastAsia="Calibri" w:hAnsi="Times New Roman" w:cs="Times New Roman"/>
          <w:color w:val="4472C4" w:themeColor="accent1"/>
          <w:kern w:val="0"/>
          <w:sz w:val="24"/>
          <w:szCs w:val="24"/>
          <w:lang w:eastAsia="lt-LT"/>
          <w14:ligatures w14:val="none"/>
        </w:rPr>
        <w:t>.</w:t>
      </w:r>
    </w:p>
    <w:p w14:paraId="7A90693B" w14:textId="3D18A3DD" w:rsidR="00B827A3" w:rsidRPr="000968A1" w:rsidRDefault="00B827A3" w:rsidP="00B827A3">
      <w:pPr>
        <w:autoSpaceDE w:val="0"/>
        <w:autoSpaceDN w:val="0"/>
        <w:adjustRightInd w:val="0"/>
        <w:spacing w:after="0" w:line="240" w:lineRule="auto"/>
        <w:ind w:firstLine="709"/>
        <w:jc w:val="both"/>
        <w:rPr>
          <w:rFonts w:ascii="Times New Roman" w:hAnsi="Times New Roman" w:cs="Times New Roman"/>
          <w:sz w:val="24"/>
          <w:szCs w:val="24"/>
        </w:rPr>
      </w:pPr>
      <w:r w:rsidRPr="000968A1">
        <w:rPr>
          <w:rFonts w:ascii="Times New Roman" w:eastAsia="Calibri" w:hAnsi="Times New Roman" w:cs="Times New Roman"/>
          <w:kern w:val="0"/>
          <w:sz w:val="24"/>
          <w:szCs w:val="24"/>
          <w:lang w:eastAsia="lt-LT"/>
          <w14:ligatures w14:val="none"/>
        </w:rPr>
        <w:t xml:space="preserve">1.8. </w:t>
      </w:r>
      <w:r w:rsidRPr="000968A1">
        <w:rPr>
          <w:rFonts w:ascii="Times New Roman" w:hAnsi="Times New Roman" w:cs="Times New Roman"/>
          <w:sz w:val="24"/>
          <w:szCs w:val="24"/>
        </w:rPr>
        <w:t xml:space="preserve">Pirkime perkančioji organizacija nenumato skelbti pranešimo dėl savanoriško </w:t>
      </w:r>
      <w:proofErr w:type="spellStart"/>
      <w:r w:rsidRPr="000968A1">
        <w:rPr>
          <w:rFonts w:ascii="Times New Roman" w:hAnsi="Times New Roman" w:cs="Times New Roman"/>
          <w:i/>
          <w:iCs/>
          <w:sz w:val="24"/>
          <w:szCs w:val="24"/>
        </w:rPr>
        <w:t>ex</w:t>
      </w:r>
      <w:proofErr w:type="spellEnd"/>
      <w:r w:rsidRPr="000968A1">
        <w:rPr>
          <w:rFonts w:ascii="Times New Roman" w:hAnsi="Times New Roman" w:cs="Times New Roman"/>
          <w:i/>
          <w:iCs/>
          <w:sz w:val="24"/>
          <w:szCs w:val="24"/>
        </w:rPr>
        <w:t xml:space="preserve"> ante</w:t>
      </w:r>
      <w:r w:rsidRPr="000968A1">
        <w:rPr>
          <w:rFonts w:ascii="Times New Roman" w:hAnsi="Times New Roman" w:cs="Times New Roman"/>
          <w:sz w:val="24"/>
          <w:szCs w:val="24"/>
        </w:rPr>
        <w:t xml:space="preserve"> skaidrumo.</w:t>
      </w:r>
    </w:p>
    <w:p w14:paraId="112206FB" w14:textId="7DC671C4" w:rsidR="00B827A3" w:rsidRPr="000968A1" w:rsidRDefault="00B827A3" w:rsidP="00B827A3">
      <w:pPr>
        <w:autoSpaceDE w:val="0"/>
        <w:autoSpaceDN w:val="0"/>
        <w:adjustRightInd w:val="0"/>
        <w:spacing w:after="0" w:line="240" w:lineRule="auto"/>
        <w:ind w:firstLine="709"/>
        <w:jc w:val="both"/>
        <w:rPr>
          <w:rFonts w:ascii="Times New Roman" w:hAnsi="Times New Roman" w:cs="Times New Roman"/>
          <w:noProof/>
          <w:kern w:val="0"/>
          <w:sz w:val="24"/>
          <w:szCs w:val="24"/>
        </w:rPr>
      </w:pPr>
      <w:r w:rsidRPr="000968A1">
        <w:rPr>
          <w:rFonts w:ascii="Times New Roman" w:hAnsi="Times New Roman" w:cs="Times New Roman"/>
          <w:color w:val="000000"/>
          <w:kern w:val="0"/>
          <w:sz w:val="24"/>
          <w:szCs w:val="24"/>
        </w:rPr>
        <w:t xml:space="preserve">1.9. </w:t>
      </w:r>
      <w:r w:rsidRPr="000968A1">
        <w:rPr>
          <w:rFonts w:ascii="Times New Roman" w:hAnsi="Times New Roman" w:cs="Times New Roman"/>
          <w:noProof/>
          <w:color w:val="000000"/>
          <w:kern w:val="0"/>
          <w:sz w:val="24"/>
          <w:szCs w:val="24"/>
        </w:rPr>
        <w:t xml:space="preserve">Tiesioginį ryšį su tiekėjais įgaliota palaikyti perkančiosios organizacijos pirkimo organizatorė Vita Mockuvienė, tel. +37067511722, el. p. </w:t>
      </w:r>
      <w:hyperlink r:id="rId11" w:history="1">
        <w:r w:rsidRPr="000968A1">
          <w:rPr>
            <w:rStyle w:val="Hipersaitas"/>
            <w:rFonts w:ascii="Times New Roman" w:hAnsi="Times New Roman" w:cs="Times New Roman"/>
            <w:noProof/>
            <w:kern w:val="0"/>
            <w:sz w:val="24"/>
            <w:szCs w:val="24"/>
          </w:rPr>
          <w:t>vita.mockuviene@gerc.lt</w:t>
        </w:r>
      </w:hyperlink>
      <w:r w:rsidRPr="000968A1">
        <w:rPr>
          <w:rFonts w:ascii="Times New Roman" w:hAnsi="Times New Roman" w:cs="Times New Roman"/>
          <w:noProof/>
          <w:kern w:val="0"/>
          <w:sz w:val="24"/>
          <w:szCs w:val="24"/>
        </w:rPr>
        <w:t>.</w:t>
      </w:r>
    </w:p>
    <w:p w14:paraId="05D38BCA" w14:textId="77777777" w:rsidR="00CB29AF" w:rsidRPr="000968A1" w:rsidRDefault="00CB29AF" w:rsidP="009B0608">
      <w:pPr>
        <w:autoSpaceDE w:val="0"/>
        <w:autoSpaceDN w:val="0"/>
        <w:adjustRightInd w:val="0"/>
        <w:spacing w:after="0" w:line="240" w:lineRule="auto"/>
        <w:jc w:val="center"/>
        <w:rPr>
          <w:rFonts w:ascii="Times New Roman" w:hAnsi="Times New Roman" w:cs="Times New Roman"/>
          <w:b/>
          <w:bCs/>
          <w:color w:val="000000"/>
          <w:kern w:val="0"/>
          <w:sz w:val="24"/>
          <w:szCs w:val="24"/>
        </w:rPr>
      </w:pPr>
    </w:p>
    <w:p w14:paraId="3DD85CA5" w14:textId="0DF4DD1E" w:rsidR="003C2CE3" w:rsidRPr="000968A1"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0968A1">
        <w:rPr>
          <w:rFonts w:ascii="Times New Roman" w:hAnsi="Times New Roman" w:cs="Times New Roman"/>
          <w:b/>
          <w:bCs/>
          <w:color w:val="000000"/>
          <w:kern w:val="0"/>
          <w:sz w:val="24"/>
          <w:szCs w:val="24"/>
        </w:rPr>
        <w:t>2. PIRKIMO OBJEKTAS</w:t>
      </w:r>
    </w:p>
    <w:p w14:paraId="3066F930" w14:textId="77777777" w:rsidR="003C2CE3" w:rsidRPr="000968A1" w:rsidRDefault="003C2CE3" w:rsidP="009B0608">
      <w:pPr>
        <w:autoSpaceDE w:val="0"/>
        <w:autoSpaceDN w:val="0"/>
        <w:adjustRightInd w:val="0"/>
        <w:spacing w:after="0" w:line="240" w:lineRule="auto"/>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ab/>
      </w:r>
    </w:p>
    <w:p w14:paraId="797278B5" w14:textId="22366802" w:rsidR="003C2CE3" w:rsidRPr="000968A1" w:rsidRDefault="003C2CE3" w:rsidP="00163E11">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 xml:space="preserve">2.1. </w:t>
      </w:r>
      <w:r w:rsidR="00163E11" w:rsidRPr="000968A1">
        <w:rPr>
          <w:rFonts w:ascii="Times New Roman" w:hAnsi="Times New Roman" w:cs="Times New Roman"/>
          <w:color w:val="000000"/>
          <w:kern w:val="0"/>
          <w:sz w:val="24"/>
          <w:szCs w:val="24"/>
        </w:rPr>
        <w:t xml:space="preserve">Pirkimo objektas </w:t>
      </w:r>
      <w:r w:rsidR="00C66393" w:rsidRPr="000968A1">
        <w:rPr>
          <w:rFonts w:ascii="Times New Roman" w:hAnsi="Times New Roman" w:cs="Times New Roman"/>
          <w:color w:val="000000"/>
          <w:kern w:val="0"/>
          <w:sz w:val="24"/>
          <w:szCs w:val="24"/>
        </w:rPr>
        <w:t xml:space="preserve">– </w:t>
      </w:r>
      <w:r w:rsidR="000E0202">
        <w:rPr>
          <w:rFonts w:ascii="Times New Roman" w:eastAsia="Arial Unicode MS" w:hAnsi="Times New Roman" w:cs="Times New Roman"/>
          <w:b/>
          <w:bCs/>
          <w:i/>
          <w:iCs/>
          <w:color w:val="000000"/>
          <w:spacing w:val="4"/>
          <w:kern w:val="0"/>
          <w:sz w:val="24"/>
          <w:szCs w:val="24"/>
          <w:bdr w:val="nil"/>
          <w14:ligatures w14:val="none"/>
        </w:rPr>
        <w:t xml:space="preserve">virtuvės įrenginių </w:t>
      </w:r>
      <w:r w:rsidR="00BE5DBE" w:rsidRPr="00BE5DBE">
        <w:rPr>
          <w:rFonts w:ascii="Times New Roman" w:eastAsia="Arial Unicode MS" w:hAnsi="Times New Roman" w:cs="Times New Roman"/>
          <w:b/>
          <w:bCs/>
          <w:i/>
          <w:iCs/>
          <w:color w:val="000000"/>
          <w:spacing w:val="4"/>
          <w:kern w:val="0"/>
          <w:sz w:val="24"/>
          <w:szCs w:val="24"/>
          <w:bdr w:val="nil"/>
          <w14:ligatures w14:val="none"/>
        </w:rPr>
        <w:t>remonto paslaug</w:t>
      </w:r>
      <w:r w:rsidR="000E0202">
        <w:rPr>
          <w:rFonts w:ascii="Times New Roman" w:eastAsia="Arial Unicode MS" w:hAnsi="Times New Roman" w:cs="Times New Roman"/>
          <w:b/>
          <w:bCs/>
          <w:i/>
          <w:iCs/>
          <w:color w:val="000000"/>
          <w:spacing w:val="4"/>
          <w:kern w:val="0"/>
          <w:sz w:val="24"/>
          <w:szCs w:val="24"/>
          <w:bdr w:val="nil"/>
          <w14:ligatures w14:val="none"/>
        </w:rPr>
        <w:t>os</w:t>
      </w:r>
      <w:r w:rsidR="00BE5DBE" w:rsidRPr="00BE5DBE">
        <w:rPr>
          <w:rFonts w:ascii="Times New Roman" w:eastAsia="Arial Unicode MS" w:hAnsi="Times New Roman" w:cs="Times New Roman"/>
          <w:b/>
          <w:bCs/>
          <w:i/>
          <w:iCs/>
          <w:color w:val="000000"/>
          <w:spacing w:val="4"/>
          <w:kern w:val="0"/>
          <w:sz w:val="24"/>
          <w:szCs w:val="24"/>
          <w:bdr w:val="nil"/>
          <w14:ligatures w14:val="none"/>
        </w:rPr>
        <w:t xml:space="preserve"> (su det</w:t>
      </w:r>
      <w:r w:rsidR="00BE5DBE">
        <w:rPr>
          <w:rFonts w:ascii="Times New Roman" w:eastAsia="Arial Unicode MS" w:hAnsi="Times New Roman" w:cs="Times New Roman"/>
          <w:b/>
          <w:bCs/>
          <w:i/>
          <w:iCs/>
          <w:color w:val="000000"/>
          <w:spacing w:val="4"/>
          <w:kern w:val="0"/>
          <w:sz w:val="24"/>
          <w:szCs w:val="24"/>
          <w:bdr w:val="nil"/>
          <w14:ligatures w14:val="none"/>
        </w:rPr>
        <w:t>a</w:t>
      </w:r>
      <w:r w:rsidR="00BE5DBE" w:rsidRPr="00BE5DBE">
        <w:rPr>
          <w:rFonts w:ascii="Times New Roman" w:eastAsia="Arial Unicode MS" w:hAnsi="Times New Roman" w:cs="Times New Roman"/>
          <w:b/>
          <w:bCs/>
          <w:i/>
          <w:iCs/>
          <w:color w:val="000000"/>
          <w:spacing w:val="4"/>
          <w:kern w:val="0"/>
          <w:sz w:val="24"/>
          <w:szCs w:val="24"/>
          <w:bdr w:val="nil"/>
          <w14:ligatures w14:val="none"/>
        </w:rPr>
        <w:t>lėmis ir jų keitimu)</w:t>
      </w:r>
      <w:r w:rsidR="006D69CC" w:rsidRPr="000968A1">
        <w:rPr>
          <w:rFonts w:ascii="Times New Roman" w:hAnsi="Times New Roman" w:cs="Times New Roman"/>
          <w:b/>
          <w:bCs/>
          <w:i/>
          <w:iCs/>
          <w:color w:val="000000"/>
          <w:kern w:val="0"/>
          <w:sz w:val="24"/>
          <w:szCs w:val="24"/>
        </w:rPr>
        <w:t>.</w:t>
      </w:r>
    </w:p>
    <w:p w14:paraId="378DA287" w14:textId="26E0EBE4" w:rsidR="003C2CE3" w:rsidRPr="000968A1"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2.2. Pirkimas nėra skaidomas į pirkimo dalis.</w:t>
      </w:r>
      <w:r w:rsidRPr="000968A1">
        <w:rPr>
          <w:rFonts w:ascii="Times New Roman" w:hAnsi="Times New Roman" w:cs="Times New Roman"/>
          <w:color w:val="000000"/>
          <w:kern w:val="0"/>
          <w:sz w:val="24"/>
          <w:szCs w:val="24"/>
        </w:rPr>
        <w:tab/>
      </w:r>
    </w:p>
    <w:p w14:paraId="7A0DC38C" w14:textId="77777777" w:rsidR="00B152DE" w:rsidRPr="000968A1"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2.3. Pasiūlymas turi būti pateiktas visai pirkimo sąlygų techninėje specifikacijoje nurodytai apimčiai, neskaidant jos smulkiau.</w:t>
      </w:r>
    </w:p>
    <w:p w14:paraId="4FA0E8BD" w14:textId="2384D02E" w:rsidR="003C2CE3" w:rsidRPr="000968A1" w:rsidRDefault="002566F8" w:rsidP="00B827A3">
      <w:pPr>
        <w:pStyle w:val="Sraopastraipa"/>
        <w:autoSpaceDE w:val="0"/>
        <w:autoSpaceDN w:val="0"/>
        <w:adjustRightInd w:val="0"/>
        <w:spacing w:after="0" w:line="240" w:lineRule="auto"/>
        <w:ind w:left="0" w:firstLine="709"/>
        <w:jc w:val="both"/>
        <w:rPr>
          <w:rFonts w:ascii="Times New Roman" w:hAnsi="Times New Roman" w:cs="Times New Roman"/>
          <w:b/>
          <w:bCs/>
          <w:i/>
          <w:iCs/>
          <w:spacing w:val="-4"/>
          <w:sz w:val="24"/>
          <w:szCs w:val="24"/>
        </w:rPr>
      </w:pPr>
      <w:r w:rsidRPr="000968A1">
        <w:rPr>
          <w:rFonts w:ascii="Times New Roman" w:hAnsi="Times New Roman" w:cs="Times New Roman"/>
          <w:color w:val="000000"/>
          <w:kern w:val="0"/>
          <w:sz w:val="24"/>
          <w:szCs w:val="24"/>
        </w:rPr>
        <w:t xml:space="preserve">2.4. </w:t>
      </w:r>
      <w:r w:rsidR="00B827A3" w:rsidRPr="000968A1">
        <w:rPr>
          <w:rFonts w:ascii="Times New Roman" w:eastAsia="Times New Roman" w:hAnsi="Times New Roman" w:cs="Times New Roman"/>
          <w:i/>
          <w:iCs/>
          <w:sz w:val="24"/>
          <w:szCs w:val="24"/>
        </w:rPr>
        <w:t>Maksimali perkančiajai organizacijai priimtina pasiūlymo kaina</w:t>
      </w:r>
      <w:r w:rsidRPr="000968A1">
        <w:rPr>
          <w:rFonts w:ascii="Times New Roman" w:hAnsi="Times New Roman" w:cs="Times New Roman"/>
          <w:i/>
          <w:iCs/>
          <w:color w:val="000000"/>
          <w:kern w:val="0"/>
          <w:sz w:val="24"/>
          <w:szCs w:val="24"/>
        </w:rPr>
        <w:t xml:space="preserve"> </w:t>
      </w:r>
      <w:r w:rsidR="004D341C" w:rsidRPr="000968A1">
        <w:rPr>
          <w:rFonts w:ascii="Times New Roman" w:hAnsi="Times New Roman" w:cs="Times New Roman"/>
          <w:i/>
          <w:iCs/>
          <w:color w:val="000000"/>
          <w:kern w:val="0"/>
          <w:sz w:val="24"/>
          <w:szCs w:val="24"/>
        </w:rPr>
        <w:t>1</w:t>
      </w:r>
      <w:r w:rsidR="00BE5DBE">
        <w:rPr>
          <w:rFonts w:ascii="Times New Roman" w:hAnsi="Times New Roman" w:cs="Times New Roman"/>
          <w:i/>
          <w:iCs/>
          <w:color w:val="000000"/>
          <w:kern w:val="0"/>
          <w:sz w:val="24"/>
          <w:szCs w:val="24"/>
        </w:rPr>
        <w:t>81</w:t>
      </w:r>
      <w:r w:rsidR="000E0202">
        <w:rPr>
          <w:rFonts w:ascii="Times New Roman" w:hAnsi="Times New Roman" w:cs="Times New Roman"/>
          <w:i/>
          <w:iCs/>
          <w:color w:val="000000"/>
          <w:kern w:val="0"/>
          <w:sz w:val="24"/>
          <w:szCs w:val="24"/>
        </w:rPr>
        <w:t>37</w:t>
      </w:r>
      <w:r w:rsidR="004D341C" w:rsidRPr="000968A1">
        <w:rPr>
          <w:rFonts w:ascii="Times New Roman" w:hAnsi="Times New Roman" w:cs="Times New Roman"/>
          <w:i/>
          <w:iCs/>
          <w:color w:val="000000"/>
          <w:kern w:val="0"/>
          <w:sz w:val="24"/>
          <w:szCs w:val="24"/>
        </w:rPr>
        <w:t>,</w:t>
      </w:r>
      <w:r w:rsidR="000E0202">
        <w:rPr>
          <w:rFonts w:ascii="Times New Roman" w:hAnsi="Times New Roman" w:cs="Times New Roman"/>
          <w:i/>
          <w:iCs/>
          <w:color w:val="000000"/>
          <w:kern w:val="0"/>
          <w:sz w:val="24"/>
          <w:szCs w:val="24"/>
        </w:rPr>
        <w:t>9</w:t>
      </w:r>
      <w:r w:rsidR="004D341C" w:rsidRPr="000968A1">
        <w:rPr>
          <w:rFonts w:ascii="Times New Roman" w:hAnsi="Times New Roman" w:cs="Times New Roman"/>
          <w:i/>
          <w:iCs/>
          <w:color w:val="000000"/>
          <w:kern w:val="0"/>
          <w:sz w:val="24"/>
          <w:szCs w:val="24"/>
        </w:rPr>
        <w:t>0</w:t>
      </w:r>
      <w:r w:rsidRPr="000968A1">
        <w:rPr>
          <w:rFonts w:ascii="Times New Roman" w:hAnsi="Times New Roman" w:cs="Times New Roman"/>
          <w:i/>
          <w:iCs/>
          <w:color w:val="000000"/>
          <w:kern w:val="0"/>
          <w:sz w:val="24"/>
          <w:szCs w:val="24"/>
        </w:rPr>
        <w:t xml:space="preserve"> </w:t>
      </w:r>
      <w:r w:rsidR="008E5536" w:rsidRPr="000968A1">
        <w:rPr>
          <w:rFonts w:ascii="Times New Roman" w:hAnsi="Times New Roman" w:cs="Times New Roman"/>
          <w:i/>
          <w:iCs/>
          <w:color w:val="000000"/>
          <w:kern w:val="0"/>
          <w:sz w:val="24"/>
          <w:szCs w:val="24"/>
        </w:rPr>
        <w:t xml:space="preserve">Eur su PVM </w:t>
      </w:r>
      <w:r w:rsidRPr="000968A1">
        <w:rPr>
          <w:rFonts w:ascii="Times New Roman" w:hAnsi="Times New Roman" w:cs="Times New Roman"/>
          <w:i/>
          <w:iCs/>
          <w:color w:val="000000"/>
          <w:kern w:val="0"/>
          <w:sz w:val="24"/>
          <w:szCs w:val="24"/>
        </w:rPr>
        <w:t>(</w:t>
      </w:r>
      <w:r w:rsidR="00BE5DBE">
        <w:rPr>
          <w:rFonts w:ascii="Times New Roman" w:hAnsi="Times New Roman" w:cs="Times New Roman"/>
          <w:i/>
          <w:iCs/>
          <w:color w:val="000000"/>
          <w:kern w:val="0"/>
          <w:sz w:val="24"/>
          <w:szCs w:val="24"/>
        </w:rPr>
        <w:t xml:space="preserve">aštuoniolika </w:t>
      </w:r>
      <w:r w:rsidR="004D341C" w:rsidRPr="000968A1">
        <w:rPr>
          <w:rFonts w:ascii="Times New Roman" w:hAnsi="Times New Roman" w:cs="Times New Roman"/>
          <w:i/>
          <w:iCs/>
          <w:color w:val="000000"/>
          <w:kern w:val="0"/>
          <w:sz w:val="24"/>
          <w:szCs w:val="24"/>
        </w:rPr>
        <w:t xml:space="preserve">tūkstančių </w:t>
      </w:r>
      <w:r w:rsidR="00BE5DBE">
        <w:rPr>
          <w:rFonts w:ascii="Times New Roman" w:hAnsi="Times New Roman" w:cs="Times New Roman"/>
          <w:i/>
          <w:iCs/>
          <w:color w:val="000000"/>
          <w:kern w:val="0"/>
          <w:sz w:val="24"/>
          <w:szCs w:val="24"/>
        </w:rPr>
        <w:t xml:space="preserve">vienas šimtas </w:t>
      </w:r>
      <w:r w:rsidR="000E0202">
        <w:rPr>
          <w:rFonts w:ascii="Times New Roman" w:hAnsi="Times New Roman" w:cs="Times New Roman"/>
          <w:i/>
          <w:iCs/>
          <w:color w:val="000000"/>
          <w:kern w:val="0"/>
          <w:sz w:val="24"/>
          <w:szCs w:val="24"/>
        </w:rPr>
        <w:t xml:space="preserve">trisdešimt septyni </w:t>
      </w:r>
      <w:r w:rsidR="004D341C" w:rsidRPr="000968A1">
        <w:rPr>
          <w:rFonts w:ascii="Times New Roman" w:hAnsi="Times New Roman" w:cs="Times New Roman"/>
          <w:i/>
          <w:iCs/>
          <w:color w:val="000000"/>
          <w:kern w:val="0"/>
          <w:sz w:val="24"/>
          <w:szCs w:val="24"/>
        </w:rPr>
        <w:t>eur</w:t>
      </w:r>
      <w:r w:rsidR="000E0202">
        <w:rPr>
          <w:rFonts w:ascii="Times New Roman" w:hAnsi="Times New Roman" w:cs="Times New Roman"/>
          <w:i/>
          <w:iCs/>
          <w:color w:val="000000"/>
          <w:kern w:val="0"/>
          <w:sz w:val="24"/>
          <w:szCs w:val="24"/>
        </w:rPr>
        <w:t>ai</w:t>
      </w:r>
      <w:r w:rsidR="004D341C" w:rsidRPr="000968A1">
        <w:rPr>
          <w:rFonts w:ascii="Times New Roman" w:hAnsi="Times New Roman" w:cs="Times New Roman"/>
          <w:i/>
          <w:iCs/>
          <w:color w:val="000000"/>
          <w:kern w:val="0"/>
          <w:sz w:val="24"/>
          <w:szCs w:val="24"/>
        </w:rPr>
        <w:t xml:space="preserve"> </w:t>
      </w:r>
      <w:r w:rsidR="000E0202">
        <w:rPr>
          <w:rFonts w:ascii="Times New Roman" w:hAnsi="Times New Roman" w:cs="Times New Roman"/>
          <w:i/>
          <w:iCs/>
          <w:color w:val="000000"/>
          <w:kern w:val="0"/>
          <w:sz w:val="24"/>
          <w:szCs w:val="24"/>
        </w:rPr>
        <w:t>devyniasdešimt</w:t>
      </w:r>
      <w:r w:rsidR="004D341C" w:rsidRPr="000968A1">
        <w:rPr>
          <w:rFonts w:ascii="Times New Roman" w:hAnsi="Times New Roman" w:cs="Times New Roman"/>
          <w:i/>
          <w:iCs/>
          <w:color w:val="000000"/>
          <w:kern w:val="0"/>
          <w:sz w:val="24"/>
          <w:szCs w:val="24"/>
        </w:rPr>
        <w:t xml:space="preserve"> centų</w:t>
      </w:r>
      <w:r w:rsidRPr="000968A1">
        <w:rPr>
          <w:rFonts w:ascii="Times New Roman" w:hAnsi="Times New Roman" w:cs="Times New Roman"/>
          <w:i/>
          <w:iCs/>
          <w:color w:val="000000"/>
          <w:kern w:val="0"/>
          <w:sz w:val="24"/>
          <w:szCs w:val="24"/>
        </w:rPr>
        <w:t>).</w:t>
      </w:r>
      <w:r w:rsidR="00B827A3" w:rsidRPr="000968A1">
        <w:rPr>
          <w:rFonts w:ascii="Times New Roman" w:hAnsi="Times New Roman" w:cs="Times New Roman"/>
          <w:spacing w:val="-4"/>
          <w:sz w:val="24"/>
          <w:szCs w:val="24"/>
        </w:rPr>
        <w:t xml:space="preserve"> </w:t>
      </w:r>
      <w:r w:rsidR="00B827A3" w:rsidRPr="000968A1">
        <w:rPr>
          <w:rFonts w:ascii="Times New Roman" w:hAnsi="Times New Roman" w:cs="Times New Roman"/>
          <w:i/>
          <w:iCs/>
          <w:spacing w:val="-4"/>
          <w:sz w:val="24"/>
          <w:szCs w:val="24"/>
        </w:rPr>
        <w:t>Didesnę kainą perkančioji organizacija laikys per didele ir nepriimtina.</w:t>
      </w:r>
    </w:p>
    <w:p w14:paraId="2825F3ED" w14:textId="7CBC5BC6" w:rsidR="007A24E7" w:rsidRPr="000968A1" w:rsidRDefault="003C2CE3" w:rsidP="009B0608">
      <w:pPr>
        <w:autoSpaceDE w:val="0"/>
        <w:autoSpaceDN w:val="0"/>
        <w:adjustRightInd w:val="0"/>
        <w:spacing w:after="0" w:line="240" w:lineRule="auto"/>
        <w:ind w:firstLine="709"/>
        <w:jc w:val="both"/>
        <w:rPr>
          <w:rFonts w:ascii="Times New Roman" w:hAnsi="Times New Roman" w:cs="Times New Roman"/>
          <w:kern w:val="0"/>
          <w:sz w:val="24"/>
          <w:szCs w:val="24"/>
        </w:rPr>
      </w:pPr>
      <w:r w:rsidRPr="000968A1">
        <w:rPr>
          <w:rFonts w:ascii="Times New Roman" w:hAnsi="Times New Roman" w:cs="Times New Roman"/>
          <w:color w:val="000000"/>
          <w:kern w:val="0"/>
          <w:sz w:val="24"/>
          <w:szCs w:val="24"/>
        </w:rPr>
        <w:t>2.</w:t>
      </w:r>
      <w:r w:rsidR="002566F8" w:rsidRPr="000968A1">
        <w:rPr>
          <w:rFonts w:ascii="Times New Roman" w:hAnsi="Times New Roman" w:cs="Times New Roman"/>
          <w:color w:val="000000"/>
          <w:kern w:val="0"/>
          <w:sz w:val="24"/>
          <w:szCs w:val="24"/>
        </w:rPr>
        <w:t>5</w:t>
      </w:r>
      <w:r w:rsidRPr="000968A1">
        <w:rPr>
          <w:rFonts w:ascii="Times New Roman" w:hAnsi="Times New Roman" w:cs="Times New Roman"/>
          <w:color w:val="000000"/>
          <w:kern w:val="0"/>
          <w:sz w:val="24"/>
          <w:szCs w:val="24"/>
        </w:rPr>
        <w:t xml:space="preserve">. Reikalavimai pirkimo objektui nurodyti pirkimo </w:t>
      </w:r>
      <w:r w:rsidRPr="000968A1">
        <w:rPr>
          <w:rFonts w:ascii="Times New Roman" w:hAnsi="Times New Roman" w:cs="Times New Roman"/>
          <w:kern w:val="0"/>
          <w:sz w:val="24"/>
          <w:szCs w:val="24"/>
        </w:rPr>
        <w:t xml:space="preserve">sąlygų </w:t>
      </w:r>
      <w:r w:rsidRPr="000968A1">
        <w:rPr>
          <w:rFonts w:ascii="Times New Roman" w:hAnsi="Times New Roman" w:cs="Times New Roman"/>
          <w:color w:val="4472C4" w:themeColor="accent1"/>
          <w:kern w:val="0"/>
          <w:sz w:val="24"/>
          <w:szCs w:val="24"/>
          <w:u w:val="single"/>
        </w:rPr>
        <w:t>1 priede „Techninė specifikacija“</w:t>
      </w:r>
      <w:r w:rsidRPr="000968A1">
        <w:rPr>
          <w:rFonts w:ascii="Times New Roman" w:hAnsi="Times New Roman" w:cs="Times New Roman"/>
          <w:color w:val="4472C4" w:themeColor="accent1"/>
          <w:kern w:val="0"/>
          <w:sz w:val="24"/>
          <w:szCs w:val="24"/>
        </w:rPr>
        <w:t xml:space="preserve"> </w:t>
      </w:r>
      <w:r w:rsidRPr="000968A1">
        <w:rPr>
          <w:rFonts w:ascii="Times New Roman" w:hAnsi="Times New Roman" w:cs="Times New Roman"/>
          <w:kern w:val="0"/>
          <w:sz w:val="24"/>
          <w:szCs w:val="24"/>
        </w:rPr>
        <w:t xml:space="preserve">ir </w:t>
      </w:r>
      <w:r w:rsidRPr="000968A1">
        <w:rPr>
          <w:rFonts w:ascii="Times New Roman" w:hAnsi="Times New Roman" w:cs="Times New Roman"/>
          <w:color w:val="4472C4" w:themeColor="accent1"/>
          <w:kern w:val="0"/>
          <w:sz w:val="24"/>
          <w:szCs w:val="24"/>
          <w:u w:val="single"/>
        </w:rPr>
        <w:t>3 priede „Viešojo pirkimo sutarties projektas“</w:t>
      </w:r>
      <w:r w:rsidRPr="000968A1">
        <w:rPr>
          <w:rFonts w:ascii="Times New Roman" w:hAnsi="Times New Roman" w:cs="Times New Roman"/>
          <w:kern w:val="0"/>
          <w:sz w:val="24"/>
          <w:szCs w:val="24"/>
        </w:rPr>
        <w:t>.</w:t>
      </w:r>
      <w:r w:rsidR="003F59D1" w:rsidRPr="000968A1">
        <w:rPr>
          <w:rFonts w:ascii="Times New Roman" w:hAnsi="Times New Roman" w:cs="Times New Roman"/>
          <w:kern w:val="0"/>
          <w:sz w:val="24"/>
          <w:szCs w:val="24"/>
        </w:rPr>
        <w:t xml:space="preserve"> </w:t>
      </w:r>
    </w:p>
    <w:p w14:paraId="7B2D9E5D" w14:textId="67E0E61A" w:rsidR="007A24E7" w:rsidRPr="000968A1" w:rsidRDefault="007A24E7" w:rsidP="007A24E7">
      <w:pPr>
        <w:tabs>
          <w:tab w:val="left" w:pos="1134"/>
        </w:tabs>
        <w:spacing w:after="0" w:line="240" w:lineRule="auto"/>
        <w:ind w:firstLine="720"/>
        <w:jc w:val="both"/>
        <w:rPr>
          <w:rFonts w:ascii="Times New Roman" w:hAnsi="Times New Roman" w:cs="Times New Roman"/>
          <w:sz w:val="24"/>
          <w:szCs w:val="24"/>
        </w:rPr>
      </w:pPr>
      <w:r w:rsidRPr="000968A1">
        <w:rPr>
          <w:rFonts w:ascii="Times New Roman" w:hAnsi="Times New Roman" w:cs="Times New Roman"/>
          <w:sz w:val="24"/>
          <w:szCs w:val="24"/>
        </w:rPr>
        <w:t>2.6. Jeigu apibūdinant pirkimo objektą techninėje s</w:t>
      </w:r>
      <w:r w:rsidRPr="000968A1">
        <w:rPr>
          <w:rFonts w:ascii="Times New Roman" w:hAnsi="Times New Roman" w:cs="Times New Roman"/>
          <w:color w:val="000000"/>
          <w:sz w:val="24"/>
          <w:szCs w:val="24"/>
        </w:rPr>
        <w:t>pecifikacijoj</w:t>
      </w:r>
      <w:r w:rsidRPr="000968A1">
        <w:rPr>
          <w:rFonts w:ascii="Times New Roman" w:hAnsi="Times New Roman" w:cs="Times New Roman"/>
          <w:sz w:val="24"/>
          <w:szCs w:val="24"/>
        </w:rPr>
        <w:t xml:space="preserve">e ar kituose pirkimo dokumentuose nurodytas konkretus modelis ar tiekimo šaltinis, konkretus procesas, būdingas konkretaus tiekėjo tiekiamoms prekėms ar teikiamoms paslaugoms, ar prekių ženklas, patentas, tipai, konkreti kilmė ar gamyba, protokolai, sertifikatai, turi būti laikoma, kad kiekviena tokia nuoroda yra pateikta su žodžiais „arba lygiavertis“. </w:t>
      </w:r>
    </w:p>
    <w:p w14:paraId="20215218" w14:textId="2B64CD3C" w:rsidR="007A24E7" w:rsidRPr="000968A1" w:rsidRDefault="007A24E7" w:rsidP="007A24E7">
      <w:pPr>
        <w:pStyle w:val="Sraopastraipa"/>
        <w:numPr>
          <w:ilvl w:val="1"/>
          <w:numId w:val="19"/>
        </w:numPr>
        <w:tabs>
          <w:tab w:val="left" w:pos="720"/>
          <w:tab w:val="left" w:pos="1134"/>
        </w:tabs>
        <w:spacing w:after="0" w:line="240" w:lineRule="auto"/>
        <w:ind w:left="0" w:firstLine="720"/>
        <w:jc w:val="both"/>
        <w:rPr>
          <w:rFonts w:ascii="Times New Roman" w:hAnsi="Times New Roman" w:cs="Times New Roman"/>
          <w:sz w:val="24"/>
          <w:szCs w:val="24"/>
        </w:rPr>
      </w:pPr>
      <w:r w:rsidRPr="000968A1">
        <w:rPr>
          <w:rFonts w:ascii="Times New Roman" w:hAnsi="Times New Roman" w:cs="Times New Roman"/>
          <w:sz w:val="24"/>
          <w:szCs w:val="24"/>
        </w:rPr>
        <w:lastRenderedPageBreak/>
        <w:t xml:space="preserve">Jeigu apibūdinant pirkimo objektą techninėje </w:t>
      </w:r>
      <w:r w:rsidRPr="000968A1">
        <w:rPr>
          <w:rFonts w:ascii="Times New Roman" w:hAnsi="Times New Roman" w:cs="Times New Roman"/>
          <w:color w:val="000000"/>
          <w:sz w:val="24"/>
          <w:szCs w:val="24"/>
        </w:rPr>
        <w:t>specifikacijo</w:t>
      </w:r>
      <w:r w:rsidRPr="000968A1">
        <w:rPr>
          <w:rFonts w:ascii="Times New Roman" w:hAnsi="Times New Roman" w:cs="Times New Roman"/>
          <w:sz w:val="24"/>
          <w:szCs w:val="24"/>
        </w:rPr>
        <w:t xml:space="preserve">je ar kituose pirkimo dokumentuose nurodytas standartas, </w:t>
      </w:r>
      <w:r w:rsidRPr="000968A1">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0968A1">
        <w:rPr>
          <w:rFonts w:ascii="Times New Roman" w:hAnsi="Times New Roman" w:cs="Times New Roman"/>
          <w:sz w:val="24"/>
          <w:szCs w:val="24"/>
        </w:rPr>
        <w:t xml:space="preserve">turi būti laikoma, kad kiekviena tokia nuoroda yra pateikta su žodžiais „arba lygiavertis“. </w:t>
      </w:r>
    </w:p>
    <w:p w14:paraId="0714200C" w14:textId="424633D2" w:rsidR="003C2CE3" w:rsidRPr="000968A1"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2.</w:t>
      </w:r>
      <w:r w:rsidR="00B635DA" w:rsidRPr="000968A1">
        <w:rPr>
          <w:rFonts w:ascii="Times New Roman" w:hAnsi="Times New Roman" w:cs="Times New Roman"/>
          <w:color w:val="000000"/>
          <w:kern w:val="0"/>
          <w:sz w:val="24"/>
          <w:szCs w:val="24"/>
        </w:rPr>
        <w:t>8</w:t>
      </w:r>
      <w:r w:rsidRPr="000968A1">
        <w:rPr>
          <w:rFonts w:ascii="Times New Roman" w:hAnsi="Times New Roman" w:cs="Times New Roman"/>
          <w:color w:val="000000"/>
          <w:kern w:val="0"/>
          <w:sz w:val="24"/>
          <w:szCs w:val="24"/>
        </w:rPr>
        <w:t xml:space="preserve">. </w:t>
      </w:r>
      <w:r w:rsidR="004D341C" w:rsidRPr="000968A1">
        <w:rPr>
          <w:rFonts w:ascii="Times New Roman" w:hAnsi="Times New Roman" w:cs="Times New Roman"/>
          <w:color w:val="000000"/>
          <w:kern w:val="0"/>
          <w:sz w:val="24"/>
          <w:szCs w:val="24"/>
        </w:rPr>
        <w:t>Paslaugų</w:t>
      </w:r>
      <w:r w:rsidR="00697E84" w:rsidRPr="000968A1">
        <w:rPr>
          <w:rFonts w:ascii="Times New Roman" w:hAnsi="Times New Roman" w:cs="Times New Roman"/>
          <w:color w:val="000000"/>
          <w:kern w:val="0"/>
          <w:sz w:val="24"/>
          <w:szCs w:val="24"/>
        </w:rPr>
        <w:t xml:space="preserve"> </w:t>
      </w:r>
      <w:r w:rsidR="004D341C" w:rsidRPr="000968A1">
        <w:rPr>
          <w:rFonts w:ascii="Times New Roman" w:hAnsi="Times New Roman" w:cs="Times New Roman"/>
          <w:color w:val="000000"/>
          <w:kern w:val="0"/>
          <w:sz w:val="24"/>
          <w:szCs w:val="24"/>
        </w:rPr>
        <w:t>teikimo</w:t>
      </w:r>
      <w:r w:rsidRPr="000968A1">
        <w:rPr>
          <w:rFonts w:ascii="Times New Roman" w:hAnsi="Times New Roman" w:cs="Times New Roman"/>
          <w:color w:val="000000"/>
          <w:kern w:val="0"/>
          <w:sz w:val="24"/>
          <w:szCs w:val="24"/>
        </w:rPr>
        <w:t xml:space="preserve"> vieta – </w:t>
      </w:r>
      <w:r w:rsidR="00697E84" w:rsidRPr="000968A1">
        <w:rPr>
          <w:rFonts w:ascii="Times New Roman" w:hAnsi="Times New Roman" w:cs="Times New Roman"/>
          <w:b/>
          <w:bCs/>
          <w:color w:val="000000"/>
          <w:kern w:val="0"/>
          <w:sz w:val="24"/>
          <w:szCs w:val="24"/>
        </w:rPr>
        <w:t>Vilniaus g.125, Šiauliai</w:t>
      </w:r>
      <w:r w:rsidRPr="000968A1">
        <w:rPr>
          <w:rFonts w:ascii="Times New Roman" w:hAnsi="Times New Roman" w:cs="Times New Roman"/>
          <w:color w:val="000000"/>
          <w:kern w:val="0"/>
          <w:sz w:val="24"/>
          <w:szCs w:val="24"/>
        </w:rPr>
        <w:t>.</w:t>
      </w:r>
    </w:p>
    <w:p w14:paraId="2A1E21DC" w14:textId="48DCA60D" w:rsidR="003C2CE3" w:rsidRPr="000968A1"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2.</w:t>
      </w:r>
      <w:r w:rsidR="00B635DA" w:rsidRPr="000968A1">
        <w:rPr>
          <w:rFonts w:ascii="Times New Roman" w:hAnsi="Times New Roman" w:cs="Times New Roman"/>
          <w:color w:val="000000"/>
          <w:kern w:val="0"/>
          <w:sz w:val="24"/>
          <w:szCs w:val="24"/>
        </w:rPr>
        <w:t>9</w:t>
      </w:r>
      <w:r w:rsidRPr="000968A1">
        <w:rPr>
          <w:rFonts w:ascii="Times New Roman" w:hAnsi="Times New Roman" w:cs="Times New Roman"/>
          <w:color w:val="000000"/>
          <w:kern w:val="0"/>
          <w:sz w:val="24"/>
          <w:szCs w:val="24"/>
        </w:rPr>
        <w:t>. Pirkimas neatliekamas naudojantis centralizuotų pirkimų katalogu, nes pirkimo objekt</w:t>
      </w:r>
      <w:r w:rsidR="00CE3C4C" w:rsidRPr="000968A1">
        <w:rPr>
          <w:rFonts w:ascii="Times New Roman" w:hAnsi="Times New Roman" w:cs="Times New Roman"/>
          <w:color w:val="000000"/>
          <w:kern w:val="0"/>
          <w:sz w:val="24"/>
          <w:szCs w:val="24"/>
        </w:rPr>
        <w:t>o</w:t>
      </w:r>
      <w:r w:rsidR="003F59D1" w:rsidRPr="000968A1">
        <w:rPr>
          <w:rFonts w:ascii="Times New Roman" w:hAnsi="Times New Roman" w:cs="Times New Roman"/>
          <w:color w:val="000000"/>
          <w:kern w:val="0"/>
          <w:sz w:val="24"/>
          <w:szCs w:val="24"/>
        </w:rPr>
        <w:t xml:space="preserve"> </w:t>
      </w:r>
      <w:r w:rsidR="00CE3C4C" w:rsidRPr="000968A1">
        <w:rPr>
          <w:rFonts w:ascii="Times New Roman" w:hAnsi="Times New Roman" w:cs="Times New Roman"/>
          <w:color w:val="000000"/>
          <w:kern w:val="0"/>
          <w:sz w:val="24"/>
          <w:szCs w:val="24"/>
        </w:rPr>
        <w:t xml:space="preserve">nėra CPO kataloge ir/arba </w:t>
      </w:r>
      <w:r w:rsidR="003B6148" w:rsidRPr="000968A1">
        <w:rPr>
          <w:rFonts w:ascii="Times New Roman" w:hAnsi="Times New Roman" w:cs="Times New Roman"/>
          <w:color w:val="000000"/>
          <w:kern w:val="0"/>
          <w:sz w:val="24"/>
          <w:szCs w:val="24"/>
        </w:rPr>
        <w:t>neatitinka sudėties</w:t>
      </w:r>
      <w:r w:rsidR="00CE3C4C" w:rsidRPr="000968A1">
        <w:rPr>
          <w:rFonts w:ascii="Times New Roman" w:hAnsi="Times New Roman" w:cs="Times New Roman"/>
          <w:color w:val="000000"/>
          <w:kern w:val="0"/>
          <w:sz w:val="24"/>
          <w:szCs w:val="24"/>
        </w:rPr>
        <w:t>.</w:t>
      </w:r>
    </w:p>
    <w:p w14:paraId="0CC6C577" w14:textId="04FF5ED1" w:rsidR="003C2CE3" w:rsidRPr="000968A1" w:rsidRDefault="003C2CE3" w:rsidP="009B0608">
      <w:pPr>
        <w:autoSpaceDE w:val="0"/>
        <w:autoSpaceDN w:val="0"/>
        <w:adjustRightInd w:val="0"/>
        <w:spacing w:after="0" w:line="240" w:lineRule="auto"/>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ab/>
      </w:r>
    </w:p>
    <w:p w14:paraId="409226E5" w14:textId="1C7680CC" w:rsidR="003C2CE3" w:rsidRPr="000968A1"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0968A1">
        <w:rPr>
          <w:rFonts w:ascii="Times New Roman" w:hAnsi="Times New Roman" w:cs="Times New Roman"/>
          <w:b/>
          <w:bCs/>
          <w:color w:val="000000"/>
          <w:kern w:val="0"/>
          <w:sz w:val="24"/>
          <w:szCs w:val="24"/>
        </w:rPr>
        <w:t>3. TIEKĖJŲ PAŠALINIMO PAGRINDAI IR REIKALAUJAMA KVALIFIKACIJA</w:t>
      </w:r>
    </w:p>
    <w:p w14:paraId="41EAEFAA" w14:textId="77777777" w:rsidR="003C2CE3" w:rsidRPr="000968A1" w:rsidRDefault="003C2CE3" w:rsidP="009B0608">
      <w:pPr>
        <w:autoSpaceDE w:val="0"/>
        <w:autoSpaceDN w:val="0"/>
        <w:adjustRightInd w:val="0"/>
        <w:spacing w:after="0" w:line="240" w:lineRule="auto"/>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ab/>
      </w:r>
    </w:p>
    <w:p w14:paraId="29A75C2A" w14:textId="77777777" w:rsidR="000E1B57" w:rsidRPr="000968A1" w:rsidRDefault="000E1B57" w:rsidP="000E1B57">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3.1. Perkančioji organizacija netikrins tiekėjo pašalinimo pagrindų nebuvimo pagal VPĮ 50 straipsnyje nustatytus reikalavimus.</w:t>
      </w:r>
      <w:r w:rsidRPr="000968A1">
        <w:rPr>
          <w:rFonts w:ascii="Times New Roman" w:hAnsi="Times New Roman" w:cs="Times New Roman"/>
          <w:color w:val="000000"/>
          <w:kern w:val="0"/>
          <w:sz w:val="24"/>
          <w:szCs w:val="24"/>
        </w:rPr>
        <w:tab/>
      </w:r>
    </w:p>
    <w:p w14:paraId="1F1DD79A" w14:textId="169C6EF7" w:rsidR="004D341C" w:rsidRPr="000968A1" w:rsidRDefault="004D341C" w:rsidP="004D341C">
      <w:pPr>
        <w:pStyle w:val="Body2"/>
        <w:ind w:left="-426" w:firstLine="426"/>
        <w:rPr>
          <w:rFonts w:cs="Times New Roman"/>
          <w:color w:val="FF0000"/>
          <w:sz w:val="24"/>
          <w:szCs w:val="24"/>
          <w:lang w:val="lt-LT"/>
        </w:rPr>
      </w:pPr>
      <w:r w:rsidRPr="000968A1">
        <w:rPr>
          <w:rFonts w:cs="Times New Roman"/>
          <w:sz w:val="24"/>
          <w:szCs w:val="24"/>
          <w:lang w:val="lt-LT"/>
        </w:rPr>
        <w:t xml:space="preserve">            3.2. </w:t>
      </w:r>
      <w:r w:rsidR="00BE5DBE" w:rsidRPr="00C66393">
        <w:rPr>
          <w:rFonts w:cs="Times New Roman"/>
          <w:sz w:val="24"/>
          <w:szCs w:val="24"/>
          <w:lang w:val="lt-LT"/>
        </w:rPr>
        <w:t>Perkančioji organizacija netaiko kvalifikacinių reikalavimų tiekėjams</w:t>
      </w:r>
      <w:r w:rsidR="00BE5DBE">
        <w:rPr>
          <w:rFonts w:cs="Times New Roman"/>
          <w:sz w:val="24"/>
          <w:szCs w:val="24"/>
          <w:lang w:val="lt-LT"/>
        </w:rPr>
        <w:t>.</w:t>
      </w:r>
      <w:r w:rsidRPr="000968A1">
        <w:rPr>
          <w:rFonts w:cs="Times New Roman"/>
          <w:sz w:val="24"/>
          <w:szCs w:val="24"/>
          <w:lang w:val="lt-LT"/>
        </w:rPr>
        <w:tab/>
      </w:r>
    </w:p>
    <w:p w14:paraId="37A72F69" w14:textId="5014F0DC" w:rsidR="003C2CE3" w:rsidRPr="000968A1" w:rsidRDefault="003C2CE3" w:rsidP="009B0608">
      <w:pPr>
        <w:autoSpaceDE w:val="0"/>
        <w:autoSpaceDN w:val="0"/>
        <w:adjustRightInd w:val="0"/>
        <w:spacing w:after="0" w:line="240" w:lineRule="auto"/>
        <w:ind w:firstLine="709"/>
        <w:jc w:val="both"/>
        <w:rPr>
          <w:rFonts w:ascii="Times New Roman" w:hAnsi="Times New Roman" w:cs="Times New Roman"/>
          <w:b/>
          <w:bCs/>
          <w:color w:val="000000"/>
          <w:kern w:val="0"/>
          <w:sz w:val="24"/>
          <w:szCs w:val="24"/>
        </w:rPr>
      </w:pPr>
      <w:r w:rsidRPr="000968A1">
        <w:rPr>
          <w:rFonts w:ascii="Times New Roman" w:hAnsi="Times New Roman" w:cs="Times New Roman"/>
          <w:b/>
          <w:bCs/>
          <w:color w:val="000000"/>
          <w:kern w:val="0"/>
          <w:sz w:val="24"/>
          <w:szCs w:val="24"/>
        </w:rPr>
        <w:t>3.3. Jeigu tiekėjo kvalifikacija dėl teisės verstis atitinkama veikla nebuvo tikrinama arba tikrinama ne visa apimtimi, tiekėjas perkančiajai organizacijai  įsipareigoja, kad pirkimo sutartį  vykdys tik tokią  teisę  turintys asmenys. Teisę verstis atitinkama veikla įrodančius dokumentus, jei tokia teisė  reikalaujama pagal teisės aktus ir nebuvo patikrinta pasiūlymų vertinimo metu, tiekėjas turi pateikti iki atitinkamų  veiklų  vykdymo pradžios.</w:t>
      </w:r>
      <w:r w:rsidRPr="000968A1">
        <w:rPr>
          <w:rFonts w:ascii="Times New Roman" w:hAnsi="Times New Roman" w:cs="Times New Roman"/>
          <w:b/>
          <w:bCs/>
          <w:color w:val="000000"/>
          <w:kern w:val="0"/>
          <w:sz w:val="24"/>
          <w:szCs w:val="24"/>
        </w:rPr>
        <w:tab/>
      </w:r>
    </w:p>
    <w:p w14:paraId="6447B61B" w14:textId="24DAA25E" w:rsidR="003C2CE3" w:rsidRPr="000968A1" w:rsidRDefault="003C2CE3" w:rsidP="00B635DA">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3.4 Tiekėjo pasiūlymas atmetamas, jeigu apie nustatytų reikalavimų atitikimą jis pateikė melagingą informaciją, kurią perkančioji organizacija gali įrodyti bet kokiomis teisėtomis priemonėmis.</w:t>
      </w:r>
      <w:r w:rsidRPr="000968A1">
        <w:rPr>
          <w:rFonts w:ascii="Times New Roman" w:hAnsi="Times New Roman" w:cs="Times New Roman"/>
          <w:color w:val="000000"/>
          <w:kern w:val="0"/>
          <w:sz w:val="24"/>
          <w:szCs w:val="24"/>
        </w:rPr>
        <w:tab/>
      </w:r>
    </w:p>
    <w:p w14:paraId="2E2206B9" w14:textId="77777777" w:rsidR="003C2CE3" w:rsidRPr="000968A1" w:rsidRDefault="003C2CE3" w:rsidP="009B0608">
      <w:pPr>
        <w:autoSpaceDE w:val="0"/>
        <w:autoSpaceDN w:val="0"/>
        <w:adjustRightInd w:val="0"/>
        <w:spacing w:after="0" w:line="240" w:lineRule="auto"/>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ab/>
      </w:r>
      <w:bookmarkStart w:id="1" w:name="_Hlk218671700"/>
    </w:p>
    <w:p w14:paraId="3C2430D1" w14:textId="3B4F749E" w:rsidR="0079200A" w:rsidRPr="000968A1" w:rsidRDefault="0079200A" w:rsidP="005F7D5F">
      <w:pPr>
        <w:pStyle w:val="Sraopastraipa"/>
        <w:numPr>
          <w:ilvl w:val="0"/>
          <w:numId w:val="20"/>
        </w:numPr>
        <w:autoSpaceDE w:val="0"/>
        <w:autoSpaceDN w:val="0"/>
        <w:spacing w:after="0" w:line="240" w:lineRule="auto"/>
        <w:jc w:val="center"/>
        <w:rPr>
          <w:rFonts w:ascii="Times New Roman" w:hAnsi="Times New Roman" w:cs="Times New Roman"/>
          <w:b/>
          <w:bCs/>
          <w:sz w:val="24"/>
          <w:szCs w:val="24"/>
        </w:rPr>
      </w:pPr>
      <w:r w:rsidRPr="000968A1">
        <w:rPr>
          <w:rFonts w:ascii="Times New Roman" w:hAnsi="Times New Roman" w:cs="Times New Roman"/>
          <w:b/>
          <w:bCs/>
          <w:sz w:val="24"/>
          <w:szCs w:val="24"/>
        </w:rPr>
        <w:t>RĖMIMASIS ŪKIO SUBJEKTŲ PAJĖGUMAIS</w:t>
      </w:r>
    </w:p>
    <w:p w14:paraId="5371A61B" w14:textId="77777777" w:rsidR="0079200A" w:rsidRPr="000968A1" w:rsidRDefault="0079200A" w:rsidP="0079200A">
      <w:pPr>
        <w:autoSpaceDE w:val="0"/>
        <w:autoSpaceDN w:val="0"/>
        <w:ind w:firstLine="851"/>
        <w:jc w:val="center"/>
        <w:rPr>
          <w:rFonts w:ascii="Times New Roman" w:hAnsi="Times New Roman" w:cs="Times New Roman"/>
          <w:b/>
          <w:bCs/>
          <w:sz w:val="24"/>
          <w:szCs w:val="24"/>
        </w:rPr>
      </w:pPr>
    </w:p>
    <w:p w14:paraId="49FE2E07" w14:textId="1A1EE45B" w:rsidR="0079200A" w:rsidRPr="000968A1" w:rsidRDefault="0079200A" w:rsidP="0079200A">
      <w:pPr>
        <w:pStyle w:val="Sraopastraipa"/>
        <w:numPr>
          <w:ilvl w:val="1"/>
          <w:numId w:val="20"/>
        </w:numPr>
        <w:tabs>
          <w:tab w:val="left" w:pos="720"/>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0968A1">
        <w:rPr>
          <w:rFonts w:ascii="Times New Roman" w:hAnsi="Times New Roman" w:cs="Times New Roman"/>
          <w:color w:val="000000"/>
          <w:sz w:val="24"/>
          <w:szCs w:val="24"/>
        </w:rPr>
        <w:t>Tiekėjas gali remtis kitų ūkio subjektų pajėgumais pagal VPĮ 49 straipsnį, kad atitiktų pirkimo sąlygose nustatytus kvalifikacijos reikalavimus (jei tokie reikalavimai nustatomi), neatsižvelgiant į ryšio su tais ūkio subjektais teisinį pobūdį. Šiais ūkio subjektais laikomi ir fiziniai asmenys, kuriuos pirkimo laimėjimo ir sutarties sudarymo atveju tiekėjas ar jo pasitelkiamas ūkio subjektas įdarbins (</w:t>
      </w:r>
      <w:proofErr w:type="spellStart"/>
      <w:r w:rsidRPr="000968A1">
        <w:rPr>
          <w:rFonts w:ascii="Times New Roman" w:hAnsi="Times New Roman" w:cs="Times New Roman"/>
          <w:color w:val="000000"/>
          <w:sz w:val="24"/>
          <w:szCs w:val="24"/>
        </w:rPr>
        <w:t>kvazisubtiekėjai</w:t>
      </w:r>
      <w:proofErr w:type="spellEnd"/>
      <w:r w:rsidRPr="000968A1">
        <w:rPr>
          <w:rFonts w:ascii="Times New Roman" w:hAnsi="Times New Roman" w:cs="Times New Roman"/>
          <w:color w:val="000000"/>
          <w:sz w:val="24"/>
          <w:szCs w:val="24"/>
        </w:rPr>
        <w:t>).</w:t>
      </w:r>
    </w:p>
    <w:p w14:paraId="3738A2AD" w14:textId="4EFEDF8B" w:rsidR="0079200A" w:rsidRPr="000968A1" w:rsidRDefault="0079200A" w:rsidP="0079200A">
      <w:pPr>
        <w:pStyle w:val="Sraopastraipa"/>
        <w:numPr>
          <w:ilvl w:val="1"/>
          <w:numId w:val="20"/>
        </w:numPr>
        <w:tabs>
          <w:tab w:val="left" w:pos="720"/>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0968A1">
        <w:rPr>
          <w:rFonts w:ascii="Times New Roman" w:hAnsi="Times New Roman" w:cs="Times New Roman"/>
          <w:color w:val="000000"/>
          <w:sz w:val="24"/>
          <w:szCs w:val="24"/>
        </w:rPr>
        <w:t>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Tiekėjas, nenurodęs, jog remiasi kitų ūkio subjektų pajėgumais (kvalifikacija), tačiau pats neatitinka pirkimo sąlygose nurodytų kvalifikacijos reikalavimų (jei tokie reikalavimai nustatomi), neįgyja teisės po pasiūlymų pateikimo termino pabaigos pasitelkti (nurodyti) naujų subjektų tam, kad atitiktų kvalifikacijos reikalavimus.</w:t>
      </w:r>
    </w:p>
    <w:p w14:paraId="12C5A26A" w14:textId="77777777" w:rsidR="0079200A" w:rsidRPr="000968A1"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0968A1">
        <w:rPr>
          <w:rFonts w:ascii="Times New Roman" w:hAnsi="Times New Roman" w:cs="Times New Roman"/>
          <w:color w:val="000000"/>
          <w:sz w:val="24"/>
          <w:szCs w:val="24"/>
        </w:rPr>
        <w:t>Skirtingi tiekėjai gali remtis tų pačių ūkio subjektų pajėgumais, tačiau tai negali sąlygoti draudžiamų susitarimų.</w:t>
      </w:r>
    </w:p>
    <w:p w14:paraId="42F46EA3" w14:textId="77777777" w:rsidR="0079200A" w:rsidRPr="000968A1"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0968A1">
        <w:rPr>
          <w:rFonts w:ascii="Times New Roman" w:hAnsi="Times New Roman" w:cs="Times New Roman"/>
          <w:color w:val="000000"/>
          <w:sz w:val="24"/>
          <w:szCs w:val="24"/>
        </w:rPr>
        <w:t>Tiekėjų grupė gali remtis grupės dalyvių arba kitų ūkio subjektų pajėgumais, laikantis šiame skyriuje nustatytų sąlygų.</w:t>
      </w:r>
    </w:p>
    <w:p w14:paraId="36452A8C" w14:textId="77777777" w:rsidR="0079200A" w:rsidRPr="000968A1"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0968A1">
        <w:rPr>
          <w:rFonts w:ascii="Times New Roman" w:hAnsi="Times New Roman" w:cs="Times New Roman"/>
          <w:color w:val="000000"/>
          <w:sz w:val="24"/>
          <w:szCs w:val="24"/>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w:t>
      </w:r>
      <w:r w:rsidRPr="000968A1">
        <w:rPr>
          <w:rFonts w:ascii="Times New Roman" w:hAnsi="Times New Roman" w:cs="Times New Roman"/>
          <w:color w:val="000000"/>
          <w:sz w:val="24"/>
          <w:szCs w:val="24"/>
        </w:rPr>
        <w:lastRenderedPageBreak/>
        <w:t>tuomet, kai tie ūkio subjektai, kurių pajėgumais buvo remtasi, patys ir teiks tas paslaugas ar atliks darbus, kuriems reikia jų pajėgumų.</w:t>
      </w:r>
    </w:p>
    <w:p w14:paraId="167E13B4" w14:textId="77777777" w:rsidR="0079200A" w:rsidRPr="000968A1"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0968A1">
        <w:rPr>
          <w:rFonts w:ascii="Times New Roman" w:hAnsi="Times New Roman" w:cs="Times New Roman"/>
          <w:color w:val="000000"/>
          <w:sz w:val="24"/>
          <w:szCs w:val="24"/>
        </w:rPr>
        <w:t>Jei tiekėjas remiasi ūkio subjektų pajėgumais, atsižvelgdamas į pirkimo dokumentuose nustatytus ekonominio ir finansinio pajėgumo reikalavimus, tiekėjas ir šie ūkio subjektai, kurių pajėgumais remiamasi, turi prisiimti solidarią atsakomybę už sutarties įvykdymą.</w:t>
      </w:r>
    </w:p>
    <w:p w14:paraId="7DC6A7DE" w14:textId="77777777" w:rsidR="0079200A" w:rsidRPr="000968A1" w:rsidRDefault="0079200A" w:rsidP="0079200A">
      <w:pPr>
        <w:autoSpaceDE w:val="0"/>
        <w:autoSpaceDN w:val="0"/>
        <w:adjustRightInd w:val="0"/>
        <w:ind w:firstLine="709"/>
        <w:jc w:val="both"/>
        <w:rPr>
          <w:rFonts w:ascii="Times New Roman" w:hAnsi="Times New Roman" w:cs="Times New Roman"/>
          <w:sz w:val="24"/>
          <w:szCs w:val="24"/>
        </w:rPr>
      </w:pPr>
    </w:p>
    <w:p w14:paraId="4922FACA" w14:textId="77777777" w:rsidR="0079200A" w:rsidRPr="000968A1" w:rsidRDefault="0079200A" w:rsidP="0079200A">
      <w:pPr>
        <w:pStyle w:val="Sraopastraipa"/>
        <w:numPr>
          <w:ilvl w:val="0"/>
          <w:numId w:val="20"/>
        </w:numPr>
        <w:autoSpaceDE w:val="0"/>
        <w:autoSpaceDN w:val="0"/>
        <w:adjustRightInd w:val="0"/>
        <w:spacing w:after="0" w:line="240" w:lineRule="auto"/>
        <w:jc w:val="center"/>
        <w:rPr>
          <w:rFonts w:ascii="Times New Roman" w:hAnsi="Times New Roman" w:cs="Times New Roman"/>
          <w:b/>
          <w:bCs/>
          <w:color w:val="000000"/>
          <w:sz w:val="24"/>
          <w:szCs w:val="24"/>
        </w:rPr>
      </w:pPr>
      <w:bookmarkStart w:id="2" w:name="_Hlk181912918"/>
      <w:r w:rsidRPr="000968A1">
        <w:rPr>
          <w:rFonts w:ascii="Times New Roman" w:hAnsi="Times New Roman" w:cs="Times New Roman"/>
          <w:b/>
          <w:bCs/>
          <w:color w:val="000000"/>
          <w:sz w:val="24"/>
          <w:szCs w:val="24"/>
        </w:rPr>
        <w:t>SUBTIEKĖJŲ PASITELKIMAS</w:t>
      </w:r>
      <w:bookmarkEnd w:id="2"/>
    </w:p>
    <w:p w14:paraId="5DFBFD0F" w14:textId="77777777" w:rsidR="0079200A" w:rsidRPr="000968A1" w:rsidRDefault="0079200A" w:rsidP="0079200A">
      <w:pPr>
        <w:autoSpaceDE w:val="0"/>
        <w:autoSpaceDN w:val="0"/>
        <w:adjustRightInd w:val="0"/>
        <w:ind w:firstLine="709"/>
        <w:jc w:val="center"/>
        <w:rPr>
          <w:rFonts w:ascii="Times New Roman" w:hAnsi="Times New Roman" w:cs="Times New Roman"/>
          <w:color w:val="000000"/>
          <w:sz w:val="24"/>
          <w:szCs w:val="24"/>
        </w:rPr>
      </w:pPr>
    </w:p>
    <w:p w14:paraId="272814F2" w14:textId="77777777" w:rsidR="0079200A" w:rsidRPr="000968A1"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0968A1">
        <w:rPr>
          <w:rFonts w:ascii="Times New Roman" w:hAnsi="Times New Roman" w:cs="Times New Roman"/>
          <w:color w:val="000000"/>
          <w:sz w:val="24"/>
          <w:szCs w:val="24"/>
        </w:rPr>
        <w:t xml:space="preserve">Tiekėjas savo pasiūlyme privalo nurodyti, kokiai sutarties daliai ir kokius subtiekėjus, jeigu jie pasiūlymo teikimo metu yra žinomi, jis ketina pasitelkti. </w:t>
      </w:r>
    </w:p>
    <w:p w14:paraId="47B8625A" w14:textId="77777777" w:rsidR="0079200A" w:rsidRPr="000968A1"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0968A1">
        <w:rPr>
          <w:rFonts w:ascii="Times New Roman" w:hAnsi="Times New Roman" w:cs="Times New Roman"/>
          <w:color w:val="000000"/>
          <w:sz w:val="24"/>
          <w:szCs w:val="24"/>
        </w:rPr>
        <w:t>Skirtingi tiekėjai gali pasitelkti tuos pačius subtiekėjus, tačiau tai negali sąlygoti draudžiamų susitarimų.</w:t>
      </w:r>
    </w:p>
    <w:p w14:paraId="07A1F9C1" w14:textId="77777777" w:rsidR="0079200A" w:rsidRPr="000968A1"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0968A1">
        <w:rPr>
          <w:rFonts w:ascii="Times New Roman" w:hAnsi="Times New Roman" w:cs="Times New Roman"/>
          <w:color w:val="000000"/>
          <w:sz w:val="24"/>
          <w:szCs w:val="24"/>
        </w:rPr>
        <w:t xml:space="preserve">Sudarius sutartį, tačiau ne vėliau negu ta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6BF71988" w14:textId="77777777" w:rsidR="0079200A" w:rsidRPr="000968A1"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0968A1">
        <w:rPr>
          <w:rFonts w:ascii="Times New Roman" w:hAnsi="Times New Roman" w:cs="Times New Roman"/>
          <w:color w:val="000000"/>
          <w:sz w:val="24"/>
          <w:szCs w:val="24"/>
        </w:rPr>
        <w:t xml:space="preserve">Perkančioji organizacija netikrina subtiekėjų, pašalinimo pagrindų. </w:t>
      </w:r>
    </w:p>
    <w:p w14:paraId="019B6DFF" w14:textId="77777777" w:rsidR="0079200A" w:rsidRPr="000968A1" w:rsidRDefault="0079200A" w:rsidP="0079200A">
      <w:pPr>
        <w:autoSpaceDE w:val="0"/>
        <w:autoSpaceDN w:val="0"/>
        <w:adjustRightInd w:val="0"/>
        <w:ind w:firstLine="709"/>
        <w:jc w:val="center"/>
        <w:rPr>
          <w:rFonts w:ascii="Times New Roman" w:hAnsi="Times New Roman" w:cs="Times New Roman"/>
          <w:sz w:val="24"/>
          <w:szCs w:val="24"/>
        </w:rPr>
      </w:pPr>
    </w:p>
    <w:p w14:paraId="42D77F37" w14:textId="5011DA3C" w:rsidR="0079200A" w:rsidRPr="000968A1" w:rsidRDefault="0079200A" w:rsidP="0079200A">
      <w:pPr>
        <w:pStyle w:val="Sraopastraipa"/>
        <w:numPr>
          <w:ilvl w:val="0"/>
          <w:numId w:val="20"/>
        </w:numPr>
        <w:autoSpaceDE w:val="0"/>
        <w:autoSpaceDN w:val="0"/>
        <w:adjustRightInd w:val="0"/>
        <w:spacing w:after="0" w:line="240" w:lineRule="auto"/>
        <w:jc w:val="center"/>
        <w:rPr>
          <w:rFonts w:ascii="Times New Roman" w:hAnsi="Times New Roman" w:cs="Times New Roman"/>
          <w:b/>
          <w:bCs/>
          <w:color w:val="000000"/>
          <w:sz w:val="24"/>
          <w:szCs w:val="24"/>
        </w:rPr>
      </w:pPr>
      <w:r w:rsidRPr="000968A1">
        <w:rPr>
          <w:rFonts w:ascii="Times New Roman" w:hAnsi="Times New Roman" w:cs="Times New Roman"/>
          <w:b/>
          <w:bCs/>
          <w:color w:val="000000"/>
          <w:sz w:val="24"/>
          <w:szCs w:val="24"/>
        </w:rPr>
        <w:t>TIEKĖJŲ GRUPĖS DALYVAVIMAS</w:t>
      </w:r>
    </w:p>
    <w:p w14:paraId="603847EE" w14:textId="77777777" w:rsidR="0079200A" w:rsidRPr="000968A1" w:rsidRDefault="0079200A" w:rsidP="0079200A">
      <w:pPr>
        <w:pStyle w:val="Sraopastraipa"/>
        <w:autoSpaceDE w:val="0"/>
        <w:autoSpaceDN w:val="0"/>
        <w:adjustRightInd w:val="0"/>
        <w:spacing w:after="0" w:line="240" w:lineRule="auto"/>
        <w:rPr>
          <w:rFonts w:ascii="Times New Roman" w:hAnsi="Times New Roman" w:cs="Times New Roman"/>
          <w:b/>
          <w:bCs/>
          <w:color w:val="000000"/>
          <w:sz w:val="24"/>
          <w:szCs w:val="24"/>
        </w:rPr>
      </w:pPr>
    </w:p>
    <w:p w14:paraId="6A2C70CA" w14:textId="77777777" w:rsidR="0079200A" w:rsidRPr="000968A1"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0968A1">
        <w:rPr>
          <w:rFonts w:ascii="Times New Roman" w:hAnsi="Times New Roman" w:cs="Times New Roman"/>
          <w:color w:val="000000"/>
          <w:sz w:val="24"/>
          <w:szCs w:val="24"/>
        </w:rPr>
        <w:t>Pasiūlymą gali pateikti tiekėjų grupė. Pirkime pasiūlymą teikianti tiekėjų grupė su pasiūlymu turi pateikti jungtinės veiklos sutarties kopiją. Jungtinės veiklos sutartyje privalo būti nurodyta:</w:t>
      </w:r>
    </w:p>
    <w:p w14:paraId="45EFF4D6" w14:textId="77777777" w:rsidR="0079200A" w:rsidRPr="000968A1" w:rsidRDefault="0079200A" w:rsidP="0079200A">
      <w:pPr>
        <w:pStyle w:val="Sraopastraipa"/>
        <w:numPr>
          <w:ilvl w:val="2"/>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0968A1">
        <w:rPr>
          <w:rFonts w:ascii="Times New Roman" w:hAnsi="Times New Roman" w:cs="Times New Roman"/>
          <w:color w:val="000000"/>
          <w:sz w:val="24"/>
          <w:szCs w:val="24"/>
        </w:rPr>
        <w:t>tiekėjų grupės sudėtis ir kiekvieno tiekėjų grupės dalyvio įsipareigojimai vykdant numatomą su perkančiąja organizacija sudaryti sutartį;</w:t>
      </w:r>
    </w:p>
    <w:p w14:paraId="21908E76" w14:textId="77777777" w:rsidR="0079200A" w:rsidRPr="000968A1" w:rsidRDefault="0079200A" w:rsidP="0079200A">
      <w:pPr>
        <w:pStyle w:val="Sraopastraipa"/>
        <w:numPr>
          <w:ilvl w:val="2"/>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0968A1">
        <w:rPr>
          <w:rFonts w:ascii="Times New Roman" w:hAnsi="Times New Roman" w:cs="Times New Roman"/>
          <w:color w:val="000000"/>
          <w:sz w:val="24"/>
          <w:szCs w:val="24"/>
        </w:rPr>
        <w:t>solidari, kiekvieno tiekėjų grupės dalyvio atskirai ir visų kartu, atsakomybė už įsipareigojimų ir prievolių perkančiajai organizacijai nevykdymą (nepriklausomai nuo jų įnašo pagal jungtinės veiklos sutartį);</w:t>
      </w:r>
    </w:p>
    <w:p w14:paraId="41B5FABE" w14:textId="77777777" w:rsidR="0079200A" w:rsidRPr="000968A1" w:rsidRDefault="0079200A" w:rsidP="0079200A">
      <w:pPr>
        <w:pStyle w:val="Sraopastraipa"/>
        <w:numPr>
          <w:ilvl w:val="2"/>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0968A1">
        <w:rPr>
          <w:rFonts w:ascii="Times New Roman" w:hAnsi="Times New Roman" w:cs="Times New Roman"/>
          <w:color w:val="000000"/>
          <w:sz w:val="24"/>
          <w:szCs w:val="24"/>
        </w:rPr>
        <w:t>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p>
    <w:p w14:paraId="7D611580" w14:textId="77777777" w:rsidR="0079200A" w:rsidRPr="000968A1"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0968A1">
        <w:rPr>
          <w:rFonts w:ascii="Times New Roman" w:hAnsi="Times New Roman" w:cs="Times New Roman"/>
          <w:color w:val="000000"/>
          <w:sz w:val="24"/>
          <w:szCs w:val="24"/>
        </w:rPr>
        <w:t xml:space="preserve">Perkančioji organizacija nereikalauja, kad tiekėjų grupės pateiktą pasiūlymą pripažinus laimėjusiu ir pasiūlius sudaryti sutartį, ši tiekėjų grupė įgytų tam tikrą teisinę formą. </w:t>
      </w:r>
    </w:p>
    <w:p w14:paraId="1082BE79" w14:textId="77777777" w:rsidR="0079200A" w:rsidRPr="000968A1"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0968A1">
        <w:rPr>
          <w:rFonts w:ascii="Times New Roman" w:hAnsi="Times New Roman" w:cs="Times New Roman"/>
          <w:color w:val="000000"/>
          <w:sz w:val="24"/>
          <w:szCs w:val="24"/>
        </w:rPr>
        <w:t>Tiekėjui, teikiančiam pasiūlymą savarankiškai ar kaip tiekėjų grupės nariui, nedraudžiama būti kito tiekėjo subtiekėju ar ūkio subjektu, kurio pajėgumais remiamasi kitas tiekėjas, tame pačiame pirkime.</w:t>
      </w:r>
    </w:p>
    <w:bookmarkEnd w:id="1"/>
    <w:p w14:paraId="2DD69D2D" w14:textId="3E9D85D6" w:rsidR="003C2CE3" w:rsidRPr="000968A1"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ab/>
      </w:r>
    </w:p>
    <w:p w14:paraId="69F91974" w14:textId="38B8D99E" w:rsidR="003C2CE3" w:rsidRPr="000968A1" w:rsidRDefault="003C2CE3" w:rsidP="0079200A">
      <w:pPr>
        <w:pStyle w:val="Sraopastraipa"/>
        <w:numPr>
          <w:ilvl w:val="0"/>
          <w:numId w:val="20"/>
        </w:numPr>
        <w:autoSpaceDE w:val="0"/>
        <w:autoSpaceDN w:val="0"/>
        <w:adjustRightInd w:val="0"/>
        <w:spacing w:after="0" w:line="240" w:lineRule="auto"/>
        <w:jc w:val="center"/>
        <w:rPr>
          <w:rFonts w:ascii="Times New Roman" w:hAnsi="Times New Roman" w:cs="Times New Roman"/>
          <w:b/>
          <w:bCs/>
          <w:color w:val="000000"/>
          <w:kern w:val="0"/>
          <w:sz w:val="24"/>
          <w:szCs w:val="24"/>
        </w:rPr>
      </w:pPr>
      <w:r w:rsidRPr="000968A1">
        <w:rPr>
          <w:rFonts w:ascii="Times New Roman" w:hAnsi="Times New Roman" w:cs="Times New Roman"/>
          <w:b/>
          <w:bCs/>
          <w:color w:val="000000"/>
          <w:kern w:val="0"/>
          <w:sz w:val="24"/>
          <w:szCs w:val="24"/>
        </w:rPr>
        <w:t>PASIŪLYMŲ RENGIMAS, PATEIKIMAS, KEITIMAS</w:t>
      </w:r>
    </w:p>
    <w:p w14:paraId="145278FF" w14:textId="77777777" w:rsidR="003C2CE3" w:rsidRPr="000968A1" w:rsidRDefault="003C2CE3" w:rsidP="009B0608">
      <w:pPr>
        <w:autoSpaceDE w:val="0"/>
        <w:autoSpaceDN w:val="0"/>
        <w:adjustRightInd w:val="0"/>
        <w:spacing w:after="0" w:line="240" w:lineRule="auto"/>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ab/>
      </w:r>
    </w:p>
    <w:p w14:paraId="3AF879CC" w14:textId="4CDEB4C5" w:rsidR="003C2CE3" w:rsidRPr="000968A1" w:rsidRDefault="0079200A"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bookmarkStart w:id="3" w:name="_Hlk218671763"/>
      <w:r w:rsidRPr="000968A1">
        <w:rPr>
          <w:rFonts w:ascii="Times New Roman" w:hAnsi="Times New Roman" w:cs="Times New Roman"/>
          <w:color w:val="000000"/>
          <w:kern w:val="0"/>
          <w:sz w:val="24"/>
          <w:szCs w:val="24"/>
        </w:rPr>
        <w:t>7</w:t>
      </w:r>
      <w:r w:rsidR="003C2CE3" w:rsidRPr="000968A1">
        <w:rPr>
          <w:rFonts w:ascii="Times New Roman" w:hAnsi="Times New Roman" w:cs="Times New Roman"/>
          <w:color w:val="000000"/>
          <w:kern w:val="0"/>
          <w:sz w:val="24"/>
          <w:szCs w:val="24"/>
        </w:rPr>
        <w:t xml:space="preserve">.1. </w:t>
      </w:r>
      <w:r w:rsidR="003C2CE3" w:rsidRPr="000968A1">
        <w:rPr>
          <w:rFonts w:ascii="Times New Roman" w:hAnsi="Times New Roman" w:cs="Times New Roman"/>
          <w:b/>
          <w:bCs/>
          <w:color w:val="000000"/>
          <w:kern w:val="0"/>
          <w:sz w:val="24"/>
          <w:szCs w:val="24"/>
        </w:rPr>
        <w:t>Tiekėjas gali pateikti tik vieną pasiūlymą.</w:t>
      </w:r>
      <w:r w:rsidR="003C2CE3" w:rsidRPr="000968A1">
        <w:rPr>
          <w:rFonts w:ascii="Times New Roman" w:hAnsi="Times New Roman" w:cs="Times New Roman"/>
          <w:color w:val="000000"/>
          <w:kern w:val="0"/>
          <w:sz w:val="24"/>
          <w:szCs w:val="24"/>
        </w:rPr>
        <w:t xml:space="preserve"> Jei tiekėjas pateikia daugiau kaip vieną pasiūlymą arba ūkio subjektų grupės dalyvis dalyvauja teikiant kelis pasiūlymus, visi tokie pasiūlymai bus atmesti. Tas pats ūkio subjektas gali būti nurodytas skirtingų tiekėjų pasiūlymuose kaip subtiekėjas. Taip pat tiekėjas, pateikęs pasiūlymą savarankiškai, ar pirkime dalyvaujantis jungtinės veiklos pagrindu, gali būti kito tiekėjo, pateikusio pasiūlymą tame pačiame pirkime, subtiekėju, išskyrus tuos atvejus, kai turima pagrįstų įrodymų, kad toks ūkio subjektų elgesys turėtų būti kvalifikuojamas kaip draudžiamas susitarimas.</w:t>
      </w:r>
      <w:r w:rsidR="003C2CE3" w:rsidRPr="000968A1">
        <w:rPr>
          <w:rFonts w:ascii="Times New Roman" w:hAnsi="Times New Roman" w:cs="Times New Roman"/>
          <w:color w:val="000000"/>
          <w:kern w:val="0"/>
          <w:sz w:val="24"/>
          <w:szCs w:val="24"/>
        </w:rPr>
        <w:tab/>
      </w:r>
    </w:p>
    <w:p w14:paraId="6965528F" w14:textId="56265545" w:rsidR="003C2CE3" w:rsidRPr="000968A1" w:rsidRDefault="0079200A"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7</w:t>
      </w:r>
      <w:r w:rsidR="003C2CE3" w:rsidRPr="000968A1">
        <w:rPr>
          <w:rFonts w:ascii="Times New Roman" w:hAnsi="Times New Roman" w:cs="Times New Roman"/>
          <w:color w:val="000000"/>
          <w:kern w:val="0"/>
          <w:sz w:val="24"/>
          <w:szCs w:val="24"/>
        </w:rPr>
        <w:t>.2. Tiekėjas negali pateikti alternatyvių pasiūlymų. Tiekėjui pateikus alternatyvų pasiūlymą, jo pasiūlymas ir alternatyvus pasiūlymas (alternatyvūs pasiūlymai) bus atmesti.</w:t>
      </w:r>
    </w:p>
    <w:p w14:paraId="20FD6A5F" w14:textId="77777777" w:rsidR="0079200A" w:rsidRPr="000968A1" w:rsidRDefault="0079200A"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lastRenderedPageBreak/>
        <w:t>7</w:t>
      </w:r>
      <w:r w:rsidR="003C2CE3" w:rsidRPr="000968A1">
        <w:rPr>
          <w:rFonts w:ascii="Times New Roman" w:hAnsi="Times New Roman" w:cs="Times New Roman"/>
          <w:color w:val="000000"/>
          <w:kern w:val="0"/>
          <w:sz w:val="24"/>
          <w:szCs w:val="24"/>
        </w:rPr>
        <w:t xml:space="preserve">.3. 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w:t>
      </w:r>
      <w:hyperlink r:id="rId12" w:history="1">
        <w:r w:rsidRPr="000968A1">
          <w:rPr>
            <w:rStyle w:val="Hipersaitas"/>
            <w:rFonts w:ascii="Times New Roman" w:hAnsi="Times New Roman" w:cs="Times New Roman"/>
            <w:spacing w:val="-2"/>
            <w:sz w:val="24"/>
            <w:szCs w:val="24"/>
          </w:rPr>
          <w:t>https://viesiejipirkimai.lt</w:t>
        </w:r>
      </w:hyperlink>
      <w:r w:rsidRPr="000968A1">
        <w:rPr>
          <w:rFonts w:ascii="Times New Roman" w:hAnsi="Times New Roman" w:cs="Times New Roman"/>
          <w:color w:val="000000"/>
          <w:spacing w:val="-2"/>
          <w:sz w:val="24"/>
          <w:szCs w:val="24"/>
        </w:rPr>
        <w:t>).</w:t>
      </w:r>
      <w:r w:rsidRPr="000968A1">
        <w:rPr>
          <w:rFonts w:ascii="Times New Roman" w:hAnsi="Times New Roman" w:cs="Times New Roman"/>
          <w:color w:val="000000"/>
          <w:sz w:val="24"/>
          <w:szCs w:val="24"/>
        </w:rPr>
        <w:t xml:space="preserve"> </w:t>
      </w:r>
      <w:r w:rsidR="003C2CE3" w:rsidRPr="000968A1">
        <w:rPr>
          <w:rFonts w:ascii="Times New Roman" w:hAnsi="Times New Roman" w:cs="Times New Roman"/>
          <w:color w:val="000000"/>
          <w:kern w:val="0"/>
          <w:sz w:val="24"/>
          <w:szCs w:val="24"/>
        </w:rPr>
        <w:t xml:space="preserve"> Pateikiami dokumentai ar skaitmeninės dokumentų kopijos turi būti prieinami naudojant nediskriminuojančius, visuotinai prieinamus duomenų failų formatus (</w:t>
      </w:r>
      <w:r w:rsidR="003C2CE3" w:rsidRPr="000968A1">
        <w:rPr>
          <w:rFonts w:ascii="Times New Roman" w:hAnsi="Times New Roman" w:cs="Times New Roman"/>
          <w:i/>
          <w:iCs/>
          <w:color w:val="000000"/>
          <w:kern w:val="0"/>
          <w:sz w:val="24"/>
          <w:szCs w:val="24"/>
        </w:rPr>
        <w:t xml:space="preserve">pvz., </w:t>
      </w:r>
      <w:proofErr w:type="spellStart"/>
      <w:r w:rsidR="003C2CE3" w:rsidRPr="000968A1">
        <w:rPr>
          <w:rFonts w:ascii="Times New Roman" w:hAnsi="Times New Roman" w:cs="Times New Roman"/>
          <w:i/>
          <w:iCs/>
          <w:color w:val="000000"/>
          <w:kern w:val="0"/>
          <w:sz w:val="24"/>
          <w:szCs w:val="24"/>
        </w:rPr>
        <w:t>pdf</w:t>
      </w:r>
      <w:proofErr w:type="spellEnd"/>
      <w:r w:rsidR="003C2CE3" w:rsidRPr="000968A1">
        <w:rPr>
          <w:rFonts w:ascii="Times New Roman" w:hAnsi="Times New Roman" w:cs="Times New Roman"/>
          <w:i/>
          <w:iCs/>
          <w:color w:val="000000"/>
          <w:kern w:val="0"/>
          <w:sz w:val="24"/>
          <w:szCs w:val="24"/>
        </w:rPr>
        <w:t xml:space="preserve">, jpg, </w:t>
      </w:r>
      <w:proofErr w:type="spellStart"/>
      <w:r w:rsidR="003C2CE3" w:rsidRPr="000968A1">
        <w:rPr>
          <w:rFonts w:ascii="Times New Roman" w:hAnsi="Times New Roman" w:cs="Times New Roman"/>
          <w:i/>
          <w:iCs/>
          <w:color w:val="000000"/>
          <w:kern w:val="0"/>
          <w:sz w:val="24"/>
          <w:szCs w:val="24"/>
        </w:rPr>
        <w:t>xlsx</w:t>
      </w:r>
      <w:proofErr w:type="spellEnd"/>
      <w:r w:rsidR="003C2CE3" w:rsidRPr="000968A1">
        <w:rPr>
          <w:rFonts w:ascii="Times New Roman" w:hAnsi="Times New Roman" w:cs="Times New Roman"/>
          <w:i/>
          <w:iCs/>
          <w:color w:val="000000"/>
          <w:kern w:val="0"/>
          <w:sz w:val="24"/>
          <w:szCs w:val="24"/>
        </w:rPr>
        <w:t xml:space="preserve">, </w:t>
      </w:r>
      <w:proofErr w:type="spellStart"/>
      <w:r w:rsidR="003C2CE3" w:rsidRPr="000968A1">
        <w:rPr>
          <w:rFonts w:ascii="Times New Roman" w:hAnsi="Times New Roman" w:cs="Times New Roman"/>
          <w:i/>
          <w:iCs/>
          <w:color w:val="000000"/>
          <w:kern w:val="0"/>
          <w:sz w:val="24"/>
          <w:szCs w:val="24"/>
        </w:rPr>
        <w:t>docx</w:t>
      </w:r>
      <w:proofErr w:type="spellEnd"/>
      <w:r w:rsidR="003C2CE3" w:rsidRPr="000968A1">
        <w:rPr>
          <w:rFonts w:ascii="Times New Roman" w:hAnsi="Times New Roman" w:cs="Times New Roman"/>
          <w:i/>
          <w:iCs/>
          <w:color w:val="000000"/>
          <w:kern w:val="0"/>
          <w:sz w:val="24"/>
          <w:szCs w:val="24"/>
        </w:rPr>
        <w:t xml:space="preserve"> ir kt</w:t>
      </w:r>
      <w:r w:rsidR="003C2CE3" w:rsidRPr="000968A1">
        <w:rPr>
          <w:rFonts w:ascii="Times New Roman" w:hAnsi="Times New Roman" w:cs="Times New Roman"/>
          <w:color w:val="000000"/>
          <w:kern w:val="0"/>
          <w:sz w:val="24"/>
          <w:szCs w:val="24"/>
        </w:rPr>
        <w:t>.).</w:t>
      </w:r>
    </w:p>
    <w:p w14:paraId="4E7EA7A9" w14:textId="47D3BCC3" w:rsidR="003C2CE3" w:rsidRPr="000968A1" w:rsidRDefault="0079200A"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7</w:t>
      </w:r>
      <w:r w:rsidR="003C2CE3" w:rsidRPr="000968A1">
        <w:rPr>
          <w:rFonts w:ascii="Times New Roman" w:hAnsi="Times New Roman" w:cs="Times New Roman"/>
          <w:color w:val="000000"/>
          <w:kern w:val="0"/>
          <w:sz w:val="24"/>
          <w:szCs w:val="24"/>
        </w:rPr>
        <w:t>.4. Pasiūlymas turi būti pateiktas iki skelbime nurodyto pasiūlymų pateikimo termino pabaigos, o jeigu skelbime nurodytas pasiūlymų pateikimo terminas buvo pratęstas – iki pratęsto termino pabaigos.</w:t>
      </w:r>
      <w:r w:rsidR="003C2CE3" w:rsidRPr="000968A1">
        <w:rPr>
          <w:rFonts w:ascii="Times New Roman" w:hAnsi="Times New Roman" w:cs="Times New Roman"/>
          <w:color w:val="000000"/>
          <w:kern w:val="0"/>
          <w:sz w:val="24"/>
          <w:szCs w:val="24"/>
        </w:rPr>
        <w:tab/>
      </w:r>
    </w:p>
    <w:p w14:paraId="6BF2D17D" w14:textId="2923427B" w:rsidR="003C2CE3" w:rsidRPr="000968A1" w:rsidRDefault="0079200A"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7</w:t>
      </w:r>
      <w:r w:rsidR="003C2CE3" w:rsidRPr="000968A1">
        <w:rPr>
          <w:rFonts w:ascii="Times New Roman" w:hAnsi="Times New Roman" w:cs="Times New Roman"/>
          <w:color w:val="000000"/>
          <w:kern w:val="0"/>
          <w:sz w:val="24"/>
          <w:szCs w:val="24"/>
        </w:rPr>
        <w:t>.5. Pateikdamas pasiūlymą, tiekėjas sutinka su šiais pirkimo dokumentais ir patvirtina, kad jo pasiūlyme pateikta informacija yra teisinga ir apima viską, ko reikia tinkamam pirkimo sutarties įvykdymui.</w:t>
      </w:r>
      <w:r w:rsidR="003C2CE3" w:rsidRPr="000968A1">
        <w:rPr>
          <w:rFonts w:ascii="Times New Roman" w:hAnsi="Times New Roman" w:cs="Times New Roman"/>
          <w:color w:val="000000"/>
          <w:kern w:val="0"/>
          <w:sz w:val="24"/>
          <w:szCs w:val="24"/>
        </w:rPr>
        <w:tab/>
      </w:r>
    </w:p>
    <w:p w14:paraId="1C7D2825" w14:textId="1B483311" w:rsidR="00F66207" w:rsidRPr="000968A1" w:rsidRDefault="0079200A" w:rsidP="00F66207">
      <w:pPr>
        <w:tabs>
          <w:tab w:val="left" w:pos="1134"/>
        </w:tabs>
        <w:autoSpaceDE w:val="0"/>
        <w:autoSpaceDN w:val="0"/>
        <w:spacing w:after="0" w:line="240" w:lineRule="auto"/>
        <w:ind w:firstLine="709"/>
        <w:jc w:val="both"/>
        <w:rPr>
          <w:rFonts w:ascii="Times New Roman" w:hAnsi="Times New Roman" w:cs="Times New Roman"/>
          <w:color w:val="000000"/>
          <w:sz w:val="24"/>
          <w:szCs w:val="24"/>
        </w:rPr>
      </w:pPr>
      <w:r w:rsidRPr="000968A1">
        <w:rPr>
          <w:rFonts w:ascii="Times New Roman" w:hAnsi="Times New Roman" w:cs="Times New Roman"/>
          <w:color w:val="000000"/>
          <w:kern w:val="0"/>
          <w:sz w:val="24"/>
          <w:szCs w:val="24"/>
        </w:rPr>
        <w:t>7</w:t>
      </w:r>
      <w:r w:rsidR="003C2CE3" w:rsidRPr="000968A1">
        <w:rPr>
          <w:rFonts w:ascii="Times New Roman" w:hAnsi="Times New Roman" w:cs="Times New Roman"/>
          <w:color w:val="000000"/>
          <w:kern w:val="0"/>
          <w:sz w:val="24"/>
          <w:szCs w:val="24"/>
        </w:rPr>
        <w:t xml:space="preserve">.6. </w:t>
      </w:r>
      <w:r w:rsidR="00F66207" w:rsidRPr="000968A1">
        <w:rPr>
          <w:rFonts w:ascii="Times New Roman" w:hAnsi="Times New Roman" w:cs="Times New Roman"/>
          <w:color w:val="000000"/>
          <w:sz w:val="24"/>
          <w:szCs w:val="24"/>
        </w:rPr>
        <w:t>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 arba tiekėjo vadovo arba jo įgalioto asmens parašu. Dokumentai įrodantys techninės specifikacijos atitiktį gali būti pateikti lietuvių ir ar anglų kalbomis, jei nereikalaujama kitaip.</w:t>
      </w:r>
    </w:p>
    <w:p w14:paraId="1D2765D3" w14:textId="1195A45B" w:rsidR="003C2CE3" w:rsidRPr="000968A1" w:rsidRDefault="00F66207" w:rsidP="00F66207">
      <w:pPr>
        <w:autoSpaceDE w:val="0"/>
        <w:autoSpaceDN w:val="0"/>
        <w:adjustRightInd w:val="0"/>
        <w:spacing w:after="0" w:line="240" w:lineRule="auto"/>
        <w:ind w:firstLine="567"/>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 xml:space="preserve">  </w:t>
      </w:r>
      <w:r w:rsidR="0079200A" w:rsidRPr="000968A1">
        <w:rPr>
          <w:rFonts w:ascii="Times New Roman" w:hAnsi="Times New Roman" w:cs="Times New Roman"/>
          <w:color w:val="000000"/>
          <w:kern w:val="0"/>
          <w:sz w:val="24"/>
          <w:szCs w:val="24"/>
        </w:rPr>
        <w:t>7</w:t>
      </w:r>
      <w:r w:rsidR="003C2CE3" w:rsidRPr="000968A1">
        <w:rPr>
          <w:rFonts w:ascii="Times New Roman" w:hAnsi="Times New Roman" w:cs="Times New Roman"/>
          <w:color w:val="000000"/>
          <w:kern w:val="0"/>
          <w:sz w:val="24"/>
          <w:szCs w:val="24"/>
        </w:rPr>
        <w:t xml:space="preserve">.7. </w:t>
      </w:r>
      <w:r w:rsidR="003C2CE3" w:rsidRPr="000968A1">
        <w:rPr>
          <w:rFonts w:ascii="Times New Roman" w:hAnsi="Times New Roman" w:cs="Times New Roman"/>
          <w:b/>
          <w:bCs/>
          <w:color w:val="000000"/>
          <w:kern w:val="0"/>
          <w:sz w:val="24"/>
          <w:szCs w:val="24"/>
        </w:rPr>
        <w:t xml:space="preserve">Pasiūlymas turi galioti ne trumpiau nei </w:t>
      </w:r>
      <w:r w:rsidRPr="000968A1">
        <w:rPr>
          <w:rFonts w:ascii="Times New Roman" w:hAnsi="Times New Roman" w:cs="Times New Roman"/>
          <w:b/>
          <w:bCs/>
          <w:color w:val="000000"/>
          <w:kern w:val="0"/>
          <w:sz w:val="24"/>
          <w:szCs w:val="24"/>
        </w:rPr>
        <w:t>3 mėnesius</w:t>
      </w:r>
      <w:r w:rsidR="003C2CE3" w:rsidRPr="000968A1">
        <w:rPr>
          <w:rFonts w:ascii="Times New Roman" w:hAnsi="Times New Roman" w:cs="Times New Roman"/>
          <w:b/>
          <w:bCs/>
          <w:color w:val="000000"/>
          <w:kern w:val="0"/>
          <w:sz w:val="24"/>
          <w:szCs w:val="24"/>
        </w:rPr>
        <w:t xml:space="preserve"> nuo konkurso pasiūlymų pateikimo termino pabaigos.</w:t>
      </w:r>
      <w:r w:rsidR="003C2CE3" w:rsidRPr="000968A1">
        <w:rPr>
          <w:rFonts w:ascii="Times New Roman" w:hAnsi="Times New Roman" w:cs="Times New Roman"/>
          <w:color w:val="000000"/>
          <w:kern w:val="0"/>
          <w:sz w:val="24"/>
          <w:szCs w:val="24"/>
        </w:rPr>
        <w:t xml:space="preserve"> Jeigu pasiūlyme nenurodytas jo galiojimo laikas, laikoma, kad pasiūlymas galioja tiek, kiek nustatyta pirkimo dokumentuose.</w:t>
      </w:r>
      <w:r w:rsidR="003C2CE3" w:rsidRPr="000968A1">
        <w:rPr>
          <w:rFonts w:ascii="Times New Roman" w:hAnsi="Times New Roman" w:cs="Times New Roman"/>
          <w:color w:val="000000"/>
          <w:kern w:val="0"/>
          <w:sz w:val="24"/>
          <w:szCs w:val="24"/>
        </w:rPr>
        <w:tab/>
      </w:r>
    </w:p>
    <w:p w14:paraId="0A957336" w14:textId="34CEEE95" w:rsidR="00F66207" w:rsidRPr="000968A1" w:rsidRDefault="00F66207" w:rsidP="00F66207">
      <w:pPr>
        <w:tabs>
          <w:tab w:val="left" w:pos="1134"/>
        </w:tabs>
        <w:autoSpaceDE w:val="0"/>
        <w:autoSpaceDN w:val="0"/>
        <w:adjustRightInd w:val="0"/>
        <w:spacing w:after="0" w:line="240" w:lineRule="auto"/>
        <w:ind w:firstLine="567"/>
        <w:jc w:val="both"/>
        <w:rPr>
          <w:rFonts w:ascii="Times New Roman" w:hAnsi="Times New Roman" w:cs="Times New Roman"/>
          <w:color w:val="000000"/>
          <w:sz w:val="24"/>
          <w:szCs w:val="24"/>
        </w:rPr>
      </w:pPr>
      <w:r w:rsidRPr="000968A1">
        <w:rPr>
          <w:rFonts w:ascii="Times New Roman" w:hAnsi="Times New Roman" w:cs="Times New Roman"/>
          <w:color w:val="000000"/>
          <w:kern w:val="0"/>
          <w:sz w:val="24"/>
          <w:szCs w:val="24"/>
        </w:rPr>
        <w:t xml:space="preserve"> </w:t>
      </w:r>
      <w:r w:rsidR="0079200A" w:rsidRPr="000968A1">
        <w:rPr>
          <w:rFonts w:ascii="Times New Roman" w:hAnsi="Times New Roman" w:cs="Times New Roman"/>
          <w:color w:val="000000"/>
          <w:kern w:val="0"/>
          <w:sz w:val="24"/>
          <w:szCs w:val="24"/>
        </w:rPr>
        <w:t>7</w:t>
      </w:r>
      <w:r w:rsidR="003C2CE3" w:rsidRPr="000968A1">
        <w:rPr>
          <w:rFonts w:ascii="Times New Roman" w:hAnsi="Times New Roman" w:cs="Times New Roman"/>
          <w:color w:val="000000"/>
          <w:kern w:val="0"/>
          <w:sz w:val="24"/>
          <w:szCs w:val="24"/>
        </w:rPr>
        <w:t>.8. Pasiūlyme nurodomi įkainiai/kaina pateikiami eurais. Apskaičiuojant įkainį/kainą, turi būti atsižvelgta į visus pirkimo sąlygų, įskaitant pirkimo sutarties projektą, reikalavimus. Į pasiūlymo įkainius/kainą turi būti įskaityti visi mokesčiai ir visos tiekėjo išlaidos, apimančios viską, ko reikia visiškam ir tinkamam pirkimo sutarties įvykdymui.</w:t>
      </w:r>
      <w:r w:rsidRPr="000968A1">
        <w:rPr>
          <w:rFonts w:ascii="Times New Roman" w:hAnsi="Times New Roman" w:cs="Times New Roman"/>
          <w:color w:val="000000"/>
          <w:kern w:val="0"/>
          <w:sz w:val="24"/>
          <w:szCs w:val="24"/>
        </w:rPr>
        <w:t xml:space="preserve"> </w:t>
      </w:r>
      <w:r w:rsidRPr="000968A1">
        <w:rPr>
          <w:rFonts w:ascii="Times New Roman" w:hAnsi="Times New Roman" w:cs="Times New Roman"/>
          <w:color w:val="000000"/>
          <w:sz w:val="24"/>
          <w:szCs w:val="24"/>
        </w:rPr>
        <w:t>Išlaidos, kurių tiekėjas teikdamas pasiūlymą neįskaičiavo, nebus papildomai apmokamos.</w:t>
      </w:r>
    </w:p>
    <w:p w14:paraId="5B885788" w14:textId="4B333BDC" w:rsidR="00F66207" w:rsidRPr="000968A1" w:rsidRDefault="0079200A" w:rsidP="00F66207">
      <w:pPr>
        <w:tabs>
          <w:tab w:val="left" w:pos="1134"/>
        </w:tabs>
        <w:autoSpaceDE w:val="0"/>
        <w:autoSpaceDN w:val="0"/>
        <w:adjustRightInd w:val="0"/>
        <w:spacing w:after="0" w:line="240" w:lineRule="auto"/>
        <w:ind w:firstLine="709"/>
        <w:jc w:val="both"/>
        <w:rPr>
          <w:rFonts w:ascii="Times New Roman" w:hAnsi="Times New Roman" w:cs="Times New Roman"/>
          <w:color w:val="000000"/>
          <w:sz w:val="24"/>
          <w:szCs w:val="24"/>
        </w:rPr>
      </w:pPr>
      <w:r w:rsidRPr="000968A1">
        <w:rPr>
          <w:rFonts w:ascii="Times New Roman" w:hAnsi="Times New Roman" w:cs="Times New Roman"/>
          <w:color w:val="000000"/>
          <w:kern w:val="0"/>
          <w:sz w:val="24"/>
          <w:szCs w:val="24"/>
        </w:rPr>
        <w:t>7</w:t>
      </w:r>
      <w:r w:rsidR="003C2CE3" w:rsidRPr="000968A1">
        <w:rPr>
          <w:rFonts w:ascii="Times New Roman" w:hAnsi="Times New Roman" w:cs="Times New Roman"/>
          <w:color w:val="000000"/>
          <w:kern w:val="0"/>
          <w:sz w:val="24"/>
          <w:szCs w:val="24"/>
        </w:rPr>
        <w:t xml:space="preserve">.9. </w:t>
      </w:r>
      <w:r w:rsidR="00F66207" w:rsidRPr="000968A1">
        <w:rPr>
          <w:rFonts w:ascii="Times New Roman" w:hAnsi="Times New Roman" w:cs="Times New Roman"/>
          <w:color w:val="000000"/>
          <w:sz w:val="24"/>
          <w:szCs w:val="24"/>
        </w:rPr>
        <w:t>Perkančioji organizacija turi teisę pratęsti pasiūlymo pateikimo terminą. Apie naują pasiūlymų pateikimo terminą pranešama prie pirkimo CVP IS prisijungusiems tiekėjams ir patikslinant skelbimą.</w:t>
      </w:r>
    </w:p>
    <w:p w14:paraId="351B01B3" w14:textId="2C5AD678" w:rsidR="00191AA7" w:rsidRPr="000968A1" w:rsidRDefault="0079200A" w:rsidP="009B0608">
      <w:pPr>
        <w:autoSpaceDE w:val="0"/>
        <w:autoSpaceDN w:val="0"/>
        <w:adjustRightInd w:val="0"/>
        <w:spacing w:after="0" w:line="240" w:lineRule="auto"/>
        <w:ind w:firstLine="709"/>
        <w:jc w:val="both"/>
        <w:rPr>
          <w:rFonts w:ascii="Times New Roman" w:hAnsi="Times New Roman" w:cs="Times New Roman"/>
          <w:kern w:val="0"/>
          <w:sz w:val="24"/>
          <w:szCs w:val="24"/>
          <w:u w:val="single"/>
        </w:rPr>
      </w:pPr>
      <w:r w:rsidRPr="000968A1">
        <w:rPr>
          <w:rFonts w:ascii="Times New Roman" w:hAnsi="Times New Roman" w:cs="Times New Roman"/>
          <w:kern w:val="0"/>
          <w:sz w:val="24"/>
          <w:szCs w:val="24"/>
        </w:rPr>
        <w:t>7</w:t>
      </w:r>
      <w:r w:rsidR="003C2CE3" w:rsidRPr="000968A1">
        <w:rPr>
          <w:rFonts w:ascii="Times New Roman" w:hAnsi="Times New Roman" w:cs="Times New Roman"/>
          <w:kern w:val="0"/>
          <w:sz w:val="24"/>
          <w:szCs w:val="24"/>
        </w:rPr>
        <w:t xml:space="preserve">.10. Pasiūlymas turi būti pateikiamas CVP IS priemonėmis, kurį turi sudaryti užpildyta </w:t>
      </w:r>
      <w:r w:rsidR="003C2CE3" w:rsidRPr="000968A1">
        <w:rPr>
          <w:rFonts w:ascii="Times New Roman" w:hAnsi="Times New Roman" w:cs="Times New Roman"/>
          <w:color w:val="4472C4" w:themeColor="accent1"/>
          <w:kern w:val="0"/>
          <w:sz w:val="24"/>
          <w:szCs w:val="24"/>
          <w:u w:val="single"/>
        </w:rPr>
        <w:t>pasiūlymo forma</w:t>
      </w:r>
      <w:r w:rsidR="003C2CE3" w:rsidRPr="000968A1">
        <w:rPr>
          <w:rFonts w:ascii="Times New Roman" w:hAnsi="Times New Roman" w:cs="Times New Roman"/>
          <w:kern w:val="0"/>
          <w:sz w:val="24"/>
          <w:szCs w:val="24"/>
        </w:rPr>
        <w:t xml:space="preserve"> parengta pagal pirkimo sąlygų </w:t>
      </w:r>
      <w:r w:rsidR="003C2CE3" w:rsidRPr="000968A1">
        <w:rPr>
          <w:rFonts w:ascii="Times New Roman" w:hAnsi="Times New Roman" w:cs="Times New Roman"/>
          <w:color w:val="4472C4" w:themeColor="accent1"/>
          <w:kern w:val="0"/>
          <w:sz w:val="24"/>
          <w:szCs w:val="24"/>
          <w:u w:val="single"/>
        </w:rPr>
        <w:t>2 priedą</w:t>
      </w:r>
      <w:r w:rsidR="005518A8" w:rsidRPr="000968A1">
        <w:rPr>
          <w:rFonts w:ascii="Times New Roman" w:hAnsi="Times New Roman" w:cs="Times New Roman"/>
          <w:kern w:val="0"/>
          <w:sz w:val="24"/>
          <w:szCs w:val="24"/>
          <w:u w:val="single"/>
        </w:rPr>
        <w:t>.</w:t>
      </w:r>
    </w:p>
    <w:p w14:paraId="15A081BA" w14:textId="189F7976" w:rsidR="00191AA7" w:rsidRPr="000968A1" w:rsidRDefault="0079200A" w:rsidP="00191AA7">
      <w:pPr>
        <w:autoSpaceDE w:val="0"/>
        <w:autoSpaceDN w:val="0"/>
        <w:adjustRightInd w:val="0"/>
        <w:spacing w:after="0" w:line="240" w:lineRule="auto"/>
        <w:ind w:left="709"/>
        <w:jc w:val="both"/>
        <w:rPr>
          <w:rFonts w:ascii="Times New Roman" w:hAnsi="Times New Roman" w:cs="Times New Roman"/>
          <w:sz w:val="24"/>
          <w:szCs w:val="24"/>
        </w:rPr>
      </w:pPr>
      <w:r w:rsidRPr="000968A1">
        <w:rPr>
          <w:rFonts w:ascii="Times New Roman" w:hAnsi="Times New Roman" w:cs="Times New Roman"/>
          <w:sz w:val="24"/>
          <w:szCs w:val="24"/>
        </w:rPr>
        <w:t>7</w:t>
      </w:r>
      <w:r w:rsidR="00191AA7" w:rsidRPr="000968A1">
        <w:rPr>
          <w:rFonts w:ascii="Times New Roman" w:hAnsi="Times New Roman" w:cs="Times New Roman"/>
          <w:sz w:val="24"/>
          <w:szCs w:val="24"/>
        </w:rPr>
        <w:t>.10.1. Jungtinės veiklos sutarties kopija (jeigu pasiūlymą teikia ūkio subjektų grupė).</w:t>
      </w:r>
      <w:r w:rsidR="00191AA7" w:rsidRPr="000968A1">
        <w:rPr>
          <w:rFonts w:ascii="Times New Roman" w:hAnsi="Times New Roman" w:cs="Times New Roman"/>
          <w:sz w:val="24"/>
          <w:szCs w:val="24"/>
        </w:rPr>
        <w:tab/>
      </w:r>
    </w:p>
    <w:p w14:paraId="198B01B8" w14:textId="4FFE3F5B" w:rsidR="00191AA7" w:rsidRPr="000968A1" w:rsidRDefault="0079200A" w:rsidP="00191AA7">
      <w:pPr>
        <w:autoSpaceDE w:val="0"/>
        <w:autoSpaceDN w:val="0"/>
        <w:adjustRightInd w:val="0"/>
        <w:spacing w:after="0" w:line="240" w:lineRule="auto"/>
        <w:ind w:left="709"/>
        <w:jc w:val="both"/>
        <w:rPr>
          <w:rFonts w:ascii="Times New Roman" w:hAnsi="Times New Roman" w:cs="Times New Roman"/>
          <w:sz w:val="24"/>
          <w:szCs w:val="24"/>
        </w:rPr>
      </w:pPr>
      <w:r w:rsidRPr="000968A1">
        <w:rPr>
          <w:rFonts w:ascii="Times New Roman" w:hAnsi="Times New Roman" w:cs="Times New Roman"/>
          <w:sz w:val="24"/>
          <w:szCs w:val="24"/>
        </w:rPr>
        <w:t>7</w:t>
      </w:r>
      <w:r w:rsidR="00191AA7" w:rsidRPr="000968A1">
        <w:rPr>
          <w:rFonts w:ascii="Times New Roman" w:hAnsi="Times New Roman" w:cs="Times New Roman"/>
          <w:sz w:val="24"/>
          <w:szCs w:val="24"/>
        </w:rPr>
        <w:t>.10.2. Įgaliojimas pateikti pasiūlymą (jeigu pasiūlymą pateikia ne tiekėjo vadovas).</w:t>
      </w:r>
      <w:r w:rsidR="00191AA7" w:rsidRPr="000968A1">
        <w:rPr>
          <w:rFonts w:ascii="Times New Roman" w:hAnsi="Times New Roman" w:cs="Times New Roman"/>
          <w:sz w:val="24"/>
          <w:szCs w:val="24"/>
        </w:rPr>
        <w:tab/>
      </w:r>
    </w:p>
    <w:p w14:paraId="64CEAEF8" w14:textId="67C01C0F" w:rsidR="003C2CE3" w:rsidRPr="000968A1" w:rsidRDefault="0079200A" w:rsidP="00191AA7">
      <w:pPr>
        <w:autoSpaceDE w:val="0"/>
        <w:autoSpaceDN w:val="0"/>
        <w:adjustRightInd w:val="0"/>
        <w:spacing w:after="0" w:line="240" w:lineRule="auto"/>
        <w:ind w:firstLine="709"/>
        <w:jc w:val="both"/>
        <w:rPr>
          <w:rFonts w:ascii="Times New Roman" w:hAnsi="Times New Roman" w:cs="Times New Roman"/>
          <w:kern w:val="0"/>
          <w:sz w:val="24"/>
          <w:szCs w:val="24"/>
        </w:rPr>
      </w:pPr>
      <w:r w:rsidRPr="000968A1">
        <w:rPr>
          <w:rFonts w:ascii="Times New Roman" w:hAnsi="Times New Roman" w:cs="Times New Roman"/>
          <w:sz w:val="24"/>
          <w:szCs w:val="24"/>
        </w:rPr>
        <w:t>7</w:t>
      </w:r>
      <w:r w:rsidR="00191AA7" w:rsidRPr="000968A1">
        <w:rPr>
          <w:rFonts w:ascii="Times New Roman" w:hAnsi="Times New Roman" w:cs="Times New Roman"/>
          <w:sz w:val="24"/>
          <w:szCs w:val="24"/>
        </w:rPr>
        <w:t>.10.3. Atitikimą techninei specifikacijai pagrindžiantys dokumentai ir CE sertifikatai originalo ir tinkamo vertimo lietuvių kalbą, jei jie reikalaujami.</w:t>
      </w:r>
      <w:r w:rsidR="003C2CE3" w:rsidRPr="000968A1">
        <w:rPr>
          <w:rFonts w:ascii="Times New Roman" w:hAnsi="Times New Roman" w:cs="Times New Roman"/>
          <w:kern w:val="0"/>
          <w:sz w:val="24"/>
          <w:szCs w:val="24"/>
        </w:rPr>
        <w:tab/>
      </w:r>
    </w:p>
    <w:p w14:paraId="35CAADD7" w14:textId="77777777" w:rsidR="00F66207" w:rsidRPr="000968A1" w:rsidRDefault="00F66207" w:rsidP="00F66207">
      <w:pPr>
        <w:pStyle w:val="Sraopastraipa"/>
        <w:tabs>
          <w:tab w:val="left" w:pos="1134"/>
        </w:tabs>
        <w:autoSpaceDE w:val="0"/>
        <w:autoSpaceDN w:val="0"/>
        <w:adjustRightInd w:val="0"/>
        <w:spacing w:after="0" w:line="240" w:lineRule="auto"/>
        <w:ind w:left="709"/>
        <w:jc w:val="both"/>
        <w:rPr>
          <w:rFonts w:ascii="Times New Roman" w:hAnsi="Times New Roman" w:cs="Times New Roman"/>
          <w:color w:val="000000"/>
          <w:sz w:val="24"/>
          <w:szCs w:val="24"/>
        </w:rPr>
      </w:pPr>
      <w:r w:rsidRPr="000968A1">
        <w:rPr>
          <w:rFonts w:ascii="Times New Roman" w:hAnsi="Times New Roman" w:cs="Times New Roman"/>
          <w:kern w:val="0"/>
          <w:sz w:val="24"/>
          <w:szCs w:val="24"/>
        </w:rPr>
        <w:t xml:space="preserve">7.10.4. </w:t>
      </w:r>
      <w:r w:rsidRPr="000968A1">
        <w:rPr>
          <w:rFonts w:ascii="Times New Roman" w:hAnsi="Times New Roman" w:cs="Times New Roman"/>
          <w:color w:val="000000"/>
          <w:sz w:val="24"/>
          <w:szCs w:val="24"/>
        </w:rPr>
        <w:t>Jungtinės veiklos sutarties kopija (jeigu pasiūlymą teikia ūkio subjektų grupė).</w:t>
      </w:r>
    </w:p>
    <w:p w14:paraId="4C63A743" w14:textId="5F04F470" w:rsidR="003C2CE3" w:rsidRPr="000968A1" w:rsidRDefault="0079200A" w:rsidP="009B0608">
      <w:pPr>
        <w:autoSpaceDE w:val="0"/>
        <w:autoSpaceDN w:val="0"/>
        <w:adjustRightInd w:val="0"/>
        <w:spacing w:after="0" w:line="240" w:lineRule="auto"/>
        <w:ind w:firstLine="709"/>
        <w:jc w:val="both"/>
        <w:rPr>
          <w:rFonts w:ascii="Times New Roman" w:hAnsi="Times New Roman" w:cs="Times New Roman"/>
          <w:kern w:val="0"/>
          <w:sz w:val="24"/>
          <w:szCs w:val="24"/>
        </w:rPr>
      </w:pPr>
      <w:r w:rsidRPr="000968A1">
        <w:rPr>
          <w:rFonts w:ascii="Times New Roman" w:hAnsi="Times New Roman" w:cs="Times New Roman"/>
          <w:kern w:val="0"/>
          <w:sz w:val="24"/>
          <w:szCs w:val="24"/>
        </w:rPr>
        <w:t>7</w:t>
      </w:r>
      <w:r w:rsidR="003C2CE3" w:rsidRPr="000968A1">
        <w:rPr>
          <w:rFonts w:ascii="Times New Roman" w:hAnsi="Times New Roman" w:cs="Times New Roman"/>
          <w:kern w:val="0"/>
          <w:sz w:val="24"/>
          <w:szCs w:val="24"/>
        </w:rPr>
        <w:t>.11. Tiekėjo pasiūlymą sudaro CVP IS priemonėmis pateiktos informacijos ir dokumentų visuma.</w:t>
      </w:r>
      <w:r w:rsidR="003C2CE3" w:rsidRPr="000968A1">
        <w:rPr>
          <w:rFonts w:ascii="Times New Roman" w:hAnsi="Times New Roman" w:cs="Times New Roman"/>
          <w:kern w:val="0"/>
          <w:sz w:val="24"/>
          <w:szCs w:val="24"/>
        </w:rPr>
        <w:tab/>
      </w:r>
    </w:p>
    <w:p w14:paraId="736807AD" w14:textId="77777777" w:rsidR="00F66207" w:rsidRPr="000968A1" w:rsidRDefault="0079200A" w:rsidP="00F66207">
      <w:pPr>
        <w:pStyle w:val="Sraopastraipa"/>
        <w:tabs>
          <w:tab w:val="left" w:pos="1134"/>
        </w:tabs>
        <w:autoSpaceDE w:val="0"/>
        <w:autoSpaceDN w:val="0"/>
        <w:adjustRightInd w:val="0"/>
        <w:spacing w:after="0" w:line="240" w:lineRule="auto"/>
        <w:ind w:left="0" w:firstLine="709"/>
        <w:jc w:val="both"/>
        <w:rPr>
          <w:rFonts w:ascii="Times New Roman" w:hAnsi="Times New Roman" w:cs="Times New Roman"/>
          <w:color w:val="000000"/>
          <w:sz w:val="24"/>
          <w:szCs w:val="24"/>
        </w:rPr>
      </w:pPr>
      <w:r w:rsidRPr="000968A1">
        <w:rPr>
          <w:rFonts w:ascii="Times New Roman" w:hAnsi="Times New Roman" w:cs="Times New Roman"/>
          <w:kern w:val="0"/>
          <w:sz w:val="24"/>
          <w:szCs w:val="24"/>
        </w:rPr>
        <w:t>7.</w:t>
      </w:r>
      <w:r w:rsidR="003C2CE3" w:rsidRPr="000968A1">
        <w:rPr>
          <w:rFonts w:ascii="Times New Roman" w:hAnsi="Times New Roman" w:cs="Times New Roman"/>
          <w:kern w:val="0"/>
          <w:sz w:val="24"/>
          <w:szCs w:val="24"/>
        </w:rPr>
        <w:t xml:space="preserve">12. </w:t>
      </w:r>
      <w:r w:rsidR="00F66207" w:rsidRPr="000968A1">
        <w:rPr>
          <w:rFonts w:ascii="Times New Roman" w:hAnsi="Times New Roman" w:cs="Times New Roman"/>
          <w:b/>
          <w:bCs/>
          <w:color w:val="000000"/>
          <w:sz w:val="24"/>
          <w:szCs w:val="24"/>
        </w:rPr>
        <w:t>Tiekėjas pasiūlymo formoje turi aiškiai nurodyti, kuri pasiūlymo informacija yra konfidenciali,</w:t>
      </w:r>
      <w:r w:rsidR="00F66207" w:rsidRPr="000968A1">
        <w:rPr>
          <w:rFonts w:ascii="Times New Roman" w:hAnsi="Times New Roman" w:cs="Times New Roman"/>
          <w:color w:val="000000"/>
          <w:sz w:val="24"/>
          <w:szCs w:val="24"/>
        </w:rPr>
        <w:t xml:space="preserve"> vadovaujantis VPĮ 20 straipsniu. Jei tokia informacija pasiūlyme nebus nurodyta, tuomet bus laikoma, kad bet kuri pateiktame pasiūlyme nurodyta informacija nėra konfidenciali. Konfidencialia informacija negali būti laikomos pasiūlymo charakteristikos, į kurias turi būti atsižvelgiama vertinant pasiūlymus, taip pat informacija, nurodyta VPĮ 20 straipsnio 2 dalyje. Jeigu perkančiajai organizacijai kyla abejonių dėl tiekėjo pasiūlyme nurodytos informacijos konfidencialumo, ji privalo prašyti tiekėjo įrodyti, kodėl nurodyta informacija yra konfidenciali</w:t>
      </w:r>
      <w:r w:rsidR="00F66207" w:rsidRPr="000968A1">
        <w:rPr>
          <w:rFonts w:ascii="Times New Roman" w:hAnsi="Times New Roman" w:cs="Times New Roman"/>
          <w:iCs/>
          <w:color w:val="000000"/>
          <w:sz w:val="24"/>
          <w:szCs w:val="24"/>
        </w:rPr>
        <w:t xml:space="preserve"> Jeigu tiekėjas per perkančiosios organizacijos nurodytą terminą, kuris negali būti trumpesnis kaip 3 darbo dienos, nepateikia tokių įrodymų arba pateikia netinkamus įrodymus, laikoma, kad tokia informacija yra nekonfidenciali.</w:t>
      </w:r>
      <w:r w:rsidR="00F66207" w:rsidRPr="000968A1">
        <w:rPr>
          <w:rFonts w:ascii="Times New Roman" w:hAnsi="Times New Roman" w:cs="Times New Roman"/>
          <w:b/>
          <w:bCs/>
          <w:iCs/>
          <w:color w:val="000000"/>
          <w:sz w:val="24"/>
          <w:szCs w:val="24"/>
        </w:rPr>
        <w:t xml:space="preserve"> Informacija, kurią viešai skelbti įpareigoja Lietuvos Respublikos įstatymai, negali būti tiekėjo nurodoma kaip konfidenciali, todėl tiekėjui nurodžius tokią informaciją kaip konfidencialią, perkančioji organizacija turi teisę ją skelbti.</w:t>
      </w:r>
      <w:r w:rsidR="00F66207" w:rsidRPr="000968A1">
        <w:rPr>
          <w:rFonts w:ascii="Times New Roman" w:hAnsi="Times New Roman" w:cs="Times New Roman"/>
          <w:color w:val="000000"/>
          <w:sz w:val="24"/>
          <w:szCs w:val="24"/>
        </w:rPr>
        <w:tab/>
      </w:r>
    </w:p>
    <w:p w14:paraId="3540C5BC" w14:textId="768D3AF6" w:rsidR="00F66207" w:rsidRPr="000968A1" w:rsidRDefault="0079200A" w:rsidP="009B0608">
      <w:pPr>
        <w:autoSpaceDE w:val="0"/>
        <w:autoSpaceDN w:val="0"/>
        <w:adjustRightInd w:val="0"/>
        <w:spacing w:after="0" w:line="240" w:lineRule="auto"/>
        <w:ind w:firstLine="709"/>
        <w:jc w:val="both"/>
        <w:rPr>
          <w:rFonts w:ascii="Times New Roman" w:eastAsia="Arial Unicode MS" w:hAnsi="Times New Roman" w:cs="Times New Roman"/>
          <w:bCs/>
          <w:sz w:val="24"/>
          <w:szCs w:val="24"/>
        </w:rPr>
      </w:pPr>
      <w:r w:rsidRPr="000968A1">
        <w:rPr>
          <w:rFonts w:ascii="Times New Roman" w:eastAsia="Arial Unicode MS" w:hAnsi="Times New Roman" w:cs="Times New Roman"/>
          <w:bCs/>
          <w:sz w:val="24"/>
          <w:szCs w:val="24"/>
        </w:rPr>
        <w:lastRenderedPageBreak/>
        <w:t>7</w:t>
      </w:r>
      <w:r w:rsidR="0007654C" w:rsidRPr="000968A1">
        <w:rPr>
          <w:rFonts w:ascii="Times New Roman" w:eastAsia="Arial Unicode MS" w:hAnsi="Times New Roman" w:cs="Times New Roman"/>
          <w:bCs/>
          <w:sz w:val="24"/>
          <w:szCs w:val="24"/>
        </w:rPr>
        <w:t xml:space="preserve">.13.Kartu su pasiūlymų tiekėjas privalo užpildyti ir pateikti tiekėjo siūlomų prekių parametrų reikšmes (apklausos sąlygų </w:t>
      </w:r>
      <w:r w:rsidR="0007654C" w:rsidRPr="000968A1">
        <w:rPr>
          <w:rFonts w:ascii="Times New Roman" w:eastAsia="Arial Unicode MS" w:hAnsi="Times New Roman" w:cs="Times New Roman"/>
          <w:bCs/>
          <w:color w:val="4472C4" w:themeColor="accent1"/>
          <w:sz w:val="24"/>
          <w:szCs w:val="24"/>
          <w:u w:val="single"/>
        </w:rPr>
        <w:t>1 priedą</w:t>
      </w:r>
      <w:r w:rsidR="0007654C" w:rsidRPr="000968A1">
        <w:rPr>
          <w:rFonts w:ascii="Times New Roman" w:eastAsia="Arial Unicode MS" w:hAnsi="Times New Roman" w:cs="Times New Roman"/>
          <w:bCs/>
          <w:sz w:val="24"/>
          <w:szCs w:val="24"/>
        </w:rPr>
        <w:t>) jei to reikalaujama</w:t>
      </w:r>
      <w:r w:rsidR="00F66207" w:rsidRPr="000968A1">
        <w:rPr>
          <w:rFonts w:ascii="Times New Roman" w:eastAsia="Arial Unicode MS" w:hAnsi="Times New Roman" w:cs="Times New Roman"/>
          <w:bCs/>
          <w:sz w:val="24"/>
          <w:szCs w:val="24"/>
        </w:rPr>
        <w:t>.</w:t>
      </w:r>
    </w:p>
    <w:p w14:paraId="261484C4" w14:textId="4B73C5B6" w:rsidR="003C2CE3" w:rsidRPr="000968A1" w:rsidRDefault="00F66207" w:rsidP="00F66207">
      <w:pPr>
        <w:tabs>
          <w:tab w:val="left" w:pos="1134"/>
        </w:tabs>
        <w:autoSpaceDE w:val="0"/>
        <w:autoSpaceDN w:val="0"/>
        <w:adjustRightInd w:val="0"/>
        <w:spacing w:after="0" w:line="240" w:lineRule="auto"/>
        <w:ind w:firstLine="709"/>
        <w:jc w:val="both"/>
        <w:rPr>
          <w:rFonts w:ascii="Times New Roman" w:hAnsi="Times New Roman" w:cs="Times New Roman"/>
          <w:color w:val="000000"/>
          <w:sz w:val="24"/>
          <w:szCs w:val="24"/>
        </w:rPr>
      </w:pPr>
      <w:bookmarkStart w:id="4" w:name="_Hlk157669390"/>
      <w:bookmarkStart w:id="5" w:name="_Hlk164078646"/>
      <w:r w:rsidRPr="000968A1">
        <w:rPr>
          <w:rFonts w:ascii="Times New Roman" w:hAnsi="Times New Roman" w:cs="Times New Roman"/>
          <w:color w:val="000000"/>
          <w:sz w:val="24"/>
          <w:szCs w:val="24"/>
        </w:rPr>
        <w:t>7.14.</w:t>
      </w:r>
      <w:r w:rsidRPr="000968A1">
        <w:rPr>
          <w:rFonts w:ascii="Times New Roman" w:hAnsi="Times New Roman" w:cs="Times New Roman"/>
          <w:b/>
          <w:bCs/>
          <w:color w:val="000000"/>
          <w:sz w:val="24"/>
          <w:szCs w:val="24"/>
        </w:rPr>
        <w:t xml:space="preserve"> Pasiūlymas turi būti pasirašytas fiziniu arba kvalifikuotu elektroniniu parašu</w:t>
      </w:r>
      <w:r w:rsidRPr="000968A1">
        <w:rPr>
          <w:rFonts w:ascii="Times New Roman" w:hAnsi="Times New Roman" w:cs="Times New Roman"/>
          <w:color w:val="000000"/>
          <w:sz w:val="24"/>
          <w:szCs w:val="24"/>
        </w:rPr>
        <w:t xml:space="preserve">. Jeigu tiekėjas dokumentus tvirtina naudodamas kvalifikuotą elektroninį, o ne fizinį parašą, parašas turi atitikti VPĮ 22 straipsnio 11 dalies 2 ir 3 punktuose nustatytus reikalavimus. </w:t>
      </w:r>
      <w:bookmarkEnd w:id="4"/>
      <w:r w:rsidRPr="000968A1">
        <w:rPr>
          <w:rFonts w:ascii="Times New Roman" w:hAnsi="Times New Roman" w:cs="Times New Roman"/>
          <w:color w:val="000000"/>
          <w:sz w:val="24"/>
          <w:szCs w:val="24"/>
        </w:rPr>
        <w:t>Perkančiajai organizacijai kilus abejonių dėl dokumentų tikrumo, ji turi teisę reikalauti pateikti dokumentų originalus.</w:t>
      </w:r>
      <w:bookmarkEnd w:id="5"/>
    </w:p>
    <w:p w14:paraId="6A2C89C9" w14:textId="3BAFB3C8" w:rsidR="00F66207" w:rsidRPr="000968A1" w:rsidRDefault="0079200A" w:rsidP="00F66207">
      <w:pPr>
        <w:tabs>
          <w:tab w:val="left" w:pos="1134"/>
        </w:tabs>
        <w:autoSpaceDE w:val="0"/>
        <w:autoSpaceDN w:val="0"/>
        <w:adjustRightInd w:val="0"/>
        <w:spacing w:after="0" w:line="240" w:lineRule="auto"/>
        <w:ind w:firstLine="709"/>
        <w:jc w:val="both"/>
        <w:rPr>
          <w:rFonts w:ascii="Times New Roman" w:hAnsi="Times New Roman" w:cs="Times New Roman"/>
          <w:color w:val="000000"/>
          <w:sz w:val="24"/>
          <w:szCs w:val="24"/>
        </w:rPr>
      </w:pPr>
      <w:r w:rsidRPr="000968A1">
        <w:rPr>
          <w:rFonts w:ascii="Times New Roman" w:hAnsi="Times New Roman" w:cs="Times New Roman"/>
          <w:color w:val="000000"/>
          <w:kern w:val="0"/>
          <w:sz w:val="24"/>
          <w:szCs w:val="24"/>
        </w:rPr>
        <w:t>7</w:t>
      </w:r>
      <w:r w:rsidR="003C2CE3" w:rsidRPr="000968A1">
        <w:rPr>
          <w:rFonts w:ascii="Times New Roman" w:hAnsi="Times New Roman" w:cs="Times New Roman"/>
          <w:color w:val="000000"/>
          <w:kern w:val="0"/>
          <w:sz w:val="24"/>
          <w:szCs w:val="24"/>
        </w:rPr>
        <w:t>.1</w:t>
      </w:r>
      <w:r w:rsidR="00F66207" w:rsidRPr="000968A1">
        <w:rPr>
          <w:rFonts w:ascii="Times New Roman" w:hAnsi="Times New Roman" w:cs="Times New Roman"/>
          <w:color w:val="000000"/>
          <w:kern w:val="0"/>
          <w:sz w:val="24"/>
          <w:szCs w:val="24"/>
        </w:rPr>
        <w:t>5</w:t>
      </w:r>
      <w:r w:rsidR="003C2CE3" w:rsidRPr="000968A1">
        <w:rPr>
          <w:rFonts w:ascii="Times New Roman" w:hAnsi="Times New Roman" w:cs="Times New Roman"/>
          <w:color w:val="000000"/>
          <w:kern w:val="0"/>
          <w:sz w:val="24"/>
          <w:szCs w:val="24"/>
        </w:rPr>
        <w:t xml:space="preserve">. </w:t>
      </w:r>
      <w:r w:rsidR="00F66207" w:rsidRPr="000968A1">
        <w:rPr>
          <w:rFonts w:ascii="Times New Roman" w:hAnsi="Times New Roman" w:cs="Times New Roman"/>
          <w:color w:val="000000"/>
          <w:sz w:val="24"/>
          <w:szCs w:val="24"/>
        </w:rPr>
        <w:t xml:space="preserve">Tiekėjas iki galutinio pasiūlymų pateikimo termino turi teisę pakeisti arba atšaukti savo pasiūlymą CVP IS priemonėmis, </w:t>
      </w:r>
      <w:r w:rsidR="00F66207" w:rsidRPr="000968A1">
        <w:rPr>
          <w:rFonts w:ascii="Times New Roman" w:hAnsi="Times New Roman" w:cs="Times New Roman"/>
          <w:b/>
          <w:bCs/>
          <w:color w:val="000000"/>
          <w:sz w:val="24"/>
          <w:szCs w:val="24"/>
        </w:rPr>
        <w:t>neprarasdamas teisės į savo pasiūlymo galiojimo užtikrinimą, jeigu jo buvo reikalaujama</w:t>
      </w:r>
      <w:r w:rsidR="00F66207" w:rsidRPr="000968A1">
        <w:rPr>
          <w:rFonts w:ascii="Times New Roman" w:hAnsi="Times New Roman" w:cs="Times New Roman"/>
          <w:color w:val="000000"/>
          <w:sz w:val="24"/>
          <w:szCs w:val="24"/>
        </w:rPr>
        <w:t>. Toks pakeitimas arba pranešimas, kad pasiūlymas atšaukiamas, pripažįstamas galiojančiu, jeigu perkančioji organizacija jį gauna pateiktą CVP IS priemonėmis iki pasiūlymų pateikimo termino pabaigos.</w:t>
      </w:r>
    </w:p>
    <w:p w14:paraId="49AEC726" w14:textId="69F44245" w:rsidR="00F66207" w:rsidRPr="000968A1" w:rsidRDefault="00F66207" w:rsidP="00F66207">
      <w:pPr>
        <w:pStyle w:val="Sraopastraipa"/>
        <w:numPr>
          <w:ilvl w:val="1"/>
          <w:numId w:val="23"/>
        </w:numPr>
        <w:tabs>
          <w:tab w:val="left" w:pos="724"/>
        </w:tabs>
        <w:autoSpaceDE w:val="0"/>
        <w:autoSpaceDN w:val="0"/>
        <w:adjustRightInd w:val="0"/>
        <w:spacing w:after="0" w:line="240" w:lineRule="auto"/>
        <w:ind w:left="0" w:firstLine="724"/>
        <w:jc w:val="both"/>
        <w:rPr>
          <w:rFonts w:ascii="Times New Roman" w:hAnsi="Times New Roman" w:cs="Times New Roman"/>
          <w:color w:val="000000"/>
          <w:sz w:val="24"/>
          <w:szCs w:val="24"/>
        </w:rPr>
      </w:pPr>
      <w:r w:rsidRPr="000968A1">
        <w:rPr>
          <w:rFonts w:ascii="Times New Roman" w:hAnsi="Times New Roman" w:cs="Times New Roman"/>
          <w:color w:val="000000"/>
          <w:sz w:val="24"/>
          <w:szCs w:val="24"/>
        </w:rPr>
        <w:t>Kol nesibaigė pasiūlymų galiojimo laikas, perkančioji organizacija turi teisę prašyti CVP IS priemonėmis, kad tiekėjai pratęstų jų galiojimą iki konkrečiai nurodyto laiko. Tiekėjas CVP IS priemonėmis tokį prašymą gali atmesti.</w:t>
      </w:r>
      <w:r w:rsidRPr="000968A1">
        <w:rPr>
          <w:rFonts w:ascii="Times New Roman" w:hAnsi="Times New Roman" w:cs="Times New Roman"/>
          <w:color w:val="000000"/>
          <w:sz w:val="24"/>
          <w:szCs w:val="24"/>
        </w:rPr>
        <w:tab/>
      </w:r>
    </w:p>
    <w:bookmarkEnd w:id="3"/>
    <w:p w14:paraId="04EA6B78" w14:textId="511AE28E" w:rsidR="003C2CE3" w:rsidRPr="000968A1" w:rsidRDefault="003C2CE3" w:rsidP="00F66207">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ab/>
      </w:r>
    </w:p>
    <w:p w14:paraId="302984B4" w14:textId="6EC03EC9" w:rsidR="003C2CE3" w:rsidRPr="000968A1" w:rsidRDefault="00B436F5" w:rsidP="009B0608">
      <w:pPr>
        <w:autoSpaceDE w:val="0"/>
        <w:autoSpaceDN w:val="0"/>
        <w:adjustRightInd w:val="0"/>
        <w:spacing w:after="0" w:line="240" w:lineRule="auto"/>
        <w:jc w:val="center"/>
        <w:rPr>
          <w:rFonts w:ascii="Times New Roman" w:hAnsi="Times New Roman" w:cs="Times New Roman"/>
          <w:color w:val="000000"/>
          <w:kern w:val="0"/>
          <w:sz w:val="24"/>
          <w:szCs w:val="24"/>
        </w:rPr>
      </w:pPr>
      <w:bookmarkStart w:id="6" w:name="_Hlk218671833"/>
      <w:r w:rsidRPr="000968A1">
        <w:rPr>
          <w:rFonts w:ascii="Times New Roman" w:hAnsi="Times New Roman" w:cs="Times New Roman"/>
          <w:b/>
          <w:bCs/>
          <w:color w:val="000000"/>
          <w:kern w:val="0"/>
          <w:sz w:val="24"/>
          <w:szCs w:val="24"/>
        </w:rPr>
        <w:t>8</w:t>
      </w:r>
      <w:r w:rsidR="003C2CE3" w:rsidRPr="000968A1">
        <w:rPr>
          <w:rFonts w:ascii="Times New Roman" w:hAnsi="Times New Roman" w:cs="Times New Roman"/>
          <w:b/>
          <w:bCs/>
          <w:color w:val="000000"/>
          <w:kern w:val="0"/>
          <w:sz w:val="24"/>
          <w:szCs w:val="24"/>
        </w:rPr>
        <w:t>. PASIŪLYMŲ ŠIFRAVIMAS</w:t>
      </w:r>
    </w:p>
    <w:p w14:paraId="43D4CA60" w14:textId="77777777" w:rsidR="003C2CE3" w:rsidRPr="000968A1" w:rsidRDefault="003C2CE3" w:rsidP="009B0608">
      <w:pPr>
        <w:autoSpaceDE w:val="0"/>
        <w:autoSpaceDN w:val="0"/>
        <w:adjustRightInd w:val="0"/>
        <w:spacing w:after="0" w:line="240" w:lineRule="auto"/>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ab/>
      </w:r>
    </w:p>
    <w:p w14:paraId="5564AEAC" w14:textId="6C529EE9" w:rsidR="003C2CE3" w:rsidRPr="000968A1" w:rsidRDefault="00B436F5"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8</w:t>
      </w:r>
      <w:r w:rsidR="003C2CE3" w:rsidRPr="000968A1">
        <w:rPr>
          <w:rFonts w:ascii="Times New Roman" w:hAnsi="Times New Roman" w:cs="Times New Roman"/>
          <w:color w:val="000000"/>
          <w:kern w:val="0"/>
          <w:sz w:val="24"/>
          <w:szCs w:val="24"/>
        </w:rPr>
        <w:t>.1. Tiekėjo teikiamas pasiūlymas gali būti užšifruojamas. Tiekėjas, nusprendęs pateikti užšifruotą pasiūlymą, turi:</w:t>
      </w:r>
      <w:r w:rsidR="003C2CE3" w:rsidRPr="000968A1">
        <w:rPr>
          <w:rFonts w:ascii="Times New Roman" w:hAnsi="Times New Roman" w:cs="Times New Roman"/>
          <w:color w:val="000000"/>
          <w:kern w:val="0"/>
          <w:sz w:val="24"/>
          <w:szCs w:val="24"/>
        </w:rPr>
        <w:tab/>
      </w:r>
    </w:p>
    <w:p w14:paraId="128DE89C" w14:textId="6CC34825" w:rsidR="003C2CE3" w:rsidRPr="000968A1" w:rsidRDefault="00B436F5" w:rsidP="00B436F5">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8</w:t>
      </w:r>
      <w:r w:rsidR="003C2CE3" w:rsidRPr="000968A1">
        <w:rPr>
          <w:rFonts w:ascii="Times New Roman" w:hAnsi="Times New Roman" w:cs="Times New Roman"/>
          <w:color w:val="000000"/>
          <w:kern w:val="0"/>
          <w:sz w:val="24"/>
          <w:szCs w:val="24"/>
        </w:rPr>
        <w:t xml:space="preserve">.1.1. iki pasiūlymų pateikimo termino pabaigos naudodamasis CVP IS priemonėmis pateikti užšifruotą pasiūlymą (užšifruojamas visas pasiūlymas arba pasiūlymo dokumentas, kuriame nurodyta pasiūlymo kaina). </w:t>
      </w:r>
      <w:r w:rsidR="00FE2707" w:rsidRPr="000968A1">
        <w:rPr>
          <w:rFonts w:ascii="Times New Roman" w:hAnsi="Times New Roman" w:cs="Times New Roman"/>
          <w:color w:val="000000"/>
          <w:sz w:val="24"/>
          <w:szCs w:val="24"/>
        </w:rPr>
        <w:t xml:space="preserve">Instrukcija, kaip tiekėjui užšifruoti pasiūlymą galima rasti interneto svetainėje </w:t>
      </w:r>
      <w:hyperlink r:id="rId13" w:history="1">
        <w:r w:rsidR="00FE2707" w:rsidRPr="000968A1">
          <w:rPr>
            <w:rFonts w:ascii="Times New Roman" w:hAnsi="Times New Roman" w:cs="Times New Roman"/>
            <w:color w:val="0070C0"/>
            <w:sz w:val="24"/>
            <w:szCs w:val="24"/>
            <w:u w:val="single"/>
          </w:rPr>
          <w:t>Šifravimo priemonių aprašas - Viešųjų pirkimų tarnyba (</w:t>
        </w:r>
        <w:proofErr w:type="spellStart"/>
        <w:r w:rsidR="00FE2707" w:rsidRPr="000968A1">
          <w:rPr>
            <w:rFonts w:ascii="Times New Roman" w:hAnsi="Times New Roman" w:cs="Times New Roman"/>
            <w:color w:val="0070C0"/>
            <w:sz w:val="24"/>
            <w:szCs w:val="24"/>
            <w:u w:val="single"/>
          </w:rPr>
          <w:t>lrv.lt</w:t>
        </w:r>
        <w:proofErr w:type="spellEnd"/>
        <w:r w:rsidR="00FE2707" w:rsidRPr="000968A1">
          <w:rPr>
            <w:rFonts w:ascii="Times New Roman" w:hAnsi="Times New Roman" w:cs="Times New Roman"/>
            <w:color w:val="0070C0"/>
            <w:sz w:val="24"/>
            <w:szCs w:val="24"/>
            <w:u w:val="single"/>
          </w:rPr>
          <w:t>)</w:t>
        </w:r>
      </w:hyperlink>
      <w:r w:rsidR="00FE2707" w:rsidRPr="000968A1">
        <w:rPr>
          <w:rFonts w:ascii="Times New Roman" w:hAnsi="Times New Roman" w:cs="Times New Roman"/>
          <w:color w:val="000000"/>
          <w:sz w:val="24"/>
          <w:szCs w:val="24"/>
        </w:rPr>
        <w:t>.</w:t>
      </w:r>
      <w:r w:rsidR="003C2CE3" w:rsidRPr="000968A1">
        <w:rPr>
          <w:rFonts w:ascii="Times New Roman" w:hAnsi="Times New Roman" w:cs="Times New Roman"/>
          <w:color w:val="000000"/>
          <w:kern w:val="0"/>
          <w:sz w:val="24"/>
          <w:szCs w:val="24"/>
        </w:rPr>
        <w:tab/>
      </w:r>
    </w:p>
    <w:p w14:paraId="69216044" w14:textId="2D0FA119" w:rsidR="003C2CE3" w:rsidRPr="000968A1" w:rsidRDefault="00B436F5" w:rsidP="00B436F5">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8</w:t>
      </w:r>
      <w:r w:rsidR="003C2CE3" w:rsidRPr="000968A1">
        <w:rPr>
          <w:rFonts w:ascii="Times New Roman" w:hAnsi="Times New Roman" w:cs="Times New Roman"/>
          <w:color w:val="000000"/>
          <w:kern w:val="0"/>
          <w:sz w:val="24"/>
          <w:szCs w:val="24"/>
        </w:rPr>
        <w:t>.1.2. iki pirminio susipažinimo su CVP IS priemonėmis pateiktais pasiūlymais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r w:rsidR="003C2CE3" w:rsidRPr="000968A1">
        <w:rPr>
          <w:rFonts w:ascii="Times New Roman" w:hAnsi="Times New Roman" w:cs="Times New Roman"/>
          <w:color w:val="000000"/>
          <w:kern w:val="0"/>
          <w:sz w:val="24"/>
          <w:szCs w:val="24"/>
        </w:rPr>
        <w:tab/>
      </w:r>
    </w:p>
    <w:p w14:paraId="3188B4B3" w14:textId="6C29E71C" w:rsidR="003C2CE3" w:rsidRPr="000968A1" w:rsidRDefault="00B436F5"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8</w:t>
      </w:r>
      <w:r w:rsidR="003C2CE3" w:rsidRPr="000968A1">
        <w:rPr>
          <w:rFonts w:ascii="Times New Roman" w:hAnsi="Times New Roman" w:cs="Times New Roman"/>
          <w:color w:val="000000"/>
          <w:kern w:val="0"/>
          <w:sz w:val="24"/>
          <w:szCs w:val="24"/>
        </w:rPr>
        <w:t>.2.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r w:rsidR="003C2CE3" w:rsidRPr="000968A1">
        <w:rPr>
          <w:rFonts w:ascii="Times New Roman" w:hAnsi="Times New Roman" w:cs="Times New Roman"/>
          <w:color w:val="000000"/>
          <w:kern w:val="0"/>
          <w:sz w:val="24"/>
          <w:szCs w:val="24"/>
        </w:rPr>
        <w:tab/>
      </w:r>
    </w:p>
    <w:p w14:paraId="2F4E4234" w14:textId="77777777" w:rsidR="00C66393" w:rsidRPr="000968A1" w:rsidRDefault="00C6639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p>
    <w:p w14:paraId="6488F37E" w14:textId="3B133BC0" w:rsidR="003C2CE3" w:rsidRPr="000968A1" w:rsidRDefault="00FE2707"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0968A1">
        <w:rPr>
          <w:rFonts w:ascii="Times New Roman" w:hAnsi="Times New Roman" w:cs="Times New Roman"/>
          <w:b/>
          <w:bCs/>
          <w:color w:val="000000"/>
          <w:kern w:val="0"/>
          <w:sz w:val="24"/>
          <w:szCs w:val="24"/>
        </w:rPr>
        <w:t>9</w:t>
      </w:r>
      <w:r w:rsidR="003C2CE3" w:rsidRPr="000968A1">
        <w:rPr>
          <w:rFonts w:ascii="Times New Roman" w:hAnsi="Times New Roman" w:cs="Times New Roman"/>
          <w:b/>
          <w:bCs/>
          <w:color w:val="000000"/>
          <w:kern w:val="0"/>
          <w:sz w:val="24"/>
          <w:szCs w:val="24"/>
        </w:rPr>
        <w:t>. PASIŪLYMŲ GALIOJIMO UŽTIKRINIMAS</w:t>
      </w:r>
    </w:p>
    <w:p w14:paraId="74F21903" w14:textId="77777777" w:rsidR="003C2CE3" w:rsidRPr="000968A1" w:rsidRDefault="003C2CE3" w:rsidP="009B0608">
      <w:pPr>
        <w:autoSpaceDE w:val="0"/>
        <w:autoSpaceDN w:val="0"/>
        <w:adjustRightInd w:val="0"/>
        <w:spacing w:after="0" w:line="240" w:lineRule="auto"/>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ab/>
      </w:r>
    </w:p>
    <w:p w14:paraId="06B68C0B" w14:textId="3F81D42B" w:rsidR="003C2CE3" w:rsidRPr="000968A1" w:rsidRDefault="00FE2707" w:rsidP="009B0608">
      <w:pPr>
        <w:autoSpaceDE w:val="0"/>
        <w:autoSpaceDN w:val="0"/>
        <w:adjustRightInd w:val="0"/>
        <w:spacing w:after="0" w:line="240" w:lineRule="auto"/>
        <w:ind w:firstLine="709"/>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9</w:t>
      </w:r>
      <w:r w:rsidR="003C2CE3" w:rsidRPr="000968A1">
        <w:rPr>
          <w:rFonts w:ascii="Times New Roman" w:hAnsi="Times New Roman" w:cs="Times New Roman"/>
          <w:color w:val="000000"/>
          <w:kern w:val="0"/>
          <w:sz w:val="24"/>
          <w:szCs w:val="24"/>
        </w:rPr>
        <w:t>.1. Pasiūlymo galiojimo užtikrinimas nereikalaujamas.</w:t>
      </w:r>
      <w:r w:rsidR="003C2CE3" w:rsidRPr="000968A1">
        <w:rPr>
          <w:rFonts w:ascii="Times New Roman" w:hAnsi="Times New Roman" w:cs="Times New Roman"/>
          <w:color w:val="000000"/>
          <w:kern w:val="0"/>
          <w:sz w:val="24"/>
          <w:szCs w:val="24"/>
        </w:rPr>
        <w:tab/>
      </w:r>
    </w:p>
    <w:p w14:paraId="24273087" w14:textId="77777777" w:rsidR="003C2CE3" w:rsidRPr="000968A1" w:rsidRDefault="003C2CE3" w:rsidP="009B0608">
      <w:pPr>
        <w:autoSpaceDE w:val="0"/>
        <w:autoSpaceDN w:val="0"/>
        <w:adjustRightInd w:val="0"/>
        <w:spacing w:after="0" w:line="240" w:lineRule="auto"/>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ab/>
      </w:r>
    </w:p>
    <w:p w14:paraId="0E7D7D2B" w14:textId="087B41EB" w:rsidR="003C2CE3" w:rsidRPr="000968A1" w:rsidRDefault="00FE2707"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0968A1">
        <w:rPr>
          <w:rFonts w:ascii="Times New Roman" w:hAnsi="Times New Roman" w:cs="Times New Roman"/>
          <w:b/>
          <w:bCs/>
          <w:color w:val="000000"/>
          <w:kern w:val="0"/>
          <w:sz w:val="24"/>
          <w:szCs w:val="24"/>
        </w:rPr>
        <w:t>10</w:t>
      </w:r>
      <w:r w:rsidR="003C2CE3" w:rsidRPr="000968A1">
        <w:rPr>
          <w:rFonts w:ascii="Times New Roman" w:hAnsi="Times New Roman" w:cs="Times New Roman"/>
          <w:b/>
          <w:bCs/>
          <w:color w:val="000000"/>
          <w:kern w:val="0"/>
          <w:sz w:val="24"/>
          <w:szCs w:val="24"/>
        </w:rPr>
        <w:t>. PAVYZDŽIŲ PATEIKIMAS</w:t>
      </w:r>
    </w:p>
    <w:p w14:paraId="7F379117" w14:textId="77777777" w:rsidR="003C2CE3" w:rsidRPr="000968A1" w:rsidRDefault="003C2CE3" w:rsidP="009B0608">
      <w:pPr>
        <w:autoSpaceDE w:val="0"/>
        <w:autoSpaceDN w:val="0"/>
        <w:adjustRightInd w:val="0"/>
        <w:spacing w:after="0" w:line="240" w:lineRule="auto"/>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ab/>
      </w:r>
    </w:p>
    <w:p w14:paraId="11C62196" w14:textId="6E0FCE31" w:rsidR="003C2CE3" w:rsidRPr="000968A1" w:rsidRDefault="00FE2707" w:rsidP="009B0608">
      <w:pPr>
        <w:autoSpaceDE w:val="0"/>
        <w:autoSpaceDN w:val="0"/>
        <w:adjustRightInd w:val="0"/>
        <w:spacing w:after="0" w:line="240" w:lineRule="auto"/>
        <w:ind w:firstLine="709"/>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10</w:t>
      </w:r>
      <w:r w:rsidR="003C2CE3" w:rsidRPr="000968A1">
        <w:rPr>
          <w:rFonts w:ascii="Times New Roman" w:hAnsi="Times New Roman" w:cs="Times New Roman"/>
          <w:color w:val="000000"/>
          <w:kern w:val="0"/>
          <w:sz w:val="24"/>
          <w:szCs w:val="24"/>
        </w:rPr>
        <w:t>.1. Siūlomo pirkimo objekto pavyzdžiai nereikalaujami.</w:t>
      </w:r>
      <w:r w:rsidR="003C2CE3" w:rsidRPr="000968A1">
        <w:rPr>
          <w:rFonts w:ascii="Times New Roman" w:hAnsi="Times New Roman" w:cs="Times New Roman"/>
          <w:color w:val="000000"/>
          <w:kern w:val="0"/>
          <w:sz w:val="24"/>
          <w:szCs w:val="24"/>
        </w:rPr>
        <w:tab/>
      </w:r>
    </w:p>
    <w:p w14:paraId="79031F47" w14:textId="77777777" w:rsidR="003C2CE3" w:rsidRPr="000968A1" w:rsidRDefault="003C2CE3" w:rsidP="009B0608">
      <w:pPr>
        <w:autoSpaceDE w:val="0"/>
        <w:autoSpaceDN w:val="0"/>
        <w:adjustRightInd w:val="0"/>
        <w:spacing w:after="0" w:line="240" w:lineRule="auto"/>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ab/>
      </w:r>
    </w:p>
    <w:p w14:paraId="07D3D1F2" w14:textId="30BB21CE" w:rsidR="003C2CE3" w:rsidRPr="000968A1" w:rsidRDefault="00FE2707"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0968A1">
        <w:rPr>
          <w:rFonts w:ascii="Times New Roman" w:hAnsi="Times New Roman" w:cs="Times New Roman"/>
          <w:b/>
          <w:bCs/>
          <w:color w:val="000000"/>
          <w:kern w:val="0"/>
          <w:sz w:val="24"/>
          <w:szCs w:val="24"/>
        </w:rPr>
        <w:t>11</w:t>
      </w:r>
      <w:r w:rsidR="003C2CE3" w:rsidRPr="000968A1">
        <w:rPr>
          <w:rFonts w:ascii="Times New Roman" w:hAnsi="Times New Roman" w:cs="Times New Roman"/>
          <w:b/>
          <w:bCs/>
          <w:color w:val="000000"/>
          <w:kern w:val="0"/>
          <w:sz w:val="24"/>
          <w:szCs w:val="24"/>
        </w:rPr>
        <w:t>. PIRKIMO DOKUMENTŲ PAAIŠKINIMAS IR PATIKSLINIMAS</w:t>
      </w:r>
    </w:p>
    <w:p w14:paraId="6429DACC" w14:textId="77777777" w:rsidR="003C2CE3" w:rsidRPr="000968A1" w:rsidRDefault="003C2CE3" w:rsidP="009B0608">
      <w:pPr>
        <w:autoSpaceDE w:val="0"/>
        <w:autoSpaceDN w:val="0"/>
        <w:adjustRightInd w:val="0"/>
        <w:spacing w:after="0" w:line="240" w:lineRule="auto"/>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ab/>
      </w:r>
    </w:p>
    <w:p w14:paraId="34BBB28E" w14:textId="656E72DF" w:rsidR="003C2CE3" w:rsidRPr="000968A1" w:rsidRDefault="00FE2707"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lastRenderedPageBreak/>
        <w:t>11</w:t>
      </w:r>
      <w:r w:rsidR="003C2CE3" w:rsidRPr="000968A1">
        <w:rPr>
          <w:rFonts w:ascii="Times New Roman" w:hAnsi="Times New Roman" w:cs="Times New Roman"/>
          <w:color w:val="000000"/>
          <w:kern w:val="0"/>
          <w:sz w:val="24"/>
          <w:szCs w:val="24"/>
        </w:rPr>
        <w:t>.1. Tiekėjas tik CVP IS susirašinėjimo priemonėmis gali prašyti, kad perkančioji organizacija paaiškintų ar pataisytų pirkimo dokumentus.</w:t>
      </w:r>
      <w:r w:rsidR="003C2CE3" w:rsidRPr="000968A1">
        <w:rPr>
          <w:rFonts w:ascii="Times New Roman" w:hAnsi="Times New Roman" w:cs="Times New Roman"/>
          <w:color w:val="000000"/>
          <w:kern w:val="0"/>
          <w:sz w:val="24"/>
          <w:szCs w:val="24"/>
        </w:rPr>
        <w:tab/>
      </w:r>
    </w:p>
    <w:p w14:paraId="1FBDC163" w14:textId="37FAE3DE" w:rsidR="003C2CE3" w:rsidRPr="000968A1" w:rsidRDefault="00FE2707"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11</w:t>
      </w:r>
      <w:r w:rsidR="003C2CE3" w:rsidRPr="000968A1">
        <w:rPr>
          <w:rFonts w:ascii="Times New Roman" w:hAnsi="Times New Roman" w:cs="Times New Roman"/>
          <w:color w:val="000000"/>
          <w:kern w:val="0"/>
          <w:sz w:val="24"/>
          <w:szCs w:val="24"/>
        </w:rPr>
        <w:t>.2. Perkančioji organizacija atsako tik CVP IS susirašinėjimo priemonėmis į kiekvieną tiekėjo rašytinį prašymą dėl pirkimo dokumentų, jei prašymas yra pateiktas likus ne mažiau kaip 2 darbo dienoms iki pasiūlymų pateikimo termino pabaigos.</w:t>
      </w:r>
      <w:r w:rsidR="003C2CE3" w:rsidRPr="000968A1">
        <w:rPr>
          <w:rFonts w:ascii="Times New Roman" w:hAnsi="Times New Roman" w:cs="Times New Roman"/>
          <w:color w:val="000000"/>
          <w:kern w:val="0"/>
          <w:sz w:val="24"/>
          <w:szCs w:val="24"/>
        </w:rPr>
        <w:tab/>
      </w:r>
    </w:p>
    <w:p w14:paraId="4DB0B799" w14:textId="47B88307" w:rsidR="003C2CE3" w:rsidRPr="000968A1" w:rsidRDefault="00FE2707"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11</w:t>
      </w:r>
      <w:r w:rsidR="003C2CE3" w:rsidRPr="000968A1">
        <w:rPr>
          <w:rFonts w:ascii="Times New Roman" w:hAnsi="Times New Roman" w:cs="Times New Roman"/>
          <w:color w:val="000000"/>
          <w:kern w:val="0"/>
          <w:sz w:val="24"/>
          <w:szCs w:val="24"/>
        </w:rPr>
        <w:t>.3. Tiekėjo prašymu, (pateiktu tik CVP IS susirašinėjimo priemonėmis) papildomi pirkimo dokumentai (paaiškinimai ar pataisymai) pateikiami CVP IS priemonėmis ne vėliau kaip likus 1 darbo dienai iki pasiūlymų pateikimo termino pabaigos, jei jų paprašyta laiku. Paaiškinimai ar pataisymai yra neatsiejama pirkimo dokumentų dalis.</w:t>
      </w:r>
      <w:r w:rsidR="003C2CE3" w:rsidRPr="000968A1">
        <w:rPr>
          <w:rFonts w:ascii="Times New Roman" w:hAnsi="Times New Roman" w:cs="Times New Roman"/>
          <w:color w:val="000000"/>
          <w:kern w:val="0"/>
          <w:sz w:val="24"/>
          <w:szCs w:val="24"/>
        </w:rPr>
        <w:tab/>
      </w:r>
    </w:p>
    <w:p w14:paraId="0F80511C" w14:textId="593E51D9" w:rsidR="003C2CE3" w:rsidRPr="000968A1" w:rsidRDefault="00FE2707"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11</w:t>
      </w:r>
      <w:r w:rsidR="003C2CE3" w:rsidRPr="000968A1">
        <w:rPr>
          <w:rFonts w:ascii="Times New Roman" w:hAnsi="Times New Roman" w:cs="Times New Roman"/>
          <w:color w:val="000000"/>
          <w:kern w:val="0"/>
          <w:sz w:val="24"/>
          <w:szCs w:val="24"/>
        </w:rPr>
        <w:t>.4. Perkančioji organizacija, paaiškindama ar pataisydama pirkimo dokumentus, privalo užtikrinti tiekėjų anonimiškumą, t. y. privalo užtikrinti, kad tiekėjas nesužinotų kitų tiekėjų, dalyvaujančių pirkimo procedūrose, pavadinimų ir kitų rekvizitų.</w:t>
      </w:r>
      <w:r w:rsidR="003C2CE3" w:rsidRPr="000968A1">
        <w:rPr>
          <w:rFonts w:ascii="Times New Roman" w:hAnsi="Times New Roman" w:cs="Times New Roman"/>
          <w:color w:val="000000"/>
          <w:kern w:val="0"/>
          <w:sz w:val="24"/>
          <w:szCs w:val="24"/>
        </w:rPr>
        <w:tab/>
      </w:r>
    </w:p>
    <w:p w14:paraId="557F8755" w14:textId="77777777" w:rsidR="00FE2707" w:rsidRPr="000968A1" w:rsidRDefault="00FE2707" w:rsidP="00FE2707">
      <w:pPr>
        <w:pStyle w:val="Sraopastraipa"/>
        <w:tabs>
          <w:tab w:val="left" w:pos="1134"/>
          <w:tab w:val="left" w:pos="1276"/>
        </w:tabs>
        <w:autoSpaceDE w:val="0"/>
        <w:autoSpaceDN w:val="0"/>
        <w:adjustRightInd w:val="0"/>
        <w:spacing w:after="0" w:line="240" w:lineRule="auto"/>
        <w:ind w:left="0" w:firstLine="724"/>
        <w:jc w:val="both"/>
        <w:rPr>
          <w:rFonts w:ascii="Times New Roman" w:hAnsi="Times New Roman" w:cs="Times New Roman"/>
          <w:color w:val="000000"/>
          <w:sz w:val="24"/>
          <w:szCs w:val="24"/>
        </w:rPr>
      </w:pPr>
      <w:r w:rsidRPr="000968A1">
        <w:rPr>
          <w:rFonts w:ascii="Times New Roman" w:hAnsi="Times New Roman" w:cs="Times New Roman"/>
          <w:color w:val="000000"/>
          <w:kern w:val="0"/>
          <w:sz w:val="24"/>
          <w:szCs w:val="24"/>
        </w:rPr>
        <w:t>11</w:t>
      </w:r>
      <w:r w:rsidR="003C2CE3" w:rsidRPr="000968A1">
        <w:rPr>
          <w:rFonts w:ascii="Times New Roman" w:hAnsi="Times New Roman" w:cs="Times New Roman"/>
          <w:color w:val="000000"/>
          <w:kern w:val="0"/>
          <w:sz w:val="24"/>
          <w:szCs w:val="24"/>
        </w:rPr>
        <w:t xml:space="preserve">.5. </w:t>
      </w:r>
      <w:r w:rsidRPr="000968A1">
        <w:rPr>
          <w:rFonts w:ascii="Times New Roman" w:hAnsi="Times New Roman" w:cs="Times New Roman"/>
          <w:color w:val="000000"/>
          <w:sz w:val="24"/>
          <w:szCs w:val="24"/>
        </w:rPr>
        <w:t>Nesibaigus pirkimo pasiūlymų pateikimo terminui, perkančioji organizacija savo iniciatyva gali paaiškinti (pataisyti) pirkimo dokumentus pranešant prie pirkimo prisijungusiems tiekėjams ir paskelbiant CVP IS priemonėmis.</w:t>
      </w:r>
    </w:p>
    <w:p w14:paraId="0CC12A24" w14:textId="77777777" w:rsidR="00FE2707" w:rsidRPr="000968A1" w:rsidRDefault="00FE2707" w:rsidP="00FE2707">
      <w:pPr>
        <w:autoSpaceDE w:val="0"/>
        <w:autoSpaceDN w:val="0"/>
        <w:adjustRightInd w:val="0"/>
        <w:spacing w:after="0" w:line="240" w:lineRule="auto"/>
        <w:ind w:firstLine="709"/>
        <w:jc w:val="both"/>
        <w:rPr>
          <w:rFonts w:ascii="Times New Roman" w:hAnsi="Times New Roman" w:cs="Times New Roman"/>
          <w:color w:val="000000"/>
          <w:sz w:val="24"/>
          <w:szCs w:val="24"/>
        </w:rPr>
      </w:pPr>
      <w:r w:rsidRPr="000968A1">
        <w:rPr>
          <w:rFonts w:ascii="Times New Roman" w:hAnsi="Times New Roman" w:cs="Times New Roman"/>
          <w:color w:val="000000"/>
          <w:kern w:val="0"/>
          <w:sz w:val="24"/>
          <w:szCs w:val="24"/>
        </w:rPr>
        <w:t>11</w:t>
      </w:r>
      <w:r w:rsidR="003C2CE3" w:rsidRPr="000968A1">
        <w:rPr>
          <w:rFonts w:ascii="Times New Roman" w:hAnsi="Times New Roman" w:cs="Times New Roman"/>
          <w:color w:val="000000"/>
          <w:kern w:val="0"/>
          <w:sz w:val="24"/>
          <w:szCs w:val="24"/>
        </w:rPr>
        <w:t xml:space="preserve">.6. </w:t>
      </w:r>
      <w:r w:rsidRPr="000968A1">
        <w:rPr>
          <w:rFonts w:ascii="Times New Roman" w:hAnsi="Times New Roman" w:cs="Times New Roman"/>
          <w:color w:val="000000"/>
          <w:sz w:val="24"/>
          <w:szCs w:val="24"/>
        </w:rPr>
        <w:t>Jei perkančioji organizacija paaiškinimų ar patikslinimų nepateikia iki 11.3. p. nurodyto termino (tiekėjui laiku pateikus prašymą paaiškinti, patikslinti arba, kai informacija tikslinama  perkančiosios organizacijos iniciatyva), pasiūlymų pateikimo terminas yra nukeliamas ne trumpesniam laikui nei tiek, kiek vėluojama juos pateikti.</w:t>
      </w:r>
    </w:p>
    <w:p w14:paraId="39333DEB" w14:textId="77777777" w:rsidR="00FE2707" w:rsidRPr="000968A1" w:rsidRDefault="00FE2707" w:rsidP="00FE2707">
      <w:pPr>
        <w:autoSpaceDE w:val="0"/>
        <w:autoSpaceDN w:val="0"/>
        <w:adjustRightInd w:val="0"/>
        <w:spacing w:after="0" w:line="240" w:lineRule="auto"/>
        <w:ind w:firstLine="709"/>
        <w:jc w:val="both"/>
        <w:rPr>
          <w:rFonts w:ascii="Times New Roman" w:hAnsi="Times New Roman" w:cs="Times New Roman"/>
          <w:color w:val="000000"/>
          <w:sz w:val="24"/>
          <w:szCs w:val="24"/>
        </w:rPr>
      </w:pPr>
      <w:r w:rsidRPr="000968A1">
        <w:rPr>
          <w:rFonts w:ascii="Times New Roman" w:hAnsi="Times New Roman" w:cs="Times New Roman"/>
          <w:color w:val="000000"/>
          <w:sz w:val="24"/>
          <w:szCs w:val="24"/>
        </w:rPr>
        <w:t xml:space="preserve">11.7. Jeigu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paskelbimų CVP IS priemonėmis dienos. </w:t>
      </w:r>
    </w:p>
    <w:p w14:paraId="2D044F74" w14:textId="0E0F42AD" w:rsidR="003C2CE3" w:rsidRPr="000968A1" w:rsidRDefault="00FE2707"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11</w:t>
      </w:r>
      <w:r w:rsidR="003C2CE3" w:rsidRPr="000968A1">
        <w:rPr>
          <w:rFonts w:ascii="Times New Roman" w:hAnsi="Times New Roman" w:cs="Times New Roman"/>
          <w:color w:val="000000"/>
          <w:kern w:val="0"/>
          <w:sz w:val="24"/>
          <w:szCs w:val="24"/>
        </w:rPr>
        <w:t>.</w:t>
      </w:r>
      <w:r w:rsidRPr="000968A1">
        <w:rPr>
          <w:rFonts w:ascii="Times New Roman" w:hAnsi="Times New Roman" w:cs="Times New Roman"/>
          <w:color w:val="000000"/>
          <w:kern w:val="0"/>
          <w:sz w:val="24"/>
          <w:szCs w:val="24"/>
        </w:rPr>
        <w:t>8</w:t>
      </w:r>
      <w:r w:rsidR="003C2CE3" w:rsidRPr="000968A1">
        <w:rPr>
          <w:rFonts w:ascii="Times New Roman" w:hAnsi="Times New Roman" w:cs="Times New Roman"/>
          <w:color w:val="000000"/>
          <w:kern w:val="0"/>
          <w:sz w:val="24"/>
          <w:szCs w:val="24"/>
        </w:rPr>
        <w:t>. Bet kokia informacija, pirkimo sąlygų paaiškinimai, pranešimai ar kitas perkančiosios organizacijos ir tiekėjo susirašinėjimas yra vykdomas tik CVP IS susirašinėjimo priemonėmis.</w:t>
      </w:r>
      <w:r w:rsidR="003C2CE3" w:rsidRPr="000968A1">
        <w:rPr>
          <w:rFonts w:ascii="Times New Roman" w:hAnsi="Times New Roman" w:cs="Times New Roman"/>
          <w:color w:val="000000"/>
          <w:kern w:val="0"/>
          <w:sz w:val="24"/>
          <w:szCs w:val="24"/>
        </w:rPr>
        <w:tab/>
      </w:r>
    </w:p>
    <w:p w14:paraId="1968E132" w14:textId="42259657" w:rsidR="003C2CE3" w:rsidRPr="000968A1" w:rsidRDefault="00FE2707"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11</w:t>
      </w:r>
      <w:r w:rsidR="003C2CE3" w:rsidRPr="000968A1">
        <w:rPr>
          <w:rFonts w:ascii="Times New Roman" w:hAnsi="Times New Roman" w:cs="Times New Roman"/>
          <w:color w:val="000000"/>
          <w:kern w:val="0"/>
          <w:sz w:val="24"/>
          <w:szCs w:val="24"/>
        </w:rPr>
        <w:t>.</w:t>
      </w:r>
      <w:r w:rsidRPr="000968A1">
        <w:rPr>
          <w:rFonts w:ascii="Times New Roman" w:hAnsi="Times New Roman" w:cs="Times New Roman"/>
          <w:color w:val="000000"/>
          <w:kern w:val="0"/>
          <w:sz w:val="24"/>
          <w:szCs w:val="24"/>
        </w:rPr>
        <w:t>9</w:t>
      </w:r>
      <w:r w:rsidR="003C2CE3" w:rsidRPr="000968A1">
        <w:rPr>
          <w:rFonts w:ascii="Times New Roman" w:hAnsi="Times New Roman" w:cs="Times New Roman"/>
          <w:color w:val="000000"/>
          <w:kern w:val="0"/>
          <w:sz w:val="24"/>
          <w:szCs w:val="24"/>
        </w:rPr>
        <w:t>. Perkančioji organizacija nerengs susitikimų su tiekėjais dėl pirkimo dokumentų paaiškinimo.</w:t>
      </w:r>
    </w:p>
    <w:p w14:paraId="6793FCA6" w14:textId="29A35560" w:rsidR="003C2CE3" w:rsidRPr="000968A1" w:rsidRDefault="00FE2707"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11</w:t>
      </w:r>
      <w:r w:rsidR="003C2CE3" w:rsidRPr="000968A1">
        <w:rPr>
          <w:rFonts w:ascii="Times New Roman" w:hAnsi="Times New Roman" w:cs="Times New Roman"/>
          <w:color w:val="000000"/>
          <w:kern w:val="0"/>
          <w:sz w:val="24"/>
          <w:szCs w:val="24"/>
        </w:rPr>
        <w:t>.</w:t>
      </w:r>
      <w:r w:rsidRPr="000968A1">
        <w:rPr>
          <w:rFonts w:ascii="Times New Roman" w:hAnsi="Times New Roman" w:cs="Times New Roman"/>
          <w:color w:val="000000"/>
          <w:kern w:val="0"/>
          <w:sz w:val="24"/>
          <w:szCs w:val="24"/>
        </w:rPr>
        <w:t>10</w:t>
      </w:r>
      <w:r w:rsidR="003C2CE3" w:rsidRPr="000968A1">
        <w:rPr>
          <w:rFonts w:ascii="Times New Roman" w:hAnsi="Times New Roman" w:cs="Times New Roman"/>
          <w:color w:val="000000"/>
          <w:kern w:val="0"/>
          <w:sz w:val="24"/>
          <w:szCs w:val="24"/>
        </w:rPr>
        <w:t>. Perkančioji organizacija nerengs pirkimo objekto apžiūros.</w:t>
      </w:r>
      <w:r w:rsidR="003C2CE3" w:rsidRPr="000968A1">
        <w:rPr>
          <w:rFonts w:ascii="Times New Roman" w:hAnsi="Times New Roman" w:cs="Times New Roman"/>
          <w:color w:val="000000"/>
          <w:kern w:val="0"/>
          <w:sz w:val="24"/>
          <w:szCs w:val="24"/>
        </w:rPr>
        <w:tab/>
      </w:r>
    </w:p>
    <w:p w14:paraId="33506311" w14:textId="77777777" w:rsidR="003C2CE3" w:rsidRPr="000968A1" w:rsidRDefault="003C2CE3" w:rsidP="009B0608">
      <w:pPr>
        <w:autoSpaceDE w:val="0"/>
        <w:autoSpaceDN w:val="0"/>
        <w:adjustRightInd w:val="0"/>
        <w:spacing w:after="0" w:line="240" w:lineRule="auto"/>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ab/>
      </w:r>
    </w:p>
    <w:p w14:paraId="2DF55932" w14:textId="2C565C4F" w:rsidR="003C2CE3" w:rsidRPr="000968A1"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0968A1">
        <w:rPr>
          <w:rFonts w:ascii="Times New Roman" w:hAnsi="Times New Roman" w:cs="Times New Roman"/>
          <w:b/>
          <w:bCs/>
          <w:color w:val="000000"/>
          <w:kern w:val="0"/>
          <w:sz w:val="24"/>
          <w:szCs w:val="24"/>
        </w:rPr>
        <w:t>1</w:t>
      </w:r>
      <w:r w:rsidR="00FE2707" w:rsidRPr="000968A1">
        <w:rPr>
          <w:rFonts w:ascii="Times New Roman" w:hAnsi="Times New Roman" w:cs="Times New Roman"/>
          <w:b/>
          <w:bCs/>
          <w:color w:val="000000"/>
          <w:kern w:val="0"/>
          <w:sz w:val="24"/>
          <w:szCs w:val="24"/>
        </w:rPr>
        <w:t>2</w:t>
      </w:r>
      <w:r w:rsidRPr="000968A1">
        <w:rPr>
          <w:rFonts w:ascii="Times New Roman" w:hAnsi="Times New Roman" w:cs="Times New Roman"/>
          <w:b/>
          <w:bCs/>
          <w:color w:val="000000"/>
          <w:kern w:val="0"/>
          <w:sz w:val="24"/>
          <w:szCs w:val="24"/>
        </w:rPr>
        <w:t>. SUSIPAŽINIMAS SU GAUTAIS PASIŪLYMAIS</w:t>
      </w:r>
    </w:p>
    <w:p w14:paraId="386B9AB9" w14:textId="77777777" w:rsidR="003C2CE3" w:rsidRPr="000968A1" w:rsidRDefault="003C2CE3" w:rsidP="009B0608">
      <w:pPr>
        <w:autoSpaceDE w:val="0"/>
        <w:autoSpaceDN w:val="0"/>
        <w:adjustRightInd w:val="0"/>
        <w:spacing w:after="0" w:line="240" w:lineRule="auto"/>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ab/>
      </w:r>
    </w:p>
    <w:p w14:paraId="131B7098" w14:textId="64A3100A" w:rsidR="003C2CE3" w:rsidRPr="000968A1"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w:t>
      </w:r>
      <w:r w:rsidR="00FE2707" w:rsidRPr="000968A1">
        <w:rPr>
          <w:rFonts w:ascii="Times New Roman" w:hAnsi="Times New Roman" w:cs="Times New Roman"/>
          <w:color w:val="000000"/>
          <w:kern w:val="0"/>
          <w:sz w:val="24"/>
          <w:szCs w:val="24"/>
        </w:rPr>
        <w:t>2</w:t>
      </w:r>
      <w:r w:rsidRPr="000968A1">
        <w:rPr>
          <w:rFonts w:ascii="Times New Roman" w:hAnsi="Times New Roman" w:cs="Times New Roman"/>
          <w:color w:val="000000"/>
          <w:kern w:val="0"/>
          <w:sz w:val="24"/>
          <w:szCs w:val="24"/>
        </w:rPr>
        <w:t xml:space="preserve">.1. Pirminis susipažinimas su CVP IS priemonėmis pateiktais tiekėjų pasiūlymais vyks </w:t>
      </w:r>
      <w:r w:rsidR="00FE2707" w:rsidRPr="000968A1">
        <w:rPr>
          <w:rFonts w:ascii="Times New Roman" w:hAnsi="Times New Roman" w:cs="Times New Roman"/>
          <w:color w:val="000000"/>
          <w:kern w:val="0"/>
          <w:sz w:val="24"/>
          <w:szCs w:val="24"/>
        </w:rPr>
        <w:t>30</w:t>
      </w:r>
      <w:r w:rsidRPr="000968A1">
        <w:rPr>
          <w:rFonts w:ascii="Times New Roman" w:hAnsi="Times New Roman" w:cs="Times New Roman"/>
          <w:color w:val="000000"/>
          <w:kern w:val="0"/>
          <w:sz w:val="24"/>
          <w:szCs w:val="24"/>
        </w:rPr>
        <w:t xml:space="preserve"> min. po CVP IS nurodytos pasiūlymų pateikimo termino pabaigos.</w:t>
      </w:r>
    </w:p>
    <w:p w14:paraId="1EBB3257" w14:textId="67ADC113" w:rsidR="003C2CE3" w:rsidRPr="000968A1"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w:t>
      </w:r>
      <w:r w:rsidR="00FE2707" w:rsidRPr="000968A1">
        <w:rPr>
          <w:rFonts w:ascii="Times New Roman" w:hAnsi="Times New Roman" w:cs="Times New Roman"/>
          <w:color w:val="000000"/>
          <w:kern w:val="0"/>
          <w:sz w:val="24"/>
          <w:szCs w:val="24"/>
        </w:rPr>
        <w:t>2</w:t>
      </w:r>
      <w:r w:rsidRPr="000968A1">
        <w:rPr>
          <w:rFonts w:ascii="Times New Roman" w:hAnsi="Times New Roman" w:cs="Times New Roman"/>
          <w:color w:val="000000"/>
          <w:kern w:val="0"/>
          <w:sz w:val="24"/>
          <w:szCs w:val="24"/>
        </w:rPr>
        <w:t>.2. Pirminio susipažinimo su CVP IS priemonėmis pateiktais pasiūlymais procedūroje pasiūlymus pateikę tiekėjai nedalyvauja.</w:t>
      </w:r>
    </w:p>
    <w:p w14:paraId="0E86F326" w14:textId="7814B9ED" w:rsidR="003C2CE3" w:rsidRPr="000968A1"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w:t>
      </w:r>
      <w:r w:rsidR="00FE2707" w:rsidRPr="000968A1">
        <w:rPr>
          <w:rFonts w:ascii="Times New Roman" w:hAnsi="Times New Roman" w:cs="Times New Roman"/>
          <w:color w:val="000000"/>
          <w:kern w:val="0"/>
          <w:sz w:val="24"/>
          <w:szCs w:val="24"/>
        </w:rPr>
        <w:t>2</w:t>
      </w:r>
      <w:r w:rsidRPr="000968A1">
        <w:rPr>
          <w:rFonts w:ascii="Times New Roman" w:hAnsi="Times New Roman" w:cs="Times New Roman"/>
          <w:color w:val="000000"/>
          <w:kern w:val="0"/>
          <w:sz w:val="24"/>
          <w:szCs w:val="24"/>
        </w:rPr>
        <w:t>.3. Pirminio susipažinimo su CVP IS priemonėmis pateiktais pasiūlymais posėdžio metu nustatomas pasiūlymą pateikusio tiekėjo pavadinimas, pasiūlyme nurodyta kaina ir patikrinama, ar yra pateiktas pasiūlymo galiojimo užtikrinimas (jei jo reikalaujama).</w:t>
      </w:r>
    </w:p>
    <w:p w14:paraId="6A2AAD7A" w14:textId="77777777" w:rsidR="003C2CE3" w:rsidRPr="000968A1" w:rsidRDefault="003C2CE3" w:rsidP="009B0608">
      <w:pPr>
        <w:autoSpaceDE w:val="0"/>
        <w:autoSpaceDN w:val="0"/>
        <w:adjustRightInd w:val="0"/>
        <w:spacing w:after="0" w:line="240" w:lineRule="auto"/>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ab/>
      </w:r>
    </w:p>
    <w:p w14:paraId="024E15C3" w14:textId="67E152F0" w:rsidR="003C2CE3" w:rsidRPr="000968A1"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0968A1">
        <w:rPr>
          <w:rFonts w:ascii="Times New Roman" w:hAnsi="Times New Roman" w:cs="Times New Roman"/>
          <w:b/>
          <w:bCs/>
          <w:color w:val="000000"/>
          <w:kern w:val="0"/>
          <w:sz w:val="24"/>
          <w:szCs w:val="24"/>
        </w:rPr>
        <w:t>1</w:t>
      </w:r>
      <w:r w:rsidR="00FE2707" w:rsidRPr="000968A1">
        <w:rPr>
          <w:rFonts w:ascii="Times New Roman" w:hAnsi="Times New Roman" w:cs="Times New Roman"/>
          <w:b/>
          <w:bCs/>
          <w:color w:val="000000"/>
          <w:kern w:val="0"/>
          <w:sz w:val="24"/>
          <w:szCs w:val="24"/>
        </w:rPr>
        <w:t>3</w:t>
      </w:r>
      <w:r w:rsidRPr="000968A1">
        <w:rPr>
          <w:rFonts w:ascii="Times New Roman" w:hAnsi="Times New Roman" w:cs="Times New Roman"/>
          <w:b/>
          <w:bCs/>
          <w:color w:val="000000"/>
          <w:kern w:val="0"/>
          <w:sz w:val="24"/>
          <w:szCs w:val="24"/>
        </w:rPr>
        <w:t>. PASIŪLYMŲ NAGRINĖJIMAS</w:t>
      </w:r>
    </w:p>
    <w:p w14:paraId="08A597A9" w14:textId="77777777" w:rsidR="003C2CE3" w:rsidRPr="000968A1" w:rsidRDefault="003C2CE3" w:rsidP="009B0608">
      <w:pPr>
        <w:autoSpaceDE w:val="0"/>
        <w:autoSpaceDN w:val="0"/>
        <w:adjustRightInd w:val="0"/>
        <w:spacing w:after="0" w:line="240" w:lineRule="auto"/>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ab/>
      </w:r>
    </w:p>
    <w:p w14:paraId="53B7DC41" w14:textId="53C45BE2" w:rsidR="003C2CE3" w:rsidRPr="000968A1"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w:t>
      </w:r>
      <w:r w:rsidR="00FE2707" w:rsidRPr="000968A1">
        <w:rPr>
          <w:rFonts w:ascii="Times New Roman" w:hAnsi="Times New Roman" w:cs="Times New Roman"/>
          <w:color w:val="000000"/>
          <w:kern w:val="0"/>
          <w:sz w:val="24"/>
          <w:szCs w:val="24"/>
        </w:rPr>
        <w:t>3</w:t>
      </w:r>
      <w:r w:rsidRPr="000968A1">
        <w:rPr>
          <w:rFonts w:ascii="Times New Roman" w:hAnsi="Times New Roman" w:cs="Times New Roman"/>
          <w:color w:val="000000"/>
          <w:kern w:val="0"/>
          <w:sz w:val="24"/>
          <w:szCs w:val="24"/>
        </w:rPr>
        <w:t>.1. Jei tiekėjo pasiūlymas nėra atmetamas, Komisija arba pirkimo organizatorius toliau atlieka šias pirkimo procedūras:</w:t>
      </w:r>
      <w:r w:rsidRPr="000968A1">
        <w:rPr>
          <w:rFonts w:ascii="Times New Roman" w:hAnsi="Times New Roman" w:cs="Times New Roman"/>
          <w:color w:val="000000"/>
          <w:kern w:val="0"/>
          <w:sz w:val="24"/>
          <w:szCs w:val="24"/>
        </w:rPr>
        <w:tab/>
      </w:r>
    </w:p>
    <w:p w14:paraId="73032E72" w14:textId="43E8E687" w:rsidR="00FE2707" w:rsidRPr="000968A1" w:rsidRDefault="00FE2707" w:rsidP="00FE2707">
      <w:pPr>
        <w:pStyle w:val="Body2"/>
        <w:numPr>
          <w:ilvl w:val="2"/>
          <w:numId w:val="24"/>
        </w:numPr>
        <w:tabs>
          <w:tab w:val="left" w:pos="1418"/>
        </w:tabs>
        <w:spacing w:after="0"/>
        <w:ind w:left="0" w:firstLine="709"/>
        <w:rPr>
          <w:rFonts w:cs="Times New Roman"/>
          <w:sz w:val="24"/>
          <w:szCs w:val="24"/>
          <w:bdr w:val="none" w:sz="0" w:space="0" w:color="auto"/>
          <w:lang w:val="lt-LT"/>
        </w:rPr>
      </w:pPr>
      <w:r w:rsidRPr="000968A1">
        <w:rPr>
          <w:rFonts w:cs="Times New Roman"/>
          <w:sz w:val="24"/>
          <w:szCs w:val="24"/>
          <w:lang w:val="lt-LT"/>
        </w:rPr>
        <w:t>tikrina ar nebuvo pasiūlytos per didelės, perkančiajai organizacijai nepriimtinos kainos. Laikoma, kad pasiūlyta kaina yra per didelė ir nepriimtina, jeigu ji viršija perkančiosios organizacijos pirkimui skirtas lėšas, nurodytas šių pirkimo sąlygų 2.3 punkte;</w:t>
      </w:r>
    </w:p>
    <w:p w14:paraId="5C19C685" w14:textId="46E5661F" w:rsidR="00FE2707" w:rsidRPr="000968A1" w:rsidRDefault="00FE2707" w:rsidP="00FE2707">
      <w:pPr>
        <w:pStyle w:val="Body2"/>
        <w:numPr>
          <w:ilvl w:val="2"/>
          <w:numId w:val="24"/>
        </w:numPr>
        <w:tabs>
          <w:tab w:val="left" w:pos="1276"/>
          <w:tab w:val="left" w:pos="1418"/>
        </w:tabs>
        <w:spacing w:after="0"/>
        <w:ind w:left="0" w:firstLine="709"/>
        <w:rPr>
          <w:rFonts w:cs="Times New Roman"/>
          <w:sz w:val="24"/>
          <w:szCs w:val="24"/>
          <w:bdr w:val="none" w:sz="0" w:space="0" w:color="auto"/>
          <w:lang w:val="lt-LT"/>
        </w:rPr>
      </w:pPr>
      <w:r w:rsidRPr="000968A1">
        <w:rPr>
          <w:rFonts w:cs="Times New Roman"/>
          <w:sz w:val="24"/>
          <w:szCs w:val="24"/>
          <w:bdr w:val="none" w:sz="0" w:space="0" w:color="auto" w:frame="1"/>
          <w:lang w:val="lt-LT"/>
        </w:rPr>
        <w:t>tikrina ar pasiūlymas pateiktas tinkamai,  ar kartu su pasiūlymu pateikti visi privalomi dokumentai; </w:t>
      </w:r>
      <w:r w:rsidRPr="000968A1">
        <w:rPr>
          <w:rFonts w:cs="Times New Roman"/>
          <w:sz w:val="24"/>
          <w:szCs w:val="24"/>
          <w:lang w:val="lt-LT"/>
        </w:rPr>
        <w:tab/>
      </w:r>
    </w:p>
    <w:p w14:paraId="63E1C6F0" w14:textId="77777777" w:rsidR="00FE2707" w:rsidRPr="000968A1" w:rsidRDefault="00FE2707" w:rsidP="00FE2707">
      <w:pPr>
        <w:pStyle w:val="Body2"/>
        <w:numPr>
          <w:ilvl w:val="2"/>
          <w:numId w:val="24"/>
        </w:numPr>
        <w:tabs>
          <w:tab w:val="left" w:pos="1418"/>
        </w:tabs>
        <w:spacing w:after="0"/>
        <w:ind w:left="0" w:firstLine="709"/>
        <w:rPr>
          <w:rFonts w:cs="Times New Roman"/>
          <w:sz w:val="24"/>
          <w:szCs w:val="24"/>
          <w:bdr w:val="none" w:sz="0" w:space="0" w:color="auto"/>
          <w:lang w:val="lt-LT"/>
        </w:rPr>
      </w:pPr>
      <w:r w:rsidRPr="000968A1">
        <w:rPr>
          <w:rFonts w:cs="Times New Roman"/>
          <w:sz w:val="24"/>
          <w:szCs w:val="24"/>
          <w:lang w:val="lt-LT"/>
        </w:rPr>
        <w:t>nustato, ar tiekėjo siūlomas pirkimo objektas atitinka pirkimo dokumentuose nustatytus reikalavimus;</w:t>
      </w:r>
      <w:r w:rsidRPr="000968A1">
        <w:rPr>
          <w:rFonts w:cs="Times New Roman"/>
          <w:sz w:val="24"/>
          <w:szCs w:val="24"/>
          <w:lang w:val="lt-LT"/>
        </w:rPr>
        <w:tab/>
      </w:r>
    </w:p>
    <w:p w14:paraId="6799D13B" w14:textId="77777777" w:rsidR="00FE2707" w:rsidRPr="000968A1" w:rsidRDefault="00FE2707" w:rsidP="00FE2707">
      <w:pPr>
        <w:pStyle w:val="Body2"/>
        <w:numPr>
          <w:ilvl w:val="2"/>
          <w:numId w:val="24"/>
        </w:numPr>
        <w:tabs>
          <w:tab w:val="left" w:pos="1418"/>
        </w:tabs>
        <w:spacing w:after="0"/>
        <w:ind w:left="0" w:firstLine="709"/>
        <w:rPr>
          <w:rFonts w:cs="Times New Roman"/>
          <w:sz w:val="24"/>
          <w:szCs w:val="24"/>
          <w:bdr w:val="none" w:sz="0" w:space="0" w:color="auto"/>
          <w:lang w:val="lt-LT"/>
        </w:rPr>
      </w:pPr>
      <w:r w:rsidRPr="000968A1">
        <w:rPr>
          <w:rFonts w:cs="Times New Roman"/>
          <w:sz w:val="24"/>
          <w:szCs w:val="24"/>
          <w:lang w:val="lt-LT"/>
        </w:rPr>
        <w:t>tikrina, ar tiekėjo pasiūlyme nėra nurodytos kainos apskaičiavimo klaidų;</w:t>
      </w:r>
      <w:r w:rsidRPr="000968A1">
        <w:rPr>
          <w:rFonts w:cs="Times New Roman"/>
          <w:sz w:val="24"/>
          <w:szCs w:val="24"/>
          <w:lang w:val="lt-LT"/>
        </w:rPr>
        <w:tab/>
      </w:r>
    </w:p>
    <w:p w14:paraId="12FCC1CB" w14:textId="77777777" w:rsidR="00FE2707" w:rsidRPr="000968A1" w:rsidRDefault="00FE2707" w:rsidP="00FE2707">
      <w:pPr>
        <w:pStyle w:val="Body2"/>
        <w:numPr>
          <w:ilvl w:val="2"/>
          <w:numId w:val="24"/>
        </w:numPr>
        <w:tabs>
          <w:tab w:val="left" w:pos="1418"/>
        </w:tabs>
        <w:spacing w:after="0"/>
        <w:ind w:left="0" w:firstLine="709"/>
        <w:rPr>
          <w:rFonts w:cs="Times New Roman"/>
          <w:sz w:val="24"/>
          <w:szCs w:val="24"/>
          <w:bdr w:val="none" w:sz="0" w:space="0" w:color="auto"/>
          <w:lang w:val="lt-LT"/>
        </w:rPr>
      </w:pPr>
      <w:r w:rsidRPr="000968A1">
        <w:rPr>
          <w:rFonts w:cs="Times New Roman"/>
          <w:sz w:val="24"/>
          <w:szCs w:val="24"/>
          <w:lang w:val="lt-LT"/>
        </w:rPr>
        <w:lastRenderedPageBreak/>
        <w:t>patikrina, ar tiekėjo pasiūlyme nurodyta kaina (jos sudedamosios dalys) neatrodo neįprastai maža;</w:t>
      </w:r>
      <w:r w:rsidRPr="000968A1">
        <w:rPr>
          <w:rFonts w:cs="Times New Roman"/>
          <w:sz w:val="24"/>
          <w:szCs w:val="24"/>
          <w:lang w:val="lt-LT"/>
        </w:rPr>
        <w:tab/>
      </w:r>
    </w:p>
    <w:p w14:paraId="05A337CE" w14:textId="77777777" w:rsidR="00FE2707" w:rsidRPr="000968A1" w:rsidRDefault="00FE2707" w:rsidP="00FE2707">
      <w:pPr>
        <w:pStyle w:val="Body2"/>
        <w:numPr>
          <w:ilvl w:val="2"/>
          <w:numId w:val="24"/>
        </w:numPr>
        <w:tabs>
          <w:tab w:val="left" w:pos="1418"/>
        </w:tabs>
        <w:spacing w:after="0"/>
        <w:ind w:left="0" w:firstLine="709"/>
        <w:rPr>
          <w:rFonts w:cs="Times New Roman"/>
          <w:sz w:val="24"/>
          <w:szCs w:val="24"/>
          <w:bdr w:val="none" w:sz="0" w:space="0" w:color="auto"/>
          <w:lang w:val="lt-LT"/>
        </w:rPr>
      </w:pPr>
      <w:r w:rsidRPr="000968A1">
        <w:rPr>
          <w:rFonts w:cs="Times New Roman"/>
          <w:sz w:val="24"/>
          <w:szCs w:val="24"/>
          <w:lang w:val="lt-LT"/>
        </w:rPr>
        <w:t>sudaro pasiūlymų eilę ir nustato pirkimo laimėtoją;</w:t>
      </w:r>
      <w:r w:rsidRPr="000968A1">
        <w:rPr>
          <w:rFonts w:cs="Times New Roman"/>
          <w:sz w:val="24"/>
          <w:szCs w:val="24"/>
          <w:lang w:val="lt-LT"/>
        </w:rPr>
        <w:tab/>
      </w:r>
    </w:p>
    <w:p w14:paraId="61A09002" w14:textId="77777777" w:rsidR="00FE2707" w:rsidRPr="000968A1" w:rsidRDefault="00FE2707" w:rsidP="00FE2707">
      <w:pPr>
        <w:pStyle w:val="Body2"/>
        <w:numPr>
          <w:ilvl w:val="2"/>
          <w:numId w:val="24"/>
        </w:numPr>
        <w:tabs>
          <w:tab w:val="left" w:pos="1418"/>
        </w:tabs>
        <w:spacing w:after="0"/>
        <w:ind w:left="0" w:firstLine="709"/>
        <w:rPr>
          <w:rFonts w:cs="Times New Roman"/>
          <w:sz w:val="24"/>
          <w:szCs w:val="24"/>
          <w:bdr w:val="none" w:sz="0" w:space="0" w:color="auto"/>
          <w:lang w:val="lt-LT"/>
        </w:rPr>
      </w:pPr>
      <w:r w:rsidRPr="000968A1">
        <w:rPr>
          <w:rFonts w:cs="Times New Roman"/>
          <w:sz w:val="24"/>
          <w:szCs w:val="24"/>
          <w:lang w:val="lt-LT"/>
        </w:rPr>
        <w:t>tiekėją, kurio pasiūlymas pripažintas laimėjusiu, kviečia sudaryti pirkimo sutartį.</w:t>
      </w:r>
    </w:p>
    <w:p w14:paraId="6AC50231" w14:textId="5A283AC2" w:rsidR="00FE2707" w:rsidRPr="000968A1" w:rsidRDefault="003C2CE3" w:rsidP="00FE2707">
      <w:pPr>
        <w:pStyle w:val="Body2"/>
        <w:spacing w:after="0"/>
        <w:ind w:firstLine="709"/>
        <w:rPr>
          <w:rFonts w:cs="Times New Roman"/>
          <w:sz w:val="24"/>
          <w:szCs w:val="24"/>
          <w:bdr w:val="none" w:sz="0" w:space="0" w:color="auto"/>
          <w:lang w:val="lt-LT"/>
        </w:rPr>
      </w:pPr>
      <w:r w:rsidRPr="000968A1">
        <w:rPr>
          <w:rFonts w:cs="Times New Roman"/>
          <w:sz w:val="24"/>
          <w:szCs w:val="24"/>
        </w:rPr>
        <w:t>1</w:t>
      </w:r>
      <w:r w:rsidR="00FE2707" w:rsidRPr="000968A1">
        <w:rPr>
          <w:rFonts w:cs="Times New Roman"/>
          <w:sz w:val="24"/>
          <w:szCs w:val="24"/>
        </w:rPr>
        <w:t>3</w:t>
      </w:r>
      <w:r w:rsidRPr="000968A1">
        <w:rPr>
          <w:rFonts w:cs="Times New Roman"/>
          <w:sz w:val="24"/>
          <w:szCs w:val="24"/>
        </w:rPr>
        <w:t xml:space="preserve">.2. </w:t>
      </w:r>
      <w:r w:rsidR="00FE2707" w:rsidRPr="000968A1">
        <w:rPr>
          <w:rFonts w:cs="Times New Roman"/>
          <w:sz w:val="24"/>
          <w:szCs w:val="24"/>
          <w:lang w:val="lt-LT"/>
        </w:rPr>
        <w:t>Jeigu dalyvis pateikė netikslius, neišsamius ar klaidingus dokumentus ar duomenis apie atitiktį pirkimo dokumentų reikalavimams arba šių dokumentų ar duomenų trūksta, perkančioji organizacija gali nepažeisdama lygiateisiškumo ir skaidrumo principų prašyti dalyvį šiuos dokumentus ar duomenis patikslinti, papildyti arba paaiškinti per jos nustatytą protingą terminą, vadovaudamasi Viešųjų pirkimų nuostatomis Pasiūlymų patikslinimo, papildymo ar paaiškinimo taisyklėmis.</w:t>
      </w:r>
    </w:p>
    <w:p w14:paraId="09D7E06C" w14:textId="22F1F8AE" w:rsidR="003C2CE3" w:rsidRPr="000968A1"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w:t>
      </w:r>
      <w:r w:rsidR="00FE2707" w:rsidRPr="000968A1">
        <w:rPr>
          <w:rFonts w:ascii="Times New Roman" w:hAnsi="Times New Roman" w:cs="Times New Roman"/>
          <w:color w:val="000000"/>
          <w:kern w:val="0"/>
          <w:sz w:val="24"/>
          <w:szCs w:val="24"/>
        </w:rPr>
        <w:t>3</w:t>
      </w:r>
      <w:r w:rsidRPr="000968A1">
        <w:rPr>
          <w:rFonts w:ascii="Times New Roman" w:hAnsi="Times New Roman" w:cs="Times New Roman"/>
          <w:color w:val="000000"/>
          <w:kern w:val="0"/>
          <w:sz w:val="24"/>
          <w:szCs w:val="24"/>
        </w:rPr>
        <w:t>.3. Pasiūlymai tikslinami, papildomi arba paaiškinami vadovaudamasi Viešųjų pirkimų tarnybos nustatytos Pasiūlymų patikslinimo, papildymo ar paaiškinimo taisyklėmis.</w:t>
      </w:r>
      <w:r w:rsidRPr="000968A1">
        <w:rPr>
          <w:rFonts w:ascii="Times New Roman" w:hAnsi="Times New Roman" w:cs="Times New Roman"/>
          <w:color w:val="000000"/>
          <w:kern w:val="0"/>
          <w:sz w:val="24"/>
          <w:szCs w:val="24"/>
        </w:rPr>
        <w:tab/>
      </w:r>
    </w:p>
    <w:p w14:paraId="39C9525F" w14:textId="366D032C" w:rsidR="003C2CE3" w:rsidRPr="000968A1"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w:t>
      </w:r>
      <w:r w:rsidR="00FE2707" w:rsidRPr="000968A1">
        <w:rPr>
          <w:rFonts w:ascii="Times New Roman" w:hAnsi="Times New Roman" w:cs="Times New Roman"/>
          <w:color w:val="000000"/>
          <w:kern w:val="0"/>
          <w:sz w:val="24"/>
          <w:szCs w:val="24"/>
        </w:rPr>
        <w:t>3</w:t>
      </w:r>
      <w:r w:rsidRPr="000968A1">
        <w:rPr>
          <w:rFonts w:ascii="Times New Roman" w:hAnsi="Times New Roman" w:cs="Times New Roman"/>
          <w:color w:val="000000"/>
          <w:kern w:val="0"/>
          <w:sz w:val="24"/>
          <w:szCs w:val="24"/>
        </w:rPr>
        <w:t>.4. Komisija arba pirkimo organizatorius, pasiūlymų vertinimo metu radęs pasiūlyme nurodytos kainos apskaičiavimo klaidų, privalo CVP IS priemonėmis paprašyti tiekėjų per nustatomą terminą ištaisyti pasiūlyme pastebėtas aritmetines klaidas, nekeičiant susipažinimo su pasiūlymais metu užfiksuotos kainos. Taisydamas pasiūlyme nurodytas aritmetines klaidas, tiekėjas gali taisyti kainos sudedamąsias dalis, tačiau neturi teisės atsisakyti kainos sudedamųjų dalių arba papildyti kainą naujomis dalimis.</w:t>
      </w:r>
      <w:r w:rsidRPr="000968A1">
        <w:rPr>
          <w:rFonts w:ascii="Times New Roman" w:hAnsi="Times New Roman" w:cs="Times New Roman"/>
          <w:color w:val="000000"/>
          <w:kern w:val="0"/>
          <w:sz w:val="24"/>
          <w:szCs w:val="24"/>
        </w:rPr>
        <w:tab/>
      </w:r>
    </w:p>
    <w:p w14:paraId="7B69D6C2" w14:textId="46C5845A" w:rsidR="003C2CE3" w:rsidRPr="000968A1"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w:t>
      </w:r>
      <w:r w:rsidR="00FE2707" w:rsidRPr="000968A1">
        <w:rPr>
          <w:rFonts w:ascii="Times New Roman" w:hAnsi="Times New Roman" w:cs="Times New Roman"/>
          <w:color w:val="000000"/>
          <w:kern w:val="0"/>
          <w:sz w:val="24"/>
          <w:szCs w:val="24"/>
        </w:rPr>
        <w:t>3</w:t>
      </w:r>
      <w:r w:rsidRPr="000968A1">
        <w:rPr>
          <w:rFonts w:ascii="Times New Roman" w:hAnsi="Times New Roman" w:cs="Times New Roman"/>
          <w:color w:val="000000"/>
          <w:kern w:val="0"/>
          <w:sz w:val="24"/>
          <w:szCs w:val="24"/>
        </w:rPr>
        <w:t>.5. Iškilus klausimams dėl pasiūlymų turinio ir pirkimo Komisijai arba pirkimo organizatoriui paprašius CVP IS priemonėmis, tiekėjai privalo CVP IS priemonėmis pateikti papildomus paaiškinimus nekeisdami pasiūlymo. Jeigu tiekėjas savo pasiūlyme pateikia reikalaujamų dokumentų tinkamai patvirtintas kopijas, Komisija arba pirkimo organizatorius turi teisę prašyti tiekėjo, kad jis Komisijai arba pirkimo organizatoriui parodytų atitinkamų dokumentų originalus.</w:t>
      </w:r>
    </w:p>
    <w:p w14:paraId="2660BEEC" w14:textId="3BDF9CDD" w:rsidR="003C2CE3" w:rsidRPr="000968A1"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w:t>
      </w:r>
      <w:r w:rsidR="00FE2707" w:rsidRPr="000968A1">
        <w:rPr>
          <w:rFonts w:ascii="Times New Roman" w:hAnsi="Times New Roman" w:cs="Times New Roman"/>
          <w:color w:val="000000"/>
          <w:kern w:val="0"/>
          <w:sz w:val="24"/>
          <w:szCs w:val="24"/>
        </w:rPr>
        <w:t>3</w:t>
      </w:r>
      <w:r w:rsidRPr="000968A1">
        <w:rPr>
          <w:rFonts w:ascii="Times New Roman" w:hAnsi="Times New Roman" w:cs="Times New Roman"/>
          <w:color w:val="000000"/>
          <w:kern w:val="0"/>
          <w:sz w:val="24"/>
          <w:szCs w:val="24"/>
        </w:rPr>
        <w:t>.6. Jeigu tiekėjo pasiūlyme nurodyta kaina (jos sudedamosios dalys) atrodo neįprastai maža, Komisija arba pirkimo organizatorius prašo tiekėją ją pagrįsti, vadovaujantis VPĮ 57 straipsnio 1 ir 2 dalių nuostatomis.</w:t>
      </w:r>
      <w:r w:rsidRPr="000968A1">
        <w:rPr>
          <w:rFonts w:ascii="Times New Roman" w:hAnsi="Times New Roman" w:cs="Times New Roman"/>
          <w:color w:val="000000"/>
          <w:kern w:val="0"/>
          <w:sz w:val="24"/>
          <w:szCs w:val="24"/>
        </w:rPr>
        <w:tab/>
      </w:r>
    </w:p>
    <w:p w14:paraId="688933AE" w14:textId="4B4C460C" w:rsidR="003C2CE3" w:rsidRPr="000968A1"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w:t>
      </w:r>
      <w:r w:rsidR="00FE2707" w:rsidRPr="000968A1">
        <w:rPr>
          <w:rFonts w:ascii="Times New Roman" w:hAnsi="Times New Roman" w:cs="Times New Roman"/>
          <w:color w:val="000000"/>
          <w:kern w:val="0"/>
          <w:sz w:val="24"/>
          <w:szCs w:val="24"/>
        </w:rPr>
        <w:t>3</w:t>
      </w:r>
      <w:r w:rsidRPr="000968A1">
        <w:rPr>
          <w:rFonts w:ascii="Times New Roman" w:hAnsi="Times New Roman" w:cs="Times New Roman"/>
          <w:color w:val="000000"/>
          <w:kern w:val="0"/>
          <w:sz w:val="24"/>
          <w:szCs w:val="24"/>
        </w:rPr>
        <w:t>.7. Komisija arba pirkimo organizatorius gali nevertinti viso pasiūlymo, jeigu patikrinus pasiūlymo dalį nustatoma, kad pasiūlymas, vadovaujantis jam nustatytais reikalavimais, turi būti atmetamas.</w:t>
      </w:r>
      <w:r w:rsidRPr="000968A1">
        <w:rPr>
          <w:rFonts w:ascii="Times New Roman" w:hAnsi="Times New Roman" w:cs="Times New Roman"/>
          <w:color w:val="000000"/>
          <w:kern w:val="0"/>
          <w:sz w:val="24"/>
          <w:szCs w:val="24"/>
        </w:rPr>
        <w:tab/>
      </w:r>
    </w:p>
    <w:p w14:paraId="2F69D2BA" w14:textId="1B9F0BDB" w:rsidR="003C2CE3" w:rsidRPr="000968A1" w:rsidRDefault="003C2CE3" w:rsidP="009B0608">
      <w:pPr>
        <w:autoSpaceDE w:val="0"/>
        <w:autoSpaceDN w:val="0"/>
        <w:adjustRightInd w:val="0"/>
        <w:spacing w:after="0" w:line="240" w:lineRule="auto"/>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ab/>
      </w:r>
    </w:p>
    <w:p w14:paraId="09C5ECC9" w14:textId="770AC0D7" w:rsidR="003C2CE3" w:rsidRPr="000968A1"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0968A1">
        <w:rPr>
          <w:rFonts w:ascii="Times New Roman" w:hAnsi="Times New Roman" w:cs="Times New Roman"/>
          <w:b/>
          <w:bCs/>
          <w:color w:val="000000"/>
          <w:kern w:val="0"/>
          <w:sz w:val="24"/>
          <w:szCs w:val="24"/>
        </w:rPr>
        <w:t>1</w:t>
      </w:r>
      <w:r w:rsidR="00FE2707" w:rsidRPr="000968A1">
        <w:rPr>
          <w:rFonts w:ascii="Times New Roman" w:hAnsi="Times New Roman" w:cs="Times New Roman"/>
          <w:b/>
          <w:bCs/>
          <w:color w:val="000000"/>
          <w:kern w:val="0"/>
          <w:sz w:val="24"/>
          <w:szCs w:val="24"/>
        </w:rPr>
        <w:t>4</w:t>
      </w:r>
      <w:r w:rsidRPr="000968A1">
        <w:rPr>
          <w:rFonts w:ascii="Times New Roman" w:hAnsi="Times New Roman" w:cs="Times New Roman"/>
          <w:b/>
          <w:bCs/>
          <w:color w:val="000000"/>
          <w:kern w:val="0"/>
          <w:sz w:val="24"/>
          <w:szCs w:val="24"/>
        </w:rPr>
        <w:t>. ELEKTRONINIS AUKCIONAS ARBA DERYBOS</w:t>
      </w:r>
    </w:p>
    <w:p w14:paraId="09198BE0" w14:textId="77777777" w:rsidR="003C2CE3" w:rsidRPr="000968A1" w:rsidRDefault="003C2CE3" w:rsidP="009B0608">
      <w:pPr>
        <w:autoSpaceDE w:val="0"/>
        <w:autoSpaceDN w:val="0"/>
        <w:adjustRightInd w:val="0"/>
        <w:spacing w:after="0" w:line="240" w:lineRule="auto"/>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ab/>
      </w:r>
    </w:p>
    <w:p w14:paraId="2F5EDA31" w14:textId="59121458" w:rsidR="00687C79" w:rsidRPr="000968A1" w:rsidRDefault="00687C79" w:rsidP="009B0608">
      <w:pPr>
        <w:autoSpaceDE w:val="0"/>
        <w:autoSpaceDN w:val="0"/>
        <w:adjustRightInd w:val="0"/>
        <w:spacing w:after="0" w:line="240" w:lineRule="auto"/>
        <w:ind w:firstLine="709"/>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w:t>
      </w:r>
      <w:r w:rsidR="00FE2707" w:rsidRPr="000968A1">
        <w:rPr>
          <w:rFonts w:ascii="Times New Roman" w:hAnsi="Times New Roman" w:cs="Times New Roman"/>
          <w:color w:val="000000"/>
          <w:kern w:val="0"/>
          <w:sz w:val="24"/>
          <w:szCs w:val="24"/>
        </w:rPr>
        <w:t>4</w:t>
      </w:r>
      <w:r w:rsidRPr="000968A1">
        <w:rPr>
          <w:rFonts w:ascii="Times New Roman" w:hAnsi="Times New Roman" w:cs="Times New Roman"/>
          <w:color w:val="000000"/>
          <w:kern w:val="0"/>
          <w:sz w:val="24"/>
          <w:szCs w:val="24"/>
        </w:rPr>
        <w:t>.1. Elektroninis aukcionas nebus vykdomos.</w:t>
      </w:r>
    </w:p>
    <w:p w14:paraId="3417D456" w14:textId="0446E8D5" w:rsidR="003C2CE3" w:rsidRPr="000968A1" w:rsidRDefault="003C2CE3" w:rsidP="009B0608">
      <w:pPr>
        <w:autoSpaceDE w:val="0"/>
        <w:autoSpaceDN w:val="0"/>
        <w:adjustRightInd w:val="0"/>
        <w:spacing w:after="0" w:line="240" w:lineRule="auto"/>
        <w:rPr>
          <w:rFonts w:ascii="Times New Roman" w:hAnsi="Times New Roman" w:cs="Times New Roman"/>
          <w:color w:val="000000"/>
          <w:kern w:val="0"/>
          <w:sz w:val="24"/>
          <w:szCs w:val="24"/>
        </w:rPr>
      </w:pPr>
    </w:p>
    <w:p w14:paraId="1139B76B" w14:textId="04ECCFE0" w:rsidR="003C2CE3" w:rsidRPr="000968A1"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0968A1">
        <w:rPr>
          <w:rFonts w:ascii="Times New Roman" w:hAnsi="Times New Roman" w:cs="Times New Roman"/>
          <w:b/>
          <w:bCs/>
          <w:color w:val="000000"/>
          <w:kern w:val="0"/>
          <w:sz w:val="24"/>
          <w:szCs w:val="24"/>
        </w:rPr>
        <w:t>1</w:t>
      </w:r>
      <w:r w:rsidR="00FE2707" w:rsidRPr="000968A1">
        <w:rPr>
          <w:rFonts w:ascii="Times New Roman" w:hAnsi="Times New Roman" w:cs="Times New Roman"/>
          <w:b/>
          <w:bCs/>
          <w:color w:val="000000"/>
          <w:kern w:val="0"/>
          <w:sz w:val="24"/>
          <w:szCs w:val="24"/>
        </w:rPr>
        <w:t>5</w:t>
      </w:r>
      <w:r w:rsidRPr="000968A1">
        <w:rPr>
          <w:rFonts w:ascii="Times New Roman" w:hAnsi="Times New Roman" w:cs="Times New Roman"/>
          <w:b/>
          <w:bCs/>
          <w:color w:val="000000"/>
          <w:kern w:val="0"/>
          <w:sz w:val="24"/>
          <w:szCs w:val="24"/>
        </w:rPr>
        <w:t>. PASIŪLYMŲ ATMETIMO PRIEŽASTYS</w:t>
      </w:r>
    </w:p>
    <w:p w14:paraId="6E3E44FB" w14:textId="77777777" w:rsidR="003C2CE3" w:rsidRPr="000968A1" w:rsidRDefault="003C2CE3" w:rsidP="009B0608">
      <w:pPr>
        <w:autoSpaceDE w:val="0"/>
        <w:autoSpaceDN w:val="0"/>
        <w:adjustRightInd w:val="0"/>
        <w:spacing w:after="0" w:line="240" w:lineRule="auto"/>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ab/>
      </w:r>
    </w:p>
    <w:p w14:paraId="65E94B77" w14:textId="43C7F4A5" w:rsidR="003C2CE3" w:rsidRPr="000968A1"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w:t>
      </w:r>
      <w:r w:rsidR="00FE2707" w:rsidRPr="000968A1">
        <w:rPr>
          <w:rFonts w:ascii="Times New Roman" w:hAnsi="Times New Roman" w:cs="Times New Roman"/>
          <w:color w:val="000000"/>
          <w:kern w:val="0"/>
          <w:sz w:val="24"/>
          <w:szCs w:val="24"/>
        </w:rPr>
        <w:t>5</w:t>
      </w:r>
      <w:r w:rsidRPr="000968A1">
        <w:rPr>
          <w:rFonts w:ascii="Times New Roman" w:hAnsi="Times New Roman" w:cs="Times New Roman"/>
          <w:color w:val="000000"/>
          <w:kern w:val="0"/>
          <w:sz w:val="24"/>
          <w:szCs w:val="24"/>
        </w:rPr>
        <w:t>.1. Perkančioji organizacija atmeta pasiūlymą, jeigu:</w:t>
      </w:r>
      <w:r w:rsidRPr="000968A1">
        <w:rPr>
          <w:rFonts w:ascii="Times New Roman" w:hAnsi="Times New Roman" w:cs="Times New Roman"/>
          <w:color w:val="000000"/>
          <w:kern w:val="0"/>
          <w:sz w:val="24"/>
          <w:szCs w:val="24"/>
        </w:rPr>
        <w:tab/>
      </w:r>
    </w:p>
    <w:p w14:paraId="4200FEDB" w14:textId="0A0989E5" w:rsidR="003C2CE3" w:rsidRPr="000968A1" w:rsidRDefault="003C2CE3" w:rsidP="00FE2707">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w:t>
      </w:r>
      <w:r w:rsidR="00FE2707" w:rsidRPr="000968A1">
        <w:rPr>
          <w:rFonts w:ascii="Times New Roman" w:hAnsi="Times New Roman" w:cs="Times New Roman"/>
          <w:color w:val="000000"/>
          <w:kern w:val="0"/>
          <w:sz w:val="24"/>
          <w:szCs w:val="24"/>
        </w:rPr>
        <w:t>5</w:t>
      </w:r>
      <w:r w:rsidRPr="000968A1">
        <w:rPr>
          <w:rFonts w:ascii="Times New Roman" w:hAnsi="Times New Roman" w:cs="Times New Roman"/>
          <w:color w:val="000000"/>
          <w:kern w:val="0"/>
          <w:sz w:val="24"/>
          <w:szCs w:val="24"/>
        </w:rPr>
        <w:t>.1.1.</w:t>
      </w:r>
      <w:r w:rsidR="00FE2707" w:rsidRPr="000968A1">
        <w:rPr>
          <w:rFonts w:ascii="Times New Roman" w:hAnsi="Times New Roman" w:cs="Times New Roman"/>
          <w:color w:val="000000"/>
          <w:kern w:val="0"/>
          <w:sz w:val="24"/>
          <w:szCs w:val="24"/>
        </w:rPr>
        <w:t xml:space="preserve"> </w:t>
      </w:r>
      <w:r w:rsidRPr="000968A1">
        <w:rPr>
          <w:rFonts w:ascii="Times New Roman" w:hAnsi="Times New Roman" w:cs="Times New Roman"/>
          <w:color w:val="000000"/>
          <w:kern w:val="0"/>
          <w:sz w:val="24"/>
          <w:szCs w:val="24"/>
        </w:rPr>
        <w:t>tiekėjas pasiūlymą ar jo dalį pateikė ne CVP IS priemonėmis;</w:t>
      </w:r>
      <w:r w:rsidRPr="000968A1">
        <w:rPr>
          <w:rFonts w:ascii="Times New Roman" w:hAnsi="Times New Roman" w:cs="Times New Roman"/>
          <w:color w:val="000000"/>
          <w:kern w:val="0"/>
          <w:sz w:val="24"/>
          <w:szCs w:val="24"/>
        </w:rPr>
        <w:tab/>
      </w:r>
    </w:p>
    <w:p w14:paraId="2FF083C7" w14:textId="2AFBD0C9" w:rsidR="00FE2707" w:rsidRPr="000968A1" w:rsidRDefault="00FE2707" w:rsidP="00FE2707">
      <w:pPr>
        <w:tabs>
          <w:tab w:val="left" w:pos="1276"/>
          <w:tab w:val="left" w:pos="1418"/>
        </w:tabs>
        <w:autoSpaceDE w:val="0"/>
        <w:autoSpaceDN w:val="0"/>
        <w:adjustRightInd w:val="0"/>
        <w:spacing w:after="0" w:line="240" w:lineRule="auto"/>
        <w:ind w:firstLine="709"/>
        <w:jc w:val="both"/>
        <w:rPr>
          <w:rFonts w:ascii="Times New Roman" w:hAnsi="Times New Roman" w:cs="Times New Roman"/>
          <w:sz w:val="24"/>
          <w:szCs w:val="24"/>
        </w:rPr>
      </w:pPr>
      <w:r w:rsidRPr="000968A1">
        <w:rPr>
          <w:rFonts w:ascii="Times New Roman" w:hAnsi="Times New Roman" w:cs="Times New Roman"/>
          <w:color w:val="000000"/>
          <w:kern w:val="0"/>
          <w:sz w:val="24"/>
          <w:szCs w:val="24"/>
        </w:rPr>
        <w:t>15.1.2.</w:t>
      </w:r>
      <w:bookmarkStart w:id="7" w:name="_Hlk162440306"/>
      <w:r w:rsidRPr="000968A1">
        <w:rPr>
          <w:rFonts w:ascii="Times New Roman" w:hAnsi="Times New Roman" w:cs="Times New Roman"/>
          <w:color w:val="000000"/>
          <w:kern w:val="0"/>
          <w:sz w:val="24"/>
          <w:szCs w:val="24"/>
        </w:rPr>
        <w:t xml:space="preserve"> </w:t>
      </w:r>
      <w:r w:rsidRPr="000968A1">
        <w:rPr>
          <w:rFonts w:ascii="Times New Roman" w:hAnsi="Times New Roman" w:cs="Times New Roman"/>
          <w:sz w:val="24"/>
          <w:szCs w:val="24"/>
        </w:rPr>
        <w:t>tiekėjas iki susipažinimo su pasiūlymais pradžios nepateikė pasiūlymo iššifravimo slaptažodžio;</w:t>
      </w:r>
      <w:bookmarkEnd w:id="7"/>
    </w:p>
    <w:p w14:paraId="3B3DDD3E" w14:textId="04EC5A90" w:rsidR="003C2CE3" w:rsidRPr="000968A1" w:rsidRDefault="003C2CE3" w:rsidP="00FE2707">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w:t>
      </w:r>
      <w:r w:rsidR="00FE2707" w:rsidRPr="000968A1">
        <w:rPr>
          <w:rFonts w:ascii="Times New Roman" w:hAnsi="Times New Roman" w:cs="Times New Roman"/>
          <w:color w:val="000000"/>
          <w:kern w:val="0"/>
          <w:sz w:val="24"/>
          <w:szCs w:val="24"/>
        </w:rPr>
        <w:t>5</w:t>
      </w:r>
      <w:r w:rsidRPr="000968A1">
        <w:rPr>
          <w:rFonts w:ascii="Times New Roman" w:hAnsi="Times New Roman" w:cs="Times New Roman"/>
          <w:color w:val="000000"/>
          <w:kern w:val="0"/>
          <w:sz w:val="24"/>
          <w:szCs w:val="24"/>
        </w:rPr>
        <w:t>.1.</w:t>
      </w:r>
      <w:r w:rsidR="00FE2707" w:rsidRPr="000968A1">
        <w:rPr>
          <w:rFonts w:ascii="Times New Roman" w:hAnsi="Times New Roman" w:cs="Times New Roman"/>
          <w:color w:val="000000"/>
          <w:kern w:val="0"/>
          <w:sz w:val="24"/>
          <w:szCs w:val="24"/>
        </w:rPr>
        <w:t>3</w:t>
      </w:r>
      <w:r w:rsidRPr="000968A1">
        <w:rPr>
          <w:rFonts w:ascii="Times New Roman" w:hAnsi="Times New Roman" w:cs="Times New Roman"/>
          <w:color w:val="000000"/>
          <w:kern w:val="0"/>
          <w:sz w:val="24"/>
          <w:szCs w:val="24"/>
        </w:rPr>
        <w:t>. pasiūlymas neatitinka pirkimo dokumentuose nustatytų reikalavimų;</w:t>
      </w:r>
      <w:r w:rsidRPr="000968A1">
        <w:rPr>
          <w:rFonts w:ascii="Times New Roman" w:hAnsi="Times New Roman" w:cs="Times New Roman"/>
          <w:color w:val="000000"/>
          <w:kern w:val="0"/>
          <w:sz w:val="24"/>
          <w:szCs w:val="24"/>
        </w:rPr>
        <w:tab/>
      </w:r>
    </w:p>
    <w:p w14:paraId="50B57F1D" w14:textId="0DB16981" w:rsidR="00FE2707" w:rsidRPr="000968A1" w:rsidRDefault="003C2CE3" w:rsidP="008F5F76">
      <w:pPr>
        <w:tabs>
          <w:tab w:val="left" w:pos="1418"/>
        </w:tabs>
        <w:autoSpaceDE w:val="0"/>
        <w:autoSpaceDN w:val="0"/>
        <w:adjustRightInd w:val="0"/>
        <w:spacing w:after="0" w:line="240" w:lineRule="auto"/>
        <w:ind w:firstLine="709"/>
        <w:jc w:val="both"/>
        <w:rPr>
          <w:rFonts w:ascii="Times New Roman" w:hAnsi="Times New Roman" w:cs="Times New Roman"/>
          <w:color w:val="FF0000"/>
          <w:sz w:val="24"/>
          <w:szCs w:val="24"/>
        </w:rPr>
      </w:pPr>
      <w:r w:rsidRPr="000968A1">
        <w:rPr>
          <w:rFonts w:ascii="Times New Roman" w:hAnsi="Times New Roman" w:cs="Times New Roman"/>
          <w:color w:val="000000"/>
          <w:kern w:val="0"/>
          <w:sz w:val="24"/>
          <w:szCs w:val="24"/>
        </w:rPr>
        <w:t>1</w:t>
      </w:r>
      <w:r w:rsidR="00FE2707" w:rsidRPr="000968A1">
        <w:rPr>
          <w:rFonts w:ascii="Times New Roman" w:hAnsi="Times New Roman" w:cs="Times New Roman"/>
          <w:color w:val="000000"/>
          <w:kern w:val="0"/>
          <w:sz w:val="24"/>
          <w:szCs w:val="24"/>
        </w:rPr>
        <w:t>5</w:t>
      </w:r>
      <w:r w:rsidRPr="000968A1">
        <w:rPr>
          <w:rFonts w:ascii="Times New Roman" w:hAnsi="Times New Roman" w:cs="Times New Roman"/>
          <w:color w:val="000000"/>
          <w:kern w:val="0"/>
          <w:sz w:val="24"/>
          <w:szCs w:val="24"/>
        </w:rPr>
        <w:t>.1.</w:t>
      </w:r>
      <w:r w:rsidR="00FE2707" w:rsidRPr="000968A1">
        <w:rPr>
          <w:rFonts w:ascii="Times New Roman" w:hAnsi="Times New Roman" w:cs="Times New Roman"/>
          <w:color w:val="000000"/>
          <w:kern w:val="0"/>
          <w:sz w:val="24"/>
          <w:szCs w:val="24"/>
        </w:rPr>
        <w:t>4</w:t>
      </w:r>
      <w:r w:rsidRPr="000968A1">
        <w:rPr>
          <w:rFonts w:ascii="Times New Roman" w:hAnsi="Times New Roman" w:cs="Times New Roman"/>
          <w:color w:val="000000"/>
          <w:kern w:val="0"/>
          <w:sz w:val="24"/>
          <w:szCs w:val="24"/>
        </w:rPr>
        <w:t>. pasiūlyta kaina yra per didelė ir nepriimtina</w:t>
      </w:r>
      <w:r w:rsidR="00FE2707" w:rsidRPr="000968A1">
        <w:rPr>
          <w:rFonts w:ascii="Times New Roman" w:hAnsi="Times New Roman" w:cs="Times New Roman"/>
          <w:color w:val="000000"/>
          <w:kern w:val="0"/>
          <w:sz w:val="24"/>
          <w:szCs w:val="24"/>
        </w:rPr>
        <w:t xml:space="preserve">. </w:t>
      </w:r>
      <w:r w:rsidR="00FE2707" w:rsidRPr="000968A1">
        <w:rPr>
          <w:rFonts w:ascii="Times New Roman" w:hAnsi="Times New Roman" w:cs="Times New Roman"/>
          <w:color w:val="000000"/>
          <w:sz w:val="24"/>
          <w:szCs w:val="24"/>
        </w:rPr>
        <w:t>Šiuo atveju jo pasiūlymas atmetamas kaip neatitinkantis pirkimo dokumentuose nustatytų reikalavimų;</w:t>
      </w:r>
    </w:p>
    <w:p w14:paraId="4DCC1F5F" w14:textId="1105CC7F" w:rsidR="003C2CE3" w:rsidRPr="000968A1" w:rsidRDefault="003C2CE3" w:rsidP="00FE2707">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w:t>
      </w:r>
      <w:r w:rsidR="0062118D" w:rsidRPr="000968A1">
        <w:rPr>
          <w:rFonts w:ascii="Times New Roman" w:hAnsi="Times New Roman" w:cs="Times New Roman"/>
          <w:color w:val="000000"/>
          <w:kern w:val="0"/>
          <w:sz w:val="24"/>
          <w:szCs w:val="24"/>
        </w:rPr>
        <w:t>5</w:t>
      </w:r>
      <w:r w:rsidRPr="000968A1">
        <w:rPr>
          <w:rFonts w:ascii="Times New Roman" w:hAnsi="Times New Roman" w:cs="Times New Roman"/>
          <w:color w:val="000000"/>
          <w:kern w:val="0"/>
          <w:sz w:val="24"/>
          <w:szCs w:val="24"/>
        </w:rPr>
        <w:t>.1.</w:t>
      </w:r>
      <w:r w:rsidR="0062118D" w:rsidRPr="000968A1">
        <w:rPr>
          <w:rFonts w:ascii="Times New Roman" w:hAnsi="Times New Roman" w:cs="Times New Roman"/>
          <w:color w:val="000000"/>
          <w:kern w:val="0"/>
          <w:sz w:val="24"/>
          <w:szCs w:val="24"/>
        </w:rPr>
        <w:t>5</w:t>
      </w:r>
      <w:r w:rsidRPr="000968A1">
        <w:rPr>
          <w:rFonts w:ascii="Times New Roman" w:hAnsi="Times New Roman" w:cs="Times New Roman"/>
          <w:color w:val="000000"/>
          <w:kern w:val="0"/>
          <w:sz w:val="24"/>
          <w:szCs w:val="24"/>
        </w:rPr>
        <w:t>. dalyvis per perkančiosios organizacijos nurodytą terminą neištaiso aritmetinių klaidų ir (ar) nepaaiškina pasiūlymo. Šiuo atveju jo pasiūlymas atmetamas kaip neatitinkantis pirkimo dokumentuose nustatytų reikalavimų;</w:t>
      </w:r>
      <w:r w:rsidRPr="000968A1">
        <w:rPr>
          <w:rFonts w:ascii="Times New Roman" w:hAnsi="Times New Roman" w:cs="Times New Roman"/>
          <w:color w:val="000000"/>
          <w:kern w:val="0"/>
          <w:sz w:val="24"/>
          <w:szCs w:val="24"/>
        </w:rPr>
        <w:tab/>
      </w:r>
    </w:p>
    <w:p w14:paraId="2ADC5C0D" w14:textId="1D67BC90" w:rsidR="003C2CE3" w:rsidRPr="000968A1" w:rsidRDefault="003C2CE3" w:rsidP="00FE2707">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w:t>
      </w:r>
      <w:r w:rsidR="0062118D" w:rsidRPr="000968A1">
        <w:rPr>
          <w:rFonts w:ascii="Times New Roman" w:hAnsi="Times New Roman" w:cs="Times New Roman"/>
          <w:color w:val="000000"/>
          <w:kern w:val="0"/>
          <w:sz w:val="24"/>
          <w:szCs w:val="24"/>
        </w:rPr>
        <w:t>5</w:t>
      </w:r>
      <w:r w:rsidRPr="000968A1">
        <w:rPr>
          <w:rFonts w:ascii="Times New Roman" w:hAnsi="Times New Roman" w:cs="Times New Roman"/>
          <w:color w:val="000000"/>
          <w:kern w:val="0"/>
          <w:sz w:val="24"/>
          <w:szCs w:val="24"/>
        </w:rPr>
        <w:t>.1.</w:t>
      </w:r>
      <w:r w:rsidR="0062118D" w:rsidRPr="000968A1">
        <w:rPr>
          <w:rFonts w:ascii="Times New Roman" w:hAnsi="Times New Roman" w:cs="Times New Roman"/>
          <w:color w:val="000000"/>
          <w:kern w:val="0"/>
          <w:sz w:val="24"/>
          <w:szCs w:val="24"/>
        </w:rPr>
        <w:t>6</w:t>
      </w:r>
      <w:r w:rsidRPr="000968A1">
        <w:rPr>
          <w:rFonts w:ascii="Times New Roman" w:hAnsi="Times New Roman" w:cs="Times New Roman"/>
          <w:color w:val="000000"/>
          <w:kern w:val="0"/>
          <w:sz w:val="24"/>
          <w:szCs w:val="24"/>
        </w:rPr>
        <w:t>. pateiktame pasiūlyme nurodyta kaina yra neįprastai maža ir dalyvis, perkančiosios organizacijos prašymu, nepateikia tinkamų kainos pagrįstumo įrodymų;</w:t>
      </w:r>
      <w:r w:rsidRPr="000968A1">
        <w:rPr>
          <w:rFonts w:ascii="Times New Roman" w:hAnsi="Times New Roman" w:cs="Times New Roman"/>
          <w:color w:val="000000"/>
          <w:kern w:val="0"/>
          <w:sz w:val="24"/>
          <w:szCs w:val="24"/>
        </w:rPr>
        <w:tab/>
      </w:r>
    </w:p>
    <w:p w14:paraId="3792C5CF" w14:textId="5F7E78AB" w:rsidR="0062118D" w:rsidRPr="000968A1" w:rsidRDefault="0062118D" w:rsidP="0062118D">
      <w:pPr>
        <w:pStyle w:val="Sraopastraipa"/>
        <w:numPr>
          <w:ilvl w:val="2"/>
          <w:numId w:val="25"/>
        </w:numPr>
        <w:tabs>
          <w:tab w:val="left" w:pos="1418"/>
        </w:tabs>
        <w:autoSpaceDE w:val="0"/>
        <w:autoSpaceDN w:val="0"/>
        <w:adjustRightInd w:val="0"/>
        <w:spacing w:after="0" w:line="240" w:lineRule="auto"/>
        <w:ind w:left="0" w:firstLine="709"/>
        <w:jc w:val="both"/>
        <w:rPr>
          <w:rFonts w:ascii="Times New Roman" w:hAnsi="Times New Roman" w:cs="Times New Roman"/>
          <w:color w:val="000000"/>
          <w:sz w:val="24"/>
          <w:szCs w:val="24"/>
        </w:rPr>
      </w:pPr>
      <w:r w:rsidRPr="000968A1">
        <w:rPr>
          <w:rFonts w:ascii="Times New Roman" w:hAnsi="Times New Roman" w:cs="Times New Roman"/>
          <w:color w:val="000000"/>
          <w:sz w:val="24"/>
          <w:szCs w:val="24"/>
        </w:rPr>
        <w:t>pasiūlymas, kuriame nurodyta neįprastai maža kaina, neatitinka VPĮ 17 straipsnio 2 dalies 2 punkte nurodytų aplinkos apsaugos, socialinės ir darbo teisės įpareigojimų;</w:t>
      </w:r>
    </w:p>
    <w:p w14:paraId="14BB5EE2" w14:textId="66484D7F" w:rsidR="0062118D" w:rsidRPr="000968A1" w:rsidRDefault="0062118D" w:rsidP="0062118D">
      <w:pPr>
        <w:pStyle w:val="Sraopastraipa"/>
        <w:numPr>
          <w:ilvl w:val="2"/>
          <w:numId w:val="25"/>
        </w:numPr>
        <w:tabs>
          <w:tab w:val="left" w:pos="1418"/>
          <w:tab w:val="left" w:pos="1560"/>
          <w:tab w:val="left" w:pos="1985"/>
        </w:tabs>
        <w:autoSpaceDE w:val="0"/>
        <w:autoSpaceDN w:val="0"/>
        <w:adjustRightInd w:val="0"/>
        <w:spacing w:after="0" w:line="240" w:lineRule="auto"/>
        <w:ind w:left="0" w:firstLine="709"/>
        <w:jc w:val="both"/>
        <w:rPr>
          <w:rFonts w:ascii="Times New Roman" w:hAnsi="Times New Roman" w:cs="Times New Roman"/>
          <w:color w:val="000000"/>
          <w:sz w:val="24"/>
          <w:szCs w:val="24"/>
        </w:rPr>
      </w:pPr>
      <w:r w:rsidRPr="000968A1">
        <w:rPr>
          <w:rFonts w:ascii="Times New Roman" w:hAnsi="Times New Roman" w:cs="Times New Roman"/>
          <w:color w:val="000000"/>
          <w:sz w:val="24"/>
          <w:szCs w:val="24"/>
        </w:rPr>
        <w:lastRenderedPageBreak/>
        <w:t>pasiūlyme neįprastai maža kaina pasiūlyta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333BEEB" w14:textId="77777777" w:rsidR="0062118D" w:rsidRPr="000968A1" w:rsidRDefault="0062118D" w:rsidP="0062118D">
      <w:pPr>
        <w:pStyle w:val="Sraopastraipa"/>
        <w:numPr>
          <w:ilvl w:val="2"/>
          <w:numId w:val="25"/>
        </w:numPr>
        <w:tabs>
          <w:tab w:val="left" w:pos="1418"/>
        </w:tabs>
        <w:autoSpaceDE w:val="0"/>
        <w:autoSpaceDN w:val="0"/>
        <w:adjustRightInd w:val="0"/>
        <w:spacing w:after="0" w:line="240" w:lineRule="auto"/>
        <w:ind w:left="0" w:firstLine="709"/>
        <w:jc w:val="both"/>
        <w:rPr>
          <w:rFonts w:ascii="Times New Roman" w:hAnsi="Times New Roman" w:cs="Times New Roman"/>
          <w:color w:val="000000"/>
          <w:sz w:val="24"/>
          <w:szCs w:val="24"/>
        </w:rPr>
      </w:pPr>
      <w:r w:rsidRPr="000968A1">
        <w:rPr>
          <w:rFonts w:ascii="Times New Roman" w:hAnsi="Times New Roman" w:cs="Times New Roman"/>
          <w:color w:val="000000"/>
          <w:sz w:val="24"/>
          <w:szCs w:val="24"/>
        </w:rPr>
        <w:t>tiekėjas, apie nustatytų reikalavimų atitikimą, yra pateikęs melagingą informaciją, kurią perkančioji organizacija gali įrodyti bet kokiomis teisėtomis priemonėmis;</w:t>
      </w:r>
      <w:r w:rsidRPr="000968A1">
        <w:rPr>
          <w:rFonts w:ascii="Times New Roman" w:hAnsi="Times New Roman" w:cs="Times New Roman"/>
          <w:color w:val="000000"/>
          <w:sz w:val="24"/>
          <w:szCs w:val="24"/>
        </w:rPr>
        <w:tab/>
      </w:r>
    </w:p>
    <w:p w14:paraId="23302DC4" w14:textId="77777777" w:rsidR="0062118D" w:rsidRPr="000968A1" w:rsidRDefault="0062118D" w:rsidP="0062118D">
      <w:pPr>
        <w:pStyle w:val="Sraopastraipa"/>
        <w:numPr>
          <w:ilvl w:val="2"/>
          <w:numId w:val="25"/>
        </w:numPr>
        <w:tabs>
          <w:tab w:val="left" w:pos="1560"/>
        </w:tabs>
        <w:autoSpaceDE w:val="0"/>
        <w:autoSpaceDN w:val="0"/>
        <w:adjustRightInd w:val="0"/>
        <w:spacing w:after="0" w:line="240" w:lineRule="auto"/>
        <w:ind w:left="0" w:firstLine="709"/>
        <w:jc w:val="both"/>
        <w:rPr>
          <w:rFonts w:ascii="Times New Roman" w:hAnsi="Times New Roman" w:cs="Times New Roman"/>
          <w:color w:val="000000"/>
          <w:sz w:val="24"/>
          <w:szCs w:val="24"/>
        </w:rPr>
      </w:pPr>
      <w:r w:rsidRPr="000968A1">
        <w:rPr>
          <w:rFonts w:ascii="Times New Roman" w:hAnsi="Times New Roman" w:cs="Times New Roman"/>
          <w:color w:val="000000"/>
          <w:sz w:val="24"/>
          <w:szCs w:val="24"/>
        </w:rPr>
        <w:t>tiekėjas pateikia daugiau kaip vieną pasiūlymą arba ūkio subjektų grupės narys dalyvauja teikiant kelis pasiūlymus;</w:t>
      </w:r>
    </w:p>
    <w:p w14:paraId="0A587D5E" w14:textId="77777777" w:rsidR="0062118D" w:rsidRPr="000968A1" w:rsidRDefault="0062118D" w:rsidP="0062118D">
      <w:pPr>
        <w:pStyle w:val="Sraopastraipa"/>
        <w:numPr>
          <w:ilvl w:val="2"/>
          <w:numId w:val="25"/>
        </w:numPr>
        <w:tabs>
          <w:tab w:val="left" w:pos="1560"/>
        </w:tabs>
        <w:autoSpaceDE w:val="0"/>
        <w:autoSpaceDN w:val="0"/>
        <w:adjustRightInd w:val="0"/>
        <w:spacing w:after="0" w:line="240" w:lineRule="auto"/>
        <w:ind w:left="0" w:firstLine="709"/>
        <w:jc w:val="both"/>
        <w:rPr>
          <w:rFonts w:ascii="Times New Roman" w:hAnsi="Times New Roman" w:cs="Times New Roman"/>
          <w:color w:val="000000"/>
          <w:sz w:val="24"/>
          <w:szCs w:val="24"/>
        </w:rPr>
      </w:pPr>
      <w:r w:rsidRPr="000968A1">
        <w:rPr>
          <w:rFonts w:ascii="Times New Roman" w:hAnsi="Times New Roman" w:cs="Times New Roman"/>
          <w:color w:val="000000"/>
          <w:sz w:val="24"/>
          <w:szCs w:val="24"/>
        </w:rPr>
        <w:t>tiekėjas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w:t>
      </w:r>
      <w:r w:rsidRPr="000968A1">
        <w:rPr>
          <w:rFonts w:ascii="Times New Roman" w:hAnsi="Times New Roman" w:cs="Times New Roman"/>
          <w:sz w:val="24"/>
          <w:szCs w:val="24"/>
        </w:rPr>
        <w:t xml:space="preserve"> </w:t>
      </w:r>
      <w:r w:rsidRPr="000968A1">
        <w:rPr>
          <w:rFonts w:ascii="Times New Roman" w:hAnsi="Times New Roman" w:cs="Times New Roman"/>
          <w:color w:val="000000"/>
          <w:sz w:val="24"/>
          <w:szCs w:val="24"/>
        </w:rPr>
        <w:t>Pasiūlymai tikslinami, papildomi arba paaiškinami vadovaujantis Viešųjų pirkimų tarnybos nustatytomis taisyklėmis;</w:t>
      </w:r>
    </w:p>
    <w:p w14:paraId="7FCE255C" w14:textId="77777777" w:rsidR="0062118D" w:rsidRPr="000968A1" w:rsidRDefault="0062118D" w:rsidP="0062118D">
      <w:pPr>
        <w:pStyle w:val="Sraopastraipa"/>
        <w:numPr>
          <w:ilvl w:val="2"/>
          <w:numId w:val="25"/>
        </w:numPr>
        <w:tabs>
          <w:tab w:val="left" w:pos="1560"/>
        </w:tabs>
        <w:autoSpaceDE w:val="0"/>
        <w:autoSpaceDN w:val="0"/>
        <w:adjustRightInd w:val="0"/>
        <w:spacing w:after="0" w:line="240" w:lineRule="auto"/>
        <w:ind w:left="0" w:firstLine="709"/>
        <w:jc w:val="both"/>
        <w:rPr>
          <w:rFonts w:ascii="Times New Roman" w:hAnsi="Times New Roman" w:cs="Times New Roman"/>
          <w:sz w:val="24"/>
          <w:szCs w:val="24"/>
        </w:rPr>
      </w:pPr>
      <w:r w:rsidRPr="000968A1">
        <w:rPr>
          <w:rFonts w:ascii="Times New Roman" w:hAnsi="Times New Roman" w:cs="Times New Roman"/>
          <w:sz w:val="24"/>
          <w:szCs w:val="24"/>
        </w:rPr>
        <w:t xml:space="preserve">tiekėjas per perkančiosios organizacijos nustatytą terminą nepatikslino, nepapildė, nepaaiškino savo pasiūlymo. </w:t>
      </w:r>
      <w:r w:rsidRPr="000968A1">
        <w:rPr>
          <w:rFonts w:ascii="Times New Roman" w:hAnsi="Times New Roman" w:cs="Times New Roman"/>
          <w:color w:val="000000"/>
          <w:sz w:val="24"/>
          <w:szCs w:val="24"/>
        </w:rPr>
        <w:t>Šiuo atveju jo pasiūlymas atmetamas kaip neatitinkantis pirkimo dokumentuose nustatytų reikalavimų;</w:t>
      </w:r>
    </w:p>
    <w:p w14:paraId="227C2CB1" w14:textId="77777777" w:rsidR="0062118D" w:rsidRPr="000968A1" w:rsidRDefault="0062118D" w:rsidP="0062118D">
      <w:pPr>
        <w:pStyle w:val="Sraopastraipa"/>
        <w:numPr>
          <w:ilvl w:val="2"/>
          <w:numId w:val="25"/>
        </w:numPr>
        <w:tabs>
          <w:tab w:val="left" w:pos="1560"/>
        </w:tabs>
        <w:autoSpaceDE w:val="0"/>
        <w:autoSpaceDN w:val="0"/>
        <w:adjustRightInd w:val="0"/>
        <w:spacing w:after="0" w:line="240" w:lineRule="auto"/>
        <w:ind w:left="0" w:firstLine="709"/>
        <w:jc w:val="both"/>
        <w:rPr>
          <w:rFonts w:ascii="Times New Roman" w:hAnsi="Times New Roman" w:cs="Times New Roman"/>
          <w:color w:val="000000"/>
          <w:sz w:val="24"/>
          <w:szCs w:val="24"/>
        </w:rPr>
      </w:pPr>
      <w:r w:rsidRPr="000968A1">
        <w:rPr>
          <w:rFonts w:ascii="Times New Roman" w:hAnsi="Times New Roman" w:cs="Times New Roman"/>
          <w:sz w:val="24"/>
          <w:szCs w:val="24"/>
        </w:rPr>
        <w:t xml:space="preserve">tiekėjas per perkančiosios organizacijos nustatytą terminą patikslino, papildė, paaiškino pasiūlymą ir tai lėmė esminį jo pasiūlymo pakeitimą. </w:t>
      </w:r>
      <w:r w:rsidRPr="000968A1">
        <w:rPr>
          <w:rFonts w:ascii="Times New Roman" w:hAnsi="Times New Roman" w:cs="Times New Roman"/>
          <w:color w:val="000000"/>
          <w:sz w:val="24"/>
          <w:szCs w:val="24"/>
        </w:rPr>
        <w:t>Šiuo atveju jo pasiūlymas atmetamas kaip neatitinkantis pirkimo dokumentuose nustatytų reikalavimų.</w:t>
      </w:r>
    </w:p>
    <w:p w14:paraId="20862DF6" w14:textId="660078D1" w:rsidR="003C2CE3" w:rsidRPr="000968A1" w:rsidRDefault="0062118D" w:rsidP="003C06BB">
      <w:pPr>
        <w:tabs>
          <w:tab w:val="left" w:pos="638"/>
          <w:tab w:val="left" w:pos="1134"/>
        </w:tabs>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sz w:val="24"/>
          <w:szCs w:val="24"/>
        </w:rPr>
        <w:t>15.2. Apie pasiūlymo atmetimą ir tokio atmetimo priežastis tiekėjas informuojamas CVP IS priemonėmis.</w:t>
      </w:r>
      <w:r w:rsidRPr="000968A1">
        <w:rPr>
          <w:rFonts w:ascii="Times New Roman" w:hAnsi="Times New Roman" w:cs="Times New Roman"/>
          <w:sz w:val="24"/>
          <w:szCs w:val="24"/>
        </w:rPr>
        <w:tab/>
      </w:r>
      <w:r w:rsidRPr="000968A1">
        <w:rPr>
          <w:rFonts w:ascii="Times New Roman" w:hAnsi="Times New Roman" w:cs="Times New Roman"/>
          <w:sz w:val="24"/>
          <w:szCs w:val="24"/>
        </w:rPr>
        <w:br/>
      </w:r>
      <w:r w:rsidRPr="000968A1">
        <w:rPr>
          <w:rFonts w:ascii="Times New Roman" w:hAnsi="Times New Roman" w:cs="Times New Roman"/>
          <w:sz w:val="24"/>
          <w:szCs w:val="24"/>
        </w:rPr>
        <w:tab/>
      </w:r>
      <w:r w:rsidR="003C2CE3" w:rsidRPr="000968A1">
        <w:rPr>
          <w:rFonts w:ascii="Times New Roman" w:hAnsi="Times New Roman" w:cs="Times New Roman"/>
          <w:color w:val="000000"/>
          <w:kern w:val="0"/>
          <w:sz w:val="24"/>
          <w:szCs w:val="24"/>
        </w:rPr>
        <w:tab/>
      </w:r>
    </w:p>
    <w:p w14:paraId="569DE7BE" w14:textId="7CE51B4C" w:rsidR="003C2CE3" w:rsidRPr="000968A1"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0968A1">
        <w:rPr>
          <w:rFonts w:ascii="Times New Roman" w:hAnsi="Times New Roman" w:cs="Times New Roman"/>
          <w:b/>
          <w:bCs/>
          <w:color w:val="000000"/>
          <w:kern w:val="0"/>
          <w:sz w:val="24"/>
          <w:szCs w:val="24"/>
        </w:rPr>
        <w:t>1</w:t>
      </w:r>
      <w:r w:rsidR="003C06BB" w:rsidRPr="000968A1">
        <w:rPr>
          <w:rFonts w:ascii="Times New Roman" w:hAnsi="Times New Roman" w:cs="Times New Roman"/>
          <w:b/>
          <w:bCs/>
          <w:color w:val="000000"/>
          <w:kern w:val="0"/>
          <w:sz w:val="24"/>
          <w:szCs w:val="24"/>
        </w:rPr>
        <w:t>6</w:t>
      </w:r>
      <w:r w:rsidRPr="000968A1">
        <w:rPr>
          <w:rFonts w:ascii="Times New Roman" w:hAnsi="Times New Roman" w:cs="Times New Roman"/>
          <w:b/>
          <w:bCs/>
          <w:color w:val="000000"/>
          <w:kern w:val="0"/>
          <w:sz w:val="24"/>
          <w:szCs w:val="24"/>
        </w:rPr>
        <w:t>. PASIŪLYMŲ VERTINIMAS</w:t>
      </w:r>
    </w:p>
    <w:p w14:paraId="02D058C4" w14:textId="77777777" w:rsidR="003C2CE3" w:rsidRPr="000968A1" w:rsidRDefault="003C2CE3" w:rsidP="009B0608">
      <w:pPr>
        <w:autoSpaceDE w:val="0"/>
        <w:autoSpaceDN w:val="0"/>
        <w:adjustRightInd w:val="0"/>
        <w:spacing w:after="0" w:line="240" w:lineRule="auto"/>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ab/>
      </w:r>
    </w:p>
    <w:p w14:paraId="43FA3AF5" w14:textId="77777777" w:rsidR="003C06BB" w:rsidRPr="000968A1"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16.1.</w:t>
      </w:r>
      <w:r w:rsidRPr="000968A1">
        <w:rPr>
          <w:rFonts w:ascii="Times New Roman" w:hAnsi="Times New Roman" w:cs="Times New Roman"/>
          <w:color w:val="000000"/>
          <w:kern w:val="0"/>
          <w:sz w:val="24"/>
          <w:szCs w:val="24"/>
        </w:rPr>
        <w:tab/>
        <w:t>Perkančioji organizacija ekonomiškai naudingiausią pasiūlymą išrenka pagal kainą. Ekonomiškai naudingiausiu pasiūlymu laikomas mažiausios kainos pasiūlymas.</w:t>
      </w:r>
    </w:p>
    <w:p w14:paraId="71B4ABE8" w14:textId="77777777" w:rsidR="003C06BB" w:rsidRPr="000968A1"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16.2.</w:t>
      </w:r>
      <w:r w:rsidRPr="000968A1">
        <w:rPr>
          <w:rFonts w:ascii="Times New Roman" w:hAnsi="Times New Roman" w:cs="Times New Roman"/>
          <w:color w:val="000000"/>
          <w:kern w:val="0"/>
          <w:sz w:val="24"/>
          <w:szCs w:val="24"/>
        </w:rPr>
        <w:tab/>
        <w:t>Pasiūlyme kaina nurodoma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279B8702" w14:textId="77777777" w:rsidR="003C06BB" w:rsidRPr="000968A1"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16.3.</w:t>
      </w:r>
      <w:r w:rsidRPr="000968A1">
        <w:rPr>
          <w:rFonts w:ascii="Times New Roman" w:hAnsi="Times New Roman" w:cs="Times New Roman"/>
          <w:color w:val="000000"/>
          <w:kern w:val="0"/>
          <w:sz w:val="24"/>
          <w:szCs w:val="24"/>
        </w:rPr>
        <w:tab/>
        <w:t>Tuo atveju, kai mokesčius reguliuojančių įstatymų ir jų įgyvendinamųjų teisės aktų nustatyta tvarka perkančioji organizacija turi pati sumokėti pridėtinės vertės mokestį už įsigytą pirkimo objektą į valstybės biudžetą, šis mokestis turi būti įskaičiuojamas į pasiūlymo kainą. Jei tiekėjas pateikiant pasiūlymą mokesčio neįskaičiavo, mokestį įskaičiuoja perkančioji organizacija lygindama pasiūlymus.</w:t>
      </w:r>
      <w:r w:rsidRPr="000968A1">
        <w:rPr>
          <w:rFonts w:ascii="Times New Roman" w:hAnsi="Times New Roman" w:cs="Times New Roman"/>
          <w:color w:val="000000"/>
          <w:kern w:val="0"/>
          <w:sz w:val="24"/>
          <w:szCs w:val="24"/>
        </w:rPr>
        <w:tab/>
      </w:r>
    </w:p>
    <w:p w14:paraId="0DBEA8B7" w14:textId="79FADA74" w:rsidR="003C2CE3" w:rsidRPr="000968A1" w:rsidRDefault="003C2CE3"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ab/>
      </w:r>
    </w:p>
    <w:p w14:paraId="54A25672" w14:textId="0FD0F7DE" w:rsidR="003C2CE3" w:rsidRPr="000968A1" w:rsidRDefault="003C06BB" w:rsidP="003C06BB">
      <w:pPr>
        <w:pStyle w:val="Sraopastraipa"/>
        <w:autoSpaceDE w:val="0"/>
        <w:autoSpaceDN w:val="0"/>
        <w:adjustRightInd w:val="0"/>
        <w:spacing w:after="0" w:line="240" w:lineRule="auto"/>
        <w:ind w:left="660"/>
        <w:jc w:val="center"/>
        <w:rPr>
          <w:rFonts w:ascii="Times New Roman" w:hAnsi="Times New Roman" w:cs="Times New Roman"/>
          <w:b/>
          <w:bCs/>
          <w:color w:val="000000"/>
          <w:kern w:val="0"/>
          <w:sz w:val="24"/>
          <w:szCs w:val="24"/>
        </w:rPr>
      </w:pPr>
      <w:r w:rsidRPr="000968A1">
        <w:rPr>
          <w:rFonts w:ascii="Times New Roman" w:hAnsi="Times New Roman" w:cs="Times New Roman"/>
          <w:b/>
          <w:bCs/>
          <w:color w:val="000000"/>
          <w:kern w:val="0"/>
          <w:sz w:val="24"/>
          <w:szCs w:val="24"/>
        </w:rPr>
        <w:t xml:space="preserve">17. </w:t>
      </w:r>
      <w:r w:rsidR="003C2CE3" w:rsidRPr="000968A1">
        <w:rPr>
          <w:rFonts w:ascii="Times New Roman" w:hAnsi="Times New Roman" w:cs="Times New Roman"/>
          <w:b/>
          <w:bCs/>
          <w:color w:val="000000"/>
          <w:kern w:val="0"/>
          <w:sz w:val="24"/>
          <w:szCs w:val="24"/>
        </w:rPr>
        <w:t>PASIŪLYMŲ EILĖ IR LAIMĖTOJO NUSTATYMAS</w:t>
      </w:r>
    </w:p>
    <w:p w14:paraId="032B9E3C" w14:textId="77777777" w:rsidR="003C06BB" w:rsidRPr="000968A1" w:rsidRDefault="003C06BB" w:rsidP="003C06BB">
      <w:pPr>
        <w:pStyle w:val="Sraopastraipa"/>
        <w:autoSpaceDE w:val="0"/>
        <w:autoSpaceDN w:val="0"/>
        <w:adjustRightInd w:val="0"/>
        <w:spacing w:after="0" w:line="240" w:lineRule="auto"/>
        <w:ind w:left="660"/>
        <w:rPr>
          <w:rFonts w:ascii="Times New Roman" w:hAnsi="Times New Roman" w:cs="Times New Roman"/>
          <w:color w:val="000000"/>
          <w:kern w:val="0"/>
          <w:sz w:val="24"/>
          <w:szCs w:val="24"/>
        </w:rPr>
      </w:pPr>
    </w:p>
    <w:p w14:paraId="00F40601" w14:textId="77777777" w:rsidR="003C06BB" w:rsidRPr="000968A1"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17.1.</w:t>
      </w:r>
      <w:r w:rsidRPr="000968A1">
        <w:rPr>
          <w:rFonts w:ascii="Times New Roman" w:hAnsi="Times New Roman" w:cs="Times New Roman"/>
          <w:color w:val="000000"/>
          <w:kern w:val="0"/>
          <w:sz w:val="24"/>
          <w:szCs w:val="24"/>
        </w:rPr>
        <w:tab/>
        <w:t>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r w:rsidRPr="000968A1">
        <w:rPr>
          <w:rFonts w:ascii="Times New Roman" w:hAnsi="Times New Roman" w:cs="Times New Roman"/>
          <w:color w:val="000000"/>
          <w:kern w:val="0"/>
          <w:sz w:val="24"/>
          <w:szCs w:val="24"/>
        </w:rPr>
        <w:tab/>
      </w:r>
    </w:p>
    <w:p w14:paraId="2C9704EB" w14:textId="77777777" w:rsidR="003C06BB" w:rsidRPr="000968A1"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17.2.</w:t>
      </w:r>
      <w:r w:rsidRPr="000968A1">
        <w:rPr>
          <w:rFonts w:ascii="Times New Roman" w:hAnsi="Times New Roman" w:cs="Times New Roman"/>
          <w:color w:val="000000"/>
          <w:kern w:val="0"/>
          <w:sz w:val="24"/>
          <w:szCs w:val="24"/>
        </w:rPr>
        <w:tab/>
        <w:t>Tais atvejais, kai pasiūlymą pateikė tik vienas tiekėjas, pasiūlymų eilė nenustatoma ir jo pasiūlymas laikomas laimėjusiu, jeigu nebuvo atmestas pagal šių pirkimo dokumentų sąlygas.</w:t>
      </w:r>
    </w:p>
    <w:p w14:paraId="38A479D3" w14:textId="77777777" w:rsidR="003C06BB" w:rsidRPr="000968A1"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17.3.</w:t>
      </w:r>
      <w:r w:rsidRPr="000968A1">
        <w:rPr>
          <w:rFonts w:ascii="Times New Roman" w:hAnsi="Times New Roman" w:cs="Times New Roman"/>
          <w:color w:val="000000"/>
          <w:kern w:val="0"/>
          <w:sz w:val="24"/>
          <w:szCs w:val="24"/>
        </w:rPr>
        <w:tab/>
        <w:t xml:space="preserve">Laimėjusiu pasiūlymu pripažįstamas pasiūlymas esantis pasiūlymų eilės pirmoje vietoje. Laimėjusiu gali būti nustatytas toks pasiūlymas, kuris atitinka VPĮ 45 straipsnio 1 dalyje nustatytas sąlygas. </w:t>
      </w:r>
      <w:r w:rsidRPr="000968A1">
        <w:rPr>
          <w:rFonts w:ascii="Times New Roman" w:hAnsi="Times New Roman" w:cs="Times New Roman"/>
          <w:color w:val="000000"/>
          <w:kern w:val="0"/>
          <w:sz w:val="24"/>
          <w:szCs w:val="24"/>
        </w:rPr>
        <w:tab/>
      </w:r>
    </w:p>
    <w:p w14:paraId="18E25973" w14:textId="77777777" w:rsidR="003C06BB" w:rsidRPr="000968A1"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17.4.</w:t>
      </w:r>
      <w:r w:rsidRPr="000968A1">
        <w:rPr>
          <w:rFonts w:ascii="Times New Roman" w:hAnsi="Times New Roman" w:cs="Times New Roman"/>
          <w:color w:val="000000"/>
          <w:kern w:val="0"/>
          <w:sz w:val="24"/>
          <w:szCs w:val="24"/>
        </w:rPr>
        <w:tab/>
        <w:t xml:space="preserve">Apie pasiūlymų eilės ir laimėjusio pasiūlymo nustatymą ir apie sprendimą sudaryti pirkimo sutartį, nedelsiant, bet ne vėliau kaip per 3 darbo dienas nuo sprendimo priėmimo, raštu CPV IS priemonėmis pranešama pasiūlymus pateikusiems tiekėjams. Tiekėjams, kurių pasiūlymai </w:t>
      </w:r>
      <w:r w:rsidRPr="000968A1">
        <w:rPr>
          <w:rFonts w:ascii="Times New Roman" w:hAnsi="Times New Roman" w:cs="Times New Roman"/>
          <w:color w:val="000000"/>
          <w:kern w:val="0"/>
          <w:sz w:val="24"/>
          <w:szCs w:val="24"/>
        </w:rPr>
        <w:lastRenderedPageBreak/>
        <w:t>neįrašyti į šią eilę, kartu su pranešimu apie nustatytą eilę ir laimėjusį pasiūlymą, raštu CVP IS priemonėmis pranešama ir apie jų pasiūlymų atmetimo priežastis, įskaitant, jeigu taikoma, informaciją apie tai, kad buvo remtasi šio įstatymo 45 straipsnio 4 dalies nuostatomis, o šio įstatymo 37 straipsnio 6 ir 7 dalyse nurodytais atvejais – taip pat priežastis, dėl kurių priimtas sprendimas dėl nelygiavertiškumo arba sprendimas, kad prekės, paslaugos ar darbai neatitinka nurodyto rezultatų apibūdinimo ar funkcinių reikalavimų. Jei bus nuspręsta nesudaryti pirkimo sutarties, minėtame pranešime nurodomos tokio sprendimo priežastys.</w:t>
      </w:r>
      <w:r w:rsidRPr="000968A1">
        <w:rPr>
          <w:rFonts w:ascii="Times New Roman" w:hAnsi="Times New Roman" w:cs="Times New Roman"/>
          <w:color w:val="000000"/>
          <w:kern w:val="0"/>
          <w:sz w:val="24"/>
          <w:szCs w:val="24"/>
        </w:rPr>
        <w:tab/>
      </w:r>
    </w:p>
    <w:p w14:paraId="3E8E5F01" w14:textId="77777777" w:rsidR="003C06BB" w:rsidRPr="000968A1" w:rsidRDefault="003C06BB" w:rsidP="003C06BB">
      <w:pPr>
        <w:autoSpaceDE w:val="0"/>
        <w:autoSpaceDN w:val="0"/>
        <w:adjustRightInd w:val="0"/>
        <w:spacing w:after="0" w:line="240" w:lineRule="auto"/>
        <w:ind w:firstLine="709"/>
        <w:jc w:val="both"/>
        <w:rPr>
          <w:rFonts w:ascii="Times New Roman" w:hAnsi="Times New Roman" w:cs="Times New Roman"/>
          <w:b/>
          <w:bCs/>
          <w:color w:val="000000"/>
          <w:kern w:val="0"/>
          <w:sz w:val="24"/>
          <w:szCs w:val="24"/>
        </w:rPr>
      </w:pPr>
      <w:r w:rsidRPr="000968A1">
        <w:rPr>
          <w:rFonts w:ascii="Times New Roman" w:hAnsi="Times New Roman" w:cs="Times New Roman"/>
          <w:b/>
          <w:bCs/>
          <w:color w:val="000000"/>
          <w:kern w:val="0"/>
          <w:sz w:val="24"/>
          <w:szCs w:val="24"/>
        </w:rPr>
        <w:t>17.5.</w:t>
      </w:r>
      <w:r w:rsidRPr="000968A1">
        <w:rPr>
          <w:rFonts w:ascii="Times New Roman" w:hAnsi="Times New Roman" w:cs="Times New Roman"/>
          <w:b/>
          <w:bCs/>
          <w:color w:val="000000"/>
          <w:kern w:val="0"/>
          <w:sz w:val="24"/>
          <w:szCs w:val="24"/>
        </w:rPr>
        <w:tab/>
        <w:t>Pirkimo sutartis sudaroma netaikant pirkimo sutarties sudarymo atidėjimo termino.</w:t>
      </w:r>
      <w:r w:rsidRPr="000968A1">
        <w:rPr>
          <w:rFonts w:ascii="Times New Roman" w:hAnsi="Times New Roman" w:cs="Times New Roman"/>
          <w:b/>
          <w:bCs/>
          <w:color w:val="000000"/>
          <w:kern w:val="0"/>
          <w:sz w:val="24"/>
          <w:szCs w:val="24"/>
        </w:rPr>
        <w:tab/>
      </w:r>
    </w:p>
    <w:p w14:paraId="76DF751D" w14:textId="311BB6DC" w:rsidR="003C06BB" w:rsidRPr="000968A1"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17.6.</w:t>
      </w:r>
      <w:r w:rsidRPr="000968A1">
        <w:rPr>
          <w:rFonts w:ascii="Times New Roman" w:hAnsi="Times New Roman" w:cs="Times New Roman"/>
          <w:color w:val="000000"/>
          <w:kern w:val="0"/>
          <w:sz w:val="24"/>
          <w:szCs w:val="24"/>
        </w:rPr>
        <w:tab/>
        <w:t>Jeigu tiekėjas, kuriam buvo pasiūlyta sudaryti pirkimo sutartį, raštu atsisako ją sudaryti arba nepateikia pirkimo dokumentuose nustatyto pirkimo sutarties įvykdymo užtikrinimo, arba iki perkančiosios organizacijos nurodyto laiko neatvyksta sudaryti sutarties, arba atsisako sudaryti sutartį pirkimo dokumentuose nustatytomis sąlygomis, laikoma, kad jis atsisakė sudaryti pirkimo sutartį. Tuo atveju, perkančioji organizacija siūlo sudaryti pirkimo sutartį tiekėjui, kurio pasiūlymas pagal Komisijos</w:t>
      </w:r>
      <w:r w:rsidR="00A97764" w:rsidRPr="000968A1">
        <w:rPr>
          <w:rFonts w:ascii="Times New Roman" w:hAnsi="Times New Roman" w:cs="Times New Roman"/>
          <w:color w:val="000000"/>
          <w:kern w:val="0"/>
          <w:sz w:val="24"/>
          <w:szCs w:val="24"/>
        </w:rPr>
        <w:t xml:space="preserve"> arba pirkimo organizatoriaus</w:t>
      </w:r>
      <w:r w:rsidRPr="000968A1">
        <w:rPr>
          <w:rFonts w:ascii="Times New Roman" w:hAnsi="Times New Roman" w:cs="Times New Roman"/>
          <w:color w:val="000000"/>
          <w:kern w:val="0"/>
          <w:sz w:val="24"/>
          <w:szCs w:val="24"/>
        </w:rPr>
        <w:t xml:space="preserve"> patvirtintą pasiūlymų eilę yra pirmas po tiekėjo, atsisakiusio sudaryti pirkimo sutartį.</w:t>
      </w:r>
    </w:p>
    <w:p w14:paraId="62AE5887" w14:textId="0D60915A" w:rsidR="003C2CE3" w:rsidRPr="000968A1"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17.7.</w:t>
      </w:r>
      <w:r w:rsidRPr="000968A1">
        <w:rPr>
          <w:rFonts w:ascii="Times New Roman" w:hAnsi="Times New Roman" w:cs="Times New Roman"/>
          <w:color w:val="000000"/>
          <w:kern w:val="0"/>
          <w:sz w:val="24"/>
          <w:szCs w:val="24"/>
        </w:rPr>
        <w:tab/>
        <w:t xml:space="preserve">Jeigu tiekėjas, kuriam buvo pasiūlyta sudaryti pirkimo sutartį, raštu atsisako ją sudaryti arba nepateikia pirkimo dokumentuose nustatyto pirkimo sutarties įvykdymo užtikrinimo, arba iki perkančiosios organizacijos nurodyto laiko neatvyksta sudaryti sutarties, arba atsisako sudaryti sutartį pirkimo dokumentuose nustatytomis sąlygomis, laikoma, kad jis atsisakė sudaryti pirkimo sutartį. Tuo atveju, perkančioji organizacija siūlo sudaryti pirkimo sutartį tiekėjui, kurio pasiūlymas pagal Komisijos </w:t>
      </w:r>
      <w:r w:rsidR="00A97764" w:rsidRPr="000968A1">
        <w:rPr>
          <w:rFonts w:ascii="Times New Roman" w:hAnsi="Times New Roman" w:cs="Times New Roman"/>
          <w:color w:val="000000"/>
          <w:kern w:val="0"/>
          <w:sz w:val="24"/>
          <w:szCs w:val="24"/>
        </w:rPr>
        <w:t xml:space="preserve">arba pirkimo organizatoriaus </w:t>
      </w:r>
      <w:r w:rsidR="00CB21A0" w:rsidRPr="000968A1">
        <w:rPr>
          <w:rFonts w:ascii="Times New Roman" w:hAnsi="Times New Roman" w:cs="Times New Roman"/>
          <w:color w:val="000000"/>
          <w:kern w:val="0"/>
          <w:sz w:val="24"/>
          <w:szCs w:val="24"/>
        </w:rPr>
        <w:t>patvirtintą pasiūlymų eilę yra pirmas po tiekėjo, atsisakiusio sudaryti pirkimo sutartį.</w:t>
      </w:r>
      <w:r w:rsidR="003C2CE3" w:rsidRPr="000968A1">
        <w:rPr>
          <w:rFonts w:ascii="Times New Roman" w:hAnsi="Times New Roman" w:cs="Times New Roman"/>
          <w:color w:val="000000"/>
          <w:kern w:val="0"/>
          <w:sz w:val="24"/>
          <w:szCs w:val="24"/>
        </w:rPr>
        <w:tab/>
      </w:r>
    </w:p>
    <w:p w14:paraId="55872A8D" w14:textId="5B4889DC" w:rsidR="003C2CE3" w:rsidRPr="000968A1"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0968A1">
        <w:rPr>
          <w:rFonts w:ascii="Times New Roman" w:hAnsi="Times New Roman" w:cs="Times New Roman"/>
          <w:b/>
          <w:bCs/>
          <w:color w:val="000000"/>
          <w:kern w:val="0"/>
          <w:sz w:val="24"/>
          <w:szCs w:val="24"/>
        </w:rPr>
        <w:t>1</w:t>
      </w:r>
      <w:r w:rsidR="00CB21A0" w:rsidRPr="000968A1">
        <w:rPr>
          <w:rFonts w:ascii="Times New Roman" w:hAnsi="Times New Roman" w:cs="Times New Roman"/>
          <w:b/>
          <w:bCs/>
          <w:color w:val="000000"/>
          <w:kern w:val="0"/>
          <w:sz w:val="24"/>
          <w:szCs w:val="24"/>
        </w:rPr>
        <w:t>8</w:t>
      </w:r>
      <w:r w:rsidRPr="000968A1">
        <w:rPr>
          <w:rFonts w:ascii="Times New Roman" w:hAnsi="Times New Roman" w:cs="Times New Roman"/>
          <w:b/>
          <w:bCs/>
          <w:color w:val="000000"/>
          <w:kern w:val="0"/>
          <w:sz w:val="24"/>
          <w:szCs w:val="24"/>
        </w:rPr>
        <w:t>. PRETENZIJŲ IR SKUNDŲ NAGRINĖJIMAS</w:t>
      </w:r>
    </w:p>
    <w:p w14:paraId="3D785890" w14:textId="77777777" w:rsidR="003C2CE3" w:rsidRPr="000968A1" w:rsidRDefault="003C2CE3" w:rsidP="009B0608">
      <w:pPr>
        <w:autoSpaceDE w:val="0"/>
        <w:autoSpaceDN w:val="0"/>
        <w:adjustRightInd w:val="0"/>
        <w:spacing w:after="0" w:line="240" w:lineRule="auto"/>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ab/>
      </w:r>
    </w:p>
    <w:p w14:paraId="489EFB27" w14:textId="624AB915" w:rsidR="00CB21A0" w:rsidRPr="000968A1"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0968A1">
        <w:rPr>
          <w:rFonts w:ascii="Times New Roman" w:hAnsi="Times New Roman" w:cs="Times New Roman"/>
          <w:sz w:val="24"/>
          <w:szCs w:val="24"/>
        </w:rPr>
        <w:t>18.1.</w:t>
      </w:r>
      <w:r w:rsidRPr="000968A1">
        <w:rPr>
          <w:rFonts w:ascii="Times New Roman" w:hAnsi="Times New Roman" w:cs="Times New Roman"/>
          <w:sz w:val="24"/>
          <w:szCs w:val="24"/>
        </w:rPr>
        <w:tab/>
        <w:t>Tiekėjas, norėdamas iki pirkimo sutarties sudarymo teisme ginčyti perkančiosios organizacijos sprendimus ar veiksmus, pirmiausia raštu (elektroninėmis priemonėmis) turi pateikti pretenziją perkančiajai organizacijai.</w:t>
      </w:r>
      <w:r w:rsidRPr="000968A1">
        <w:rPr>
          <w:rFonts w:ascii="Times New Roman" w:hAnsi="Times New Roman" w:cs="Times New Roman"/>
          <w:sz w:val="24"/>
          <w:szCs w:val="24"/>
        </w:rPr>
        <w:tab/>
      </w:r>
    </w:p>
    <w:p w14:paraId="1615EA87" w14:textId="77777777" w:rsidR="00CB21A0" w:rsidRPr="000968A1"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0968A1">
        <w:rPr>
          <w:rFonts w:ascii="Times New Roman" w:hAnsi="Times New Roman" w:cs="Times New Roman"/>
          <w:sz w:val="24"/>
          <w:szCs w:val="24"/>
        </w:rPr>
        <w:t>18.2.</w:t>
      </w:r>
      <w:r w:rsidRPr="000968A1">
        <w:rPr>
          <w:rFonts w:ascii="Times New Roman" w:hAnsi="Times New Roman" w:cs="Times New Roman"/>
          <w:sz w:val="24"/>
          <w:szCs w:val="24"/>
        </w:rPr>
        <w:tab/>
        <w:t>Tiekėjas turi teisę pateikti pretenziją perkančiajai organizacijai, pateikti prašymą ar pareikšti ieškinį teismui (išskyrus ieškinį dėl pirkimo sutarties ar preliminariosios sutarties pripažinimo negaliojančia ar ieškinį dėl pirkimo sutarties nutraukimo pripažinimo nepagrįstu):</w:t>
      </w:r>
      <w:r w:rsidRPr="000968A1">
        <w:rPr>
          <w:rFonts w:ascii="Times New Roman" w:hAnsi="Times New Roman" w:cs="Times New Roman"/>
          <w:sz w:val="24"/>
          <w:szCs w:val="24"/>
        </w:rPr>
        <w:tab/>
      </w:r>
    </w:p>
    <w:p w14:paraId="61D2EAF9" w14:textId="77777777" w:rsidR="00CB21A0" w:rsidRPr="000968A1" w:rsidRDefault="00CB21A0" w:rsidP="00CB21A0">
      <w:pPr>
        <w:tabs>
          <w:tab w:val="left" w:pos="709"/>
          <w:tab w:val="left" w:pos="1276"/>
          <w:tab w:val="left" w:pos="1418"/>
        </w:tabs>
        <w:autoSpaceDE w:val="0"/>
        <w:autoSpaceDN w:val="0"/>
        <w:adjustRightInd w:val="0"/>
        <w:spacing w:after="0" w:line="240" w:lineRule="auto"/>
        <w:ind w:firstLine="709"/>
        <w:jc w:val="both"/>
        <w:rPr>
          <w:rFonts w:ascii="Times New Roman" w:hAnsi="Times New Roman" w:cs="Times New Roman"/>
          <w:sz w:val="24"/>
          <w:szCs w:val="24"/>
        </w:rPr>
      </w:pPr>
      <w:r w:rsidRPr="000968A1">
        <w:rPr>
          <w:rFonts w:ascii="Times New Roman" w:hAnsi="Times New Roman" w:cs="Times New Roman"/>
          <w:sz w:val="24"/>
          <w:szCs w:val="24"/>
        </w:rPr>
        <w:t>18.2.1.</w:t>
      </w:r>
      <w:r w:rsidRPr="000968A1">
        <w:rPr>
          <w:rFonts w:ascii="Times New Roman" w:hAnsi="Times New Roman" w:cs="Times New Roman"/>
          <w:sz w:val="24"/>
          <w:szCs w:val="24"/>
        </w:rPr>
        <w:tab/>
        <w:t>per 5 darbo dienas nuo perkančiosios organizacijos pranešimo raštu apie jos priimtą sprendimą išsiuntimo tiekėjams dienos, o jeigu šis pranešimas nebuvo siunčiamas elektroninėmis priemonėmis, – per 15 dienų nuo pranešimo išsiuntimo tiekėjams dienos;</w:t>
      </w:r>
      <w:r w:rsidRPr="000968A1">
        <w:rPr>
          <w:rFonts w:ascii="Times New Roman" w:hAnsi="Times New Roman" w:cs="Times New Roman"/>
          <w:sz w:val="24"/>
          <w:szCs w:val="24"/>
        </w:rPr>
        <w:tab/>
      </w:r>
    </w:p>
    <w:p w14:paraId="738D398E" w14:textId="77777777" w:rsidR="00CB21A0" w:rsidRPr="000968A1" w:rsidRDefault="00CB21A0" w:rsidP="00CB21A0">
      <w:pPr>
        <w:tabs>
          <w:tab w:val="left" w:pos="709"/>
          <w:tab w:val="left" w:pos="1276"/>
          <w:tab w:val="left" w:pos="1418"/>
        </w:tabs>
        <w:autoSpaceDE w:val="0"/>
        <w:autoSpaceDN w:val="0"/>
        <w:adjustRightInd w:val="0"/>
        <w:spacing w:after="0" w:line="240" w:lineRule="auto"/>
        <w:ind w:firstLine="709"/>
        <w:jc w:val="both"/>
        <w:rPr>
          <w:rFonts w:ascii="Times New Roman" w:hAnsi="Times New Roman" w:cs="Times New Roman"/>
          <w:sz w:val="24"/>
          <w:szCs w:val="24"/>
        </w:rPr>
      </w:pPr>
      <w:r w:rsidRPr="000968A1">
        <w:rPr>
          <w:rFonts w:ascii="Times New Roman" w:hAnsi="Times New Roman" w:cs="Times New Roman"/>
          <w:sz w:val="24"/>
          <w:szCs w:val="24"/>
        </w:rPr>
        <w:t>18.2.2.</w:t>
      </w:r>
      <w:r w:rsidRPr="000968A1">
        <w:rPr>
          <w:rFonts w:ascii="Times New Roman" w:hAnsi="Times New Roman" w:cs="Times New Roman"/>
          <w:sz w:val="24"/>
          <w:szCs w:val="24"/>
        </w:rPr>
        <w:tab/>
        <w:t>per 5 darbo dienas nuo paskelbimo apie perkančiosios organizacijos priimtą sprendimą dienos, jeigu VPĮ nėra reikalavimo raštu informuoti tiekėjus apie perkančiosios organizacijos priimtus sprendimus.</w:t>
      </w:r>
    </w:p>
    <w:p w14:paraId="0BE5FA65" w14:textId="61896E7F" w:rsidR="00CB21A0" w:rsidRPr="000968A1"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0968A1">
        <w:rPr>
          <w:rFonts w:ascii="Times New Roman" w:hAnsi="Times New Roman" w:cs="Times New Roman"/>
          <w:sz w:val="24"/>
          <w:szCs w:val="24"/>
        </w:rPr>
        <w:t>18.3.</w:t>
      </w:r>
      <w:r w:rsidRPr="000968A1">
        <w:rPr>
          <w:rFonts w:ascii="Times New Roman" w:hAnsi="Times New Roman" w:cs="Times New Roman"/>
          <w:sz w:val="24"/>
          <w:szCs w:val="24"/>
        </w:rPr>
        <w:tab/>
        <w:t>Komisija</w:t>
      </w:r>
      <w:r w:rsidR="00A97764" w:rsidRPr="000968A1">
        <w:rPr>
          <w:rFonts w:ascii="Times New Roman" w:hAnsi="Times New Roman" w:cs="Times New Roman"/>
          <w:sz w:val="24"/>
          <w:szCs w:val="24"/>
        </w:rPr>
        <w:t xml:space="preserve"> arba pirkimo organizatorius</w:t>
      </w:r>
      <w:r w:rsidRPr="000968A1">
        <w:rPr>
          <w:rFonts w:ascii="Times New Roman" w:hAnsi="Times New Roman" w:cs="Times New Roman"/>
          <w:sz w:val="24"/>
          <w:szCs w:val="24"/>
        </w:rPr>
        <w:t xml:space="preserve"> privalo nagrinėti tik tas tiekėjų pretenzijas, kurios gautos iki pirkimo sutarties ar preliminariosios sutarties sudarymo dienos ir pateiktos laikantis 18.2 punkte nustatytų terminų. Neprivaloma nagrinėti pretenzijų, teikiamų pakartotinai dėl to paties perkančiosios organizacijos priimto sprendimo arba atlikto veiksmo.</w:t>
      </w:r>
      <w:r w:rsidRPr="000968A1">
        <w:rPr>
          <w:rFonts w:ascii="Times New Roman" w:hAnsi="Times New Roman" w:cs="Times New Roman"/>
          <w:sz w:val="24"/>
          <w:szCs w:val="24"/>
        </w:rPr>
        <w:tab/>
      </w:r>
      <w:r w:rsidRPr="000968A1">
        <w:rPr>
          <w:rFonts w:ascii="Times New Roman" w:hAnsi="Times New Roman" w:cs="Times New Roman"/>
          <w:sz w:val="24"/>
          <w:szCs w:val="24"/>
        </w:rPr>
        <w:tab/>
      </w:r>
    </w:p>
    <w:p w14:paraId="10C3A745" w14:textId="77777777" w:rsidR="00CB21A0" w:rsidRPr="000968A1"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0968A1">
        <w:rPr>
          <w:rFonts w:ascii="Times New Roman" w:hAnsi="Times New Roman" w:cs="Times New Roman"/>
          <w:sz w:val="24"/>
          <w:szCs w:val="24"/>
        </w:rPr>
        <w:t>18.4.</w:t>
      </w:r>
      <w:r w:rsidRPr="000968A1">
        <w:rPr>
          <w:rFonts w:ascii="Times New Roman" w:hAnsi="Times New Roman" w:cs="Times New Roman"/>
          <w:sz w:val="24"/>
          <w:szCs w:val="24"/>
        </w:rPr>
        <w:tab/>
        <w:t>Perkančioji organizacija, gavusi pretenziją, negali sudaryti pirkimo sutarties ar preliminariosios sutarties anksčiau kaip po 5 darbo dienų nuo rašytinio pranešimo apie jos priimtą sprendimą išsiuntimo pretenziją pateikusiam tiekėjui ir suinteresuotiems dalyviams dienos, o jeigu šis pranešimas nebuvo siunčiamas elektroninėmis priemonėmis, – ne anksčiau kaip po 15 kalendorinių dienų.</w:t>
      </w:r>
      <w:r w:rsidRPr="000968A1">
        <w:rPr>
          <w:rFonts w:ascii="Times New Roman" w:hAnsi="Times New Roman" w:cs="Times New Roman"/>
          <w:sz w:val="24"/>
          <w:szCs w:val="24"/>
        </w:rPr>
        <w:tab/>
      </w:r>
    </w:p>
    <w:p w14:paraId="3CF4CCD8" w14:textId="77777777" w:rsidR="00CB21A0" w:rsidRPr="000968A1"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0968A1">
        <w:rPr>
          <w:rFonts w:ascii="Times New Roman" w:hAnsi="Times New Roman" w:cs="Times New Roman"/>
          <w:sz w:val="24"/>
          <w:szCs w:val="24"/>
        </w:rPr>
        <w:t>18.5.</w:t>
      </w:r>
      <w:r w:rsidRPr="000968A1">
        <w:rPr>
          <w:rFonts w:ascii="Times New Roman" w:hAnsi="Times New Roman" w:cs="Times New Roman"/>
          <w:sz w:val="24"/>
          <w:szCs w:val="24"/>
        </w:rPr>
        <w:tab/>
        <w:t>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r w:rsidRPr="000968A1">
        <w:rPr>
          <w:rFonts w:ascii="Times New Roman" w:hAnsi="Times New Roman" w:cs="Times New Roman"/>
          <w:sz w:val="24"/>
          <w:szCs w:val="24"/>
        </w:rPr>
        <w:tab/>
      </w:r>
    </w:p>
    <w:p w14:paraId="16635EF3" w14:textId="77777777" w:rsidR="00CB21A0" w:rsidRPr="000968A1"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0968A1">
        <w:rPr>
          <w:rFonts w:ascii="Times New Roman" w:hAnsi="Times New Roman" w:cs="Times New Roman"/>
          <w:sz w:val="24"/>
          <w:szCs w:val="24"/>
        </w:rPr>
        <w:t>18.6.</w:t>
      </w:r>
      <w:r w:rsidRPr="000968A1">
        <w:rPr>
          <w:rFonts w:ascii="Times New Roman" w:hAnsi="Times New Roman" w:cs="Times New Roman"/>
          <w:sz w:val="24"/>
          <w:szCs w:val="24"/>
        </w:rPr>
        <w:tab/>
        <w:t xml:space="preserve">Jeigu perkančioji organizacija per nustatytą terminą neišnagrinėja jai pateiktos pretenzijos, tiekėjas turi teisę pateikti prašymą ar pareikšti ieškinį teismui per 15 kalendorinių dienų </w:t>
      </w:r>
      <w:r w:rsidRPr="000968A1">
        <w:rPr>
          <w:rFonts w:ascii="Times New Roman" w:hAnsi="Times New Roman" w:cs="Times New Roman"/>
          <w:sz w:val="24"/>
          <w:szCs w:val="24"/>
        </w:rPr>
        <w:lastRenderedPageBreak/>
        <w:t>nuo dienos, kurią perkančioji organizacija turėjo raštu pranešti apie priimtą sprendimą pretenziją pateikusiam tiekėjui, suinteresuotiems kandidatams ir suinteresuotiems dalyviams.</w:t>
      </w:r>
      <w:r w:rsidRPr="000968A1">
        <w:rPr>
          <w:rFonts w:ascii="Times New Roman" w:hAnsi="Times New Roman" w:cs="Times New Roman"/>
          <w:sz w:val="24"/>
          <w:szCs w:val="24"/>
        </w:rPr>
        <w:tab/>
      </w:r>
    </w:p>
    <w:p w14:paraId="7D3E5A01" w14:textId="77777777" w:rsidR="00CB21A0" w:rsidRPr="000968A1"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0968A1">
        <w:rPr>
          <w:rFonts w:ascii="Times New Roman" w:hAnsi="Times New Roman" w:cs="Times New Roman"/>
          <w:sz w:val="24"/>
          <w:szCs w:val="24"/>
        </w:rPr>
        <w:t>18.7.</w:t>
      </w:r>
      <w:r w:rsidRPr="000968A1">
        <w:rPr>
          <w:rFonts w:ascii="Times New Roman" w:hAnsi="Times New Roman" w:cs="Times New Roman"/>
          <w:sz w:val="24"/>
          <w:szCs w:val="24"/>
        </w:rPr>
        <w:tab/>
        <w:t>Tiekėjas turi teisę pareikšti ieškinį dėl pirkimo sutarties ar preliminariosios sutarties pripažinimo negaliojančia per 6 mėnesius nuo pirkimo sutarties sudarymo dienos.</w:t>
      </w:r>
      <w:r w:rsidRPr="000968A1">
        <w:rPr>
          <w:rFonts w:ascii="Times New Roman" w:hAnsi="Times New Roman" w:cs="Times New Roman"/>
          <w:sz w:val="24"/>
          <w:szCs w:val="24"/>
        </w:rPr>
        <w:tab/>
      </w:r>
    </w:p>
    <w:p w14:paraId="5C0FCE60" w14:textId="77777777" w:rsidR="00CB21A0" w:rsidRPr="000968A1"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0968A1">
        <w:rPr>
          <w:rFonts w:ascii="Times New Roman" w:hAnsi="Times New Roman" w:cs="Times New Roman"/>
          <w:sz w:val="24"/>
          <w:szCs w:val="24"/>
        </w:rPr>
        <w:t>18.8.</w:t>
      </w:r>
      <w:r w:rsidRPr="000968A1">
        <w:rPr>
          <w:rFonts w:ascii="Times New Roman" w:hAnsi="Times New Roman" w:cs="Times New Roman"/>
          <w:sz w:val="24"/>
          <w:szCs w:val="24"/>
        </w:rPr>
        <w:tab/>
        <w:t>Tais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senaties terminai. Šios dalies nuostatos netaikomos, kai ieškinys teikiamas perkančiajai organizacijai nepagrįstai nutraukus pirkimo sutartį dėl esminio pirkimo sutarties pažeidimo.</w:t>
      </w:r>
      <w:r w:rsidRPr="000968A1">
        <w:rPr>
          <w:rFonts w:ascii="Times New Roman" w:hAnsi="Times New Roman" w:cs="Times New Roman"/>
          <w:sz w:val="24"/>
          <w:szCs w:val="24"/>
        </w:rPr>
        <w:tab/>
      </w:r>
    </w:p>
    <w:p w14:paraId="656D1602" w14:textId="77777777" w:rsidR="00CB21A0" w:rsidRPr="000968A1"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0968A1">
        <w:rPr>
          <w:rFonts w:ascii="Times New Roman" w:hAnsi="Times New Roman" w:cs="Times New Roman"/>
          <w:sz w:val="24"/>
          <w:szCs w:val="24"/>
        </w:rPr>
        <w:t>18.9.</w:t>
      </w:r>
      <w:r w:rsidRPr="000968A1">
        <w:rPr>
          <w:rFonts w:ascii="Times New Roman" w:hAnsi="Times New Roman" w:cs="Times New Roman"/>
          <w:sz w:val="24"/>
          <w:szCs w:val="24"/>
        </w:rPr>
        <w:tab/>
        <w:t>Tiekėjas, pateikęs prašymą ar pareiškęs ieškinį teismui, privalo ne vėliau kaip per 3 darbo dienas pateikti perkančiajai organizacijai prašymo ar ieškinio kopiją su gavimo teisme įrodymais.</w:t>
      </w:r>
    </w:p>
    <w:p w14:paraId="24F24277" w14:textId="77777777" w:rsidR="00CB21A0" w:rsidRPr="000968A1" w:rsidRDefault="00CB21A0" w:rsidP="00CB21A0">
      <w:pPr>
        <w:tabs>
          <w:tab w:val="left" w:pos="709"/>
          <w:tab w:val="left" w:pos="1418"/>
        </w:tabs>
        <w:autoSpaceDE w:val="0"/>
        <w:autoSpaceDN w:val="0"/>
        <w:adjustRightInd w:val="0"/>
        <w:spacing w:after="0" w:line="240" w:lineRule="auto"/>
        <w:ind w:firstLine="709"/>
        <w:jc w:val="both"/>
        <w:rPr>
          <w:rFonts w:ascii="Times New Roman" w:hAnsi="Times New Roman" w:cs="Times New Roman"/>
          <w:sz w:val="24"/>
          <w:szCs w:val="24"/>
        </w:rPr>
      </w:pPr>
      <w:r w:rsidRPr="000968A1">
        <w:rPr>
          <w:rFonts w:ascii="Times New Roman" w:hAnsi="Times New Roman" w:cs="Times New Roman"/>
          <w:sz w:val="24"/>
          <w:szCs w:val="24"/>
        </w:rPr>
        <w:t>18.10.</w:t>
      </w:r>
      <w:r w:rsidRPr="000968A1">
        <w:rPr>
          <w:rFonts w:ascii="Times New Roman" w:hAnsi="Times New Roman" w:cs="Times New Roman"/>
          <w:sz w:val="24"/>
          <w:szCs w:val="24"/>
        </w:rPr>
        <w:tab/>
        <w:t>Perkančioji organizacija, gavusi tiekėjo prašymo ar ieškinio teismui kopiją, negali sudaryti pirkimo sutarties ar preliminariosios sutarties, kol nesibaigė atidėjimo terminas ar VPĮ 103 straipsnio 2 dalyje, 105 straipsnio 2 dalies 3 punkte ir 105 straipsnio 3 dalies 3 punkte nurodyti terminai ir kol perkančioji organizacija negavo teismo pranešimo apie:</w:t>
      </w:r>
      <w:r w:rsidRPr="000968A1">
        <w:rPr>
          <w:rFonts w:ascii="Times New Roman" w:hAnsi="Times New Roman" w:cs="Times New Roman"/>
          <w:sz w:val="24"/>
          <w:szCs w:val="24"/>
        </w:rPr>
        <w:tab/>
      </w:r>
    </w:p>
    <w:p w14:paraId="7CEC8CBE" w14:textId="77777777" w:rsidR="00CB21A0" w:rsidRPr="000968A1" w:rsidRDefault="00CB21A0" w:rsidP="00CB21A0">
      <w:pPr>
        <w:tabs>
          <w:tab w:val="left" w:pos="709"/>
          <w:tab w:val="left" w:pos="1276"/>
          <w:tab w:val="left" w:pos="1560"/>
        </w:tabs>
        <w:autoSpaceDE w:val="0"/>
        <w:autoSpaceDN w:val="0"/>
        <w:adjustRightInd w:val="0"/>
        <w:spacing w:after="0" w:line="240" w:lineRule="auto"/>
        <w:ind w:firstLine="709"/>
        <w:jc w:val="both"/>
        <w:rPr>
          <w:rFonts w:ascii="Times New Roman" w:hAnsi="Times New Roman" w:cs="Times New Roman"/>
          <w:sz w:val="24"/>
          <w:szCs w:val="24"/>
        </w:rPr>
      </w:pPr>
      <w:r w:rsidRPr="000968A1">
        <w:rPr>
          <w:rFonts w:ascii="Times New Roman" w:hAnsi="Times New Roman" w:cs="Times New Roman"/>
          <w:sz w:val="24"/>
          <w:szCs w:val="24"/>
        </w:rPr>
        <w:t>18.10.1.</w:t>
      </w:r>
      <w:r w:rsidRPr="000968A1">
        <w:rPr>
          <w:rFonts w:ascii="Times New Roman" w:hAnsi="Times New Roman" w:cs="Times New Roman"/>
          <w:sz w:val="24"/>
          <w:szCs w:val="24"/>
        </w:rPr>
        <w:tab/>
        <w:t>motyvuotą teismo nutartį, kuria atsisakoma priimti ieškinį;</w:t>
      </w:r>
      <w:r w:rsidRPr="000968A1">
        <w:rPr>
          <w:rFonts w:ascii="Times New Roman" w:hAnsi="Times New Roman" w:cs="Times New Roman"/>
          <w:sz w:val="24"/>
          <w:szCs w:val="24"/>
        </w:rPr>
        <w:tab/>
      </w:r>
    </w:p>
    <w:p w14:paraId="19E05A19" w14:textId="77777777" w:rsidR="00CB21A0" w:rsidRPr="000968A1" w:rsidRDefault="00CB21A0" w:rsidP="00C42DE0">
      <w:pPr>
        <w:tabs>
          <w:tab w:val="left" w:pos="709"/>
          <w:tab w:val="left" w:pos="1276"/>
          <w:tab w:val="left" w:pos="1560"/>
        </w:tabs>
        <w:autoSpaceDE w:val="0"/>
        <w:autoSpaceDN w:val="0"/>
        <w:adjustRightInd w:val="0"/>
        <w:spacing w:after="0" w:line="240" w:lineRule="auto"/>
        <w:ind w:firstLine="709"/>
        <w:jc w:val="both"/>
        <w:rPr>
          <w:rFonts w:ascii="Times New Roman" w:hAnsi="Times New Roman" w:cs="Times New Roman"/>
          <w:sz w:val="24"/>
          <w:szCs w:val="24"/>
        </w:rPr>
      </w:pPr>
      <w:r w:rsidRPr="000968A1">
        <w:rPr>
          <w:rFonts w:ascii="Times New Roman" w:hAnsi="Times New Roman" w:cs="Times New Roman"/>
          <w:sz w:val="24"/>
          <w:szCs w:val="24"/>
        </w:rPr>
        <w:t>18.10.2.</w:t>
      </w:r>
      <w:r w:rsidRPr="000968A1">
        <w:rPr>
          <w:rFonts w:ascii="Times New Roman" w:hAnsi="Times New Roman" w:cs="Times New Roman"/>
          <w:sz w:val="24"/>
          <w:szCs w:val="24"/>
        </w:rPr>
        <w:tab/>
        <w:t>motyvuotą teismo nutartį dėl tiekėjo prašymo taikyti laikinąsias apsaugos priemones atmetimo, kai šis prašymas teisme buvo gautas iki ieškinio pareiškimo;</w:t>
      </w:r>
      <w:r w:rsidRPr="000968A1">
        <w:rPr>
          <w:rFonts w:ascii="Times New Roman" w:hAnsi="Times New Roman" w:cs="Times New Roman"/>
          <w:sz w:val="24"/>
          <w:szCs w:val="24"/>
        </w:rPr>
        <w:tab/>
      </w:r>
    </w:p>
    <w:p w14:paraId="4EED3B56" w14:textId="77777777" w:rsidR="00CB21A0" w:rsidRPr="000968A1" w:rsidRDefault="00CB21A0" w:rsidP="00C42DE0">
      <w:pPr>
        <w:tabs>
          <w:tab w:val="left" w:pos="709"/>
          <w:tab w:val="left" w:pos="1276"/>
          <w:tab w:val="left" w:pos="1560"/>
        </w:tabs>
        <w:autoSpaceDE w:val="0"/>
        <w:autoSpaceDN w:val="0"/>
        <w:adjustRightInd w:val="0"/>
        <w:spacing w:after="0" w:line="240" w:lineRule="auto"/>
        <w:ind w:firstLine="709"/>
        <w:jc w:val="both"/>
        <w:rPr>
          <w:rFonts w:ascii="Times New Roman" w:hAnsi="Times New Roman" w:cs="Times New Roman"/>
          <w:sz w:val="24"/>
          <w:szCs w:val="24"/>
        </w:rPr>
      </w:pPr>
      <w:r w:rsidRPr="000968A1">
        <w:rPr>
          <w:rFonts w:ascii="Times New Roman" w:hAnsi="Times New Roman" w:cs="Times New Roman"/>
          <w:sz w:val="24"/>
          <w:szCs w:val="24"/>
        </w:rPr>
        <w:t>18.10.3.</w:t>
      </w:r>
      <w:r w:rsidRPr="000968A1">
        <w:rPr>
          <w:rFonts w:ascii="Times New Roman" w:hAnsi="Times New Roman" w:cs="Times New Roman"/>
          <w:sz w:val="24"/>
          <w:szCs w:val="24"/>
        </w:rPr>
        <w:tab/>
        <w:t>teismo rezoliuciją priimti ieškinį netaikant laikinųjų apsaugos priemonių.</w:t>
      </w:r>
      <w:r w:rsidRPr="000968A1">
        <w:rPr>
          <w:rFonts w:ascii="Times New Roman" w:hAnsi="Times New Roman" w:cs="Times New Roman"/>
          <w:sz w:val="24"/>
          <w:szCs w:val="24"/>
        </w:rPr>
        <w:tab/>
      </w:r>
    </w:p>
    <w:p w14:paraId="7E0A2C4D" w14:textId="77777777" w:rsidR="00CB21A0" w:rsidRPr="000968A1" w:rsidRDefault="00CB21A0" w:rsidP="00C42DE0">
      <w:pPr>
        <w:tabs>
          <w:tab w:val="left" w:pos="709"/>
          <w:tab w:val="left" w:pos="1276"/>
          <w:tab w:val="left" w:pos="1418"/>
        </w:tabs>
        <w:autoSpaceDE w:val="0"/>
        <w:autoSpaceDN w:val="0"/>
        <w:adjustRightInd w:val="0"/>
        <w:spacing w:after="0" w:line="240" w:lineRule="auto"/>
        <w:ind w:firstLine="709"/>
        <w:jc w:val="both"/>
        <w:rPr>
          <w:rFonts w:ascii="Times New Roman" w:hAnsi="Times New Roman" w:cs="Times New Roman"/>
          <w:sz w:val="24"/>
          <w:szCs w:val="24"/>
        </w:rPr>
      </w:pPr>
      <w:r w:rsidRPr="000968A1">
        <w:rPr>
          <w:rFonts w:ascii="Times New Roman" w:hAnsi="Times New Roman" w:cs="Times New Roman"/>
          <w:sz w:val="24"/>
          <w:szCs w:val="24"/>
        </w:rPr>
        <w:t>18.11.</w:t>
      </w:r>
      <w:r w:rsidRPr="000968A1">
        <w:rPr>
          <w:rFonts w:ascii="Times New Roman" w:hAnsi="Times New Roman" w:cs="Times New Roman"/>
          <w:sz w:val="24"/>
          <w:szCs w:val="24"/>
        </w:rPr>
        <w:tab/>
        <w:t>Jeigu dėl tiekėjo prašymo pateikimo ar ieškinio pareiškimo teismui pratęsiami anksčiau tiekėjams pranešti pirkimo procedūrų terminai, apie tai perkančioji organizacija išsiunčia tiekėjams pranešimus ir nurodo terminų pratęsimo priežastis.</w:t>
      </w:r>
      <w:r w:rsidRPr="000968A1">
        <w:rPr>
          <w:rFonts w:ascii="Times New Roman" w:hAnsi="Times New Roman" w:cs="Times New Roman"/>
          <w:sz w:val="24"/>
          <w:szCs w:val="24"/>
        </w:rPr>
        <w:tab/>
      </w:r>
    </w:p>
    <w:p w14:paraId="45AAE083" w14:textId="675292E9" w:rsidR="004B5815" w:rsidRPr="000968A1" w:rsidRDefault="00CB21A0" w:rsidP="00C42DE0">
      <w:pPr>
        <w:tabs>
          <w:tab w:val="left" w:pos="709"/>
          <w:tab w:val="left" w:pos="1276"/>
          <w:tab w:val="left" w:pos="1418"/>
        </w:tabs>
        <w:autoSpaceDE w:val="0"/>
        <w:autoSpaceDN w:val="0"/>
        <w:adjustRightInd w:val="0"/>
        <w:spacing w:after="0" w:line="240" w:lineRule="auto"/>
        <w:ind w:firstLine="709"/>
        <w:jc w:val="both"/>
        <w:rPr>
          <w:rFonts w:ascii="Times New Roman" w:hAnsi="Times New Roman" w:cs="Times New Roman"/>
          <w:sz w:val="24"/>
          <w:szCs w:val="24"/>
        </w:rPr>
      </w:pPr>
      <w:r w:rsidRPr="000968A1">
        <w:rPr>
          <w:rFonts w:ascii="Times New Roman" w:hAnsi="Times New Roman" w:cs="Times New Roman"/>
          <w:sz w:val="24"/>
          <w:szCs w:val="24"/>
        </w:rPr>
        <w:t>18.12.</w:t>
      </w:r>
      <w:r w:rsidRPr="000968A1">
        <w:rPr>
          <w:rFonts w:ascii="Times New Roman" w:hAnsi="Times New Roman" w:cs="Times New Roman"/>
          <w:sz w:val="24"/>
          <w:szCs w:val="24"/>
        </w:rPr>
        <w:tab/>
        <w:t>Perkančioji organizacija, sužinojusi apie teismo sprendimą dėl tiekėjo prašymo ar ieškinio, ne vėliau kaip per 3 darbo dienas raštu informuoja suinteresuotus kandidatus ir suinteresuotus dalyvius apie teismo priimtus sprendimus.</w:t>
      </w:r>
    </w:p>
    <w:p w14:paraId="03CF5D71" w14:textId="77777777" w:rsidR="00D00BE3" w:rsidRPr="000968A1" w:rsidRDefault="00D00BE3" w:rsidP="00C42DE0">
      <w:pPr>
        <w:tabs>
          <w:tab w:val="left" w:pos="709"/>
          <w:tab w:val="left" w:pos="1276"/>
          <w:tab w:val="left" w:pos="1418"/>
        </w:tabs>
        <w:autoSpaceDE w:val="0"/>
        <w:autoSpaceDN w:val="0"/>
        <w:adjustRightInd w:val="0"/>
        <w:spacing w:after="0" w:line="240" w:lineRule="auto"/>
        <w:ind w:firstLine="709"/>
        <w:jc w:val="both"/>
        <w:rPr>
          <w:rFonts w:ascii="Times New Roman" w:hAnsi="Times New Roman" w:cs="Times New Roman"/>
          <w:sz w:val="24"/>
          <w:szCs w:val="24"/>
        </w:rPr>
      </w:pPr>
    </w:p>
    <w:p w14:paraId="294DC765" w14:textId="5105A743" w:rsidR="003C2CE3" w:rsidRPr="000968A1"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0968A1">
        <w:rPr>
          <w:rFonts w:ascii="Times New Roman" w:hAnsi="Times New Roman" w:cs="Times New Roman"/>
          <w:b/>
          <w:bCs/>
          <w:color w:val="000000"/>
          <w:kern w:val="0"/>
          <w:sz w:val="24"/>
          <w:szCs w:val="24"/>
        </w:rPr>
        <w:t>1</w:t>
      </w:r>
      <w:r w:rsidR="00D00BE3" w:rsidRPr="000968A1">
        <w:rPr>
          <w:rFonts w:ascii="Times New Roman" w:hAnsi="Times New Roman" w:cs="Times New Roman"/>
          <w:b/>
          <w:bCs/>
          <w:color w:val="000000"/>
          <w:kern w:val="0"/>
          <w:sz w:val="24"/>
          <w:szCs w:val="24"/>
        </w:rPr>
        <w:t>9</w:t>
      </w:r>
      <w:r w:rsidRPr="000968A1">
        <w:rPr>
          <w:rFonts w:ascii="Times New Roman" w:hAnsi="Times New Roman" w:cs="Times New Roman"/>
          <w:b/>
          <w:bCs/>
          <w:color w:val="000000"/>
          <w:kern w:val="0"/>
          <w:sz w:val="24"/>
          <w:szCs w:val="24"/>
        </w:rPr>
        <w:t>. PIRKIMO SUTARTIES PASIRAŠYMAS IR SĄLYGOS</w:t>
      </w:r>
    </w:p>
    <w:p w14:paraId="27E724FE" w14:textId="77777777" w:rsidR="003C2CE3" w:rsidRPr="000968A1" w:rsidRDefault="003C2CE3" w:rsidP="009B0608">
      <w:pPr>
        <w:autoSpaceDE w:val="0"/>
        <w:autoSpaceDN w:val="0"/>
        <w:adjustRightInd w:val="0"/>
        <w:spacing w:after="0" w:line="240" w:lineRule="auto"/>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ab/>
      </w:r>
    </w:p>
    <w:p w14:paraId="2A9A01D6" w14:textId="77777777" w:rsidR="00D00BE3" w:rsidRPr="000968A1" w:rsidRDefault="00D00BE3" w:rsidP="00D00BE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19.1.</w:t>
      </w:r>
      <w:r w:rsidRPr="000968A1">
        <w:rPr>
          <w:rFonts w:ascii="Times New Roman" w:hAnsi="Times New Roman" w:cs="Times New Roman"/>
          <w:color w:val="000000"/>
          <w:kern w:val="0"/>
          <w:sz w:val="24"/>
          <w:szCs w:val="24"/>
        </w:rPr>
        <w:tab/>
        <w:t>Perkančioji organizacija sudaryti pirkimo sutartį raštu kviečia tą dalyvį, kurio pasiūlymas pripažintas laimėjusiu, kartu jam nurodomas laikas, iki kada reikia pasirašyti pirkimo sutartį.</w:t>
      </w:r>
      <w:r w:rsidRPr="000968A1">
        <w:rPr>
          <w:rFonts w:ascii="Times New Roman" w:hAnsi="Times New Roman" w:cs="Times New Roman"/>
          <w:color w:val="000000"/>
          <w:kern w:val="0"/>
          <w:sz w:val="24"/>
          <w:szCs w:val="24"/>
        </w:rPr>
        <w:tab/>
      </w:r>
    </w:p>
    <w:p w14:paraId="71454282" w14:textId="28A6B6B6" w:rsidR="00D00BE3" w:rsidRPr="000968A1" w:rsidRDefault="00D00BE3" w:rsidP="00D00BE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19.2.</w:t>
      </w:r>
      <w:r w:rsidRPr="000968A1">
        <w:rPr>
          <w:rFonts w:ascii="Times New Roman" w:hAnsi="Times New Roman" w:cs="Times New Roman"/>
          <w:color w:val="000000"/>
          <w:kern w:val="0"/>
          <w:sz w:val="24"/>
          <w:szCs w:val="24"/>
        </w:rPr>
        <w:tab/>
        <w:t xml:space="preserve">Pirkimo sutarties sąlygos pateikiamos pirkimo sąlygų </w:t>
      </w:r>
      <w:r w:rsidRPr="000968A1">
        <w:rPr>
          <w:rFonts w:ascii="Times New Roman" w:hAnsi="Times New Roman" w:cs="Times New Roman"/>
          <w:color w:val="4472C4" w:themeColor="accent1"/>
          <w:kern w:val="0"/>
          <w:sz w:val="24"/>
          <w:szCs w:val="24"/>
          <w:u w:val="single"/>
        </w:rPr>
        <w:t>3 priede „Viešojo pirkimo sutarties projektas“</w:t>
      </w:r>
      <w:r w:rsidRPr="000968A1">
        <w:rPr>
          <w:rFonts w:ascii="Times New Roman" w:hAnsi="Times New Roman" w:cs="Times New Roman"/>
          <w:color w:val="000000"/>
          <w:kern w:val="0"/>
          <w:sz w:val="24"/>
          <w:szCs w:val="24"/>
        </w:rPr>
        <w:t>.</w:t>
      </w:r>
      <w:r w:rsidRPr="000968A1">
        <w:rPr>
          <w:rFonts w:ascii="Times New Roman" w:hAnsi="Times New Roman" w:cs="Times New Roman"/>
          <w:color w:val="000000"/>
          <w:kern w:val="0"/>
          <w:sz w:val="24"/>
          <w:szCs w:val="24"/>
        </w:rPr>
        <w:tab/>
      </w:r>
    </w:p>
    <w:p w14:paraId="32CDF1B1" w14:textId="09157848" w:rsidR="00CE3C4C" w:rsidRPr="000968A1" w:rsidRDefault="00D00BE3" w:rsidP="00D00BE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19.3.</w:t>
      </w:r>
      <w:r w:rsidRPr="000968A1">
        <w:rPr>
          <w:rFonts w:ascii="Times New Roman" w:hAnsi="Times New Roman" w:cs="Times New Roman"/>
          <w:color w:val="000000"/>
          <w:kern w:val="0"/>
          <w:sz w:val="24"/>
          <w:szCs w:val="24"/>
        </w:rPr>
        <w:tab/>
        <w:t>Atkreiptinas dėmesys, kad vykdant pirkimo sutartį, pridėtinės vertės mokesčio sąskaitos faktūros, sąskaitos faktūros, kreditiniai ir debetiniai dokumentai bei avansinės sąskaitos turi būti teikiami naudojantis Sąskaitų administravimo bendrąja informacine sistema SABIS. Prisijungti prie elektroninės paslaugos SABIS galima interneto adresu https://sabis.nbfc.lt/ arba tiekėjo pasirinktomis priemonėmis, jei teikiamos elektroninės sąskaitos faktūros, atitinka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Paslaugos apmokėjimo tvarką nustato Lietuvos Respublikos finansų ministerija.</w:t>
      </w:r>
      <w:r w:rsidRPr="000968A1">
        <w:rPr>
          <w:rFonts w:ascii="Times New Roman" w:hAnsi="Times New Roman" w:cs="Times New Roman"/>
          <w:color w:val="000000"/>
          <w:kern w:val="0"/>
          <w:sz w:val="24"/>
          <w:szCs w:val="24"/>
        </w:rPr>
        <w:tab/>
      </w:r>
    </w:p>
    <w:p w14:paraId="70E88DF4" w14:textId="77777777" w:rsidR="00D00BE3" w:rsidRPr="000968A1" w:rsidRDefault="00D00BE3" w:rsidP="00D00BE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p>
    <w:p w14:paraId="3E272083" w14:textId="6D5D25AA" w:rsidR="009B0608" w:rsidRPr="000968A1" w:rsidRDefault="00D00BE3" w:rsidP="00D00BE3">
      <w:pPr>
        <w:autoSpaceDE w:val="0"/>
        <w:autoSpaceDN w:val="0"/>
        <w:adjustRightInd w:val="0"/>
        <w:spacing w:after="0" w:line="240" w:lineRule="auto"/>
        <w:ind w:left="360"/>
        <w:jc w:val="center"/>
        <w:rPr>
          <w:rFonts w:ascii="Times New Roman" w:hAnsi="Times New Roman" w:cs="Times New Roman"/>
          <w:b/>
          <w:bCs/>
          <w:sz w:val="24"/>
          <w:szCs w:val="24"/>
        </w:rPr>
      </w:pPr>
      <w:r w:rsidRPr="000968A1">
        <w:rPr>
          <w:rFonts w:ascii="Times New Roman" w:hAnsi="Times New Roman" w:cs="Times New Roman"/>
          <w:b/>
          <w:bCs/>
          <w:color w:val="000000"/>
          <w:kern w:val="0"/>
          <w:sz w:val="24"/>
          <w:szCs w:val="24"/>
        </w:rPr>
        <w:t xml:space="preserve">20. </w:t>
      </w:r>
      <w:r w:rsidR="009B0608" w:rsidRPr="000968A1">
        <w:rPr>
          <w:rFonts w:ascii="Times New Roman" w:hAnsi="Times New Roman" w:cs="Times New Roman"/>
          <w:b/>
          <w:bCs/>
          <w:color w:val="000000"/>
          <w:kern w:val="0"/>
          <w:sz w:val="24"/>
          <w:szCs w:val="24"/>
        </w:rPr>
        <w:t>BAIGIAMOSIOS NUOSTATOS</w:t>
      </w:r>
    </w:p>
    <w:p w14:paraId="7E172218" w14:textId="77777777" w:rsidR="009B0608" w:rsidRPr="000968A1" w:rsidRDefault="009B0608" w:rsidP="009B0608">
      <w:pPr>
        <w:autoSpaceDE w:val="0"/>
        <w:autoSpaceDN w:val="0"/>
        <w:adjustRightInd w:val="0"/>
        <w:spacing w:after="0" w:line="240" w:lineRule="auto"/>
        <w:rPr>
          <w:rFonts w:ascii="Times New Roman" w:hAnsi="Times New Roman" w:cs="Times New Roman"/>
          <w:sz w:val="24"/>
          <w:szCs w:val="24"/>
        </w:rPr>
      </w:pPr>
    </w:p>
    <w:p w14:paraId="61B7FCA7" w14:textId="77777777" w:rsidR="00D00BE3" w:rsidRPr="000968A1" w:rsidRDefault="00D00BE3" w:rsidP="00D00BE3">
      <w:pPr>
        <w:spacing w:after="0" w:line="240" w:lineRule="auto"/>
        <w:ind w:firstLine="709"/>
        <w:jc w:val="both"/>
        <w:rPr>
          <w:rFonts w:ascii="Times New Roman" w:eastAsia="Times New Roman" w:hAnsi="Times New Roman" w:cs="Times New Roman"/>
          <w:sz w:val="24"/>
          <w:szCs w:val="24"/>
        </w:rPr>
      </w:pPr>
      <w:r w:rsidRPr="000968A1">
        <w:rPr>
          <w:rFonts w:ascii="Times New Roman" w:eastAsia="Times New Roman" w:hAnsi="Times New Roman" w:cs="Times New Roman"/>
          <w:sz w:val="24"/>
          <w:szCs w:val="24"/>
        </w:rPr>
        <w:t>20.1.</w:t>
      </w:r>
      <w:r w:rsidRPr="000968A1">
        <w:rPr>
          <w:rFonts w:ascii="Times New Roman" w:eastAsia="Times New Roman" w:hAnsi="Times New Roman" w:cs="Times New Roman"/>
          <w:sz w:val="24"/>
          <w:szCs w:val="24"/>
        </w:rPr>
        <w:tab/>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6A646CBB" w14:textId="77777777" w:rsidR="00D00BE3" w:rsidRPr="000968A1" w:rsidRDefault="00D00BE3" w:rsidP="00D00BE3">
      <w:pPr>
        <w:spacing w:after="0" w:line="240" w:lineRule="auto"/>
        <w:ind w:firstLine="709"/>
        <w:jc w:val="both"/>
        <w:rPr>
          <w:rFonts w:ascii="Times New Roman" w:eastAsia="Times New Roman" w:hAnsi="Times New Roman" w:cs="Times New Roman"/>
          <w:sz w:val="24"/>
          <w:szCs w:val="24"/>
        </w:rPr>
      </w:pPr>
      <w:r w:rsidRPr="000968A1">
        <w:rPr>
          <w:rFonts w:ascii="Times New Roman" w:eastAsia="Times New Roman" w:hAnsi="Times New Roman" w:cs="Times New Roman"/>
          <w:sz w:val="24"/>
          <w:szCs w:val="24"/>
        </w:rPr>
        <w:lastRenderedPageBreak/>
        <w:t>20.2.</w:t>
      </w:r>
      <w:r w:rsidRPr="000968A1">
        <w:rPr>
          <w:rFonts w:ascii="Times New Roman" w:eastAsia="Times New Roman" w:hAnsi="Times New Roman" w:cs="Times New Roman"/>
          <w:sz w:val="24"/>
          <w:szCs w:val="24"/>
        </w:rPr>
        <w:tab/>
        <w:t>Perkančioji organizacija privalo nutraukti pradėtas pirkimo procedūras, jeigu buvo pažeisti VPĮ 17 straipsnio 1 dalyje nustatyti principai ir atitinkamos padėties negalima ištaisyti.</w:t>
      </w:r>
    </w:p>
    <w:p w14:paraId="434376AA" w14:textId="29AC2883" w:rsidR="009B0608" w:rsidRPr="000968A1" w:rsidRDefault="00D00BE3" w:rsidP="00D00BE3">
      <w:pPr>
        <w:spacing w:after="0" w:line="240" w:lineRule="auto"/>
        <w:ind w:firstLine="709"/>
        <w:jc w:val="both"/>
        <w:rPr>
          <w:rFonts w:ascii="Times New Roman" w:hAnsi="Times New Roman" w:cs="Times New Roman"/>
          <w:sz w:val="24"/>
          <w:szCs w:val="24"/>
        </w:rPr>
      </w:pPr>
      <w:r w:rsidRPr="000968A1">
        <w:rPr>
          <w:rFonts w:ascii="Times New Roman" w:eastAsia="Times New Roman" w:hAnsi="Times New Roman" w:cs="Times New Roman"/>
          <w:sz w:val="24"/>
          <w:szCs w:val="24"/>
        </w:rPr>
        <w:t>20.3.</w:t>
      </w:r>
      <w:r w:rsidRPr="000968A1">
        <w:rPr>
          <w:rFonts w:ascii="Times New Roman" w:eastAsia="Times New Roman" w:hAnsi="Times New Roman" w:cs="Times New Roman"/>
          <w:sz w:val="24"/>
          <w:szCs w:val="24"/>
        </w:rPr>
        <w:tab/>
        <w:t xml:space="preserve">Pirkimo procedūros, kurios neapibrėžtos šiose pirkimo sąlygose, vykdomos vadovaujantis VPĮ ir kitų teisės aktų nuostatomis.  </w:t>
      </w:r>
    </w:p>
    <w:bookmarkEnd w:id="6"/>
    <w:p w14:paraId="0E2C3F3D" w14:textId="77777777" w:rsidR="009B0608" w:rsidRPr="000968A1" w:rsidRDefault="009B0608" w:rsidP="009B0608">
      <w:pPr>
        <w:spacing w:after="0" w:line="240" w:lineRule="auto"/>
        <w:jc w:val="center"/>
        <w:rPr>
          <w:rFonts w:ascii="Times New Roman" w:hAnsi="Times New Roman" w:cs="Times New Roman"/>
          <w:sz w:val="24"/>
          <w:szCs w:val="24"/>
        </w:rPr>
      </w:pPr>
      <w:r w:rsidRPr="000968A1">
        <w:rPr>
          <w:rFonts w:ascii="Times New Roman" w:hAnsi="Times New Roman" w:cs="Times New Roman"/>
          <w:sz w:val="24"/>
          <w:szCs w:val="24"/>
        </w:rPr>
        <w:t>__________________________</w:t>
      </w:r>
    </w:p>
    <w:p w14:paraId="6A8DCAEA" w14:textId="5282B4B7" w:rsidR="003C2CE3" w:rsidRPr="000968A1" w:rsidRDefault="003C2CE3" w:rsidP="009B0608">
      <w:pPr>
        <w:autoSpaceDE w:val="0"/>
        <w:autoSpaceDN w:val="0"/>
        <w:adjustRightInd w:val="0"/>
        <w:spacing w:after="0" w:line="240" w:lineRule="auto"/>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ab/>
      </w:r>
    </w:p>
    <w:p w14:paraId="14165AEA" w14:textId="77777777" w:rsidR="003B6148" w:rsidRPr="000968A1" w:rsidRDefault="003B6148" w:rsidP="007F4508">
      <w:pPr>
        <w:tabs>
          <w:tab w:val="left" w:pos="7230"/>
        </w:tabs>
        <w:spacing w:after="0" w:line="240" w:lineRule="auto"/>
        <w:ind w:left="6237" w:right="282"/>
        <w:jc w:val="right"/>
        <w:rPr>
          <w:rFonts w:ascii="Times New Roman" w:hAnsi="Times New Roman" w:cs="Times New Roman"/>
          <w:sz w:val="24"/>
          <w:szCs w:val="24"/>
        </w:rPr>
      </w:pPr>
    </w:p>
    <w:p w14:paraId="0178C33A" w14:textId="77777777" w:rsidR="003B6148" w:rsidRDefault="003B6148" w:rsidP="007F4508">
      <w:pPr>
        <w:tabs>
          <w:tab w:val="left" w:pos="7230"/>
        </w:tabs>
        <w:spacing w:after="0" w:line="240" w:lineRule="auto"/>
        <w:ind w:left="6237" w:right="282"/>
        <w:jc w:val="right"/>
        <w:rPr>
          <w:rFonts w:ascii="Times New Roman" w:hAnsi="Times New Roman" w:cs="Times New Roman"/>
          <w:sz w:val="24"/>
          <w:szCs w:val="24"/>
        </w:rPr>
      </w:pPr>
    </w:p>
    <w:p w14:paraId="5CD056C5" w14:textId="77777777" w:rsidR="00CE1B71" w:rsidRDefault="00CE1B71" w:rsidP="007F4508">
      <w:pPr>
        <w:tabs>
          <w:tab w:val="left" w:pos="7230"/>
        </w:tabs>
        <w:spacing w:after="0" w:line="240" w:lineRule="auto"/>
        <w:ind w:left="6237" w:right="282"/>
        <w:jc w:val="right"/>
        <w:rPr>
          <w:rFonts w:ascii="Times New Roman" w:hAnsi="Times New Roman" w:cs="Times New Roman"/>
          <w:sz w:val="24"/>
          <w:szCs w:val="24"/>
        </w:rPr>
      </w:pPr>
    </w:p>
    <w:p w14:paraId="1CE5EDDE" w14:textId="77777777" w:rsidR="00CE1B71" w:rsidRDefault="00CE1B71" w:rsidP="007F4508">
      <w:pPr>
        <w:tabs>
          <w:tab w:val="left" w:pos="7230"/>
        </w:tabs>
        <w:spacing w:after="0" w:line="240" w:lineRule="auto"/>
        <w:ind w:left="6237" w:right="282"/>
        <w:jc w:val="right"/>
        <w:rPr>
          <w:rFonts w:ascii="Times New Roman" w:hAnsi="Times New Roman" w:cs="Times New Roman"/>
          <w:sz w:val="24"/>
          <w:szCs w:val="24"/>
        </w:rPr>
      </w:pPr>
    </w:p>
    <w:p w14:paraId="15E8D2B1" w14:textId="77777777" w:rsidR="00CE1B71" w:rsidRDefault="00CE1B71" w:rsidP="007F4508">
      <w:pPr>
        <w:tabs>
          <w:tab w:val="left" w:pos="7230"/>
        </w:tabs>
        <w:spacing w:after="0" w:line="240" w:lineRule="auto"/>
        <w:ind w:left="6237" w:right="282"/>
        <w:jc w:val="right"/>
        <w:rPr>
          <w:rFonts w:ascii="Times New Roman" w:hAnsi="Times New Roman" w:cs="Times New Roman"/>
          <w:sz w:val="24"/>
          <w:szCs w:val="24"/>
        </w:rPr>
      </w:pPr>
    </w:p>
    <w:p w14:paraId="0E8C486B" w14:textId="77777777" w:rsidR="00CE1B71" w:rsidRDefault="00CE1B71" w:rsidP="007F4508">
      <w:pPr>
        <w:tabs>
          <w:tab w:val="left" w:pos="7230"/>
        </w:tabs>
        <w:spacing w:after="0" w:line="240" w:lineRule="auto"/>
        <w:ind w:left="6237" w:right="282"/>
        <w:jc w:val="right"/>
        <w:rPr>
          <w:rFonts w:ascii="Times New Roman" w:hAnsi="Times New Roman" w:cs="Times New Roman"/>
          <w:sz w:val="24"/>
          <w:szCs w:val="24"/>
        </w:rPr>
      </w:pPr>
    </w:p>
    <w:p w14:paraId="472E4AED"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6EB035B0"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563B2BF4"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48D1D310"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37B74D83"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4A475BCB"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4B5A4FA5"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56145357"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50FA777F"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7ADD1B66"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0196E3E6"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7DAA7E30"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7C71D28C"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6CD4EB59"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53E05496"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5A39AA4D"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521AC761"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3B5AF348"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7FD6E0CF"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24168760"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2E19971F"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467CC447"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1D4A8388"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1DDE94BA"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313CBDB0"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4D4AC747"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4B44A9E4"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56893667"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33A0D48D"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6FC22508"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36B1A434"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7499DA98"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1013CE05"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61309714"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41A404F1"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5FC030AD"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1DA010F6"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6EAAB166" w14:textId="77777777" w:rsidR="00CE1B71" w:rsidRPr="000968A1" w:rsidRDefault="00CE1B71" w:rsidP="007F4508">
      <w:pPr>
        <w:tabs>
          <w:tab w:val="left" w:pos="7230"/>
        </w:tabs>
        <w:spacing w:after="0" w:line="240" w:lineRule="auto"/>
        <w:ind w:left="6237" w:right="282"/>
        <w:jc w:val="right"/>
        <w:rPr>
          <w:rFonts w:ascii="Times New Roman" w:hAnsi="Times New Roman" w:cs="Times New Roman"/>
          <w:sz w:val="24"/>
          <w:szCs w:val="24"/>
        </w:rPr>
      </w:pPr>
    </w:p>
    <w:p w14:paraId="7E6DBF01" w14:textId="77777777" w:rsidR="000E0202" w:rsidRDefault="000E0202" w:rsidP="007F4508">
      <w:pPr>
        <w:tabs>
          <w:tab w:val="left" w:pos="7230"/>
        </w:tabs>
        <w:spacing w:after="0" w:line="240" w:lineRule="auto"/>
        <w:ind w:left="6237" w:right="282"/>
        <w:jc w:val="right"/>
        <w:rPr>
          <w:rFonts w:ascii="Times New Roman" w:hAnsi="Times New Roman" w:cs="Times New Roman"/>
          <w:sz w:val="24"/>
          <w:szCs w:val="24"/>
        </w:rPr>
      </w:pPr>
    </w:p>
    <w:p w14:paraId="2FC959D5" w14:textId="77777777" w:rsidR="000E0202" w:rsidRDefault="000E0202" w:rsidP="007F4508">
      <w:pPr>
        <w:tabs>
          <w:tab w:val="left" w:pos="7230"/>
        </w:tabs>
        <w:spacing w:after="0" w:line="240" w:lineRule="auto"/>
        <w:ind w:left="6237" w:right="282"/>
        <w:jc w:val="right"/>
        <w:rPr>
          <w:rFonts w:ascii="Times New Roman" w:hAnsi="Times New Roman" w:cs="Times New Roman"/>
          <w:sz w:val="24"/>
          <w:szCs w:val="24"/>
        </w:rPr>
      </w:pPr>
    </w:p>
    <w:p w14:paraId="368CCCA2" w14:textId="53459747" w:rsidR="008E5536" w:rsidRPr="000968A1" w:rsidRDefault="009663D6" w:rsidP="007F4508">
      <w:pPr>
        <w:tabs>
          <w:tab w:val="left" w:pos="7230"/>
        </w:tabs>
        <w:spacing w:after="0" w:line="240" w:lineRule="auto"/>
        <w:ind w:left="6237" w:right="282"/>
        <w:jc w:val="right"/>
        <w:rPr>
          <w:rFonts w:ascii="Times New Roman" w:hAnsi="Times New Roman" w:cs="Times New Roman"/>
          <w:sz w:val="24"/>
          <w:szCs w:val="24"/>
        </w:rPr>
      </w:pPr>
      <w:r w:rsidRPr="000968A1">
        <w:rPr>
          <w:rFonts w:ascii="Times New Roman" w:hAnsi="Times New Roman" w:cs="Times New Roman"/>
          <w:sz w:val="24"/>
          <w:szCs w:val="24"/>
        </w:rPr>
        <w:lastRenderedPageBreak/>
        <w:t>P</w:t>
      </w:r>
      <w:r w:rsidR="00EF3B5D" w:rsidRPr="000968A1">
        <w:rPr>
          <w:rFonts w:ascii="Times New Roman" w:hAnsi="Times New Roman" w:cs="Times New Roman"/>
          <w:sz w:val="24"/>
          <w:szCs w:val="24"/>
        </w:rPr>
        <w:t>irkimo</w:t>
      </w:r>
      <w:r w:rsidR="008E5536" w:rsidRPr="000968A1">
        <w:rPr>
          <w:rFonts w:ascii="Times New Roman" w:hAnsi="Times New Roman" w:cs="Times New Roman"/>
          <w:sz w:val="24"/>
          <w:szCs w:val="24"/>
        </w:rPr>
        <w:t xml:space="preserve"> sąlygų</w:t>
      </w:r>
    </w:p>
    <w:p w14:paraId="52932A08" w14:textId="606385F2" w:rsidR="008E5536" w:rsidRPr="000968A1" w:rsidRDefault="008E5536" w:rsidP="007F4508">
      <w:pPr>
        <w:pStyle w:val="Pagrindinistekstas"/>
        <w:spacing w:after="0"/>
        <w:ind w:left="6237" w:right="284"/>
        <w:jc w:val="right"/>
        <w:rPr>
          <w:sz w:val="24"/>
          <w:szCs w:val="24"/>
        </w:rPr>
      </w:pPr>
      <w:r w:rsidRPr="000968A1">
        <w:rPr>
          <w:sz w:val="24"/>
          <w:szCs w:val="24"/>
        </w:rPr>
        <w:t>1 priedas</w:t>
      </w:r>
    </w:p>
    <w:p w14:paraId="787A84E5" w14:textId="77777777" w:rsidR="00C66393" w:rsidRPr="000968A1" w:rsidRDefault="00C66393" w:rsidP="00C66393">
      <w:pPr>
        <w:tabs>
          <w:tab w:val="left" w:pos="7230"/>
        </w:tabs>
        <w:ind w:left="-567" w:right="282" w:firstLine="851"/>
        <w:jc w:val="center"/>
        <w:rPr>
          <w:rFonts w:ascii="Times New Roman" w:hAnsi="Times New Roman" w:cs="Times New Roman"/>
          <w:b/>
          <w:bCs/>
          <w:caps/>
          <w:sz w:val="24"/>
          <w:szCs w:val="24"/>
        </w:rPr>
      </w:pPr>
      <w:r w:rsidRPr="000968A1">
        <w:rPr>
          <w:rFonts w:ascii="Times New Roman" w:hAnsi="Times New Roman" w:cs="Times New Roman"/>
          <w:b/>
          <w:bCs/>
          <w:caps/>
          <w:sz w:val="24"/>
          <w:szCs w:val="24"/>
        </w:rPr>
        <w:t>TECHNINĖ SPECIFIKACIJA</w:t>
      </w:r>
    </w:p>
    <w:p w14:paraId="680C321D" w14:textId="77777777" w:rsidR="00FB1CE6" w:rsidRPr="008F7D9F" w:rsidRDefault="00FB1CE6" w:rsidP="00FB1CE6">
      <w:pPr>
        <w:pStyle w:val="Sraopastraipa"/>
        <w:numPr>
          <w:ilvl w:val="0"/>
          <w:numId w:val="34"/>
        </w:numPr>
        <w:tabs>
          <w:tab w:val="left" w:pos="851"/>
        </w:tabs>
        <w:suppressAutoHyphens/>
        <w:autoSpaceDN w:val="0"/>
        <w:spacing w:after="0" w:line="240" w:lineRule="auto"/>
        <w:ind w:left="0" w:firstLine="567"/>
        <w:jc w:val="both"/>
        <w:textAlignment w:val="baseline"/>
        <w:rPr>
          <w:rFonts w:ascii="Times New Roman" w:hAnsi="Times New Roman"/>
          <w:sz w:val="24"/>
          <w:szCs w:val="24"/>
        </w:rPr>
      </w:pPr>
      <w:r w:rsidRPr="008F7D9F">
        <w:rPr>
          <w:rFonts w:ascii="Times New Roman" w:hAnsi="Times New Roman"/>
          <w:sz w:val="24"/>
          <w:szCs w:val="24"/>
        </w:rPr>
        <w:t>Virtuvės įrangos remonto darbai turi būti atliekami Užsakovo nurodyt</w:t>
      </w:r>
      <w:r>
        <w:rPr>
          <w:rFonts w:ascii="Times New Roman" w:hAnsi="Times New Roman"/>
          <w:sz w:val="24"/>
          <w:szCs w:val="24"/>
        </w:rPr>
        <w:t>u</w:t>
      </w:r>
      <w:r w:rsidRPr="008F7D9F">
        <w:rPr>
          <w:rFonts w:ascii="Times New Roman" w:hAnsi="Times New Roman"/>
          <w:sz w:val="24"/>
          <w:szCs w:val="24"/>
        </w:rPr>
        <w:t xml:space="preserve"> adres</w:t>
      </w:r>
      <w:r>
        <w:rPr>
          <w:rFonts w:ascii="Times New Roman" w:hAnsi="Times New Roman"/>
          <w:sz w:val="24"/>
          <w:szCs w:val="24"/>
        </w:rPr>
        <w:t>u</w:t>
      </w:r>
      <w:r w:rsidRPr="008F7D9F">
        <w:rPr>
          <w:rFonts w:ascii="Times New Roman" w:hAnsi="Times New Roman"/>
          <w:sz w:val="24"/>
          <w:szCs w:val="24"/>
        </w:rPr>
        <w:t xml:space="preserve">: </w:t>
      </w:r>
      <w:r>
        <w:rPr>
          <w:rFonts w:ascii="Times New Roman" w:hAnsi="Times New Roman"/>
          <w:sz w:val="24"/>
          <w:szCs w:val="24"/>
        </w:rPr>
        <w:t>Vilniaus g. 125, Šiauliai</w:t>
      </w:r>
      <w:r w:rsidRPr="008F7D9F">
        <w:rPr>
          <w:rFonts w:ascii="Times New Roman" w:hAnsi="Times New Roman"/>
          <w:sz w:val="24"/>
          <w:szCs w:val="24"/>
        </w:rPr>
        <w:t xml:space="preserve">. </w:t>
      </w:r>
    </w:p>
    <w:p w14:paraId="36EB83DD" w14:textId="77777777" w:rsidR="00FB1CE6" w:rsidRPr="008F7D9F" w:rsidRDefault="00FB1CE6" w:rsidP="00FB1CE6">
      <w:pPr>
        <w:pStyle w:val="Sraopastraipa"/>
        <w:numPr>
          <w:ilvl w:val="0"/>
          <w:numId w:val="34"/>
        </w:numPr>
        <w:tabs>
          <w:tab w:val="left" w:pos="851"/>
        </w:tabs>
        <w:suppressAutoHyphens/>
        <w:autoSpaceDN w:val="0"/>
        <w:spacing w:after="0" w:line="240" w:lineRule="auto"/>
        <w:ind w:left="0" w:firstLine="567"/>
        <w:jc w:val="both"/>
        <w:textAlignment w:val="baseline"/>
        <w:rPr>
          <w:rFonts w:ascii="Times New Roman" w:hAnsi="Times New Roman"/>
          <w:sz w:val="24"/>
          <w:szCs w:val="24"/>
        </w:rPr>
      </w:pPr>
      <w:r w:rsidRPr="008F7D9F">
        <w:rPr>
          <w:rFonts w:ascii="Times New Roman" w:hAnsi="Times New Roman"/>
          <w:sz w:val="24"/>
          <w:szCs w:val="24"/>
        </w:rPr>
        <w:t>Užsakovo paskirti asmenys pateikia užsakymus raštu, telefonu arba elektroniniu paštu, nurodydami atvykimo vietą, laiką, bei preliminarų įrangos gedimą.</w:t>
      </w:r>
    </w:p>
    <w:p w14:paraId="042E7C65" w14:textId="77777777" w:rsidR="00FB1CE6" w:rsidRPr="008F7D9F" w:rsidRDefault="00FB1CE6" w:rsidP="00FB1CE6">
      <w:pPr>
        <w:pStyle w:val="Sraopastraipa"/>
        <w:numPr>
          <w:ilvl w:val="0"/>
          <w:numId w:val="34"/>
        </w:numPr>
        <w:tabs>
          <w:tab w:val="left" w:pos="851"/>
        </w:tabs>
        <w:suppressAutoHyphens/>
        <w:autoSpaceDN w:val="0"/>
        <w:spacing w:after="0" w:line="240" w:lineRule="auto"/>
        <w:ind w:left="0" w:firstLine="567"/>
        <w:jc w:val="both"/>
        <w:textAlignment w:val="baseline"/>
        <w:rPr>
          <w:rFonts w:ascii="Times New Roman" w:hAnsi="Times New Roman"/>
          <w:sz w:val="24"/>
          <w:szCs w:val="24"/>
        </w:rPr>
      </w:pPr>
      <w:r w:rsidRPr="008F7D9F">
        <w:rPr>
          <w:rFonts w:ascii="Times New Roman" w:hAnsi="Times New Roman"/>
          <w:sz w:val="24"/>
          <w:szCs w:val="24"/>
        </w:rPr>
        <w:t>Remonto ir aptarnavimo darbai turi būti atliekami: iškvietus iki 12:00, atvykimas tą pačią dieną; iškvietus po 12:00, atvykimas tą pačią dieną arba kitą dieną iki 12:00.</w:t>
      </w:r>
    </w:p>
    <w:p w14:paraId="0666F0A2" w14:textId="77777777" w:rsidR="00FB1CE6" w:rsidRPr="008F7D9F" w:rsidRDefault="00FB1CE6" w:rsidP="00FB1CE6">
      <w:pPr>
        <w:pStyle w:val="Sraopastraipa"/>
        <w:numPr>
          <w:ilvl w:val="0"/>
          <w:numId w:val="34"/>
        </w:numPr>
        <w:tabs>
          <w:tab w:val="left" w:pos="851"/>
        </w:tabs>
        <w:suppressAutoHyphens/>
        <w:autoSpaceDN w:val="0"/>
        <w:spacing w:after="0" w:line="240" w:lineRule="auto"/>
        <w:ind w:left="0" w:firstLine="567"/>
        <w:jc w:val="both"/>
        <w:textAlignment w:val="baseline"/>
        <w:rPr>
          <w:rFonts w:ascii="Times New Roman" w:hAnsi="Times New Roman"/>
          <w:sz w:val="24"/>
          <w:szCs w:val="24"/>
        </w:rPr>
      </w:pPr>
      <w:r w:rsidRPr="008F7D9F">
        <w:rPr>
          <w:rFonts w:ascii="Times New Roman" w:hAnsi="Times New Roman"/>
          <w:sz w:val="24"/>
          <w:szCs w:val="24"/>
        </w:rPr>
        <w:t>Vykdytojas privalo informuoti apie numatomą atlikti remonto darbų terminą, jeigu esant gedimui, reikalingos užsakyti atsarginės detalės arba įrengimas vežamas į Vykdytojo dirbtuves atlikti kapitaliniam remontui arba remontui, kurį atlikti pas Užsakovą neleidžia darbo sąlygos.</w:t>
      </w:r>
    </w:p>
    <w:p w14:paraId="362A2455" w14:textId="77777777" w:rsidR="00FB1CE6" w:rsidRPr="008F7D9F" w:rsidRDefault="00FB1CE6" w:rsidP="00FB1CE6">
      <w:pPr>
        <w:pStyle w:val="Sraopastraipa"/>
        <w:numPr>
          <w:ilvl w:val="0"/>
          <w:numId w:val="34"/>
        </w:numPr>
        <w:tabs>
          <w:tab w:val="left" w:pos="426"/>
          <w:tab w:val="left" w:pos="851"/>
        </w:tabs>
        <w:suppressAutoHyphens/>
        <w:autoSpaceDN w:val="0"/>
        <w:spacing w:after="0" w:line="240" w:lineRule="auto"/>
        <w:ind w:left="0" w:right="-144" w:firstLine="567"/>
        <w:jc w:val="both"/>
        <w:textAlignment w:val="baseline"/>
        <w:rPr>
          <w:rFonts w:ascii="Times New Roman" w:hAnsi="Times New Roman"/>
          <w:sz w:val="24"/>
          <w:szCs w:val="24"/>
        </w:rPr>
      </w:pPr>
      <w:r w:rsidRPr="008F7D9F">
        <w:rPr>
          <w:rFonts w:ascii="Times New Roman" w:hAnsi="Times New Roman"/>
          <w:sz w:val="24"/>
          <w:szCs w:val="24"/>
        </w:rPr>
        <w:t>Keičiamos detalės turi būti kokybiškos ir atitikti sumontuoto įrenginio/mechanizmo modeliui, turi būti sertifikuotos ES, pagamintos ir išbandytos laikantis  šios srities tarptautinių standartų.</w:t>
      </w:r>
    </w:p>
    <w:p w14:paraId="09C0B48A" w14:textId="77777777" w:rsidR="00FB1CE6" w:rsidRPr="00A83009" w:rsidRDefault="00FB1CE6" w:rsidP="00FB1CE6">
      <w:pPr>
        <w:pStyle w:val="Sraopastraipa"/>
        <w:numPr>
          <w:ilvl w:val="0"/>
          <w:numId w:val="34"/>
        </w:numPr>
        <w:tabs>
          <w:tab w:val="left" w:pos="851"/>
        </w:tabs>
        <w:suppressAutoHyphens/>
        <w:autoSpaceDN w:val="0"/>
        <w:spacing w:after="0" w:line="240" w:lineRule="auto"/>
        <w:ind w:left="0" w:firstLine="567"/>
        <w:jc w:val="both"/>
        <w:textAlignment w:val="baseline"/>
        <w:rPr>
          <w:rFonts w:ascii="Times New Roman" w:hAnsi="Times New Roman"/>
          <w:sz w:val="24"/>
          <w:szCs w:val="24"/>
        </w:rPr>
      </w:pPr>
      <w:r w:rsidRPr="008F7D9F">
        <w:rPr>
          <w:rFonts w:ascii="Times New Roman" w:hAnsi="Times New Roman"/>
          <w:sz w:val="24"/>
          <w:szCs w:val="24"/>
        </w:rPr>
        <w:t xml:space="preserve">Vykdytojas turi suderinti su Užsakovu remonto darbų sąmatą, jei įrengimas vežamas į Vykdytojo dirbtuves atlikti kapitaliniam remontui arba remontui, kurį atlikti pas Užsakovą neleidžia darbo </w:t>
      </w:r>
      <w:r w:rsidRPr="00A83009">
        <w:rPr>
          <w:rFonts w:ascii="Times New Roman" w:hAnsi="Times New Roman"/>
          <w:sz w:val="24"/>
          <w:szCs w:val="24"/>
        </w:rPr>
        <w:t>sąlygos.</w:t>
      </w:r>
    </w:p>
    <w:p w14:paraId="40DAB593" w14:textId="77777777" w:rsidR="00FB1CE6" w:rsidRPr="00A83009" w:rsidRDefault="00FB1CE6" w:rsidP="00FB1CE6">
      <w:pPr>
        <w:pStyle w:val="Sraopastraipa"/>
        <w:numPr>
          <w:ilvl w:val="0"/>
          <w:numId w:val="34"/>
        </w:numPr>
        <w:tabs>
          <w:tab w:val="left" w:pos="851"/>
        </w:tabs>
        <w:suppressAutoHyphens/>
        <w:autoSpaceDN w:val="0"/>
        <w:spacing w:after="0" w:line="240" w:lineRule="auto"/>
        <w:ind w:left="0" w:firstLine="567"/>
        <w:jc w:val="both"/>
        <w:textAlignment w:val="baseline"/>
        <w:rPr>
          <w:rFonts w:ascii="Times New Roman" w:hAnsi="Times New Roman"/>
          <w:sz w:val="24"/>
          <w:szCs w:val="24"/>
        </w:rPr>
      </w:pPr>
      <w:r w:rsidRPr="00A83009">
        <w:rPr>
          <w:rFonts w:ascii="Times New Roman" w:hAnsi="Times New Roman"/>
          <w:sz w:val="24"/>
          <w:szCs w:val="24"/>
        </w:rPr>
        <w:t>Gedimo atvejais surašomi defektiniai aktai, pateikiami pasiūlymai, atlikus remonto darbus-atliktų darbų aktai, kuriuose nurodoma darbo laiko trukmė, pakeistos detalės, mechanizmai. Akte nurodomos panaudotos medžiagos ir atsarginės dalys. Aktus pasirašo įmonės atsakingas darbuotojas ir remonto darbus atlikusios organizacijos atstovas.</w:t>
      </w:r>
    </w:p>
    <w:p w14:paraId="21749F06" w14:textId="77777777" w:rsidR="00FB1CE6" w:rsidRPr="00A83009" w:rsidRDefault="00FB1CE6" w:rsidP="00FB1CE6">
      <w:pPr>
        <w:pStyle w:val="Sraopastraipa"/>
        <w:numPr>
          <w:ilvl w:val="0"/>
          <w:numId w:val="34"/>
        </w:numPr>
        <w:tabs>
          <w:tab w:val="left" w:pos="851"/>
        </w:tabs>
        <w:suppressAutoHyphens/>
        <w:autoSpaceDN w:val="0"/>
        <w:spacing w:after="0" w:line="240" w:lineRule="auto"/>
        <w:ind w:left="0" w:firstLine="567"/>
        <w:jc w:val="both"/>
        <w:textAlignment w:val="baseline"/>
        <w:rPr>
          <w:rFonts w:ascii="Times New Roman" w:hAnsi="Times New Roman"/>
          <w:sz w:val="24"/>
          <w:szCs w:val="24"/>
        </w:rPr>
      </w:pPr>
      <w:r w:rsidRPr="00A83009">
        <w:rPr>
          <w:rFonts w:ascii="Times New Roman" w:hAnsi="Times New Roman"/>
          <w:sz w:val="24"/>
          <w:szCs w:val="24"/>
        </w:rPr>
        <w:t>Už sunaudotas detales, medžiagas, darbo laiko sąnaudas apmokama pagal pateiktą darbų priėmimo – atlikimo aktą ir PVM sąskaitą faktūrą sutartyje numatytais terminais.</w:t>
      </w:r>
    </w:p>
    <w:p w14:paraId="12055BC2" w14:textId="77777777" w:rsidR="00FB1CE6" w:rsidRPr="007946AF" w:rsidRDefault="00FB1CE6" w:rsidP="00FB1CE6">
      <w:pPr>
        <w:pStyle w:val="Sraopastraipa"/>
        <w:numPr>
          <w:ilvl w:val="0"/>
          <w:numId w:val="34"/>
        </w:numPr>
        <w:tabs>
          <w:tab w:val="left" w:pos="851"/>
        </w:tabs>
        <w:suppressAutoHyphens/>
        <w:autoSpaceDN w:val="0"/>
        <w:spacing w:after="0" w:line="240" w:lineRule="auto"/>
        <w:ind w:left="0" w:firstLine="567"/>
        <w:jc w:val="both"/>
        <w:textAlignment w:val="baseline"/>
        <w:rPr>
          <w:rFonts w:ascii="Times New Roman" w:hAnsi="Times New Roman"/>
          <w:sz w:val="24"/>
          <w:szCs w:val="24"/>
        </w:rPr>
      </w:pPr>
      <w:r w:rsidRPr="00A83009">
        <w:rPr>
          <w:rFonts w:ascii="Times New Roman" w:hAnsi="Times New Roman"/>
          <w:sz w:val="24"/>
          <w:szCs w:val="24"/>
        </w:rPr>
        <w:t xml:space="preserve">Už įrenginių remontui reikalingas detales ir medžiagas apmokama pagal Vykdytojo faktiškai patirtas išlaidas pateikiant paslaugų teikimui skirtų detalių ir /ar medžiagų įsigijimą pagrindžiančius </w:t>
      </w:r>
      <w:r w:rsidRPr="007946AF">
        <w:rPr>
          <w:rFonts w:ascii="Times New Roman" w:hAnsi="Times New Roman"/>
          <w:sz w:val="24"/>
          <w:szCs w:val="24"/>
        </w:rPr>
        <w:t>dokumentus.</w:t>
      </w:r>
    </w:p>
    <w:p w14:paraId="729DEC41" w14:textId="77777777" w:rsidR="00FB1CE6" w:rsidRPr="007946AF" w:rsidRDefault="00FB1CE6" w:rsidP="00FB1CE6">
      <w:pPr>
        <w:pStyle w:val="Sraopastraipa"/>
        <w:numPr>
          <w:ilvl w:val="0"/>
          <w:numId w:val="34"/>
        </w:numPr>
        <w:tabs>
          <w:tab w:val="left" w:pos="851"/>
          <w:tab w:val="left" w:pos="993"/>
        </w:tabs>
        <w:suppressAutoHyphens/>
        <w:autoSpaceDN w:val="0"/>
        <w:spacing w:after="0" w:line="240" w:lineRule="auto"/>
        <w:ind w:left="0" w:firstLine="567"/>
        <w:jc w:val="both"/>
        <w:textAlignment w:val="baseline"/>
        <w:rPr>
          <w:rFonts w:ascii="Times New Roman" w:hAnsi="Times New Roman"/>
          <w:sz w:val="24"/>
          <w:szCs w:val="24"/>
        </w:rPr>
      </w:pPr>
      <w:r w:rsidRPr="007946AF">
        <w:rPr>
          <w:rFonts w:ascii="Times New Roman" w:hAnsi="Times New Roman"/>
          <w:sz w:val="24"/>
          <w:szCs w:val="24"/>
        </w:rPr>
        <w:t>Vykdytojas atvyksta užsakyme nurodytu adresu ir atlieka darbus. Visi darbai turi būti vykdomi, suderinus atvykimo laiką su atsakingu asmeniu.</w:t>
      </w:r>
    </w:p>
    <w:p w14:paraId="2F7D5E18" w14:textId="77777777" w:rsidR="00FB1CE6" w:rsidRPr="007946AF" w:rsidRDefault="00FB1CE6" w:rsidP="00FB1CE6">
      <w:pPr>
        <w:pStyle w:val="Sraopastraipa"/>
        <w:numPr>
          <w:ilvl w:val="0"/>
          <w:numId w:val="34"/>
        </w:numPr>
        <w:tabs>
          <w:tab w:val="left" w:pos="851"/>
          <w:tab w:val="left" w:pos="993"/>
        </w:tabs>
        <w:suppressAutoHyphens/>
        <w:autoSpaceDN w:val="0"/>
        <w:spacing w:after="0" w:line="240" w:lineRule="auto"/>
        <w:ind w:left="0" w:right="-144" w:firstLine="567"/>
        <w:jc w:val="both"/>
        <w:textAlignment w:val="baseline"/>
        <w:rPr>
          <w:rFonts w:ascii="Times New Roman" w:hAnsi="Times New Roman"/>
          <w:sz w:val="24"/>
          <w:szCs w:val="24"/>
        </w:rPr>
      </w:pPr>
      <w:r w:rsidRPr="00A64DAB">
        <w:rPr>
          <w:rFonts w:ascii="Times New Roman" w:hAnsi="Times New Roman"/>
          <w:sz w:val="24"/>
          <w:szCs w:val="24"/>
        </w:rPr>
        <w:t>Paslaugoms (dalių keitimui /remontui ir atsarginėms / pakeistoms dalims) nustatomas Tiekėjo pasiūlytas</w:t>
      </w:r>
      <w:r>
        <w:rPr>
          <w:rFonts w:ascii="Times New Roman" w:hAnsi="Times New Roman"/>
          <w:sz w:val="24"/>
          <w:szCs w:val="24"/>
        </w:rPr>
        <w:t xml:space="preserve">, bet </w:t>
      </w:r>
      <w:r w:rsidRPr="00A64DAB">
        <w:rPr>
          <w:rFonts w:ascii="Times New Roman" w:hAnsi="Times New Roman"/>
          <w:sz w:val="24"/>
          <w:szCs w:val="24"/>
        </w:rPr>
        <w:t>ne trumpesnis kaip 6 mėnesių garantinis terminas. Garantinis terminas skaičiuojamas nuo Paslaugų perdavimo–priėmimo akto ar Sąskaitos (kai Paslaugų perdavimo–priėmimo aktas nėra pasirašomas) pasirašymo dienos</w:t>
      </w:r>
      <w:r w:rsidRPr="007946AF">
        <w:rPr>
          <w:rFonts w:ascii="Times New Roman" w:hAnsi="Times New Roman"/>
          <w:sz w:val="24"/>
          <w:szCs w:val="24"/>
        </w:rPr>
        <w:t xml:space="preserve">. </w:t>
      </w:r>
    </w:p>
    <w:p w14:paraId="778F8885" w14:textId="77777777" w:rsidR="00FB1CE6" w:rsidRPr="007946AF" w:rsidRDefault="00FB1CE6" w:rsidP="00FB1CE6">
      <w:pPr>
        <w:pStyle w:val="Sraopastraipa"/>
        <w:numPr>
          <w:ilvl w:val="0"/>
          <w:numId w:val="34"/>
        </w:numPr>
        <w:tabs>
          <w:tab w:val="left" w:pos="851"/>
          <w:tab w:val="left" w:pos="993"/>
        </w:tabs>
        <w:suppressAutoHyphens/>
        <w:autoSpaceDN w:val="0"/>
        <w:spacing w:after="0" w:line="240" w:lineRule="auto"/>
        <w:ind w:left="0" w:right="-144" w:firstLine="567"/>
        <w:jc w:val="both"/>
        <w:textAlignment w:val="baseline"/>
        <w:rPr>
          <w:rFonts w:ascii="Times New Roman" w:hAnsi="Times New Roman"/>
          <w:sz w:val="24"/>
          <w:szCs w:val="24"/>
        </w:rPr>
      </w:pPr>
      <w:r w:rsidRPr="007946AF">
        <w:rPr>
          <w:rFonts w:ascii="Times New Roman" w:hAnsi="Times New Roman"/>
          <w:sz w:val="24"/>
          <w:szCs w:val="24"/>
        </w:rPr>
        <w:t>Vykdytojas įsipareigoja atlyginti dėl savo ar pasitelktų trečiųjų asmenų kaltės Užsakovui paslaugų vykdymo metu padarytą žalą.</w:t>
      </w:r>
    </w:p>
    <w:p w14:paraId="5875534C" w14:textId="77777777" w:rsidR="00FB1CE6" w:rsidRPr="007946AF" w:rsidRDefault="00FB1CE6" w:rsidP="00FB1CE6">
      <w:pPr>
        <w:pStyle w:val="Sraopastraipa"/>
        <w:numPr>
          <w:ilvl w:val="0"/>
          <w:numId w:val="34"/>
        </w:numPr>
        <w:tabs>
          <w:tab w:val="left" w:pos="851"/>
          <w:tab w:val="left" w:pos="993"/>
        </w:tabs>
        <w:suppressAutoHyphens/>
        <w:autoSpaceDN w:val="0"/>
        <w:spacing w:after="0" w:line="240" w:lineRule="auto"/>
        <w:ind w:left="0" w:right="-144" w:firstLine="567"/>
        <w:jc w:val="both"/>
        <w:textAlignment w:val="baseline"/>
        <w:rPr>
          <w:rFonts w:ascii="Times New Roman" w:hAnsi="Times New Roman"/>
          <w:sz w:val="24"/>
          <w:szCs w:val="24"/>
        </w:rPr>
      </w:pPr>
      <w:r w:rsidRPr="007946AF">
        <w:rPr>
          <w:rFonts w:ascii="Times New Roman" w:eastAsia="MS Mincho" w:hAnsi="Times New Roman"/>
          <w:sz w:val="24"/>
          <w:szCs w:val="24"/>
        </w:rPr>
        <w:t>Maksimali pirkimui skirta lėšų suma – 14 990,00 Eur be PVM.</w:t>
      </w:r>
    </w:p>
    <w:p w14:paraId="2809638D" w14:textId="77777777" w:rsidR="00FB1CE6" w:rsidRPr="007946AF" w:rsidRDefault="00FB1CE6" w:rsidP="00FB1CE6">
      <w:pPr>
        <w:spacing w:after="0" w:line="240" w:lineRule="auto"/>
        <w:ind w:firstLine="567"/>
        <w:jc w:val="both"/>
        <w:rPr>
          <w:rFonts w:ascii="Times New Roman" w:eastAsia="MS Mincho" w:hAnsi="Times New Roman"/>
          <w:sz w:val="24"/>
          <w:szCs w:val="24"/>
        </w:rPr>
      </w:pPr>
      <w:r w:rsidRPr="007946AF">
        <w:rPr>
          <w:rFonts w:ascii="Times New Roman" w:eastAsia="MS Mincho" w:hAnsi="Times New Roman"/>
          <w:sz w:val="24"/>
          <w:szCs w:val="24"/>
        </w:rPr>
        <w:t>14. Sutarties trukmė – 36 mėnesiai, bet neviršijant planuotos maksimalios vertės (1</w:t>
      </w:r>
      <w:r>
        <w:rPr>
          <w:rFonts w:ascii="Times New Roman" w:eastAsia="MS Mincho" w:hAnsi="Times New Roman"/>
          <w:sz w:val="24"/>
          <w:szCs w:val="24"/>
        </w:rPr>
        <w:t>4</w:t>
      </w:r>
      <w:r w:rsidRPr="007946AF">
        <w:rPr>
          <w:rFonts w:ascii="Times New Roman" w:eastAsia="MS Mincho" w:hAnsi="Times New Roman"/>
          <w:sz w:val="24"/>
          <w:szCs w:val="24"/>
        </w:rPr>
        <w:t xml:space="preserve"> </w:t>
      </w:r>
      <w:r>
        <w:rPr>
          <w:rFonts w:ascii="Times New Roman" w:eastAsia="MS Mincho" w:hAnsi="Times New Roman"/>
          <w:sz w:val="24"/>
          <w:szCs w:val="24"/>
        </w:rPr>
        <w:t>990</w:t>
      </w:r>
      <w:r w:rsidRPr="007946AF">
        <w:rPr>
          <w:rFonts w:ascii="Times New Roman" w:eastAsia="MS Mincho" w:hAnsi="Times New Roman"/>
          <w:sz w:val="24"/>
          <w:szCs w:val="24"/>
        </w:rPr>
        <w:t xml:space="preserve"> Eur be PVM), priklausomai kuri sąlyga bus pirmesnė.</w:t>
      </w:r>
    </w:p>
    <w:p w14:paraId="0B3CE301" w14:textId="77777777" w:rsidR="00FB1CE6" w:rsidRPr="007946AF" w:rsidRDefault="00FB1CE6" w:rsidP="00FB1CE6">
      <w:pPr>
        <w:spacing w:after="0" w:line="240" w:lineRule="auto"/>
        <w:ind w:firstLine="567"/>
        <w:jc w:val="both"/>
        <w:rPr>
          <w:rFonts w:ascii="Times New Roman" w:eastAsia="MS Mincho" w:hAnsi="Times New Roman"/>
          <w:sz w:val="24"/>
          <w:szCs w:val="24"/>
        </w:rPr>
      </w:pPr>
      <w:r w:rsidRPr="007946AF">
        <w:rPr>
          <w:rFonts w:ascii="Times New Roman" w:eastAsia="MS Mincho" w:hAnsi="Times New Roman"/>
          <w:sz w:val="24"/>
          <w:szCs w:val="24"/>
        </w:rPr>
        <w:t xml:space="preserve">15. </w:t>
      </w:r>
      <w:r w:rsidRPr="00A64DAB">
        <w:rPr>
          <w:rFonts w:ascii="Times New Roman" w:hAnsi="Times New Roman"/>
          <w:sz w:val="24"/>
          <w:szCs w:val="28"/>
        </w:rPr>
        <w:t>Sutarties vykdymo išlaidų atlyginimo kainodara</w:t>
      </w:r>
      <w:r w:rsidRPr="007946AF">
        <w:rPr>
          <w:rFonts w:ascii="Times New Roman" w:eastAsia="MS Mincho" w:hAnsi="Times New Roman"/>
          <w:sz w:val="24"/>
          <w:szCs w:val="24"/>
        </w:rPr>
        <w:t xml:space="preserve">:  </w:t>
      </w:r>
    </w:p>
    <w:p w14:paraId="39DD5B7B" w14:textId="77777777" w:rsidR="00FB1CE6" w:rsidRPr="007946AF" w:rsidRDefault="00FB1CE6" w:rsidP="00FB1CE6">
      <w:pPr>
        <w:spacing w:after="0" w:line="240" w:lineRule="auto"/>
        <w:ind w:firstLine="567"/>
        <w:jc w:val="both"/>
        <w:rPr>
          <w:rFonts w:ascii="Times New Roman" w:eastAsia="MS Mincho" w:hAnsi="Times New Roman"/>
          <w:sz w:val="24"/>
          <w:szCs w:val="24"/>
        </w:rPr>
      </w:pPr>
      <w:r>
        <w:rPr>
          <w:rFonts w:ascii="Times New Roman" w:eastAsia="Times New Roman" w:hAnsi="Times New Roman"/>
          <w:color w:val="000000"/>
          <w:sz w:val="24"/>
          <w:szCs w:val="24"/>
          <w:lang w:eastAsia="lt-LT"/>
        </w:rPr>
        <w:t>15.1.1.</w:t>
      </w:r>
      <w:r w:rsidRPr="007946AF">
        <w:rPr>
          <w:rFonts w:ascii="Times New Roman" w:eastAsia="Times New Roman" w:hAnsi="Times New Roman"/>
          <w:color w:val="000000"/>
          <w:sz w:val="24"/>
          <w:szCs w:val="24"/>
          <w:lang w:eastAsia="lt-LT"/>
        </w:rPr>
        <w:t xml:space="preserve">darbuotojo vienos </w:t>
      </w:r>
      <w:r w:rsidRPr="007946AF">
        <w:rPr>
          <w:rFonts w:ascii="Times New Roman" w:eastAsia="Times New Roman" w:hAnsi="Times New Roman"/>
          <w:sz w:val="24"/>
          <w:szCs w:val="24"/>
          <w:lang w:eastAsia="lt-LT"/>
        </w:rPr>
        <w:t xml:space="preserve">valandos remonto </w:t>
      </w:r>
      <w:r w:rsidRPr="007946AF">
        <w:rPr>
          <w:rFonts w:ascii="Times New Roman" w:eastAsia="Times New Roman" w:hAnsi="Times New Roman"/>
          <w:color w:val="000000"/>
          <w:sz w:val="24"/>
          <w:szCs w:val="24"/>
          <w:lang w:eastAsia="lt-LT"/>
        </w:rPr>
        <w:t>įkainis</w:t>
      </w:r>
      <w:r w:rsidRPr="007946AF">
        <w:rPr>
          <w:rFonts w:ascii="Times New Roman" w:eastAsia="MS Mincho" w:hAnsi="Times New Roman"/>
          <w:sz w:val="24"/>
          <w:szCs w:val="24"/>
        </w:rPr>
        <w:t xml:space="preserve"> – fiksuoto įkainio kainodara.</w:t>
      </w:r>
    </w:p>
    <w:p w14:paraId="7C0B4769" w14:textId="77777777" w:rsidR="00FB1CE6" w:rsidRPr="007946AF" w:rsidRDefault="00FB1CE6" w:rsidP="00FB1CE6">
      <w:pPr>
        <w:spacing w:after="0" w:line="240" w:lineRule="auto"/>
        <w:ind w:firstLine="567"/>
        <w:jc w:val="both"/>
        <w:rPr>
          <w:rFonts w:ascii="Times New Roman" w:eastAsia="MS Mincho" w:hAnsi="Times New Roman"/>
          <w:sz w:val="24"/>
          <w:szCs w:val="24"/>
        </w:rPr>
      </w:pPr>
      <w:r>
        <w:rPr>
          <w:rFonts w:ascii="Times New Roman" w:eastAsia="Times New Roman" w:hAnsi="Times New Roman"/>
          <w:color w:val="000000"/>
          <w:sz w:val="24"/>
          <w:szCs w:val="24"/>
          <w:lang w:eastAsia="lt-LT"/>
        </w:rPr>
        <w:t>15.1.2.</w:t>
      </w:r>
      <w:r w:rsidRPr="007946AF">
        <w:rPr>
          <w:rFonts w:ascii="Times New Roman" w:eastAsia="Times New Roman" w:hAnsi="Times New Roman"/>
          <w:color w:val="000000"/>
          <w:sz w:val="24"/>
          <w:szCs w:val="24"/>
          <w:lang w:eastAsia="lt-LT"/>
        </w:rPr>
        <w:t>darbuotojo atvykimo kaina</w:t>
      </w:r>
      <w:r w:rsidRPr="007946AF">
        <w:rPr>
          <w:rFonts w:ascii="Times New Roman" w:eastAsia="MS Mincho" w:hAnsi="Times New Roman"/>
          <w:sz w:val="24"/>
          <w:szCs w:val="24"/>
        </w:rPr>
        <w:t xml:space="preserve"> – fiksuoto įkainio kainodara.</w:t>
      </w:r>
    </w:p>
    <w:p w14:paraId="57BF7D28" w14:textId="77777777" w:rsidR="00FB1CE6" w:rsidRPr="007946AF" w:rsidRDefault="00FB1CE6" w:rsidP="00FB1CE6">
      <w:pPr>
        <w:spacing w:after="0" w:line="240" w:lineRule="auto"/>
        <w:ind w:firstLine="567"/>
        <w:jc w:val="both"/>
        <w:rPr>
          <w:rFonts w:ascii="Times New Roman" w:eastAsia="MS Mincho" w:hAnsi="Times New Roman"/>
          <w:sz w:val="24"/>
          <w:szCs w:val="24"/>
        </w:rPr>
      </w:pPr>
      <w:r>
        <w:rPr>
          <w:rFonts w:ascii="Times New Roman" w:eastAsia="MS Mincho" w:hAnsi="Times New Roman"/>
          <w:sz w:val="24"/>
          <w:szCs w:val="24"/>
        </w:rPr>
        <w:t xml:space="preserve">15.1.3. </w:t>
      </w:r>
      <w:r w:rsidRPr="007946AF">
        <w:rPr>
          <w:rFonts w:ascii="Times New Roman" w:eastAsia="MS Mincho" w:hAnsi="Times New Roman"/>
          <w:sz w:val="24"/>
          <w:szCs w:val="24"/>
        </w:rPr>
        <w:t>pakeistų detalių - Sutarties vykdymo išlaidų atlyginimo kainodara</w:t>
      </w:r>
    </w:p>
    <w:p w14:paraId="683144AA" w14:textId="77777777" w:rsidR="00FB1CE6" w:rsidRPr="007946AF" w:rsidRDefault="00FB1CE6" w:rsidP="00FB1CE6">
      <w:pPr>
        <w:spacing w:after="0" w:line="240" w:lineRule="auto"/>
        <w:jc w:val="both"/>
        <w:rPr>
          <w:rFonts w:ascii="Times New Roman" w:eastAsia="MS Mincho" w:hAnsi="Times New Roman"/>
          <w:sz w:val="24"/>
          <w:szCs w:val="24"/>
        </w:rPr>
      </w:pPr>
    </w:p>
    <w:p w14:paraId="4524257E" w14:textId="77777777" w:rsidR="00FB1CE6" w:rsidRPr="007946AF" w:rsidRDefault="00FB1CE6" w:rsidP="00FB1CE6">
      <w:pPr>
        <w:spacing w:after="0" w:line="240" w:lineRule="auto"/>
        <w:jc w:val="both"/>
        <w:rPr>
          <w:rFonts w:ascii="Times New Roman" w:eastAsia="MS Mincho" w:hAnsi="Times New Roman"/>
          <w:sz w:val="24"/>
          <w:szCs w:val="24"/>
        </w:rPr>
      </w:pPr>
    </w:p>
    <w:p w14:paraId="16BF36A8" w14:textId="77777777" w:rsidR="00FB1CE6" w:rsidRPr="00A83009" w:rsidRDefault="00FB1CE6" w:rsidP="00FB1CE6">
      <w:pPr>
        <w:pStyle w:val="Sraopastraipa"/>
        <w:numPr>
          <w:ilvl w:val="0"/>
          <w:numId w:val="33"/>
        </w:numPr>
        <w:tabs>
          <w:tab w:val="left" w:pos="2055"/>
        </w:tabs>
        <w:suppressAutoHyphens/>
        <w:autoSpaceDN w:val="0"/>
        <w:spacing w:after="0" w:line="240" w:lineRule="auto"/>
        <w:jc w:val="both"/>
        <w:textAlignment w:val="baseline"/>
        <w:rPr>
          <w:rFonts w:ascii="Times New Roman" w:hAnsi="Times New Roman"/>
          <w:b/>
          <w:bCs/>
          <w:sz w:val="24"/>
          <w:szCs w:val="24"/>
        </w:rPr>
      </w:pPr>
      <w:r w:rsidRPr="00A83009">
        <w:rPr>
          <w:rFonts w:ascii="Times New Roman" w:hAnsi="Times New Roman"/>
          <w:b/>
          <w:bCs/>
          <w:sz w:val="24"/>
          <w:szCs w:val="24"/>
        </w:rPr>
        <w:t>PASLAUGŲ ĮKAINIAI IR KAINODARA</w:t>
      </w:r>
    </w:p>
    <w:p w14:paraId="40A08361" w14:textId="77777777" w:rsidR="00FB1CE6" w:rsidRPr="00A83009" w:rsidRDefault="00FB1CE6" w:rsidP="00FB1CE6">
      <w:pPr>
        <w:pStyle w:val="Sraopastraipa"/>
        <w:tabs>
          <w:tab w:val="left" w:pos="2055"/>
        </w:tabs>
        <w:spacing w:after="0" w:line="240" w:lineRule="auto"/>
        <w:ind w:left="1080"/>
        <w:jc w:val="both"/>
        <w:rPr>
          <w:rFonts w:ascii="Times New Roman" w:hAnsi="Times New Roman"/>
          <w:b/>
          <w:bCs/>
          <w:sz w:val="24"/>
          <w:szCs w:val="24"/>
        </w:rPr>
      </w:pPr>
    </w:p>
    <w:p w14:paraId="68DCEA7D" w14:textId="77777777" w:rsidR="00FB1CE6" w:rsidRPr="00A83009" w:rsidRDefault="00FB1CE6" w:rsidP="00FB1CE6">
      <w:pPr>
        <w:tabs>
          <w:tab w:val="left" w:pos="426"/>
        </w:tabs>
        <w:spacing w:after="0" w:line="240" w:lineRule="auto"/>
        <w:ind w:right="-144" w:firstLine="567"/>
        <w:jc w:val="both"/>
        <w:rPr>
          <w:rFonts w:ascii="Times New Roman" w:hAnsi="Times New Roman"/>
          <w:sz w:val="24"/>
          <w:szCs w:val="24"/>
        </w:rPr>
      </w:pPr>
      <w:r w:rsidRPr="00A83009">
        <w:rPr>
          <w:rFonts w:ascii="Times New Roman" w:hAnsi="Times New Roman"/>
          <w:sz w:val="24"/>
          <w:szCs w:val="24"/>
        </w:rPr>
        <w:t>1. Pirkime bus naudojama sutarties vykdymo išlaidų kainodara, kuri susideda iš dviejų dalių - fiksuoto įkainio už priežiūros ir remonto paslaugas bei tiekėjo faktiškai patiriamos išlaidos už remontui skirtas detales ir medžiagas.</w:t>
      </w:r>
    </w:p>
    <w:p w14:paraId="7E1CBDD5" w14:textId="77777777" w:rsidR="00FB1CE6" w:rsidRPr="00A83009" w:rsidRDefault="00FB1CE6" w:rsidP="00FB1CE6">
      <w:pPr>
        <w:tabs>
          <w:tab w:val="left" w:pos="426"/>
        </w:tabs>
        <w:spacing w:after="0" w:line="240" w:lineRule="auto"/>
        <w:ind w:right="-144" w:firstLine="567"/>
        <w:jc w:val="both"/>
        <w:rPr>
          <w:rFonts w:ascii="Times New Roman" w:hAnsi="Times New Roman"/>
          <w:sz w:val="24"/>
          <w:szCs w:val="24"/>
        </w:rPr>
      </w:pPr>
      <w:r w:rsidRPr="00A83009">
        <w:rPr>
          <w:rFonts w:ascii="Times New Roman" w:hAnsi="Times New Roman"/>
          <w:sz w:val="24"/>
          <w:szCs w:val="24"/>
        </w:rPr>
        <w:t xml:space="preserve">2. Tiekėjas privalės pateikti išlaidas pagrindžiančius trečiųjų šalių dokumentus už detales ir medžiagas, skirtas remontui. Į šias faktiškai patirtas išlaidas tiekėjo pelnas įtrauktas negali būti. </w:t>
      </w:r>
    </w:p>
    <w:p w14:paraId="2FABA152" w14:textId="77777777" w:rsidR="00FB1CE6" w:rsidRPr="00A83009" w:rsidRDefault="00FB1CE6" w:rsidP="00FB1CE6">
      <w:pPr>
        <w:tabs>
          <w:tab w:val="left" w:pos="426"/>
        </w:tabs>
        <w:spacing w:after="0" w:line="240" w:lineRule="auto"/>
        <w:ind w:right="-144" w:firstLine="567"/>
        <w:jc w:val="both"/>
        <w:rPr>
          <w:rFonts w:ascii="Times New Roman" w:hAnsi="Times New Roman"/>
          <w:sz w:val="24"/>
          <w:szCs w:val="24"/>
        </w:rPr>
      </w:pPr>
      <w:r w:rsidRPr="00A83009">
        <w:rPr>
          <w:rFonts w:ascii="Times New Roman" w:hAnsi="Times New Roman"/>
          <w:sz w:val="24"/>
          <w:szCs w:val="24"/>
        </w:rPr>
        <w:lastRenderedPageBreak/>
        <w:t xml:space="preserve">3. Remonto darbams ir techninei profilaktikai taikomas valandinis tarifas. Pirma darbo nepilna/pilna valanda skaičiuojama kaip pilna valanda, nuo antros valandos darbo trukmė skaičiuojama kas pusvalandį, </w:t>
      </w:r>
    </w:p>
    <w:p w14:paraId="665893E3" w14:textId="77777777" w:rsidR="00FB1CE6" w:rsidRPr="00A83009" w:rsidRDefault="00FB1CE6" w:rsidP="00FB1CE6">
      <w:pPr>
        <w:tabs>
          <w:tab w:val="left" w:pos="2055"/>
        </w:tabs>
        <w:spacing w:after="0" w:line="240" w:lineRule="auto"/>
        <w:ind w:firstLine="567"/>
        <w:jc w:val="both"/>
        <w:rPr>
          <w:rFonts w:ascii="Times New Roman" w:hAnsi="Times New Roman"/>
          <w:sz w:val="24"/>
          <w:szCs w:val="24"/>
        </w:rPr>
      </w:pPr>
      <w:r w:rsidRPr="00A83009">
        <w:rPr>
          <w:rFonts w:ascii="Times New Roman" w:hAnsi="Times New Roman"/>
          <w:sz w:val="24"/>
          <w:szCs w:val="24"/>
        </w:rPr>
        <w:t>4. Pasiūlymo vertinimo metu vertinama tik fiksuoto įkainio už priežiūros ir remonto paslaugos kainodaros dalis. Pradinė sutarties vertė bus lygi maksimaliai pirkimui skirtai lėšų sumai (be PVM) pirkimo dokumentuose ir sutartyje nurodytų prekių.</w:t>
      </w:r>
    </w:p>
    <w:p w14:paraId="6F2E6825" w14:textId="77777777" w:rsidR="00FB1CE6" w:rsidRPr="00A83009" w:rsidRDefault="00FB1CE6" w:rsidP="00FB1CE6">
      <w:pPr>
        <w:tabs>
          <w:tab w:val="left" w:pos="2055"/>
        </w:tabs>
        <w:spacing w:after="0" w:line="240" w:lineRule="auto"/>
        <w:jc w:val="both"/>
        <w:rPr>
          <w:rFonts w:ascii="Times New Roman" w:hAnsi="Times New Roman"/>
          <w:sz w:val="24"/>
          <w:szCs w:val="24"/>
        </w:rPr>
      </w:pPr>
    </w:p>
    <w:p w14:paraId="625E36DF" w14:textId="77777777" w:rsidR="00FB1CE6" w:rsidRPr="00AA7A46" w:rsidRDefault="00FB1CE6" w:rsidP="00FB1CE6">
      <w:pPr>
        <w:pStyle w:val="Sraopastraipa"/>
        <w:numPr>
          <w:ilvl w:val="0"/>
          <w:numId w:val="33"/>
        </w:numPr>
        <w:tabs>
          <w:tab w:val="left" w:pos="2055"/>
        </w:tabs>
        <w:suppressAutoHyphens/>
        <w:autoSpaceDN w:val="0"/>
        <w:spacing w:after="0" w:line="240" w:lineRule="auto"/>
        <w:jc w:val="both"/>
        <w:textAlignment w:val="baseline"/>
        <w:rPr>
          <w:rFonts w:ascii="Times New Roman" w:eastAsia="Times New Roman" w:hAnsi="Times New Roman"/>
          <w:b/>
          <w:color w:val="000000"/>
          <w:sz w:val="24"/>
          <w:szCs w:val="24"/>
          <w:lang w:eastAsia="lt-LT"/>
        </w:rPr>
      </w:pPr>
      <w:r w:rsidRPr="00AA7A46">
        <w:rPr>
          <w:rFonts w:ascii="Times New Roman" w:eastAsia="Times New Roman" w:hAnsi="Times New Roman"/>
          <w:b/>
          <w:color w:val="000000"/>
          <w:sz w:val="24"/>
          <w:szCs w:val="24"/>
          <w:lang w:eastAsia="lt-LT"/>
        </w:rPr>
        <w:t>Virtuvės įrengimų remonto paslaugos</w:t>
      </w:r>
    </w:p>
    <w:p w14:paraId="536BE459" w14:textId="77777777" w:rsidR="00FB1CE6" w:rsidRPr="00A83009" w:rsidRDefault="00FB1CE6" w:rsidP="00FB1CE6">
      <w:pPr>
        <w:tabs>
          <w:tab w:val="left" w:pos="2055"/>
        </w:tabs>
        <w:spacing w:after="0" w:line="240" w:lineRule="auto"/>
        <w:jc w:val="both"/>
        <w:rPr>
          <w:rFonts w:ascii="Times New Roman" w:hAnsi="Times New Roman"/>
          <w:b/>
          <w:sz w:val="24"/>
          <w:szCs w:val="24"/>
        </w:rPr>
      </w:pPr>
    </w:p>
    <w:p w14:paraId="6D241447" w14:textId="77777777" w:rsidR="00FB1CE6" w:rsidRPr="00A83009" w:rsidRDefault="00FB1CE6" w:rsidP="00FB1CE6">
      <w:pPr>
        <w:tabs>
          <w:tab w:val="left" w:pos="2055"/>
        </w:tabs>
        <w:spacing w:after="0" w:line="240" w:lineRule="auto"/>
        <w:jc w:val="both"/>
        <w:rPr>
          <w:rFonts w:ascii="Times New Roman" w:hAnsi="Times New Roman"/>
          <w:b/>
          <w:sz w:val="24"/>
          <w:szCs w:val="24"/>
        </w:rPr>
      </w:pPr>
      <w:r w:rsidRPr="00A83009">
        <w:rPr>
          <w:rFonts w:ascii="Times New Roman" w:hAnsi="Times New Roman"/>
          <w:b/>
          <w:sz w:val="24"/>
          <w:szCs w:val="24"/>
        </w:rPr>
        <w:t>Įrangos sąrašas ir kiekiai pateikti lentelėje Nr.1</w:t>
      </w:r>
    </w:p>
    <w:p w14:paraId="1C2AE1DB" w14:textId="77777777" w:rsidR="00FB1CE6" w:rsidRPr="00A83009" w:rsidRDefault="00FB1CE6" w:rsidP="00FB1CE6">
      <w:pPr>
        <w:tabs>
          <w:tab w:val="left" w:pos="2055"/>
        </w:tabs>
        <w:spacing w:after="0" w:line="240" w:lineRule="auto"/>
        <w:jc w:val="both"/>
        <w:rPr>
          <w:rFonts w:ascii="Times New Roman" w:hAnsi="Times New Roman"/>
          <w:b/>
          <w:sz w:val="24"/>
          <w:szCs w:val="24"/>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3544"/>
        <w:gridCol w:w="709"/>
        <w:gridCol w:w="708"/>
        <w:gridCol w:w="1276"/>
        <w:gridCol w:w="1276"/>
        <w:gridCol w:w="1136"/>
        <w:gridCol w:w="1132"/>
      </w:tblGrid>
      <w:tr w:rsidR="00FB1CE6" w:rsidRPr="00A83009" w14:paraId="48BCD835" w14:textId="77777777" w:rsidTr="00832AA2">
        <w:trPr>
          <w:trHeight w:val="253"/>
          <w:jc w:val="center"/>
        </w:trPr>
        <w:tc>
          <w:tcPr>
            <w:tcW w:w="568" w:type="dxa"/>
            <w:vAlign w:val="center"/>
            <w:hideMark/>
          </w:tcPr>
          <w:p w14:paraId="34273DFD" w14:textId="77777777" w:rsidR="00FB1CE6" w:rsidRPr="00A83009" w:rsidRDefault="00FB1CE6" w:rsidP="00FB1CE6">
            <w:pPr>
              <w:spacing w:after="0" w:line="240" w:lineRule="auto"/>
              <w:ind w:right="-125"/>
              <w:jc w:val="both"/>
              <w:rPr>
                <w:rFonts w:ascii="Times New Roman" w:eastAsiaTheme="minorEastAsia" w:hAnsi="Times New Roman"/>
                <w:sz w:val="24"/>
                <w:szCs w:val="24"/>
                <w:lang w:eastAsia="lt-LT"/>
              </w:rPr>
            </w:pPr>
            <w:r w:rsidRPr="00A83009">
              <w:rPr>
                <w:rFonts w:ascii="Times New Roman" w:eastAsiaTheme="minorEastAsia" w:hAnsi="Times New Roman"/>
                <w:sz w:val="24"/>
                <w:szCs w:val="24"/>
                <w:lang w:eastAsia="lt-LT"/>
              </w:rPr>
              <w:t>Eil. Nr.</w:t>
            </w:r>
          </w:p>
        </w:tc>
        <w:tc>
          <w:tcPr>
            <w:tcW w:w="3544" w:type="dxa"/>
            <w:vAlign w:val="center"/>
            <w:hideMark/>
          </w:tcPr>
          <w:p w14:paraId="6081EBEC" w14:textId="77777777" w:rsidR="00FB1CE6" w:rsidRPr="00A83009" w:rsidRDefault="00FB1CE6" w:rsidP="00FB1CE6">
            <w:pPr>
              <w:spacing w:after="0" w:line="240" w:lineRule="auto"/>
              <w:jc w:val="both"/>
              <w:rPr>
                <w:rFonts w:ascii="Times New Roman" w:eastAsiaTheme="minorEastAsia" w:hAnsi="Times New Roman"/>
                <w:sz w:val="24"/>
                <w:szCs w:val="24"/>
                <w:lang w:eastAsia="lt-LT"/>
              </w:rPr>
            </w:pPr>
            <w:r w:rsidRPr="00A83009">
              <w:rPr>
                <w:rFonts w:ascii="Times New Roman" w:eastAsiaTheme="minorEastAsia" w:hAnsi="Times New Roman"/>
                <w:sz w:val="24"/>
                <w:szCs w:val="24"/>
                <w:lang w:eastAsia="lt-LT"/>
              </w:rPr>
              <w:t>Pavadinimas</w:t>
            </w:r>
          </w:p>
        </w:tc>
        <w:tc>
          <w:tcPr>
            <w:tcW w:w="709" w:type="dxa"/>
            <w:vAlign w:val="center"/>
            <w:hideMark/>
          </w:tcPr>
          <w:p w14:paraId="7344B4D7" w14:textId="77777777" w:rsidR="00FB1CE6" w:rsidRPr="00A83009" w:rsidRDefault="00FB1CE6" w:rsidP="00FB1CE6">
            <w:pPr>
              <w:spacing w:after="0" w:line="240" w:lineRule="auto"/>
              <w:jc w:val="both"/>
              <w:rPr>
                <w:rFonts w:ascii="Times New Roman" w:eastAsiaTheme="minorEastAsia" w:hAnsi="Times New Roman"/>
                <w:sz w:val="24"/>
                <w:szCs w:val="24"/>
                <w:lang w:eastAsia="lt-LT"/>
              </w:rPr>
            </w:pPr>
            <w:r w:rsidRPr="00A83009">
              <w:rPr>
                <w:rFonts w:ascii="Times New Roman" w:eastAsiaTheme="minorEastAsia" w:hAnsi="Times New Roman"/>
                <w:sz w:val="24"/>
                <w:szCs w:val="24"/>
                <w:lang w:eastAsia="lt-LT"/>
              </w:rPr>
              <w:t>Mato vnt.</w:t>
            </w:r>
          </w:p>
        </w:tc>
        <w:tc>
          <w:tcPr>
            <w:tcW w:w="708" w:type="dxa"/>
            <w:hideMark/>
          </w:tcPr>
          <w:p w14:paraId="2DDAA2D4" w14:textId="77777777" w:rsidR="00FB1CE6" w:rsidRPr="00A83009" w:rsidRDefault="00FB1CE6" w:rsidP="00FB1CE6">
            <w:pPr>
              <w:spacing w:after="0" w:line="240" w:lineRule="auto"/>
              <w:ind w:left="-107" w:right="-78"/>
              <w:jc w:val="both"/>
              <w:rPr>
                <w:rFonts w:ascii="Times New Roman" w:eastAsiaTheme="minorEastAsia" w:hAnsi="Times New Roman"/>
                <w:sz w:val="24"/>
                <w:szCs w:val="24"/>
                <w:lang w:eastAsia="lt-LT"/>
              </w:rPr>
            </w:pPr>
            <w:r w:rsidRPr="00A83009">
              <w:rPr>
                <w:rFonts w:ascii="Times New Roman" w:eastAsiaTheme="minorEastAsia" w:hAnsi="Times New Roman"/>
                <w:sz w:val="24"/>
                <w:szCs w:val="24"/>
                <w:lang w:eastAsia="lt-LT"/>
              </w:rPr>
              <w:t xml:space="preserve">Preliminarus kiekis* </w:t>
            </w:r>
          </w:p>
        </w:tc>
        <w:tc>
          <w:tcPr>
            <w:tcW w:w="1276" w:type="dxa"/>
            <w:hideMark/>
          </w:tcPr>
          <w:p w14:paraId="37A56945" w14:textId="77777777" w:rsidR="00FB1CE6" w:rsidRPr="00A83009" w:rsidRDefault="00FB1CE6" w:rsidP="00FB1CE6">
            <w:pPr>
              <w:spacing w:after="0" w:line="240" w:lineRule="auto"/>
              <w:ind w:left="-156" w:right="-55"/>
              <w:jc w:val="both"/>
              <w:rPr>
                <w:rFonts w:ascii="Times New Roman" w:eastAsiaTheme="minorEastAsia" w:hAnsi="Times New Roman"/>
                <w:sz w:val="24"/>
                <w:szCs w:val="24"/>
                <w:lang w:eastAsia="zh-CN"/>
              </w:rPr>
            </w:pPr>
            <w:r w:rsidRPr="00A83009">
              <w:rPr>
                <w:rFonts w:ascii="Times New Roman" w:eastAsiaTheme="minorEastAsia" w:hAnsi="Times New Roman"/>
                <w:sz w:val="24"/>
                <w:szCs w:val="24"/>
                <w:lang w:eastAsia="zh-CN"/>
              </w:rPr>
              <w:t>Vienos val.</w:t>
            </w:r>
          </w:p>
          <w:p w14:paraId="5FC45621" w14:textId="77777777" w:rsidR="00FB1CE6" w:rsidRPr="00A83009" w:rsidRDefault="00FB1CE6" w:rsidP="00FB1CE6">
            <w:pPr>
              <w:spacing w:after="0" w:line="240" w:lineRule="auto"/>
              <w:ind w:left="-156" w:right="-55"/>
              <w:jc w:val="both"/>
              <w:rPr>
                <w:rFonts w:ascii="Times New Roman" w:eastAsiaTheme="minorEastAsia" w:hAnsi="Times New Roman"/>
                <w:sz w:val="24"/>
                <w:szCs w:val="24"/>
                <w:lang w:eastAsia="zh-CN"/>
              </w:rPr>
            </w:pPr>
            <w:r w:rsidRPr="00A83009">
              <w:rPr>
                <w:rFonts w:ascii="Times New Roman" w:eastAsiaTheme="minorEastAsia" w:hAnsi="Times New Roman"/>
                <w:sz w:val="24"/>
                <w:szCs w:val="24"/>
                <w:lang w:eastAsia="zh-CN"/>
              </w:rPr>
              <w:t>įkainis</w:t>
            </w:r>
          </w:p>
          <w:p w14:paraId="0A291692" w14:textId="77777777" w:rsidR="00FB1CE6" w:rsidRPr="00A83009" w:rsidRDefault="00FB1CE6" w:rsidP="00FB1CE6">
            <w:pPr>
              <w:spacing w:after="0" w:line="240" w:lineRule="auto"/>
              <w:ind w:left="-156" w:right="-55"/>
              <w:jc w:val="both"/>
              <w:rPr>
                <w:rFonts w:ascii="Times New Roman" w:eastAsiaTheme="minorEastAsia" w:hAnsi="Times New Roman"/>
                <w:sz w:val="24"/>
                <w:szCs w:val="24"/>
                <w:lang w:eastAsia="lt-LT"/>
              </w:rPr>
            </w:pPr>
            <w:r w:rsidRPr="00A83009">
              <w:rPr>
                <w:rFonts w:ascii="Times New Roman" w:eastAsiaTheme="minorEastAsia" w:hAnsi="Times New Roman"/>
                <w:sz w:val="24"/>
                <w:szCs w:val="24"/>
                <w:lang w:eastAsia="zh-CN"/>
              </w:rPr>
              <w:t xml:space="preserve">Eur </w:t>
            </w:r>
            <w:r w:rsidRPr="00A83009">
              <w:rPr>
                <w:rFonts w:ascii="Times New Roman" w:eastAsiaTheme="minorEastAsia" w:hAnsi="Times New Roman"/>
                <w:sz w:val="24"/>
                <w:szCs w:val="24"/>
                <w:lang w:eastAsia="lt-LT"/>
              </w:rPr>
              <w:t xml:space="preserve">be PVM </w:t>
            </w:r>
          </w:p>
        </w:tc>
        <w:tc>
          <w:tcPr>
            <w:tcW w:w="1276" w:type="dxa"/>
            <w:hideMark/>
          </w:tcPr>
          <w:p w14:paraId="655385B3" w14:textId="77777777" w:rsidR="00FB1CE6" w:rsidRPr="00A83009" w:rsidRDefault="00FB1CE6" w:rsidP="00FB1CE6">
            <w:pPr>
              <w:spacing w:after="0" w:line="240" w:lineRule="auto"/>
              <w:ind w:left="-156" w:right="-55" w:firstLine="156"/>
              <w:jc w:val="both"/>
              <w:rPr>
                <w:rFonts w:ascii="Times New Roman" w:eastAsiaTheme="minorEastAsia" w:hAnsi="Times New Roman"/>
                <w:sz w:val="24"/>
                <w:szCs w:val="24"/>
                <w:lang w:eastAsia="zh-CN"/>
              </w:rPr>
            </w:pPr>
            <w:r w:rsidRPr="00A83009">
              <w:rPr>
                <w:rFonts w:ascii="Times New Roman" w:eastAsiaTheme="minorEastAsia" w:hAnsi="Times New Roman"/>
                <w:sz w:val="24"/>
                <w:szCs w:val="24"/>
                <w:lang w:eastAsia="zh-CN"/>
              </w:rPr>
              <w:t>Vienos val.</w:t>
            </w:r>
          </w:p>
          <w:p w14:paraId="503D19BD" w14:textId="77777777" w:rsidR="00FB1CE6" w:rsidRPr="00A83009" w:rsidRDefault="00FB1CE6" w:rsidP="00FB1CE6">
            <w:pPr>
              <w:spacing w:after="0" w:line="240" w:lineRule="auto"/>
              <w:ind w:left="-156" w:right="-64" w:hanging="1"/>
              <w:jc w:val="both"/>
              <w:rPr>
                <w:rFonts w:ascii="Times New Roman" w:eastAsiaTheme="minorEastAsia" w:hAnsi="Times New Roman"/>
                <w:sz w:val="24"/>
                <w:szCs w:val="24"/>
                <w:lang w:eastAsia="zh-CN"/>
              </w:rPr>
            </w:pPr>
            <w:r w:rsidRPr="00A83009">
              <w:rPr>
                <w:rFonts w:ascii="Times New Roman" w:eastAsiaTheme="minorEastAsia" w:hAnsi="Times New Roman"/>
                <w:sz w:val="24"/>
                <w:szCs w:val="24"/>
                <w:lang w:eastAsia="zh-CN"/>
              </w:rPr>
              <w:t>įkainis</w:t>
            </w:r>
          </w:p>
          <w:p w14:paraId="53114F36" w14:textId="77777777" w:rsidR="00FB1CE6" w:rsidRPr="00A83009" w:rsidRDefault="00FB1CE6" w:rsidP="00FB1CE6">
            <w:pPr>
              <w:spacing w:after="0" w:line="240" w:lineRule="auto"/>
              <w:ind w:left="-156" w:right="-64" w:hanging="1"/>
              <w:jc w:val="both"/>
              <w:rPr>
                <w:rFonts w:ascii="Times New Roman" w:eastAsiaTheme="minorEastAsia" w:hAnsi="Times New Roman"/>
                <w:sz w:val="24"/>
                <w:szCs w:val="24"/>
                <w:lang w:eastAsia="lt-LT"/>
              </w:rPr>
            </w:pPr>
            <w:r w:rsidRPr="00A83009">
              <w:rPr>
                <w:rFonts w:ascii="Times New Roman" w:eastAsiaTheme="minorEastAsia" w:hAnsi="Times New Roman"/>
                <w:sz w:val="24"/>
                <w:szCs w:val="24"/>
                <w:lang w:eastAsia="zh-CN"/>
              </w:rPr>
              <w:t xml:space="preserve">Eur </w:t>
            </w:r>
            <w:r w:rsidRPr="00A83009">
              <w:rPr>
                <w:rFonts w:ascii="Times New Roman" w:eastAsiaTheme="minorEastAsia" w:hAnsi="Times New Roman"/>
                <w:sz w:val="24"/>
                <w:szCs w:val="24"/>
                <w:lang w:eastAsia="lt-LT"/>
              </w:rPr>
              <w:t>su PVM</w:t>
            </w:r>
          </w:p>
        </w:tc>
        <w:tc>
          <w:tcPr>
            <w:tcW w:w="1136" w:type="dxa"/>
            <w:hideMark/>
          </w:tcPr>
          <w:p w14:paraId="5A18A581" w14:textId="77777777" w:rsidR="00FB1CE6" w:rsidRPr="00A83009" w:rsidRDefault="00FB1CE6" w:rsidP="00FB1CE6">
            <w:pPr>
              <w:spacing w:after="0" w:line="240" w:lineRule="auto"/>
              <w:ind w:left="-156" w:right="-55" w:firstLine="156"/>
              <w:jc w:val="both"/>
              <w:rPr>
                <w:rFonts w:ascii="Times New Roman" w:eastAsiaTheme="minorEastAsia" w:hAnsi="Times New Roman"/>
                <w:sz w:val="24"/>
                <w:szCs w:val="24"/>
                <w:lang w:eastAsia="lt-LT"/>
              </w:rPr>
            </w:pPr>
            <w:r w:rsidRPr="00A83009">
              <w:rPr>
                <w:rFonts w:ascii="Times New Roman" w:eastAsiaTheme="minorEastAsia" w:hAnsi="Times New Roman"/>
                <w:sz w:val="24"/>
                <w:szCs w:val="24"/>
                <w:lang w:eastAsia="lt-LT"/>
              </w:rPr>
              <w:t xml:space="preserve">Viso kaina EUR be PVM </w:t>
            </w:r>
          </w:p>
        </w:tc>
        <w:tc>
          <w:tcPr>
            <w:tcW w:w="1132" w:type="dxa"/>
            <w:hideMark/>
          </w:tcPr>
          <w:p w14:paraId="7E922C5D" w14:textId="77777777" w:rsidR="00FB1CE6" w:rsidRPr="00A83009" w:rsidRDefault="00FB1CE6" w:rsidP="00FB1CE6">
            <w:pPr>
              <w:spacing w:after="0" w:line="240" w:lineRule="auto"/>
              <w:ind w:left="-111" w:right="-139"/>
              <w:jc w:val="both"/>
              <w:rPr>
                <w:rFonts w:ascii="Times New Roman" w:eastAsiaTheme="minorEastAsia" w:hAnsi="Times New Roman"/>
                <w:sz w:val="24"/>
                <w:szCs w:val="24"/>
                <w:lang w:eastAsia="lt-LT"/>
              </w:rPr>
            </w:pPr>
            <w:r w:rsidRPr="00A83009">
              <w:rPr>
                <w:rFonts w:ascii="Times New Roman" w:eastAsiaTheme="minorEastAsia" w:hAnsi="Times New Roman"/>
                <w:sz w:val="24"/>
                <w:szCs w:val="24"/>
                <w:lang w:eastAsia="lt-LT"/>
              </w:rPr>
              <w:t xml:space="preserve">Viso kaina EUR su PVM </w:t>
            </w:r>
          </w:p>
        </w:tc>
      </w:tr>
      <w:tr w:rsidR="00FB1CE6" w:rsidRPr="00A83009" w14:paraId="4F59A348" w14:textId="77777777" w:rsidTr="00832AA2">
        <w:trPr>
          <w:trHeight w:val="129"/>
          <w:jc w:val="center"/>
        </w:trPr>
        <w:tc>
          <w:tcPr>
            <w:tcW w:w="568" w:type="dxa"/>
            <w:hideMark/>
          </w:tcPr>
          <w:p w14:paraId="0FBF3CCD" w14:textId="77777777" w:rsidR="00FB1CE6" w:rsidRPr="00A83009" w:rsidRDefault="00FB1CE6" w:rsidP="00FB1CE6">
            <w:pPr>
              <w:spacing w:after="0" w:line="240" w:lineRule="auto"/>
              <w:jc w:val="both"/>
              <w:rPr>
                <w:rFonts w:ascii="Times New Roman" w:eastAsiaTheme="minorEastAsia" w:hAnsi="Times New Roman"/>
                <w:i/>
                <w:iCs/>
                <w:sz w:val="24"/>
                <w:szCs w:val="24"/>
                <w:lang w:eastAsia="lt-LT"/>
              </w:rPr>
            </w:pPr>
            <w:r w:rsidRPr="00A83009">
              <w:rPr>
                <w:rFonts w:ascii="Times New Roman" w:eastAsiaTheme="minorEastAsia" w:hAnsi="Times New Roman"/>
                <w:i/>
                <w:iCs/>
                <w:sz w:val="24"/>
                <w:szCs w:val="24"/>
                <w:lang w:eastAsia="lt-LT"/>
              </w:rPr>
              <w:t>A</w:t>
            </w:r>
          </w:p>
        </w:tc>
        <w:tc>
          <w:tcPr>
            <w:tcW w:w="3544" w:type="dxa"/>
            <w:hideMark/>
          </w:tcPr>
          <w:p w14:paraId="368C4C41" w14:textId="77777777" w:rsidR="00FB1CE6" w:rsidRPr="00A83009" w:rsidRDefault="00FB1CE6" w:rsidP="00FB1CE6">
            <w:pPr>
              <w:spacing w:after="0" w:line="240" w:lineRule="auto"/>
              <w:jc w:val="both"/>
              <w:rPr>
                <w:rFonts w:ascii="Times New Roman" w:eastAsiaTheme="minorEastAsia" w:hAnsi="Times New Roman"/>
                <w:i/>
                <w:iCs/>
                <w:sz w:val="24"/>
                <w:szCs w:val="24"/>
                <w:lang w:eastAsia="lt-LT"/>
              </w:rPr>
            </w:pPr>
            <w:r w:rsidRPr="00A83009">
              <w:rPr>
                <w:rFonts w:ascii="Times New Roman" w:eastAsiaTheme="minorEastAsia" w:hAnsi="Times New Roman"/>
                <w:i/>
                <w:iCs/>
                <w:sz w:val="24"/>
                <w:szCs w:val="24"/>
                <w:lang w:eastAsia="lt-LT"/>
              </w:rPr>
              <w:t>B</w:t>
            </w:r>
          </w:p>
        </w:tc>
        <w:tc>
          <w:tcPr>
            <w:tcW w:w="709" w:type="dxa"/>
            <w:hideMark/>
          </w:tcPr>
          <w:p w14:paraId="3F5633E7" w14:textId="77777777" w:rsidR="00FB1CE6" w:rsidRPr="00A83009" w:rsidRDefault="00FB1CE6" w:rsidP="00FB1CE6">
            <w:pPr>
              <w:spacing w:after="0" w:line="240" w:lineRule="auto"/>
              <w:jc w:val="both"/>
              <w:rPr>
                <w:rFonts w:ascii="Times New Roman" w:eastAsiaTheme="minorEastAsia" w:hAnsi="Times New Roman"/>
                <w:i/>
                <w:iCs/>
                <w:sz w:val="24"/>
                <w:szCs w:val="24"/>
                <w:lang w:eastAsia="lt-LT"/>
              </w:rPr>
            </w:pPr>
            <w:r w:rsidRPr="00A83009">
              <w:rPr>
                <w:rFonts w:ascii="Times New Roman" w:eastAsiaTheme="minorEastAsia" w:hAnsi="Times New Roman"/>
                <w:i/>
                <w:iCs/>
                <w:sz w:val="24"/>
                <w:szCs w:val="24"/>
                <w:lang w:eastAsia="lt-LT"/>
              </w:rPr>
              <w:t>C</w:t>
            </w:r>
          </w:p>
        </w:tc>
        <w:tc>
          <w:tcPr>
            <w:tcW w:w="708" w:type="dxa"/>
            <w:hideMark/>
          </w:tcPr>
          <w:p w14:paraId="6911FA09" w14:textId="77777777" w:rsidR="00FB1CE6" w:rsidRPr="00A83009" w:rsidRDefault="00FB1CE6" w:rsidP="00FB1CE6">
            <w:pPr>
              <w:spacing w:after="0" w:line="240" w:lineRule="auto"/>
              <w:jc w:val="both"/>
              <w:rPr>
                <w:rFonts w:ascii="Times New Roman" w:eastAsiaTheme="minorEastAsia" w:hAnsi="Times New Roman"/>
                <w:i/>
                <w:iCs/>
                <w:sz w:val="24"/>
                <w:szCs w:val="24"/>
                <w:lang w:eastAsia="lt-LT"/>
              </w:rPr>
            </w:pPr>
            <w:r w:rsidRPr="00A83009">
              <w:rPr>
                <w:rFonts w:ascii="Times New Roman" w:eastAsiaTheme="minorEastAsia" w:hAnsi="Times New Roman"/>
                <w:i/>
                <w:iCs/>
                <w:sz w:val="24"/>
                <w:szCs w:val="24"/>
                <w:lang w:eastAsia="lt-LT"/>
              </w:rPr>
              <w:t>D</w:t>
            </w:r>
          </w:p>
        </w:tc>
        <w:tc>
          <w:tcPr>
            <w:tcW w:w="1276" w:type="dxa"/>
            <w:hideMark/>
          </w:tcPr>
          <w:p w14:paraId="71B2124B" w14:textId="77777777" w:rsidR="00FB1CE6" w:rsidRPr="00A83009" w:rsidRDefault="00FB1CE6" w:rsidP="00FB1CE6">
            <w:pPr>
              <w:spacing w:after="0" w:line="240" w:lineRule="auto"/>
              <w:jc w:val="both"/>
              <w:rPr>
                <w:rFonts w:ascii="Times New Roman" w:eastAsiaTheme="minorEastAsia" w:hAnsi="Times New Roman"/>
                <w:i/>
                <w:iCs/>
                <w:sz w:val="24"/>
                <w:szCs w:val="24"/>
                <w:lang w:eastAsia="lt-LT"/>
              </w:rPr>
            </w:pPr>
            <w:r w:rsidRPr="00A83009">
              <w:rPr>
                <w:rFonts w:ascii="Times New Roman" w:eastAsiaTheme="minorEastAsia" w:hAnsi="Times New Roman"/>
                <w:i/>
                <w:iCs/>
                <w:sz w:val="24"/>
                <w:szCs w:val="24"/>
                <w:lang w:eastAsia="lt-LT"/>
              </w:rPr>
              <w:t>E</w:t>
            </w:r>
          </w:p>
        </w:tc>
        <w:tc>
          <w:tcPr>
            <w:tcW w:w="1276" w:type="dxa"/>
            <w:hideMark/>
          </w:tcPr>
          <w:p w14:paraId="5774BE15" w14:textId="77777777" w:rsidR="00FB1CE6" w:rsidRPr="00A83009" w:rsidRDefault="00FB1CE6" w:rsidP="00FB1CE6">
            <w:pPr>
              <w:spacing w:after="0" w:line="240" w:lineRule="auto"/>
              <w:jc w:val="both"/>
              <w:rPr>
                <w:rFonts w:ascii="Times New Roman" w:eastAsiaTheme="minorEastAsia" w:hAnsi="Times New Roman"/>
                <w:i/>
                <w:iCs/>
                <w:sz w:val="24"/>
                <w:szCs w:val="24"/>
                <w:lang w:eastAsia="lt-LT"/>
              </w:rPr>
            </w:pPr>
            <w:r w:rsidRPr="00A83009">
              <w:rPr>
                <w:rFonts w:ascii="Times New Roman" w:eastAsiaTheme="minorEastAsia" w:hAnsi="Times New Roman"/>
                <w:i/>
                <w:iCs/>
                <w:sz w:val="24"/>
                <w:szCs w:val="24"/>
                <w:lang w:eastAsia="lt-LT"/>
              </w:rPr>
              <w:t>F</w:t>
            </w:r>
          </w:p>
        </w:tc>
        <w:tc>
          <w:tcPr>
            <w:tcW w:w="1136" w:type="dxa"/>
            <w:hideMark/>
          </w:tcPr>
          <w:p w14:paraId="34AD08C4" w14:textId="77777777" w:rsidR="00FB1CE6" w:rsidRPr="00A83009" w:rsidRDefault="00FB1CE6" w:rsidP="00FB1CE6">
            <w:pPr>
              <w:spacing w:after="0" w:line="240" w:lineRule="auto"/>
              <w:jc w:val="both"/>
              <w:rPr>
                <w:rFonts w:ascii="Times New Roman" w:eastAsiaTheme="minorEastAsia" w:hAnsi="Times New Roman"/>
                <w:i/>
                <w:iCs/>
                <w:sz w:val="24"/>
                <w:szCs w:val="24"/>
                <w:lang w:eastAsia="lt-LT"/>
              </w:rPr>
            </w:pPr>
            <w:r w:rsidRPr="00A83009">
              <w:rPr>
                <w:rFonts w:ascii="Times New Roman" w:eastAsiaTheme="minorEastAsia" w:hAnsi="Times New Roman"/>
                <w:i/>
                <w:iCs/>
                <w:sz w:val="24"/>
                <w:szCs w:val="24"/>
                <w:lang w:eastAsia="lt-LT"/>
              </w:rPr>
              <w:t>G</w:t>
            </w:r>
          </w:p>
        </w:tc>
        <w:tc>
          <w:tcPr>
            <w:tcW w:w="1132" w:type="dxa"/>
            <w:hideMark/>
          </w:tcPr>
          <w:p w14:paraId="6D361893" w14:textId="77777777" w:rsidR="00FB1CE6" w:rsidRPr="00A83009" w:rsidRDefault="00FB1CE6" w:rsidP="00FB1CE6">
            <w:pPr>
              <w:spacing w:after="0" w:line="240" w:lineRule="auto"/>
              <w:jc w:val="both"/>
              <w:rPr>
                <w:rFonts w:ascii="Times New Roman" w:eastAsiaTheme="minorEastAsia" w:hAnsi="Times New Roman"/>
                <w:i/>
                <w:iCs/>
                <w:sz w:val="24"/>
                <w:szCs w:val="24"/>
                <w:lang w:eastAsia="lt-LT"/>
              </w:rPr>
            </w:pPr>
            <w:r w:rsidRPr="00A83009">
              <w:rPr>
                <w:rFonts w:ascii="Times New Roman" w:eastAsiaTheme="minorEastAsia" w:hAnsi="Times New Roman"/>
                <w:i/>
                <w:iCs/>
                <w:sz w:val="24"/>
                <w:szCs w:val="24"/>
                <w:lang w:eastAsia="lt-LT"/>
              </w:rPr>
              <w:t>H</w:t>
            </w:r>
          </w:p>
        </w:tc>
      </w:tr>
      <w:tr w:rsidR="00FB1CE6" w:rsidRPr="00A83009" w14:paraId="4F71C552" w14:textId="77777777" w:rsidTr="00832AA2">
        <w:trPr>
          <w:trHeight w:val="137"/>
          <w:jc w:val="center"/>
        </w:trPr>
        <w:tc>
          <w:tcPr>
            <w:tcW w:w="568" w:type="dxa"/>
            <w:vAlign w:val="center"/>
            <w:hideMark/>
          </w:tcPr>
          <w:p w14:paraId="3CD9DFF1" w14:textId="77777777" w:rsidR="00FB1CE6" w:rsidRPr="00A83009" w:rsidRDefault="00FB1CE6" w:rsidP="00FB1CE6">
            <w:pPr>
              <w:spacing w:after="0" w:line="240" w:lineRule="auto"/>
              <w:jc w:val="both"/>
              <w:rPr>
                <w:rFonts w:ascii="Times New Roman" w:eastAsiaTheme="minorEastAsia" w:hAnsi="Times New Roman"/>
                <w:sz w:val="24"/>
                <w:szCs w:val="24"/>
                <w:lang w:eastAsia="lt-LT"/>
              </w:rPr>
            </w:pPr>
            <w:r w:rsidRPr="00A83009">
              <w:rPr>
                <w:rFonts w:ascii="Times New Roman" w:eastAsiaTheme="minorEastAsia" w:hAnsi="Times New Roman"/>
                <w:sz w:val="24"/>
                <w:szCs w:val="24"/>
                <w:lang w:eastAsia="lt-LT"/>
              </w:rPr>
              <w:t>1.</w:t>
            </w:r>
          </w:p>
        </w:tc>
        <w:tc>
          <w:tcPr>
            <w:tcW w:w="3544" w:type="dxa"/>
            <w:hideMark/>
          </w:tcPr>
          <w:p w14:paraId="0D70F1C7" w14:textId="77777777" w:rsidR="00FB1CE6" w:rsidRPr="00A83009" w:rsidRDefault="00FB1CE6" w:rsidP="00FB1CE6">
            <w:pPr>
              <w:spacing w:after="0" w:line="240" w:lineRule="auto"/>
              <w:ind w:right="-57"/>
              <w:jc w:val="both"/>
              <w:rPr>
                <w:rFonts w:ascii="Times New Roman" w:eastAsiaTheme="minorEastAsia" w:hAnsi="Times New Roman"/>
                <w:bCs/>
                <w:sz w:val="24"/>
                <w:szCs w:val="24"/>
                <w:lang w:eastAsia="lt-LT"/>
              </w:rPr>
            </w:pPr>
            <w:r w:rsidRPr="00A83009">
              <w:rPr>
                <w:rFonts w:ascii="Times New Roman" w:eastAsia="Times New Roman" w:hAnsi="Times New Roman"/>
                <w:color w:val="000000"/>
                <w:sz w:val="24"/>
                <w:szCs w:val="24"/>
                <w:lang w:eastAsia="lt-LT"/>
              </w:rPr>
              <w:t xml:space="preserve">Darbuotojo vienos </w:t>
            </w:r>
            <w:r w:rsidRPr="00A83009">
              <w:rPr>
                <w:rFonts w:ascii="Times New Roman" w:eastAsia="Times New Roman" w:hAnsi="Times New Roman"/>
                <w:sz w:val="24"/>
                <w:szCs w:val="24"/>
                <w:lang w:eastAsia="lt-LT"/>
              </w:rPr>
              <w:t xml:space="preserve">valandos remonto </w:t>
            </w:r>
            <w:r w:rsidRPr="00A83009">
              <w:rPr>
                <w:rFonts w:ascii="Times New Roman" w:eastAsia="Times New Roman" w:hAnsi="Times New Roman"/>
                <w:color w:val="000000"/>
                <w:sz w:val="24"/>
                <w:szCs w:val="24"/>
                <w:lang w:eastAsia="lt-LT"/>
              </w:rPr>
              <w:t>įkainis</w:t>
            </w:r>
          </w:p>
        </w:tc>
        <w:tc>
          <w:tcPr>
            <w:tcW w:w="709" w:type="dxa"/>
            <w:vAlign w:val="center"/>
            <w:hideMark/>
          </w:tcPr>
          <w:p w14:paraId="40F80EDF" w14:textId="77777777" w:rsidR="00FB1CE6" w:rsidRPr="00A83009" w:rsidRDefault="00FB1CE6" w:rsidP="00FB1CE6">
            <w:pPr>
              <w:spacing w:after="0" w:line="240" w:lineRule="auto"/>
              <w:ind w:left="-13" w:right="-60"/>
              <w:jc w:val="both"/>
              <w:rPr>
                <w:rFonts w:ascii="Times New Roman" w:eastAsiaTheme="minorEastAsia" w:hAnsi="Times New Roman"/>
                <w:sz w:val="24"/>
                <w:szCs w:val="24"/>
                <w:lang w:eastAsia="lt-LT"/>
              </w:rPr>
            </w:pPr>
            <w:r w:rsidRPr="00A83009">
              <w:rPr>
                <w:rFonts w:ascii="Times New Roman" w:eastAsiaTheme="minorEastAsia" w:hAnsi="Times New Roman"/>
                <w:sz w:val="24"/>
                <w:szCs w:val="24"/>
                <w:lang w:eastAsia="lt-LT"/>
              </w:rPr>
              <w:t>Val.</w:t>
            </w:r>
          </w:p>
        </w:tc>
        <w:tc>
          <w:tcPr>
            <w:tcW w:w="708" w:type="dxa"/>
            <w:vAlign w:val="center"/>
            <w:hideMark/>
          </w:tcPr>
          <w:p w14:paraId="075F67F8" w14:textId="77777777" w:rsidR="00FB1CE6" w:rsidRPr="00A83009" w:rsidRDefault="00FB1CE6" w:rsidP="00FB1CE6">
            <w:pPr>
              <w:spacing w:after="0" w:line="240" w:lineRule="auto"/>
              <w:jc w:val="both"/>
              <w:rPr>
                <w:rFonts w:ascii="Times New Roman" w:eastAsiaTheme="minorEastAsia" w:hAnsi="Times New Roman"/>
                <w:sz w:val="24"/>
                <w:szCs w:val="24"/>
                <w:lang w:eastAsia="lt-LT"/>
              </w:rPr>
            </w:pPr>
            <w:r w:rsidRPr="00A83009">
              <w:rPr>
                <w:rFonts w:ascii="Times New Roman" w:eastAsiaTheme="minorEastAsia" w:hAnsi="Times New Roman"/>
                <w:sz w:val="24"/>
                <w:szCs w:val="24"/>
                <w:lang w:eastAsia="lt-LT"/>
              </w:rPr>
              <w:t>200</w:t>
            </w:r>
          </w:p>
        </w:tc>
        <w:tc>
          <w:tcPr>
            <w:tcW w:w="1276" w:type="dxa"/>
            <w:vAlign w:val="center"/>
          </w:tcPr>
          <w:p w14:paraId="7224383B" w14:textId="77777777" w:rsidR="00FB1CE6" w:rsidRPr="00A83009" w:rsidRDefault="00FB1CE6" w:rsidP="00FB1CE6">
            <w:pPr>
              <w:spacing w:after="0" w:line="240" w:lineRule="auto"/>
              <w:jc w:val="both"/>
              <w:rPr>
                <w:rFonts w:ascii="Times New Roman" w:eastAsiaTheme="minorEastAsia" w:hAnsi="Times New Roman"/>
                <w:sz w:val="24"/>
                <w:szCs w:val="24"/>
                <w:lang w:eastAsia="lt-LT"/>
              </w:rPr>
            </w:pPr>
          </w:p>
        </w:tc>
        <w:tc>
          <w:tcPr>
            <w:tcW w:w="1276" w:type="dxa"/>
            <w:vAlign w:val="center"/>
          </w:tcPr>
          <w:p w14:paraId="728E36E7" w14:textId="77777777" w:rsidR="00FB1CE6" w:rsidRPr="00A83009" w:rsidRDefault="00FB1CE6" w:rsidP="00FB1CE6">
            <w:pPr>
              <w:spacing w:after="0" w:line="240" w:lineRule="auto"/>
              <w:jc w:val="both"/>
              <w:rPr>
                <w:rFonts w:ascii="Times New Roman" w:eastAsiaTheme="minorEastAsia" w:hAnsi="Times New Roman"/>
                <w:sz w:val="24"/>
                <w:szCs w:val="24"/>
                <w:lang w:eastAsia="lt-LT"/>
              </w:rPr>
            </w:pPr>
          </w:p>
        </w:tc>
        <w:tc>
          <w:tcPr>
            <w:tcW w:w="1136" w:type="dxa"/>
            <w:vAlign w:val="center"/>
          </w:tcPr>
          <w:p w14:paraId="54DD2557" w14:textId="77777777" w:rsidR="00FB1CE6" w:rsidRPr="00A83009" w:rsidRDefault="00FB1CE6" w:rsidP="00FB1CE6">
            <w:pPr>
              <w:spacing w:after="0" w:line="240" w:lineRule="auto"/>
              <w:jc w:val="both"/>
              <w:rPr>
                <w:rFonts w:ascii="Times New Roman" w:eastAsiaTheme="minorEastAsia" w:hAnsi="Times New Roman"/>
                <w:sz w:val="24"/>
                <w:szCs w:val="24"/>
                <w:lang w:eastAsia="lt-LT"/>
              </w:rPr>
            </w:pPr>
          </w:p>
        </w:tc>
        <w:tc>
          <w:tcPr>
            <w:tcW w:w="1132" w:type="dxa"/>
            <w:vAlign w:val="center"/>
          </w:tcPr>
          <w:p w14:paraId="42EE6A53" w14:textId="77777777" w:rsidR="00FB1CE6" w:rsidRPr="00A83009" w:rsidRDefault="00FB1CE6" w:rsidP="00FB1CE6">
            <w:pPr>
              <w:spacing w:after="0" w:line="240" w:lineRule="auto"/>
              <w:jc w:val="both"/>
              <w:rPr>
                <w:rFonts w:ascii="Times New Roman" w:eastAsiaTheme="minorEastAsia" w:hAnsi="Times New Roman"/>
                <w:sz w:val="24"/>
                <w:szCs w:val="24"/>
                <w:lang w:eastAsia="lt-LT"/>
              </w:rPr>
            </w:pPr>
          </w:p>
        </w:tc>
      </w:tr>
      <w:tr w:rsidR="00FB1CE6" w:rsidRPr="00A83009" w14:paraId="62D08942" w14:textId="77777777" w:rsidTr="00832AA2">
        <w:trPr>
          <w:trHeight w:val="137"/>
          <w:jc w:val="center"/>
        </w:trPr>
        <w:tc>
          <w:tcPr>
            <w:tcW w:w="568" w:type="dxa"/>
            <w:vAlign w:val="center"/>
          </w:tcPr>
          <w:p w14:paraId="5AABCC74" w14:textId="77777777" w:rsidR="00FB1CE6" w:rsidRPr="00A83009" w:rsidRDefault="00FB1CE6" w:rsidP="00FB1CE6">
            <w:pPr>
              <w:spacing w:after="0" w:line="240" w:lineRule="auto"/>
              <w:jc w:val="both"/>
              <w:rPr>
                <w:rFonts w:ascii="Times New Roman" w:eastAsiaTheme="minorEastAsia" w:hAnsi="Times New Roman"/>
                <w:sz w:val="24"/>
                <w:szCs w:val="24"/>
                <w:lang w:eastAsia="lt-LT"/>
              </w:rPr>
            </w:pPr>
            <w:r w:rsidRPr="00A83009">
              <w:rPr>
                <w:rFonts w:ascii="Times New Roman" w:eastAsiaTheme="minorEastAsia" w:hAnsi="Times New Roman"/>
                <w:sz w:val="24"/>
                <w:szCs w:val="24"/>
                <w:lang w:eastAsia="lt-LT"/>
              </w:rPr>
              <w:t xml:space="preserve">2. </w:t>
            </w:r>
          </w:p>
        </w:tc>
        <w:tc>
          <w:tcPr>
            <w:tcW w:w="3544" w:type="dxa"/>
          </w:tcPr>
          <w:p w14:paraId="0BCF6D0A" w14:textId="77777777" w:rsidR="00FB1CE6" w:rsidRPr="00A83009" w:rsidRDefault="00FB1CE6" w:rsidP="00FB1CE6">
            <w:pPr>
              <w:spacing w:after="0" w:line="240" w:lineRule="auto"/>
              <w:ind w:right="-57"/>
              <w:jc w:val="both"/>
              <w:rPr>
                <w:rFonts w:ascii="Times New Roman" w:eastAsia="Times New Roman" w:hAnsi="Times New Roman"/>
                <w:color w:val="000000"/>
                <w:sz w:val="24"/>
                <w:szCs w:val="24"/>
                <w:lang w:eastAsia="lt-LT"/>
              </w:rPr>
            </w:pPr>
            <w:r w:rsidRPr="00A83009">
              <w:rPr>
                <w:rFonts w:ascii="Times New Roman" w:eastAsia="Times New Roman" w:hAnsi="Times New Roman"/>
                <w:color w:val="000000"/>
                <w:sz w:val="24"/>
                <w:szCs w:val="24"/>
                <w:lang w:eastAsia="lt-LT"/>
              </w:rPr>
              <w:t xml:space="preserve">Darbuotojo atvykimo kaina </w:t>
            </w:r>
          </w:p>
        </w:tc>
        <w:tc>
          <w:tcPr>
            <w:tcW w:w="709" w:type="dxa"/>
            <w:vAlign w:val="center"/>
          </w:tcPr>
          <w:p w14:paraId="2F96C584" w14:textId="77777777" w:rsidR="00FB1CE6" w:rsidRPr="00A83009" w:rsidRDefault="00FB1CE6" w:rsidP="00FB1CE6">
            <w:pPr>
              <w:spacing w:after="0" w:line="240" w:lineRule="auto"/>
              <w:ind w:left="-13" w:right="-60"/>
              <w:jc w:val="both"/>
              <w:rPr>
                <w:rFonts w:ascii="Times New Roman" w:eastAsiaTheme="minorEastAsia" w:hAnsi="Times New Roman"/>
                <w:sz w:val="24"/>
                <w:szCs w:val="24"/>
                <w:lang w:eastAsia="lt-LT"/>
              </w:rPr>
            </w:pPr>
            <w:r w:rsidRPr="00A83009">
              <w:rPr>
                <w:rFonts w:ascii="Times New Roman" w:eastAsiaTheme="minorEastAsia" w:hAnsi="Times New Roman"/>
                <w:sz w:val="24"/>
                <w:szCs w:val="24"/>
                <w:lang w:eastAsia="lt-LT"/>
              </w:rPr>
              <w:t>Kartai</w:t>
            </w:r>
          </w:p>
        </w:tc>
        <w:tc>
          <w:tcPr>
            <w:tcW w:w="708" w:type="dxa"/>
            <w:vAlign w:val="center"/>
          </w:tcPr>
          <w:p w14:paraId="46242B39" w14:textId="77777777" w:rsidR="00FB1CE6" w:rsidRPr="00A83009" w:rsidRDefault="00FB1CE6" w:rsidP="00FB1CE6">
            <w:pPr>
              <w:spacing w:after="0" w:line="240" w:lineRule="auto"/>
              <w:jc w:val="both"/>
              <w:rPr>
                <w:rFonts w:ascii="Times New Roman" w:eastAsia="Times New Roman" w:hAnsi="Times New Roman"/>
                <w:color w:val="000000"/>
                <w:sz w:val="24"/>
                <w:szCs w:val="24"/>
                <w:lang w:val="en-US" w:eastAsia="lt-LT"/>
              </w:rPr>
            </w:pPr>
            <w:r w:rsidRPr="00A83009">
              <w:rPr>
                <w:rFonts w:ascii="Times New Roman" w:eastAsia="Times New Roman" w:hAnsi="Times New Roman"/>
                <w:color w:val="000000"/>
                <w:sz w:val="24"/>
                <w:szCs w:val="24"/>
                <w:lang w:val="en-US" w:eastAsia="lt-LT"/>
              </w:rPr>
              <w:t>100</w:t>
            </w:r>
          </w:p>
        </w:tc>
        <w:tc>
          <w:tcPr>
            <w:tcW w:w="1276" w:type="dxa"/>
            <w:vAlign w:val="center"/>
          </w:tcPr>
          <w:p w14:paraId="749B147A" w14:textId="77777777" w:rsidR="00FB1CE6" w:rsidRPr="00A83009" w:rsidRDefault="00FB1CE6" w:rsidP="00FB1CE6">
            <w:pPr>
              <w:spacing w:after="0" w:line="240" w:lineRule="auto"/>
              <w:jc w:val="both"/>
              <w:rPr>
                <w:rFonts w:ascii="Times New Roman" w:eastAsia="Times New Roman" w:hAnsi="Times New Roman"/>
                <w:sz w:val="24"/>
                <w:szCs w:val="24"/>
              </w:rPr>
            </w:pPr>
          </w:p>
        </w:tc>
        <w:tc>
          <w:tcPr>
            <w:tcW w:w="1276" w:type="dxa"/>
            <w:vAlign w:val="center"/>
          </w:tcPr>
          <w:p w14:paraId="7C6D864D" w14:textId="77777777" w:rsidR="00FB1CE6" w:rsidRPr="00A83009" w:rsidRDefault="00FB1CE6" w:rsidP="00FB1CE6">
            <w:pPr>
              <w:spacing w:after="0" w:line="240" w:lineRule="auto"/>
              <w:jc w:val="both"/>
              <w:rPr>
                <w:rFonts w:ascii="Times New Roman" w:eastAsiaTheme="minorEastAsia" w:hAnsi="Times New Roman"/>
                <w:sz w:val="24"/>
                <w:szCs w:val="24"/>
                <w:lang w:eastAsia="lt-LT"/>
              </w:rPr>
            </w:pPr>
          </w:p>
        </w:tc>
        <w:tc>
          <w:tcPr>
            <w:tcW w:w="1136" w:type="dxa"/>
            <w:vAlign w:val="center"/>
          </w:tcPr>
          <w:p w14:paraId="10C62D17" w14:textId="77777777" w:rsidR="00FB1CE6" w:rsidRPr="00A83009" w:rsidRDefault="00FB1CE6" w:rsidP="00FB1CE6">
            <w:pPr>
              <w:spacing w:after="0" w:line="240" w:lineRule="auto"/>
              <w:jc w:val="both"/>
              <w:rPr>
                <w:rFonts w:ascii="Times New Roman" w:eastAsiaTheme="minorEastAsia" w:hAnsi="Times New Roman"/>
                <w:sz w:val="24"/>
                <w:szCs w:val="24"/>
                <w:lang w:eastAsia="lt-LT"/>
              </w:rPr>
            </w:pPr>
          </w:p>
        </w:tc>
        <w:tc>
          <w:tcPr>
            <w:tcW w:w="1132" w:type="dxa"/>
            <w:vAlign w:val="center"/>
          </w:tcPr>
          <w:p w14:paraId="1DBC7B3D" w14:textId="77777777" w:rsidR="00FB1CE6" w:rsidRPr="00A83009" w:rsidRDefault="00FB1CE6" w:rsidP="00FB1CE6">
            <w:pPr>
              <w:spacing w:after="0" w:line="240" w:lineRule="auto"/>
              <w:jc w:val="both"/>
              <w:rPr>
                <w:rFonts w:ascii="Times New Roman" w:eastAsiaTheme="minorEastAsia" w:hAnsi="Times New Roman"/>
                <w:sz w:val="24"/>
                <w:szCs w:val="24"/>
                <w:highlight w:val="yellow"/>
                <w:lang w:eastAsia="lt-LT"/>
              </w:rPr>
            </w:pPr>
          </w:p>
        </w:tc>
      </w:tr>
      <w:tr w:rsidR="00FB1CE6" w:rsidRPr="00A83009" w14:paraId="332ECF0E" w14:textId="77777777" w:rsidTr="00832AA2">
        <w:trPr>
          <w:trHeight w:val="137"/>
          <w:jc w:val="center"/>
        </w:trPr>
        <w:tc>
          <w:tcPr>
            <w:tcW w:w="568" w:type="dxa"/>
            <w:tcBorders>
              <w:right w:val="nil"/>
            </w:tcBorders>
            <w:vAlign w:val="center"/>
          </w:tcPr>
          <w:p w14:paraId="752E885B" w14:textId="77777777" w:rsidR="00FB1CE6" w:rsidRPr="00A83009" w:rsidRDefault="00FB1CE6" w:rsidP="00FB1CE6">
            <w:pPr>
              <w:spacing w:after="0" w:line="240" w:lineRule="auto"/>
              <w:jc w:val="both"/>
              <w:rPr>
                <w:rFonts w:ascii="Times New Roman" w:eastAsiaTheme="minorEastAsia" w:hAnsi="Times New Roman"/>
                <w:sz w:val="24"/>
                <w:szCs w:val="24"/>
                <w:lang w:eastAsia="lt-LT"/>
              </w:rPr>
            </w:pPr>
          </w:p>
        </w:tc>
        <w:tc>
          <w:tcPr>
            <w:tcW w:w="3544" w:type="dxa"/>
            <w:tcBorders>
              <w:left w:val="nil"/>
              <w:right w:val="nil"/>
            </w:tcBorders>
          </w:tcPr>
          <w:p w14:paraId="15321408" w14:textId="77777777" w:rsidR="00FB1CE6" w:rsidRPr="00A83009" w:rsidRDefault="00FB1CE6" w:rsidP="00FB1CE6">
            <w:pPr>
              <w:spacing w:after="0" w:line="240" w:lineRule="auto"/>
              <w:jc w:val="both"/>
              <w:rPr>
                <w:rFonts w:ascii="Times New Roman" w:eastAsia="Times New Roman" w:hAnsi="Times New Roman"/>
                <w:sz w:val="24"/>
                <w:szCs w:val="24"/>
                <w:lang w:eastAsia="lt-LT"/>
              </w:rPr>
            </w:pPr>
          </w:p>
        </w:tc>
        <w:tc>
          <w:tcPr>
            <w:tcW w:w="709" w:type="dxa"/>
            <w:tcBorders>
              <w:left w:val="nil"/>
              <w:right w:val="nil"/>
            </w:tcBorders>
            <w:vAlign w:val="center"/>
          </w:tcPr>
          <w:p w14:paraId="3D372BE2" w14:textId="77777777" w:rsidR="00FB1CE6" w:rsidRPr="00A83009" w:rsidRDefault="00FB1CE6" w:rsidP="00FB1CE6">
            <w:pPr>
              <w:spacing w:after="0" w:line="240" w:lineRule="auto"/>
              <w:jc w:val="both"/>
              <w:rPr>
                <w:rFonts w:ascii="Times New Roman" w:eastAsiaTheme="minorEastAsia" w:hAnsi="Times New Roman"/>
                <w:sz w:val="24"/>
                <w:szCs w:val="24"/>
                <w:lang w:eastAsia="lt-LT"/>
              </w:rPr>
            </w:pPr>
          </w:p>
        </w:tc>
        <w:tc>
          <w:tcPr>
            <w:tcW w:w="708" w:type="dxa"/>
            <w:tcBorders>
              <w:left w:val="nil"/>
              <w:right w:val="nil"/>
            </w:tcBorders>
            <w:vAlign w:val="center"/>
          </w:tcPr>
          <w:p w14:paraId="089B40B1" w14:textId="77777777" w:rsidR="00FB1CE6" w:rsidRPr="00A83009" w:rsidRDefault="00FB1CE6" w:rsidP="00FB1CE6">
            <w:pPr>
              <w:spacing w:after="0" w:line="240" w:lineRule="auto"/>
              <w:jc w:val="both"/>
              <w:rPr>
                <w:rFonts w:ascii="Times New Roman" w:eastAsia="Times New Roman" w:hAnsi="Times New Roman"/>
                <w:color w:val="000000"/>
                <w:sz w:val="24"/>
                <w:szCs w:val="24"/>
                <w:lang w:val="en-US" w:eastAsia="lt-LT"/>
              </w:rPr>
            </w:pPr>
          </w:p>
        </w:tc>
        <w:tc>
          <w:tcPr>
            <w:tcW w:w="1276" w:type="dxa"/>
            <w:tcBorders>
              <w:left w:val="nil"/>
              <w:right w:val="nil"/>
            </w:tcBorders>
            <w:vAlign w:val="center"/>
          </w:tcPr>
          <w:p w14:paraId="470D73A2" w14:textId="77777777" w:rsidR="00FB1CE6" w:rsidRPr="00A83009" w:rsidRDefault="00FB1CE6" w:rsidP="00FB1CE6">
            <w:pPr>
              <w:spacing w:after="0" w:line="240" w:lineRule="auto"/>
              <w:jc w:val="both"/>
              <w:rPr>
                <w:rFonts w:ascii="Times New Roman" w:eastAsia="Times New Roman" w:hAnsi="Times New Roman"/>
                <w:sz w:val="24"/>
                <w:szCs w:val="24"/>
              </w:rPr>
            </w:pPr>
            <w:r w:rsidRPr="00A83009">
              <w:rPr>
                <w:rFonts w:ascii="Times New Roman" w:eastAsia="Times New Roman" w:hAnsi="Times New Roman"/>
                <w:sz w:val="24"/>
                <w:szCs w:val="24"/>
              </w:rPr>
              <w:t xml:space="preserve">Bendra </w:t>
            </w:r>
          </w:p>
        </w:tc>
        <w:tc>
          <w:tcPr>
            <w:tcW w:w="1276" w:type="dxa"/>
            <w:tcBorders>
              <w:left w:val="nil"/>
            </w:tcBorders>
            <w:vAlign w:val="center"/>
          </w:tcPr>
          <w:p w14:paraId="6A19E391" w14:textId="77777777" w:rsidR="00FB1CE6" w:rsidRPr="00A83009" w:rsidRDefault="00FB1CE6" w:rsidP="00FB1CE6">
            <w:pPr>
              <w:spacing w:after="0" w:line="240" w:lineRule="auto"/>
              <w:jc w:val="both"/>
              <w:rPr>
                <w:rFonts w:ascii="Times New Roman" w:eastAsiaTheme="minorEastAsia" w:hAnsi="Times New Roman"/>
                <w:sz w:val="24"/>
                <w:szCs w:val="24"/>
                <w:lang w:eastAsia="lt-LT"/>
              </w:rPr>
            </w:pPr>
            <w:r w:rsidRPr="00A83009">
              <w:rPr>
                <w:rFonts w:ascii="Times New Roman" w:eastAsiaTheme="minorEastAsia" w:hAnsi="Times New Roman"/>
                <w:sz w:val="24"/>
                <w:szCs w:val="24"/>
                <w:lang w:eastAsia="lt-LT"/>
              </w:rPr>
              <w:t>kaina</w:t>
            </w:r>
          </w:p>
        </w:tc>
        <w:tc>
          <w:tcPr>
            <w:tcW w:w="1136" w:type="dxa"/>
          </w:tcPr>
          <w:p w14:paraId="7E3C2A15" w14:textId="77777777" w:rsidR="00FB1CE6" w:rsidRPr="00A83009" w:rsidRDefault="00FB1CE6" w:rsidP="00FB1CE6">
            <w:pPr>
              <w:spacing w:after="0" w:line="240" w:lineRule="auto"/>
              <w:jc w:val="both"/>
              <w:rPr>
                <w:rFonts w:ascii="Times New Roman" w:eastAsiaTheme="minorEastAsia" w:hAnsi="Times New Roman"/>
                <w:sz w:val="24"/>
                <w:szCs w:val="24"/>
                <w:lang w:eastAsia="lt-LT"/>
              </w:rPr>
            </w:pPr>
          </w:p>
        </w:tc>
        <w:tc>
          <w:tcPr>
            <w:tcW w:w="1132" w:type="dxa"/>
            <w:vAlign w:val="center"/>
          </w:tcPr>
          <w:p w14:paraId="652763DC" w14:textId="77777777" w:rsidR="00FB1CE6" w:rsidRPr="00A83009" w:rsidRDefault="00FB1CE6" w:rsidP="00FB1CE6">
            <w:pPr>
              <w:spacing w:after="0" w:line="240" w:lineRule="auto"/>
              <w:jc w:val="both"/>
              <w:rPr>
                <w:rFonts w:ascii="Times New Roman" w:eastAsiaTheme="minorEastAsia" w:hAnsi="Times New Roman"/>
                <w:sz w:val="24"/>
                <w:szCs w:val="24"/>
                <w:lang w:eastAsia="lt-LT"/>
              </w:rPr>
            </w:pPr>
          </w:p>
        </w:tc>
      </w:tr>
      <w:tr w:rsidR="00FB1CE6" w:rsidRPr="00A83009" w14:paraId="54EA3BD3" w14:textId="77777777" w:rsidTr="00832AA2">
        <w:trPr>
          <w:trHeight w:val="324"/>
          <w:jc w:val="center"/>
        </w:trPr>
        <w:tc>
          <w:tcPr>
            <w:tcW w:w="568" w:type="dxa"/>
            <w:vAlign w:val="center"/>
            <w:hideMark/>
          </w:tcPr>
          <w:p w14:paraId="25CA27A6" w14:textId="77777777" w:rsidR="00FB1CE6" w:rsidRPr="00A83009" w:rsidRDefault="00FB1CE6" w:rsidP="00FB1CE6">
            <w:pPr>
              <w:spacing w:after="0" w:line="240" w:lineRule="auto"/>
              <w:jc w:val="both"/>
              <w:rPr>
                <w:rFonts w:ascii="Times New Roman" w:eastAsiaTheme="minorEastAsia" w:hAnsi="Times New Roman"/>
                <w:sz w:val="24"/>
                <w:szCs w:val="24"/>
                <w:lang w:eastAsia="lt-LT"/>
              </w:rPr>
            </w:pPr>
            <w:r w:rsidRPr="00A83009">
              <w:rPr>
                <w:rFonts w:ascii="Times New Roman" w:eastAsiaTheme="minorEastAsia" w:hAnsi="Times New Roman"/>
                <w:sz w:val="24"/>
                <w:szCs w:val="24"/>
                <w:lang w:eastAsia="lt-LT"/>
              </w:rPr>
              <w:t xml:space="preserve">3. </w:t>
            </w:r>
          </w:p>
        </w:tc>
        <w:tc>
          <w:tcPr>
            <w:tcW w:w="3544" w:type="dxa"/>
            <w:vAlign w:val="center"/>
            <w:hideMark/>
          </w:tcPr>
          <w:p w14:paraId="575FE3CB" w14:textId="77777777" w:rsidR="00FB1CE6" w:rsidRPr="00A83009" w:rsidRDefault="00FB1CE6" w:rsidP="00FB1CE6">
            <w:pPr>
              <w:spacing w:after="0" w:line="240" w:lineRule="auto"/>
              <w:jc w:val="both"/>
              <w:rPr>
                <w:rFonts w:ascii="Times New Roman" w:eastAsiaTheme="minorEastAsia" w:hAnsi="Times New Roman"/>
                <w:bCs/>
                <w:sz w:val="24"/>
                <w:szCs w:val="24"/>
                <w:lang w:eastAsia="lt-LT"/>
              </w:rPr>
            </w:pPr>
            <w:r w:rsidRPr="00A83009">
              <w:rPr>
                <w:rFonts w:ascii="Times New Roman" w:eastAsiaTheme="minorEastAsia" w:hAnsi="Times New Roman"/>
                <w:sz w:val="24"/>
                <w:szCs w:val="24"/>
                <w:lang w:eastAsia="lt-LT"/>
              </w:rPr>
              <w:t xml:space="preserve">Remonto detalės ir medžiagos </w:t>
            </w:r>
          </w:p>
        </w:tc>
        <w:tc>
          <w:tcPr>
            <w:tcW w:w="709" w:type="dxa"/>
            <w:vAlign w:val="center"/>
            <w:hideMark/>
          </w:tcPr>
          <w:p w14:paraId="14B2D072" w14:textId="77777777" w:rsidR="00FB1CE6" w:rsidRPr="00A83009" w:rsidRDefault="00FB1CE6" w:rsidP="00FB1CE6">
            <w:pPr>
              <w:spacing w:after="0" w:line="240" w:lineRule="auto"/>
              <w:jc w:val="both"/>
              <w:rPr>
                <w:rFonts w:ascii="Times New Roman" w:eastAsiaTheme="minorEastAsia" w:hAnsi="Times New Roman"/>
                <w:sz w:val="24"/>
                <w:szCs w:val="24"/>
                <w:lang w:eastAsia="lt-LT"/>
              </w:rPr>
            </w:pPr>
            <w:r w:rsidRPr="00A83009">
              <w:rPr>
                <w:rFonts w:ascii="Times New Roman" w:eastAsiaTheme="minorEastAsia" w:hAnsi="Times New Roman"/>
                <w:sz w:val="24"/>
                <w:szCs w:val="24"/>
                <w:lang w:eastAsia="lt-LT"/>
              </w:rPr>
              <w:t>-</w:t>
            </w:r>
          </w:p>
        </w:tc>
        <w:tc>
          <w:tcPr>
            <w:tcW w:w="708" w:type="dxa"/>
            <w:vAlign w:val="center"/>
            <w:hideMark/>
          </w:tcPr>
          <w:p w14:paraId="2AF355E5" w14:textId="77777777" w:rsidR="00FB1CE6" w:rsidRPr="00A83009" w:rsidRDefault="00FB1CE6" w:rsidP="00FB1CE6">
            <w:pPr>
              <w:spacing w:after="0" w:line="240" w:lineRule="auto"/>
              <w:jc w:val="both"/>
              <w:rPr>
                <w:rFonts w:ascii="Times New Roman" w:eastAsiaTheme="minorEastAsia" w:hAnsi="Times New Roman"/>
                <w:sz w:val="24"/>
                <w:szCs w:val="24"/>
                <w:lang w:eastAsia="lt-LT"/>
              </w:rPr>
            </w:pPr>
            <w:r w:rsidRPr="00A83009">
              <w:rPr>
                <w:rFonts w:ascii="Times New Roman" w:eastAsiaTheme="minorEastAsia" w:hAnsi="Times New Roman"/>
                <w:sz w:val="24"/>
                <w:szCs w:val="24"/>
                <w:lang w:eastAsia="lt-LT"/>
              </w:rPr>
              <w:t>Pagal faktą</w:t>
            </w:r>
          </w:p>
        </w:tc>
        <w:tc>
          <w:tcPr>
            <w:tcW w:w="1276" w:type="dxa"/>
            <w:vAlign w:val="center"/>
            <w:hideMark/>
          </w:tcPr>
          <w:p w14:paraId="5432F9AC" w14:textId="77777777" w:rsidR="00FB1CE6" w:rsidRPr="00A83009" w:rsidRDefault="00FB1CE6" w:rsidP="00FB1CE6">
            <w:pPr>
              <w:spacing w:after="0" w:line="240" w:lineRule="auto"/>
              <w:jc w:val="both"/>
              <w:rPr>
                <w:rFonts w:ascii="Times New Roman" w:eastAsiaTheme="minorEastAsia" w:hAnsi="Times New Roman"/>
                <w:sz w:val="24"/>
                <w:szCs w:val="24"/>
                <w:lang w:eastAsia="lt-LT"/>
              </w:rPr>
            </w:pPr>
            <w:r w:rsidRPr="00A83009">
              <w:rPr>
                <w:rFonts w:ascii="Times New Roman" w:eastAsiaTheme="minorEastAsia" w:hAnsi="Times New Roman"/>
                <w:sz w:val="24"/>
                <w:szCs w:val="24"/>
                <w:lang w:eastAsia="lt-LT"/>
              </w:rPr>
              <w:t>-</w:t>
            </w:r>
          </w:p>
        </w:tc>
        <w:tc>
          <w:tcPr>
            <w:tcW w:w="1276" w:type="dxa"/>
            <w:vAlign w:val="center"/>
            <w:hideMark/>
          </w:tcPr>
          <w:p w14:paraId="42A12043" w14:textId="77777777" w:rsidR="00FB1CE6" w:rsidRPr="00A83009" w:rsidRDefault="00FB1CE6" w:rsidP="00FB1CE6">
            <w:pPr>
              <w:spacing w:after="0" w:line="240" w:lineRule="auto"/>
              <w:jc w:val="both"/>
              <w:rPr>
                <w:rFonts w:ascii="Times New Roman" w:eastAsiaTheme="minorEastAsia" w:hAnsi="Times New Roman"/>
                <w:sz w:val="24"/>
                <w:szCs w:val="24"/>
                <w:lang w:eastAsia="lt-LT"/>
              </w:rPr>
            </w:pPr>
            <w:r w:rsidRPr="00A83009">
              <w:rPr>
                <w:rFonts w:ascii="Times New Roman" w:eastAsiaTheme="minorEastAsia" w:hAnsi="Times New Roman"/>
                <w:sz w:val="24"/>
                <w:szCs w:val="24"/>
                <w:lang w:eastAsia="lt-LT"/>
              </w:rPr>
              <w:t>-</w:t>
            </w:r>
          </w:p>
        </w:tc>
        <w:tc>
          <w:tcPr>
            <w:tcW w:w="1136" w:type="dxa"/>
            <w:vAlign w:val="center"/>
          </w:tcPr>
          <w:p w14:paraId="3A5F8FF1" w14:textId="77777777" w:rsidR="00FB1CE6" w:rsidRPr="00A83009" w:rsidRDefault="00FB1CE6" w:rsidP="00FB1CE6">
            <w:pPr>
              <w:spacing w:after="0" w:line="240" w:lineRule="auto"/>
              <w:jc w:val="both"/>
              <w:rPr>
                <w:rFonts w:ascii="Times New Roman" w:hAnsi="Times New Roman"/>
                <w:sz w:val="24"/>
                <w:szCs w:val="24"/>
              </w:rPr>
            </w:pPr>
            <w:r w:rsidRPr="00A83009">
              <w:rPr>
                <w:rFonts w:ascii="Times New Roman" w:hAnsi="Times New Roman"/>
                <w:sz w:val="24"/>
                <w:szCs w:val="24"/>
              </w:rPr>
              <w:t>4958,68</w:t>
            </w:r>
          </w:p>
        </w:tc>
        <w:tc>
          <w:tcPr>
            <w:tcW w:w="1132" w:type="dxa"/>
            <w:vAlign w:val="center"/>
          </w:tcPr>
          <w:p w14:paraId="7F21F613" w14:textId="77777777" w:rsidR="00FB1CE6" w:rsidRPr="00A83009" w:rsidRDefault="00FB1CE6" w:rsidP="00FB1CE6">
            <w:pPr>
              <w:spacing w:after="0" w:line="240" w:lineRule="auto"/>
              <w:jc w:val="both"/>
              <w:rPr>
                <w:rFonts w:ascii="Times New Roman" w:eastAsiaTheme="minorEastAsia" w:hAnsi="Times New Roman"/>
                <w:sz w:val="24"/>
                <w:szCs w:val="24"/>
                <w:lang w:eastAsia="lt-LT"/>
              </w:rPr>
            </w:pPr>
            <w:r w:rsidRPr="00A83009">
              <w:rPr>
                <w:rFonts w:ascii="Times New Roman" w:eastAsiaTheme="minorEastAsia" w:hAnsi="Times New Roman"/>
                <w:sz w:val="24"/>
                <w:szCs w:val="24"/>
                <w:lang w:eastAsia="lt-LT"/>
              </w:rPr>
              <w:t>6000</w:t>
            </w:r>
            <w:r>
              <w:rPr>
                <w:rFonts w:ascii="Times New Roman" w:eastAsiaTheme="minorEastAsia" w:hAnsi="Times New Roman"/>
                <w:sz w:val="24"/>
                <w:szCs w:val="24"/>
                <w:lang w:eastAsia="lt-LT"/>
              </w:rPr>
              <w:t>,00</w:t>
            </w:r>
          </w:p>
        </w:tc>
      </w:tr>
    </w:tbl>
    <w:p w14:paraId="3905F07C" w14:textId="77777777" w:rsidR="00FB1CE6" w:rsidRPr="00E551F9" w:rsidRDefault="00FB1CE6" w:rsidP="00FB1CE6">
      <w:pPr>
        <w:spacing w:after="0" w:line="240" w:lineRule="auto"/>
        <w:jc w:val="both"/>
        <w:rPr>
          <w:rFonts w:ascii="Times New Roman" w:eastAsiaTheme="minorEastAsia" w:hAnsi="Times New Roman"/>
          <w:i/>
          <w:color w:val="000000"/>
        </w:rPr>
      </w:pPr>
      <w:r w:rsidRPr="00E551F9">
        <w:rPr>
          <w:rFonts w:ascii="Times New Roman" w:eastAsiaTheme="minorEastAsia" w:hAnsi="Times New Roman"/>
          <w:i/>
          <w:lang w:eastAsia="lt-LT"/>
        </w:rPr>
        <w:t xml:space="preserve">* Nurodyti preliminarūs kiekiai skirti tiekėjų </w:t>
      </w:r>
      <w:r w:rsidRPr="00E551F9">
        <w:rPr>
          <w:rFonts w:ascii="Times New Roman" w:eastAsiaTheme="minorEastAsia" w:hAnsi="Times New Roman"/>
          <w:i/>
          <w:color w:val="000000"/>
          <w:lang w:eastAsia="lt-LT"/>
        </w:rPr>
        <w:t>pasiūlymams įvertinti, palyginti ir nelaikomi maksimaliais.</w:t>
      </w:r>
    </w:p>
    <w:p w14:paraId="33E78EED" w14:textId="77777777" w:rsidR="00FB1CE6" w:rsidRPr="00BB171C" w:rsidRDefault="00FB1CE6" w:rsidP="00FB1CE6">
      <w:pPr>
        <w:spacing w:after="0" w:line="240" w:lineRule="auto"/>
        <w:jc w:val="both"/>
        <w:rPr>
          <w:rFonts w:ascii="Times New Roman" w:eastAsiaTheme="minorEastAsia" w:hAnsi="Times New Roman"/>
          <w:i/>
          <w:lang w:eastAsia="lt-LT"/>
        </w:rPr>
      </w:pPr>
      <w:r w:rsidRPr="00E551F9">
        <w:rPr>
          <w:rFonts w:ascii="Times New Roman" w:eastAsiaTheme="minorEastAsia" w:hAnsi="Times New Roman"/>
          <w:i/>
          <w:lang w:eastAsia="lt-LT"/>
        </w:rPr>
        <w:t>Pastaba: Sutarties vykdymo metu įsigyjami paslaugų (įskaitant ir paslaugų teikimo metu naudojamų detalių ir medžiagų) kiekiai priklauso nuo faktinių Pirkėjo užsakymų, preliminarūs paslaugų ir medžiagų kiekiai nelaikomi maksimaliais kiekiais, Pirkėjas gali išpirkti mažesnį arba didesnį  paslaugų ir medžiagų kiekį nei preliminarus kiekis, neviršijant pirkimui skirtos sumos.</w:t>
      </w:r>
    </w:p>
    <w:p w14:paraId="5562F7AF" w14:textId="77777777" w:rsidR="00FB1CE6" w:rsidRDefault="00FB1CE6" w:rsidP="00FB1CE6">
      <w:pPr>
        <w:spacing w:after="0" w:line="240" w:lineRule="auto"/>
        <w:jc w:val="both"/>
        <w:rPr>
          <w:rFonts w:ascii="Times New Roman" w:eastAsiaTheme="minorEastAsia" w:hAnsi="Times New Roman"/>
          <w:i/>
          <w:lang w:eastAsia="lt-LT"/>
        </w:rPr>
      </w:pPr>
    </w:p>
    <w:p w14:paraId="50C4C964" w14:textId="77777777" w:rsidR="00FB1CE6" w:rsidRPr="008F7D9F" w:rsidRDefault="00FB1CE6" w:rsidP="00FB1CE6">
      <w:pPr>
        <w:tabs>
          <w:tab w:val="left" w:pos="2055"/>
        </w:tabs>
        <w:spacing w:after="0" w:line="240" w:lineRule="auto"/>
        <w:jc w:val="both"/>
        <w:rPr>
          <w:rFonts w:ascii="Times New Roman" w:hAnsi="Times New Roman"/>
          <w:b/>
          <w:sz w:val="24"/>
          <w:szCs w:val="24"/>
        </w:rPr>
      </w:pPr>
      <w:r w:rsidRPr="008F7D9F">
        <w:rPr>
          <w:rFonts w:ascii="Times New Roman" w:hAnsi="Times New Roman"/>
          <w:b/>
          <w:sz w:val="24"/>
          <w:szCs w:val="24"/>
        </w:rPr>
        <w:t>Įrangos sąrašas ir kiekiai</w:t>
      </w:r>
    </w:p>
    <w:p w14:paraId="286EF2D9"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8F7D9F">
        <w:rPr>
          <w:rFonts w:ascii="Times New Roman" w:hAnsi="Times New Roman"/>
          <w:sz w:val="24"/>
          <w:szCs w:val="24"/>
        </w:rPr>
        <w:tab/>
      </w:r>
      <w:r w:rsidRPr="008F7D9F">
        <w:rPr>
          <w:rFonts w:ascii="Times New Roman" w:hAnsi="Times New Roman"/>
          <w:sz w:val="24"/>
          <w:szCs w:val="24"/>
        </w:rPr>
        <w:tab/>
      </w:r>
      <w:r w:rsidRPr="008F7D9F">
        <w:rPr>
          <w:rFonts w:ascii="Times New Roman" w:hAnsi="Times New Roman"/>
          <w:sz w:val="24"/>
          <w:szCs w:val="24"/>
        </w:rPr>
        <w:tab/>
      </w:r>
      <w:r w:rsidRPr="008F7D9F">
        <w:rPr>
          <w:rFonts w:ascii="Times New Roman" w:hAnsi="Times New Roman"/>
          <w:sz w:val="24"/>
          <w:szCs w:val="24"/>
        </w:rPr>
        <w:tab/>
      </w:r>
      <w:r w:rsidRPr="008F7D9F">
        <w:rPr>
          <w:rFonts w:ascii="Times New Roman" w:hAnsi="Times New Roman"/>
          <w:sz w:val="24"/>
          <w:szCs w:val="24"/>
        </w:rPr>
        <w:tab/>
      </w:r>
      <w:r w:rsidRPr="008F7D9F">
        <w:rPr>
          <w:rFonts w:ascii="Times New Roman" w:hAnsi="Times New Roman"/>
          <w:sz w:val="24"/>
          <w:szCs w:val="24"/>
        </w:rPr>
        <w:tab/>
        <w:t>Lentelė Nr.1</w:t>
      </w:r>
    </w:p>
    <w:tbl>
      <w:tblPr>
        <w:tblW w:w="9916" w:type="dxa"/>
        <w:tblInd w:w="-5" w:type="dxa"/>
        <w:tblCellMar>
          <w:left w:w="10" w:type="dxa"/>
          <w:right w:w="10" w:type="dxa"/>
        </w:tblCellMar>
        <w:tblLook w:val="0000" w:firstRow="0" w:lastRow="0" w:firstColumn="0" w:lastColumn="0" w:noHBand="0" w:noVBand="0"/>
      </w:tblPr>
      <w:tblGrid>
        <w:gridCol w:w="567"/>
        <w:gridCol w:w="5245"/>
        <w:gridCol w:w="3139"/>
        <w:gridCol w:w="965"/>
      </w:tblGrid>
      <w:tr w:rsidR="00FB1CE6" w:rsidRPr="008F7D9F" w14:paraId="75650652" w14:textId="77777777" w:rsidTr="00832AA2">
        <w:trPr>
          <w:trHeight w:val="351"/>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67296D" w14:textId="77777777" w:rsidR="00FB1CE6" w:rsidRPr="008F7D9F" w:rsidRDefault="00FB1CE6" w:rsidP="00FB1CE6">
            <w:pPr>
              <w:tabs>
                <w:tab w:val="left" w:pos="2055"/>
              </w:tabs>
              <w:spacing w:after="0" w:line="240" w:lineRule="auto"/>
              <w:ind w:right="-154"/>
              <w:jc w:val="both"/>
              <w:rPr>
                <w:rFonts w:ascii="Times New Roman" w:hAnsi="Times New Roman"/>
                <w:sz w:val="24"/>
                <w:szCs w:val="24"/>
              </w:rPr>
            </w:pPr>
            <w:r w:rsidRPr="008F7D9F">
              <w:rPr>
                <w:rFonts w:ascii="Times New Roman" w:hAnsi="Times New Roman"/>
                <w:sz w:val="24"/>
                <w:szCs w:val="24"/>
              </w:rPr>
              <w:t>Eil. Nr.</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AD1615"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8F7D9F">
              <w:rPr>
                <w:rFonts w:ascii="Times New Roman" w:hAnsi="Times New Roman"/>
                <w:sz w:val="24"/>
                <w:szCs w:val="24"/>
              </w:rPr>
              <w:t>Įrangos pavadinimas</w:t>
            </w:r>
          </w:p>
        </w:tc>
        <w:tc>
          <w:tcPr>
            <w:tcW w:w="3139" w:type="dxa"/>
            <w:tcBorders>
              <w:top w:val="single" w:sz="4" w:space="0" w:color="000000"/>
              <w:left w:val="single" w:sz="4" w:space="0" w:color="000000"/>
              <w:bottom w:val="single" w:sz="4" w:space="0" w:color="000000"/>
              <w:right w:val="single" w:sz="4" w:space="0" w:color="000000"/>
            </w:tcBorders>
          </w:tcPr>
          <w:p w14:paraId="76351B83"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8F7D9F">
              <w:rPr>
                <w:rFonts w:ascii="Times New Roman" w:hAnsi="Times New Roman"/>
                <w:sz w:val="24"/>
                <w:szCs w:val="24"/>
              </w:rPr>
              <w:t>Gamintojas</w:t>
            </w:r>
          </w:p>
        </w:tc>
        <w:tc>
          <w:tcPr>
            <w:tcW w:w="9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6D6267"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8F7D9F">
              <w:rPr>
                <w:rFonts w:ascii="Times New Roman" w:hAnsi="Times New Roman"/>
                <w:sz w:val="24"/>
                <w:szCs w:val="24"/>
              </w:rPr>
              <w:t>Kiekis</w:t>
            </w:r>
          </w:p>
        </w:tc>
      </w:tr>
      <w:tr w:rsidR="00FB1CE6" w:rsidRPr="008F7D9F" w14:paraId="406808A2" w14:textId="77777777" w:rsidTr="00832AA2">
        <w:trPr>
          <w:trHeight w:val="181"/>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B07033"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1.</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CD2A78"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Elektrinis virimo katilas</w:t>
            </w:r>
          </w:p>
        </w:tc>
        <w:tc>
          <w:tcPr>
            <w:tcW w:w="3139" w:type="dxa"/>
            <w:tcBorders>
              <w:top w:val="single" w:sz="4" w:space="0" w:color="000000"/>
              <w:left w:val="single" w:sz="4" w:space="0" w:color="000000"/>
              <w:bottom w:val="single" w:sz="4" w:space="0" w:color="000000"/>
              <w:right w:val="single" w:sz="4" w:space="0" w:color="000000"/>
            </w:tcBorders>
          </w:tcPr>
          <w:p w14:paraId="4FE3248B"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 xml:space="preserve">KPEM160/9T </w:t>
            </w:r>
          </w:p>
        </w:tc>
        <w:tc>
          <w:tcPr>
            <w:tcW w:w="9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FDD883"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1</w:t>
            </w:r>
          </w:p>
        </w:tc>
      </w:tr>
      <w:tr w:rsidR="00FB1CE6" w:rsidRPr="008F7D9F" w14:paraId="402D105D" w14:textId="77777777" w:rsidTr="00832AA2">
        <w:trPr>
          <w:trHeight w:val="216"/>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201008"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2.</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13F34C"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Elektrinis virimo katilas</w:t>
            </w:r>
          </w:p>
        </w:tc>
        <w:tc>
          <w:tcPr>
            <w:tcW w:w="3139" w:type="dxa"/>
            <w:tcBorders>
              <w:top w:val="single" w:sz="4" w:space="0" w:color="000000"/>
              <w:left w:val="single" w:sz="4" w:space="0" w:color="000000"/>
              <w:bottom w:val="single" w:sz="4" w:space="0" w:color="000000"/>
              <w:right w:val="single" w:sz="4" w:space="0" w:color="000000"/>
            </w:tcBorders>
          </w:tcPr>
          <w:p w14:paraId="3F699622"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KPEM-60-100-160</w:t>
            </w:r>
          </w:p>
        </w:tc>
        <w:tc>
          <w:tcPr>
            <w:tcW w:w="9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B162ED"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1</w:t>
            </w:r>
          </w:p>
        </w:tc>
      </w:tr>
      <w:tr w:rsidR="00FB1CE6" w:rsidRPr="008F7D9F" w14:paraId="45C6F109" w14:textId="77777777" w:rsidTr="00832AA2">
        <w:trPr>
          <w:trHeight w:val="210"/>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D999B4"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3.</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EA40AC"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 xml:space="preserve">Elektrinė programuojama </w:t>
            </w:r>
            <w:proofErr w:type="spellStart"/>
            <w:r w:rsidRPr="00FC58BF">
              <w:rPr>
                <w:rFonts w:ascii="Times New Roman" w:hAnsi="Times New Roman"/>
              </w:rPr>
              <w:t>konvekcinė</w:t>
            </w:r>
            <w:proofErr w:type="spellEnd"/>
            <w:r w:rsidRPr="00FC58BF">
              <w:rPr>
                <w:rFonts w:ascii="Times New Roman" w:hAnsi="Times New Roman"/>
              </w:rPr>
              <w:t xml:space="preserve"> garo krosnis </w:t>
            </w:r>
          </w:p>
        </w:tc>
        <w:tc>
          <w:tcPr>
            <w:tcW w:w="3139" w:type="dxa"/>
            <w:tcBorders>
              <w:top w:val="single" w:sz="4" w:space="0" w:color="000000"/>
              <w:left w:val="single" w:sz="4" w:space="0" w:color="000000"/>
              <w:bottom w:val="single" w:sz="4" w:space="0" w:color="000000"/>
              <w:right w:val="single" w:sz="4" w:space="0" w:color="000000"/>
            </w:tcBorders>
          </w:tcPr>
          <w:p w14:paraId="06BFB565" w14:textId="77777777" w:rsidR="00FB1CE6" w:rsidRPr="00FC58BF" w:rsidRDefault="00FB1CE6" w:rsidP="00FB1CE6">
            <w:pPr>
              <w:jc w:val="both"/>
              <w:rPr>
                <w:rFonts w:ascii="Times New Roman" w:hAnsi="Times New Roman"/>
              </w:rPr>
            </w:pPr>
            <w:r w:rsidRPr="00FC58BF">
              <w:rPr>
                <w:rFonts w:ascii="Times New Roman" w:hAnsi="Times New Roman"/>
              </w:rPr>
              <w:t>FKE11CL-WS  MKN</w:t>
            </w:r>
          </w:p>
          <w:p w14:paraId="039E8BEF"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FLEXICOMBI CLASSIC</w:t>
            </w:r>
          </w:p>
        </w:tc>
        <w:tc>
          <w:tcPr>
            <w:tcW w:w="9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6AF1B0"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 xml:space="preserve">2 </w:t>
            </w:r>
          </w:p>
        </w:tc>
      </w:tr>
      <w:tr w:rsidR="00FB1CE6" w:rsidRPr="008F7D9F" w14:paraId="7717319D" w14:textId="77777777" w:rsidTr="00832AA2">
        <w:trPr>
          <w:trHeight w:val="315"/>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19C919"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4.</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44B454"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Bulvių ir morkų automatinė plovimo ir valymo mašina</w:t>
            </w:r>
          </w:p>
        </w:tc>
        <w:tc>
          <w:tcPr>
            <w:tcW w:w="3139" w:type="dxa"/>
            <w:tcBorders>
              <w:top w:val="single" w:sz="4" w:space="0" w:color="000000"/>
              <w:left w:val="single" w:sz="4" w:space="0" w:color="000000"/>
              <w:bottom w:val="single" w:sz="4" w:space="0" w:color="000000"/>
              <w:right w:val="single" w:sz="4" w:space="0" w:color="000000"/>
            </w:tcBorders>
          </w:tcPr>
          <w:p w14:paraId="5AC6B1E3"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 xml:space="preserve"> C/EPP 20T_400K LA MINERVA</w:t>
            </w:r>
          </w:p>
        </w:tc>
        <w:tc>
          <w:tcPr>
            <w:tcW w:w="9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A33439"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1</w:t>
            </w:r>
          </w:p>
        </w:tc>
      </w:tr>
      <w:tr w:rsidR="00FB1CE6" w:rsidRPr="008F7D9F" w14:paraId="081CF53F" w14:textId="77777777" w:rsidTr="00832AA2">
        <w:trPr>
          <w:trHeight w:val="255"/>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D75C1B"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5.</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F54C41"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 xml:space="preserve">Indaplovė </w:t>
            </w:r>
          </w:p>
        </w:tc>
        <w:tc>
          <w:tcPr>
            <w:tcW w:w="3139" w:type="dxa"/>
            <w:tcBorders>
              <w:top w:val="single" w:sz="4" w:space="0" w:color="000000"/>
              <w:left w:val="single" w:sz="4" w:space="0" w:color="000000"/>
              <w:bottom w:val="single" w:sz="4" w:space="0" w:color="000000"/>
              <w:right w:val="single" w:sz="4" w:space="0" w:color="000000"/>
            </w:tcBorders>
          </w:tcPr>
          <w:p w14:paraId="447B284A"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OBM 1080-OBO 1000/EKO</w:t>
            </w:r>
          </w:p>
        </w:tc>
        <w:tc>
          <w:tcPr>
            <w:tcW w:w="9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C56E15"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1</w:t>
            </w:r>
          </w:p>
        </w:tc>
      </w:tr>
      <w:tr w:rsidR="00FB1CE6" w:rsidRPr="008F7D9F" w14:paraId="1ACC8C62" w14:textId="77777777" w:rsidTr="00832AA2">
        <w:trPr>
          <w:trHeight w:val="300"/>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F92EA7"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6.</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7FA26C"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Indaplovė</w:t>
            </w:r>
          </w:p>
        </w:tc>
        <w:tc>
          <w:tcPr>
            <w:tcW w:w="3139" w:type="dxa"/>
            <w:tcBorders>
              <w:top w:val="single" w:sz="4" w:space="0" w:color="000000"/>
              <w:left w:val="single" w:sz="4" w:space="0" w:color="000000"/>
              <w:bottom w:val="single" w:sz="4" w:space="0" w:color="000000"/>
              <w:right w:val="single" w:sz="4" w:space="0" w:color="000000"/>
            </w:tcBorders>
          </w:tcPr>
          <w:p w14:paraId="0686D657"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OBY  500PLUS OZTI</w:t>
            </w:r>
          </w:p>
        </w:tc>
        <w:tc>
          <w:tcPr>
            <w:tcW w:w="9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D9778E"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1</w:t>
            </w:r>
          </w:p>
        </w:tc>
      </w:tr>
      <w:tr w:rsidR="00FB1CE6" w:rsidRPr="008F7D9F" w14:paraId="45CBAD68" w14:textId="77777777" w:rsidTr="00832AA2">
        <w:trPr>
          <w:trHeight w:val="222"/>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324094"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7.</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E4315B"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Virtuvės inventoriaus plovimo mašina</w:t>
            </w:r>
          </w:p>
        </w:tc>
        <w:tc>
          <w:tcPr>
            <w:tcW w:w="3139" w:type="dxa"/>
            <w:tcBorders>
              <w:top w:val="single" w:sz="4" w:space="0" w:color="000000"/>
              <w:left w:val="single" w:sz="4" w:space="0" w:color="000000"/>
              <w:bottom w:val="single" w:sz="4" w:space="0" w:color="000000"/>
              <w:right w:val="single" w:sz="4" w:space="0" w:color="000000"/>
            </w:tcBorders>
          </w:tcPr>
          <w:p w14:paraId="7B461D63"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P700-DY LAMBER</w:t>
            </w:r>
          </w:p>
        </w:tc>
        <w:tc>
          <w:tcPr>
            <w:tcW w:w="9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E25B0C"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1</w:t>
            </w:r>
          </w:p>
        </w:tc>
      </w:tr>
      <w:tr w:rsidR="00FB1CE6" w:rsidRPr="008F7D9F" w14:paraId="4622FAF3" w14:textId="77777777" w:rsidTr="00832AA2">
        <w:trPr>
          <w:trHeight w:val="270"/>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C844A6"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8.</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FE7449"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Gastronominių produktų pjaustymo mašina</w:t>
            </w:r>
          </w:p>
        </w:tc>
        <w:tc>
          <w:tcPr>
            <w:tcW w:w="3139" w:type="dxa"/>
            <w:tcBorders>
              <w:top w:val="single" w:sz="4" w:space="0" w:color="000000"/>
              <w:left w:val="single" w:sz="4" w:space="0" w:color="000000"/>
              <w:bottom w:val="single" w:sz="4" w:space="0" w:color="000000"/>
              <w:right w:val="single" w:sz="4" w:space="0" w:color="000000"/>
            </w:tcBorders>
          </w:tcPr>
          <w:p w14:paraId="3EC00882"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Topaz220A.I.</w:t>
            </w:r>
          </w:p>
        </w:tc>
        <w:tc>
          <w:tcPr>
            <w:tcW w:w="9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1343F5"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1</w:t>
            </w:r>
          </w:p>
        </w:tc>
      </w:tr>
      <w:tr w:rsidR="00FB1CE6" w:rsidRPr="008F7D9F" w14:paraId="789BDD43" w14:textId="77777777" w:rsidTr="00832AA2">
        <w:trPr>
          <w:trHeight w:val="270"/>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021A2A"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9.</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B28796"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Šaldiklis</w:t>
            </w:r>
          </w:p>
        </w:tc>
        <w:tc>
          <w:tcPr>
            <w:tcW w:w="3139" w:type="dxa"/>
            <w:tcBorders>
              <w:top w:val="single" w:sz="4" w:space="0" w:color="000000"/>
              <w:left w:val="single" w:sz="4" w:space="0" w:color="000000"/>
              <w:bottom w:val="single" w:sz="4" w:space="0" w:color="000000"/>
              <w:right w:val="single" w:sz="4" w:space="0" w:color="000000"/>
            </w:tcBorders>
          </w:tcPr>
          <w:p w14:paraId="7A086685"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AN07Y2520 ILSA</w:t>
            </w:r>
          </w:p>
        </w:tc>
        <w:tc>
          <w:tcPr>
            <w:tcW w:w="9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520523"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1</w:t>
            </w:r>
          </w:p>
        </w:tc>
      </w:tr>
      <w:tr w:rsidR="00FB1CE6" w:rsidRPr="008F7D9F" w14:paraId="76D13936" w14:textId="77777777" w:rsidTr="00832AA2">
        <w:trPr>
          <w:trHeight w:val="252"/>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845378"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10.</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82ED73"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Planetarinis mikseris</w:t>
            </w:r>
          </w:p>
        </w:tc>
        <w:tc>
          <w:tcPr>
            <w:tcW w:w="3139" w:type="dxa"/>
            <w:tcBorders>
              <w:top w:val="single" w:sz="4" w:space="0" w:color="000000"/>
              <w:left w:val="single" w:sz="4" w:space="0" w:color="000000"/>
              <w:bottom w:val="single" w:sz="4" w:space="0" w:color="000000"/>
              <w:right w:val="single" w:sz="4" w:space="0" w:color="000000"/>
            </w:tcBorders>
          </w:tcPr>
          <w:p w14:paraId="0ADC19DD"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SM-30</w:t>
            </w:r>
          </w:p>
        </w:tc>
        <w:tc>
          <w:tcPr>
            <w:tcW w:w="9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D8F8E5"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1</w:t>
            </w:r>
          </w:p>
        </w:tc>
      </w:tr>
      <w:tr w:rsidR="00FB1CE6" w:rsidRPr="008F7D9F" w14:paraId="18B8F6DF" w14:textId="77777777" w:rsidTr="00832AA2">
        <w:trPr>
          <w:trHeight w:val="252"/>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8CCC85"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11.</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8EE68D"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Daržovių pjaustymo mašina</w:t>
            </w:r>
          </w:p>
        </w:tc>
        <w:tc>
          <w:tcPr>
            <w:tcW w:w="3139" w:type="dxa"/>
            <w:tcBorders>
              <w:top w:val="single" w:sz="4" w:space="0" w:color="000000"/>
              <w:left w:val="single" w:sz="4" w:space="0" w:color="000000"/>
              <w:bottom w:val="single" w:sz="4" w:space="0" w:color="000000"/>
              <w:right w:val="single" w:sz="4" w:space="0" w:color="000000"/>
            </w:tcBorders>
          </w:tcPr>
          <w:p w14:paraId="142FA011"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RG-200 HALLDE</w:t>
            </w:r>
          </w:p>
        </w:tc>
        <w:tc>
          <w:tcPr>
            <w:tcW w:w="9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1C74C9"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1</w:t>
            </w:r>
          </w:p>
        </w:tc>
      </w:tr>
      <w:tr w:rsidR="00FB1CE6" w:rsidRPr="008F7D9F" w14:paraId="3D72E95C" w14:textId="77777777" w:rsidTr="00832AA2">
        <w:trPr>
          <w:trHeight w:val="252"/>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E3972B"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12.</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2B020B"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Mėsos malimo mašina</w:t>
            </w:r>
          </w:p>
        </w:tc>
        <w:tc>
          <w:tcPr>
            <w:tcW w:w="3139" w:type="dxa"/>
            <w:tcBorders>
              <w:top w:val="single" w:sz="4" w:space="0" w:color="000000"/>
              <w:left w:val="single" w:sz="4" w:space="0" w:color="000000"/>
              <w:bottom w:val="single" w:sz="4" w:space="0" w:color="000000"/>
              <w:right w:val="single" w:sz="4" w:space="0" w:color="000000"/>
            </w:tcBorders>
          </w:tcPr>
          <w:p w14:paraId="04FA4D65"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C/E22N_V400 LA MINERVA</w:t>
            </w:r>
          </w:p>
        </w:tc>
        <w:tc>
          <w:tcPr>
            <w:tcW w:w="9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77D6AA"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1</w:t>
            </w:r>
          </w:p>
        </w:tc>
      </w:tr>
      <w:tr w:rsidR="00FB1CE6" w:rsidRPr="008F7D9F" w14:paraId="324B42E4" w14:textId="77777777" w:rsidTr="00832AA2">
        <w:trPr>
          <w:trHeight w:val="252"/>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6F51B3"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13.</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9E33B7"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Šaldytuvas</w:t>
            </w:r>
          </w:p>
        </w:tc>
        <w:tc>
          <w:tcPr>
            <w:tcW w:w="3139" w:type="dxa"/>
            <w:tcBorders>
              <w:top w:val="single" w:sz="4" w:space="0" w:color="000000"/>
              <w:left w:val="single" w:sz="4" w:space="0" w:color="000000"/>
              <w:bottom w:val="single" w:sz="4" w:space="0" w:color="000000"/>
              <w:right w:val="single" w:sz="4" w:space="0" w:color="000000"/>
            </w:tcBorders>
          </w:tcPr>
          <w:p w14:paraId="3132DEB4"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AN07Y2510 ILSA</w:t>
            </w:r>
          </w:p>
        </w:tc>
        <w:tc>
          <w:tcPr>
            <w:tcW w:w="9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967676"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4</w:t>
            </w:r>
          </w:p>
        </w:tc>
      </w:tr>
      <w:tr w:rsidR="00FB1CE6" w:rsidRPr="008F7D9F" w14:paraId="61AC094A" w14:textId="77777777" w:rsidTr="00832AA2">
        <w:trPr>
          <w:trHeight w:val="252"/>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51FD3F"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14.</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6D1A40"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 xml:space="preserve">Elektrinis </w:t>
            </w:r>
            <w:proofErr w:type="spellStart"/>
            <w:r w:rsidRPr="00FC58BF">
              <w:rPr>
                <w:rFonts w:ascii="Times New Roman" w:hAnsi="Times New Roman"/>
              </w:rPr>
              <w:t>marmitas</w:t>
            </w:r>
            <w:proofErr w:type="spellEnd"/>
            <w:r w:rsidRPr="00FC58BF">
              <w:rPr>
                <w:rFonts w:ascii="Times New Roman" w:hAnsi="Times New Roman"/>
              </w:rPr>
              <w:t xml:space="preserve"> – vėžimėlis </w:t>
            </w:r>
          </w:p>
        </w:tc>
        <w:tc>
          <w:tcPr>
            <w:tcW w:w="3139" w:type="dxa"/>
            <w:tcBorders>
              <w:top w:val="single" w:sz="4" w:space="0" w:color="000000"/>
              <w:left w:val="single" w:sz="4" w:space="0" w:color="000000"/>
              <w:bottom w:val="single" w:sz="4" w:space="0" w:color="000000"/>
              <w:right w:val="single" w:sz="4" w:space="0" w:color="000000"/>
            </w:tcBorders>
          </w:tcPr>
          <w:p w14:paraId="3494E437"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GORT GBJ4133-122EH</w:t>
            </w:r>
          </w:p>
        </w:tc>
        <w:tc>
          <w:tcPr>
            <w:tcW w:w="9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03D916"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3</w:t>
            </w:r>
          </w:p>
        </w:tc>
      </w:tr>
      <w:tr w:rsidR="00FB1CE6" w:rsidRPr="008F7D9F" w14:paraId="3CA8E903" w14:textId="77777777" w:rsidTr="00832AA2">
        <w:trPr>
          <w:trHeight w:val="252"/>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ED5618"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15.</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0C9402"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Dujinė viryklė su 6 degikliais</w:t>
            </w:r>
          </w:p>
        </w:tc>
        <w:tc>
          <w:tcPr>
            <w:tcW w:w="3139" w:type="dxa"/>
            <w:tcBorders>
              <w:top w:val="single" w:sz="4" w:space="0" w:color="000000"/>
              <w:left w:val="single" w:sz="4" w:space="0" w:color="000000"/>
              <w:bottom w:val="single" w:sz="4" w:space="0" w:color="000000"/>
              <w:right w:val="single" w:sz="4" w:space="0" w:color="000000"/>
            </w:tcBorders>
          </w:tcPr>
          <w:p w14:paraId="509700E5" w14:textId="77777777" w:rsidR="00FB1CE6" w:rsidRPr="008F7D9F" w:rsidRDefault="00FB1CE6" w:rsidP="00FB1CE6">
            <w:pPr>
              <w:tabs>
                <w:tab w:val="left" w:pos="2055"/>
              </w:tabs>
              <w:spacing w:after="0" w:line="240" w:lineRule="auto"/>
              <w:jc w:val="both"/>
              <w:rPr>
                <w:rFonts w:ascii="Times New Roman" w:hAnsi="Times New Roman"/>
                <w:sz w:val="24"/>
                <w:szCs w:val="24"/>
              </w:rPr>
            </w:pPr>
            <w:r>
              <w:rPr>
                <w:rFonts w:ascii="Times New Roman" w:hAnsi="Times New Roman"/>
                <w:sz w:val="24"/>
                <w:szCs w:val="24"/>
              </w:rPr>
              <w:t>-</w:t>
            </w:r>
          </w:p>
        </w:tc>
        <w:tc>
          <w:tcPr>
            <w:tcW w:w="9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0A27E2"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1</w:t>
            </w:r>
          </w:p>
        </w:tc>
      </w:tr>
      <w:tr w:rsidR="00FB1CE6" w:rsidRPr="008F7D9F" w14:paraId="6588358A" w14:textId="77777777" w:rsidTr="00832AA2">
        <w:trPr>
          <w:trHeight w:val="252"/>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FFDEC0"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 xml:space="preserve">16. </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112A3E"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Paverčiama keptuvė</w:t>
            </w:r>
          </w:p>
        </w:tc>
        <w:tc>
          <w:tcPr>
            <w:tcW w:w="3139" w:type="dxa"/>
            <w:tcBorders>
              <w:top w:val="single" w:sz="4" w:space="0" w:color="000000"/>
              <w:left w:val="single" w:sz="4" w:space="0" w:color="000000"/>
              <w:bottom w:val="single" w:sz="4" w:space="0" w:color="000000"/>
              <w:right w:val="single" w:sz="4" w:space="0" w:color="000000"/>
            </w:tcBorders>
          </w:tcPr>
          <w:p w14:paraId="5A8E52BB"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EM90/80BREI</w:t>
            </w:r>
          </w:p>
        </w:tc>
        <w:tc>
          <w:tcPr>
            <w:tcW w:w="9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08B158"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1</w:t>
            </w:r>
          </w:p>
        </w:tc>
      </w:tr>
      <w:tr w:rsidR="00FB1CE6" w:rsidRPr="008F7D9F" w14:paraId="7AAA4C2E" w14:textId="77777777" w:rsidTr="00832AA2">
        <w:trPr>
          <w:trHeight w:val="252"/>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7ACE4B"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lastRenderedPageBreak/>
              <w:t>17.</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48E0F2"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 xml:space="preserve">Rankinis mikseris </w:t>
            </w:r>
          </w:p>
        </w:tc>
        <w:tc>
          <w:tcPr>
            <w:tcW w:w="3139" w:type="dxa"/>
            <w:tcBorders>
              <w:top w:val="single" w:sz="4" w:space="0" w:color="000000"/>
              <w:left w:val="single" w:sz="4" w:space="0" w:color="000000"/>
              <w:bottom w:val="single" w:sz="4" w:space="0" w:color="000000"/>
              <w:right w:val="single" w:sz="4" w:space="0" w:color="000000"/>
            </w:tcBorders>
          </w:tcPr>
          <w:p w14:paraId="5DEA8B9D" w14:textId="77777777" w:rsidR="00FB1CE6" w:rsidRPr="008F7D9F" w:rsidRDefault="00FB1CE6" w:rsidP="00FB1CE6">
            <w:pPr>
              <w:tabs>
                <w:tab w:val="left" w:pos="2055"/>
              </w:tabs>
              <w:spacing w:after="0" w:line="240" w:lineRule="auto"/>
              <w:jc w:val="both"/>
              <w:rPr>
                <w:rFonts w:ascii="Times New Roman" w:hAnsi="Times New Roman"/>
                <w:sz w:val="24"/>
                <w:szCs w:val="24"/>
              </w:rPr>
            </w:pPr>
            <w:proofErr w:type="spellStart"/>
            <w:r w:rsidRPr="00FC58BF">
              <w:rPr>
                <w:rFonts w:ascii="Times New Roman" w:hAnsi="Times New Roman"/>
              </w:rPr>
              <w:t>fama</w:t>
            </w:r>
            <w:proofErr w:type="spellEnd"/>
            <w:r w:rsidRPr="00FC58BF">
              <w:rPr>
                <w:rFonts w:ascii="Times New Roman" w:hAnsi="Times New Roman"/>
              </w:rPr>
              <w:t xml:space="preserve"> </w:t>
            </w:r>
            <w:proofErr w:type="spellStart"/>
            <w:r w:rsidRPr="00FC58BF">
              <w:rPr>
                <w:rFonts w:ascii="Times New Roman" w:hAnsi="Times New Roman"/>
              </w:rPr>
              <w:t>linea</w:t>
            </w:r>
            <w:proofErr w:type="spellEnd"/>
            <w:r w:rsidRPr="00FC58BF">
              <w:rPr>
                <w:rFonts w:ascii="Times New Roman" w:hAnsi="Times New Roman"/>
              </w:rPr>
              <w:t xml:space="preserve"> </w:t>
            </w:r>
            <w:proofErr w:type="spellStart"/>
            <w:r w:rsidRPr="00FC58BF">
              <w:rPr>
                <w:rFonts w:ascii="Times New Roman" w:hAnsi="Times New Roman"/>
              </w:rPr>
              <w:t>heavy</w:t>
            </w:r>
            <w:proofErr w:type="spellEnd"/>
            <w:r w:rsidRPr="00FC58BF">
              <w:rPr>
                <w:rFonts w:ascii="Times New Roman" w:hAnsi="Times New Roman"/>
              </w:rPr>
              <w:t xml:space="preserve"> 350vv su greičio reguliatoriumi</w:t>
            </w:r>
          </w:p>
        </w:tc>
        <w:tc>
          <w:tcPr>
            <w:tcW w:w="9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FAEEDD"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1</w:t>
            </w:r>
          </w:p>
        </w:tc>
      </w:tr>
      <w:tr w:rsidR="00FB1CE6" w:rsidRPr="008F7D9F" w14:paraId="6461BE1A" w14:textId="77777777" w:rsidTr="00832AA2">
        <w:trPr>
          <w:trHeight w:val="252"/>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396DE1"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18.</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39439B"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 xml:space="preserve">Kintamo greičio rankinis maišytuvas </w:t>
            </w:r>
          </w:p>
        </w:tc>
        <w:tc>
          <w:tcPr>
            <w:tcW w:w="3139" w:type="dxa"/>
            <w:tcBorders>
              <w:top w:val="single" w:sz="4" w:space="0" w:color="000000"/>
              <w:left w:val="single" w:sz="4" w:space="0" w:color="000000"/>
              <w:bottom w:val="single" w:sz="4" w:space="0" w:color="000000"/>
              <w:right w:val="single" w:sz="4" w:space="0" w:color="000000"/>
            </w:tcBorders>
          </w:tcPr>
          <w:p w14:paraId="4FE35651" w14:textId="77777777" w:rsidR="00FB1CE6" w:rsidRPr="008F7D9F" w:rsidRDefault="00FB1CE6" w:rsidP="00FB1CE6">
            <w:pPr>
              <w:tabs>
                <w:tab w:val="left" w:pos="2055"/>
              </w:tabs>
              <w:spacing w:after="0" w:line="240" w:lineRule="auto"/>
              <w:jc w:val="both"/>
              <w:rPr>
                <w:rFonts w:ascii="Times New Roman" w:hAnsi="Times New Roman"/>
                <w:sz w:val="24"/>
                <w:szCs w:val="24"/>
              </w:rPr>
            </w:pPr>
            <w:proofErr w:type="spellStart"/>
            <w:r w:rsidRPr="00FC58BF">
              <w:rPr>
                <w:rFonts w:ascii="Times New Roman" w:hAnsi="Times New Roman"/>
              </w:rPr>
              <w:t>Hendi</w:t>
            </w:r>
            <w:proofErr w:type="spellEnd"/>
            <w:r w:rsidRPr="00FC58BF">
              <w:rPr>
                <w:rFonts w:ascii="Times New Roman" w:hAnsi="Times New Roman"/>
              </w:rPr>
              <w:t xml:space="preserve"> 300, </w:t>
            </w:r>
            <w:proofErr w:type="spellStart"/>
            <w:r w:rsidRPr="00FC58BF">
              <w:rPr>
                <w:rFonts w:ascii="Times New Roman" w:hAnsi="Times New Roman"/>
              </w:rPr>
              <w:t>profi</w:t>
            </w:r>
            <w:proofErr w:type="spellEnd"/>
            <w:r w:rsidRPr="00FC58BF">
              <w:rPr>
                <w:rFonts w:ascii="Times New Roman" w:hAnsi="Times New Roman"/>
              </w:rPr>
              <w:t xml:space="preserve"> line</w:t>
            </w:r>
          </w:p>
        </w:tc>
        <w:tc>
          <w:tcPr>
            <w:tcW w:w="9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73466D"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1</w:t>
            </w:r>
          </w:p>
        </w:tc>
      </w:tr>
      <w:tr w:rsidR="00FB1CE6" w:rsidRPr="008F7D9F" w14:paraId="3BA2E8E7" w14:textId="77777777" w:rsidTr="00832AA2">
        <w:trPr>
          <w:trHeight w:val="252"/>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C6EAFA"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19.</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313224"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Smulkintuvas/</w:t>
            </w:r>
            <w:proofErr w:type="spellStart"/>
            <w:r w:rsidRPr="00FC58BF">
              <w:rPr>
                <w:rFonts w:ascii="Times New Roman" w:hAnsi="Times New Roman"/>
              </w:rPr>
              <w:t>kuteris</w:t>
            </w:r>
            <w:proofErr w:type="spellEnd"/>
          </w:p>
        </w:tc>
        <w:tc>
          <w:tcPr>
            <w:tcW w:w="3139" w:type="dxa"/>
            <w:tcBorders>
              <w:top w:val="single" w:sz="4" w:space="0" w:color="000000"/>
              <w:left w:val="single" w:sz="4" w:space="0" w:color="000000"/>
              <w:bottom w:val="single" w:sz="4" w:space="0" w:color="000000"/>
              <w:right w:val="single" w:sz="4" w:space="0" w:color="000000"/>
            </w:tcBorders>
          </w:tcPr>
          <w:p w14:paraId="305D6732"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CUTTER HR-9</w:t>
            </w:r>
          </w:p>
        </w:tc>
        <w:tc>
          <w:tcPr>
            <w:tcW w:w="9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4CB405"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1</w:t>
            </w:r>
          </w:p>
        </w:tc>
      </w:tr>
      <w:tr w:rsidR="00FB1CE6" w:rsidRPr="008F7D9F" w14:paraId="7F11C473" w14:textId="77777777" w:rsidTr="00832AA2">
        <w:trPr>
          <w:trHeight w:val="252"/>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CDAB86"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20.</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3A2A11"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 xml:space="preserve">Šaldiklis – dėžė </w:t>
            </w:r>
          </w:p>
        </w:tc>
        <w:tc>
          <w:tcPr>
            <w:tcW w:w="3139" w:type="dxa"/>
            <w:tcBorders>
              <w:top w:val="single" w:sz="4" w:space="0" w:color="000000"/>
              <w:left w:val="single" w:sz="4" w:space="0" w:color="000000"/>
              <w:bottom w:val="single" w:sz="4" w:space="0" w:color="000000"/>
              <w:right w:val="single" w:sz="4" w:space="0" w:color="000000"/>
            </w:tcBorders>
          </w:tcPr>
          <w:p w14:paraId="366CA7B7" w14:textId="77777777" w:rsidR="00FB1CE6" w:rsidRPr="008F7D9F" w:rsidRDefault="00FB1CE6" w:rsidP="00FB1CE6">
            <w:pPr>
              <w:tabs>
                <w:tab w:val="left" w:pos="2055"/>
              </w:tabs>
              <w:spacing w:after="0" w:line="240" w:lineRule="auto"/>
              <w:jc w:val="both"/>
              <w:rPr>
                <w:rFonts w:ascii="Times New Roman" w:hAnsi="Times New Roman"/>
                <w:sz w:val="24"/>
                <w:szCs w:val="24"/>
              </w:rPr>
            </w:pPr>
            <w:proofErr w:type="spellStart"/>
            <w:r w:rsidRPr="00FC58BF">
              <w:rPr>
                <w:rFonts w:ascii="Times New Roman" w:hAnsi="Times New Roman"/>
              </w:rPr>
              <w:t>Gorenje</w:t>
            </w:r>
            <w:proofErr w:type="spellEnd"/>
            <w:r w:rsidRPr="00FC58BF">
              <w:rPr>
                <w:rFonts w:ascii="Times New Roman" w:hAnsi="Times New Roman"/>
              </w:rPr>
              <w:t xml:space="preserve"> FH302CW</w:t>
            </w:r>
          </w:p>
        </w:tc>
        <w:tc>
          <w:tcPr>
            <w:tcW w:w="9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6AF3A5"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1</w:t>
            </w:r>
          </w:p>
        </w:tc>
      </w:tr>
      <w:tr w:rsidR="00FB1CE6" w:rsidRPr="008F7D9F" w14:paraId="4E5CBD44" w14:textId="77777777" w:rsidTr="00832AA2">
        <w:trPr>
          <w:trHeight w:val="252"/>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AA62DE" w14:textId="77777777" w:rsidR="00FB1CE6" w:rsidRPr="00FC58BF" w:rsidRDefault="00FB1CE6" w:rsidP="00FB1CE6">
            <w:pPr>
              <w:tabs>
                <w:tab w:val="left" w:pos="2055"/>
              </w:tabs>
              <w:spacing w:after="0" w:line="240" w:lineRule="auto"/>
              <w:jc w:val="both"/>
              <w:rPr>
                <w:rFonts w:ascii="Times New Roman" w:hAnsi="Times New Roman"/>
              </w:rPr>
            </w:pPr>
            <w:r>
              <w:rPr>
                <w:rFonts w:ascii="Times New Roman" w:hAnsi="Times New Roman"/>
              </w:rPr>
              <w:t>21.</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9FC408" w14:textId="77777777" w:rsidR="00FB1CE6" w:rsidRPr="00FC58BF" w:rsidRDefault="00FB1CE6" w:rsidP="00FB1CE6">
            <w:pPr>
              <w:tabs>
                <w:tab w:val="left" w:pos="2055"/>
              </w:tabs>
              <w:spacing w:after="0" w:line="240" w:lineRule="auto"/>
              <w:jc w:val="both"/>
              <w:rPr>
                <w:rFonts w:ascii="Times New Roman" w:hAnsi="Times New Roman"/>
              </w:rPr>
            </w:pPr>
            <w:r>
              <w:rPr>
                <w:rFonts w:ascii="Times New Roman" w:hAnsi="Times New Roman"/>
              </w:rPr>
              <w:t>Elektrinė viryklė su orkaite</w:t>
            </w:r>
          </w:p>
        </w:tc>
        <w:tc>
          <w:tcPr>
            <w:tcW w:w="3139" w:type="dxa"/>
            <w:tcBorders>
              <w:top w:val="single" w:sz="4" w:space="0" w:color="000000"/>
              <w:left w:val="single" w:sz="4" w:space="0" w:color="000000"/>
              <w:bottom w:val="single" w:sz="4" w:space="0" w:color="000000"/>
              <w:right w:val="single" w:sz="4" w:space="0" w:color="000000"/>
            </w:tcBorders>
          </w:tcPr>
          <w:p w14:paraId="2230112B" w14:textId="77777777" w:rsidR="00FB1CE6" w:rsidRPr="00FC58BF" w:rsidRDefault="00FB1CE6" w:rsidP="00FB1CE6">
            <w:pPr>
              <w:tabs>
                <w:tab w:val="left" w:pos="2055"/>
              </w:tabs>
              <w:spacing w:after="0" w:line="240" w:lineRule="auto"/>
              <w:jc w:val="both"/>
              <w:rPr>
                <w:rFonts w:ascii="Times New Roman" w:hAnsi="Times New Roman"/>
              </w:rPr>
            </w:pPr>
            <w:r>
              <w:rPr>
                <w:rFonts w:ascii="Times New Roman" w:hAnsi="Times New Roman"/>
              </w:rPr>
              <w:t>EM90/80 TPFE</w:t>
            </w:r>
          </w:p>
        </w:tc>
        <w:tc>
          <w:tcPr>
            <w:tcW w:w="9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0F632F" w14:textId="77777777" w:rsidR="00FB1CE6" w:rsidRPr="00FC58BF" w:rsidRDefault="00FB1CE6" w:rsidP="00FB1CE6">
            <w:pPr>
              <w:tabs>
                <w:tab w:val="left" w:pos="2055"/>
              </w:tabs>
              <w:spacing w:after="0" w:line="240" w:lineRule="auto"/>
              <w:jc w:val="both"/>
              <w:rPr>
                <w:rFonts w:ascii="Times New Roman" w:hAnsi="Times New Roman"/>
              </w:rPr>
            </w:pPr>
            <w:r>
              <w:rPr>
                <w:rFonts w:ascii="Times New Roman" w:hAnsi="Times New Roman"/>
              </w:rPr>
              <w:t>1</w:t>
            </w:r>
          </w:p>
        </w:tc>
      </w:tr>
    </w:tbl>
    <w:p w14:paraId="5AA3F49D" w14:textId="77777777" w:rsidR="004D341C" w:rsidRDefault="004D341C" w:rsidP="00EF3B5D">
      <w:pPr>
        <w:tabs>
          <w:tab w:val="left" w:pos="1296"/>
        </w:tabs>
        <w:spacing w:after="0" w:line="240" w:lineRule="auto"/>
        <w:jc w:val="right"/>
        <w:rPr>
          <w:rFonts w:ascii="Times New Roman" w:hAnsi="Times New Roman" w:cs="Times New Roman"/>
          <w:bCs/>
          <w:sz w:val="24"/>
          <w:szCs w:val="24"/>
        </w:rPr>
      </w:pPr>
    </w:p>
    <w:p w14:paraId="29032EAC" w14:textId="77777777" w:rsidR="000E0202" w:rsidRDefault="000E0202" w:rsidP="00EF3B5D">
      <w:pPr>
        <w:tabs>
          <w:tab w:val="left" w:pos="1296"/>
        </w:tabs>
        <w:spacing w:after="0" w:line="240" w:lineRule="auto"/>
        <w:jc w:val="right"/>
        <w:rPr>
          <w:rFonts w:ascii="Times New Roman" w:hAnsi="Times New Roman" w:cs="Times New Roman"/>
          <w:bCs/>
          <w:sz w:val="24"/>
          <w:szCs w:val="24"/>
        </w:rPr>
      </w:pPr>
    </w:p>
    <w:p w14:paraId="0ED5A82D" w14:textId="77777777" w:rsidR="000E0202" w:rsidRDefault="000E0202" w:rsidP="00EF3B5D">
      <w:pPr>
        <w:tabs>
          <w:tab w:val="left" w:pos="1296"/>
        </w:tabs>
        <w:spacing w:after="0" w:line="240" w:lineRule="auto"/>
        <w:jc w:val="right"/>
        <w:rPr>
          <w:rFonts w:ascii="Times New Roman" w:hAnsi="Times New Roman" w:cs="Times New Roman"/>
          <w:bCs/>
          <w:sz w:val="24"/>
          <w:szCs w:val="24"/>
        </w:rPr>
      </w:pPr>
    </w:p>
    <w:p w14:paraId="11B6C3B4" w14:textId="77777777" w:rsidR="000E0202" w:rsidRDefault="000E0202" w:rsidP="00EF3B5D">
      <w:pPr>
        <w:tabs>
          <w:tab w:val="left" w:pos="1296"/>
        </w:tabs>
        <w:spacing w:after="0" w:line="240" w:lineRule="auto"/>
        <w:jc w:val="right"/>
        <w:rPr>
          <w:rFonts w:ascii="Times New Roman" w:hAnsi="Times New Roman" w:cs="Times New Roman"/>
          <w:bCs/>
          <w:sz w:val="24"/>
          <w:szCs w:val="24"/>
        </w:rPr>
      </w:pPr>
    </w:p>
    <w:p w14:paraId="2FEBE971" w14:textId="77777777" w:rsidR="000E0202" w:rsidRDefault="000E0202" w:rsidP="00EF3B5D">
      <w:pPr>
        <w:tabs>
          <w:tab w:val="left" w:pos="1296"/>
        </w:tabs>
        <w:spacing w:after="0" w:line="240" w:lineRule="auto"/>
        <w:jc w:val="right"/>
        <w:rPr>
          <w:rFonts w:ascii="Times New Roman" w:hAnsi="Times New Roman" w:cs="Times New Roman"/>
          <w:bCs/>
          <w:sz w:val="24"/>
          <w:szCs w:val="24"/>
        </w:rPr>
      </w:pPr>
    </w:p>
    <w:p w14:paraId="0196A506" w14:textId="77777777" w:rsidR="000E0202" w:rsidRDefault="000E0202" w:rsidP="00EF3B5D">
      <w:pPr>
        <w:tabs>
          <w:tab w:val="left" w:pos="1296"/>
        </w:tabs>
        <w:spacing w:after="0" w:line="240" w:lineRule="auto"/>
        <w:jc w:val="right"/>
        <w:rPr>
          <w:rFonts w:ascii="Times New Roman" w:hAnsi="Times New Roman" w:cs="Times New Roman"/>
          <w:bCs/>
          <w:sz w:val="24"/>
          <w:szCs w:val="24"/>
        </w:rPr>
      </w:pPr>
    </w:p>
    <w:p w14:paraId="0532E8BA" w14:textId="77777777" w:rsidR="000E0202" w:rsidRDefault="000E0202" w:rsidP="00EF3B5D">
      <w:pPr>
        <w:tabs>
          <w:tab w:val="left" w:pos="1296"/>
        </w:tabs>
        <w:spacing w:after="0" w:line="240" w:lineRule="auto"/>
        <w:jc w:val="right"/>
        <w:rPr>
          <w:rFonts w:ascii="Times New Roman" w:hAnsi="Times New Roman" w:cs="Times New Roman"/>
          <w:bCs/>
          <w:sz w:val="24"/>
          <w:szCs w:val="24"/>
        </w:rPr>
      </w:pPr>
    </w:p>
    <w:p w14:paraId="40920075" w14:textId="77777777" w:rsidR="000E0202" w:rsidRDefault="000E0202" w:rsidP="00EF3B5D">
      <w:pPr>
        <w:tabs>
          <w:tab w:val="left" w:pos="1296"/>
        </w:tabs>
        <w:spacing w:after="0" w:line="240" w:lineRule="auto"/>
        <w:jc w:val="right"/>
        <w:rPr>
          <w:rFonts w:ascii="Times New Roman" w:hAnsi="Times New Roman" w:cs="Times New Roman"/>
          <w:bCs/>
          <w:sz w:val="24"/>
          <w:szCs w:val="24"/>
        </w:rPr>
      </w:pPr>
    </w:p>
    <w:p w14:paraId="763E957F" w14:textId="77777777" w:rsidR="000E0202" w:rsidRDefault="000E0202" w:rsidP="00EF3B5D">
      <w:pPr>
        <w:tabs>
          <w:tab w:val="left" w:pos="1296"/>
        </w:tabs>
        <w:spacing w:after="0" w:line="240" w:lineRule="auto"/>
        <w:jc w:val="right"/>
        <w:rPr>
          <w:rFonts w:ascii="Times New Roman" w:hAnsi="Times New Roman" w:cs="Times New Roman"/>
          <w:bCs/>
          <w:sz w:val="24"/>
          <w:szCs w:val="24"/>
        </w:rPr>
      </w:pPr>
    </w:p>
    <w:p w14:paraId="6B16D71C" w14:textId="77777777" w:rsidR="000E0202" w:rsidRDefault="000E0202" w:rsidP="00EF3B5D">
      <w:pPr>
        <w:tabs>
          <w:tab w:val="left" w:pos="1296"/>
        </w:tabs>
        <w:spacing w:after="0" w:line="240" w:lineRule="auto"/>
        <w:jc w:val="right"/>
        <w:rPr>
          <w:rFonts w:ascii="Times New Roman" w:hAnsi="Times New Roman" w:cs="Times New Roman"/>
          <w:bCs/>
          <w:sz w:val="24"/>
          <w:szCs w:val="24"/>
        </w:rPr>
      </w:pPr>
    </w:p>
    <w:p w14:paraId="58E048A7" w14:textId="77777777" w:rsidR="000E0202" w:rsidRDefault="000E0202" w:rsidP="00EF3B5D">
      <w:pPr>
        <w:tabs>
          <w:tab w:val="left" w:pos="1296"/>
        </w:tabs>
        <w:spacing w:after="0" w:line="240" w:lineRule="auto"/>
        <w:jc w:val="right"/>
        <w:rPr>
          <w:rFonts w:ascii="Times New Roman" w:hAnsi="Times New Roman" w:cs="Times New Roman"/>
          <w:bCs/>
          <w:sz w:val="24"/>
          <w:szCs w:val="24"/>
        </w:rPr>
      </w:pPr>
    </w:p>
    <w:p w14:paraId="2D51CA2A" w14:textId="77777777" w:rsidR="000E0202" w:rsidRDefault="000E0202" w:rsidP="00EF3B5D">
      <w:pPr>
        <w:tabs>
          <w:tab w:val="left" w:pos="1296"/>
        </w:tabs>
        <w:spacing w:after="0" w:line="240" w:lineRule="auto"/>
        <w:jc w:val="right"/>
        <w:rPr>
          <w:rFonts w:ascii="Times New Roman" w:hAnsi="Times New Roman" w:cs="Times New Roman"/>
          <w:bCs/>
          <w:sz w:val="24"/>
          <w:szCs w:val="24"/>
        </w:rPr>
      </w:pPr>
    </w:p>
    <w:p w14:paraId="7646F6F7" w14:textId="77777777" w:rsidR="000E0202" w:rsidRDefault="000E0202" w:rsidP="00EF3B5D">
      <w:pPr>
        <w:tabs>
          <w:tab w:val="left" w:pos="1296"/>
        </w:tabs>
        <w:spacing w:after="0" w:line="240" w:lineRule="auto"/>
        <w:jc w:val="right"/>
        <w:rPr>
          <w:rFonts w:ascii="Times New Roman" w:hAnsi="Times New Roman" w:cs="Times New Roman"/>
          <w:bCs/>
          <w:sz w:val="24"/>
          <w:szCs w:val="24"/>
        </w:rPr>
      </w:pPr>
    </w:p>
    <w:p w14:paraId="3436FEBE" w14:textId="77777777" w:rsidR="000E0202" w:rsidRDefault="000E0202" w:rsidP="00EF3B5D">
      <w:pPr>
        <w:tabs>
          <w:tab w:val="left" w:pos="1296"/>
        </w:tabs>
        <w:spacing w:after="0" w:line="240" w:lineRule="auto"/>
        <w:jc w:val="right"/>
        <w:rPr>
          <w:rFonts w:ascii="Times New Roman" w:hAnsi="Times New Roman" w:cs="Times New Roman"/>
          <w:bCs/>
          <w:sz w:val="24"/>
          <w:szCs w:val="24"/>
        </w:rPr>
      </w:pPr>
    </w:p>
    <w:p w14:paraId="33C2E278" w14:textId="77777777" w:rsidR="000E0202" w:rsidRDefault="000E0202" w:rsidP="00EF3B5D">
      <w:pPr>
        <w:tabs>
          <w:tab w:val="left" w:pos="1296"/>
        </w:tabs>
        <w:spacing w:after="0" w:line="240" w:lineRule="auto"/>
        <w:jc w:val="right"/>
        <w:rPr>
          <w:rFonts w:ascii="Times New Roman" w:hAnsi="Times New Roman" w:cs="Times New Roman"/>
          <w:bCs/>
          <w:sz w:val="24"/>
          <w:szCs w:val="24"/>
        </w:rPr>
      </w:pPr>
    </w:p>
    <w:p w14:paraId="2BDAA65A" w14:textId="77777777" w:rsidR="000E0202" w:rsidRDefault="000E0202" w:rsidP="00EF3B5D">
      <w:pPr>
        <w:tabs>
          <w:tab w:val="left" w:pos="1296"/>
        </w:tabs>
        <w:spacing w:after="0" w:line="240" w:lineRule="auto"/>
        <w:jc w:val="right"/>
        <w:rPr>
          <w:rFonts w:ascii="Times New Roman" w:hAnsi="Times New Roman" w:cs="Times New Roman"/>
          <w:bCs/>
          <w:sz w:val="24"/>
          <w:szCs w:val="24"/>
        </w:rPr>
      </w:pPr>
    </w:p>
    <w:p w14:paraId="0E8931C9" w14:textId="77777777" w:rsidR="000E0202" w:rsidRDefault="000E0202" w:rsidP="00EF3B5D">
      <w:pPr>
        <w:tabs>
          <w:tab w:val="left" w:pos="1296"/>
        </w:tabs>
        <w:spacing w:after="0" w:line="240" w:lineRule="auto"/>
        <w:jc w:val="right"/>
        <w:rPr>
          <w:rFonts w:ascii="Times New Roman" w:hAnsi="Times New Roman" w:cs="Times New Roman"/>
          <w:bCs/>
          <w:sz w:val="24"/>
          <w:szCs w:val="24"/>
        </w:rPr>
      </w:pPr>
    </w:p>
    <w:p w14:paraId="17C1512C" w14:textId="77777777" w:rsidR="000E0202" w:rsidRDefault="000E0202" w:rsidP="00EF3B5D">
      <w:pPr>
        <w:tabs>
          <w:tab w:val="left" w:pos="1296"/>
        </w:tabs>
        <w:spacing w:after="0" w:line="240" w:lineRule="auto"/>
        <w:jc w:val="right"/>
        <w:rPr>
          <w:rFonts w:ascii="Times New Roman" w:hAnsi="Times New Roman" w:cs="Times New Roman"/>
          <w:bCs/>
          <w:sz w:val="24"/>
          <w:szCs w:val="24"/>
        </w:rPr>
      </w:pPr>
    </w:p>
    <w:p w14:paraId="1EAFC355" w14:textId="77777777" w:rsidR="000E0202" w:rsidRDefault="000E0202" w:rsidP="00EF3B5D">
      <w:pPr>
        <w:tabs>
          <w:tab w:val="left" w:pos="1296"/>
        </w:tabs>
        <w:spacing w:after="0" w:line="240" w:lineRule="auto"/>
        <w:jc w:val="right"/>
        <w:rPr>
          <w:rFonts w:ascii="Times New Roman" w:hAnsi="Times New Roman" w:cs="Times New Roman"/>
          <w:bCs/>
          <w:sz w:val="24"/>
          <w:szCs w:val="24"/>
        </w:rPr>
      </w:pPr>
    </w:p>
    <w:p w14:paraId="141726E7" w14:textId="77777777" w:rsidR="000E0202" w:rsidRDefault="000E0202" w:rsidP="00EF3B5D">
      <w:pPr>
        <w:tabs>
          <w:tab w:val="left" w:pos="1296"/>
        </w:tabs>
        <w:spacing w:after="0" w:line="240" w:lineRule="auto"/>
        <w:jc w:val="right"/>
        <w:rPr>
          <w:rFonts w:ascii="Times New Roman" w:hAnsi="Times New Roman" w:cs="Times New Roman"/>
          <w:bCs/>
          <w:sz w:val="24"/>
          <w:szCs w:val="24"/>
        </w:rPr>
      </w:pPr>
    </w:p>
    <w:p w14:paraId="3AA3DF4F" w14:textId="77777777" w:rsidR="000E0202" w:rsidRDefault="000E0202" w:rsidP="00EF3B5D">
      <w:pPr>
        <w:tabs>
          <w:tab w:val="left" w:pos="1296"/>
        </w:tabs>
        <w:spacing w:after="0" w:line="240" w:lineRule="auto"/>
        <w:jc w:val="right"/>
        <w:rPr>
          <w:rFonts w:ascii="Times New Roman" w:hAnsi="Times New Roman" w:cs="Times New Roman"/>
          <w:bCs/>
          <w:sz w:val="24"/>
          <w:szCs w:val="24"/>
        </w:rPr>
      </w:pPr>
    </w:p>
    <w:p w14:paraId="0492064B" w14:textId="77777777" w:rsidR="000E0202" w:rsidRDefault="000E0202" w:rsidP="00EF3B5D">
      <w:pPr>
        <w:tabs>
          <w:tab w:val="left" w:pos="1296"/>
        </w:tabs>
        <w:spacing w:after="0" w:line="240" w:lineRule="auto"/>
        <w:jc w:val="right"/>
        <w:rPr>
          <w:rFonts w:ascii="Times New Roman" w:hAnsi="Times New Roman" w:cs="Times New Roman"/>
          <w:bCs/>
          <w:sz w:val="24"/>
          <w:szCs w:val="24"/>
        </w:rPr>
      </w:pPr>
    </w:p>
    <w:p w14:paraId="5D05CE1B" w14:textId="77777777" w:rsidR="000E0202" w:rsidRDefault="000E0202" w:rsidP="00EF3B5D">
      <w:pPr>
        <w:tabs>
          <w:tab w:val="left" w:pos="1296"/>
        </w:tabs>
        <w:spacing w:after="0" w:line="240" w:lineRule="auto"/>
        <w:jc w:val="right"/>
        <w:rPr>
          <w:rFonts w:ascii="Times New Roman" w:hAnsi="Times New Roman" w:cs="Times New Roman"/>
          <w:bCs/>
          <w:sz w:val="24"/>
          <w:szCs w:val="24"/>
        </w:rPr>
      </w:pPr>
    </w:p>
    <w:p w14:paraId="78728F63" w14:textId="77777777" w:rsidR="000E0202" w:rsidRDefault="000E0202" w:rsidP="00EF3B5D">
      <w:pPr>
        <w:tabs>
          <w:tab w:val="left" w:pos="1296"/>
        </w:tabs>
        <w:spacing w:after="0" w:line="240" w:lineRule="auto"/>
        <w:jc w:val="right"/>
        <w:rPr>
          <w:rFonts w:ascii="Times New Roman" w:hAnsi="Times New Roman" w:cs="Times New Roman"/>
          <w:bCs/>
          <w:sz w:val="24"/>
          <w:szCs w:val="24"/>
        </w:rPr>
      </w:pPr>
    </w:p>
    <w:p w14:paraId="68E7317E" w14:textId="77777777" w:rsidR="000E0202" w:rsidRDefault="000E0202" w:rsidP="00EF3B5D">
      <w:pPr>
        <w:tabs>
          <w:tab w:val="left" w:pos="1296"/>
        </w:tabs>
        <w:spacing w:after="0" w:line="240" w:lineRule="auto"/>
        <w:jc w:val="right"/>
        <w:rPr>
          <w:rFonts w:ascii="Times New Roman" w:hAnsi="Times New Roman" w:cs="Times New Roman"/>
          <w:bCs/>
          <w:sz w:val="24"/>
          <w:szCs w:val="24"/>
        </w:rPr>
      </w:pPr>
    </w:p>
    <w:p w14:paraId="49058ADA" w14:textId="77777777" w:rsidR="000E0202" w:rsidRDefault="000E0202" w:rsidP="00EF3B5D">
      <w:pPr>
        <w:tabs>
          <w:tab w:val="left" w:pos="1296"/>
        </w:tabs>
        <w:spacing w:after="0" w:line="240" w:lineRule="auto"/>
        <w:jc w:val="right"/>
        <w:rPr>
          <w:rFonts w:ascii="Times New Roman" w:hAnsi="Times New Roman" w:cs="Times New Roman"/>
          <w:bCs/>
          <w:sz w:val="24"/>
          <w:szCs w:val="24"/>
        </w:rPr>
      </w:pPr>
    </w:p>
    <w:p w14:paraId="1D9C80F0" w14:textId="77777777" w:rsidR="000E0202" w:rsidRDefault="000E0202" w:rsidP="00EF3B5D">
      <w:pPr>
        <w:tabs>
          <w:tab w:val="left" w:pos="1296"/>
        </w:tabs>
        <w:spacing w:after="0" w:line="240" w:lineRule="auto"/>
        <w:jc w:val="right"/>
        <w:rPr>
          <w:rFonts w:ascii="Times New Roman" w:hAnsi="Times New Roman" w:cs="Times New Roman"/>
          <w:bCs/>
          <w:sz w:val="24"/>
          <w:szCs w:val="24"/>
        </w:rPr>
      </w:pPr>
    </w:p>
    <w:p w14:paraId="0022C56A" w14:textId="77777777" w:rsidR="000E0202" w:rsidRDefault="000E0202" w:rsidP="00EF3B5D">
      <w:pPr>
        <w:tabs>
          <w:tab w:val="left" w:pos="1296"/>
        </w:tabs>
        <w:spacing w:after="0" w:line="240" w:lineRule="auto"/>
        <w:jc w:val="right"/>
        <w:rPr>
          <w:rFonts w:ascii="Times New Roman" w:hAnsi="Times New Roman" w:cs="Times New Roman"/>
          <w:bCs/>
          <w:sz w:val="24"/>
          <w:szCs w:val="24"/>
        </w:rPr>
      </w:pPr>
    </w:p>
    <w:p w14:paraId="76534D7E" w14:textId="77777777" w:rsidR="000E0202" w:rsidRDefault="000E0202" w:rsidP="00EF3B5D">
      <w:pPr>
        <w:tabs>
          <w:tab w:val="left" w:pos="1296"/>
        </w:tabs>
        <w:spacing w:after="0" w:line="240" w:lineRule="auto"/>
        <w:jc w:val="right"/>
        <w:rPr>
          <w:rFonts w:ascii="Times New Roman" w:hAnsi="Times New Roman" w:cs="Times New Roman"/>
          <w:bCs/>
          <w:sz w:val="24"/>
          <w:szCs w:val="24"/>
        </w:rPr>
      </w:pPr>
    </w:p>
    <w:p w14:paraId="418FF4C5" w14:textId="77777777" w:rsidR="000E0202" w:rsidRDefault="000E0202" w:rsidP="00EF3B5D">
      <w:pPr>
        <w:tabs>
          <w:tab w:val="left" w:pos="1296"/>
        </w:tabs>
        <w:spacing w:after="0" w:line="240" w:lineRule="auto"/>
        <w:jc w:val="right"/>
        <w:rPr>
          <w:rFonts w:ascii="Times New Roman" w:hAnsi="Times New Roman" w:cs="Times New Roman"/>
          <w:bCs/>
          <w:sz w:val="24"/>
          <w:szCs w:val="24"/>
        </w:rPr>
      </w:pPr>
    </w:p>
    <w:p w14:paraId="0DB1E1E4" w14:textId="77777777" w:rsidR="000E0202" w:rsidRPr="000968A1" w:rsidRDefault="000E0202" w:rsidP="00EF3B5D">
      <w:pPr>
        <w:tabs>
          <w:tab w:val="left" w:pos="1296"/>
        </w:tabs>
        <w:spacing w:after="0" w:line="240" w:lineRule="auto"/>
        <w:jc w:val="right"/>
        <w:rPr>
          <w:rFonts w:ascii="Times New Roman" w:hAnsi="Times New Roman" w:cs="Times New Roman"/>
          <w:bCs/>
          <w:sz w:val="24"/>
          <w:szCs w:val="24"/>
        </w:rPr>
      </w:pPr>
    </w:p>
    <w:p w14:paraId="1F5B98DC" w14:textId="77777777" w:rsidR="004D341C" w:rsidRPr="000968A1" w:rsidRDefault="004D341C" w:rsidP="00EF3B5D">
      <w:pPr>
        <w:tabs>
          <w:tab w:val="left" w:pos="1296"/>
        </w:tabs>
        <w:spacing w:after="0" w:line="240" w:lineRule="auto"/>
        <w:jc w:val="right"/>
        <w:rPr>
          <w:rFonts w:ascii="Times New Roman" w:hAnsi="Times New Roman" w:cs="Times New Roman"/>
          <w:bCs/>
          <w:sz w:val="24"/>
          <w:szCs w:val="24"/>
        </w:rPr>
      </w:pPr>
    </w:p>
    <w:p w14:paraId="380FEEB2" w14:textId="77777777" w:rsidR="00CE1B71" w:rsidRDefault="00CE1B71" w:rsidP="00EF3B5D">
      <w:pPr>
        <w:tabs>
          <w:tab w:val="left" w:pos="1296"/>
        </w:tabs>
        <w:spacing w:after="0" w:line="240" w:lineRule="auto"/>
        <w:jc w:val="right"/>
        <w:rPr>
          <w:rFonts w:ascii="Times New Roman" w:hAnsi="Times New Roman" w:cs="Times New Roman"/>
          <w:bCs/>
          <w:sz w:val="24"/>
          <w:szCs w:val="24"/>
        </w:rPr>
      </w:pPr>
    </w:p>
    <w:p w14:paraId="2D4A6D0C" w14:textId="77777777" w:rsidR="00CE1B71" w:rsidRDefault="00CE1B71" w:rsidP="00EF3B5D">
      <w:pPr>
        <w:tabs>
          <w:tab w:val="left" w:pos="1296"/>
        </w:tabs>
        <w:spacing w:after="0" w:line="240" w:lineRule="auto"/>
        <w:jc w:val="right"/>
        <w:rPr>
          <w:rFonts w:ascii="Times New Roman" w:hAnsi="Times New Roman" w:cs="Times New Roman"/>
          <w:bCs/>
          <w:sz w:val="24"/>
          <w:szCs w:val="24"/>
        </w:rPr>
      </w:pPr>
    </w:p>
    <w:p w14:paraId="7101B88D" w14:textId="77777777" w:rsidR="00CE1B71" w:rsidRDefault="00CE1B71" w:rsidP="00EF3B5D">
      <w:pPr>
        <w:tabs>
          <w:tab w:val="left" w:pos="1296"/>
        </w:tabs>
        <w:spacing w:after="0" w:line="240" w:lineRule="auto"/>
        <w:jc w:val="right"/>
        <w:rPr>
          <w:rFonts w:ascii="Times New Roman" w:hAnsi="Times New Roman" w:cs="Times New Roman"/>
          <w:bCs/>
          <w:sz w:val="24"/>
          <w:szCs w:val="24"/>
        </w:rPr>
      </w:pPr>
    </w:p>
    <w:p w14:paraId="4B72E0C2" w14:textId="77777777" w:rsidR="00CE1B71" w:rsidRDefault="00CE1B71" w:rsidP="00EF3B5D">
      <w:pPr>
        <w:tabs>
          <w:tab w:val="left" w:pos="1296"/>
        </w:tabs>
        <w:spacing w:after="0" w:line="240" w:lineRule="auto"/>
        <w:jc w:val="right"/>
        <w:rPr>
          <w:rFonts w:ascii="Times New Roman" w:hAnsi="Times New Roman" w:cs="Times New Roman"/>
          <w:bCs/>
          <w:sz w:val="24"/>
          <w:szCs w:val="24"/>
        </w:rPr>
      </w:pPr>
    </w:p>
    <w:p w14:paraId="62040D88" w14:textId="77777777" w:rsidR="00CE1B71" w:rsidRDefault="00CE1B71" w:rsidP="00EF3B5D">
      <w:pPr>
        <w:tabs>
          <w:tab w:val="left" w:pos="1296"/>
        </w:tabs>
        <w:spacing w:after="0" w:line="240" w:lineRule="auto"/>
        <w:jc w:val="right"/>
        <w:rPr>
          <w:rFonts w:ascii="Times New Roman" w:hAnsi="Times New Roman" w:cs="Times New Roman"/>
          <w:bCs/>
          <w:sz w:val="24"/>
          <w:szCs w:val="24"/>
        </w:rPr>
      </w:pPr>
    </w:p>
    <w:p w14:paraId="0D4428F2" w14:textId="77777777" w:rsidR="00CE1B71" w:rsidRDefault="00CE1B71" w:rsidP="00EF3B5D">
      <w:pPr>
        <w:tabs>
          <w:tab w:val="left" w:pos="1296"/>
        </w:tabs>
        <w:spacing w:after="0" w:line="240" w:lineRule="auto"/>
        <w:jc w:val="right"/>
        <w:rPr>
          <w:rFonts w:ascii="Times New Roman" w:hAnsi="Times New Roman" w:cs="Times New Roman"/>
          <w:bCs/>
          <w:sz w:val="24"/>
          <w:szCs w:val="24"/>
        </w:rPr>
      </w:pPr>
    </w:p>
    <w:p w14:paraId="56D6F743" w14:textId="77777777" w:rsidR="00CE1B71" w:rsidRDefault="00CE1B71" w:rsidP="00EF3B5D">
      <w:pPr>
        <w:tabs>
          <w:tab w:val="left" w:pos="1296"/>
        </w:tabs>
        <w:spacing w:after="0" w:line="240" w:lineRule="auto"/>
        <w:jc w:val="right"/>
        <w:rPr>
          <w:rFonts w:ascii="Times New Roman" w:hAnsi="Times New Roman" w:cs="Times New Roman"/>
          <w:bCs/>
          <w:sz w:val="24"/>
          <w:szCs w:val="24"/>
        </w:rPr>
      </w:pPr>
    </w:p>
    <w:p w14:paraId="07E330E8" w14:textId="77777777" w:rsidR="00CE1B71" w:rsidRDefault="00CE1B71" w:rsidP="00EF3B5D">
      <w:pPr>
        <w:tabs>
          <w:tab w:val="left" w:pos="1296"/>
        </w:tabs>
        <w:spacing w:after="0" w:line="240" w:lineRule="auto"/>
        <w:jc w:val="right"/>
        <w:rPr>
          <w:rFonts w:ascii="Times New Roman" w:hAnsi="Times New Roman" w:cs="Times New Roman"/>
          <w:bCs/>
          <w:sz w:val="24"/>
          <w:szCs w:val="24"/>
        </w:rPr>
      </w:pPr>
    </w:p>
    <w:p w14:paraId="44FC56F7" w14:textId="77777777" w:rsidR="00CE1B71" w:rsidRDefault="00CE1B71" w:rsidP="00EF3B5D">
      <w:pPr>
        <w:tabs>
          <w:tab w:val="left" w:pos="1296"/>
        </w:tabs>
        <w:spacing w:after="0" w:line="240" w:lineRule="auto"/>
        <w:jc w:val="right"/>
        <w:rPr>
          <w:rFonts w:ascii="Times New Roman" w:hAnsi="Times New Roman" w:cs="Times New Roman"/>
          <w:bCs/>
          <w:sz w:val="24"/>
          <w:szCs w:val="24"/>
        </w:rPr>
      </w:pPr>
    </w:p>
    <w:p w14:paraId="0218E850" w14:textId="77777777" w:rsidR="00CE1B71" w:rsidRDefault="00CE1B71" w:rsidP="00EF3B5D">
      <w:pPr>
        <w:tabs>
          <w:tab w:val="left" w:pos="1296"/>
        </w:tabs>
        <w:spacing w:after="0" w:line="240" w:lineRule="auto"/>
        <w:jc w:val="right"/>
        <w:rPr>
          <w:rFonts w:ascii="Times New Roman" w:hAnsi="Times New Roman" w:cs="Times New Roman"/>
          <w:bCs/>
          <w:sz w:val="24"/>
          <w:szCs w:val="24"/>
        </w:rPr>
      </w:pPr>
    </w:p>
    <w:p w14:paraId="3AFEDB1D" w14:textId="77777777" w:rsidR="00CE1B71" w:rsidRDefault="00CE1B71" w:rsidP="00EF3B5D">
      <w:pPr>
        <w:tabs>
          <w:tab w:val="left" w:pos="1296"/>
        </w:tabs>
        <w:spacing w:after="0" w:line="240" w:lineRule="auto"/>
        <w:jc w:val="right"/>
        <w:rPr>
          <w:rFonts w:ascii="Times New Roman" w:hAnsi="Times New Roman" w:cs="Times New Roman"/>
          <w:bCs/>
          <w:sz w:val="24"/>
          <w:szCs w:val="24"/>
        </w:rPr>
      </w:pPr>
    </w:p>
    <w:p w14:paraId="5C10D73C" w14:textId="77777777" w:rsidR="00CE1B71" w:rsidRDefault="00CE1B71" w:rsidP="00EF3B5D">
      <w:pPr>
        <w:tabs>
          <w:tab w:val="left" w:pos="1296"/>
        </w:tabs>
        <w:spacing w:after="0" w:line="240" w:lineRule="auto"/>
        <w:jc w:val="right"/>
        <w:rPr>
          <w:rFonts w:ascii="Times New Roman" w:hAnsi="Times New Roman" w:cs="Times New Roman"/>
          <w:bCs/>
          <w:sz w:val="24"/>
          <w:szCs w:val="24"/>
        </w:rPr>
      </w:pPr>
    </w:p>
    <w:p w14:paraId="550E398D" w14:textId="77777777" w:rsidR="00CE1B71" w:rsidRDefault="00CE1B71" w:rsidP="00EF3B5D">
      <w:pPr>
        <w:tabs>
          <w:tab w:val="left" w:pos="1296"/>
        </w:tabs>
        <w:spacing w:after="0" w:line="240" w:lineRule="auto"/>
        <w:jc w:val="right"/>
        <w:rPr>
          <w:rFonts w:ascii="Times New Roman" w:hAnsi="Times New Roman" w:cs="Times New Roman"/>
          <w:bCs/>
          <w:sz w:val="24"/>
          <w:szCs w:val="24"/>
        </w:rPr>
      </w:pPr>
    </w:p>
    <w:p w14:paraId="54C5FAFF" w14:textId="77777777" w:rsidR="00CE1B71" w:rsidRDefault="00CE1B71" w:rsidP="00EF3B5D">
      <w:pPr>
        <w:tabs>
          <w:tab w:val="left" w:pos="1296"/>
        </w:tabs>
        <w:spacing w:after="0" w:line="240" w:lineRule="auto"/>
        <w:jc w:val="right"/>
        <w:rPr>
          <w:rFonts w:ascii="Times New Roman" w:hAnsi="Times New Roman" w:cs="Times New Roman"/>
          <w:bCs/>
          <w:sz w:val="24"/>
          <w:szCs w:val="24"/>
        </w:rPr>
      </w:pPr>
    </w:p>
    <w:p w14:paraId="5042F1AA" w14:textId="77777777" w:rsidR="00CE1B71" w:rsidRDefault="00CE1B71" w:rsidP="00EF3B5D">
      <w:pPr>
        <w:tabs>
          <w:tab w:val="left" w:pos="1296"/>
        </w:tabs>
        <w:spacing w:after="0" w:line="240" w:lineRule="auto"/>
        <w:jc w:val="right"/>
        <w:rPr>
          <w:rFonts w:ascii="Times New Roman" w:hAnsi="Times New Roman" w:cs="Times New Roman"/>
          <w:bCs/>
          <w:sz w:val="24"/>
          <w:szCs w:val="24"/>
        </w:rPr>
      </w:pPr>
    </w:p>
    <w:p w14:paraId="682E9BA1" w14:textId="77777777" w:rsidR="00CE1B71" w:rsidRDefault="00CE1B71" w:rsidP="00EF3B5D">
      <w:pPr>
        <w:tabs>
          <w:tab w:val="left" w:pos="1296"/>
        </w:tabs>
        <w:spacing w:after="0" w:line="240" w:lineRule="auto"/>
        <w:jc w:val="right"/>
        <w:rPr>
          <w:rFonts w:ascii="Times New Roman" w:hAnsi="Times New Roman" w:cs="Times New Roman"/>
          <w:bCs/>
          <w:sz w:val="24"/>
          <w:szCs w:val="24"/>
        </w:rPr>
      </w:pPr>
    </w:p>
    <w:p w14:paraId="544DEC44" w14:textId="77777777" w:rsidR="00CE1B71" w:rsidRDefault="00CE1B71" w:rsidP="00EF3B5D">
      <w:pPr>
        <w:tabs>
          <w:tab w:val="left" w:pos="1296"/>
        </w:tabs>
        <w:spacing w:after="0" w:line="240" w:lineRule="auto"/>
        <w:jc w:val="right"/>
        <w:rPr>
          <w:rFonts w:ascii="Times New Roman" w:hAnsi="Times New Roman" w:cs="Times New Roman"/>
          <w:bCs/>
          <w:sz w:val="24"/>
          <w:szCs w:val="24"/>
        </w:rPr>
      </w:pPr>
    </w:p>
    <w:p w14:paraId="2AC29008" w14:textId="77777777" w:rsidR="00CE1B71" w:rsidRDefault="00CE1B71" w:rsidP="00EF3B5D">
      <w:pPr>
        <w:tabs>
          <w:tab w:val="left" w:pos="1296"/>
        </w:tabs>
        <w:spacing w:after="0" w:line="240" w:lineRule="auto"/>
        <w:jc w:val="right"/>
        <w:rPr>
          <w:rFonts w:ascii="Times New Roman" w:hAnsi="Times New Roman" w:cs="Times New Roman"/>
          <w:bCs/>
          <w:sz w:val="24"/>
          <w:szCs w:val="24"/>
        </w:rPr>
      </w:pPr>
    </w:p>
    <w:p w14:paraId="6189429A" w14:textId="4C6DC8F0" w:rsidR="00EF3B5D" w:rsidRPr="000968A1" w:rsidRDefault="00EF3B5D" w:rsidP="00EF3B5D">
      <w:pPr>
        <w:tabs>
          <w:tab w:val="left" w:pos="1296"/>
        </w:tabs>
        <w:spacing w:after="0" w:line="240" w:lineRule="auto"/>
        <w:jc w:val="right"/>
        <w:rPr>
          <w:rFonts w:ascii="Times New Roman" w:hAnsi="Times New Roman" w:cs="Times New Roman"/>
          <w:bCs/>
          <w:sz w:val="24"/>
          <w:szCs w:val="24"/>
        </w:rPr>
      </w:pPr>
      <w:r w:rsidRPr="000968A1">
        <w:rPr>
          <w:rFonts w:ascii="Times New Roman" w:hAnsi="Times New Roman" w:cs="Times New Roman"/>
          <w:bCs/>
          <w:sz w:val="24"/>
          <w:szCs w:val="24"/>
        </w:rPr>
        <w:t xml:space="preserve">Pirkimo sąlygų </w:t>
      </w:r>
    </w:p>
    <w:p w14:paraId="69CCF9FE" w14:textId="74D4963A" w:rsidR="00EF3B5D" w:rsidRPr="000968A1" w:rsidRDefault="00EF3B5D" w:rsidP="00EF3B5D">
      <w:pPr>
        <w:tabs>
          <w:tab w:val="left" w:pos="1296"/>
        </w:tabs>
        <w:spacing w:after="0" w:line="240" w:lineRule="auto"/>
        <w:jc w:val="right"/>
        <w:rPr>
          <w:rFonts w:ascii="Times New Roman" w:hAnsi="Times New Roman" w:cs="Times New Roman"/>
          <w:bCs/>
          <w:sz w:val="24"/>
          <w:szCs w:val="24"/>
        </w:rPr>
      </w:pPr>
      <w:r w:rsidRPr="000968A1">
        <w:rPr>
          <w:rFonts w:ascii="Times New Roman" w:hAnsi="Times New Roman" w:cs="Times New Roman"/>
          <w:bCs/>
          <w:sz w:val="24"/>
          <w:szCs w:val="24"/>
        </w:rPr>
        <w:t xml:space="preserve">2 priedas </w:t>
      </w:r>
    </w:p>
    <w:p w14:paraId="779F67BA" w14:textId="77777777" w:rsidR="00EF3B5D" w:rsidRPr="000968A1" w:rsidRDefault="00EF3B5D" w:rsidP="00EF3B5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78"/>
        <w:jc w:val="right"/>
        <w:rPr>
          <w:rFonts w:ascii="Times New Roman" w:eastAsia="Lucida Sans Unicode" w:hAnsi="Times New Roman" w:cs="Times New Roman"/>
          <w:sz w:val="24"/>
          <w:szCs w:val="24"/>
          <w14:ligatures w14:val="none"/>
        </w:rPr>
      </w:pPr>
    </w:p>
    <w:p w14:paraId="395B3E56" w14:textId="77777777" w:rsidR="00EF3B5D" w:rsidRPr="000968A1" w:rsidRDefault="00EF3B5D" w:rsidP="00EF3B5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78"/>
        <w:jc w:val="center"/>
        <w:rPr>
          <w:rFonts w:ascii="Times New Roman" w:eastAsia="Lucida Sans Unicode" w:hAnsi="Times New Roman" w:cs="Times New Roman"/>
          <w:sz w:val="24"/>
          <w:szCs w:val="24"/>
          <w14:ligatures w14:val="none"/>
        </w:rPr>
      </w:pPr>
      <w:r w:rsidRPr="000968A1">
        <w:rPr>
          <w:rFonts w:ascii="Times New Roman" w:eastAsia="Lucida Sans Unicode" w:hAnsi="Times New Roman" w:cs="Times New Roman"/>
          <w:sz w:val="24"/>
          <w:szCs w:val="24"/>
          <w14:ligatures w14:val="none"/>
        </w:rPr>
        <w:t>Herbas arba prekių ženklas</w:t>
      </w:r>
    </w:p>
    <w:p w14:paraId="6ACAA65A" w14:textId="77777777" w:rsidR="00EF3B5D" w:rsidRPr="000968A1" w:rsidRDefault="00EF3B5D" w:rsidP="00EF3B5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78"/>
        <w:jc w:val="center"/>
        <w:rPr>
          <w:rFonts w:ascii="Times New Roman" w:eastAsia="Lucida Sans Unicode" w:hAnsi="Times New Roman" w:cs="Times New Roman"/>
          <w:sz w:val="24"/>
          <w:szCs w:val="24"/>
          <w14:ligatures w14:val="none"/>
        </w:rPr>
      </w:pPr>
      <w:r w:rsidRPr="000968A1">
        <w:rPr>
          <w:rFonts w:ascii="Times New Roman" w:eastAsia="Lucida Sans Unicode" w:hAnsi="Times New Roman" w:cs="Times New Roman"/>
          <w:sz w:val="24"/>
          <w:szCs w:val="24"/>
          <w14:ligatures w14:val="none"/>
        </w:rPr>
        <w:t>(Tiekėjo pavadinimas)</w:t>
      </w:r>
    </w:p>
    <w:p w14:paraId="31B2AD5F" w14:textId="77777777" w:rsidR="00EF3B5D" w:rsidRPr="000968A1" w:rsidRDefault="00EF3B5D" w:rsidP="00EF3B5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78"/>
        <w:jc w:val="center"/>
        <w:rPr>
          <w:rFonts w:ascii="Times New Roman" w:eastAsia="Lucida Sans Unicode" w:hAnsi="Times New Roman" w:cs="Times New Roman"/>
          <w:sz w:val="24"/>
          <w:szCs w:val="24"/>
          <w14:ligatures w14:val="none"/>
        </w:rPr>
      </w:pPr>
      <w:r w:rsidRPr="000968A1">
        <w:rPr>
          <w:rFonts w:ascii="Times New Roman" w:eastAsia="Lucida Sans Unicode" w:hAnsi="Times New Roman" w:cs="Times New Roman"/>
          <w:sz w:val="24"/>
          <w:szCs w:val="24"/>
          <w14:ligatures w14:val="none"/>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tbl>
      <w:tblPr>
        <w:tblStyle w:val="Lentelstinklelis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EF3B5D" w:rsidRPr="000968A1" w14:paraId="13FDC2AA" w14:textId="77777777" w:rsidTr="003203D3">
        <w:trPr>
          <w:trHeight w:val="317"/>
        </w:trPr>
        <w:tc>
          <w:tcPr>
            <w:tcW w:w="5524" w:type="dxa"/>
            <w:tcBorders>
              <w:bottom w:val="single" w:sz="4" w:space="0" w:color="auto"/>
            </w:tcBorders>
            <w:vAlign w:val="center"/>
          </w:tcPr>
          <w:p w14:paraId="7A97289B" w14:textId="440ADF89" w:rsidR="00EF3B5D" w:rsidRPr="000968A1" w:rsidRDefault="00EF3B5D" w:rsidP="003203D3">
            <w:pPr>
              <w:widowControl w:val="0"/>
              <w:tabs>
                <w:tab w:val="center" w:pos="2520"/>
              </w:tabs>
              <w:suppressAutoHyphens/>
              <w:jc w:val="both"/>
              <w:rPr>
                <w:rFonts w:eastAsia="Lucida Sans Unicode"/>
                <w:sz w:val="24"/>
                <w:szCs w:val="24"/>
              </w:rPr>
            </w:pPr>
            <w:r w:rsidRPr="000968A1">
              <w:rPr>
                <w:rFonts w:eastAsia="Lucida Sans Unicode"/>
                <w:sz w:val="24"/>
                <w:szCs w:val="24"/>
              </w:rPr>
              <w:t xml:space="preserve">VšĮ Šiaulių ilgalaikio gydymo ir </w:t>
            </w:r>
            <w:proofErr w:type="spellStart"/>
            <w:r w:rsidRPr="000968A1">
              <w:rPr>
                <w:rFonts w:eastAsia="Lucida Sans Unicode"/>
                <w:sz w:val="24"/>
                <w:szCs w:val="24"/>
              </w:rPr>
              <w:t>geriatrijos</w:t>
            </w:r>
            <w:proofErr w:type="spellEnd"/>
            <w:r w:rsidRPr="000968A1">
              <w:rPr>
                <w:rFonts w:eastAsia="Lucida Sans Unicode"/>
                <w:sz w:val="24"/>
                <w:szCs w:val="24"/>
              </w:rPr>
              <w:t xml:space="preserve"> centras</w:t>
            </w:r>
          </w:p>
        </w:tc>
      </w:tr>
    </w:tbl>
    <w:p w14:paraId="6BF9B061" w14:textId="77777777" w:rsidR="00EF3B5D" w:rsidRPr="000968A1" w:rsidRDefault="00EF3B5D" w:rsidP="00EF3B5D">
      <w:pPr>
        <w:widowControl w:val="0"/>
        <w:suppressAutoHyphens/>
        <w:rPr>
          <w:rFonts w:ascii="Times New Roman" w:eastAsia="Lucida Sans Unicode" w:hAnsi="Times New Roman" w:cs="Times New Roman"/>
          <w:b/>
          <w:sz w:val="24"/>
          <w:szCs w:val="24"/>
          <w14:ligatures w14:val="none"/>
        </w:rPr>
      </w:pPr>
    </w:p>
    <w:p w14:paraId="64F06A74" w14:textId="77777777" w:rsidR="00EF3B5D" w:rsidRPr="000968A1" w:rsidRDefault="00EF3B5D" w:rsidP="00EF3B5D">
      <w:pPr>
        <w:widowControl w:val="0"/>
        <w:suppressAutoHyphens/>
        <w:jc w:val="center"/>
        <w:rPr>
          <w:rFonts w:ascii="Times New Roman" w:eastAsia="Lucida Sans Unicode" w:hAnsi="Times New Roman" w:cs="Times New Roman"/>
          <w:b/>
          <w:sz w:val="24"/>
          <w:szCs w:val="24"/>
          <w14:ligatures w14:val="none"/>
        </w:rPr>
      </w:pPr>
      <w:r w:rsidRPr="000968A1">
        <w:rPr>
          <w:rFonts w:ascii="Times New Roman" w:eastAsia="Lucida Sans Unicode" w:hAnsi="Times New Roman" w:cs="Times New Roman"/>
          <w:b/>
          <w:sz w:val="24"/>
          <w:szCs w:val="24"/>
          <w14:ligatures w14:val="none"/>
        </w:rPr>
        <w:t>PASIŪLYMAS</w:t>
      </w:r>
    </w:p>
    <w:p w14:paraId="5843F67C" w14:textId="3830252A" w:rsidR="00930393" w:rsidRPr="000968A1" w:rsidRDefault="00930393" w:rsidP="00EF3B5D">
      <w:pPr>
        <w:widowControl w:val="0"/>
        <w:suppressAutoHyphens/>
        <w:jc w:val="center"/>
        <w:rPr>
          <w:rFonts w:ascii="Times New Roman" w:eastAsia="Lucida Sans Unicode" w:hAnsi="Times New Roman" w:cs="Times New Roman"/>
          <w:b/>
          <w:sz w:val="24"/>
          <w:szCs w:val="24"/>
          <w14:ligatures w14:val="none"/>
        </w:rPr>
      </w:pPr>
      <w:r w:rsidRPr="000968A1">
        <w:rPr>
          <w:rFonts w:ascii="Times New Roman" w:eastAsia="Lucida Sans Unicode" w:hAnsi="Times New Roman" w:cs="Times New Roman"/>
          <w:b/>
          <w:sz w:val="24"/>
          <w:szCs w:val="24"/>
          <w14:ligatures w14:val="none"/>
        </w:rPr>
        <w:t xml:space="preserve">DĖL </w:t>
      </w:r>
      <w:r w:rsidR="000E0202">
        <w:rPr>
          <w:rFonts w:ascii="Times New Roman" w:eastAsia="Arial Unicode MS" w:hAnsi="Times New Roman" w:cs="Times New Roman"/>
          <w:b/>
          <w:bCs/>
          <w:caps/>
          <w:color w:val="000000"/>
          <w:spacing w:val="4"/>
          <w:kern w:val="0"/>
          <w:sz w:val="24"/>
          <w:szCs w:val="24"/>
          <w:bdr w:val="nil"/>
          <w14:ligatures w14:val="none"/>
        </w:rPr>
        <w:t>VIRTUVĖS ĮRENGINIŲ</w:t>
      </w:r>
      <w:r w:rsidR="00CE1B71" w:rsidRPr="005518BA">
        <w:rPr>
          <w:rFonts w:ascii="Times New Roman" w:eastAsia="Arial Unicode MS" w:hAnsi="Times New Roman" w:cs="Times New Roman"/>
          <w:b/>
          <w:bCs/>
          <w:caps/>
          <w:color w:val="000000"/>
          <w:spacing w:val="4"/>
          <w:kern w:val="0"/>
          <w:sz w:val="24"/>
          <w:szCs w:val="24"/>
          <w:bdr w:val="nil"/>
          <w14:ligatures w14:val="none"/>
        </w:rPr>
        <w:t xml:space="preserve"> remonto paslaugų (su det</w:t>
      </w:r>
      <w:r w:rsidR="00CE1B71">
        <w:rPr>
          <w:rFonts w:ascii="Times New Roman" w:eastAsia="Arial Unicode MS" w:hAnsi="Times New Roman" w:cs="Times New Roman"/>
          <w:b/>
          <w:bCs/>
          <w:caps/>
          <w:color w:val="000000"/>
          <w:spacing w:val="4"/>
          <w:kern w:val="0"/>
          <w:sz w:val="24"/>
          <w:szCs w:val="24"/>
          <w:bdr w:val="nil"/>
          <w14:ligatures w14:val="none"/>
        </w:rPr>
        <w:t>A</w:t>
      </w:r>
      <w:r w:rsidR="00CE1B71" w:rsidRPr="005518BA">
        <w:rPr>
          <w:rFonts w:ascii="Times New Roman" w:eastAsia="Arial Unicode MS" w:hAnsi="Times New Roman" w:cs="Times New Roman"/>
          <w:b/>
          <w:bCs/>
          <w:caps/>
          <w:color w:val="000000"/>
          <w:spacing w:val="4"/>
          <w:kern w:val="0"/>
          <w:sz w:val="24"/>
          <w:szCs w:val="24"/>
          <w:bdr w:val="nil"/>
          <w14:ligatures w14:val="none"/>
        </w:rPr>
        <w:t>lėmis ir jų keitimu)</w:t>
      </w:r>
      <w:r w:rsidR="00CE1B71" w:rsidRPr="000968A1">
        <w:rPr>
          <w:rFonts w:ascii="Times New Roman" w:eastAsia="Arial Unicode MS" w:hAnsi="Times New Roman" w:cs="Times New Roman"/>
          <w:b/>
          <w:bCs/>
          <w:caps/>
          <w:color w:val="000000"/>
          <w:spacing w:val="4"/>
          <w:kern w:val="0"/>
          <w:sz w:val="24"/>
          <w:szCs w:val="24"/>
          <w:bdr w:val="nil"/>
          <w14:ligatures w14:val="none"/>
        </w:rPr>
        <w:t xml:space="preserve"> </w:t>
      </w:r>
      <w:r w:rsidRPr="000968A1">
        <w:rPr>
          <w:rFonts w:ascii="Times New Roman" w:eastAsia="Lucida Sans Unicode" w:hAnsi="Times New Roman" w:cs="Times New Roman"/>
          <w:b/>
          <w:sz w:val="24"/>
          <w:szCs w:val="24"/>
          <w14:ligatures w14:val="none"/>
        </w:rPr>
        <w:t>PIRKIMO</w:t>
      </w:r>
    </w:p>
    <w:p w14:paraId="499B7956" w14:textId="2493FAA6" w:rsidR="00EF3B5D" w:rsidRPr="000968A1" w:rsidRDefault="00EF3B5D" w:rsidP="00F40FFE">
      <w:pPr>
        <w:widowControl w:val="0"/>
        <w:suppressAutoHyphens/>
        <w:spacing w:after="0" w:line="240" w:lineRule="auto"/>
        <w:jc w:val="center"/>
        <w:rPr>
          <w:rFonts w:ascii="Times New Roman" w:eastAsia="Lucida Sans Unicode" w:hAnsi="Times New Roman" w:cs="Times New Roman"/>
          <w:b/>
          <w:sz w:val="24"/>
          <w:szCs w:val="24"/>
          <w14:ligatures w14:val="none"/>
        </w:rPr>
      </w:pPr>
      <w:r w:rsidRPr="000968A1">
        <w:rPr>
          <w:rFonts w:ascii="Times New Roman" w:eastAsia="Lucida Sans Unicode" w:hAnsi="Times New Roman" w:cs="Times New Roman"/>
          <w:b/>
          <w:sz w:val="24"/>
          <w:szCs w:val="24"/>
          <w14:ligatures w14:val="none"/>
        </w:rPr>
        <w:t>_______</w:t>
      </w:r>
    </w:p>
    <w:p w14:paraId="6C8AA44B" w14:textId="77777777" w:rsidR="00EF3B5D" w:rsidRPr="000968A1" w:rsidRDefault="00EF3B5D" w:rsidP="00F40FFE">
      <w:pPr>
        <w:widowControl w:val="0"/>
        <w:suppressAutoHyphens/>
        <w:spacing w:after="0" w:line="240" w:lineRule="auto"/>
        <w:jc w:val="center"/>
        <w:rPr>
          <w:rFonts w:ascii="Times New Roman" w:eastAsia="Lucida Sans Unicode" w:hAnsi="Times New Roman" w:cs="Times New Roman"/>
          <w:sz w:val="24"/>
          <w:szCs w:val="24"/>
          <w14:ligatures w14:val="none"/>
        </w:rPr>
      </w:pPr>
      <w:r w:rsidRPr="000968A1">
        <w:rPr>
          <w:rFonts w:ascii="Times New Roman" w:eastAsia="Lucida Sans Unicode" w:hAnsi="Times New Roman" w:cs="Times New Roman"/>
          <w:sz w:val="24"/>
          <w:szCs w:val="24"/>
          <w14:ligatures w14:val="none"/>
        </w:rPr>
        <w:t>(Data)</w:t>
      </w:r>
    </w:p>
    <w:p w14:paraId="1DCDB919" w14:textId="77777777" w:rsidR="00EF3B5D" w:rsidRPr="000968A1" w:rsidRDefault="00EF3B5D" w:rsidP="00F40FFE">
      <w:pPr>
        <w:widowControl w:val="0"/>
        <w:suppressAutoHyphens/>
        <w:spacing w:after="0" w:line="240" w:lineRule="auto"/>
        <w:jc w:val="center"/>
        <w:rPr>
          <w:rFonts w:ascii="Times New Roman" w:eastAsia="Lucida Sans Unicode" w:hAnsi="Times New Roman" w:cs="Times New Roman"/>
          <w:sz w:val="24"/>
          <w:szCs w:val="24"/>
          <w14:ligatures w14:val="none"/>
        </w:rPr>
      </w:pPr>
      <w:r w:rsidRPr="000968A1">
        <w:rPr>
          <w:rFonts w:ascii="Times New Roman" w:eastAsia="Lucida Sans Unicode" w:hAnsi="Times New Roman" w:cs="Times New Roman"/>
          <w:sz w:val="24"/>
          <w:szCs w:val="24"/>
          <w14:ligatures w14:val="none"/>
        </w:rPr>
        <w:t>___________</w:t>
      </w:r>
    </w:p>
    <w:p w14:paraId="7842C4A0" w14:textId="77777777" w:rsidR="00EF3B5D" w:rsidRPr="000968A1" w:rsidRDefault="00EF3B5D" w:rsidP="00F40FFE">
      <w:pPr>
        <w:widowControl w:val="0"/>
        <w:suppressAutoHyphens/>
        <w:spacing w:after="0" w:line="240" w:lineRule="auto"/>
        <w:jc w:val="center"/>
        <w:rPr>
          <w:rFonts w:ascii="Times New Roman" w:eastAsia="Lucida Sans Unicode" w:hAnsi="Times New Roman" w:cs="Times New Roman"/>
          <w:sz w:val="24"/>
          <w:szCs w:val="24"/>
          <w14:ligatures w14:val="none"/>
        </w:rPr>
      </w:pPr>
      <w:r w:rsidRPr="000968A1">
        <w:rPr>
          <w:rFonts w:ascii="Times New Roman" w:eastAsia="Lucida Sans Unicode" w:hAnsi="Times New Roman" w:cs="Times New Roman"/>
          <w:sz w:val="24"/>
          <w:szCs w:val="24"/>
          <w14:ligatures w14:val="none"/>
        </w:rPr>
        <w:t>(Vieta)</w:t>
      </w:r>
    </w:p>
    <w:p w14:paraId="347E3872" w14:textId="77777777" w:rsidR="00EF3B5D" w:rsidRPr="000968A1" w:rsidRDefault="00EF3B5D" w:rsidP="00EF3B5D">
      <w:pPr>
        <w:widowControl w:val="0"/>
        <w:suppressAutoHyphens/>
        <w:rPr>
          <w:rFonts w:ascii="Times New Roman" w:eastAsia="Lucida Sans Unicode" w:hAnsi="Times New Roman" w:cs="Times New Roman"/>
          <w:b/>
          <w:sz w:val="24"/>
          <w:szCs w:val="24"/>
          <w14:ligatures w14:val="none"/>
        </w:rPr>
      </w:pPr>
    </w:p>
    <w:p w14:paraId="56DF28C5" w14:textId="77777777" w:rsidR="00D40E46" w:rsidRPr="000968A1" w:rsidRDefault="00D40E46" w:rsidP="00D40E46">
      <w:pPr>
        <w:widowControl w:val="0"/>
        <w:suppressAutoHyphens/>
        <w:jc w:val="center"/>
        <w:rPr>
          <w:rFonts w:ascii="Times New Roman" w:eastAsia="Lucida Sans Unicode" w:hAnsi="Times New Roman" w:cs="Times New Roman"/>
          <w:b/>
          <w:sz w:val="24"/>
          <w:szCs w:val="24"/>
          <w14:ligatures w14:val="none"/>
        </w:rPr>
      </w:pPr>
      <w:r w:rsidRPr="000968A1">
        <w:rPr>
          <w:rFonts w:ascii="Times New Roman" w:eastAsia="Lucida Sans Unicode" w:hAnsi="Times New Roman" w:cs="Times New Roman"/>
          <w:b/>
          <w:sz w:val="24"/>
          <w:szCs w:val="24"/>
          <w14:ligatures w14:val="none"/>
        </w:rPr>
        <w:t>1. INFORMACIJA APIE TIEKĖJĄ</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706"/>
      </w:tblGrid>
      <w:tr w:rsidR="00D40E46" w:rsidRPr="000968A1" w14:paraId="2F935766" w14:textId="77777777" w:rsidTr="005712B2">
        <w:tc>
          <w:tcPr>
            <w:tcW w:w="4928" w:type="dxa"/>
            <w:tcBorders>
              <w:top w:val="single" w:sz="4" w:space="0" w:color="auto"/>
              <w:left w:val="single" w:sz="4" w:space="0" w:color="auto"/>
              <w:bottom w:val="single" w:sz="4" w:space="0" w:color="auto"/>
              <w:right w:val="single" w:sz="4" w:space="0" w:color="auto"/>
            </w:tcBorders>
          </w:tcPr>
          <w:p w14:paraId="4A2C018E" w14:textId="34A9D43A" w:rsidR="00D40E46" w:rsidRPr="000968A1" w:rsidRDefault="004D341C" w:rsidP="00227B7F">
            <w:pPr>
              <w:jc w:val="both"/>
              <w:rPr>
                <w:rFonts w:ascii="Times New Roman" w:hAnsi="Times New Roman" w:cs="Times New Roman"/>
                <w:i/>
                <w:sz w:val="24"/>
                <w:szCs w:val="24"/>
              </w:rPr>
            </w:pPr>
            <w:r w:rsidRPr="000968A1">
              <w:rPr>
                <w:rFonts w:ascii="Times New Roman" w:hAnsi="Times New Roman" w:cs="Times New Roman"/>
                <w:sz w:val="24"/>
                <w:szCs w:val="24"/>
              </w:rPr>
              <w:t>Tiekėjo</w:t>
            </w:r>
            <w:r w:rsidR="00D40E46" w:rsidRPr="000968A1">
              <w:rPr>
                <w:rFonts w:ascii="Times New Roman" w:hAnsi="Times New Roman" w:cs="Times New Roman"/>
                <w:sz w:val="24"/>
                <w:szCs w:val="24"/>
              </w:rPr>
              <w:t xml:space="preserve"> pavadinimas </w:t>
            </w:r>
            <w:r w:rsidR="00D40E46" w:rsidRPr="000968A1">
              <w:rPr>
                <w:rFonts w:ascii="Times New Roman" w:hAnsi="Times New Roman" w:cs="Times New Roman"/>
                <w:i/>
                <w:sz w:val="24"/>
                <w:szCs w:val="24"/>
              </w:rPr>
              <w:t>/Jeigu dalyvauja ūkio subjektų grupė, surašomi visi dalyvių pavadinimai/</w:t>
            </w:r>
          </w:p>
        </w:tc>
        <w:tc>
          <w:tcPr>
            <w:tcW w:w="4706" w:type="dxa"/>
            <w:tcBorders>
              <w:top w:val="single" w:sz="4" w:space="0" w:color="auto"/>
              <w:left w:val="single" w:sz="4" w:space="0" w:color="auto"/>
              <w:bottom w:val="single" w:sz="4" w:space="0" w:color="auto"/>
              <w:right w:val="single" w:sz="4" w:space="0" w:color="auto"/>
            </w:tcBorders>
          </w:tcPr>
          <w:p w14:paraId="00BB6160" w14:textId="77777777" w:rsidR="00D40E46" w:rsidRPr="000968A1" w:rsidRDefault="00D40E46" w:rsidP="00227B7F">
            <w:pPr>
              <w:jc w:val="both"/>
              <w:rPr>
                <w:rFonts w:ascii="Times New Roman" w:hAnsi="Times New Roman" w:cs="Times New Roman"/>
                <w:sz w:val="24"/>
                <w:szCs w:val="24"/>
              </w:rPr>
            </w:pPr>
          </w:p>
        </w:tc>
      </w:tr>
      <w:tr w:rsidR="00D40E46" w:rsidRPr="000968A1" w14:paraId="4B8BED40" w14:textId="77777777" w:rsidTr="005712B2">
        <w:tc>
          <w:tcPr>
            <w:tcW w:w="4928" w:type="dxa"/>
            <w:tcBorders>
              <w:top w:val="single" w:sz="4" w:space="0" w:color="auto"/>
              <w:left w:val="single" w:sz="4" w:space="0" w:color="auto"/>
              <w:bottom w:val="single" w:sz="4" w:space="0" w:color="auto"/>
              <w:right w:val="single" w:sz="4" w:space="0" w:color="auto"/>
            </w:tcBorders>
          </w:tcPr>
          <w:p w14:paraId="428CAE63" w14:textId="54BF4C45" w:rsidR="00D40E46" w:rsidRPr="000968A1" w:rsidRDefault="004D341C" w:rsidP="00227B7F">
            <w:pPr>
              <w:jc w:val="both"/>
              <w:rPr>
                <w:rFonts w:ascii="Times New Roman" w:hAnsi="Times New Roman" w:cs="Times New Roman"/>
                <w:sz w:val="24"/>
                <w:szCs w:val="24"/>
              </w:rPr>
            </w:pPr>
            <w:r w:rsidRPr="000968A1">
              <w:rPr>
                <w:rFonts w:ascii="Times New Roman" w:hAnsi="Times New Roman" w:cs="Times New Roman"/>
                <w:sz w:val="24"/>
                <w:szCs w:val="24"/>
              </w:rPr>
              <w:t xml:space="preserve">Tiekėjo </w:t>
            </w:r>
            <w:r w:rsidR="00D40E46" w:rsidRPr="000968A1">
              <w:rPr>
                <w:rFonts w:ascii="Times New Roman" w:hAnsi="Times New Roman" w:cs="Times New Roman"/>
                <w:sz w:val="24"/>
                <w:szCs w:val="24"/>
              </w:rPr>
              <w:t>adresas</w:t>
            </w:r>
            <w:r w:rsidR="00D40E46" w:rsidRPr="000968A1">
              <w:rPr>
                <w:rFonts w:ascii="Times New Roman" w:hAnsi="Times New Roman" w:cs="Times New Roman"/>
                <w:i/>
                <w:sz w:val="24"/>
                <w:szCs w:val="24"/>
              </w:rPr>
              <w:t xml:space="preserve"> /Jeigu dalyvauja ūkio subjektų grupė, surašomi visi dalyvių adresai/</w:t>
            </w:r>
          </w:p>
        </w:tc>
        <w:tc>
          <w:tcPr>
            <w:tcW w:w="4706" w:type="dxa"/>
            <w:tcBorders>
              <w:top w:val="single" w:sz="4" w:space="0" w:color="auto"/>
              <w:left w:val="single" w:sz="4" w:space="0" w:color="auto"/>
              <w:bottom w:val="single" w:sz="4" w:space="0" w:color="auto"/>
              <w:right w:val="single" w:sz="4" w:space="0" w:color="auto"/>
            </w:tcBorders>
          </w:tcPr>
          <w:p w14:paraId="7C2C537D" w14:textId="77777777" w:rsidR="00D40E46" w:rsidRPr="000968A1" w:rsidRDefault="00D40E46" w:rsidP="00227B7F">
            <w:pPr>
              <w:jc w:val="both"/>
              <w:rPr>
                <w:rFonts w:ascii="Times New Roman" w:hAnsi="Times New Roman" w:cs="Times New Roman"/>
                <w:sz w:val="24"/>
                <w:szCs w:val="24"/>
              </w:rPr>
            </w:pPr>
          </w:p>
        </w:tc>
      </w:tr>
      <w:tr w:rsidR="00D40E46" w:rsidRPr="000968A1" w14:paraId="7EF53759" w14:textId="77777777" w:rsidTr="005712B2">
        <w:tc>
          <w:tcPr>
            <w:tcW w:w="4928" w:type="dxa"/>
            <w:tcBorders>
              <w:top w:val="single" w:sz="4" w:space="0" w:color="auto"/>
              <w:left w:val="single" w:sz="4" w:space="0" w:color="auto"/>
              <w:bottom w:val="single" w:sz="4" w:space="0" w:color="auto"/>
              <w:right w:val="single" w:sz="4" w:space="0" w:color="auto"/>
            </w:tcBorders>
          </w:tcPr>
          <w:p w14:paraId="5219A06B" w14:textId="17CDFA81" w:rsidR="00D40E46" w:rsidRPr="000968A1" w:rsidRDefault="004D341C" w:rsidP="00227B7F">
            <w:pPr>
              <w:jc w:val="both"/>
              <w:rPr>
                <w:rFonts w:ascii="Times New Roman" w:hAnsi="Times New Roman" w:cs="Times New Roman"/>
                <w:sz w:val="24"/>
                <w:szCs w:val="24"/>
              </w:rPr>
            </w:pPr>
            <w:r w:rsidRPr="000968A1">
              <w:rPr>
                <w:rFonts w:ascii="Times New Roman" w:hAnsi="Times New Roman" w:cs="Times New Roman"/>
                <w:sz w:val="24"/>
                <w:szCs w:val="24"/>
              </w:rPr>
              <w:t>Tiekėjo</w:t>
            </w:r>
            <w:r w:rsidR="00D40E46" w:rsidRPr="000968A1">
              <w:rPr>
                <w:rFonts w:ascii="Times New Roman" w:hAnsi="Times New Roman" w:cs="Times New Roman"/>
                <w:sz w:val="24"/>
                <w:szCs w:val="24"/>
              </w:rPr>
              <w:t xml:space="preserve"> įmonės kodas, PVM mokėt. kodas</w:t>
            </w:r>
          </w:p>
        </w:tc>
        <w:tc>
          <w:tcPr>
            <w:tcW w:w="4706" w:type="dxa"/>
            <w:tcBorders>
              <w:top w:val="single" w:sz="4" w:space="0" w:color="auto"/>
              <w:left w:val="single" w:sz="4" w:space="0" w:color="auto"/>
              <w:bottom w:val="single" w:sz="4" w:space="0" w:color="auto"/>
              <w:right w:val="single" w:sz="4" w:space="0" w:color="auto"/>
            </w:tcBorders>
          </w:tcPr>
          <w:p w14:paraId="3C2BFF7D" w14:textId="77777777" w:rsidR="00D40E46" w:rsidRPr="000968A1" w:rsidRDefault="00D40E46" w:rsidP="00227B7F">
            <w:pPr>
              <w:jc w:val="both"/>
              <w:rPr>
                <w:rFonts w:ascii="Times New Roman" w:hAnsi="Times New Roman" w:cs="Times New Roman"/>
                <w:sz w:val="24"/>
                <w:szCs w:val="24"/>
              </w:rPr>
            </w:pPr>
          </w:p>
        </w:tc>
      </w:tr>
      <w:tr w:rsidR="00D40E46" w:rsidRPr="000968A1" w14:paraId="1A1B5229" w14:textId="77777777" w:rsidTr="005712B2">
        <w:tc>
          <w:tcPr>
            <w:tcW w:w="4928" w:type="dxa"/>
            <w:tcBorders>
              <w:top w:val="single" w:sz="4" w:space="0" w:color="auto"/>
              <w:left w:val="single" w:sz="4" w:space="0" w:color="auto"/>
              <w:bottom w:val="single" w:sz="4" w:space="0" w:color="auto"/>
              <w:right w:val="single" w:sz="4" w:space="0" w:color="auto"/>
            </w:tcBorders>
          </w:tcPr>
          <w:p w14:paraId="2059427A" w14:textId="77777777" w:rsidR="00D40E46" w:rsidRPr="000968A1" w:rsidRDefault="00D40E46" w:rsidP="00227B7F">
            <w:pPr>
              <w:jc w:val="both"/>
              <w:rPr>
                <w:rFonts w:ascii="Times New Roman" w:hAnsi="Times New Roman" w:cs="Times New Roman"/>
                <w:sz w:val="24"/>
                <w:szCs w:val="24"/>
              </w:rPr>
            </w:pPr>
            <w:r w:rsidRPr="000968A1">
              <w:rPr>
                <w:rFonts w:ascii="Times New Roman" w:hAnsi="Times New Roman" w:cs="Times New Roman"/>
                <w:sz w:val="24"/>
                <w:szCs w:val="24"/>
              </w:rPr>
              <w:t>Už pasiūlymą atsakingo asmens vardas, pavardė</w:t>
            </w:r>
          </w:p>
        </w:tc>
        <w:tc>
          <w:tcPr>
            <w:tcW w:w="4706" w:type="dxa"/>
            <w:tcBorders>
              <w:top w:val="single" w:sz="4" w:space="0" w:color="auto"/>
              <w:left w:val="single" w:sz="4" w:space="0" w:color="auto"/>
              <w:bottom w:val="single" w:sz="4" w:space="0" w:color="auto"/>
              <w:right w:val="single" w:sz="4" w:space="0" w:color="auto"/>
            </w:tcBorders>
          </w:tcPr>
          <w:p w14:paraId="1B580097" w14:textId="77777777" w:rsidR="00D40E46" w:rsidRPr="000968A1" w:rsidRDefault="00D40E46" w:rsidP="00227B7F">
            <w:pPr>
              <w:jc w:val="both"/>
              <w:rPr>
                <w:rFonts w:ascii="Times New Roman" w:hAnsi="Times New Roman" w:cs="Times New Roman"/>
                <w:sz w:val="24"/>
                <w:szCs w:val="24"/>
              </w:rPr>
            </w:pPr>
          </w:p>
        </w:tc>
      </w:tr>
      <w:tr w:rsidR="00D40E46" w:rsidRPr="000968A1" w14:paraId="51023361" w14:textId="77777777" w:rsidTr="005712B2">
        <w:tc>
          <w:tcPr>
            <w:tcW w:w="4928" w:type="dxa"/>
            <w:tcBorders>
              <w:top w:val="single" w:sz="4" w:space="0" w:color="auto"/>
              <w:left w:val="single" w:sz="4" w:space="0" w:color="auto"/>
              <w:bottom w:val="single" w:sz="4" w:space="0" w:color="auto"/>
              <w:right w:val="single" w:sz="4" w:space="0" w:color="auto"/>
            </w:tcBorders>
          </w:tcPr>
          <w:p w14:paraId="252BB64E" w14:textId="77777777" w:rsidR="00D40E46" w:rsidRPr="000968A1" w:rsidRDefault="00D40E46" w:rsidP="00227B7F">
            <w:pPr>
              <w:jc w:val="both"/>
              <w:rPr>
                <w:rFonts w:ascii="Times New Roman" w:hAnsi="Times New Roman" w:cs="Times New Roman"/>
                <w:sz w:val="24"/>
                <w:szCs w:val="24"/>
              </w:rPr>
            </w:pPr>
            <w:r w:rsidRPr="000968A1">
              <w:rPr>
                <w:rFonts w:ascii="Times New Roman" w:hAnsi="Times New Roman" w:cs="Times New Roman"/>
                <w:sz w:val="24"/>
                <w:szCs w:val="24"/>
              </w:rPr>
              <w:t>Įmonės vadovo pareigos, vardas, pavardė</w:t>
            </w:r>
          </w:p>
        </w:tc>
        <w:tc>
          <w:tcPr>
            <w:tcW w:w="4706" w:type="dxa"/>
            <w:tcBorders>
              <w:top w:val="single" w:sz="4" w:space="0" w:color="auto"/>
              <w:left w:val="single" w:sz="4" w:space="0" w:color="auto"/>
              <w:bottom w:val="single" w:sz="4" w:space="0" w:color="auto"/>
              <w:right w:val="single" w:sz="4" w:space="0" w:color="auto"/>
            </w:tcBorders>
          </w:tcPr>
          <w:p w14:paraId="18FD85C9" w14:textId="77777777" w:rsidR="00D40E46" w:rsidRPr="000968A1" w:rsidRDefault="00D40E46" w:rsidP="00227B7F">
            <w:pPr>
              <w:jc w:val="both"/>
              <w:rPr>
                <w:rFonts w:ascii="Times New Roman" w:hAnsi="Times New Roman" w:cs="Times New Roman"/>
                <w:sz w:val="24"/>
                <w:szCs w:val="24"/>
              </w:rPr>
            </w:pPr>
          </w:p>
        </w:tc>
      </w:tr>
      <w:tr w:rsidR="00D40E46" w:rsidRPr="000968A1" w14:paraId="07D29012" w14:textId="77777777" w:rsidTr="005712B2">
        <w:tc>
          <w:tcPr>
            <w:tcW w:w="4928" w:type="dxa"/>
            <w:tcBorders>
              <w:top w:val="single" w:sz="4" w:space="0" w:color="auto"/>
              <w:left w:val="single" w:sz="4" w:space="0" w:color="auto"/>
              <w:bottom w:val="single" w:sz="4" w:space="0" w:color="auto"/>
              <w:right w:val="single" w:sz="4" w:space="0" w:color="auto"/>
            </w:tcBorders>
          </w:tcPr>
          <w:p w14:paraId="5C79F564" w14:textId="77777777" w:rsidR="00D40E46" w:rsidRPr="000968A1" w:rsidRDefault="00D40E46" w:rsidP="00227B7F">
            <w:pPr>
              <w:jc w:val="both"/>
              <w:rPr>
                <w:rFonts w:ascii="Times New Roman" w:hAnsi="Times New Roman" w:cs="Times New Roman"/>
                <w:sz w:val="24"/>
                <w:szCs w:val="24"/>
              </w:rPr>
            </w:pPr>
            <w:r w:rsidRPr="000968A1">
              <w:rPr>
                <w:rFonts w:ascii="Times New Roman" w:hAnsi="Times New Roman" w:cs="Times New Roman"/>
                <w:sz w:val="24"/>
                <w:szCs w:val="24"/>
              </w:rPr>
              <w:t>Atsiskaitomosios sąskaitos numeris, bankas, banko kodas</w:t>
            </w:r>
          </w:p>
        </w:tc>
        <w:tc>
          <w:tcPr>
            <w:tcW w:w="4706" w:type="dxa"/>
            <w:tcBorders>
              <w:top w:val="single" w:sz="4" w:space="0" w:color="auto"/>
              <w:left w:val="single" w:sz="4" w:space="0" w:color="auto"/>
              <w:bottom w:val="single" w:sz="4" w:space="0" w:color="auto"/>
              <w:right w:val="single" w:sz="4" w:space="0" w:color="auto"/>
            </w:tcBorders>
          </w:tcPr>
          <w:p w14:paraId="4DC7DF69" w14:textId="77777777" w:rsidR="00D40E46" w:rsidRPr="000968A1" w:rsidRDefault="00D40E46" w:rsidP="00227B7F">
            <w:pPr>
              <w:jc w:val="both"/>
              <w:rPr>
                <w:rFonts w:ascii="Times New Roman" w:hAnsi="Times New Roman" w:cs="Times New Roman"/>
                <w:sz w:val="24"/>
                <w:szCs w:val="24"/>
              </w:rPr>
            </w:pPr>
          </w:p>
        </w:tc>
      </w:tr>
      <w:tr w:rsidR="00D40E46" w:rsidRPr="000968A1" w14:paraId="6409D064" w14:textId="77777777" w:rsidTr="005712B2">
        <w:tc>
          <w:tcPr>
            <w:tcW w:w="4928" w:type="dxa"/>
            <w:tcBorders>
              <w:top w:val="single" w:sz="4" w:space="0" w:color="auto"/>
              <w:left w:val="single" w:sz="4" w:space="0" w:color="auto"/>
              <w:bottom w:val="single" w:sz="4" w:space="0" w:color="auto"/>
              <w:right w:val="single" w:sz="4" w:space="0" w:color="auto"/>
            </w:tcBorders>
          </w:tcPr>
          <w:p w14:paraId="33EDBC9C" w14:textId="77777777" w:rsidR="00D40E46" w:rsidRPr="000968A1" w:rsidRDefault="00D40E46" w:rsidP="00227B7F">
            <w:pPr>
              <w:jc w:val="both"/>
              <w:rPr>
                <w:rFonts w:ascii="Times New Roman" w:hAnsi="Times New Roman" w:cs="Times New Roman"/>
                <w:sz w:val="24"/>
                <w:szCs w:val="24"/>
              </w:rPr>
            </w:pPr>
            <w:r w:rsidRPr="000968A1">
              <w:rPr>
                <w:rFonts w:ascii="Times New Roman" w:hAnsi="Times New Roman" w:cs="Times New Roman"/>
                <w:sz w:val="24"/>
                <w:szCs w:val="24"/>
              </w:rPr>
              <w:t>Už sutarties vykdymą atsakingo asmens pareigos, vardas, pavardė</w:t>
            </w:r>
          </w:p>
        </w:tc>
        <w:tc>
          <w:tcPr>
            <w:tcW w:w="4706" w:type="dxa"/>
            <w:tcBorders>
              <w:top w:val="single" w:sz="4" w:space="0" w:color="auto"/>
              <w:left w:val="single" w:sz="4" w:space="0" w:color="auto"/>
              <w:bottom w:val="single" w:sz="4" w:space="0" w:color="auto"/>
              <w:right w:val="single" w:sz="4" w:space="0" w:color="auto"/>
            </w:tcBorders>
          </w:tcPr>
          <w:p w14:paraId="42697DBF" w14:textId="77777777" w:rsidR="00D40E46" w:rsidRPr="000968A1" w:rsidRDefault="00D40E46" w:rsidP="00227B7F">
            <w:pPr>
              <w:jc w:val="both"/>
              <w:rPr>
                <w:rFonts w:ascii="Times New Roman" w:hAnsi="Times New Roman" w:cs="Times New Roman"/>
                <w:sz w:val="24"/>
                <w:szCs w:val="24"/>
              </w:rPr>
            </w:pPr>
          </w:p>
        </w:tc>
      </w:tr>
      <w:tr w:rsidR="00D40E46" w:rsidRPr="000968A1" w14:paraId="1FF7667A" w14:textId="77777777" w:rsidTr="005712B2">
        <w:tc>
          <w:tcPr>
            <w:tcW w:w="4928" w:type="dxa"/>
            <w:tcBorders>
              <w:top w:val="single" w:sz="4" w:space="0" w:color="auto"/>
              <w:left w:val="single" w:sz="4" w:space="0" w:color="auto"/>
              <w:bottom w:val="single" w:sz="4" w:space="0" w:color="auto"/>
              <w:right w:val="single" w:sz="4" w:space="0" w:color="auto"/>
            </w:tcBorders>
          </w:tcPr>
          <w:p w14:paraId="678C7B85" w14:textId="77777777" w:rsidR="00D40E46" w:rsidRPr="000968A1" w:rsidRDefault="00D40E46" w:rsidP="00227B7F">
            <w:pPr>
              <w:jc w:val="both"/>
              <w:rPr>
                <w:rFonts w:ascii="Times New Roman" w:hAnsi="Times New Roman" w:cs="Times New Roman"/>
                <w:sz w:val="24"/>
                <w:szCs w:val="24"/>
              </w:rPr>
            </w:pPr>
            <w:r w:rsidRPr="000968A1">
              <w:rPr>
                <w:rFonts w:ascii="Times New Roman" w:hAnsi="Times New Roman" w:cs="Times New Roman"/>
                <w:sz w:val="24"/>
                <w:szCs w:val="24"/>
              </w:rPr>
              <w:t>Telefono numeris</w:t>
            </w:r>
          </w:p>
        </w:tc>
        <w:tc>
          <w:tcPr>
            <w:tcW w:w="4706" w:type="dxa"/>
            <w:tcBorders>
              <w:top w:val="single" w:sz="4" w:space="0" w:color="auto"/>
              <w:left w:val="single" w:sz="4" w:space="0" w:color="auto"/>
              <w:bottom w:val="single" w:sz="4" w:space="0" w:color="auto"/>
              <w:right w:val="single" w:sz="4" w:space="0" w:color="auto"/>
            </w:tcBorders>
          </w:tcPr>
          <w:p w14:paraId="136B8C70" w14:textId="77777777" w:rsidR="00D40E46" w:rsidRPr="000968A1" w:rsidRDefault="00D40E46" w:rsidP="00227B7F">
            <w:pPr>
              <w:jc w:val="both"/>
              <w:rPr>
                <w:rFonts w:ascii="Times New Roman" w:hAnsi="Times New Roman" w:cs="Times New Roman"/>
                <w:sz w:val="24"/>
                <w:szCs w:val="24"/>
              </w:rPr>
            </w:pPr>
          </w:p>
        </w:tc>
      </w:tr>
      <w:tr w:rsidR="00D40E46" w:rsidRPr="000968A1" w14:paraId="4B709B26" w14:textId="77777777" w:rsidTr="005712B2">
        <w:tc>
          <w:tcPr>
            <w:tcW w:w="4928" w:type="dxa"/>
            <w:tcBorders>
              <w:top w:val="single" w:sz="4" w:space="0" w:color="auto"/>
              <w:left w:val="single" w:sz="4" w:space="0" w:color="auto"/>
              <w:bottom w:val="single" w:sz="4" w:space="0" w:color="auto"/>
              <w:right w:val="single" w:sz="4" w:space="0" w:color="auto"/>
            </w:tcBorders>
          </w:tcPr>
          <w:p w14:paraId="71231C3A" w14:textId="77777777" w:rsidR="00D40E46" w:rsidRPr="000968A1" w:rsidRDefault="00D40E46" w:rsidP="00227B7F">
            <w:pPr>
              <w:jc w:val="both"/>
              <w:rPr>
                <w:rFonts w:ascii="Times New Roman" w:hAnsi="Times New Roman" w:cs="Times New Roman"/>
                <w:sz w:val="24"/>
                <w:szCs w:val="24"/>
              </w:rPr>
            </w:pPr>
            <w:r w:rsidRPr="000968A1">
              <w:rPr>
                <w:rFonts w:ascii="Times New Roman" w:hAnsi="Times New Roman" w:cs="Times New Roman"/>
                <w:sz w:val="24"/>
                <w:szCs w:val="24"/>
              </w:rPr>
              <w:t>Fakso numeris</w:t>
            </w:r>
          </w:p>
        </w:tc>
        <w:tc>
          <w:tcPr>
            <w:tcW w:w="4706" w:type="dxa"/>
            <w:tcBorders>
              <w:top w:val="single" w:sz="4" w:space="0" w:color="auto"/>
              <w:left w:val="single" w:sz="4" w:space="0" w:color="auto"/>
              <w:bottom w:val="single" w:sz="4" w:space="0" w:color="auto"/>
              <w:right w:val="single" w:sz="4" w:space="0" w:color="auto"/>
            </w:tcBorders>
          </w:tcPr>
          <w:p w14:paraId="6AFEC8F7" w14:textId="77777777" w:rsidR="00D40E46" w:rsidRPr="000968A1" w:rsidRDefault="00D40E46" w:rsidP="00227B7F">
            <w:pPr>
              <w:jc w:val="both"/>
              <w:rPr>
                <w:rFonts w:ascii="Times New Roman" w:hAnsi="Times New Roman" w:cs="Times New Roman"/>
                <w:sz w:val="24"/>
                <w:szCs w:val="24"/>
              </w:rPr>
            </w:pPr>
          </w:p>
        </w:tc>
      </w:tr>
      <w:tr w:rsidR="00D40E46" w:rsidRPr="000968A1" w14:paraId="4B308BBD" w14:textId="77777777" w:rsidTr="005712B2">
        <w:tc>
          <w:tcPr>
            <w:tcW w:w="4928" w:type="dxa"/>
            <w:tcBorders>
              <w:top w:val="single" w:sz="4" w:space="0" w:color="auto"/>
              <w:left w:val="single" w:sz="4" w:space="0" w:color="auto"/>
              <w:bottom w:val="single" w:sz="4" w:space="0" w:color="auto"/>
              <w:right w:val="single" w:sz="4" w:space="0" w:color="auto"/>
            </w:tcBorders>
          </w:tcPr>
          <w:p w14:paraId="39FCDE8A" w14:textId="77777777" w:rsidR="00D40E46" w:rsidRPr="000968A1" w:rsidRDefault="00D40E46" w:rsidP="00227B7F">
            <w:pPr>
              <w:jc w:val="both"/>
              <w:rPr>
                <w:rFonts w:ascii="Times New Roman" w:hAnsi="Times New Roman" w:cs="Times New Roman"/>
                <w:sz w:val="24"/>
                <w:szCs w:val="24"/>
              </w:rPr>
            </w:pPr>
            <w:r w:rsidRPr="000968A1">
              <w:rPr>
                <w:rFonts w:ascii="Times New Roman" w:hAnsi="Times New Roman" w:cs="Times New Roman"/>
                <w:sz w:val="24"/>
                <w:szCs w:val="24"/>
              </w:rPr>
              <w:t>El. pašto adresas</w:t>
            </w:r>
          </w:p>
        </w:tc>
        <w:tc>
          <w:tcPr>
            <w:tcW w:w="4706" w:type="dxa"/>
            <w:tcBorders>
              <w:top w:val="single" w:sz="4" w:space="0" w:color="auto"/>
              <w:left w:val="single" w:sz="4" w:space="0" w:color="auto"/>
              <w:bottom w:val="single" w:sz="4" w:space="0" w:color="auto"/>
              <w:right w:val="single" w:sz="4" w:space="0" w:color="auto"/>
            </w:tcBorders>
          </w:tcPr>
          <w:p w14:paraId="34F236E4" w14:textId="77777777" w:rsidR="00D40E46" w:rsidRPr="000968A1" w:rsidRDefault="00D40E46" w:rsidP="00227B7F">
            <w:pPr>
              <w:jc w:val="both"/>
              <w:rPr>
                <w:rFonts w:ascii="Times New Roman" w:hAnsi="Times New Roman" w:cs="Times New Roman"/>
                <w:sz w:val="24"/>
                <w:szCs w:val="24"/>
              </w:rPr>
            </w:pPr>
          </w:p>
        </w:tc>
      </w:tr>
    </w:tbl>
    <w:p w14:paraId="206DB35E" w14:textId="77777777" w:rsidR="00D40E46" w:rsidRPr="000968A1" w:rsidRDefault="00D40E46" w:rsidP="00D40E46">
      <w:pPr>
        <w:widowControl w:val="0"/>
        <w:suppressAutoHyphens/>
        <w:spacing w:after="0" w:line="240" w:lineRule="auto"/>
        <w:rPr>
          <w:rFonts w:ascii="Times New Roman" w:eastAsia="Times New Roman" w:hAnsi="Times New Roman" w:cs="Times New Roman"/>
          <w:b/>
          <w:sz w:val="24"/>
          <w:szCs w:val="24"/>
          <w14:ligatures w14:val="none"/>
        </w:rPr>
      </w:pPr>
    </w:p>
    <w:p w14:paraId="5791B97E" w14:textId="77777777" w:rsidR="005C6D75" w:rsidRPr="000968A1" w:rsidRDefault="005C6D75" w:rsidP="005712B2">
      <w:pPr>
        <w:contextualSpacing/>
        <w:jc w:val="center"/>
        <w:rPr>
          <w:rFonts w:ascii="Times New Roman" w:hAnsi="Times New Roman" w:cs="Times New Roman"/>
          <w:b/>
          <w:bCs/>
          <w:sz w:val="24"/>
          <w:szCs w:val="24"/>
        </w:rPr>
      </w:pPr>
      <w:bookmarkStart w:id="8" w:name="_Hlk520972354"/>
      <w:bookmarkStart w:id="9" w:name="_Hlk136941299"/>
    </w:p>
    <w:p w14:paraId="230A9030" w14:textId="7053BD4A" w:rsidR="005712B2" w:rsidRPr="000968A1" w:rsidRDefault="005712B2" w:rsidP="005712B2">
      <w:pPr>
        <w:contextualSpacing/>
        <w:jc w:val="center"/>
        <w:rPr>
          <w:rFonts w:ascii="Times New Roman" w:hAnsi="Times New Roman" w:cs="Times New Roman"/>
          <w:i/>
          <w:iCs/>
          <w:sz w:val="24"/>
          <w:szCs w:val="24"/>
        </w:rPr>
      </w:pPr>
      <w:r w:rsidRPr="000968A1">
        <w:rPr>
          <w:rFonts w:ascii="Times New Roman" w:hAnsi="Times New Roman" w:cs="Times New Roman"/>
          <w:b/>
          <w:bCs/>
          <w:sz w:val="24"/>
          <w:szCs w:val="24"/>
        </w:rPr>
        <w:t>2. INFORMACIJA APIE KIEKVIENO TIEKĖJŲ GRUPĖS PARTNERIO SAVO JĖGOMIS NUMATOMŲ ATLIKTI ĮSIPAREIGOJIMŲ DALIES VERTĘ</w:t>
      </w:r>
    </w:p>
    <w:p w14:paraId="674A471E" w14:textId="77777777" w:rsidR="005712B2" w:rsidRPr="000968A1" w:rsidRDefault="005712B2" w:rsidP="005712B2">
      <w:pPr>
        <w:tabs>
          <w:tab w:val="left" w:pos="567"/>
        </w:tabs>
        <w:contextualSpacing/>
        <w:jc w:val="center"/>
        <w:rPr>
          <w:rFonts w:ascii="Times New Roman" w:hAnsi="Times New Roman" w:cs="Times New Roman"/>
          <w:i/>
          <w:iCs/>
          <w:sz w:val="24"/>
          <w:szCs w:val="24"/>
        </w:rPr>
      </w:pPr>
      <w:r w:rsidRPr="000968A1">
        <w:rPr>
          <w:rFonts w:ascii="Times New Roman" w:hAnsi="Times New Roman" w:cs="Times New Roman"/>
          <w:i/>
          <w:iCs/>
          <w:sz w:val="24"/>
          <w:szCs w:val="24"/>
        </w:rPr>
        <w:t>(pildoma, kai pasiūlymą pateikia tiekėjų grupė)</w:t>
      </w:r>
    </w:p>
    <w:tbl>
      <w:tblPr>
        <w:tblStyle w:val="Lentelstinklelis"/>
        <w:tblW w:w="9736" w:type="dxa"/>
        <w:tblInd w:w="-5" w:type="dxa"/>
        <w:tblLook w:val="04A0" w:firstRow="1" w:lastRow="0" w:firstColumn="1" w:lastColumn="0" w:noHBand="0" w:noVBand="1"/>
      </w:tblPr>
      <w:tblGrid>
        <w:gridCol w:w="570"/>
        <w:gridCol w:w="2549"/>
        <w:gridCol w:w="3090"/>
        <w:gridCol w:w="1664"/>
        <w:gridCol w:w="1863"/>
      </w:tblGrid>
      <w:tr w:rsidR="005712B2" w:rsidRPr="000968A1" w14:paraId="160B2BC7" w14:textId="77777777" w:rsidTr="005712B2">
        <w:trPr>
          <w:trHeight w:val="949"/>
        </w:trPr>
        <w:tc>
          <w:tcPr>
            <w:tcW w:w="524" w:type="dxa"/>
            <w:vMerge w:val="restart"/>
            <w:shd w:val="clear" w:color="auto" w:fill="EAEDF1" w:themeFill="text2" w:themeFillTint="1A"/>
            <w:vAlign w:val="center"/>
          </w:tcPr>
          <w:p w14:paraId="27974741" w14:textId="77777777" w:rsidR="005712B2" w:rsidRPr="000968A1" w:rsidRDefault="005712B2" w:rsidP="00227B7F">
            <w:pPr>
              <w:jc w:val="center"/>
              <w:rPr>
                <w:b/>
                <w:sz w:val="24"/>
                <w:szCs w:val="24"/>
                <w:lang w:eastAsia="en-US"/>
              </w:rPr>
            </w:pPr>
            <w:r w:rsidRPr="000968A1">
              <w:rPr>
                <w:b/>
                <w:sz w:val="24"/>
                <w:szCs w:val="24"/>
                <w:lang w:eastAsia="en-US"/>
              </w:rPr>
              <w:t>Eil. Nr.</w:t>
            </w:r>
          </w:p>
        </w:tc>
        <w:tc>
          <w:tcPr>
            <w:tcW w:w="2560" w:type="dxa"/>
            <w:vMerge w:val="restart"/>
            <w:shd w:val="clear" w:color="auto" w:fill="EAEDF1" w:themeFill="text2" w:themeFillTint="1A"/>
            <w:vAlign w:val="center"/>
          </w:tcPr>
          <w:p w14:paraId="71955E07" w14:textId="77777777" w:rsidR="005712B2" w:rsidRPr="000968A1" w:rsidRDefault="005712B2" w:rsidP="00227B7F">
            <w:pPr>
              <w:jc w:val="center"/>
              <w:rPr>
                <w:b/>
                <w:sz w:val="24"/>
                <w:szCs w:val="24"/>
                <w:lang w:eastAsia="en-US"/>
              </w:rPr>
            </w:pPr>
            <w:r w:rsidRPr="000968A1">
              <w:rPr>
                <w:b/>
                <w:sz w:val="24"/>
                <w:szCs w:val="24"/>
                <w:lang w:eastAsia="en-US"/>
              </w:rPr>
              <w:t>Partnerio pavadinimas</w:t>
            </w:r>
          </w:p>
        </w:tc>
        <w:tc>
          <w:tcPr>
            <w:tcW w:w="3105" w:type="dxa"/>
            <w:vMerge w:val="restart"/>
            <w:shd w:val="clear" w:color="auto" w:fill="EAEDF1" w:themeFill="text2" w:themeFillTint="1A"/>
            <w:vAlign w:val="center"/>
          </w:tcPr>
          <w:p w14:paraId="0A453572" w14:textId="77777777" w:rsidR="005712B2" w:rsidRPr="000968A1" w:rsidRDefault="005712B2" w:rsidP="00227B7F">
            <w:pPr>
              <w:jc w:val="center"/>
              <w:rPr>
                <w:b/>
                <w:sz w:val="24"/>
                <w:szCs w:val="24"/>
                <w:lang w:eastAsia="en-US"/>
              </w:rPr>
            </w:pPr>
            <w:r w:rsidRPr="000968A1">
              <w:rPr>
                <w:b/>
                <w:sz w:val="24"/>
                <w:szCs w:val="24"/>
                <w:lang w:eastAsia="en-US"/>
              </w:rPr>
              <w:t>Numatomi atlikti įsipareigojimai</w:t>
            </w:r>
          </w:p>
        </w:tc>
        <w:tc>
          <w:tcPr>
            <w:tcW w:w="3547" w:type="dxa"/>
            <w:gridSpan w:val="2"/>
            <w:shd w:val="clear" w:color="auto" w:fill="EAEDF1" w:themeFill="text2" w:themeFillTint="1A"/>
            <w:vAlign w:val="center"/>
          </w:tcPr>
          <w:p w14:paraId="1C20167B" w14:textId="77777777" w:rsidR="005712B2" w:rsidRPr="000968A1" w:rsidRDefault="005712B2" w:rsidP="00227B7F">
            <w:pPr>
              <w:jc w:val="center"/>
              <w:rPr>
                <w:b/>
                <w:sz w:val="24"/>
                <w:szCs w:val="24"/>
                <w:lang w:eastAsia="en-US"/>
              </w:rPr>
            </w:pPr>
            <w:r w:rsidRPr="000968A1">
              <w:rPr>
                <w:b/>
                <w:sz w:val="24"/>
                <w:szCs w:val="24"/>
                <w:lang w:eastAsia="en-US"/>
              </w:rPr>
              <w:t>Partnerio įsipareigojimų dalies vertė pasiūlymo kainoje*</w:t>
            </w:r>
          </w:p>
        </w:tc>
      </w:tr>
      <w:tr w:rsidR="005712B2" w:rsidRPr="000968A1" w14:paraId="322E3E15" w14:textId="77777777" w:rsidTr="005712B2">
        <w:trPr>
          <w:trHeight w:val="795"/>
        </w:trPr>
        <w:tc>
          <w:tcPr>
            <w:tcW w:w="524" w:type="dxa"/>
            <w:vMerge/>
            <w:shd w:val="clear" w:color="auto" w:fill="EAEDF1" w:themeFill="text2" w:themeFillTint="1A"/>
          </w:tcPr>
          <w:p w14:paraId="459B2285" w14:textId="77777777" w:rsidR="005712B2" w:rsidRPr="000968A1" w:rsidRDefault="005712B2" w:rsidP="00227B7F">
            <w:pPr>
              <w:jc w:val="both"/>
              <w:rPr>
                <w:sz w:val="24"/>
                <w:szCs w:val="24"/>
                <w:lang w:eastAsia="en-US"/>
              </w:rPr>
            </w:pPr>
          </w:p>
        </w:tc>
        <w:tc>
          <w:tcPr>
            <w:tcW w:w="2560" w:type="dxa"/>
            <w:vMerge/>
            <w:shd w:val="clear" w:color="auto" w:fill="EAEDF1" w:themeFill="text2" w:themeFillTint="1A"/>
          </w:tcPr>
          <w:p w14:paraId="6B882F1E" w14:textId="77777777" w:rsidR="005712B2" w:rsidRPr="000968A1" w:rsidRDefault="005712B2" w:rsidP="00227B7F">
            <w:pPr>
              <w:jc w:val="both"/>
              <w:rPr>
                <w:sz w:val="24"/>
                <w:szCs w:val="24"/>
                <w:lang w:eastAsia="en-US"/>
              </w:rPr>
            </w:pPr>
          </w:p>
        </w:tc>
        <w:tc>
          <w:tcPr>
            <w:tcW w:w="3105" w:type="dxa"/>
            <w:vMerge/>
            <w:shd w:val="clear" w:color="auto" w:fill="EAEDF1" w:themeFill="text2" w:themeFillTint="1A"/>
          </w:tcPr>
          <w:p w14:paraId="628473D4" w14:textId="77777777" w:rsidR="005712B2" w:rsidRPr="000968A1" w:rsidRDefault="005712B2" w:rsidP="00227B7F">
            <w:pPr>
              <w:jc w:val="both"/>
              <w:rPr>
                <w:sz w:val="24"/>
                <w:szCs w:val="24"/>
                <w:lang w:eastAsia="en-US"/>
              </w:rPr>
            </w:pPr>
          </w:p>
        </w:tc>
        <w:tc>
          <w:tcPr>
            <w:tcW w:w="1672" w:type="dxa"/>
            <w:shd w:val="clear" w:color="auto" w:fill="EAEDF1" w:themeFill="text2" w:themeFillTint="1A"/>
          </w:tcPr>
          <w:p w14:paraId="0E5C7571" w14:textId="77777777" w:rsidR="005712B2" w:rsidRPr="000968A1" w:rsidRDefault="005712B2" w:rsidP="00227B7F">
            <w:pPr>
              <w:jc w:val="center"/>
              <w:rPr>
                <w:b/>
                <w:sz w:val="24"/>
                <w:szCs w:val="24"/>
                <w:lang w:eastAsia="en-US"/>
              </w:rPr>
            </w:pPr>
            <w:r w:rsidRPr="000968A1">
              <w:rPr>
                <w:b/>
                <w:sz w:val="24"/>
                <w:szCs w:val="24"/>
                <w:lang w:eastAsia="en-US"/>
              </w:rPr>
              <w:t>EUR (su PVM)</w:t>
            </w:r>
          </w:p>
        </w:tc>
        <w:tc>
          <w:tcPr>
            <w:tcW w:w="1875" w:type="dxa"/>
            <w:shd w:val="clear" w:color="auto" w:fill="EAEDF1" w:themeFill="text2" w:themeFillTint="1A"/>
          </w:tcPr>
          <w:p w14:paraId="0C123956" w14:textId="77777777" w:rsidR="005712B2" w:rsidRPr="000968A1" w:rsidRDefault="005712B2" w:rsidP="00227B7F">
            <w:pPr>
              <w:jc w:val="center"/>
              <w:rPr>
                <w:b/>
                <w:sz w:val="24"/>
                <w:szCs w:val="24"/>
                <w:lang w:eastAsia="en-US"/>
              </w:rPr>
            </w:pPr>
            <w:r w:rsidRPr="000968A1">
              <w:rPr>
                <w:b/>
                <w:sz w:val="24"/>
                <w:szCs w:val="24"/>
                <w:lang w:eastAsia="en-US"/>
              </w:rPr>
              <w:t>Proc.</w:t>
            </w:r>
          </w:p>
        </w:tc>
      </w:tr>
      <w:tr w:rsidR="005712B2" w:rsidRPr="000968A1" w14:paraId="25B5511B" w14:textId="77777777" w:rsidTr="005712B2">
        <w:trPr>
          <w:trHeight w:val="340"/>
        </w:trPr>
        <w:tc>
          <w:tcPr>
            <w:tcW w:w="524" w:type="dxa"/>
          </w:tcPr>
          <w:p w14:paraId="33107B0E" w14:textId="77777777" w:rsidR="005712B2" w:rsidRPr="000968A1" w:rsidRDefault="005712B2" w:rsidP="00227B7F">
            <w:pPr>
              <w:jc w:val="both"/>
              <w:rPr>
                <w:sz w:val="24"/>
                <w:szCs w:val="24"/>
                <w:lang w:eastAsia="en-US"/>
              </w:rPr>
            </w:pPr>
            <w:r w:rsidRPr="000968A1">
              <w:rPr>
                <w:sz w:val="24"/>
                <w:szCs w:val="24"/>
                <w:lang w:eastAsia="en-US"/>
              </w:rPr>
              <w:t>1.</w:t>
            </w:r>
          </w:p>
        </w:tc>
        <w:tc>
          <w:tcPr>
            <w:tcW w:w="2560" w:type="dxa"/>
          </w:tcPr>
          <w:p w14:paraId="1A4D903F" w14:textId="77777777" w:rsidR="005712B2" w:rsidRPr="000968A1" w:rsidRDefault="005712B2" w:rsidP="00227B7F">
            <w:pPr>
              <w:jc w:val="both"/>
              <w:rPr>
                <w:sz w:val="24"/>
                <w:szCs w:val="24"/>
                <w:lang w:eastAsia="en-US"/>
              </w:rPr>
            </w:pPr>
          </w:p>
        </w:tc>
        <w:tc>
          <w:tcPr>
            <w:tcW w:w="3105" w:type="dxa"/>
          </w:tcPr>
          <w:p w14:paraId="2CA3714B" w14:textId="77777777" w:rsidR="005712B2" w:rsidRPr="000968A1" w:rsidRDefault="005712B2" w:rsidP="00227B7F">
            <w:pPr>
              <w:jc w:val="both"/>
              <w:rPr>
                <w:sz w:val="24"/>
                <w:szCs w:val="24"/>
                <w:lang w:eastAsia="en-US"/>
              </w:rPr>
            </w:pPr>
          </w:p>
        </w:tc>
        <w:tc>
          <w:tcPr>
            <w:tcW w:w="1672" w:type="dxa"/>
          </w:tcPr>
          <w:p w14:paraId="153E0AC3" w14:textId="77777777" w:rsidR="005712B2" w:rsidRPr="000968A1" w:rsidRDefault="005712B2" w:rsidP="00227B7F">
            <w:pPr>
              <w:jc w:val="both"/>
              <w:rPr>
                <w:sz w:val="24"/>
                <w:szCs w:val="24"/>
                <w:lang w:eastAsia="en-US"/>
              </w:rPr>
            </w:pPr>
          </w:p>
        </w:tc>
        <w:tc>
          <w:tcPr>
            <w:tcW w:w="1875" w:type="dxa"/>
          </w:tcPr>
          <w:p w14:paraId="082F9D61" w14:textId="77777777" w:rsidR="005712B2" w:rsidRPr="000968A1" w:rsidRDefault="005712B2" w:rsidP="00227B7F">
            <w:pPr>
              <w:jc w:val="both"/>
              <w:rPr>
                <w:sz w:val="24"/>
                <w:szCs w:val="24"/>
                <w:lang w:eastAsia="en-US"/>
              </w:rPr>
            </w:pPr>
          </w:p>
        </w:tc>
      </w:tr>
      <w:tr w:rsidR="005712B2" w:rsidRPr="000968A1" w14:paraId="43909E99" w14:textId="77777777" w:rsidTr="005712B2">
        <w:trPr>
          <w:trHeight w:val="273"/>
        </w:trPr>
        <w:tc>
          <w:tcPr>
            <w:tcW w:w="524" w:type="dxa"/>
          </w:tcPr>
          <w:p w14:paraId="37F53B7F" w14:textId="77777777" w:rsidR="005712B2" w:rsidRPr="000968A1" w:rsidRDefault="005712B2" w:rsidP="00227B7F">
            <w:pPr>
              <w:jc w:val="both"/>
              <w:rPr>
                <w:sz w:val="24"/>
                <w:szCs w:val="24"/>
                <w:lang w:eastAsia="en-US"/>
              </w:rPr>
            </w:pPr>
            <w:r w:rsidRPr="000968A1">
              <w:rPr>
                <w:sz w:val="24"/>
                <w:szCs w:val="24"/>
                <w:lang w:eastAsia="en-US"/>
              </w:rPr>
              <w:t>...</w:t>
            </w:r>
          </w:p>
        </w:tc>
        <w:tc>
          <w:tcPr>
            <w:tcW w:w="2560" w:type="dxa"/>
          </w:tcPr>
          <w:p w14:paraId="55F843F0" w14:textId="77777777" w:rsidR="005712B2" w:rsidRPr="000968A1" w:rsidRDefault="005712B2" w:rsidP="00227B7F">
            <w:pPr>
              <w:jc w:val="both"/>
              <w:rPr>
                <w:sz w:val="24"/>
                <w:szCs w:val="24"/>
                <w:lang w:eastAsia="en-US"/>
              </w:rPr>
            </w:pPr>
          </w:p>
        </w:tc>
        <w:tc>
          <w:tcPr>
            <w:tcW w:w="3105" w:type="dxa"/>
          </w:tcPr>
          <w:p w14:paraId="30532EFF" w14:textId="77777777" w:rsidR="005712B2" w:rsidRPr="000968A1" w:rsidRDefault="005712B2" w:rsidP="00227B7F">
            <w:pPr>
              <w:jc w:val="both"/>
              <w:rPr>
                <w:sz w:val="24"/>
                <w:szCs w:val="24"/>
                <w:lang w:eastAsia="en-US"/>
              </w:rPr>
            </w:pPr>
          </w:p>
        </w:tc>
        <w:tc>
          <w:tcPr>
            <w:tcW w:w="1672" w:type="dxa"/>
          </w:tcPr>
          <w:p w14:paraId="023EBA31" w14:textId="77777777" w:rsidR="005712B2" w:rsidRPr="000968A1" w:rsidRDefault="005712B2" w:rsidP="00227B7F">
            <w:pPr>
              <w:jc w:val="both"/>
              <w:rPr>
                <w:sz w:val="24"/>
                <w:szCs w:val="24"/>
                <w:lang w:eastAsia="en-US"/>
              </w:rPr>
            </w:pPr>
          </w:p>
        </w:tc>
        <w:tc>
          <w:tcPr>
            <w:tcW w:w="1875" w:type="dxa"/>
          </w:tcPr>
          <w:p w14:paraId="3B799D34" w14:textId="77777777" w:rsidR="005712B2" w:rsidRPr="000968A1" w:rsidRDefault="005712B2" w:rsidP="00227B7F">
            <w:pPr>
              <w:jc w:val="both"/>
              <w:rPr>
                <w:sz w:val="24"/>
                <w:szCs w:val="24"/>
                <w:lang w:eastAsia="en-US"/>
              </w:rPr>
            </w:pPr>
          </w:p>
        </w:tc>
      </w:tr>
    </w:tbl>
    <w:p w14:paraId="1E2121BC" w14:textId="77777777" w:rsidR="005712B2" w:rsidRPr="000968A1" w:rsidRDefault="005712B2" w:rsidP="005712B2">
      <w:pPr>
        <w:rPr>
          <w:rFonts w:ascii="Times New Roman" w:hAnsi="Times New Roman" w:cs="Times New Roman"/>
          <w:i/>
          <w:iCs/>
          <w:sz w:val="24"/>
          <w:szCs w:val="24"/>
        </w:rPr>
      </w:pPr>
      <w:r w:rsidRPr="000968A1">
        <w:rPr>
          <w:rFonts w:ascii="Times New Roman" w:hAnsi="Times New Roman" w:cs="Times New Roman"/>
          <w:i/>
          <w:iCs/>
          <w:sz w:val="24"/>
          <w:szCs w:val="24"/>
        </w:rPr>
        <w:t xml:space="preserve">Pastaba*. Tiekėjas įsipareigojimų dalies laukelį </w:t>
      </w:r>
      <w:r w:rsidRPr="000968A1">
        <w:rPr>
          <w:rFonts w:ascii="Times New Roman" w:hAnsi="Times New Roman" w:cs="Times New Roman"/>
          <w:b/>
          <w:bCs/>
          <w:i/>
          <w:iCs/>
          <w:sz w:val="24"/>
          <w:szCs w:val="24"/>
          <w:u w:val="single"/>
        </w:rPr>
        <w:t>privalo</w:t>
      </w:r>
      <w:r w:rsidRPr="000968A1">
        <w:rPr>
          <w:rFonts w:ascii="Times New Roman" w:hAnsi="Times New Roman" w:cs="Times New Roman"/>
          <w:i/>
          <w:iCs/>
          <w:sz w:val="24"/>
          <w:szCs w:val="24"/>
        </w:rPr>
        <w:t xml:space="preserve"> užpildyti pasirinktinai eurais ar procentais.</w:t>
      </w:r>
    </w:p>
    <w:p w14:paraId="49156BBA" w14:textId="77777777" w:rsidR="005712B2" w:rsidRPr="000968A1" w:rsidRDefault="005712B2" w:rsidP="005712B2">
      <w:pPr>
        <w:ind w:firstLine="567"/>
        <w:jc w:val="center"/>
        <w:rPr>
          <w:rFonts w:ascii="Times New Roman" w:eastAsia="Times New Roman" w:hAnsi="Times New Roman" w:cs="Times New Roman"/>
          <w:b/>
          <w:bCs/>
          <w:sz w:val="24"/>
          <w:szCs w:val="24"/>
        </w:rPr>
      </w:pPr>
      <w:bookmarkStart w:id="10" w:name="_Hlk155877482"/>
      <w:r w:rsidRPr="000968A1">
        <w:rPr>
          <w:rFonts w:ascii="Times New Roman" w:hAnsi="Times New Roman" w:cs="Times New Roman"/>
          <w:b/>
          <w:bCs/>
          <w:sz w:val="24"/>
          <w:szCs w:val="24"/>
        </w:rPr>
        <w:t xml:space="preserve">3. INFORMACIJA APIE </w:t>
      </w:r>
      <w:r w:rsidRPr="000968A1">
        <w:rPr>
          <w:rFonts w:ascii="Times New Roman" w:eastAsia="Times New Roman" w:hAnsi="Times New Roman" w:cs="Times New Roman"/>
          <w:b/>
          <w:bCs/>
          <w:sz w:val="24"/>
          <w:szCs w:val="24"/>
        </w:rPr>
        <w:t>PRIVALOMUS IŠVIEŠINTI ŪKIO SUBJEKTUS, KURIŲ PAJĖGUMAIS, T. Y. SIEKDAMAS ATITIKTI KVALIFIKACIJOS REIKALAVIMUS, TIEKĖJAS REMIASI</w:t>
      </w:r>
    </w:p>
    <w:p w14:paraId="55D29F27" w14:textId="77777777" w:rsidR="005712B2" w:rsidRPr="000968A1" w:rsidRDefault="005712B2" w:rsidP="005712B2">
      <w:pPr>
        <w:ind w:firstLine="567"/>
        <w:jc w:val="center"/>
        <w:rPr>
          <w:rFonts w:ascii="Times New Roman" w:eastAsia="Times New Roman" w:hAnsi="Times New Roman" w:cs="Times New Roman"/>
          <w:i/>
          <w:iCs/>
          <w:sz w:val="24"/>
          <w:szCs w:val="24"/>
        </w:rPr>
      </w:pPr>
      <w:r w:rsidRPr="000968A1">
        <w:rPr>
          <w:rFonts w:ascii="Times New Roman" w:eastAsia="Times New Roman" w:hAnsi="Times New Roman" w:cs="Times New Roman"/>
          <w:i/>
          <w:iCs/>
          <w:sz w:val="24"/>
          <w:szCs w:val="24"/>
        </w:rPr>
        <w:t>(nurodomi visi ūkio subjektai kurių pajėgumais tiekėjas remsis)</w:t>
      </w:r>
    </w:p>
    <w:tbl>
      <w:tblPr>
        <w:tblStyle w:val="Lentelstinklelis"/>
        <w:tblW w:w="9770" w:type="dxa"/>
        <w:tblInd w:w="-5" w:type="dxa"/>
        <w:tblLook w:val="04A0" w:firstRow="1" w:lastRow="0" w:firstColumn="1" w:lastColumn="0" w:noHBand="0" w:noVBand="1"/>
      </w:tblPr>
      <w:tblGrid>
        <w:gridCol w:w="570"/>
        <w:gridCol w:w="2576"/>
        <w:gridCol w:w="3132"/>
        <w:gridCol w:w="2033"/>
        <w:gridCol w:w="1459"/>
      </w:tblGrid>
      <w:tr w:rsidR="005712B2" w:rsidRPr="000968A1" w14:paraId="2D91AFCB" w14:textId="77777777" w:rsidTr="005712B2">
        <w:trPr>
          <w:trHeight w:val="222"/>
        </w:trPr>
        <w:tc>
          <w:tcPr>
            <w:tcW w:w="489" w:type="dxa"/>
            <w:vMerge w:val="restart"/>
            <w:shd w:val="clear" w:color="auto" w:fill="EAEDF1" w:themeFill="text2" w:themeFillTint="1A"/>
            <w:vAlign w:val="center"/>
          </w:tcPr>
          <w:p w14:paraId="0C307A2E" w14:textId="77777777" w:rsidR="005712B2" w:rsidRPr="000968A1" w:rsidRDefault="005712B2" w:rsidP="00227B7F">
            <w:pPr>
              <w:jc w:val="center"/>
              <w:rPr>
                <w:b/>
                <w:sz w:val="24"/>
                <w:szCs w:val="24"/>
                <w:lang w:eastAsia="en-US"/>
              </w:rPr>
            </w:pPr>
            <w:bookmarkStart w:id="11" w:name="_Hlk155877256"/>
            <w:bookmarkEnd w:id="10"/>
            <w:r w:rsidRPr="000968A1">
              <w:rPr>
                <w:b/>
                <w:sz w:val="24"/>
                <w:szCs w:val="24"/>
                <w:lang w:eastAsia="en-US"/>
              </w:rPr>
              <w:t>Eil. Nr.</w:t>
            </w:r>
          </w:p>
        </w:tc>
        <w:tc>
          <w:tcPr>
            <w:tcW w:w="2595" w:type="dxa"/>
            <w:vMerge w:val="restart"/>
            <w:shd w:val="clear" w:color="auto" w:fill="EAEDF1" w:themeFill="text2" w:themeFillTint="1A"/>
            <w:vAlign w:val="center"/>
          </w:tcPr>
          <w:p w14:paraId="3ACBF67A" w14:textId="77777777" w:rsidR="005712B2" w:rsidRPr="000968A1" w:rsidRDefault="005712B2" w:rsidP="00227B7F">
            <w:pPr>
              <w:jc w:val="center"/>
              <w:rPr>
                <w:b/>
                <w:sz w:val="24"/>
                <w:szCs w:val="24"/>
                <w:lang w:eastAsia="en-US"/>
              </w:rPr>
            </w:pPr>
            <w:r w:rsidRPr="000968A1">
              <w:rPr>
                <w:b/>
                <w:sz w:val="24"/>
                <w:szCs w:val="24"/>
                <w:lang w:eastAsia="en-US"/>
              </w:rPr>
              <w:t>Pavadinimas, kodas ir adresas</w:t>
            </w:r>
          </w:p>
        </w:tc>
        <w:tc>
          <w:tcPr>
            <w:tcW w:w="3158" w:type="dxa"/>
            <w:vMerge w:val="restart"/>
            <w:shd w:val="clear" w:color="auto" w:fill="EAEDF1" w:themeFill="text2" w:themeFillTint="1A"/>
            <w:vAlign w:val="center"/>
          </w:tcPr>
          <w:p w14:paraId="3DBB6FE6" w14:textId="77777777" w:rsidR="005712B2" w:rsidRPr="000968A1" w:rsidRDefault="005712B2" w:rsidP="00227B7F">
            <w:pPr>
              <w:jc w:val="center"/>
              <w:rPr>
                <w:b/>
                <w:sz w:val="24"/>
                <w:szCs w:val="24"/>
                <w:lang w:eastAsia="en-US"/>
              </w:rPr>
            </w:pPr>
            <w:r w:rsidRPr="000968A1">
              <w:rPr>
                <w:b/>
                <w:sz w:val="24"/>
                <w:szCs w:val="24"/>
                <w:lang w:eastAsia="en-US"/>
              </w:rPr>
              <w:t>Numatomi atlikti įsipareigojimai</w:t>
            </w:r>
          </w:p>
        </w:tc>
        <w:tc>
          <w:tcPr>
            <w:tcW w:w="3527" w:type="dxa"/>
            <w:gridSpan w:val="2"/>
            <w:shd w:val="clear" w:color="auto" w:fill="EAEDF1" w:themeFill="text2" w:themeFillTint="1A"/>
            <w:vAlign w:val="center"/>
          </w:tcPr>
          <w:p w14:paraId="5AC0B2A1" w14:textId="77777777" w:rsidR="005712B2" w:rsidRPr="000968A1" w:rsidRDefault="005712B2" w:rsidP="00227B7F">
            <w:pPr>
              <w:jc w:val="center"/>
              <w:rPr>
                <w:b/>
                <w:sz w:val="24"/>
                <w:szCs w:val="24"/>
                <w:lang w:eastAsia="en-US"/>
              </w:rPr>
            </w:pPr>
            <w:r w:rsidRPr="000968A1">
              <w:rPr>
                <w:b/>
                <w:sz w:val="24"/>
                <w:szCs w:val="24"/>
                <w:lang w:eastAsia="en-US"/>
              </w:rPr>
              <w:t>Pirkimo sutarties dalis pasiūlymo kainoje, kuriai ketinama pasitelkti ūkio subjektus*</w:t>
            </w:r>
          </w:p>
        </w:tc>
      </w:tr>
      <w:tr w:rsidR="005712B2" w:rsidRPr="000968A1" w14:paraId="539B2C28" w14:textId="77777777" w:rsidTr="005712B2">
        <w:trPr>
          <w:trHeight w:val="177"/>
        </w:trPr>
        <w:tc>
          <w:tcPr>
            <w:tcW w:w="489" w:type="dxa"/>
            <w:vMerge/>
            <w:shd w:val="clear" w:color="auto" w:fill="EAEDF1" w:themeFill="text2" w:themeFillTint="1A"/>
            <w:vAlign w:val="center"/>
          </w:tcPr>
          <w:p w14:paraId="4911C866" w14:textId="77777777" w:rsidR="005712B2" w:rsidRPr="000968A1" w:rsidRDefault="005712B2" w:rsidP="00227B7F">
            <w:pPr>
              <w:jc w:val="center"/>
              <w:rPr>
                <w:b/>
                <w:sz w:val="24"/>
                <w:szCs w:val="24"/>
                <w:lang w:eastAsia="en-US"/>
              </w:rPr>
            </w:pPr>
          </w:p>
        </w:tc>
        <w:tc>
          <w:tcPr>
            <w:tcW w:w="2595" w:type="dxa"/>
            <w:vMerge/>
            <w:shd w:val="clear" w:color="auto" w:fill="EAEDF1" w:themeFill="text2" w:themeFillTint="1A"/>
            <w:vAlign w:val="center"/>
          </w:tcPr>
          <w:p w14:paraId="4A41E019" w14:textId="77777777" w:rsidR="005712B2" w:rsidRPr="000968A1" w:rsidRDefault="005712B2" w:rsidP="00227B7F">
            <w:pPr>
              <w:jc w:val="center"/>
              <w:rPr>
                <w:b/>
                <w:sz w:val="24"/>
                <w:szCs w:val="24"/>
                <w:lang w:eastAsia="en-US"/>
              </w:rPr>
            </w:pPr>
          </w:p>
        </w:tc>
        <w:tc>
          <w:tcPr>
            <w:tcW w:w="3158" w:type="dxa"/>
            <w:vMerge/>
            <w:shd w:val="clear" w:color="auto" w:fill="EAEDF1" w:themeFill="text2" w:themeFillTint="1A"/>
            <w:vAlign w:val="center"/>
          </w:tcPr>
          <w:p w14:paraId="5C3F0043" w14:textId="77777777" w:rsidR="005712B2" w:rsidRPr="000968A1" w:rsidRDefault="005712B2" w:rsidP="00227B7F">
            <w:pPr>
              <w:jc w:val="center"/>
              <w:rPr>
                <w:b/>
                <w:sz w:val="24"/>
                <w:szCs w:val="24"/>
                <w:lang w:eastAsia="en-US"/>
              </w:rPr>
            </w:pPr>
          </w:p>
        </w:tc>
        <w:tc>
          <w:tcPr>
            <w:tcW w:w="2056" w:type="dxa"/>
            <w:shd w:val="clear" w:color="auto" w:fill="EAEDF1" w:themeFill="text2" w:themeFillTint="1A"/>
            <w:vAlign w:val="center"/>
          </w:tcPr>
          <w:p w14:paraId="77F9FABB" w14:textId="77777777" w:rsidR="005712B2" w:rsidRPr="000968A1" w:rsidRDefault="005712B2" w:rsidP="00227B7F">
            <w:pPr>
              <w:jc w:val="center"/>
              <w:rPr>
                <w:b/>
                <w:sz w:val="24"/>
                <w:szCs w:val="24"/>
                <w:lang w:eastAsia="en-US"/>
              </w:rPr>
            </w:pPr>
            <w:r w:rsidRPr="000968A1">
              <w:rPr>
                <w:b/>
                <w:sz w:val="24"/>
                <w:szCs w:val="24"/>
                <w:lang w:eastAsia="en-US"/>
              </w:rPr>
              <w:t>EUR (su PVM)</w:t>
            </w:r>
          </w:p>
        </w:tc>
        <w:tc>
          <w:tcPr>
            <w:tcW w:w="1471" w:type="dxa"/>
            <w:shd w:val="clear" w:color="auto" w:fill="EAEDF1" w:themeFill="text2" w:themeFillTint="1A"/>
            <w:vAlign w:val="center"/>
          </w:tcPr>
          <w:p w14:paraId="4C14C375" w14:textId="77777777" w:rsidR="005712B2" w:rsidRPr="000968A1" w:rsidRDefault="005712B2" w:rsidP="00227B7F">
            <w:pPr>
              <w:jc w:val="center"/>
              <w:rPr>
                <w:b/>
                <w:sz w:val="24"/>
                <w:szCs w:val="24"/>
                <w:lang w:eastAsia="en-US"/>
              </w:rPr>
            </w:pPr>
            <w:r w:rsidRPr="000968A1">
              <w:rPr>
                <w:b/>
                <w:sz w:val="24"/>
                <w:szCs w:val="24"/>
                <w:lang w:eastAsia="en-US"/>
              </w:rPr>
              <w:t>Proc.</w:t>
            </w:r>
          </w:p>
        </w:tc>
      </w:tr>
      <w:bookmarkEnd w:id="11"/>
      <w:tr w:rsidR="005712B2" w:rsidRPr="000968A1" w14:paraId="4449BE36" w14:textId="77777777" w:rsidTr="005712B2">
        <w:trPr>
          <w:trHeight w:val="278"/>
        </w:trPr>
        <w:tc>
          <w:tcPr>
            <w:tcW w:w="9770" w:type="dxa"/>
            <w:gridSpan w:val="5"/>
            <w:shd w:val="clear" w:color="auto" w:fill="EAEDF1" w:themeFill="text2" w:themeFillTint="1A"/>
          </w:tcPr>
          <w:p w14:paraId="02F9CD68" w14:textId="77777777" w:rsidR="005712B2" w:rsidRPr="000968A1" w:rsidRDefault="005712B2" w:rsidP="00227B7F">
            <w:pPr>
              <w:jc w:val="center"/>
              <w:rPr>
                <w:b/>
                <w:sz w:val="24"/>
                <w:szCs w:val="24"/>
                <w:lang w:eastAsia="en-US"/>
              </w:rPr>
            </w:pPr>
            <w:r w:rsidRPr="000968A1">
              <w:rPr>
                <w:b/>
                <w:sz w:val="24"/>
                <w:szCs w:val="24"/>
                <w:lang w:eastAsia="en-US"/>
              </w:rPr>
              <w:t>Ūkio subjektai, kurių pajėgumais tiekėjas remiamasi įrodinėjant kvalifikacijos atitiktį</w:t>
            </w:r>
          </w:p>
        </w:tc>
      </w:tr>
      <w:tr w:rsidR="005712B2" w:rsidRPr="000968A1" w14:paraId="45A85EB5" w14:textId="77777777" w:rsidTr="005712B2">
        <w:trPr>
          <w:trHeight w:val="20"/>
        </w:trPr>
        <w:tc>
          <w:tcPr>
            <w:tcW w:w="489" w:type="dxa"/>
          </w:tcPr>
          <w:p w14:paraId="5C12F6A2" w14:textId="77777777" w:rsidR="005712B2" w:rsidRPr="000968A1" w:rsidRDefault="005712B2" w:rsidP="00227B7F">
            <w:pPr>
              <w:jc w:val="both"/>
              <w:rPr>
                <w:sz w:val="24"/>
                <w:szCs w:val="24"/>
                <w:lang w:eastAsia="en-US"/>
              </w:rPr>
            </w:pPr>
            <w:r w:rsidRPr="000968A1">
              <w:rPr>
                <w:sz w:val="24"/>
                <w:szCs w:val="24"/>
                <w:lang w:eastAsia="en-US"/>
              </w:rPr>
              <w:t>1.</w:t>
            </w:r>
          </w:p>
        </w:tc>
        <w:tc>
          <w:tcPr>
            <w:tcW w:w="2595" w:type="dxa"/>
          </w:tcPr>
          <w:p w14:paraId="5E8C8D9A" w14:textId="77777777" w:rsidR="005712B2" w:rsidRPr="000968A1" w:rsidRDefault="005712B2" w:rsidP="00227B7F">
            <w:pPr>
              <w:jc w:val="both"/>
              <w:rPr>
                <w:sz w:val="24"/>
                <w:szCs w:val="24"/>
                <w:lang w:eastAsia="en-US"/>
              </w:rPr>
            </w:pPr>
          </w:p>
        </w:tc>
        <w:tc>
          <w:tcPr>
            <w:tcW w:w="3158" w:type="dxa"/>
          </w:tcPr>
          <w:p w14:paraId="5121243C" w14:textId="77777777" w:rsidR="005712B2" w:rsidRPr="000968A1" w:rsidRDefault="005712B2" w:rsidP="00227B7F">
            <w:pPr>
              <w:jc w:val="both"/>
              <w:rPr>
                <w:sz w:val="24"/>
                <w:szCs w:val="24"/>
                <w:lang w:eastAsia="en-US"/>
              </w:rPr>
            </w:pPr>
          </w:p>
        </w:tc>
        <w:tc>
          <w:tcPr>
            <w:tcW w:w="2056" w:type="dxa"/>
          </w:tcPr>
          <w:p w14:paraId="7F780316" w14:textId="77777777" w:rsidR="005712B2" w:rsidRPr="000968A1" w:rsidRDefault="005712B2" w:rsidP="00227B7F">
            <w:pPr>
              <w:jc w:val="both"/>
              <w:rPr>
                <w:sz w:val="24"/>
                <w:szCs w:val="24"/>
                <w:lang w:eastAsia="en-US"/>
              </w:rPr>
            </w:pPr>
          </w:p>
        </w:tc>
        <w:tc>
          <w:tcPr>
            <w:tcW w:w="1471" w:type="dxa"/>
          </w:tcPr>
          <w:p w14:paraId="3A1B5569" w14:textId="77777777" w:rsidR="005712B2" w:rsidRPr="000968A1" w:rsidRDefault="005712B2" w:rsidP="00227B7F">
            <w:pPr>
              <w:jc w:val="both"/>
              <w:rPr>
                <w:sz w:val="24"/>
                <w:szCs w:val="24"/>
                <w:lang w:eastAsia="en-US"/>
              </w:rPr>
            </w:pPr>
          </w:p>
        </w:tc>
      </w:tr>
      <w:tr w:rsidR="005712B2" w:rsidRPr="000968A1" w14:paraId="349C34D0" w14:textId="77777777" w:rsidTr="005712B2">
        <w:trPr>
          <w:trHeight w:val="20"/>
        </w:trPr>
        <w:tc>
          <w:tcPr>
            <w:tcW w:w="489" w:type="dxa"/>
          </w:tcPr>
          <w:p w14:paraId="67461D1E" w14:textId="77777777" w:rsidR="005712B2" w:rsidRPr="000968A1" w:rsidRDefault="005712B2" w:rsidP="00227B7F">
            <w:pPr>
              <w:jc w:val="both"/>
              <w:rPr>
                <w:sz w:val="24"/>
                <w:szCs w:val="24"/>
                <w:lang w:eastAsia="en-US"/>
              </w:rPr>
            </w:pPr>
            <w:r w:rsidRPr="000968A1">
              <w:rPr>
                <w:sz w:val="24"/>
                <w:szCs w:val="24"/>
                <w:lang w:eastAsia="en-US"/>
              </w:rPr>
              <w:t>...</w:t>
            </w:r>
          </w:p>
        </w:tc>
        <w:tc>
          <w:tcPr>
            <w:tcW w:w="2595" w:type="dxa"/>
          </w:tcPr>
          <w:p w14:paraId="07D80029" w14:textId="77777777" w:rsidR="005712B2" w:rsidRPr="000968A1" w:rsidRDefault="005712B2" w:rsidP="00227B7F">
            <w:pPr>
              <w:jc w:val="both"/>
              <w:rPr>
                <w:sz w:val="24"/>
                <w:szCs w:val="24"/>
                <w:lang w:eastAsia="en-US"/>
              </w:rPr>
            </w:pPr>
          </w:p>
        </w:tc>
        <w:tc>
          <w:tcPr>
            <w:tcW w:w="3158" w:type="dxa"/>
          </w:tcPr>
          <w:p w14:paraId="048AECD4" w14:textId="77777777" w:rsidR="005712B2" w:rsidRPr="000968A1" w:rsidRDefault="005712B2" w:rsidP="00227B7F">
            <w:pPr>
              <w:jc w:val="both"/>
              <w:rPr>
                <w:sz w:val="24"/>
                <w:szCs w:val="24"/>
                <w:lang w:eastAsia="en-US"/>
              </w:rPr>
            </w:pPr>
          </w:p>
        </w:tc>
        <w:tc>
          <w:tcPr>
            <w:tcW w:w="2056" w:type="dxa"/>
          </w:tcPr>
          <w:p w14:paraId="60AC42E0" w14:textId="77777777" w:rsidR="005712B2" w:rsidRPr="000968A1" w:rsidRDefault="005712B2" w:rsidP="00227B7F">
            <w:pPr>
              <w:jc w:val="both"/>
              <w:rPr>
                <w:sz w:val="24"/>
                <w:szCs w:val="24"/>
                <w:lang w:eastAsia="en-US"/>
              </w:rPr>
            </w:pPr>
          </w:p>
        </w:tc>
        <w:tc>
          <w:tcPr>
            <w:tcW w:w="1471" w:type="dxa"/>
          </w:tcPr>
          <w:p w14:paraId="4B8E7E9D" w14:textId="77777777" w:rsidR="005712B2" w:rsidRPr="000968A1" w:rsidRDefault="005712B2" w:rsidP="00227B7F">
            <w:pPr>
              <w:jc w:val="both"/>
              <w:rPr>
                <w:sz w:val="24"/>
                <w:szCs w:val="24"/>
                <w:lang w:eastAsia="en-US"/>
              </w:rPr>
            </w:pPr>
          </w:p>
        </w:tc>
      </w:tr>
    </w:tbl>
    <w:p w14:paraId="67A2D8FD" w14:textId="77777777" w:rsidR="005712B2" w:rsidRPr="000968A1" w:rsidRDefault="005712B2" w:rsidP="005712B2">
      <w:pPr>
        <w:rPr>
          <w:rFonts w:ascii="Times New Roman" w:hAnsi="Times New Roman" w:cs="Times New Roman"/>
          <w:i/>
          <w:iCs/>
          <w:sz w:val="24"/>
          <w:szCs w:val="24"/>
        </w:rPr>
      </w:pPr>
      <w:bookmarkStart w:id="12" w:name="_Hlk155877314"/>
      <w:r w:rsidRPr="000968A1">
        <w:rPr>
          <w:rFonts w:ascii="Times New Roman" w:hAnsi="Times New Roman" w:cs="Times New Roman"/>
          <w:i/>
          <w:iCs/>
          <w:sz w:val="24"/>
          <w:szCs w:val="24"/>
        </w:rPr>
        <w:t xml:space="preserve">Pastaba*. Tiekėjas įsipareigojimų dalies laukelį </w:t>
      </w:r>
      <w:r w:rsidRPr="000968A1">
        <w:rPr>
          <w:rFonts w:ascii="Times New Roman" w:hAnsi="Times New Roman" w:cs="Times New Roman"/>
          <w:b/>
          <w:bCs/>
          <w:i/>
          <w:iCs/>
          <w:sz w:val="24"/>
          <w:szCs w:val="24"/>
          <w:u w:val="single"/>
        </w:rPr>
        <w:t>privalo</w:t>
      </w:r>
      <w:r w:rsidRPr="000968A1">
        <w:rPr>
          <w:rFonts w:ascii="Times New Roman" w:hAnsi="Times New Roman" w:cs="Times New Roman"/>
          <w:i/>
          <w:iCs/>
          <w:sz w:val="24"/>
          <w:szCs w:val="24"/>
        </w:rPr>
        <w:t xml:space="preserve"> užpildyti pasirinktinai eurais ar procentais.</w:t>
      </w:r>
    </w:p>
    <w:p w14:paraId="0450A65C" w14:textId="1AD6BF13" w:rsidR="005712B2" w:rsidRPr="000968A1" w:rsidRDefault="005712B2" w:rsidP="005712B2">
      <w:pPr>
        <w:spacing w:line="278" w:lineRule="auto"/>
        <w:jc w:val="center"/>
        <w:rPr>
          <w:rFonts w:ascii="Times New Roman" w:hAnsi="Times New Roman" w:cs="Times New Roman"/>
          <w:b/>
          <w:bCs/>
          <w:sz w:val="24"/>
          <w:szCs w:val="24"/>
        </w:rPr>
      </w:pPr>
      <w:r w:rsidRPr="000968A1">
        <w:rPr>
          <w:rFonts w:ascii="Times New Roman" w:hAnsi="Times New Roman" w:cs="Times New Roman"/>
          <w:b/>
          <w:bCs/>
          <w:sz w:val="24"/>
          <w:szCs w:val="24"/>
        </w:rPr>
        <w:t>4. KITI ŽINOMI SUBTIEKĖJAI, KURIE BUS PASITELKTI VYKDANT PIRKIMO SUTARTĮ IR KURIŲ PAJĖGUMAIS NESIREMIAMA ĮRODINĖJANT KVALIFIKACIJOS ATITIKTIES</w:t>
      </w:r>
    </w:p>
    <w:p w14:paraId="250ACEB9" w14:textId="77777777" w:rsidR="005712B2" w:rsidRPr="000968A1" w:rsidRDefault="005712B2" w:rsidP="005712B2">
      <w:pPr>
        <w:ind w:firstLine="567"/>
        <w:jc w:val="center"/>
        <w:rPr>
          <w:rFonts w:ascii="Times New Roman" w:eastAsia="Times New Roman" w:hAnsi="Times New Roman" w:cs="Times New Roman"/>
          <w:sz w:val="24"/>
          <w:szCs w:val="24"/>
        </w:rPr>
      </w:pPr>
      <w:r w:rsidRPr="000968A1">
        <w:rPr>
          <w:rFonts w:ascii="Times New Roman" w:eastAsia="Times New Roman" w:hAnsi="Times New Roman" w:cs="Times New Roman"/>
          <w:sz w:val="24"/>
          <w:szCs w:val="24"/>
        </w:rPr>
        <w:t>(</w:t>
      </w:r>
      <w:r w:rsidRPr="000968A1">
        <w:rPr>
          <w:rFonts w:ascii="Times New Roman" w:eastAsia="Times New Roman" w:hAnsi="Times New Roman" w:cs="Times New Roman"/>
          <w:i/>
          <w:iCs/>
          <w:sz w:val="24"/>
          <w:szCs w:val="24"/>
        </w:rPr>
        <w:t>nurodomi visi subtiekėjai kurių pajėgumais tiekėjas nesirems</w:t>
      </w:r>
      <w:r w:rsidRPr="000968A1">
        <w:rPr>
          <w:rFonts w:ascii="Times New Roman" w:eastAsia="Times New Roman" w:hAnsi="Times New Roman" w:cs="Times New Roman"/>
          <w:sz w:val="24"/>
          <w:szCs w:val="24"/>
        </w:rPr>
        <w:t>)</w:t>
      </w:r>
    </w:p>
    <w:tbl>
      <w:tblPr>
        <w:tblStyle w:val="Lentelstinklelis"/>
        <w:tblW w:w="9620" w:type="dxa"/>
        <w:tblInd w:w="-5" w:type="dxa"/>
        <w:tblLook w:val="04A0" w:firstRow="1" w:lastRow="0" w:firstColumn="1" w:lastColumn="0" w:noHBand="0" w:noVBand="1"/>
      </w:tblPr>
      <w:tblGrid>
        <w:gridCol w:w="651"/>
        <w:gridCol w:w="2297"/>
        <w:gridCol w:w="3107"/>
        <w:gridCol w:w="2027"/>
        <w:gridCol w:w="1538"/>
      </w:tblGrid>
      <w:tr w:rsidR="005712B2" w:rsidRPr="000968A1" w14:paraId="500E082A" w14:textId="77777777" w:rsidTr="005712B2">
        <w:trPr>
          <w:trHeight w:val="530"/>
        </w:trPr>
        <w:tc>
          <w:tcPr>
            <w:tcW w:w="651" w:type="dxa"/>
            <w:vMerge w:val="restart"/>
            <w:shd w:val="clear" w:color="auto" w:fill="EAEDF1" w:themeFill="text2" w:themeFillTint="1A"/>
            <w:vAlign w:val="center"/>
          </w:tcPr>
          <w:bookmarkEnd w:id="12"/>
          <w:p w14:paraId="2AA944A2" w14:textId="77777777" w:rsidR="005712B2" w:rsidRPr="000968A1" w:rsidRDefault="005712B2" w:rsidP="00227B7F">
            <w:pPr>
              <w:jc w:val="center"/>
              <w:rPr>
                <w:b/>
                <w:sz w:val="24"/>
                <w:szCs w:val="24"/>
                <w:lang w:eastAsia="en-US"/>
              </w:rPr>
            </w:pPr>
            <w:r w:rsidRPr="000968A1">
              <w:rPr>
                <w:b/>
                <w:sz w:val="24"/>
                <w:szCs w:val="24"/>
                <w:lang w:eastAsia="en-US"/>
              </w:rPr>
              <w:t>Eil. Nr.</w:t>
            </w:r>
          </w:p>
        </w:tc>
        <w:tc>
          <w:tcPr>
            <w:tcW w:w="2297" w:type="dxa"/>
            <w:vMerge w:val="restart"/>
            <w:shd w:val="clear" w:color="auto" w:fill="EAEDF1" w:themeFill="text2" w:themeFillTint="1A"/>
            <w:vAlign w:val="center"/>
          </w:tcPr>
          <w:p w14:paraId="3ABAC1E2" w14:textId="77777777" w:rsidR="005712B2" w:rsidRPr="000968A1" w:rsidRDefault="005712B2" w:rsidP="00227B7F">
            <w:pPr>
              <w:jc w:val="center"/>
              <w:rPr>
                <w:b/>
                <w:sz w:val="24"/>
                <w:szCs w:val="24"/>
                <w:lang w:eastAsia="en-US"/>
              </w:rPr>
            </w:pPr>
            <w:r w:rsidRPr="000968A1">
              <w:rPr>
                <w:b/>
                <w:sz w:val="24"/>
                <w:szCs w:val="24"/>
                <w:lang w:eastAsia="en-US"/>
              </w:rPr>
              <w:t>Pavadinimas, kodas ir adresas</w:t>
            </w:r>
          </w:p>
        </w:tc>
        <w:tc>
          <w:tcPr>
            <w:tcW w:w="3107" w:type="dxa"/>
            <w:vMerge w:val="restart"/>
            <w:shd w:val="clear" w:color="auto" w:fill="EAEDF1" w:themeFill="text2" w:themeFillTint="1A"/>
            <w:vAlign w:val="center"/>
          </w:tcPr>
          <w:p w14:paraId="29ACDC6F" w14:textId="77777777" w:rsidR="005712B2" w:rsidRPr="000968A1" w:rsidRDefault="005712B2" w:rsidP="00227B7F">
            <w:pPr>
              <w:jc w:val="center"/>
              <w:rPr>
                <w:b/>
                <w:sz w:val="24"/>
                <w:szCs w:val="24"/>
                <w:lang w:eastAsia="en-US"/>
              </w:rPr>
            </w:pPr>
            <w:r w:rsidRPr="000968A1">
              <w:rPr>
                <w:b/>
                <w:sz w:val="24"/>
                <w:szCs w:val="24"/>
                <w:lang w:eastAsia="en-US"/>
              </w:rPr>
              <w:t>Numatomi atlikti įsipareigojimai</w:t>
            </w:r>
          </w:p>
        </w:tc>
        <w:tc>
          <w:tcPr>
            <w:tcW w:w="3564" w:type="dxa"/>
            <w:gridSpan w:val="2"/>
            <w:shd w:val="clear" w:color="auto" w:fill="EAEDF1" w:themeFill="text2" w:themeFillTint="1A"/>
            <w:vAlign w:val="center"/>
          </w:tcPr>
          <w:p w14:paraId="6791664A" w14:textId="77777777" w:rsidR="005712B2" w:rsidRPr="000968A1" w:rsidRDefault="005712B2" w:rsidP="00227B7F">
            <w:pPr>
              <w:jc w:val="center"/>
              <w:rPr>
                <w:b/>
                <w:sz w:val="24"/>
                <w:szCs w:val="24"/>
                <w:lang w:eastAsia="en-US"/>
              </w:rPr>
            </w:pPr>
            <w:r w:rsidRPr="000968A1">
              <w:rPr>
                <w:b/>
                <w:sz w:val="24"/>
                <w:szCs w:val="24"/>
                <w:lang w:eastAsia="en-US"/>
              </w:rPr>
              <w:t>Pirkimo sutarties dalis pasiūlymo kainoje, kuriai ketinama pasitelkti subtiekėjus*</w:t>
            </w:r>
          </w:p>
        </w:tc>
      </w:tr>
      <w:tr w:rsidR="005712B2" w:rsidRPr="000968A1" w14:paraId="0F079FB5" w14:textId="77777777" w:rsidTr="005712B2">
        <w:trPr>
          <w:trHeight w:val="169"/>
        </w:trPr>
        <w:tc>
          <w:tcPr>
            <w:tcW w:w="651" w:type="dxa"/>
            <w:vMerge/>
            <w:shd w:val="clear" w:color="auto" w:fill="EAEDF1" w:themeFill="text2" w:themeFillTint="1A"/>
            <w:vAlign w:val="center"/>
          </w:tcPr>
          <w:p w14:paraId="455C0095" w14:textId="77777777" w:rsidR="005712B2" w:rsidRPr="000968A1" w:rsidRDefault="005712B2" w:rsidP="00227B7F">
            <w:pPr>
              <w:jc w:val="center"/>
              <w:rPr>
                <w:b/>
                <w:sz w:val="24"/>
                <w:szCs w:val="24"/>
                <w:lang w:eastAsia="en-US"/>
              </w:rPr>
            </w:pPr>
          </w:p>
        </w:tc>
        <w:tc>
          <w:tcPr>
            <w:tcW w:w="2297" w:type="dxa"/>
            <w:vMerge/>
            <w:shd w:val="clear" w:color="auto" w:fill="EAEDF1" w:themeFill="text2" w:themeFillTint="1A"/>
            <w:vAlign w:val="center"/>
          </w:tcPr>
          <w:p w14:paraId="758F3F59" w14:textId="77777777" w:rsidR="005712B2" w:rsidRPr="000968A1" w:rsidRDefault="005712B2" w:rsidP="00227B7F">
            <w:pPr>
              <w:jc w:val="center"/>
              <w:rPr>
                <w:b/>
                <w:sz w:val="24"/>
                <w:szCs w:val="24"/>
                <w:lang w:eastAsia="en-US"/>
              </w:rPr>
            </w:pPr>
          </w:p>
        </w:tc>
        <w:tc>
          <w:tcPr>
            <w:tcW w:w="3107" w:type="dxa"/>
            <w:vMerge/>
            <w:shd w:val="clear" w:color="auto" w:fill="EAEDF1" w:themeFill="text2" w:themeFillTint="1A"/>
            <w:vAlign w:val="center"/>
          </w:tcPr>
          <w:p w14:paraId="137E36C4" w14:textId="77777777" w:rsidR="005712B2" w:rsidRPr="000968A1" w:rsidRDefault="005712B2" w:rsidP="00227B7F">
            <w:pPr>
              <w:jc w:val="center"/>
              <w:rPr>
                <w:b/>
                <w:sz w:val="24"/>
                <w:szCs w:val="24"/>
                <w:lang w:eastAsia="en-US"/>
              </w:rPr>
            </w:pPr>
          </w:p>
        </w:tc>
        <w:tc>
          <w:tcPr>
            <w:tcW w:w="2027" w:type="dxa"/>
            <w:shd w:val="clear" w:color="auto" w:fill="EAEDF1" w:themeFill="text2" w:themeFillTint="1A"/>
            <w:vAlign w:val="center"/>
          </w:tcPr>
          <w:p w14:paraId="6C07B360" w14:textId="77777777" w:rsidR="005712B2" w:rsidRPr="000968A1" w:rsidRDefault="005712B2" w:rsidP="00227B7F">
            <w:pPr>
              <w:jc w:val="center"/>
              <w:rPr>
                <w:b/>
                <w:sz w:val="24"/>
                <w:szCs w:val="24"/>
                <w:lang w:eastAsia="en-US"/>
              </w:rPr>
            </w:pPr>
            <w:r w:rsidRPr="000968A1">
              <w:rPr>
                <w:b/>
                <w:sz w:val="24"/>
                <w:szCs w:val="24"/>
                <w:lang w:eastAsia="en-US"/>
              </w:rPr>
              <w:t>EUR (su PVM)</w:t>
            </w:r>
          </w:p>
        </w:tc>
        <w:tc>
          <w:tcPr>
            <w:tcW w:w="1536" w:type="dxa"/>
            <w:shd w:val="clear" w:color="auto" w:fill="EAEDF1" w:themeFill="text2" w:themeFillTint="1A"/>
            <w:vAlign w:val="center"/>
          </w:tcPr>
          <w:p w14:paraId="7E795039" w14:textId="77777777" w:rsidR="005712B2" w:rsidRPr="000968A1" w:rsidRDefault="005712B2" w:rsidP="00227B7F">
            <w:pPr>
              <w:jc w:val="center"/>
              <w:rPr>
                <w:b/>
                <w:sz w:val="24"/>
                <w:szCs w:val="24"/>
                <w:lang w:eastAsia="en-US"/>
              </w:rPr>
            </w:pPr>
            <w:r w:rsidRPr="000968A1">
              <w:rPr>
                <w:b/>
                <w:sz w:val="24"/>
                <w:szCs w:val="24"/>
                <w:lang w:eastAsia="en-US"/>
              </w:rPr>
              <w:t>Proc.</w:t>
            </w:r>
          </w:p>
        </w:tc>
      </w:tr>
      <w:tr w:rsidR="005712B2" w:rsidRPr="000968A1" w14:paraId="729F8BB0" w14:textId="77777777" w:rsidTr="005712B2">
        <w:trPr>
          <w:trHeight w:val="547"/>
        </w:trPr>
        <w:tc>
          <w:tcPr>
            <w:tcW w:w="9620" w:type="dxa"/>
            <w:gridSpan w:val="5"/>
            <w:shd w:val="clear" w:color="auto" w:fill="EAEDF1" w:themeFill="text2" w:themeFillTint="1A"/>
          </w:tcPr>
          <w:p w14:paraId="3286A61E" w14:textId="77777777" w:rsidR="005712B2" w:rsidRPr="000968A1" w:rsidRDefault="005712B2" w:rsidP="00227B7F">
            <w:pPr>
              <w:jc w:val="center"/>
              <w:rPr>
                <w:b/>
                <w:color w:val="C00000"/>
                <w:sz w:val="24"/>
                <w:szCs w:val="24"/>
                <w:lang w:eastAsia="en-US"/>
              </w:rPr>
            </w:pPr>
            <w:bookmarkStart w:id="13" w:name="_Hlk155877796"/>
            <w:r w:rsidRPr="000968A1">
              <w:rPr>
                <w:b/>
                <w:sz w:val="24"/>
                <w:szCs w:val="24"/>
                <w:lang w:eastAsia="en-US"/>
              </w:rPr>
              <w:t>Kiti žinomi subtiekėjai, kurie bus pasitelkti vykdant pirkimo sutartį ir kurių pajėgumais nesiremiama įrodinėjant kvalifikacijos atitikties</w:t>
            </w:r>
            <w:bookmarkEnd w:id="13"/>
          </w:p>
        </w:tc>
      </w:tr>
      <w:tr w:rsidR="005712B2" w:rsidRPr="000968A1" w14:paraId="4ABF1097" w14:textId="77777777" w:rsidTr="005712B2">
        <w:trPr>
          <w:trHeight w:val="228"/>
        </w:trPr>
        <w:tc>
          <w:tcPr>
            <w:tcW w:w="651" w:type="dxa"/>
          </w:tcPr>
          <w:p w14:paraId="6DBEC104" w14:textId="77777777" w:rsidR="005712B2" w:rsidRPr="000968A1" w:rsidRDefault="005712B2" w:rsidP="00227B7F">
            <w:pPr>
              <w:jc w:val="both"/>
              <w:rPr>
                <w:sz w:val="24"/>
                <w:szCs w:val="24"/>
                <w:lang w:eastAsia="en-US"/>
              </w:rPr>
            </w:pPr>
            <w:r w:rsidRPr="000968A1">
              <w:rPr>
                <w:sz w:val="24"/>
                <w:szCs w:val="24"/>
                <w:lang w:eastAsia="en-US"/>
              </w:rPr>
              <w:t>1.</w:t>
            </w:r>
          </w:p>
        </w:tc>
        <w:tc>
          <w:tcPr>
            <w:tcW w:w="2297" w:type="dxa"/>
          </w:tcPr>
          <w:p w14:paraId="49FFADD0" w14:textId="77777777" w:rsidR="005712B2" w:rsidRPr="000968A1" w:rsidRDefault="005712B2" w:rsidP="00227B7F">
            <w:pPr>
              <w:jc w:val="both"/>
              <w:rPr>
                <w:sz w:val="24"/>
                <w:szCs w:val="24"/>
                <w:lang w:eastAsia="en-US"/>
              </w:rPr>
            </w:pPr>
          </w:p>
        </w:tc>
        <w:tc>
          <w:tcPr>
            <w:tcW w:w="3107" w:type="dxa"/>
          </w:tcPr>
          <w:p w14:paraId="70BBEC09" w14:textId="77777777" w:rsidR="005712B2" w:rsidRPr="000968A1" w:rsidRDefault="005712B2" w:rsidP="00227B7F">
            <w:pPr>
              <w:jc w:val="both"/>
              <w:rPr>
                <w:sz w:val="24"/>
                <w:szCs w:val="24"/>
                <w:lang w:eastAsia="en-US"/>
              </w:rPr>
            </w:pPr>
          </w:p>
        </w:tc>
        <w:tc>
          <w:tcPr>
            <w:tcW w:w="2027" w:type="dxa"/>
          </w:tcPr>
          <w:p w14:paraId="745B0F8D" w14:textId="77777777" w:rsidR="005712B2" w:rsidRPr="000968A1" w:rsidRDefault="005712B2" w:rsidP="00227B7F">
            <w:pPr>
              <w:jc w:val="both"/>
              <w:rPr>
                <w:sz w:val="24"/>
                <w:szCs w:val="24"/>
                <w:lang w:eastAsia="en-US"/>
              </w:rPr>
            </w:pPr>
          </w:p>
        </w:tc>
        <w:tc>
          <w:tcPr>
            <w:tcW w:w="1536" w:type="dxa"/>
          </w:tcPr>
          <w:p w14:paraId="64707ED8" w14:textId="77777777" w:rsidR="005712B2" w:rsidRPr="000968A1" w:rsidRDefault="005712B2" w:rsidP="00227B7F">
            <w:pPr>
              <w:jc w:val="both"/>
              <w:rPr>
                <w:sz w:val="24"/>
                <w:szCs w:val="24"/>
                <w:lang w:eastAsia="en-US"/>
              </w:rPr>
            </w:pPr>
          </w:p>
        </w:tc>
      </w:tr>
      <w:tr w:rsidR="005712B2" w:rsidRPr="000968A1" w14:paraId="09EF1386" w14:textId="77777777" w:rsidTr="005712B2">
        <w:trPr>
          <w:trHeight w:val="228"/>
        </w:trPr>
        <w:tc>
          <w:tcPr>
            <w:tcW w:w="651" w:type="dxa"/>
          </w:tcPr>
          <w:p w14:paraId="1EEC4ED1" w14:textId="77777777" w:rsidR="005712B2" w:rsidRPr="000968A1" w:rsidRDefault="005712B2" w:rsidP="00227B7F">
            <w:pPr>
              <w:jc w:val="both"/>
              <w:rPr>
                <w:sz w:val="24"/>
                <w:szCs w:val="24"/>
                <w:lang w:eastAsia="en-US"/>
              </w:rPr>
            </w:pPr>
            <w:r w:rsidRPr="000968A1">
              <w:rPr>
                <w:sz w:val="24"/>
                <w:szCs w:val="24"/>
                <w:lang w:eastAsia="en-US"/>
              </w:rPr>
              <w:t>...</w:t>
            </w:r>
          </w:p>
        </w:tc>
        <w:tc>
          <w:tcPr>
            <w:tcW w:w="2297" w:type="dxa"/>
          </w:tcPr>
          <w:p w14:paraId="6A987939" w14:textId="77777777" w:rsidR="005712B2" w:rsidRPr="000968A1" w:rsidRDefault="005712B2" w:rsidP="00227B7F">
            <w:pPr>
              <w:jc w:val="both"/>
              <w:rPr>
                <w:sz w:val="24"/>
                <w:szCs w:val="24"/>
                <w:lang w:eastAsia="en-US"/>
              </w:rPr>
            </w:pPr>
          </w:p>
        </w:tc>
        <w:tc>
          <w:tcPr>
            <w:tcW w:w="3107" w:type="dxa"/>
          </w:tcPr>
          <w:p w14:paraId="766F5C9D" w14:textId="77777777" w:rsidR="005712B2" w:rsidRPr="000968A1" w:rsidRDefault="005712B2" w:rsidP="00227B7F">
            <w:pPr>
              <w:jc w:val="both"/>
              <w:rPr>
                <w:sz w:val="24"/>
                <w:szCs w:val="24"/>
                <w:lang w:eastAsia="en-US"/>
              </w:rPr>
            </w:pPr>
          </w:p>
        </w:tc>
        <w:tc>
          <w:tcPr>
            <w:tcW w:w="2027" w:type="dxa"/>
          </w:tcPr>
          <w:p w14:paraId="2940FC3B" w14:textId="77777777" w:rsidR="005712B2" w:rsidRPr="000968A1" w:rsidRDefault="005712B2" w:rsidP="00227B7F">
            <w:pPr>
              <w:jc w:val="both"/>
              <w:rPr>
                <w:sz w:val="24"/>
                <w:szCs w:val="24"/>
                <w:lang w:eastAsia="en-US"/>
              </w:rPr>
            </w:pPr>
          </w:p>
        </w:tc>
        <w:tc>
          <w:tcPr>
            <w:tcW w:w="1536" w:type="dxa"/>
          </w:tcPr>
          <w:p w14:paraId="3D192D63" w14:textId="77777777" w:rsidR="005712B2" w:rsidRPr="000968A1" w:rsidRDefault="005712B2" w:rsidP="00227B7F">
            <w:pPr>
              <w:jc w:val="both"/>
              <w:rPr>
                <w:sz w:val="24"/>
                <w:szCs w:val="24"/>
                <w:lang w:eastAsia="en-US"/>
              </w:rPr>
            </w:pPr>
          </w:p>
        </w:tc>
      </w:tr>
    </w:tbl>
    <w:p w14:paraId="33CCA604" w14:textId="77777777" w:rsidR="005712B2" w:rsidRPr="000968A1" w:rsidRDefault="005712B2" w:rsidP="005712B2">
      <w:pPr>
        <w:rPr>
          <w:rFonts w:ascii="Times New Roman" w:hAnsi="Times New Roman" w:cs="Times New Roman"/>
          <w:i/>
          <w:iCs/>
          <w:sz w:val="24"/>
          <w:szCs w:val="24"/>
        </w:rPr>
      </w:pPr>
      <w:r w:rsidRPr="000968A1">
        <w:rPr>
          <w:rFonts w:ascii="Times New Roman" w:hAnsi="Times New Roman" w:cs="Times New Roman"/>
          <w:i/>
          <w:iCs/>
          <w:sz w:val="24"/>
          <w:szCs w:val="24"/>
        </w:rPr>
        <w:t xml:space="preserve">Pastaba*. Tiekėjas įsipareigojimų dalies laukelį </w:t>
      </w:r>
      <w:r w:rsidRPr="000968A1">
        <w:rPr>
          <w:rFonts w:ascii="Times New Roman" w:hAnsi="Times New Roman" w:cs="Times New Roman"/>
          <w:b/>
          <w:bCs/>
          <w:i/>
          <w:iCs/>
          <w:sz w:val="24"/>
          <w:szCs w:val="24"/>
          <w:u w:val="single"/>
        </w:rPr>
        <w:t>privalo</w:t>
      </w:r>
      <w:r w:rsidRPr="000968A1">
        <w:rPr>
          <w:rFonts w:ascii="Times New Roman" w:hAnsi="Times New Roman" w:cs="Times New Roman"/>
          <w:i/>
          <w:iCs/>
          <w:sz w:val="24"/>
          <w:szCs w:val="24"/>
        </w:rPr>
        <w:t xml:space="preserve"> užpildyti pasirinktinai eurais ar procentais.</w:t>
      </w:r>
    </w:p>
    <w:p w14:paraId="0824249F" w14:textId="77777777" w:rsidR="005712B2" w:rsidRPr="000968A1" w:rsidRDefault="005712B2" w:rsidP="005712B2">
      <w:pPr>
        <w:tabs>
          <w:tab w:val="left" w:pos="567"/>
        </w:tabs>
        <w:ind w:left="360"/>
        <w:contextualSpacing/>
        <w:jc w:val="center"/>
        <w:rPr>
          <w:rFonts w:ascii="Times New Roman" w:eastAsia="Calibri" w:hAnsi="Times New Roman" w:cs="Times New Roman"/>
          <w:b/>
          <w:bCs/>
          <w:sz w:val="24"/>
          <w:szCs w:val="24"/>
        </w:rPr>
      </w:pPr>
      <w:r w:rsidRPr="000968A1">
        <w:rPr>
          <w:rFonts w:ascii="Times New Roman" w:hAnsi="Times New Roman" w:cs="Times New Roman"/>
          <w:b/>
          <w:bCs/>
          <w:sz w:val="24"/>
          <w:szCs w:val="24"/>
        </w:rPr>
        <w:t xml:space="preserve">5.  INFORMACIJA APIE KVAZISUBTIEKĖJUS (SPECIALISTUS, KURIŲ KVALIFIKACIJA REMIASI DALYVIS, IR KURIE PASIŪLYMO TEIKIMO METU </w:t>
      </w:r>
      <w:r w:rsidRPr="000968A1">
        <w:rPr>
          <w:rFonts w:ascii="Times New Roman" w:hAnsi="Times New Roman" w:cs="Times New Roman"/>
          <w:b/>
          <w:bCs/>
          <w:sz w:val="24"/>
          <w:szCs w:val="24"/>
        </w:rPr>
        <w:lastRenderedPageBreak/>
        <w:t>DAR NĖRA TIEKĖJO AR SUBTIEKĖJO DARBUOTOJAI, TAČIAU JUOS KETINAMA ĮDARBINTI, JEI PASIŪLYMAS BUS PRIPAŽINTAS LAIMĖJUSIU)</w:t>
      </w:r>
    </w:p>
    <w:p w14:paraId="6D9DAEA4" w14:textId="77777777" w:rsidR="005712B2" w:rsidRPr="000968A1" w:rsidRDefault="005712B2" w:rsidP="005712B2">
      <w:pPr>
        <w:ind w:left="567"/>
        <w:contextualSpacing/>
        <w:jc w:val="center"/>
        <w:rPr>
          <w:rFonts w:ascii="Times New Roman" w:eastAsia="Calibri" w:hAnsi="Times New Roman" w:cs="Times New Roman"/>
          <w:i/>
          <w:iCs/>
          <w:sz w:val="24"/>
          <w:szCs w:val="24"/>
        </w:rPr>
      </w:pPr>
    </w:p>
    <w:tbl>
      <w:tblPr>
        <w:tblStyle w:val="Lentelstinklelis"/>
        <w:tblW w:w="9709" w:type="dxa"/>
        <w:tblInd w:w="-5" w:type="dxa"/>
        <w:tblLook w:val="04A0" w:firstRow="1" w:lastRow="0" w:firstColumn="1" w:lastColumn="0" w:noHBand="0" w:noVBand="1"/>
      </w:tblPr>
      <w:tblGrid>
        <w:gridCol w:w="651"/>
        <w:gridCol w:w="3950"/>
        <w:gridCol w:w="5108"/>
      </w:tblGrid>
      <w:tr w:rsidR="005712B2" w:rsidRPr="000968A1" w14:paraId="6895E4F5" w14:textId="77777777" w:rsidTr="005712B2">
        <w:trPr>
          <w:trHeight w:val="628"/>
        </w:trPr>
        <w:tc>
          <w:tcPr>
            <w:tcW w:w="651" w:type="dxa"/>
            <w:shd w:val="clear" w:color="auto" w:fill="EAEDF1" w:themeFill="text2" w:themeFillTint="1A"/>
            <w:vAlign w:val="center"/>
          </w:tcPr>
          <w:p w14:paraId="5541C356" w14:textId="77777777" w:rsidR="005712B2" w:rsidRPr="000968A1" w:rsidRDefault="005712B2" w:rsidP="00227B7F">
            <w:pPr>
              <w:jc w:val="center"/>
              <w:rPr>
                <w:b/>
                <w:sz w:val="24"/>
                <w:szCs w:val="24"/>
                <w:lang w:eastAsia="en-US"/>
              </w:rPr>
            </w:pPr>
            <w:r w:rsidRPr="000968A1">
              <w:rPr>
                <w:b/>
                <w:sz w:val="24"/>
                <w:szCs w:val="24"/>
                <w:lang w:eastAsia="en-US"/>
              </w:rPr>
              <w:t>Eil. Nr.</w:t>
            </w:r>
          </w:p>
        </w:tc>
        <w:tc>
          <w:tcPr>
            <w:tcW w:w="3950" w:type="dxa"/>
            <w:shd w:val="clear" w:color="auto" w:fill="EAEDF1" w:themeFill="text2" w:themeFillTint="1A"/>
            <w:vAlign w:val="center"/>
          </w:tcPr>
          <w:p w14:paraId="56EF9A86" w14:textId="77777777" w:rsidR="005712B2" w:rsidRPr="000968A1" w:rsidRDefault="005712B2" w:rsidP="00227B7F">
            <w:pPr>
              <w:jc w:val="center"/>
              <w:rPr>
                <w:b/>
                <w:sz w:val="24"/>
                <w:szCs w:val="24"/>
                <w:lang w:eastAsia="en-US"/>
              </w:rPr>
            </w:pPr>
            <w:r w:rsidRPr="000968A1">
              <w:rPr>
                <w:b/>
                <w:sz w:val="24"/>
                <w:szCs w:val="24"/>
                <w:lang w:eastAsia="en-US"/>
              </w:rPr>
              <w:t>Vardas ir pavardė</w:t>
            </w:r>
          </w:p>
        </w:tc>
        <w:tc>
          <w:tcPr>
            <w:tcW w:w="5108" w:type="dxa"/>
            <w:shd w:val="clear" w:color="auto" w:fill="EAEDF1" w:themeFill="text2" w:themeFillTint="1A"/>
            <w:vAlign w:val="center"/>
          </w:tcPr>
          <w:p w14:paraId="4107F02E" w14:textId="77777777" w:rsidR="005712B2" w:rsidRPr="000968A1" w:rsidRDefault="005712B2" w:rsidP="00227B7F">
            <w:pPr>
              <w:jc w:val="center"/>
              <w:rPr>
                <w:b/>
                <w:sz w:val="24"/>
                <w:szCs w:val="24"/>
                <w:lang w:eastAsia="en-US"/>
              </w:rPr>
            </w:pPr>
            <w:r w:rsidRPr="000968A1">
              <w:rPr>
                <w:b/>
                <w:sz w:val="24"/>
                <w:szCs w:val="24"/>
                <w:lang w:eastAsia="en-US"/>
              </w:rPr>
              <w:t>Specialisto dabartinė darbovietė</w:t>
            </w:r>
          </w:p>
        </w:tc>
      </w:tr>
      <w:tr w:rsidR="005712B2" w:rsidRPr="000968A1" w14:paraId="556B1B94" w14:textId="77777777" w:rsidTr="005712B2">
        <w:trPr>
          <w:trHeight w:val="295"/>
        </w:trPr>
        <w:tc>
          <w:tcPr>
            <w:tcW w:w="651" w:type="dxa"/>
          </w:tcPr>
          <w:p w14:paraId="597D7972" w14:textId="77777777" w:rsidR="005712B2" w:rsidRPr="000968A1" w:rsidRDefault="005712B2" w:rsidP="00227B7F">
            <w:pPr>
              <w:jc w:val="both"/>
              <w:rPr>
                <w:sz w:val="24"/>
                <w:szCs w:val="24"/>
                <w:lang w:eastAsia="en-US"/>
              </w:rPr>
            </w:pPr>
            <w:r w:rsidRPr="000968A1">
              <w:rPr>
                <w:sz w:val="24"/>
                <w:szCs w:val="24"/>
                <w:lang w:eastAsia="en-US"/>
              </w:rPr>
              <w:t>1.</w:t>
            </w:r>
          </w:p>
        </w:tc>
        <w:tc>
          <w:tcPr>
            <w:tcW w:w="3950" w:type="dxa"/>
          </w:tcPr>
          <w:p w14:paraId="3DA90094" w14:textId="77777777" w:rsidR="005712B2" w:rsidRPr="000968A1" w:rsidRDefault="005712B2" w:rsidP="00227B7F">
            <w:pPr>
              <w:jc w:val="both"/>
              <w:rPr>
                <w:sz w:val="24"/>
                <w:szCs w:val="24"/>
                <w:lang w:eastAsia="en-US"/>
              </w:rPr>
            </w:pPr>
          </w:p>
        </w:tc>
        <w:tc>
          <w:tcPr>
            <w:tcW w:w="5108" w:type="dxa"/>
          </w:tcPr>
          <w:p w14:paraId="1787F267" w14:textId="77777777" w:rsidR="005712B2" w:rsidRPr="000968A1" w:rsidRDefault="005712B2" w:rsidP="00227B7F">
            <w:pPr>
              <w:jc w:val="both"/>
              <w:rPr>
                <w:sz w:val="24"/>
                <w:szCs w:val="24"/>
                <w:lang w:eastAsia="en-US"/>
              </w:rPr>
            </w:pPr>
          </w:p>
        </w:tc>
      </w:tr>
      <w:tr w:rsidR="005712B2" w:rsidRPr="000968A1" w14:paraId="092EDCFB" w14:textId="77777777" w:rsidTr="005712B2">
        <w:trPr>
          <w:trHeight w:val="271"/>
        </w:trPr>
        <w:tc>
          <w:tcPr>
            <w:tcW w:w="651" w:type="dxa"/>
          </w:tcPr>
          <w:p w14:paraId="090DE585" w14:textId="77777777" w:rsidR="005712B2" w:rsidRPr="000968A1" w:rsidRDefault="005712B2" w:rsidP="00227B7F">
            <w:pPr>
              <w:jc w:val="both"/>
              <w:rPr>
                <w:sz w:val="24"/>
                <w:szCs w:val="24"/>
                <w:lang w:eastAsia="en-US"/>
              </w:rPr>
            </w:pPr>
            <w:r w:rsidRPr="000968A1">
              <w:rPr>
                <w:sz w:val="24"/>
                <w:szCs w:val="24"/>
                <w:lang w:eastAsia="en-US"/>
              </w:rPr>
              <w:t>...</w:t>
            </w:r>
          </w:p>
        </w:tc>
        <w:tc>
          <w:tcPr>
            <w:tcW w:w="3950" w:type="dxa"/>
          </w:tcPr>
          <w:p w14:paraId="752AD03E" w14:textId="77777777" w:rsidR="005712B2" w:rsidRPr="000968A1" w:rsidRDefault="005712B2" w:rsidP="00227B7F">
            <w:pPr>
              <w:jc w:val="both"/>
              <w:rPr>
                <w:sz w:val="24"/>
                <w:szCs w:val="24"/>
                <w:lang w:eastAsia="en-US"/>
              </w:rPr>
            </w:pPr>
          </w:p>
        </w:tc>
        <w:tc>
          <w:tcPr>
            <w:tcW w:w="5108" w:type="dxa"/>
          </w:tcPr>
          <w:p w14:paraId="0683CBD2" w14:textId="77777777" w:rsidR="005712B2" w:rsidRPr="000968A1" w:rsidRDefault="005712B2" w:rsidP="00227B7F">
            <w:pPr>
              <w:jc w:val="both"/>
              <w:rPr>
                <w:sz w:val="24"/>
                <w:szCs w:val="24"/>
                <w:lang w:eastAsia="en-US"/>
              </w:rPr>
            </w:pPr>
          </w:p>
        </w:tc>
      </w:tr>
    </w:tbl>
    <w:p w14:paraId="65E04AAB" w14:textId="77777777" w:rsidR="005712B2" w:rsidRPr="000968A1" w:rsidRDefault="005712B2" w:rsidP="005712B2">
      <w:pPr>
        <w:widowControl w:val="0"/>
        <w:suppressAutoHyphens/>
        <w:rPr>
          <w:rFonts w:ascii="Times New Roman" w:eastAsia="Lucida Sans Unicode" w:hAnsi="Times New Roman" w:cs="Times New Roman"/>
          <w:b/>
          <w:sz w:val="24"/>
          <w:szCs w:val="24"/>
          <w14:ligatures w14:val="none"/>
        </w:rPr>
      </w:pPr>
    </w:p>
    <w:p w14:paraId="689D78E1" w14:textId="2E95A78E" w:rsidR="005712B2" w:rsidRPr="000968A1" w:rsidRDefault="008E228F" w:rsidP="005712B2">
      <w:pPr>
        <w:pStyle w:val="Sraopastraipa"/>
        <w:widowControl w:val="0"/>
        <w:numPr>
          <w:ilvl w:val="0"/>
          <w:numId w:val="26"/>
        </w:numPr>
        <w:suppressAutoHyphens/>
        <w:jc w:val="center"/>
        <w:rPr>
          <w:rFonts w:ascii="Times New Roman" w:eastAsia="Times New Roman" w:hAnsi="Times New Roman" w:cs="Times New Roman"/>
          <w:b/>
          <w:sz w:val="24"/>
          <w:szCs w:val="24"/>
          <w14:ligatures w14:val="none"/>
        </w:rPr>
      </w:pPr>
      <w:r>
        <w:rPr>
          <w:rFonts w:ascii="Times New Roman" w:eastAsia="Times New Roman" w:hAnsi="Times New Roman" w:cs="Times New Roman"/>
          <w:b/>
          <w:sz w:val="24"/>
          <w:szCs w:val="24"/>
          <w14:ligatures w14:val="none"/>
        </w:rPr>
        <w:t>P</w:t>
      </w:r>
      <w:r w:rsidR="005712B2" w:rsidRPr="000968A1">
        <w:rPr>
          <w:rFonts w:ascii="Times New Roman" w:eastAsia="Times New Roman" w:hAnsi="Times New Roman" w:cs="Times New Roman"/>
          <w:b/>
          <w:sz w:val="24"/>
          <w:szCs w:val="24"/>
          <w14:ligatures w14:val="none"/>
        </w:rPr>
        <w:t xml:space="preserve">ASIŪLYMO KAINA </w:t>
      </w:r>
    </w:p>
    <w:p w14:paraId="7C334C1E" w14:textId="77777777" w:rsidR="005712B2" w:rsidRPr="000968A1" w:rsidRDefault="005712B2" w:rsidP="005712B2">
      <w:pPr>
        <w:spacing w:after="0" w:line="240" w:lineRule="auto"/>
        <w:ind w:firstLine="709"/>
        <w:jc w:val="both"/>
        <w:rPr>
          <w:rFonts w:ascii="Times New Roman" w:eastAsia="Calibri" w:hAnsi="Times New Roman" w:cs="Times New Roman"/>
          <w:bCs/>
          <w:iCs/>
          <w:sz w:val="24"/>
          <w:szCs w:val="24"/>
          <w:lang w:eastAsia="lt-LT"/>
          <w14:ligatures w14:val="none"/>
        </w:rPr>
      </w:pPr>
      <w:r w:rsidRPr="000968A1">
        <w:rPr>
          <w:rFonts w:ascii="Times New Roman" w:eastAsia="Calibri" w:hAnsi="Times New Roman" w:cs="Times New Roman"/>
          <w:bCs/>
          <w:iCs/>
          <w:sz w:val="24"/>
          <w:szCs w:val="24"/>
          <w:lang w:eastAsia="lt-LT"/>
          <w14:ligatures w14:val="none"/>
        </w:rPr>
        <w:t>6.1. Pasiūlyme kaina nurodoma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56FC08D1" w14:textId="77777777" w:rsidR="005712B2" w:rsidRPr="000968A1" w:rsidRDefault="005712B2" w:rsidP="005712B2">
      <w:pPr>
        <w:spacing w:after="0" w:line="240" w:lineRule="auto"/>
        <w:ind w:firstLine="709"/>
        <w:jc w:val="both"/>
        <w:rPr>
          <w:rFonts w:ascii="Times New Roman" w:eastAsia="Calibri" w:hAnsi="Times New Roman" w:cs="Times New Roman"/>
          <w:bCs/>
          <w:iCs/>
          <w:sz w:val="24"/>
          <w:szCs w:val="24"/>
          <w:lang w:eastAsia="lt-LT"/>
          <w14:ligatures w14:val="none"/>
        </w:rPr>
      </w:pPr>
      <w:r w:rsidRPr="000968A1">
        <w:rPr>
          <w:rFonts w:ascii="Times New Roman" w:eastAsia="Calibri" w:hAnsi="Times New Roman" w:cs="Times New Roman"/>
          <w:bCs/>
          <w:iCs/>
          <w:sz w:val="24"/>
          <w:szCs w:val="24"/>
          <w:lang w:eastAsia="lt-LT"/>
          <w14:ligatures w14:val="none"/>
        </w:rPr>
        <w:t>6.2. Apskaičiuojant kainą, turi būti atsižvelgta į visą pirkimo dokumentuose nurodytą pirkimo objekto apimtį ir reikalavimus, kainos sudėtines dalis. Perkančioji organizacija, tiekėjui baigus vykdyti sutartį, turės galėti naudotis pirkimo objektu be papildomų išlaidų, jei pirkimo dokumentuose aiškiai nenurodyta kitaip.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reguliuojančių įstatymų ir jų įgyvendinamųjų teisės aktų nustatyta tvarka perkančioji organizacija pati turi sumokėti PVM į valstybės biudžetą už įsigytą pirkimo objektą, šis mokestis įskaičiuojamas į pasiūlymo kainą (jeigu tiekėjas jo neįskaičiavo pateikiant pasiūlymą, palyginimo tikslais įskaičiuoja pati perkančioji organizacija). Į pasiūlymo kainą privalo būti įskaičiuoti visi mokesčiai bei visos kitos Tiekėjo patirtos ir (ar) galimos patirti tiesioginės ir netiesioginės išlaidos, darbo jėgos, mechanizmų ir medžiagų kaina, transporto ir visos kitos išlaidos, įvertinus visas veiklos rizikas, susijusias su prekių tiekimu pagal šias pirkimo sąlygas, ir kitos išlaidos sutarčiai įvykdyti.</w:t>
      </w:r>
    </w:p>
    <w:p w14:paraId="1DEB25C0" w14:textId="77777777" w:rsidR="005712B2" w:rsidRPr="000968A1" w:rsidRDefault="005712B2" w:rsidP="005712B2">
      <w:pPr>
        <w:spacing w:after="0" w:line="240" w:lineRule="auto"/>
        <w:ind w:firstLine="709"/>
        <w:jc w:val="both"/>
        <w:rPr>
          <w:rFonts w:ascii="Times New Roman" w:eastAsia="Calibri" w:hAnsi="Times New Roman" w:cs="Times New Roman"/>
          <w:bCs/>
          <w:iCs/>
          <w:sz w:val="24"/>
          <w:szCs w:val="24"/>
          <w:lang w:eastAsia="lt-LT"/>
          <w14:ligatures w14:val="none"/>
        </w:rPr>
      </w:pPr>
      <w:r w:rsidRPr="000968A1">
        <w:rPr>
          <w:rFonts w:ascii="Times New Roman" w:eastAsia="Arial" w:hAnsi="Times New Roman" w:cs="Times New Roman"/>
          <w:bCs/>
          <w:iCs/>
          <w:sz w:val="24"/>
          <w:szCs w:val="24"/>
          <w:lang w:eastAsia="lt-LT"/>
          <w14:ligatures w14:val="none"/>
        </w:rPr>
        <w:t xml:space="preserve">6.3. Jeigu pasiūlyme nurodyta </w:t>
      </w:r>
      <w:r w:rsidRPr="000968A1">
        <w:rPr>
          <w:rFonts w:ascii="Times New Roman" w:eastAsia="Calibri" w:hAnsi="Times New Roman" w:cs="Times New Roman"/>
          <w:bCs/>
          <w:iCs/>
          <w:sz w:val="24"/>
          <w:szCs w:val="24"/>
          <w:lang w:eastAsia="lt-LT"/>
          <w14:ligatures w14:val="none"/>
        </w:rPr>
        <w:t>kaina</w:t>
      </w:r>
      <w:r w:rsidRPr="000968A1">
        <w:rPr>
          <w:rFonts w:ascii="Times New Roman" w:eastAsia="Arial" w:hAnsi="Times New Roman" w:cs="Times New Roman"/>
          <w:bCs/>
          <w:iCs/>
          <w:sz w:val="24"/>
          <w:szCs w:val="24"/>
          <w:lang w:eastAsia="lt-LT"/>
          <w14:ligatures w14:val="none"/>
        </w:rPr>
        <w:t xml:space="preserve">, išreikšta skaitmenimis, neatitinka </w:t>
      </w:r>
      <w:r w:rsidRPr="000968A1">
        <w:rPr>
          <w:rFonts w:ascii="Times New Roman" w:eastAsia="Calibri" w:hAnsi="Times New Roman" w:cs="Times New Roman"/>
          <w:bCs/>
          <w:iCs/>
          <w:sz w:val="24"/>
          <w:szCs w:val="24"/>
          <w:lang w:eastAsia="lt-LT"/>
          <w14:ligatures w14:val="none"/>
        </w:rPr>
        <w:t>kainos</w:t>
      </w:r>
      <w:r w:rsidRPr="000968A1">
        <w:rPr>
          <w:rFonts w:ascii="Times New Roman" w:eastAsia="Arial" w:hAnsi="Times New Roman" w:cs="Times New Roman"/>
          <w:bCs/>
          <w:iCs/>
          <w:sz w:val="24"/>
          <w:szCs w:val="24"/>
          <w:lang w:eastAsia="lt-LT"/>
          <w14:ligatures w14:val="none"/>
        </w:rPr>
        <w:t xml:space="preserve">, nurodytos žodžiais, teisinga laikoma </w:t>
      </w:r>
      <w:r w:rsidRPr="000968A1">
        <w:rPr>
          <w:rFonts w:ascii="Times New Roman" w:eastAsia="Calibri" w:hAnsi="Times New Roman" w:cs="Times New Roman"/>
          <w:bCs/>
          <w:iCs/>
          <w:sz w:val="24"/>
          <w:szCs w:val="24"/>
          <w:lang w:eastAsia="lt-LT"/>
          <w14:ligatures w14:val="none"/>
        </w:rPr>
        <w:t>kaina</w:t>
      </w:r>
      <w:r w:rsidRPr="000968A1">
        <w:rPr>
          <w:rFonts w:ascii="Times New Roman" w:eastAsia="Arial" w:hAnsi="Times New Roman" w:cs="Times New Roman"/>
          <w:bCs/>
          <w:iCs/>
          <w:sz w:val="24"/>
          <w:szCs w:val="24"/>
          <w:lang w:eastAsia="lt-LT"/>
          <w14:ligatures w14:val="none"/>
        </w:rPr>
        <w:t>, nurodyta žodžiais.</w:t>
      </w:r>
    </w:p>
    <w:p w14:paraId="6113F8D6" w14:textId="1BF4207E" w:rsidR="005712B2" w:rsidRPr="000968A1" w:rsidRDefault="005712B2" w:rsidP="005712B2">
      <w:pPr>
        <w:spacing w:after="0" w:line="240" w:lineRule="auto"/>
        <w:ind w:firstLine="709"/>
        <w:jc w:val="both"/>
        <w:rPr>
          <w:rFonts w:ascii="Times New Roman" w:eastAsia="Arial" w:hAnsi="Times New Roman" w:cs="Times New Roman"/>
          <w:bCs/>
          <w:iCs/>
          <w:sz w:val="24"/>
          <w:szCs w:val="24"/>
          <w:lang w:eastAsia="lt-LT"/>
          <w14:ligatures w14:val="none"/>
        </w:rPr>
      </w:pPr>
      <w:r w:rsidRPr="000968A1">
        <w:rPr>
          <w:rFonts w:ascii="Times New Roman" w:eastAsia="Arial" w:hAnsi="Times New Roman" w:cs="Times New Roman"/>
          <w:bCs/>
          <w:iCs/>
          <w:sz w:val="24"/>
          <w:szCs w:val="24"/>
          <w:lang w:eastAsia="lt-LT"/>
          <w14:ligatures w14:val="none"/>
        </w:rPr>
        <w:t xml:space="preserve">6.4. </w:t>
      </w:r>
      <w:r w:rsidR="00A6457C" w:rsidRPr="000968A1">
        <w:rPr>
          <w:rFonts w:ascii="Times New Roman" w:eastAsia="Arial" w:hAnsi="Times New Roman" w:cs="Times New Roman"/>
          <w:bCs/>
          <w:iCs/>
          <w:sz w:val="24"/>
          <w:szCs w:val="24"/>
          <w:lang w:eastAsia="lt-LT"/>
          <w14:ligatures w14:val="none"/>
        </w:rPr>
        <w:t>P</w:t>
      </w:r>
      <w:r w:rsidRPr="000968A1">
        <w:rPr>
          <w:rFonts w:ascii="Times New Roman" w:eastAsia="Arial" w:hAnsi="Times New Roman" w:cs="Times New Roman"/>
          <w:bCs/>
          <w:iCs/>
          <w:sz w:val="24"/>
          <w:szCs w:val="24"/>
          <w:lang w:eastAsia="lt-LT"/>
          <w14:ligatures w14:val="none"/>
        </w:rPr>
        <w:t>asiūlyme nurodyt</w:t>
      </w:r>
      <w:r w:rsidR="003C2EC4">
        <w:rPr>
          <w:rFonts w:ascii="Times New Roman" w:eastAsia="Arial" w:hAnsi="Times New Roman" w:cs="Times New Roman"/>
          <w:bCs/>
          <w:iCs/>
          <w:sz w:val="24"/>
          <w:szCs w:val="24"/>
          <w:lang w:eastAsia="lt-LT"/>
          <w14:ligatures w14:val="none"/>
        </w:rPr>
        <w:t>a</w:t>
      </w:r>
      <w:r w:rsidRPr="000968A1">
        <w:rPr>
          <w:rFonts w:ascii="Times New Roman" w:eastAsia="Arial" w:hAnsi="Times New Roman" w:cs="Times New Roman"/>
          <w:bCs/>
          <w:iCs/>
          <w:sz w:val="24"/>
          <w:szCs w:val="24"/>
          <w:lang w:eastAsia="lt-LT"/>
          <w14:ligatures w14:val="none"/>
        </w:rPr>
        <w:t xml:space="preserve"> kain</w:t>
      </w:r>
      <w:r w:rsidR="00A6457C" w:rsidRPr="000968A1">
        <w:rPr>
          <w:rFonts w:ascii="Times New Roman" w:eastAsia="Arial" w:hAnsi="Times New Roman" w:cs="Times New Roman"/>
          <w:bCs/>
          <w:iCs/>
          <w:sz w:val="24"/>
          <w:szCs w:val="24"/>
          <w:lang w:eastAsia="lt-LT"/>
          <w14:ligatures w14:val="none"/>
        </w:rPr>
        <w:t>a</w:t>
      </w:r>
      <w:r w:rsidRPr="000968A1">
        <w:rPr>
          <w:rFonts w:ascii="Times New Roman" w:eastAsia="Arial" w:hAnsi="Times New Roman" w:cs="Times New Roman"/>
          <w:bCs/>
          <w:iCs/>
          <w:sz w:val="24"/>
          <w:szCs w:val="24"/>
          <w:lang w:eastAsia="lt-LT"/>
          <w14:ligatures w14:val="none"/>
        </w:rPr>
        <w:t xml:space="preserve">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4597EB01" w14:textId="0CD66B56" w:rsidR="005712B2" w:rsidRPr="000968A1" w:rsidRDefault="005712B2" w:rsidP="005712B2">
      <w:pPr>
        <w:ind w:firstLine="709"/>
        <w:contextualSpacing/>
        <w:jc w:val="both"/>
        <w:rPr>
          <w:rFonts w:ascii="Times New Roman" w:eastAsia="Calibri" w:hAnsi="Times New Roman" w:cs="Times New Roman"/>
          <w:b/>
          <w:iCs/>
          <w:sz w:val="24"/>
          <w:szCs w:val="24"/>
          <w:lang w:eastAsia="lt-LT"/>
          <w14:ligatures w14:val="none"/>
        </w:rPr>
      </w:pPr>
      <w:r w:rsidRPr="000968A1">
        <w:rPr>
          <w:rFonts w:ascii="Times New Roman" w:eastAsia="Calibri" w:hAnsi="Times New Roman" w:cs="Times New Roman"/>
          <w:b/>
          <w:iCs/>
          <w:sz w:val="24"/>
          <w:szCs w:val="24"/>
          <w:lang w:eastAsia="lt-LT"/>
          <w14:ligatures w14:val="none"/>
        </w:rPr>
        <w:t>6.5. Siūloma kaina</w:t>
      </w:r>
    </w:p>
    <w:tbl>
      <w:tblPr>
        <w:tblW w:w="9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
        <w:gridCol w:w="2642"/>
        <w:gridCol w:w="917"/>
        <w:gridCol w:w="1847"/>
        <w:gridCol w:w="1409"/>
        <w:gridCol w:w="1690"/>
      </w:tblGrid>
      <w:tr w:rsidR="00B41FE3" w:rsidRPr="000968A1" w14:paraId="27A8E28E" w14:textId="77777777" w:rsidTr="00C03349">
        <w:tc>
          <w:tcPr>
            <w:tcW w:w="1020" w:type="dxa"/>
            <w:shd w:val="clear" w:color="auto" w:fill="D9E2F3" w:themeFill="accent1" w:themeFillTint="33"/>
            <w:vAlign w:val="center"/>
          </w:tcPr>
          <w:p w14:paraId="1B63A259" w14:textId="77777777" w:rsidR="00B41FE3" w:rsidRPr="000968A1" w:rsidRDefault="00B41FE3" w:rsidP="00227B7F">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0968A1">
              <w:rPr>
                <w:rFonts w:ascii="Times New Roman" w:eastAsia="Lucida Sans Unicode" w:hAnsi="Times New Roman" w:cs="Times New Roman"/>
                <w:b/>
                <w:bCs/>
                <w:color w:val="000000"/>
                <w:sz w:val="24"/>
                <w:szCs w:val="24"/>
                <w:lang w:eastAsia="lt-LT"/>
                <w14:ligatures w14:val="none"/>
              </w:rPr>
              <w:t>Eil. Nr.</w:t>
            </w:r>
          </w:p>
        </w:tc>
        <w:tc>
          <w:tcPr>
            <w:tcW w:w="2642" w:type="dxa"/>
            <w:shd w:val="clear" w:color="auto" w:fill="D9E2F3" w:themeFill="accent1" w:themeFillTint="33"/>
            <w:vAlign w:val="center"/>
          </w:tcPr>
          <w:p w14:paraId="5857F8B6" w14:textId="77777777" w:rsidR="00B41FE3" w:rsidRPr="000968A1" w:rsidRDefault="00B41FE3" w:rsidP="00227B7F">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0968A1">
              <w:rPr>
                <w:rFonts w:ascii="Times New Roman" w:eastAsia="Lucida Sans Unicode" w:hAnsi="Times New Roman" w:cs="Times New Roman"/>
                <w:b/>
                <w:bCs/>
                <w:color w:val="000000"/>
                <w:sz w:val="24"/>
                <w:szCs w:val="24"/>
                <w:lang w:eastAsia="lt-LT"/>
                <w14:ligatures w14:val="none"/>
              </w:rPr>
              <w:t>Prekės pavadinimas</w:t>
            </w:r>
          </w:p>
        </w:tc>
        <w:tc>
          <w:tcPr>
            <w:tcW w:w="917" w:type="dxa"/>
            <w:shd w:val="clear" w:color="auto" w:fill="D9E2F3" w:themeFill="accent1" w:themeFillTint="33"/>
          </w:tcPr>
          <w:p w14:paraId="41ED49CA" w14:textId="77777777" w:rsidR="00B41FE3" w:rsidRPr="000968A1" w:rsidRDefault="00B41FE3" w:rsidP="00227B7F">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0968A1">
              <w:rPr>
                <w:rFonts w:ascii="Times New Roman" w:eastAsia="Lucida Sans Unicode" w:hAnsi="Times New Roman" w:cs="Times New Roman"/>
                <w:b/>
                <w:bCs/>
                <w:color w:val="000000"/>
                <w:sz w:val="24"/>
                <w:szCs w:val="24"/>
                <w:lang w:eastAsia="lt-LT"/>
                <w14:ligatures w14:val="none"/>
              </w:rPr>
              <w:t>Mato</w:t>
            </w:r>
          </w:p>
          <w:p w14:paraId="4734A4E5" w14:textId="77777777" w:rsidR="00B41FE3" w:rsidRPr="000968A1" w:rsidRDefault="00B41FE3" w:rsidP="00227B7F">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0968A1">
              <w:rPr>
                <w:rFonts w:ascii="Times New Roman" w:eastAsia="Lucida Sans Unicode" w:hAnsi="Times New Roman" w:cs="Times New Roman"/>
                <w:b/>
                <w:bCs/>
                <w:color w:val="000000"/>
                <w:sz w:val="24"/>
                <w:szCs w:val="24"/>
                <w:lang w:eastAsia="lt-LT"/>
                <w14:ligatures w14:val="none"/>
              </w:rPr>
              <w:t>vnt.</w:t>
            </w:r>
          </w:p>
        </w:tc>
        <w:tc>
          <w:tcPr>
            <w:tcW w:w="1847" w:type="dxa"/>
            <w:shd w:val="clear" w:color="auto" w:fill="D9E2F3" w:themeFill="accent1" w:themeFillTint="33"/>
            <w:vAlign w:val="center"/>
          </w:tcPr>
          <w:p w14:paraId="49A6CF37" w14:textId="77777777" w:rsidR="00B41FE3" w:rsidRPr="000968A1" w:rsidRDefault="00B41FE3" w:rsidP="00227B7F">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0968A1">
              <w:rPr>
                <w:rFonts w:ascii="Times New Roman" w:eastAsia="Lucida Sans Unicode" w:hAnsi="Times New Roman" w:cs="Times New Roman"/>
                <w:b/>
                <w:bCs/>
                <w:color w:val="000000"/>
                <w:sz w:val="24"/>
                <w:szCs w:val="24"/>
                <w:lang w:eastAsia="lt-LT"/>
                <w14:ligatures w14:val="none"/>
              </w:rPr>
              <w:t>Maksimalus kiekis</w:t>
            </w:r>
          </w:p>
        </w:tc>
        <w:tc>
          <w:tcPr>
            <w:tcW w:w="1409" w:type="dxa"/>
            <w:shd w:val="clear" w:color="auto" w:fill="D9E2F3" w:themeFill="accent1" w:themeFillTint="33"/>
            <w:vAlign w:val="center"/>
          </w:tcPr>
          <w:p w14:paraId="1F684BA5" w14:textId="7921F0E1" w:rsidR="00B41FE3" w:rsidRPr="000968A1" w:rsidRDefault="00B41FE3" w:rsidP="00227B7F">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0968A1">
              <w:rPr>
                <w:rFonts w:ascii="Times New Roman" w:eastAsia="Lucida Sans Unicode" w:hAnsi="Times New Roman" w:cs="Times New Roman"/>
                <w:b/>
                <w:bCs/>
                <w:color w:val="000000"/>
                <w:sz w:val="24"/>
                <w:szCs w:val="24"/>
                <w:lang w:eastAsia="lt-LT"/>
                <w14:ligatures w14:val="none"/>
              </w:rPr>
              <w:t xml:space="preserve">1 </w:t>
            </w:r>
            <w:r w:rsidR="00FE0ABB" w:rsidRPr="000968A1">
              <w:rPr>
                <w:rFonts w:ascii="Times New Roman" w:eastAsia="Lucida Sans Unicode" w:hAnsi="Times New Roman" w:cs="Times New Roman"/>
                <w:b/>
                <w:bCs/>
                <w:color w:val="000000"/>
                <w:sz w:val="24"/>
                <w:szCs w:val="24"/>
                <w:lang w:eastAsia="lt-LT"/>
                <w14:ligatures w14:val="none"/>
              </w:rPr>
              <w:t>vnt</w:t>
            </w:r>
            <w:r w:rsidRPr="000968A1">
              <w:rPr>
                <w:rFonts w:ascii="Times New Roman" w:eastAsia="Lucida Sans Unicode" w:hAnsi="Times New Roman" w:cs="Times New Roman"/>
                <w:b/>
                <w:bCs/>
                <w:color w:val="000000"/>
                <w:sz w:val="24"/>
                <w:szCs w:val="24"/>
                <w:lang w:eastAsia="lt-LT"/>
                <w14:ligatures w14:val="none"/>
              </w:rPr>
              <w:t xml:space="preserve">. </w:t>
            </w:r>
            <w:r w:rsidR="00002ED8" w:rsidRPr="000968A1">
              <w:rPr>
                <w:rFonts w:ascii="Times New Roman" w:eastAsia="Lucida Sans Unicode" w:hAnsi="Times New Roman" w:cs="Times New Roman"/>
                <w:b/>
                <w:bCs/>
                <w:color w:val="000000"/>
                <w:sz w:val="24"/>
                <w:szCs w:val="24"/>
                <w:lang w:eastAsia="lt-LT"/>
                <w14:ligatures w14:val="none"/>
              </w:rPr>
              <w:t>įkainis</w:t>
            </w:r>
            <w:r w:rsidRPr="000968A1">
              <w:rPr>
                <w:rFonts w:ascii="Times New Roman" w:eastAsia="Lucida Sans Unicode" w:hAnsi="Times New Roman" w:cs="Times New Roman"/>
                <w:b/>
                <w:bCs/>
                <w:color w:val="000000"/>
                <w:sz w:val="24"/>
                <w:szCs w:val="24"/>
                <w:lang w:eastAsia="lt-LT"/>
                <w14:ligatures w14:val="none"/>
              </w:rPr>
              <w:t>, Eur (be PVM)</w:t>
            </w:r>
          </w:p>
        </w:tc>
        <w:tc>
          <w:tcPr>
            <w:tcW w:w="1690" w:type="dxa"/>
            <w:shd w:val="clear" w:color="auto" w:fill="D9E2F3" w:themeFill="accent1" w:themeFillTint="33"/>
            <w:vAlign w:val="center"/>
          </w:tcPr>
          <w:p w14:paraId="7F2ACA89" w14:textId="77777777" w:rsidR="00B41FE3" w:rsidRPr="000968A1" w:rsidRDefault="00B41FE3" w:rsidP="00227B7F">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0968A1">
              <w:rPr>
                <w:rFonts w:ascii="Times New Roman" w:eastAsia="Lucida Sans Unicode" w:hAnsi="Times New Roman" w:cs="Times New Roman"/>
                <w:b/>
                <w:bCs/>
                <w:color w:val="000000"/>
                <w:sz w:val="24"/>
                <w:szCs w:val="24"/>
                <w:lang w:eastAsia="lt-LT"/>
                <w14:ligatures w14:val="none"/>
              </w:rPr>
              <w:t>Suma, Eur (be PVM)</w:t>
            </w:r>
          </w:p>
        </w:tc>
      </w:tr>
      <w:tr w:rsidR="00B41FE3" w:rsidRPr="000968A1" w14:paraId="14BBA6A6" w14:textId="77777777" w:rsidTr="00C03349">
        <w:tc>
          <w:tcPr>
            <w:tcW w:w="1020" w:type="dxa"/>
            <w:vAlign w:val="center"/>
          </w:tcPr>
          <w:p w14:paraId="150833EF" w14:textId="77777777" w:rsidR="00B41FE3" w:rsidRPr="000968A1" w:rsidRDefault="00B41FE3" w:rsidP="00227B7F">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0968A1">
              <w:rPr>
                <w:rFonts w:ascii="Times New Roman" w:eastAsia="Lucida Sans Unicode" w:hAnsi="Times New Roman" w:cs="Times New Roman"/>
                <w:b/>
                <w:bCs/>
                <w:i/>
                <w:iCs/>
                <w:color w:val="000000"/>
                <w:sz w:val="24"/>
                <w:szCs w:val="24"/>
                <w:lang w:eastAsia="lt-LT"/>
                <w14:ligatures w14:val="none"/>
              </w:rPr>
              <w:t>1</w:t>
            </w:r>
          </w:p>
        </w:tc>
        <w:tc>
          <w:tcPr>
            <w:tcW w:w="2642" w:type="dxa"/>
            <w:vAlign w:val="center"/>
          </w:tcPr>
          <w:p w14:paraId="76BD2333" w14:textId="77777777" w:rsidR="00B41FE3" w:rsidRPr="000968A1" w:rsidRDefault="00B41FE3" w:rsidP="00227B7F">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0968A1">
              <w:rPr>
                <w:rFonts w:ascii="Times New Roman" w:eastAsia="Lucida Sans Unicode" w:hAnsi="Times New Roman" w:cs="Times New Roman"/>
                <w:b/>
                <w:bCs/>
                <w:i/>
                <w:iCs/>
                <w:color w:val="000000"/>
                <w:sz w:val="24"/>
                <w:szCs w:val="24"/>
                <w:lang w:eastAsia="lt-LT"/>
                <w14:ligatures w14:val="none"/>
              </w:rPr>
              <w:t>2</w:t>
            </w:r>
          </w:p>
        </w:tc>
        <w:tc>
          <w:tcPr>
            <w:tcW w:w="917" w:type="dxa"/>
          </w:tcPr>
          <w:p w14:paraId="50FC5164" w14:textId="77777777" w:rsidR="00B41FE3" w:rsidRPr="000968A1" w:rsidRDefault="00B41FE3" w:rsidP="00227B7F">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0968A1">
              <w:rPr>
                <w:rFonts w:ascii="Times New Roman" w:eastAsia="Lucida Sans Unicode" w:hAnsi="Times New Roman" w:cs="Times New Roman"/>
                <w:b/>
                <w:bCs/>
                <w:i/>
                <w:iCs/>
                <w:color w:val="000000"/>
                <w:sz w:val="24"/>
                <w:szCs w:val="24"/>
                <w:lang w:eastAsia="lt-LT"/>
                <w14:ligatures w14:val="none"/>
              </w:rPr>
              <w:t>3</w:t>
            </w:r>
          </w:p>
        </w:tc>
        <w:tc>
          <w:tcPr>
            <w:tcW w:w="1847" w:type="dxa"/>
            <w:vAlign w:val="center"/>
          </w:tcPr>
          <w:p w14:paraId="7ACB3886" w14:textId="77777777" w:rsidR="00B41FE3" w:rsidRPr="000968A1" w:rsidRDefault="00B41FE3" w:rsidP="00227B7F">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0968A1">
              <w:rPr>
                <w:rFonts w:ascii="Times New Roman" w:eastAsia="Lucida Sans Unicode" w:hAnsi="Times New Roman" w:cs="Times New Roman"/>
                <w:b/>
                <w:bCs/>
                <w:i/>
                <w:iCs/>
                <w:color w:val="000000"/>
                <w:sz w:val="24"/>
                <w:szCs w:val="24"/>
                <w:lang w:eastAsia="lt-LT"/>
                <w14:ligatures w14:val="none"/>
              </w:rPr>
              <w:t>4</w:t>
            </w:r>
          </w:p>
        </w:tc>
        <w:tc>
          <w:tcPr>
            <w:tcW w:w="1409" w:type="dxa"/>
            <w:vAlign w:val="center"/>
          </w:tcPr>
          <w:p w14:paraId="61446CA8" w14:textId="77777777" w:rsidR="00B41FE3" w:rsidRPr="000968A1" w:rsidRDefault="00B41FE3" w:rsidP="00227B7F">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0968A1">
              <w:rPr>
                <w:rFonts w:ascii="Times New Roman" w:eastAsia="Lucida Sans Unicode" w:hAnsi="Times New Roman" w:cs="Times New Roman"/>
                <w:b/>
                <w:bCs/>
                <w:i/>
                <w:iCs/>
                <w:color w:val="000000"/>
                <w:sz w:val="24"/>
                <w:szCs w:val="24"/>
                <w:lang w:eastAsia="lt-LT"/>
                <w14:ligatures w14:val="none"/>
              </w:rPr>
              <w:t>5</w:t>
            </w:r>
          </w:p>
        </w:tc>
        <w:tc>
          <w:tcPr>
            <w:tcW w:w="1690" w:type="dxa"/>
            <w:vAlign w:val="center"/>
          </w:tcPr>
          <w:p w14:paraId="19094C2A" w14:textId="77777777" w:rsidR="00B41FE3" w:rsidRPr="000968A1" w:rsidRDefault="00B41FE3" w:rsidP="00227B7F">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0968A1">
              <w:rPr>
                <w:rFonts w:ascii="Times New Roman" w:eastAsia="Lucida Sans Unicode" w:hAnsi="Times New Roman" w:cs="Times New Roman"/>
                <w:b/>
                <w:bCs/>
                <w:i/>
                <w:iCs/>
                <w:color w:val="000000"/>
                <w:sz w:val="24"/>
                <w:szCs w:val="24"/>
                <w:lang w:eastAsia="lt-LT"/>
                <w14:ligatures w14:val="none"/>
              </w:rPr>
              <w:t>6=4*5</w:t>
            </w:r>
          </w:p>
        </w:tc>
      </w:tr>
      <w:tr w:rsidR="000E0202" w:rsidRPr="000968A1" w14:paraId="0AD3297A" w14:textId="77777777" w:rsidTr="00554524">
        <w:trPr>
          <w:trHeight w:val="377"/>
        </w:trPr>
        <w:tc>
          <w:tcPr>
            <w:tcW w:w="1020" w:type="dxa"/>
          </w:tcPr>
          <w:p w14:paraId="7DF4FB67" w14:textId="7C14E573" w:rsidR="000E0202" w:rsidRPr="00C03349" w:rsidRDefault="000E0202" w:rsidP="000E0202">
            <w:pPr>
              <w:widowControl w:val="0"/>
              <w:suppressAutoHyphens/>
              <w:ind w:right="-142"/>
              <w:jc w:val="both"/>
              <w:rPr>
                <w:rFonts w:ascii="Times New Roman" w:eastAsia="Lucida Sans Unicode" w:hAnsi="Times New Roman" w:cs="Times New Roman"/>
                <w14:ligatures w14:val="none"/>
              </w:rPr>
            </w:pPr>
            <w:r w:rsidRPr="00C03349">
              <w:rPr>
                <w:rFonts w:ascii="Times New Roman" w:hAnsi="Times New Roman" w:cs="Times New Roman"/>
                <w:color w:val="000000"/>
              </w:rPr>
              <w:t>1.</w:t>
            </w:r>
          </w:p>
        </w:tc>
        <w:tc>
          <w:tcPr>
            <w:tcW w:w="2642" w:type="dxa"/>
            <w:tcBorders>
              <w:top w:val="single" w:sz="4" w:space="0" w:color="auto"/>
              <w:left w:val="single" w:sz="4" w:space="0" w:color="auto"/>
              <w:bottom w:val="single" w:sz="4" w:space="0" w:color="auto"/>
              <w:right w:val="single" w:sz="4" w:space="0" w:color="auto"/>
            </w:tcBorders>
          </w:tcPr>
          <w:p w14:paraId="3A5D9B19" w14:textId="1443E6C6" w:rsidR="000E0202" w:rsidRPr="003147C6" w:rsidRDefault="000E0202" w:rsidP="000E0202">
            <w:pPr>
              <w:rPr>
                <w:rFonts w:ascii="Times New Roman" w:hAnsi="Times New Roman" w:cs="Times New Roman"/>
                <w:sz w:val="24"/>
                <w:szCs w:val="24"/>
              </w:rPr>
            </w:pPr>
            <w:r w:rsidRPr="00A83009">
              <w:rPr>
                <w:rFonts w:ascii="Times New Roman" w:eastAsia="Times New Roman" w:hAnsi="Times New Roman"/>
                <w:color w:val="000000"/>
                <w:sz w:val="24"/>
                <w:szCs w:val="24"/>
                <w:lang w:eastAsia="lt-LT"/>
              </w:rPr>
              <w:t xml:space="preserve">Darbuotojo vienos </w:t>
            </w:r>
            <w:r w:rsidRPr="00A83009">
              <w:rPr>
                <w:rFonts w:ascii="Times New Roman" w:eastAsia="Times New Roman" w:hAnsi="Times New Roman"/>
                <w:sz w:val="24"/>
                <w:szCs w:val="24"/>
                <w:lang w:eastAsia="lt-LT"/>
              </w:rPr>
              <w:t xml:space="preserve">valandos remonto </w:t>
            </w:r>
            <w:r w:rsidRPr="00A83009">
              <w:rPr>
                <w:rFonts w:ascii="Times New Roman" w:eastAsia="Times New Roman" w:hAnsi="Times New Roman"/>
                <w:color w:val="000000"/>
                <w:sz w:val="24"/>
                <w:szCs w:val="24"/>
                <w:lang w:eastAsia="lt-LT"/>
              </w:rPr>
              <w:t>įkainis</w:t>
            </w:r>
          </w:p>
        </w:tc>
        <w:tc>
          <w:tcPr>
            <w:tcW w:w="917" w:type="dxa"/>
            <w:tcBorders>
              <w:top w:val="single" w:sz="4" w:space="0" w:color="auto"/>
              <w:left w:val="nil"/>
              <w:bottom w:val="single" w:sz="4" w:space="0" w:color="auto"/>
              <w:right w:val="single" w:sz="4" w:space="0" w:color="auto"/>
            </w:tcBorders>
            <w:vAlign w:val="center"/>
          </w:tcPr>
          <w:p w14:paraId="3413F183" w14:textId="6B0B5A2C" w:rsidR="000E0202" w:rsidRPr="00C03349" w:rsidRDefault="000E0202" w:rsidP="000E0202">
            <w:pPr>
              <w:widowControl w:val="0"/>
              <w:suppressAutoHyphens/>
              <w:jc w:val="center"/>
              <w:rPr>
                <w:rFonts w:ascii="Times New Roman" w:eastAsia="Lucida Sans Unicode" w:hAnsi="Times New Roman" w:cs="Times New Roman"/>
                <w14:ligatures w14:val="none"/>
              </w:rPr>
            </w:pPr>
            <w:r w:rsidRPr="00A83009">
              <w:rPr>
                <w:rFonts w:ascii="Times New Roman" w:eastAsiaTheme="minorEastAsia" w:hAnsi="Times New Roman"/>
                <w:sz w:val="24"/>
                <w:szCs w:val="24"/>
                <w:lang w:eastAsia="lt-LT"/>
              </w:rPr>
              <w:t>Val.</w:t>
            </w:r>
          </w:p>
        </w:tc>
        <w:tc>
          <w:tcPr>
            <w:tcW w:w="1847" w:type="dxa"/>
            <w:tcBorders>
              <w:top w:val="single" w:sz="4" w:space="0" w:color="auto"/>
              <w:left w:val="nil"/>
              <w:bottom w:val="single" w:sz="4" w:space="0" w:color="auto"/>
              <w:right w:val="single" w:sz="4" w:space="0" w:color="auto"/>
            </w:tcBorders>
            <w:vAlign w:val="center"/>
          </w:tcPr>
          <w:p w14:paraId="7C2509D9" w14:textId="6877DAB9" w:rsidR="000E0202" w:rsidRPr="00C03349" w:rsidRDefault="000E0202" w:rsidP="000E0202">
            <w:pPr>
              <w:jc w:val="center"/>
              <w:rPr>
                <w:rFonts w:ascii="Times New Roman" w:hAnsi="Times New Roman" w:cs="Times New Roman"/>
                <w:noProof/>
              </w:rPr>
            </w:pPr>
            <w:r w:rsidRPr="00A83009">
              <w:rPr>
                <w:rFonts w:ascii="Times New Roman" w:eastAsiaTheme="minorEastAsia" w:hAnsi="Times New Roman"/>
                <w:sz w:val="24"/>
                <w:szCs w:val="24"/>
                <w:lang w:eastAsia="lt-LT"/>
              </w:rPr>
              <w:t>200</w:t>
            </w:r>
          </w:p>
        </w:tc>
        <w:tc>
          <w:tcPr>
            <w:tcW w:w="1409" w:type="dxa"/>
          </w:tcPr>
          <w:p w14:paraId="33F7D32D" w14:textId="77777777" w:rsidR="000E0202" w:rsidRPr="000968A1" w:rsidRDefault="000E0202" w:rsidP="000E0202">
            <w:pPr>
              <w:widowControl w:val="0"/>
              <w:suppressAutoHyphens/>
              <w:ind w:right="-142"/>
              <w:jc w:val="center"/>
              <w:rPr>
                <w:rFonts w:ascii="Times New Roman" w:eastAsia="Lucida Sans Unicode" w:hAnsi="Times New Roman" w:cs="Times New Roman"/>
                <w:sz w:val="24"/>
                <w:szCs w:val="24"/>
                <w14:ligatures w14:val="none"/>
              </w:rPr>
            </w:pPr>
          </w:p>
        </w:tc>
        <w:tc>
          <w:tcPr>
            <w:tcW w:w="1690" w:type="dxa"/>
          </w:tcPr>
          <w:p w14:paraId="456D3D3D" w14:textId="77777777" w:rsidR="000E0202" w:rsidRPr="000968A1" w:rsidRDefault="000E0202" w:rsidP="000E0202">
            <w:pPr>
              <w:widowControl w:val="0"/>
              <w:suppressAutoHyphens/>
              <w:ind w:right="-142"/>
              <w:jc w:val="center"/>
              <w:rPr>
                <w:rFonts w:ascii="Times New Roman" w:eastAsia="Lucida Sans Unicode" w:hAnsi="Times New Roman" w:cs="Times New Roman"/>
                <w:sz w:val="24"/>
                <w:szCs w:val="24"/>
                <w14:ligatures w14:val="none"/>
              </w:rPr>
            </w:pPr>
          </w:p>
        </w:tc>
      </w:tr>
      <w:tr w:rsidR="000E0202" w:rsidRPr="000968A1" w14:paraId="1B09E898" w14:textId="77777777" w:rsidTr="00554524">
        <w:trPr>
          <w:trHeight w:val="341"/>
        </w:trPr>
        <w:tc>
          <w:tcPr>
            <w:tcW w:w="1020" w:type="dxa"/>
          </w:tcPr>
          <w:p w14:paraId="25014009" w14:textId="24DEDCBA" w:rsidR="000E0202" w:rsidRPr="00C03349" w:rsidRDefault="000E0202" w:rsidP="000E0202">
            <w:pPr>
              <w:widowControl w:val="0"/>
              <w:suppressAutoHyphens/>
              <w:ind w:right="-142"/>
              <w:jc w:val="both"/>
              <w:rPr>
                <w:rFonts w:ascii="Times New Roman" w:eastAsia="Lucida Sans Unicode" w:hAnsi="Times New Roman" w:cs="Times New Roman"/>
                <w14:ligatures w14:val="none"/>
              </w:rPr>
            </w:pPr>
            <w:r w:rsidRPr="00C03349">
              <w:rPr>
                <w:rFonts w:ascii="Times New Roman" w:hAnsi="Times New Roman" w:cs="Times New Roman"/>
                <w:color w:val="000000"/>
              </w:rPr>
              <w:t>2.</w:t>
            </w:r>
          </w:p>
        </w:tc>
        <w:tc>
          <w:tcPr>
            <w:tcW w:w="2642" w:type="dxa"/>
            <w:tcBorders>
              <w:top w:val="nil"/>
              <w:left w:val="single" w:sz="4" w:space="0" w:color="auto"/>
              <w:bottom w:val="single" w:sz="4" w:space="0" w:color="auto"/>
              <w:right w:val="single" w:sz="4" w:space="0" w:color="auto"/>
            </w:tcBorders>
          </w:tcPr>
          <w:p w14:paraId="3C0250F1" w14:textId="2A5BE47C" w:rsidR="000E0202" w:rsidRPr="003147C6" w:rsidRDefault="000E0202" w:rsidP="000E0202">
            <w:pPr>
              <w:rPr>
                <w:rFonts w:ascii="Times New Roman" w:hAnsi="Times New Roman" w:cs="Times New Roman"/>
              </w:rPr>
            </w:pPr>
            <w:r w:rsidRPr="00A83009">
              <w:rPr>
                <w:rFonts w:ascii="Times New Roman" w:eastAsia="Times New Roman" w:hAnsi="Times New Roman"/>
                <w:color w:val="000000"/>
                <w:sz w:val="24"/>
                <w:szCs w:val="24"/>
                <w:lang w:eastAsia="lt-LT"/>
              </w:rPr>
              <w:t xml:space="preserve">Darbuotojo atvykimo kaina </w:t>
            </w:r>
          </w:p>
        </w:tc>
        <w:tc>
          <w:tcPr>
            <w:tcW w:w="917" w:type="dxa"/>
            <w:tcBorders>
              <w:top w:val="nil"/>
              <w:left w:val="nil"/>
              <w:bottom w:val="single" w:sz="4" w:space="0" w:color="auto"/>
              <w:right w:val="single" w:sz="4" w:space="0" w:color="auto"/>
            </w:tcBorders>
            <w:vAlign w:val="center"/>
          </w:tcPr>
          <w:p w14:paraId="3FE805D1" w14:textId="535F878B" w:rsidR="000E0202" w:rsidRPr="00C03349" w:rsidRDefault="000E0202" w:rsidP="000E0202">
            <w:pPr>
              <w:widowControl w:val="0"/>
              <w:suppressAutoHyphens/>
              <w:jc w:val="center"/>
              <w:rPr>
                <w:rFonts w:ascii="Times New Roman" w:eastAsia="Lucida Sans Unicode" w:hAnsi="Times New Roman" w:cs="Times New Roman"/>
                <w14:ligatures w14:val="none"/>
              </w:rPr>
            </w:pPr>
            <w:r w:rsidRPr="00A83009">
              <w:rPr>
                <w:rFonts w:ascii="Times New Roman" w:eastAsiaTheme="minorEastAsia" w:hAnsi="Times New Roman"/>
                <w:sz w:val="24"/>
                <w:szCs w:val="24"/>
                <w:lang w:eastAsia="lt-LT"/>
              </w:rPr>
              <w:t>Kartai</w:t>
            </w:r>
          </w:p>
        </w:tc>
        <w:tc>
          <w:tcPr>
            <w:tcW w:w="1847" w:type="dxa"/>
            <w:tcBorders>
              <w:top w:val="nil"/>
              <w:left w:val="nil"/>
              <w:bottom w:val="single" w:sz="4" w:space="0" w:color="auto"/>
              <w:right w:val="single" w:sz="4" w:space="0" w:color="auto"/>
            </w:tcBorders>
            <w:vAlign w:val="center"/>
          </w:tcPr>
          <w:p w14:paraId="4333FBB7" w14:textId="2E512D56" w:rsidR="000E0202" w:rsidRPr="00C03349" w:rsidRDefault="000E0202" w:rsidP="000E0202">
            <w:pPr>
              <w:jc w:val="center"/>
              <w:rPr>
                <w:rFonts w:ascii="Times New Roman" w:hAnsi="Times New Roman" w:cs="Times New Roman"/>
                <w:noProof/>
              </w:rPr>
            </w:pPr>
            <w:r w:rsidRPr="00A83009">
              <w:rPr>
                <w:rFonts w:ascii="Times New Roman" w:eastAsia="Times New Roman" w:hAnsi="Times New Roman"/>
                <w:color w:val="000000"/>
                <w:sz w:val="24"/>
                <w:szCs w:val="24"/>
                <w:lang w:val="en-US" w:eastAsia="lt-LT"/>
              </w:rPr>
              <w:t>100</w:t>
            </w:r>
          </w:p>
        </w:tc>
        <w:tc>
          <w:tcPr>
            <w:tcW w:w="1409" w:type="dxa"/>
          </w:tcPr>
          <w:p w14:paraId="3C4C7EB0" w14:textId="77777777" w:rsidR="000E0202" w:rsidRPr="000968A1" w:rsidRDefault="000E0202" w:rsidP="000E0202">
            <w:pPr>
              <w:widowControl w:val="0"/>
              <w:suppressAutoHyphens/>
              <w:ind w:right="-142"/>
              <w:jc w:val="center"/>
              <w:rPr>
                <w:rFonts w:ascii="Times New Roman" w:eastAsia="Lucida Sans Unicode" w:hAnsi="Times New Roman" w:cs="Times New Roman"/>
                <w:sz w:val="24"/>
                <w:szCs w:val="24"/>
                <w14:ligatures w14:val="none"/>
              </w:rPr>
            </w:pPr>
          </w:p>
        </w:tc>
        <w:tc>
          <w:tcPr>
            <w:tcW w:w="1690" w:type="dxa"/>
          </w:tcPr>
          <w:p w14:paraId="5DA4EC4B" w14:textId="77777777" w:rsidR="000E0202" w:rsidRPr="000968A1" w:rsidRDefault="000E0202" w:rsidP="000E0202">
            <w:pPr>
              <w:widowControl w:val="0"/>
              <w:suppressAutoHyphens/>
              <w:ind w:right="-142"/>
              <w:jc w:val="center"/>
              <w:rPr>
                <w:rFonts w:ascii="Times New Roman" w:eastAsia="Lucida Sans Unicode" w:hAnsi="Times New Roman" w:cs="Times New Roman"/>
                <w:sz w:val="24"/>
                <w:szCs w:val="24"/>
                <w14:ligatures w14:val="none"/>
              </w:rPr>
            </w:pPr>
          </w:p>
        </w:tc>
      </w:tr>
      <w:tr w:rsidR="000E0202" w:rsidRPr="000968A1" w14:paraId="0FBD6E17" w14:textId="77777777" w:rsidTr="00F22AE9">
        <w:trPr>
          <w:trHeight w:val="493"/>
        </w:trPr>
        <w:tc>
          <w:tcPr>
            <w:tcW w:w="1020" w:type="dxa"/>
          </w:tcPr>
          <w:p w14:paraId="710DB5EE" w14:textId="1E695C82" w:rsidR="000E0202" w:rsidRPr="00C03349" w:rsidRDefault="000E0202" w:rsidP="003147C6">
            <w:pPr>
              <w:widowControl w:val="0"/>
              <w:suppressAutoHyphens/>
              <w:ind w:right="-142"/>
              <w:jc w:val="both"/>
              <w:rPr>
                <w:rFonts w:ascii="Times New Roman" w:eastAsia="Lucida Sans Unicode" w:hAnsi="Times New Roman" w:cs="Times New Roman"/>
                <w14:ligatures w14:val="none"/>
              </w:rPr>
            </w:pPr>
            <w:r w:rsidRPr="00C03349">
              <w:rPr>
                <w:rFonts w:ascii="Times New Roman" w:hAnsi="Times New Roman" w:cs="Times New Roman"/>
                <w:color w:val="000000"/>
              </w:rPr>
              <w:t>3.</w:t>
            </w:r>
          </w:p>
        </w:tc>
        <w:tc>
          <w:tcPr>
            <w:tcW w:w="6815" w:type="dxa"/>
            <w:gridSpan w:val="4"/>
            <w:tcBorders>
              <w:top w:val="nil"/>
              <w:left w:val="single" w:sz="4" w:space="0" w:color="auto"/>
              <w:bottom w:val="single" w:sz="4" w:space="0" w:color="auto"/>
            </w:tcBorders>
          </w:tcPr>
          <w:p w14:paraId="73BAE8EA" w14:textId="27F585ED" w:rsidR="000E0202" w:rsidRPr="000968A1" w:rsidRDefault="000E0202" w:rsidP="000E0202">
            <w:pPr>
              <w:widowControl w:val="0"/>
              <w:suppressAutoHyphens/>
              <w:jc w:val="both"/>
              <w:rPr>
                <w:rFonts w:ascii="Times New Roman" w:eastAsia="Lucida Sans Unicode" w:hAnsi="Times New Roman" w:cs="Times New Roman"/>
                <w:sz w:val="24"/>
                <w:szCs w:val="24"/>
                <w14:ligatures w14:val="none"/>
              </w:rPr>
            </w:pPr>
            <w:r w:rsidRPr="003147C6">
              <w:rPr>
                <w:rFonts w:ascii="Times New Roman" w:hAnsi="Times New Roman" w:cs="Times New Roman"/>
                <w:color w:val="000000"/>
              </w:rPr>
              <w:t xml:space="preserve">Maksimali lėšų suma skiriama </w:t>
            </w:r>
            <w:r>
              <w:rPr>
                <w:rFonts w:ascii="Times New Roman" w:hAnsi="Times New Roman" w:cs="Times New Roman"/>
                <w:color w:val="000000"/>
              </w:rPr>
              <w:t>r</w:t>
            </w:r>
            <w:r w:rsidRPr="003147C6">
              <w:rPr>
                <w:rFonts w:ascii="Times New Roman" w:hAnsi="Times New Roman" w:cs="Times New Roman"/>
                <w:color w:val="000000"/>
              </w:rPr>
              <w:t xml:space="preserve">eikalingoms dalims ir medžiagoms, Eur </w:t>
            </w:r>
            <w:r>
              <w:rPr>
                <w:rFonts w:ascii="Times New Roman" w:hAnsi="Times New Roman" w:cs="Times New Roman"/>
                <w:color w:val="000000"/>
              </w:rPr>
              <w:t>be</w:t>
            </w:r>
            <w:r w:rsidRPr="003147C6">
              <w:rPr>
                <w:rFonts w:ascii="Times New Roman" w:hAnsi="Times New Roman" w:cs="Times New Roman"/>
                <w:color w:val="000000"/>
              </w:rPr>
              <w:t xml:space="preserve"> </w:t>
            </w:r>
            <w:r w:rsidRPr="003147C6">
              <w:rPr>
                <w:rFonts w:ascii="Times New Roman" w:hAnsi="Times New Roman" w:cs="Times New Roman"/>
                <w:color w:val="000000"/>
              </w:rPr>
              <w:lastRenderedPageBreak/>
              <w:t>PVM</w:t>
            </w:r>
            <w:r>
              <w:rPr>
                <w:rFonts w:ascii="Times New Roman" w:hAnsi="Times New Roman" w:cs="Times New Roman"/>
                <w:color w:val="000000"/>
              </w:rPr>
              <w:t>*</w:t>
            </w:r>
          </w:p>
        </w:tc>
        <w:tc>
          <w:tcPr>
            <w:tcW w:w="1690" w:type="dxa"/>
          </w:tcPr>
          <w:p w14:paraId="64865024" w14:textId="53E170A0" w:rsidR="000E0202" w:rsidRPr="000968A1" w:rsidRDefault="000E0202" w:rsidP="003147C6">
            <w:pPr>
              <w:widowControl w:val="0"/>
              <w:suppressAutoHyphens/>
              <w:ind w:right="-142"/>
              <w:jc w:val="center"/>
              <w:rPr>
                <w:rFonts w:ascii="Times New Roman" w:eastAsia="Lucida Sans Unicode" w:hAnsi="Times New Roman" w:cs="Times New Roman"/>
                <w:sz w:val="24"/>
                <w:szCs w:val="24"/>
                <w14:ligatures w14:val="none"/>
              </w:rPr>
            </w:pPr>
            <w:r>
              <w:rPr>
                <w:rFonts w:ascii="Times New Roman" w:eastAsia="Lucida Sans Unicode" w:hAnsi="Times New Roman" w:cs="Times New Roman"/>
                <w:sz w:val="24"/>
                <w:szCs w:val="24"/>
                <w14:ligatures w14:val="none"/>
              </w:rPr>
              <w:lastRenderedPageBreak/>
              <w:t>6000,00</w:t>
            </w:r>
          </w:p>
        </w:tc>
      </w:tr>
      <w:tr w:rsidR="00C03349" w:rsidRPr="000968A1" w14:paraId="149B554B" w14:textId="77777777" w:rsidTr="00C03349">
        <w:tc>
          <w:tcPr>
            <w:tcW w:w="7835" w:type="dxa"/>
            <w:gridSpan w:val="5"/>
          </w:tcPr>
          <w:p w14:paraId="61EAD867" w14:textId="7F0EB1F7" w:rsidR="00C03349" w:rsidRPr="000968A1" w:rsidRDefault="00C03349" w:rsidP="00C03349">
            <w:pPr>
              <w:widowControl w:val="0"/>
              <w:suppressAutoHyphens/>
              <w:ind w:right="-142"/>
              <w:jc w:val="center"/>
              <w:rPr>
                <w:rFonts w:ascii="Times New Roman" w:eastAsia="Lucida Sans Unicode" w:hAnsi="Times New Roman" w:cs="Times New Roman"/>
                <w:sz w:val="24"/>
                <w:szCs w:val="24"/>
                <w14:ligatures w14:val="none"/>
              </w:rPr>
            </w:pPr>
            <w:r>
              <w:rPr>
                <w:rFonts w:ascii="Times New Roman" w:eastAsia="Lucida Sans Unicode" w:hAnsi="Times New Roman" w:cs="Times New Roman"/>
                <w:b/>
                <w:bCs/>
                <w:sz w:val="24"/>
                <w:szCs w:val="24"/>
                <w14:ligatures w14:val="none"/>
              </w:rPr>
              <w:t xml:space="preserve">                                                        </w:t>
            </w:r>
            <w:r w:rsidRPr="000968A1">
              <w:rPr>
                <w:rFonts w:ascii="Times New Roman" w:eastAsia="Lucida Sans Unicode" w:hAnsi="Times New Roman" w:cs="Times New Roman"/>
                <w:b/>
                <w:bCs/>
                <w:sz w:val="24"/>
                <w:szCs w:val="24"/>
                <w14:ligatures w14:val="none"/>
              </w:rPr>
              <w:t>Bendra pasiūlymo kaina, Eur (be PVM):</w:t>
            </w:r>
          </w:p>
        </w:tc>
        <w:tc>
          <w:tcPr>
            <w:tcW w:w="1690" w:type="dxa"/>
            <w:vAlign w:val="center"/>
          </w:tcPr>
          <w:p w14:paraId="097CD245" w14:textId="77777777" w:rsidR="00C03349" w:rsidRPr="000968A1" w:rsidRDefault="00C03349" w:rsidP="00C03349">
            <w:pPr>
              <w:widowControl w:val="0"/>
              <w:suppressAutoHyphens/>
              <w:ind w:right="-142"/>
              <w:jc w:val="center"/>
              <w:rPr>
                <w:rFonts w:ascii="Times New Roman" w:eastAsia="Lucida Sans Unicode" w:hAnsi="Times New Roman" w:cs="Times New Roman"/>
                <w:sz w:val="24"/>
                <w:szCs w:val="24"/>
                <w14:ligatures w14:val="none"/>
              </w:rPr>
            </w:pPr>
          </w:p>
        </w:tc>
      </w:tr>
      <w:tr w:rsidR="00C03349" w:rsidRPr="000968A1" w14:paraId="247450D8" w14:textId="77777777" w:rsidTr="00C03349">
        <w:tc>
          <w:tcPr>
            <w:tcW w:w="7835" w:type="dxa"/>
            <w:gridSpan w:val="5"/>
          </w:tcPr>
          <w:p w14:paraId="25EB0C9E" w14:textId="404CA9D0" w:rsidR="00C03349" w:rsidRPr="00C03349" w:rsidRDefault="00C03349" w:rsidP="00C03349">
            <w:pPr>
              <w:widowControl w:val="0"/>
              <w:suppressAutoHyphens/>
              <w:ind w:right="-142"/>
              <w:jc w:val="center"/>
              <w:rPr>
                <w:rFonts w:ascii="Times New Roman" w:eastAsia="Lucida Sans Unicode" w:hAnsi="Times New Roman" w:cs="Times New Roman"/>
                <w:b/>
                <w:bCs/>
                <w:sz w:val="24"/>
                <w:szCs w:val="24"/>
                <w14:ligatures w14:val="none"/>
              </w:rPr>
            </w:pPr>
            <w:r>
              <w:rPr>
                <w:rFonts w:ascii="Times New Roman" w:eastAsia="Lucida Sans Unicode" w:hAnsi="Times New Roman" w:cs="Times New Roman"/>
                <w:b/>
                <w:bCs/>
                <w:sz w:val="24"/>
                <w:szCs w:val="24"/>
                <w14:ligatures w14:val="none"/>
              </w:rPr>
              <w:t xml:space="preserve">                                                                                    </w:t>
            </w:r>
            <w:r w:rsidRPr="00C03349">
              <w:rPr>
                <w:rFonts w:ascii="Times New Roman" w:eastAsia="Lucida Sans Unicode" w:hAnsi="Times New Roman" w:cs="Times New Roman"/>
                <w:b/>
                <w:bCs/>
                <w:sz w:val="24"/>
                <w:szCs w:val="24"/>
                <w14:ligatures w14:val="none"/>
              </w:rPr>
              <w:t xml:space="preserve">PVM </w:t>
            </w:r>
            <w:r w:rsidRPr="00C03349">
              <w:rPr>
                <w:rFonts w:ascii="Times New Roman" w:eastAsia="Lucida Sans Unicode" w:hAnsi="Times New Roman" w:cs="Times New Roman"/>
                <w:b/>
                <w:bCs/>
                <w:color w:val="EE0000"/>
                <w:sz w:val="24"/>
                <w:szCs w:val="24"/>
                <w14:ligatures w14:val="none"/>
              </w:rPr>
              <w:t>(įrašo tiekėjas)</w:t>
            </w:r>
            <w:r w:rsidRPr="00C03349">
              <w:rPr>
                <w:rFonts w:ascii="Times New Roman" w:eastAsia="Lucida Sans Unicode" w:hAnsi="Times New Roman" w:cs="Times New Roman"/>
                <w:b/>
                <w:bCs/>
                <w:sz w:val="24"/>
                <w:szCs w:val="24"/>
                <w14:ligatures w14:val="none"/>
              </w:rPr>
              <w:t xml:space="preserve"> %:</w:t>
            </w:r>
          </w:p>
        </w:tc>
        <w:tc>
          <w:tcPr>
            <w:tcW w:w="1690" w:type="dxa"/>
            <w:vAlign w:val="center"/>
          </w:tcPr>
          <w:p w14:paraId="454FE0EA" w14:textId="77777777" w:rsidR="00C03349" w:rsidRPr="000968A1" w:rsidRDefault="00C03349" w:rsidP="00C03349">
            <w:pPr>
              <w:widowControl w:val="0"/>
              <w:suppressAutoHyphens/>
              <w:ind w:right="-142"/>
              <w:jc w:val="center"/>
              <w:rPr>
                <w:rFonts w:ascii="Times New Roman" w:eastAsia="Lucida Sans Unicode" w:hAnsi="Times New Roman" w:cs="Times New Roman"/>
                <w:sz w:val="24"/>
                <w:szCs w:val="24"/>
                <w14:ligatures w14:val="none"/>
              </w:rPr>
            </w:pPr>
          </w:p>
        </w:tc>
      </w:tr>
      <w:tr w:rsidR="00C03349" w:rsidRPr="000968A1" w14:paraId="62B89B3C" w14:textId="77777777" w:rsidTr="00C03349">
        <w:tc>
          <w:tcPr>
            <w:tcW w:w="7835" w:type="dxa"/>
            <w:gridSpan w:val="5"/>
          </w:tcPr>
          <w:p w14:paraId="1350AADF" w14:textId="08998412" w:rsidR="00C03349" w:rsidRPr="000968A1" w:rsidRDefault="00C03349" w:rsidP="00C03349">
            <w:pPr>
              <w:widowControl w:val="0"/>
              <w:suppressAutoHyphens/>
              <w:ind w:right="-142"/>
              <w:jc w:val="center"/>
              <w:rPr>
                <w:rFonts w:ascii="Times New Roman" w:eastAsia="Lucida Sans Unicode" w:hAnsi="Times New Roman" w:cs="Times New Roman"/>
                <w:sz w:val="24"/>
                <w:szCs w:val="24"/>
                <w14:ligatures w14:val="none"/>
              </w:rPr>
            </w:pPr>
            <w:r>
              <w:rPr>
                <w:rFonts w:ascii="Times New Roman" w:eastAsia="Lucida Sans Unicode" w:hAnsi="Times New Roman" w:cs="Times New Roman"/>
                <w:b/>
                <w:bCs/>
                <w:sz w:val="24"/>
                <w:szCs w:val="24"/>
                <w14:ligatures w14:val="none"/>
              </w:rPr>
              <w:t xml:space="preserve">                                                        </w:t>
            </w:r>
            <w:r w:rsidRPr="000968A1">
              <w:rPr>
                <w:rFonts w:ascii="Times New Roman" w:eastAsia="Lucida Sans Unicode" w:hAnsi="Times New Roman" w:cs="Times New Roman"/>
                <w:b/>
                <w:bCs/>
                <w:sz w:val="24"/>
                <w:szCs w:val="24"/>
                <w14:ligatures w14:val="none"/>
              </w:rPr>
              <w:t>Bendra pasiūlymo kaina, Eur (su PVM):</w:t>
            </w:r>
          </w:p>
        </w:tc>
        <w:tc>
          <w:tcPr>
            <w:tcW w:w="1690" w:type="dxa"/>
          </w:tcPr>
          <w:p w14:paraId="18B7EAD5" w14:textId="77777777" w:rsidR="00C03349" w:rsidRPr="000968A1" w:rsidRDefault="00C03349" w:rsidP="00C03349">
            <w:pPr>
              <w:widowControl w:val="0"/>
              <w:suppressAutoHyphens/>
              <w:ind w:right="-142"/>
              <w:jc w:val="both"/>
              <w:rPr>
                <w:rFonts w:ascii="Times New Roman" w:eastAsia="Lucida Sans Unicode" w:hAnsi="Times New Roman" w:cs="Times New Roman"/>
                <w:sz w:val="24"/>
                <w:szCs w:val="24"/>
                <w14:ligatures w14:val="none"/>
              </w:rPr>
            </w:pPr>
          </w:p>
        </w:tc>
      </w:tr>
    </w:tbl>
    <w:p w14:paraId="2843E356" w14:textId="111F9E28" w:rsidR="003147C6" w:rsidRPr="00CF0451" w:rsidRDefault="003147C6" w:rsidP="003147C6">
      <w:pPr>
        <w:ind w:right="-279" w:firstLine="570"/>
        <w:jc w:val="both"/>
        <w:rPr>
          <w:rFonts w:ascii="Times New Roman" w:hAnsi="Times New Roman" w:cs="Times New Roman"/>
          <w:b/>
          <w:i/>
          <w:sz w:val="24"/>
          <w:szCs w:val="24"/>
        </w:rPr>
      </w:pPr>
      <w:r>
        <w:rPr>
          <w:rFonts w:ascii="Times New Roman" w:hAnsi="Times New Roman" w:cs="Times New Roman"/>
          <w:b/>
          <w:i/>
          <w:sz w:val="24"/>
          <w:szCs w:val="24"/>
        </w:rPr>
        <w:t>*</w:t>
      </w:r>
      <w:r w:rsidRPr="00CF0451">
        <w:rPr>
          <w:rFonts w:ascii="Times New Roman" w:hAnsi="Times New Roman" w:cs="Times New Roman"/>
          <w:b/>
          <w:i/>
          <w:sz w:val="24"/>
          <w:szCs w:val="24"/>
        </w:rPr>
        <w:t xml:space="preserve">- </w:t>
      </w:r>
      <w:r>
        <w:rPr>
          <w:rFonts w:ascii="Times New Roman" w:hAnsi="Times New Roman" w:cs="Times New Roman"/>
          <w:b/>
          <w:i/>
          <w:sz w:val="24"/>
          <w:szCs w:val="24"/>
        </w:rPr>
        <w:t>išlaidos apmokamos pagal tiekėjo pateiktus išlaidas pagrindžiančius dokumentus.</w:t>
      </w:r>
    </w:p>
    <w:p w14:paraId="1375BA3B" w14:textId="77777777" w:rsidR="005712B2" w:rsidRPr="000968A1" w:rsidRDefault="005712B2" w:rsidP="00B41FE3">
      <w:pPr>
        <w:spacing w:line="240" w:lineRule="auto"/>
        <w:ind w:right="-1" w:firstLine="709"/>
        <w:jc w:val="both"/>
        <w:outlineLvl w:val="0"/>
        <w:rPr>
          <w:rFonts w:ascii="Times New Roman" w:eastAsia="Calibri" w:hAnsi="Times New Roman" w:cs="Times New Roman"/>
          <w:b/>
          <w:sz w:val="24"/>
          <w:szCs w:val="24"/>
          <w14:ligatures w14:val="none"/>
        </w:rPr>
      </w:pPr>
      <w:r w:rsidRPr="000968A1">
        <w:rPr>
          <w:rFonts w:ascii="Times New Roman" w:eastAsia="Calibri" w:hAnsi="Times New Roman" w:cs="Times New Roman"/>
          <w:b/>
          <w:sz w:val="24"/>
          <w:szCs w:val="24"/>
          <w:shd w:val="clear" w:color="auto" w:fill="FFFFFF"/>
          <w14:ligatures w14:val="none"/>
        </w:rPr>
        <w:t xml:space="preserve">Bendra pasiūlymo kaina Eur (su PVM) žodžiais: </w:t>
      </w:r>
      <w:r w:rsidRPr="000968A1">
        <w:rPr>
          <w:rFonts w:ascii="Times New Roman" w:eastAsia="Calibri" w:hAnsi="Times New Roman" w:cs="Times New Roman"/>
          <w:bCs/>
          <w:sz w:val="24"/>
          <w:szCs w:val="24"/>
          <w:shd w:val="clear" w:color="auto" w:fill="FFFFFF"/>
          <w14:ligatures w14:val="none"/>
        </w:rPr>
        <w:t xml:space="preserve"> _____________________________________</w:t>
      </w:r>
    </w:p>
    <w:p w14:paraId="1EEEE969" w14:textId="77777777" w:rsidR="005712B2" w:rsidRPr="000968A1" w:rsidRDefault="005712B2" w:rsidP="00B41FE3">
      <w:pPr>
        <w:spacing w:line="240" w:lineRule="auto"/>
        <w:ind w:firstLine="709"/>
        <w:contextualSpacing/>
        <w:jc w:val="both"/>
        <w:rPr>
          <w:rFonts w:ascii="Times New Roman" w:eastAsia="Calibri" w:hAnsi="Times New Roman" w:cs="Times New Roman"/>
          <w:sz w:val="24"/>
          <w:szCs w:val="24"/>
          <w:u w:val="single"/>
          <w:lang w:eastAsia="lt-LT"/>
          <w14:ligatures w14:val="none"/>
        </w:rPr>
      </w:pPr>
      <w:r w:rsidRPr="000968A1">
        <w:rPr>
          <w:rFonts w:ascii="Times New Roman" w:eastAsia="Calibri" w:hAnsi="Times New Roman" w:cs="Times New Roman"/>
          <w:sz w:val="24"/>
          <w:szCs w:val="24"/>
          <w:lang w:eastAsia="lt-LT"/>
          <w14:ligatures w14:val="none"/>
        </w:rPr>
        <w:t xml:space="preserve">6.6. Jei „PVM“ laukas nepildomas, nurodykite priežastis, dėl kurių PVM nemokamas: </w:t>
      </w:r>
    </w:p>
    <w:p w14:paraId="4E7D20AF" w14:textId="421089B6" w:rsidR="005712B2" w:rsidRPr="000968A1" w:rsidRDefault="005712B2" w:rsidP="00B41FE3">
      <w:pPr>
        <w:spacing w:line="240" w:lineRule="auto"/>
        <w:contextualSpacing/>
        <w:jc w:val="both"/>
        <w:rPr>
          <w:rFonts w:ascii="Times New Roman" w:eastAsia="Calibri" w:hAnsi="Times New Roman" w:cs="Times New Roman"/>
          <w:iCs/>
          <w:sz w:val="24"/>
          <w:szCs w:val="24"/>
          <w:lang w:eastAsia="lt-LT"/>
          <w14:ligatures w14:val="none"/>
        </w:rPr>
      </w:pPr>
      <w:r w:rsidRPr="000968A1">
        <w:rPr>
          <w:rFonts w:ascii="Times New Roman" w:eastAsia="Calibri" w:hAnsi="Times New Roman" w:cs="Times New Roman"/>
          <w:sz w:val="24"/>
          <w:szCs w:val="24"/>
          <w:lang w:eastAsia="lt-LT"/>
          <w14:ligatures w14:val="none"/>
        </w:rPr>
        <w:t>_______________________________________________________________________________</w:t>
      </w:r>
    </w:p>
    <w:p w14:paraId="315BB49D" w14:textId="77777777" w:rsidR="005712B2" w:rsidRPr="000968A1" w:rsidRDefault="005712B2" w:rsidP="00B41FE3">
      <w:pPr>
        <w:tabs>
          <w:tab w:val="left" w:pos="993"/>
        </w:tabs>
        <w:spacing w:line="240" w:lineRule="auto"/>
        <w:ind w:firstLine="709"/>
        <w:contextualSpacing/>
        <w:jc w:val="both"/>
        <w:rPr>
          <w:rFonts w:ascii="Times New Roman" w:eastAsia="Times New Roman" w:hAnsi="Times New Roman" w:cs="Times New Roman"/>
          <w:bCs/>
          <w:sz w:val="24"/>
          <w:szCs w:val="24"/>
          <w14:ligatures w14:val="none"/>
        </w:rPr>
      </w:pPr>
    </w:p>
    <w:p w14:paraId="262CB91D" w14:textId="77777777" w:rsidR="005712B2" w:rsidRPr="000968A1" w:rsidRDefault="005712B2" w:rsidP="00B41FE3">
      <w:pPr>
        <w:tabs>
          <w:tab w:val="left" w:pos="993"/>
        </w:tabs>
        <w:spacing w:line="240" w:lineRule="auto"/>
        <w:ind w:firstLine="709"/>
        <w:contextualSpacing/>
        <w:jc w:val="both"/>
        <w:rPr>
          <w:rFonts w:ascii="Times New Roman" w:eastAsia="Times New Roman" w:hAnsi="Times New Roman" w:cs="Times New Roman"/>
          <w:bCs/>
          <w:sz w:val="24"/>
          <w:szCs w:val="24"/>
          <w14:ligatures w14:val="none"/>
        </w:rPr>
      </w:pPr>
      <w:r w:rsidRPr="000968A1">
        <w:rPr>
          <w:rFonts w:ascii="Times New Roman" w:eastAsia="Times New Roman" w:hAnsi="Times New Roman" w:cs="Times New Roman"/>
          <w:bCs/>
          <w:sz w:val="24"/>
          <w:szCs w:val="24"/>
          <w14:ligatures w14:val="none"/>
        </w:rPr>
        <w:t>6.7. Neįkainavus kurių nors prekių arba nenumačius išlaidų technologiškai būtiniems procesams atlikti, numatytiems pateiktoje techninėje dokumentacijoje, laikoma kad šias prekes pasiūlymą pateikęs dalyvis atlieka savo sąskaita.</w:t>
      </w:r>
    </w:p>
    <w:p w14:paraId="326B6D4F" w14:textId="77777777" w:rsidR="00D40E46" w:rsidRPr="000968A1" w:rsidRDefault="00D40E46" w:rsidP="00D40E46">
      <w:pPr>
        <w:widowControl w:val="0"/>
        <w:suppressAutoHyphens/>
        <w:jc w:val="both"/>
        <w:rPr>
          <w:rFonts w:ascii="Times New Roman" w:hAnsi="Times New Roman" w:cs="Times New Roman"/>
          <w:b/>
          <w:bCs/>
          <w:iCs/>
          <w:sz w:val="24"/>
          <w:szCs w:val="24"/>
          <w14:ligatures w14:val="none"/>
        </w:rPr>
      </w:pPr>
    </w:p>
    <w:bookmarkEnd w:id="8"/>
    <w:bookmarkEnd w:id="9"/>
    <w:p w14:paraId="07DC30EA" w14:textId="528F2961" w:rsidR="00D40E46" w:rsidRPr="000968A1" w:rsidRDefault="00D40E46" w:rsidP="00B41FE3">
      <w:pPr>
        <w:pStyle w:val="Sraopastraipa"/>
        <w:widowControl w:val="0"/>
        <w:numPr>
          <w:ilvl w:val="0"/>
          <w:numId w:val="26"/>
        </w:numPr>
        <w:tabs>
          <w:tab w:val="left" w:pos="567"/>
        </w:tabs>
        <w:suppressAutoHyphens/>
        <w:spacing w:after="0" w:line="240" w:lineRule="auto"/>
        <w:jc w:val="center"/>
        <w:rPr>
          <w:rFonts w:ascii="Times New Roman" w:eastAsia="Times New Roman" w:hAnsi="Times New Roman" w:cs="Times New Roman"/>
          <w:b/>
          <w:bCs/>
          <w:sz w:val="24"/>
          <w:szCs w:val="24"/>
          <w14:ligatures w14:val="none"/>
        </w:rPr>
      </w:pPr>
      <w:r w:rsidRPr="000968A1">
        <w:rPr>
          <w:rFonts w:ascii="Times New Roman" w:eastAsia="Times New Roman" w:hAnsi="Times New Roman" w:cs="Times New Roman"/>
          <w:b/>
          <w:bCs/>
          <w:sz w:val="24"/>
          <w:szCs w:val="24"/>
          <w14:ligatures w14:val="none"/>
        </w:rPr>
        <w:t>PRIDEDAMI DOKUMENTAI IR INFORMACIJA APIE KONFIDENCIALUMĄ</w:t>
      </w:r>
    </w:p>
    <w:p w14:paraId="254D23C7" w14:textId="77777777" w:rsidR="00D40E46" w:rsidRPr="000968A1" w:rsidRDefault="00D40E46" w:rsidP="00D40E46">
      <w:pPr>
        <w:widowControl w:val="0"/>
        <w:tabs>
          <w:tab w:val="left" w:pos="567"/>
        </w:tabs>
        <w:suppressAutoHyphens/>
        <w:ind w:left="360"/>
        <w:contextualSpacing/>
        <w:rPr>
          <w:rFonts w:ascii="Times New Roman" w:eastAsia="Times New Roman" w:hAnsi="Times New Roman" w:cs="Times New Roman"/>
          <w:b/>
          <w:bCs/>
          <w:sz w:val="24"/>
          <w:szCs w:val="24"/>
          <w14:ligatures w14:val="none"/>
        </w:rPr>
      </w:pPr>
    </w:p>
    <w:p w14:paraId="1B624790" w14:textId="101F96B5" w:rsidR="00D40E46" w:rsidRPr="000968A1" w:rsidRDefault="00D40E46" w:rsidP="00B41FE3">
      <w:pPr>
        <w:pStyle w:val="Sraopastraipa"/>
        <w:numPr>
          <w:ilvl w:val="1"/>
          <w:numId w:val="14"/>
        </w:numPr>
        <w:rPr>
          <w:rFonts w:ascii="Times New Roman" w:eastAsia="Times New Roman" w:hAnsi="Times New Roman" w:cs="Times New Roman"/>
          <w:sz w:val="24"/>
          <w:szCs w:val="24"/>
          <w14:ligatures w14:val="none"/>
        </w:rPr>
      </w:pPr>
      <w:r w:rsidRPr="000968A1">
        <w:rPr>
          <w:rFonts w:ascii="Times New Roman" w:eastAsia="Times New Roman" w:hAnsi="Times New Roman" w:cs="Times New Roman"/>
          <w:sz w:val="24"/>
          <w:szCs w:val="24"/>
          <w14:ligatures w14:val="none"/>
        </w:rPr>
        <w:t>Jei nenurodyta kitaip, visi dokumentai teikiami su pasiūlymu CVP IS priemonėmis:</w:t>
      </w:r>
    </w:p>
    <w:tbl>
      <w:tblPr>
        <w:tblStyle w:val="Lentelstinklelis2"/>
        <w:tblW w:w="9838" w:type="dxa"/>
        <w:tblInd w:w="-147" w:type="dxa"/>
        <w:tblLook w:val="04A0" w:firstRow="1" w:lastRow="0" w:firstColumn="1" w:lastColumn="0" w:noHBand="0" w:noVBand="1"/>
      </w:tblPr>
      <w:tblGrid>
        <w:gridCol w:w="1085"/>
        <w:gridCol w:w="4136"/>
        <w:gridCol w:w="1030"/>
        <w:gridCol w:w="1763"/>
        <w:gridCol w:w="1824"/>
      </w:tblGrid>
      <w:tr w:rsidR="00B0237D" w:rsidRPr="000968A1" w14:paraId="4D32CC53" w14:textId="77777777" w:rsidTr="00B0237D">
        <w:trPr>
          <w:trHeight w:val="1397"/>
        </w:trPr>
        <w:tc>
          <w:tcPr>
            <w:tcW w:w="1141" w:type="dxa"/>
            <w:tcBorders>
              <w:top w:val="single" w:sz="4" w:space="0" w:color="000000"/>
              <w:left w:val="single" w:sz="4" w:space="0" w:color="000000"/>
              <w:bottom w:val="single" w:sz="4" w:space="0" w:color="000000"/>
              <w:right w:val="single" w:sz="4" w:space="0" w:color="000000"/>
            </w:tcBorders>
            <w:shd w:val="clear" w:color="auto" w:fill="EAEDF1" w:themeFill="text2" w:themeFillTint="1A"/>
            <w:vAlign w:val="center"/>
            <w:hideMark/>
          </w:tcPr>
          <w:p w14:paraId="36BC9B2F" w14:textId="77777777" w:rsidR="00B0237D" w:rsidRPr="000968A1" w:rsidRDefault="00B0237D" w:rsidP="00227B7F">
            <w:pPr>
              <w:widowControl w:val="0"/>
              <w:suppressAutoHyphens/>
              <w:jc w:val="center"/>
              <w:rPr>
                <w:rFonts w:eastAsia="Lucida Sans Unicode"/>
                <w:b/>
                <w:bCs/>
                <w:sz w:val="24"/>
                <w:szCs w:val="24"/>
              </w:rPr>
            </w:pPr>
            <w:r w:rsidRPr="000968A1">
              <w:rPr>
                <w:rFonts w:eastAsia="Lucida Sans Unicode"/>
                <w:b/>
                <w:bCs/>
                <w:sz w:val="24"/>
                <w:szCs w:val="24"/>
              </w:rPr>
              <w:t>Eil.</w:t>
            </w:r>
          </w:p>
          <w:p w14:paraId="7C9A3CC0" w14:textId="77777777" w:rsidR="00B0237D" w:rsidRPr="000968A1" w:rsidRDefault="00B0237D" w:rsidP="00227B7F">
            <w:pPr>
              <w:widowControl w:val="0"/>
              <w:suppressAutoHyphens/>
              <w:jc w:val="center"/>
              <w:rPr>
                <w:rFonts w:eastAsia="Lucida Sans Unicode"/>
                <w:b/>
                <w:bCs/>
                <w:sz w:val="24"/>
                <w:szCs w:val="24"/>
              </w:rPr>
            </w:pPr>
            <w:r w:rsidRPr="000968A1">
              <w:rPr>
                <w:rFonts w:eastAsia="Lucida Sans Unicode"/>
                <w:b/>
                <w:bCs/>
                <w:sz w:val="24"/>
                <w:szCs w:val="24"/>
              </w:rPr>
              <w:t>Nr.</w:t>
            </w:r>
          </w:p>
        </w:tc>
        <w:tc>
          <w:tcPr>
            <w:tcW w:w="4420" w:type="dxa"/>
            <w:tcBorders>
              <w:top w:val="single" w:sz="4" w:space="0" w:color="000000"/>
              <w:left w:val="single" w:sz="4" w:space="0" w:color="000000"/>
              <w:bottom w:val="single" w:sz="4" w:space="0" w:color="000000"/>
              <w:right w:val="single" w:sz="4" w:space="0" w:color="000000"/>
            </w:tcBorders>
            <w:shd w:val="clear" w:color="auto" w:fill="EAEDF1" w:themeFill="text2" w:themeFillTint="1A"/>
            <w:vAlign w:val="center"/>
            <w:hideMark/>
          </w:tcPr>
          <w:p w14:paraId="44199A6B" w14:textId="77777777" w:rsidR="00B0237D" w:rsidRPr="000968A1" w:rsidRDefault="00B0237D" w:rsidP="00227B7F">
            <w:pPr>
              <w:widowControl w:val="0"/>
              <w:suppressAutoHyphens/>
              <w:jc w:val="center"/>
              <w:rPr>
                <w:rFonts w:eastAsia="Lucida Sans Unicode"/>
                <w:b/>
                <w:bCs/>
                <w:sz w:val="24"/>
                <w:szCs w:val="24"/>
              </w:rPr>
            </w:pPr>
            <w:r w:rsidRPr="000968A1">
              <w:rPr>
                <w:rFonts w:eastAsia="Lucida Sans Unicode"/>
                <w:b/>
                <w:bCs/>
                <w:sz w:val="24"/>
                <w:szCs w:val="24"/>
              </w:rPr>
              <w:t>Dokumentas</w:t>
            </w:r>
          </w:p>
        </w:tc>
        <w:tc>
          <w:tcPr>
            <w:tcW w:w="918" w:type="dxa"/>
            <w:tcBorders>
              <w:top w:val="single" w:sz="4" w:space="0" w:color="000000"/>
              <w:left w:val="single" w:sz="4" w:space="0" w:color="000000"/>
              <w:bottom w:val="single" w:sz="4" w:space="0" w:color="000000"/>
              <w:right w:val="single" w:sz="4" w:space="0" w:color="000000"/>
            </w:tcBorders>
            <w:shd w:val="clear" w:color="auto" w:fill="EAEDF1" w:themeFill="text2" w:themeFillTint="1A"/>
            <w:vAlign w:val="center"/>
            <w:hideMark/>
          </w:tcPr>
          <w:p w14:paraId="2545E0B3" w14:textId="77777777" w:rsidR="00B0237D" w:rsidRPr="000968A1" w:rsidRDefault="00B0237D" w:rsidP="00227B7F">
            <w:pPr>
              <w:widowControl w:val="0"/>
              <w:suppressAutoHyphens/>
              <w:jc w:val="center"/>
              <w:rPr>
                <w:rFonts w:eastAsia="Lucida Sans Unicode"/>
                <w:b/>
                <w:bCs/>
                <w:sz w:val="24"/>
                <w:szCs w:val="24"/>
              </w:rPr>
            </w:pPr>
            <w:r w:rsidRPr="000968A1">
              <w:rPr>
                <w:rFonts w:eastAsia="Lucida Sans Unicode"/>
                <w:b/>
                <w:bCs/>
                <w:sz w:val="24"/>
                <w:szCs w:val="24"/>
              </w:rPr>
              <w:t>Lapų skaičius</w:t>
            </w:r>
          </w:p>
        </w:tc>
        <w:tc>
          <w:tcPr>
            <w:tcW w:w="1515" w:type="dxa"/>
            <w:tcBorders>
              <w:top w:val="single" w:sz="4" w:space="0" w:color="000000"/>
              <w:left w:val="single" w:sz="4" w:space="0" w:color="000000"/>
              <w:bottom w:val="single" w:sz="4" w:space="0" w:color="000000"/>
              <w:right w:val="single" w:sz="4" w:space="0" w:color="000000"/>
            </w:tcBorders>
            <w:shd w:val="clear" w:color="auto" w:fill="EAEDF1" w:themeFill="text2" w:themeFillTint="1A"/>
            <w:vAlign w:val="center"/>
            <w:hideMark/>
          </w:tcPr>
          <w:p w14:paraId="04CA071A" w14:textId="77777777" w:rsidR="00B0237D" w:rsidRPr="000968A1" w:rsidRDefault="00B0237D" w:rsidP="00227B7F">
            <w:pPr>
              <w:widowControl w:val="0"/>
              <w:suppressAutoHyphens/>
              <w:jc w:val="center"/>
              <w:rPr>
                <w:rFonts w:eastAsia="Lucida Sans Unicode"/>
                <w:b/>
                <w:bCs/>
                <w:sz w:val="24"/>
                <w:szCs w:val="24"/>
              </w:rPr>
            </w:pPr>
            <w:r w:rsidRPr="000968A1">
              <w:rPr>
                <w:rFonts w:eastAsia="Lucida Sans Unicode"/>
                <w:b/>
                <w:bCs/>
                <w:sz w:val="24"/>
                <w:szCs w:val="24"/>
              </w:rPr>
              <w:t>Ar dokumente yra konfidencialios informacijos</w:t>
            </w:r>
            <w:r w:rsidRPr="000968A1">
              <w:rPr>
                <w:rFonts w:eastAsia="Lucida Sans Unicode"/>
                <w:b/>
                <w:bCs/>
                <w:sz w:val="24"/>
                <w:szCs w:val="24"/>
                <w:vertAlign w:val="superscript"/>
              </w:rPr>
              <w:t>*</w:t>
            </w:r>
            <w:r w:rsidRPr="000968A1">
              <w:rPr>
                <w:rFonts w:eastAsia="Lucida Sans Unicode"/>
                <w:b/>
                <w:bCs/>
                <w:sz w:val="24"/>
                <w:szCs w:val="24"/>
              </w:rPr>
              <w:t>?</w:t>
            </w:r>
          </w:p>
          <w:p w14:paraId="557F1C47" w14:textId="77777777" w:rsidR="00B0237D" w:rsidRPr="000968A1" w:rsidRDefault="00B0237D" w:rsidP="00227B7F">
            <w:pPr>
              <w:widowControl w:val="0"/>
              <w:suppressAutoHyphens/>
              <w:jc w:val="center"/>
              <w:rPr>
                <w:rFonts w:eastAsia="Lucida Sans Unicode"/>
                <w:b/>
                <w:bCs/>
                <w:sz w:val="24"/>
                <w:szCs w:val="24"/>
              </w:rPr>
            </w:pPr>
            <w:r w:rsidRPr="000968A1">
              <w:rPr>
                <w:rFonts w:eastAsia="Lucida Sans Unicode"/>
                <w:b/>
                <w:bCs/>
                <w:sz w:val="24"/>
                <w:szCs w:val="24"/>
              </w:rPr>
              <w:t>(Taip / Ne)</w:t>
            </w:r>
          </w:p>
        </w:tc>
        <w:tc>
          <w:tcPr>
            <w:tcW w:w="1844" w:type="dxa"/>
            <w:tcBorders>
              <w:top w:val="single" w:sz="4" w:space="0" w:color="000000"/>
              <w:left w:val="single" w:sz="4" w:space="0" w:color="000000"/>
              <w:bottom w:val="single" w:sz="4" w:space="0" w:color="000000"/>
              <w:right w:val="single" w:sz="4" w:space="0" w:color="000000"/>
            </w:tcBorders>
            <w:shd w:val="clear" w:color="auto" w:fill="EAEDF1" w:themeFill="text2" w:themeFillTint="1A"/>
            <w:vAlign w:val="center"/>
            <w:hideMark/>
          </w:tcPr>
          <w:p w14:paraId="086CB39A" w14:textId="77777777" w:rsidR="00B0237D" w:rsidRPr="000968A1" w:rsidRDefault="00B0237D" w:rsidP="00227B7F">
            <w:pPr>
              <w:widowControl w:val="0"/>
              <w:suppressAutoHyphens/>
              <w:jc w:val="center"/>
              <w:rPr>
                <w:rFonts w:eastAsia="Lucida Sans Unicode"/>
                <w:b/>
                <w:bCs/>
                <w:sz w:val="24"/>
                <w:szCs w:val="24"/>
              </w:rPr>
            </w:pPr>
            <w:r w:rsidRPr="000968A1">
              <w:rPr>
                <w:rFonts w:eastAsia="Lucida Sans Unicode"/>
                <w:b/>
                <w:bCs/>
                <w:sz w:val="24"/>
                <w:szCs w:val="24"/>
              </w:rPr>
              <w:t>Paaiškinimas, kokia konkreti informacija dokumente yra konfidenciali ir kodėl</w:t>
            </w:r>
          </w:p>
        </w:tc>
      </w:tr>
      <w:tr w:rsidR="00B0237D" w:rsidRPr="000968A1" w14:paraId="5557EC78" w14:textId="77777777" w:rsidTr="00B0237D">
        <w:trPr>
          <w:trHeight w:val="227"/>
        </w:trPr>
        <w:tc>
          <w:tcPr>
            <w:tcW w:w="1141" w:type="dxa"/>
            <w:tcBorders>
              <w:top w:val="single" w:sz="4" w:space="0" w:color="000000"/>
              <w:left w:val="single" w:sz="4" w:space="0" w:color="000000"/>
              <w:bottom w:val="single" w:sz="4" w:space="0" w:color="000000"/>
              <w:right w:val="single" w:sz="4" w:space="0" w:color="000000"/>
            </w:tcBorders>
            <w:vAlign w:val="center"/>
            <w:hideMark/>
          </w:tcPr>
          <w:p w14:paraId="30D55A87" w14:textId="77777777" w:rsidR="00B0237D" w:rsidRPr="000968A1" w:rsidRDefault="00B0237D" w:rsidP="00227B7F">
            <w:pPr>
              <w:widowControl w:val="0"/>
              <w:suppressAutoHyphens/>
              <w:jc w:val="center"/>
              <w:rPr>
                <w:rFonts w:eastAsia="Lucida Sans Unicode"/>
                <w:bCs/>
                <w:sz w:val="24"/>
                <w:szCs w:val="24"/>
              </w:rPr>
            </w:pPr>
            <w:r w:rsidRPr="000968A1">
              <w:rPr>
                <w:rFonts w:eastAsia="Lucida Sans Unicode"/>
                <w:i/>
                <w:sz w:val="24"/>
                <w:szCs w:val="24"/>
              </w:rPr>
              <w:t>1</w:t>
            </w:r>
          </w:p>
        </w:tc>
        <w:tc>
          <w:tcPr>
            <w:tcW w:w="4420" w:type="dxa"/>
            <w:tcBorders>
              <w:top w:val="single" w:sz="4" w:space="0" w:color="000000"/>
              <w:left w:val="single" w:sz="4" w:space="0" w:color="000000"/>
              <w:bottom w:val="single" w:sz="4" w:space="0" w:color="000000"/>
              <w:right w:val="single" w:sz="4" w:space="0" w:color="000000"/>
            </w:tcBorders>
            <w:vAlign w:val="center"/>
            <w:hideMark/>
          </w:tcPr>
          <w:p w14:paraId="03FEC6BC" w14:textId="77777777" w:rsidR="00B0237D" w:rsidRPr="000968A1" w:rsidRDefault="00B0237D" w:rsidP="00227B7F">
            <w:pPr>
              <w:widowControl w:val="0"/>
              <w:suppressAutoHyphens/>
              <w:jc w:val="center"/>
              <w:rPr>
                <w:rFonts w:eastAsia="Lucida Sans Unicode"/>
                <w:bCs/>
                <w:sz w:val="24"/>
                <w:szCs w:val="24"/>
              </w:rPr>
            </w:pPr>
            <w:r w:rsidRPr="000968A1">
              <w:rPr>
                <w:rFonts w:eastAsia="Lucida Sans Unicode"/>
                <w:i/>
                <w:iCs/>
                <w:sz w:val="24"/>
                <w:szCs w:val="24"/>
              </w:rPr>
              <w:t>2</w:t>
            </w:r>
          </w:p>
        </w:tc>
        <w:tc>
          <w:tcPr>
            <w:tcW w:w="918" w:type="dxa"/>
            <w:tcBorders>
              <w:top w:val="single" w:sz="4" w:space="0" w:color="000000"/>
              <w:left w:val="single" w:sz="4" w:space="0" w:color="000000"/>
              <w:bottom w:val="single" w:sz="4" w:space="0" w:color="000000"/>
              <w:right w:val="single" w:sz="4" w:space="0" w:color="000000"/>
            </w:tcBorders>
            <w:hideMark/>
          </w:tcPr>
          <w:p w14:paraId="601ADE08" w14:textId="77777777" w:rsidR="00B0237D" w:rsidRPr="000968A1" w:rsidRDefault="00B0237D" w:rsidP="00227B7F">
            <w:pPr>
              <w:widowControl w:val="0"/>
              <w:suppressAutoHyphens/>
              <w:jc w:val="center"/>
              <w:rPr>
                <w:rFonts w:eastAsia="Lucida Sans Unicode"/>
                <w:i/>
                <w:sz w:val="24"/>
                <w:szCs w:val="24"/>
              </w:rPr>
            </w:pPr>
            <w:r w:rsidRPr="000968A1">
              <w:rPr>
                <w:rFonts w:eastAsia="Lucida Sans Unicode"/>
                <w:i/>
                <w:sz w:val="24"/>
                <w:szCs w:val="24"/>
              </w:rPr>
              <w:t>3</w:t>
            </w:r>
          </w:p>
        </w:tc>
        <w:tc>
          <w:tcPr>
            <w:tcW w:w="1515" w:type="dxa"/>
            <w:tcBorders>
              <w:top w:val="single" w:sz="4" w:space="0" w:color="000000"/>
              <w:left w:val="single" w:sz="4" w:space="0" w:color="000000"/>
              <w:bottom w:val="single" w:sz="4" w:space="0" w:color="000000"/>
              <w:right w:val="single" w:sz="4" w:space="0" w:color="000000"/>
            </w:tcBorders>
            <w:vAlign w:val="center"/>
            <w:hideMark/>
          </w:tcPr>
          <w:p w14:paraId="01C4BA8B" w14:textId="77777777" w:rsidR="00B0237D" w:rsidRPr="000968A1" w:rsidRDefault="00B0237D" w:rsidP="00227B7F">
            <w:pPr>
              <w:widowControl w:val="0"/>
              <w:suppressAutoHyphens/>
              <w:jc w:val="center"/>
              <w:rPr>
                <w:rFonts w:eastAsia="Lucida Sans Unicode"/>
                <w:bCs/>
                <w:i/>
                <w:iCs/>
                <w:sz w:val="24"/>
                <w:szCs w:val="24"/>
              </w:rPr>
            </w:pPr>
            <w:r w:rsidRPr="000968A1">
              <w:rPr>
                <w:rFonts w:eastAsia="Lucida Sans Unicode"/>
                <w:bCs/>
                <w:i/>
                <w:iCs/>
                <w:sz w:val="24"/>
                <w:szCs w:val="24"/>
              </w:rPr>
              <w:t>4</w:t>
            </w:r>
          </w:p>
        </w:tc>
        <w:tc>
          <w:tcPr>
            <w:tcW w:w="1844" w:type="dxa"/>
            <w:tcBorders>
              <w:top w:val="single" w:sz="4" w:space="0" w:color="000000"/>
              <w:left w:val="single" w:sz="4" w:space="0" w:color="000000"/>
              <w:bottom w:val="single" w:sz="4" w:space="0" w:color="000000"/>
              <w:right w:val="single" w:sz="4" w:space="0" w:color="000000"/>
            </w:tcBorders>
            <w:vAlign w:val="center"/>
            <w:hideMark/>
          </w:tcPr>
          <w:p w14:paraId="73350D9B" w14:textId="77777777" w:rsidR="00B0237D" w:rsidRPr="000968A1" w:rsidRDefault="00B0237D" w:rsidP="00227B7F">
            <w:pPr>
              <w:widowControl w:val="0"/>
              <w:suppressAutoHyphens/>
              <w:jc w:val="center"/>
              <w:rPr>
                <w:rFonts w:eastAsia="Lucida Sans Unicode"/>
                <w:bCs/>
                <w:sz w:val="24"/>
                <w:szCs w:val="24"/>
              </w:rPr>
            </w:pPr>
            <w:r w:rsidRPr="000968A1">
              <w:rPr>
                <w:rFonts w:eastAsia="Lucida Sans Unicode"/>
                <w:i/>
                <w:sz w:val="24"/>
                <w:szCs w:val="24"/>
              </w:rPr>
              <w:t>5</w:t>
            </w:r>
          </w:p>
        </w:tc>
      </w:tr>
      <w:tr w:rsidR="00B0237D" w:rsidRPr="000968A1" w14:paraId="7F56EDCB" w14:textId="77777777" w:rsidTr="00B0237D">
        <w:trPr>
          <w:trHeight w:val="227"/>
        </w:trPr>
        <w:tc>
          <w:tcPr>
            <w:tcW w:w="1141" w:type="dxa"/>
            <w:tcBorders>
              <w:top w:val="single" w:sz="4" w:space="0" w:color="000000"/>
              <w:left w:val="single" w:sz="4" w:space="0" w:color="000000"/>
              <w:bottom w:val="single" w:sz="4" w:space="0" w:color="000000"/>
              <w:right w:val="single" w:sz="4" w:space="0" w:color="000000"/>
            </w:tcBorders>
            <w:hideMark/>
          </w:tcPr>
          <w:p w14:paraId="29179D6C" w14:textId="77777777" w:rsidR="00B0237D" w:rsidRPr="000968A1" w:rsidRDefault="00B0237D" w:rsidP="00227B7F">
            <w:pPr>
              <w:widowControl w:val="0"/>
              <w:suppressAutoHyphens/>
              <w:jc w:val="center"/>
              <w:rPr>
                <w:rFonts w:eastAsia="Lucida Sans Unicode"/>
                <w:sz w:val="24"/>
                <w:szCs w:val="24"/>
              </w:rPr>
            </w:pPr>
            <w:r w:rsidRPr="000968A1">
              <w:rPr>
                <w:rFonts w:eastAsia="Lucida Sans Unicode"/>
                <w:sz w:val="24"/>
                <w:szCs w:val="24"/>
              </w:rPr>
              <w:t>1.</w:t>
            </w:r>
          </w:p>
        </w:tc>
        <w:tc>
          <w:tcPr>
            <w:tcW w:w="4420" w:type="dxa"/>
            <w:tcBorders>
              <w:top w:val="single" w:sz="4" w:space="0" w:color="000000"/>
              <w:left w:val="single" w:sz="4" w:space="0" w:color="000000"/>
              <w:bottom w:val="single" w:sz="4" w:space="0" w:color="000000"/>
              <w:right w:val="single" w:sz="4" w:space="0" w:color="000000"/>
            </w:tcBorders>
          </w:tcPr>
          <w:p w14:paraId="09FF0C4F" w14:textId="77777777" w:rsidR="00B0237D" w:rsidRPr="000968A1" w:rsidRDefault="00B0237D" w:rsidP="00227B7F">
            <w:pPr>
              <w:widowControl w:val="0"/>
              <w:suppressAutoHyphens/>
              <w:rPr>
                <w:rFonts w:eastAsia="Lucida Sans Unicode"/>
                <w:sz w:val="24"/>
                <w:szCs w:val="24"/>
              </w:rPr>
            </w:pPr>
          </w:p>
        </w:tc>
        <w:tc>
          <w:tcPr>
            <w:tcW w:w="918" w:type="dxa"/>
            <w:tcBorders>
              <w:top w:val="single" w:sz="4" w:space="0" w:color="000000"/>
              <w:left w:val="single" w:sz="4" w:space="0" w:color="000000"/>
              <w:bottom w:val="single" w:sz="4" w:space="0" w:color="000000"/>
              <w:right w:val="single" w:sz="4" w:space="0" w:color="000000"/>
            </w:tcBorders>
          </w:tcPr>
          <w:p w14:paraId="1887DE89" w14:textId="77777777" w:rsidR="00B0237D" w:rsidRPr="000968A1" w:rsidRDefault="00B0237D" w:rsidP="00227B7F">
            <w:pPr>
              <w:widowControl w:val="0"/>
              <w:suppressAutoHyphens/>
              <w:rPr>
                <w:rFonts w:eastAsia="Lucida Sans Unicode"/>
                <w:sz w:val="24"/>
                <w:szCs w:val="24"/>
              </w:rPr>
            </w:pPr>
          </w:p>
        </w:tc>
        <w:tc>
          <w:tcPr>
            <w:tcW w:w="1515" w:type="dxa"/>
            <w:tcBorders>
              <w:top w:val="single" w:sz="4" w:space="0" w:color="000000"/>
              <w:left w:val="single" w:sz="4" w:space="0" w:color="000000"/>
              <w:bottom w:val="single" w:sz="4" w:space="0" w:color="000000"/>
              <w:right w:val="single" w:sz="4" w:space="0" w:color="000000"/>
            </w:tcBorders>
          </w:tcPr>
          <w:p w14:paraId="2F70EB36" w14:textId="77777777" w:rsidR="00B0237D" w:rsidRPr="000968A1" w:rsidRDefault="00B0237D" w:rsidP="00227B7F">
            <w:pPr>
              <w:widowControl w:val="0"/>
              <w:suppressAutoHyphens/>
              <w:rPr>
                <w:rFonts w:eastAsia="Lucida Sans Unicode"/>
                <w:sz w:val="24"/>
                <w:szCs w:val="24"/>
              </w:rPr>
            </w:pPr>
          </w:p>
        </w:tc>
        <w:tc>
          <w:tcPr>
            <w:tcW w:w="1844" w:type="dxa"/>
            <w:tcBorders>
              <w:top w:val="single" w:sz="4" w:space="0" w:color="000000"/>
              <w:left w:val="single" w:sz="4" w:space="0" w:color="000000"/>
              <w:bottom w:val="single" w:sz="4" w:space="0" w:color="000000"/>
              <w:right w:val="single" w:sz="4" w:space="0" w:color="000000"/>
            </w:tcBorders>
          </w:tcPr>
          <w:p w14:paraId="19FC4E5C" w14:textId="77777777" w:rsidR="00B0237D" w:rsidRPr="000968A1" w:rsidRDefault="00B0237D" w:rsidP="00227B7F">
            <w:pPr>
              <w:widowControl w:val="0"/>
              <w:suppressAutoHyphens/>
              <w:rPr>
                <w:rFonts w:eastAsia="Lucida Sans Unicode"/>
                <w:sz w:val="24"/>
                <w:szCs w:val="24"/>
              </w:rPr>
            </w:pPr>
          </w:p>
        </w:tc>
      </w:tr>
      <w:tr w:rsidR="00B0237D" w:rsidRPr="000968A1" w14:paraId="20E0CF87" w14:textId="77777777" w:rsidTr="00B0237D">
        <w:trPr>
          <w:trHeight w:val="227"/>
        </w:trPr>
        <w:tc>
          <w:tcPr>
            <w:tcW w:w="1141" w:type="dxa"/>
            <w:tcBorders>
              <w:top w:val="single" w:sz="4" w:space="0" w:color="000000"/>
              <w:left w:val="single" w:sz="4" w:space="0" w:color="000000"/>
              <w:bottom w:val="single" w:sz="4" w:space="0" w:color="000000"/>
              <w:right w:val="single" w:sz="4" w:space="0" w:color="000000"/>
            </w:tcBorders>
          </w:tcPr>
          <w:p w14:paraId="44ED84CC" w14:textId="77777777" w:rsidR="00B0237D" w:rsidRPr="000968A1" w:rsidRDefault="00B0237D" w:rsidP="00227B7F">
            <w:pPr>
              <w:widowControl w:val="0"/>
              <w:suppressAutoHyphens/>
              <w:jc w:val="center"/>
              <w:rPr>
                <w:rFonts w:eastAsia="Lucida Sans Unicode"/>
                <w:sz w:val="24"/>
                <w:szCs w:val="24"/>
              </w:rPr>
            </w:pPr>
            <w:r w:rsidRPr="000968A1">
              <w:rPr>
                <w:rFonts w:eastAsia="Lucida Sans Unicode"/>
                <w:sz w:val="24"/>
                <w:szCs w:val="24"/>
              </w:rPr>
              <w:t>2.</w:t>
            </w:r>
          </w:p>
        </w:tc>
        <w:tc>
          <w:tcPr>
            <w:tcW w:w="4420" w:type="dxa"/>
            <w:tcBorders>
              <w:top w:val="single" w:sz="4" w:space="0" w:color="000000"/>
              <w:left w:val="single" w:sz="4" w:space="0" w:color="000000"/>
              <w:bottom w:val="single" w:sz="4" w:space="0" w:color="000000"/>
              <w:right w:val="single" w:sz="4" w:space="0" w:color="000000"/>
            </w:tcBorders>
          </w:tcPr>
          <w:p w14:paraId="670C7048" w14:textId="77777777" w:rsidR="00B0237D" w:rsidRPr="000968A1" w:rsidRDefault="00B0237D" w:rsidP="00227B7F">
            <w:pPr>
              <w:widowControl w:val="0"/>
              <w:suppressAutoHyphens/>
              <w:rPr>
                <w:rFonts w:eastAsia="Lucida Sans Unicode"/>
                <w:sz w:val="24"/>
                <w:szCs w:val="24"/>
              </w:rPr>
            </w:pPr>
          </w:p>
        </w:tc>
        <w:tc>
          <w:tcPr>
            <w:tcW w:w="918" w:type="dxa"/>
            <w:tcBorders>
              <w:top w:val="single" w:sz="4" w:space="0" w:color="000000"/>
              <w:left w:val="single" w:sz="4" w:space="0" w:color="000000"/>
              <w:bottom w:val="single" w:sz="4" w:space="0" w:color="000000"/>
              <w:right w:val="single" w:sz="4" w:space="0" w:color="000000"/>
            </w:tcBorders>
          </w:tcPr>
          <w:p w14:paraId="633C62C1" w14:textId="77777777" w:rsidR="00B0237D" w:rsidRPr="000968A1" w:rsidRDefault="00B0237D" w:rsidP="00227B7F">
            <w:pPr>
              <w:widowControl w:val="0"/>
              <w:suppressAutoHyphens/>
              <w:rPr>
                <w:rFonts w:eastAsia="Lucida Sans Unicode"/>
                <w:sz w:val="24"/>
                <w:szCs w:val="24"/>
              </w:rPr>
            </w:pPr>
          </w:p>
        </w:tc>
        <w:tc>
          <w:tcPr>
            <w:tcW w:w="1515" w:type="dxa"/>
            <w:tcBorders>
              <w:top w:val="single" w:sz="4" w:space="0" w:color="000000"/>
              <w:left w:val="single" w:sz="4" w:space="0" w:color="000000"/>
              <w:bottom w:val="single" w:sz="4" w:space="0" w:color="000000"/>
              <w:right w:val="single" w:sz="4" w:space="0" w:color="000000"/>
            </w:tcBorders>
          </w:tcPr>
          <w:p w14:paraId="1EA575D5" w14:textId="77777777" w:rsidR="00B0237D" w:rsidRPr="000968A1" w:rsidRDefault="00B0237D" w:rsidP="00227B7F">
            <w:pPr>
              <w:widowControl w:val="0"/>
              <w:suppressAutoHyphens/>
              <w:rPr>
                <w:rFonts w:eastAsia="Lucida Sans Unicode"/>
                <w:sz w:val="24"/>
                <w:szCs w:val="24"/>
              </w:rPr>
            </w:pPr>
          </w:p>
        </w:tc>
        <w:tc>
          <w:tcPr>
            <w:tcW w:w="1844" w:type="dxa"/>
            <w:tcBorders>
              <w:top w:val="single" w:sz="4" w:space="0" w:color="000000"/>
              <w:left w:val="single" w:sz="4" w:space="0" w:color="000000"/>
              <w:bottom w:val="single" w:sz="4" w:space="0" w:color="000000"/>
              <w:right w:val="single" w:sz="4" w:space="0" w:color="000000"/>
            </w:tcBorders>
          </w:tcPr>
          <w:p w14:paraId="4CA63F8D" w14:textId="77777777" w:rsidR="00B0237D" w:rsidRPr="000968A1" w:rsidRDefault="00B0237D" w:rsidP="00227B7F">
            <w:pPr>
              <w:widowControl w:val="0"/>
              <w:suppressAutoHyphens/>
              <w:rPr>
                <w:rFonts w:eastAsia="Lucida Sans Unicode"/>
                <w:sz w:val="24"/>
                <w:szCs w:val="24"/>
              </w:rPr>
            </w:pPr>
          </w:p>
        </w:tc>
      </w:tr>
      <w:tr w:rsidR="00B0237D" w:rsidRPr="000968A1" w14:paraId="721E29C9" w14:textId="77777777" w:rsidTr="00B0237D">
        <w:trPr>
          <w:trHeight w:val="212"/>
        </w:trPr>
        <w:tc>
          <w:tcPr>
            <w:tcW w:w="1141" w:type="dxa"/>
            <w:tcBorders>
              <w:top w:val="single" w:sz="4" w:space="0" w:color="000000"/>
              <w:left w:val="single" w:sz="4" w:space="0" w:color="000000"/>
              <w:bottom w:val="single" w:sz="4" w:space="0" w:color="000000"/>
              <w:right w:val="single" w:sz="4" w:space="0" w:color="000000"/>
            </w:tcBorders>
            <w:hideMark/>
          </w:tcPr>
          <w:p w14:paraId="6B863692" w14:textId="77777777" w:rsidR="00B0237D" w:rsidRPr="000968A1" w:rsidRDefault="00B0237D" w:rsidP="00227B7F">
            <w:pPr>
              <w:widowControl w:val="0"/>
              <w:suppressAutoHyphens/>
              <w:jc w:val="center"/>
              <w:rPr>
                <w:rFonts w:eastAsia="Calibri"/>
                <w:sz w:val="24"/>
                <w:szCs w:val="24"/>
              </w:rPr>
            </w:pPr>
            <w:r w:rsidRPr="000968A1">
              <w:rPr>
                <w:rFonts w:eastAsia="Calibri"/>
                <w:sz w:val="24"/>
                <w:szCs w:val="24"/>
              </w:rPr>
              <w:t>...</w:t>
            </w:r>
          </w:p>
        </w:tc>
        <w:tc>
          <w:tcPr>
            <w:tcW w:w="4420" w:type="dxa"/>
            <w:tcBorders>
              <w:top w:val="single" w:sz="4" w:space="0" w:color="000000"/>
              <w:left w:val="single" w:sz="4" w:space="0" w:color="000000"/>
              <w:bottom w:val="single" w:sz="4" w:space="0" w:color="000000"/>
              <w:right w:val="single" w:sz="4" w:space="0" w:color="000000"/>
            </w:tcBorders>
          </w:tcPr>
          <w:p w14:paraId="16E878A7" w14:textId="77777777" w:rsidR="00B0237D" w:rsidRPr="000968A1" w:rsidRDefault="00B0237D" w:rsidP="00227B7F">
            <w:pPr>
              <w:widowControl w:val="0"/>
              <w:suppressAutoHyphens/>
              <w:rPr>
                <w:rFonts w:eastAsia="Lucida Sans Unicode"/>
                <w:sz w:val="24"/>
                <w:szCs w:val="24"/>
              </w:rPr>
            </w:pPr>
          </w:p>
        </w:tc>
        <w:tc>
          <w:tcPr>
            <w:tcW w:w="918" w:type="dxa"/>
            <w:tcBorders>
              <w:top w:val="single" w:sz="4" w:space="0" w:color="000000"/>
              <w:left w:val="single" w:sz="4" w:space="0" w:color="000000"/>
              <w:bottom w:val="single" w:sz="4" w:space="0" w:color="000000"/>
              <w:right w:val="single" w:sz="4" w:space="0" w:color="000000"/>
            </w:tcBorders>
          </w:tcPr>
          <w:p w14:paraId="6F694AA6" w14:textId="77777777" w:rsidR="00B0237D" w:rsidRPr="000968A1" w:rsidRDefault="00B0237D" w:rsidP="00227B7F">
            <w:pPr>
              <w:widowControl w:val="0"/>
              <w:suppressAutoHyphens/>
              <w:rPr>
                <w:rFonts w:eastAsia="Lucida Sans Unicode"/>
                <w:sz w:val="24"/>
                <w:szCs w:val="24"/>
              </w:rPr>
            </w:pPr>
          </w:p>
        </w:tc>
        <w:tc>
          <w:tcPr>
            <w:tcW w:w="1515" w:type="dxa"/>
            <w:tcBorders>
              <w:top w:val="single" w:sz="4" w:space="0" w:color="000000"/>
              <w:left w:val="single" w:sz="4" w:space="0" w:color="000000"/>
              <w:bottom w:val="single" w:sz="4" w:space="0" w:color="000000"/>
              <w:right w:val="single" w:sz="4" w:space="0" w:color="000000"/>
            </w:tcBorders>
          </w:tcPr>
          <w:p w14:paraId="3561B40C" w14:textId="77777777" w:rsidR="00B0237D" w:rsidRPr="000968A1" w:rsidRDefault="00B0237D" w:rsidP="00227B7F">
            <w:pPr>
              <w:widowControl w:val="0"/>
              <w:suppressAutoHyphens/>
              <w:rPr>
                <w:rFonts w:eastAsia="Lucida Sans Unicode"/>
                <w:sz w:val="24"/>
                <w:szCs w:val="24"/>
              </w:rPr>
            </w:pPr>
          </w:p>
        </w:tc>
        <w:tc>
          <w:tcPr>
            <w:tcW w:w="1844" w:type="dxa"/>
            <w:tcBorders>
              <w:top w:val="single" w:sz="4" w:space="0" w:color="000000"/>
              <w:left w:val="single" w:sz="4" w:space="0" w:color="000000"/>
              <w:bottom w:val="single" w:sz="4" w:space="0" w:color="000000"/>
              <w:right w:val="single" w:sz="4" w:space="0" w:color="000000"/>
            </w:tcBorders>
          </w:tcPr>
          <w:p w14:paraId="00450003" w14:textId="77777777" w:rsidR="00B0237D" w:rsidRPr="000968A1" w:rsidRDefault="00B0237D" w:rsidP="00227B7F">
            <w:pPr>
              <w:widowControl w:val="0"/>
              <w:suppressAutoHyphens/>
              <w:rPr>
                <w:rFonts w:eastAsia="Lucida Sans Unicode"/>
                <w:sz w:val="24"/>
                <w:szCs w:val="24"/>
              </w:rPr>
            </w:pPr>
          </w:p>
        </w:tc>
      </w:tr>
    </w:tbl>
    <w:p w14:paraId="60E94C1F" w14:textId="77777777" w:rsidR="00B0237D" w:rsidRPr="000968A1" w:rsidRDefault="00B0237D" w:rsidP="00B0237D">
      <w:pPr>
        <w:widowControl w:val="0"/>
        <w:suppressAutoHyphens/>
        <w:jc w:val="both"/>
        <w:rPr>
          <w:rFonts w:ascii="Times New Roman" w:eastAsia="Lucida Sans Unicode" w:hAnsi="Times New Roman" w:cs="Times New Roman"/>
          <w:b/>
          <w:bCs/>
          <w:sz w:val="24"/>
          <w:szCs w:val="24"/>
          <w14:ligatures w14:val="none"/>
        </w:rPr>
      </w:pPr>
      <w:r w:rsidRPr="000968A1">
        <w:rPr>
          <w:rFonts w:ascii="Times New Roman" w:eastAsia="Lucida Sans Unicode" w:hAnsi="Times New Roman" w:cs="Times New Roman"/>
          <w:b/>
          <w:bCs/>
          <w:sz w:val="24"/>
          <w:szCs w:val="24"/>
          <w14:ligatures w14:val="none"/>
        </w:rPr>
        <w:t>*</w:t>
      </w:r>
      <w:r w:rsidRPr="000968A1">
        <w:rPr>
          <w:rFonts w:ascii="Times New Roman" w:eastAsia="Lucida Sans Unicode" w:hAnsi="Times New Roman" w:cs="Times New Roman"/>
          <w:i/>
          <w:iCs/>
          <w:sz w:val="24"/>
          <w:szCs w:val="24"/>
          <w14:ligatures w14:val="none"/>
        </w:rPr>
        <w:t>Pastabos</w:t>
      </w:r>
      <w:r w:rsidRPr="000968A1">
        <w:rPr>
          <w:rFonts w:ascii="Times New Roman" w:eastAsia="Lucida Sans Unicode" w:hAnsi="Times New Roman" w:cs="Times New Roman"/>
          <w:sz w:val="24"/>
          <w:szCs w:val="24"/>
          <w14:ligatures w14:val="none"/>
        </w:rPr>
        <w:t xml:space="preserve">: </w:t>
      </w:r>
    </w:p>
    <w:p w14:paraId="711A3EB0" w14:textId="77777777" w:rsidR="00B0237D" w:rsidRPr="000968A1" w:rsidRDefault="00B0237D" w:rsidP="00B0237D">
      <w:pPr>
        <w:widowControl w:val="0"/>
        <w:suppressAutoHyphens/>
        <w:spacing w:after="0" w:line="240" w:lineRule="auto"/>
        <w:jc w:val="both"/>
        <w:rPr>
          <w:rFonts w:ascii="Times New Roman" w:eastAsia="Lucida Sans Unicode" w:hAnsi="Times New Roman" w:cs="Times New Roman"/>
          <w:sz w:val="24"/>
          <w:szCs w:val="24"/>
          <w14:ligatures w14:val="none"/>
        </w:rPr>
      </w:pPr>
      <w:r w:rsidRPr="000968A1">
        <w:rPr>
          <w:rFonts w:ascii="Times New Roman" w:eastAsia="Lucida Sans Unicode" w:hAnsi="Times New Roman" w:cs="Times New Roman"/>
          <w:sz w:val="24"/>
          <w:szCs w:val="24"/>
          <w14:ligatures w14:val="none"/>
        </w:rPr>
        <w:t xml:space="preserve">1. pildyti tuomet, jei bus pateikta konfidenciali informacija. Tiekėjas negali nurodyti, kad konfidenciali yra pasiūlymo kaina arba, kad visas pasiūlymas yra konfidencialus; </w:t>
      </w:r>
    </w:p>
    <w:p w14:paraId="16E3E8B1" w14:textId="77777777" w:rsidR="00B0237D" w:rsidRPr="000968A1" w:rsidRDefault="00B0237D" w:rsidP="00B0237D">
      <w:pPr>
        <w:widowControl w:val="0"/>
        <w:suppressAutoHyphens/>
        <w:spacing w:after="0" w:line="240" w:lineRule="auto"/>
        <w:jc w:val="both"/>
        <w:rPr>
          <w:rFonts w:ascii="Times New Roman" w:eastAsia="Lucida Sans Unicode" w:hAnsi="Times New Roman" w:cs="Times New Roman"/>
          <w:sz w:val="24"/>
          <w:szCs w:val="24"/>
          <w14:ligatures w14:val="none"/>
        </w:rPr>
      </w:pPr>
      <w:r w:rsidRPr="000968A1">
        <w:rPr>
          <w:rFonts w:ascii="Times New Roman" w:eastAsia="Lucida Sans Unicode" w:hAnsi="Times New Roman" w:cs="Times New Roman"/>
          <w:sz w:val="24"/>
          <w:szCs w:val="24"/>
          <w14:ligatures w14:val="none"/>
        </w:rPr>
        <w:t xml:space="preserve">2. tiekėjui nenurodžius, kokia informacija yra konfidenciali, laikoma, kad konfidencialios informacijos pasiūlyme nėra; </w:t>
      </w:r>
    </w:p>
    <w:p w14:paraId="4062806E" w14:textId="77777777" w:rsidR="00B0237D" w:rsidRPr="000968A1" w:rsidRDefault="00B0237D" w:rsidP="00B0237D">
      <w:pPr>
        <w:widowControl w:val="0"/>
        <w:suppressAutoHyphens/>
        <w:spacing w:after="0" w:line="240" w:lineRule="auto"/>
        <w:jc w:val="both"/>
        <w:rPr>
          <w:rFonts w:ascii="Times New Roman" w:eastAsia="Lucida Sans Unicode" w:hAnsi="Times New Roman" w:cs="Times New Roman"/>
          <w:sz w:val="24"/>
          <w:szCs w:val="24"/>
          <w14:ligatures w14:val="none"/>
        </w:rPr>
      </w:pPr>
      <w:r w:rsidRPr="000968A1">
        <w:rPr>
          <w:rFonts w:ascii="Times New Roman" w:eastAsia="Lucida Sans Unicode" w:hAnsi="Times New Roman" w:cs="Times New Roman"/>
          <w:sz w:val="24"/>
          <w:szCs w:val="24"/>
          <w14:ligatures w14:val="none"/>
        </w:rPr>
        <w:t>3. pasiūlymo dalis, kurios dalyvis nenurodė kaip konfidencialios, bus viešinama Viešųjų pirkimų tarnybos direktoriaus 2017 m.  birželio 19 d. įsakyme Nr. 1S-91 nustatyta tvarka.</w:t>
      </w:r>
    </w:p>
    <w:p w14:paraId="1DE5C34C" w14:textId="77777777" w:rsidR="00B0237D" w:rsidRPr="000968A1" w:rsidRDefault="00B0237D" w:rsidP="00B0237D">
      <w:pPr>
        <w:widowControl w:val="0"/>
        <w:suppressAutoHyphens/>
        <w:jc w:val="both"/>
        <w:rPr>
          <w:rFonts w:ascii="Times New Roman" w:eastAsia="Lucida Sans Unicode" w:hAnsi="Times New Roman" w:cs="Times New Roman"/>
          <w:sz w:val="24"/>
          <w:szCs w:val="24"/>
          <w14:ligatures w14:val="none"/>
        </w:rPr>
      </w:pPr>
    </w:p>
    <w:p w14:paraId="1281EB17" w14:textId="77777777" w:rsidR="00B0237D" w:rsidRPr="000968A1" w:rsidRDefault="00B0237D" w:rsidP="00B0237D">
      <w:pPr>
        <w:jc w:val="both"/>
        <w:rPr>
          <w:rFonts w:ascii="Times New Roman" w:eastAsia="Arial" w:hAnsi="Times New Roman" w:cs="Times New Roman"/>
          <w:b/>
          <w:bCs/>
          <w:sz w:val="24"/>
          <w:szCs w:val="24"/>
          <w:lang w:eastAsia="lt-LT"/>
        </w:rPr>
      </w:pPr>
      <w:r w:rsidRPr="000968A1">
        <w:rPr>
          <w:rFonts w:ascii="Times New Roman" w:eastAsia="Arial" w:hAnsi="Times New Roman" w:cs="Times New Roman"/>
          <w:b/>
          <w:bCs/>
          <w:sz w:val="24"/>
          <w:szCs w:val="24"/>
          <w:lang w:eastAsia="lt-LT"/>
        </w:rPr>
        <w:t>Pasirašydamas šį pasiūlymą, tvirtintu, kad:</w:t>
      </w:r>
    </w:p>
    <w:p w14:paraId="1D2498D7" w14:textId="77777777" w:rsidR="00B0237D" w:rsidRPr="000968A1" w:rsidRDefault="00B0237D" w:rsidP="00B0237D">
      <w:pPr>
        <w:numPr>
          <w:ilvl w:val="0"/>
          <w:numId w:val="9"/>
        </w:numPr>
        <w:tabs>
          <w:tab w:val="left" w:pos="851"/>
        </w:tabs>
        <w:spacing w:after="0" w:line="240" w:lineRule="auto"/>
        <w:ind w:left="0" w:firstLine="567"/>
        <w:contextualSpacing/>
        <w:jc w:val="both"/>
        <w:rPr>
          <w:rFonts w:ascii="Times New Roman" w:eastAsia="Arial" w:hAnsi="Times New Roman" w:cs="Times New Roman"/>
          <w:b/>
          <w:bCs/>
          <w:smallCaps/>
          <w:sz w:val="24"/>
          <w:szCs w:val="24"/>
          <w:lang w:eastAsia="lt-LT"/>
        </w:rPr>
      </w:pPr>
      <w:r w:rsidRPr="000968A1">
        <w:rPr>
          <w:rFonts w:ascii="Times New Roman" w:eastAsia="Arial" w:hAnsi="Times New Roman" w:cs="Times New Roman"/>
          <w:sz w:val="24"/>
          <w:szCs w:val="24"/>
          <w:lang w:eastAsia="lt-LT"/>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20082E86" w14:textId="77777777" w:rsidR="00B0237D" w:rsidRPr="000968A1" w:rsidRDefault="00B0237D" w:rsidP="00B0237D">
      <w:pPr>
        <w:numPr>
          <w:ilvl w:val="0"/>
          <w:numId w:val="9"/>
        </w:numPr>
        <w:tabs>
          <w:tab w:val="left" w:pos="851"/>
        </w:tabs>
        <w:spacing w:after="0" w:line="240" w:lineRule="auto"/>
        <w:ind w:left="0" w:firstLine="567"/>
        <w:contextualSpacing/>
        <w:jc w:val="both"/>
        <w:rPr>
          <w:rFonts w:ascii="Times New Roman" w:eastAsia="Arial" w:hAnsi="Times New Roman" w:cs="Times New Roman"/>
          <w:b/>
          <w:bCs/>
          <w:smallCaps/>
          <w:sz w:val="24"/>
          <w:szCs w:val="24"/>
          <w:lang w:eastAsia="lt-LT"/>
        </w:rPr>
      </w:pPr>
      <w:r w:rsidRPr="000968A1">
        <w:rPr>
          <w:rFonts w:ascii="Times New Roman" w:eastAsia="Arial" w:hAnsi="Times New Roman" w:cs="Times New Roman"/>
          <w:sz w:val="24"/>
          <w:szCs w:val="24"/>
          <w:lang w:eastAsia="lt-LT"/>
        </w:rPr>
        <w:t>sutinku su pirkimo dokumentuose nustatytomis sąlygomis ir procedūromis;</w:t>
      </w:r>
    </w:p>
    <w:p w14:paraId="74ED89EB" w14:textId="77777777" w:rsidR="00B0237D" w:rsidRPr="000968A1" w:rsidRDefault="00B0237D" w:rsidP="00B0237D">
      <w:pPr>
        <w:numPr>
          <w:ilvl w:val="0"/>
          <w:numId w:val="9"/>
        </w:numPr>
        <w:tabs>
          <w:tab w:val="left" w:pos="851"/>
        </w:tabs>
        <w:spacing w:after="0" w:line="240" w:lineRule="auto"/>
        <w:ind w:left="0" w:firstLine="567"/>
        <w:contextualSpacing/>
        <w:jc w:val="both"/>
        <w:rPr>
          <w:rFonts w:ascii="Times New Roman" w:eastAsia="Arial" w:hAnsi="Times New Roman" w:cs="Times New Roman"/>
          <w:sz w:val="24"/>
          <w:szCs w:val="24"/>
          <w:lang w:eastAsia="lt-LT"/>
        </w:rPr>
      </w:pPr>
      <w:r w:rsidRPr="000968A1">
        <w:rPr>
          <w:rFonts w:ascii="Times New Roman" w:eastAsia="Calibri" w:hAnsi="Times New Roman" w:cs="Times New Roman"/>
          <w:sz w:val="24"/>
          <w:szCs w:val="24"/>
          <w:lang w:eastAsia="lt-LT"/>
        </w:rPr>
        <w:t>pasiūlymo dokumentuose pateikti duomenys ir informacija yra teisinga ir apima viską, ko reikia tinkamam sutarties įvykdymui;</w:t>
      </w:r>
    </w:p>
    <w:p w14:paraId="57D0E1E6" w14:textId="77777777" w:rsidR="00B0237D" w:rsidRPr="000968A1" w:rsidRDefault="00B0237D" w:rsidP="00B0237D">
      <w:pPr>
        <w:numPr>
          <w:ilvl w:val="0"/>
          <w:numId w:val="9"/>
        </w:numPr>
        <w:tabs>
          <w:tab w:val="left" w:pos="851"/>
        </w:tabs>
        <w:spacing w:after="0" w:line="240" w:lineRule="auto"/>
        <w:ind w:left="0" w:firstLine="567"/>
        <w:contextualSpacing/>
        <w:jc w:val="both"/>
        <w:rPr>
          <w:rFonts w:ascii="Times New Roman" w:eastAsia="Arial" w:hAnsi="Times New Roman" w:cs="Times New Roman"/>
          <w:sz w:val="24"/>
          <w:szCs w:val="24"/>
          <w:lang w:eastAsia="lt-LT"/>
        </w:rPr>
      </w:pPr>
      <w:r w:rsidRPr="000968A1">
        <w:rPr>
          <w:rFonts w:ascii="Times New Roman" w:eastAsia="Arial" w:hAnsi="Times New Roman" w:cs="Times New Roman"/>
          <w:sz w:val="24"/>
          <w:szCs w:val="24"/>
          <w:lang w:eastAsia="lt-LT"/>
        </w:rPr>
        <w:lastRenderedPageBreak/>
        <w:t>pasiūlymas galioja 3</w:t>
      </w:r>
      <w:r w:rsidRPr="000968A1">
        <w:rPr>
          <w:rFonts w:ascii="Times New Roman" w:eastAsia="Arial" w:hAnsi="Times New Roman" w:cs="Times New Roman"/>
          <w:iCs/>
          <w:sz w:val="24"/>
          <w:szCs w:val="24"/>
          <w:lang w:eastAsia="lt-LT"/>
        </w:rPr>
        <w:t xml:space="preserve"> mėn. nuo pasiūlymų pateikimo galutinio termino pabaigos;</w:t>
      </w:r>
    </w:p>
    <w:p w14:paraId="03771331" w14:textId="77777777" w:rsidR="00B0237D" w:rsidRPr="000968A1" w:rsidRDefault="00B0237D" w:rsidP="00B0237D">
      <w:pPr>
        <w:numPr>
          <w:ilvl w:val="0"/>
          <w:numId w:val="9"/>
        </w:numPr>
        <w:tabs>
          <w:tab w:val="left" w:pos="851"/>
        </w:tabs>
        <w:spacing w:after="0" w:line="240" w:lineRule="auto"/>
        <w:ind w:left="0" w:firstLine="567"/>
        <w:contextualSpacing/>
        <w:jc w:val="both"/>
        <w:rPr>
          <w:rFonts w:ascii="Times New Roman" w:eastAsia="Arial" w:hAnsi="Times New Roman" w:cs="Times New Roman"/>
          <w:sz w:val="24"/>
          <w:szCs w:val="24"/>
          <w:lang w:eastAsia="lt-LT"/>
        </w:rPr>
      </w:pPr>
      <w:r w:rsidRPr="000968A1">
        <w:rPr>
          <w:rFonts w:ascii="Times New Roman" w:eastAsia="Arial" w:hAnsi="Times New Roman" w:cs="Times New Roman"/>
          <w:sz w:val="24"/>
          <w:szCs w:val="24"/>
          <w:lang w:eastAsia="lt-LT"/>
        </w:rPr>
        <w:t xml:space="preserve">neturime </w:t>
      </w:r>
      <w:r w:rsidRPr="000968A1">
        <w:rPr>
          <w:rFonts w:ascii="Times New Roman" w:eastAsia="Calibri" w:hAnsi="Times New Roman" w:cs="Times New Roman"/>
          <w:iCs/>
          <w:sz w:val="24"/>
          <w:szCs w:val="24"/>
        </w:rPr>
        <w:t>Mažos vertės pirkimų tvarkos aprašo 9</w:t>
      </w:r>
      <w:r w:rsidRPr="000968A1">
        <w:rPr>
          <w:rFonts w:ascii="Times New Roman" w:eastAsia="Calibri" w:hAnsi="Times New Roman" w:cs="Times New Roman"/>
          <w:iCs/>
          <w:sz w:val="24"/>
          <w:szCs w:val="24"/>
          <w:vertAlign w:val="superscript"/>
        </w:rPr>
        <w:t xml:space="preserve">2  </w:t>
      </w:r>
      <w:r w:rsidRPr="000968A1">
        <w:rPr>
          <w:rFonts w:ascii="Times New Roman" w:eastAsia="Calibri" w:hAnsi="Times New Roman" w:cs="Times New Roman"/>
          <w:iCs/>
          <w:sz w:val="24"/>
          <w:szCs w:val="24"/>
        </w:rPr>
        <w:t>p. nustatyto pašalinimo pagrindo.</w:t>
      </w:r>
    </w:p>
    <w:tbl>
      <w:tblPr>
        <w:tblW w:w="10035" w:type="dxa"/>
        <w:tblLayout w:type="fixed"/>
        <w:tblLook w:val="01E0" w:firstRow="1" w:lastRow="1" w:firstColumn="1" w:lastColumn="1" w:noHBand="0" w:noVBand="0"/>
      </w:tblPr>
      <w:tblGrid>
        <w:gridCol w:w="3354"/>
        <w:gridCol w:w="616"/>
        <w:gridCol w:w="2022"/>
        <w:gridCol w:w="716"/>
        <w:gridCol w:w="2666"/>
        <w:gridCol w:w="661"/>
      </w:tblGrid>
      <w:tr w:rsidR="00B0237D" w:rsidRPr="000968A1" w14:paraId="73DE918B" w14:textId="77777777" w:rsidTr="00227B7F">
        <w:trPr>
          <w:trHeight w:val="238"/>
        </w:trPr>
        <w:tc>
          <w:tcPr>
            <w:tcW w:w="3354" w:type="dxa"/>
            <w:tcBorders>
              <w:top w:val="nil"/>
              <w:left w:val="nil"/>
              <w:bottom w:val="single" w:sz="4" w:space="0" w:color="auto"/>
              <w:right w:val="nil"/>
            </w:tcBorders>
          </w:tcPr>
          <w:p w14:paraId="085D2E86" w14:textId="77777777" w:rsidR="00B0237D" w:rsidRPr="000968A1" w:rsidRDefault="00B0237D" w:rsidP="00227B7F">
            <w:pPr>
              <w:widowControl w:val="0"/>
              <w:suppressAutoHyphens/>
              <w:ind w:right="-1"/>
              <w:rPr>
                <w:rFonts w:ascii="Times New Roman" w:eastAsia="Lucida Sans Unicode" w:hAnsi="Times New Roman" w:cs="Times New Roman"/>
                <w:sz w:val="24"/>
                <w:szCs w:val="24"/>
                <w14:ligatures w14:val="none"/>
              </w:rPr>
            </w:pPr>
          </w:p>
        </w:tc>
        <w:tc>
          <w:tcPr>
            <w:tcW w:w="616" w:type="dxa"/>
          </w:tcPr>
          <w:p w14:paraId="79CE8A24" w14:textId="77777777" w:rsidR="00B0237D" w:rsidRPr="000968A1" w:rsidRDefault="00B0237D" w:rsidP="00227B7F">
            <w:pPr>
              <w:widowControl w:val="0"/>
              <w:suppressAutoHyphens/>
              <w:ind w:right="-1"/>
              <w:jc w:val="center"/>
              <w:rPr>
                <w:rFonts w:ascii="Times New Roman" w:eastAsia="Lucida Sans Unicode" w:hAnsi="Times New Roman" w:cs="Times New Roman"/>
                <w:sz w:val="24"/>
                <w:szCs w:val="24"/>
                <w14:ligatures w14:val="none"/>
              </w:rPr>
            </w:pPr>
          </w:p>
        </w:tc>
        <w:tc>
          <w:tcPr>
            <w:tcW w:w="2022" w:type="dxa"/>
            <w:tcBorders>
              <w:top w:val="nil"/>
              <w:left w:val="nil"/>
              <w:bottom w:val="single" w:sz="4" w:space="0" w:color="auto"/>
              <w:right w:val="nil"/>
            </w:tcBorders>
          </w:tcPr>
          <w:p w14:paraId="03968184" w14:textId="77777777" w:rsidR="00B0237D" w:rsidRPr="000968A1" w:rsidRDefault="00B0237D" w:rsidP="00227B7F">
            <w:pPr>
              <w:widowControl w:val="0"/>
              <w:suppressAutoHyphens/>
              <w:ind w:right="-1"/>
              <w:jc w:val="center"/>
              <w:rPr>
                <w:rFonts w:ascii="Times New Roman" w:eastAsia="Lucida Sans Unicode" w:hAnsi="Times New Roman" w:cs="Times New Roman"/>
                <w:sz w:val="24"/>
                <w:szCs w:val="24"/>
                <w14:ligatures w14:val="none"/>
              </w:rPr>
            </w:pPr>
          </w:p>
        </w:tc>
        <w:tc>
          <w:tcPr>
            <w:tcW w:w="716" w:type="dxa"/>
          </w:tcPr>
          <w:p w14:paraId="3FF350F0" w14:textId="77777777" w:rsidR="00B0237D" w:rsidRPr="000968A1" w:rsidRDefault="00B0237D" w:rsidP="00227B7F">
            <w:pPr>
              <w:widowControl w:val="0"/>
              <w:suppressAutoHyphens/>
              <w:ind w:right="-1"/>
              <w:jc w:val="center"/>
              <w:rPr>
                <w:rFonts w:ascii="Times New Roman" w:eastAsia="Lucida Sans Unicode" w:hAnsi="Times New Roman" w:cs="Times New Roman"/>
                <w:sz w:val="24"/>
                <w:szCs w:val="24"/>
                <w14:ligatures w14:val="none"/>
              </w:rPr>
            </w:pPr>
          </w:p>
        </w:tc>
        <w:tc>
          <w:tcPr>
            <w:tcW w:w="2666" w:type="dxa"/>
            <w:tcBorders>
              <w:top w:val="nil"/>
              <w:left w:val="nil"/>
              <w:bottom w:val="single" w:sz="4" w:space="0" w:color="auto"/>
              <w:right w:val="nil"/>
            </w:tcBorders>
          </w:tcPr>
          <w:p w14:paraId="7474D290" w14:textId="77777777" w:rsidR="00B0237D" w:rsidRPr="000968A1" w:rsidRDefault="00B0237D" w:rsidP="00227B7F">
            <w:pPr>
              <w:widowControl w:val="0"/>
              <w:suppressAutoHyphens/>
              <w:ind w:right="-1"/>
              <w:jc w:val="right"/>
              <w:rPr>
                <w:rFonts w:ascii="Times New Roman" w:eastAsia="Lucida Sans Unicode" w:hAnsi="Times New Roman" w:cs="Times New Roman"/>
                <w:sz w:val="24"/>
                <w:szCs w:val="24"/>
                <w14:ligatures w14:val="none"/>
              </w:rPr>
            </w:pPr>
          </w:p>
        </w:tc>
        <w:tc>
          <w:tcPr>
            <w:tcW w:w="661" w:type="dxa"/>
          </w:tcPr>
          <w:p w14:paraId="40BED42D" w14:textId="77777777" w:rsidR="00B0237D" w:rsidRPr="000968A1" w:rsidRDefault="00B0237D" w:rsidP="00227B7F">
            <w:pPr>
              <w:widowControl w:val="0"/>
              <w:suppressAutoHyphens/>
              <w:ind w:right="-1"/>
              <w:jc w:val="right"/>
              <w:rPr>
                <w:rFonts w:ascii="Times New Roman" w:eastAsia="Lucida Sans Unicode" w:hAnsi="Times New Roman" w:cs="Times New Roman"/>
                <w:sz w:val="24"/>
                <w:szCs w:val="24"/>
                <w14:ligatures w14:val="none"/>
              </w:rPr>
            </w:pPr>
          </w:p>
        </w:tc>
      </w:tr>
      <w:tr w:rsidR="00B0237D" w:rsidRPr="000968A1" w14:paraId="394C82AB" w14:textId="77777777" w:rsidTr="00227B7F">
        <w:trPr>
          <w:trHeight w:val="152"/>
        </w:trPr>
        <w:tc>
          <w:tcPr>
            <w:tcW w:w="3354" w:type="dxa"/>
            <w:tcBorders>
              <w:top w:val="single" w:sz="4" w:space="0" w:color="auto"/>
              <w:left w:val="nil"/>
              <w:bottom w:val="nil"/>
              <w:right w:val="nil"/>
            </w:tcBorders>
          </w:tcPr>
          <w:p w14:paraId="3C828179" w14:textId="77777777" w:rsidR="00B0237D" w:rsidRPr="000968A1" w:rsidRDefault="00B0237D" w:rsidP="00227B7F">
            <w:pPr>
              <w:widowControl w:val="0"/>
              <w:suppressAutoHyphens/>
              <w:snapToGrid w:val="0"/>
              <w:rPr>
                <w:rFonts w:ascii="Times New Roman" w:eastAsia="Lucida Sans Unicode" w:hAnsi="Times New Roman" w:cs="Times New Roman"/>
                <w:position w:val="6"/>
                <w:sz w:val="24"/>
                <w:szCs w:val="24"/>
                <w14:ligatures w14:val="none"/>
              </w:rPr>
            </w:pPr>
            <w:r w:rsidRPr="000968A1">
              <w:rPr>
                <w:rFonts w:ascii="Times New Roman" w:eastAsia="Lucida Sans Unicode" w:hAnsi="Times New Roman" w:cs="Times New Roman"/>
                <w:position w:val="6"/>
                <w:sz w:val="24"/>
                <w:szCs w:val="24"/>
                <w14:ligatures w14:val="none"/>
              </w:rPr>
              <w:t>(Tiekėjo arba jo įgalioto asmens pareigų pavadinimas)</w:t>
            </w:r>
          </w:p>
        </w:tc>
        <w:tc>
          <w:tcPr>
            <w:tcW w:w="616" w:type="dxa"/>
          </w:tcPr>
          <w:p w14:paraId="75ADE216" w14:textId="77777777" w:rsidR="00B0237D" w:rsidRPr="000968A1" w:rsidRDefault="00B0237D" w:rsidP="00227B7F">
            <w:pPr>
              <w:widowControl w:val="0"/>
              <w:suppressAutoHyphens/>
              <w:ind w:right="-1"/>
              <w:jc w:val="center"/>
              <w:rPr>
                <w:rFonts w:ascii="Times New Roman" w:eastAsia="Lucida Sans Unicode" w:hAnsi="Times New Roman" w:cs="Times New Roman"/>
                <w:sz w:val="24"/>
                <w:szCs w:val="24"/>
                <w14:ligatures w14:val="none"/>
              </w:rPr>
            </w:pPr>
          </w:p>
        </w:tc>
        <w:tc>
          <w:tcPr>
            <w:tcW w:w="2022" w:type="dxa"/>
            <w:tcBorders>
              <w:top w:val="single" w:sz="4" w:space="0" w:color="auto"/>
              <w:left w:val="nil"/>
              <w:bottom w:val="nil"/>
              <w:right w:val="nil"/>
            </w:tcBorders>
          </w:tcPr>
          <w:p w14:paraId="2AC74BBF" w14:textId="77777777" w:rsidR="00B0237D" w:rsidRPr="000968A1" w:rsidRDefault="00B0237D" w:rsidP="00227B7F">
            <w:pPr>
              <w:widowControl w:val="0"/>
              <w:suppressAutoHyphens/>
              <w:ind w:right="-1"/>
              <w:jc w:val="center"/>
              <w:rPr>
                <w:rFonts w:ascii="Times New Roman" w:eastAsia="Lucida Sans Unicode" w:hAnsi="Times New Roman" w:cs="Times New Roman"/>
                <w:sz w:val="24"/>
                <w:szCs w:val="24"/>
                <w14:ligatures w14:val="none"/>
              </w:rPr>
            </w:pPr>
            <w:r w:rsidRPr="000968A1">
              <w:rPr>
                <w:rFonts w:ascii="Times New Roman" w:eastAsia="Lucida Sans Unicode" w:hAnsi="Times New Roman" w:cs="Times New Roman"/>
                <w:position w:val="6"/>
                <w:sz w:val="24"/>
                <w:szCs w:val="24"/>
                <w14:ligatures w14:val="none"/>
              </w:rPr>
              <w:t>(Parašas)</w:t>
            </w:r>
            <w:r w:rsidRPr="000968A1">
              <w:rPr>
                <w:rFonts w:ascii="Times New Roman" w:eastAsia="Lucida Sans Unicode" w:hAnsi="Times New Roman" w:cs="Times New Roman"/>
                <w:i/>
                <w:sz w:val="24"/>
                <w:szCs w:val="24"/>
                <w14:ligatures w14:val="none"/>
              </w:rPr>
              <w:t xml:space="preserve"> </w:t>
            </w:r>
          </w:p>
        </w:tc>
        <w:tc>
          <w:tcPr>
            <w:tcW w:w="716" w:type="dxa"/>
          </w:tcPr>
          <w:p w14:paraId="3AB1ABA3" w14:textId="77777777" w:rsidR="00B0237D" w:rsidRPr="000968A1" w:rsidRDefault="00B0237D" w:rsidP="00227B7F">
            <w:pPr>
              <w:widowControl w:val="0"/>
              <w:suppressAutoHyphens/>
              <w:ind w:right="-1"/>
              <w:jc w:val="center"/>
              <w:rPr>
                <w:rFonts w:ascii="Times New Roman" w:eastAsia="Lucida Sans Unicode" w:hAnsi="Times New Roman" w:cs="Times New Roman"/>
                <w:sz w:val="24"/>
                <w:szCs w:val="24"/>
                <w14:ligatures w14:val="none"/>
              </w:rPr>
            </w:pPr>
          </w:p>
        </w:tc>
        <w:tc>
          <w:tcPr>
            <w:tcW w:w="2666" w:type="dxa"/>
            <w:tcBorders>
              <w:top w:val="single" w:sz="4" w:space="0" w:color="auto"/>
              <w:left w:val="nil"/>
              <w:bottom w:val="nil"/>
              <w:right w:val="nil"/>
            </w:tcBorders>
          </w:tcPr>
          <w:p w14:paraId="4D127078" w14:textId="77777777" w:rsidR="00B0237D" w:rsidRPr="000968A1" w:rsidRDefault="00B0237D" w:rsidP="00227B7F">
            <w:pPr>
              <w:widowControl w:val="0"/>
              <w:suppressAutoHyphens/>
              <w:ind w:right="-1"/>
              <w:jc w:val="center"/>
              <w:rPr>
                <w:rFonts w:ascii="Times New Roman" w:eastAsia="Lucida Sans Unicode" w:hAnsi="Times New Roman" w:cs="Times New Roman"/>
                <w:sz w:val="24"/>
                <w:szCs w:val="24"/>
                <w14:ligatures w14:val="none"/>
              </w:rPr>
            </w:pPr>
            <w:r w:rsidRPr="000968A1">
              <w:rPr>
                <w:rFonts w:ascii="Times New Roman" w:eastAsia="Lucida Sans Unicode" w:hAnsi="Times New Roman" w:cs="Times New Roman"/>
                <w:position w:val="6"/>
                <w:sz w:val="24"/>
                <w:szCs w:val="24"/>
                <w14:ligatures w14:val="none"/>
              </w:rPr>
              <w:t>(Vardas ir pavardė)</w:t>
            </w:r>
            <w:r w:rsidRPr="000968A1">
              <w:rPr>
                <w:rFonts w:ascii="Times New Roman" w:eastAsia="Lucida Sans Unicode" w:hAnsi="Times New Roman" w:cs="Times New Roman"/>
                <w:i/>
                <w:sz w:val="24"/>
                <w:szCs w:val="24"/>
                <w14:ligatures w14:val="none"/>
              </w:rPr>
              <w:t xml:space="preserve"> </w:t>
            </w:r>
          </w:p>
        </w:tc>
        <w:tc>
          <w:tcPr>
            <w:tcW w:w="661" w:type="dxa"/>
          </w:tcPr>
          <w:p w14:paraId="577186C8" w14:textId="77777777" w:rsidR="00B0237D" w:rsidRPr="000968A1" w:rsidRDefault="00B0237D" w:rsidP="00227B7F">
            <w:pPr>
              <w:widowControl w:val="0"/>
              <w:suppressAutoHyphens/>
              <w:ind w:right="-1"/>
              <w:jc w:val="center"/>
              <w:rPr>
                <w:rFonts w:ascii="Times New Roman" w:eastAsia="Lucida Sans Unicode" w:hAnsi="Times New Roman" w:cs="Times New Roman"/>
                <w:sz w:val="24"/>
                <w:szCs w:val="24"/>
                <w14:ligatures w14:val="none"/>
              </w:rPr>
            </w:pPr>
          </w:p>
        </w:tc>
      </w:tr>
    </w:tbl>
    <w:p w14:paraId="018EE238" w14:textId="77777777" w:rsidR="00EF3B5D" w:rsidRPr="000968A1" w:rsidRDefault="00EF3B5D" w:rsidP="009B0608">
      <w:pPr>
        <w:autoSpaceDE w:val="0"/>
        <w:autoSpaceDN w:val="0"/>
        <w:adjustRightInd w:val="0"/>
        <w:spacing w:after="0" w:line="240" w:lineRule="auto"/>
        <w:rPr>
          <w:rFonts w:ascii="Times New Roman" w:hAnsi="Times New Roman" w:cs="Times New Roman"/>
          <w:color w:val="000000"/>
          <w:kern w:val="0"/>
          <w:sz w:val="24"/>
          <w:szCs w:val="24"/>
        </w:rPr>
      </w:pPr>
    </w:p>
    <w:p w14:paraId="34E1290A" w14:textId="77777777" w:rsidR="00930393" w:rsidRPr="000968A1" w:rsidRDefault="00930393" w:rsidP="009B0608">
      <w:pPr>
        <w:autoSpaceDE w:val="0"/>
        <w:autoSpaceDN w:val="0"/>
        <w:adjustRightInd w:val="0"/>
        <w:spacing w:after="0" w:line="240" w:lineRule="auto"/>
        <w:rPr>
          <w:rFonts w:ascii="Times New Roman" w:hAnsi="Times New Roman" w:cs="Times New Roman"/>
          <w:color w:val="000000"/>
          <w:kern w:val="0"/>
          <w:sz w:val="24"/>
          <w:szCs w:val="24"/>
        </w:rPr>
      </w:pPr>
    </w:p>
    <w:p w14:paraId="7C9CFE85" w14:textId="77777777" w:rsidR="001B50C4" w:rsidRDefault="001B50C4" w:rsidP="00707EAA">
      <w:pPr>
        <w:tabs>
          <w:tab w:val="left" w:pos="7230"/>
        </w:tabs>
        <w:spacing w:after="0" w:line="240" w:lineRule="auto"/>
        <w:ind w:left="6237" w:right="282"/>
        <w:jc w:val="right"/>
        <w:rPr>
          <w:rFonts w:ascii="Times New Roman" w:hAnsi="Times New Roman" w:cs="Times New Roman"/>
          <w:sz w:val="24"/>
          <w:szCs w:val="24"/>
        </w:rPr>
      </w:pPr>
    </w:p>
    <w:p w14:paraId="178882D8" w14:textId="77777777" w:rsidR="001B50C4" w:rsidRDefault="001B50C4" w:rsidP="00707EAA">
      <w:pPr>
        <w:tabs>
          <w:tab w:val="left" w:pos="7230"/>
        </w:tabs>
        <w:spacing w:after="0" w:line="240" w:lineRule="auto"/>
        <w:ind w:left="6237" w:right="282"/>
        <w:jc w:val="right"/>
        <w:rPr>
          <w:rFonts w:ascii="Times New Roman" w:hAnsi="Times New Roman" w:cs="Times New Roman"/>
          <w:sz w:val="24"/>
          <w:szCs w:val="24"/>
        </w:rPr>
      </w:pPr>
    </w:p>
    <w:p w14:paraId="6F7A03D4" w14:textId="77777777" w:rsidR="001B50C4" w:rsidRDefault="001B50C4" w:rsidP="00707EAA">
      <w:pPr>
        <w:tabs>
          <w:tab w:val="left" w:pos="7230"/>
        </w:tabs>
        <w:spacing w:after="0" w:line="240" w:lineRule="auto"/>
        <w:ind w:left="6237" w:right="282"/>
        <w:jc w:val="right"/>
        <w:rPr>
          <w:rFonts w:ascii="Times New Roman" w:hAnsi="Times New Roman" w:cs="Times New Roman"/>
          <w:sz w:val="24"/>
          <w:szCs w:val="24"/>
        </w:rPr>
      </w:pPr>
    </w:p>
    <w:p w14:paraId="74AEC3B6" w14:textId="77777777" w:rsidR="001B50C4" w:rsidRDefault="001B50C4" w:rsidP="00707EAA">
      <w:pPr>
        <w:tabs>
          <w:tab w:val="left" w:pos="7230"/>
        </w:tabs>
        <w:spacing w:after="0" w:line="240" w:lineRule="auto"/>
        <w:ind w:left="6237" w:right="282"/>
        <w:jc w:val="right"/>
        <w:rPr>
          <w:rFonts w:ascii="Times New Roman" w:hAnsi="Times New Roman" w:cs="Times New Roman"/>
          <w:sz w:val="24"/>
          <w:szCs w:val="24"/>
        </w:rPr>
      </w:pPr>
    </w:p>
    <w:p w14:paraId="13DF3E05" w14:textId="77777777" w:rsidR="001B50C4" w:rsidRDefault="001B50C4" w:rsidP="00707EAA">
      <w:pPr>
        <w:tabs>
          <w:tab w:val="left" w:pos="7230"/>
        </w:tabs>
        <w:spacing w:after="0" w:line="240" w:lineRule="auto"/>
        <w:ind w:left="6237" w:right="282"/>
        <w:jc w:val="right"/>
        <w:rPr>
          <w:rFonts w:ascii="Times New Roman" w:hAnsi="Times New Roman" w:cs="Times New Roman"/>
          <w:sz w:val="24"/>
          <w:szCs w:val="24"/>
        </w:rPr>
      </w:pPr>
    </w:p>
    <w:p w14:paraId="1A628C33" w14:textId="77777777" w:rsidR="001B50C4" w:rsidRDefault="001B50C4" w:rsidP="00707EAA">
      <w:pPr>
        <w:tabs>
          <w:tab w:val="left" w:pos="7230"/>
        </w:tabs>
        <w:spacing w:after="0" w:line="240" w:lineRule="auto"/>
        <w:ind w:left="6237" w:right="282"/>
        <w:jc w:val="right"/>
        <w:rPr>
          <w:rFonts w:ascii="Times New Roman" w:hAnsi="Times New Roman" w:cs="Times New Roman"/>
          <w:sz w:val="24"/>
          <w:szCs w:val="24"/>
        </w:rPr>
      </w:pPr>
    </w:p>
    <w:p w14:paraId="627964D4" w14:textId="77777777" w:rsidR="001B50C4" w:rsidRDefault="001B50C4" w:rsidP="00707EAA">
      <w:pPr>
        <w:tabs>
          <w:tab w:val="left" w:pos="7230"/>
        </w:tabs>
        <w:spacing w:after="0" w:line="240" w:lineRule="auto"/>
        <w:ind w:left="6237" w:right="282"/>
        <w:jc w:val="right"/>
        <w:rPr>
          <w:rFonts w:ascii="Times New Roman" w:hAnsi="Times New Roman" w:cs="Times New Roman"/>
          <w:sz w:val="24"/>
          <w:szCs w:val="24"/>
        </w:rPr>
      </w:pPr>
    </w:p>
    <w:p w14:paraId="27A9B9D5" w14:textId="77777777" w:rsidR="001B50C4" w:rsidRDefault="001B50C4" w:rsidP="00707EAA">
      <w:pPr>
        <w:tabs>
          <w:tab w:val="left" w:pos="7230"/>
        </w:tabs>
        <w:spacing w:after="0" w:line="240" w:lineRule="auto"/>
        <w:ind w:left="6237" w:right="282"/>
        <w:jc w:val="right"/>
        <w:rPr>
          <w:rFonts w:ascii="Times New Roman" w:hAnsi="Times New Roman" w:cs="Times New Roman"/>
          <w:sz w:val="24"/>
          <w:szCs w:val="24"/>
        </w:rPr>
      </w:pPr>
    </w:p>
    <w:p w14:paraId="17B6104C" w14:textId="77777777" w:rsidR="001B50C4" w:rsidRDefault="001B50C4" w:rsidP="00707EAA">
      <w:pPr>
        <w:tabs>
          <w:tab w:val="left" w:pos="7230"/>
        </w:tabs>
        <w:spacing w:after="0" w:line="240" w:lineRule="auto"/>
        <w:ind w:left="6237" w:right="282"/>
        <w:jc w:val="right"/>
        <w:rPr>
          <w:rFonts w:ascii="Times New Roman" w:hAnsi="Times New Roman" w:cs="Times New Roman"/>
          <w:sz w:val="24"/>
          <w:szCs w:val="24"/>
        </w:rPr>
      </w:pPr>
    </w:p>
    <w:p w14:paraId="7D33D1B7" w14:textId="77777777" w:rsidR="001B50C4" w:rsidRDefault="001B50C4" w:rsidP="00707EAA">
      <w:pPr>
        <w:tabs>
          <w:tab w:val="left" w:pos="7230"/>
        </w:tabs>
        <w:spacing w:after="0" w:line="240" w:lineRule="auto"/>
        <w:ind w:left="6237" w:right="282"/>
        <w:jc w:val="right"/>
        <w:rPr>
          <w:rFonts w:ascii="Times New Roman" w:hAnsi="Times New Roman" w:cs="Times New Roman"/>
          <w:sz w:val="24"/>
          <w:szCs w:val="24"/>
        </w:rPr>
      </w:pPr>
    </w:p>
    <w:p w14:paraId="740600E9" w14:textId="77777777" w:rsidR="001B50C4" w:rsidRDefault="001B50C4" w:rsidP="00707EAA">
      <w:pPr>
        <w:tabs>
          <w:tab w:val="left" w:pos="7230"/>
        </w:tabs>
        <w:spacing w:after="0" w:line="240" w:lineRule="auto"/>
        <w:ind w:left="6237" w:right="282"/>
        <w:jc w:val="right"/>
        <w:rPr>
          <w:rFonts w:ascii="Times New Roman" w:hAnsi="Times New Roman" w:cs="Times New Roman"/>
          <w:sz w:val="24"/>
          <w:szCs w:val="24"/>
        </w:rPr>
      </w:pPr>
    </w:p>
    <w:p w14:paraId="1AA92AF7" w14:textId="77777777" w:rsidR="001B50C4" w:rsidRDefault="001B50C4" w:rsidP="00707EAA">
      <w:pPr>
        <w:tabs>
          <w:tab w:val="left" w:pos="7230"/>
        </w:tabs>
        <w:spacing w:after="0" w:line="240" w:lineRule="auto"/>
        <w:ind w:left="6237" w:right="282"/>
        <w:jc w:val="right"/>
        <w:rPr>
          <w:rFonts w:ascii="Times New Roman" w:hAnsi="Times New Roman" w:cs="Times New Roman"/>
          <w:sz w:val="24"/>
          <w:szCs w:val="24"/>
        </w:rPr>
      </w:pPr>
    </w:p>
    <w:p w14:paraId="06EE4EBF" w14:textId="77777777" w:rsidR="001B50C4" w:rsidRDefault="001B50C4" w:rsidP="00707EAA">
      <w:pPr>
        <w:tabs>
          <w:tab w:val="left" w:pos="7230"/>
        </w:tabs>
        <w:spacing w:after="0" w:line="240" w:lineRule="auto"/>
        <w:ind w:left="6237" w:right="282"/>
        <w:jc w:val="right"/>
        <w:rPr>
          <w:rFonts w:ascii="Times New Roman" w:hAnsi="Times New Roman" w:cs="Times New Roman"/>
          <w:sz w:val="24"/>
          <w:szCs w:val="24"/>
        </w:rPr>
      </w:pPr>
    </w:p>
    <w:p w14:paraId="3021C008" w14:textId="77777777" w:rsidR="001B50C4" w:rsidRDefault="001B50C4" w:rsidP="00707EAA">
      <w:pPr>
        <w:tabs>
          <w:tab w:val="left" w:pos="7230"/>
        </w:tabs>
        <w:spacing w:after="0" w:line="240" w:lineRule="auto"/>
        <w:ind w:left="6237" w:right="282"/>
        <w:jc w:val="right"/>
        <w:rPr>
          <w:rFonts w:ascii="Times New Roman" w:hAnsi="Times New Roman" w:cs="Times New Roman"/>
          <w:sz w:val="24"/>
          <w:szCs w:val="24"/>
        </w:rPr>
      </w:pPr>
    </w:p>
    <w:p w14:paraId="7AF8054C" w14:textId="77777777" w:rsidR="001B50C4" w:rsidRDefault="001B50C4" w:rsidP="00707EAA">
      <w:pPr>
        <w:tabs>
          <w:tab w:val="left" w:pos="7230"/>
        </w:tabs>
        <w:spacing w:after="0" w:line="240" w:lineRule="auto"/>
        <w:ind w:left="6237" w:right="282"/>
        <w:jc w:val="right"/>
        <w:rPr>
          <w:rFonts w:ascii="Times New Roman" w:hAnsi="Times New Roman" w:cs="Times New Roman"/>
          <w:sz w:val="24"/>
          <w:szCs w:val="24"/>
        </w:rPr>
      </w:pPr>
    </w:p>
    <w:p w14:paraId="72863F92" w14:textId="77777777" w:rsidR="001B50C4" w:rsidRDefault="001B50C4" w:rsidP="00707EAA">
      <w:pPr>
        <w:tabs>
          <w:tab w:val="left" w:pos="7230"/>
        </w:tabs>
        <w:spacing w:after="0" w:line="240" w:lineRule="auto"/>
        <w:ind w:left="6237" w:right="282"/>
        <w:jc w:val="right"/>
        <w:rPr>
          <w:rFonts w:ascii="Times New Roman" w:hAnsi="Times New Roman" w:cs="Times New Roman"/>
          <w:sz w:val="24"/>
          <w:szCs w:val="24"/>
        </w:rPr>
      </w:pPr>
    </w:p>
    <w:p w14:paraId="2915DE1C" w14:textId="77777777" w:rsidR="001B50C4" w:rsidRDefault="001B50C4" w:rsidP="00707EAA">
      <w:pPr>
        <w:tabs>
          <w:tab w:val="left" w:pos="7230"/>
        </w:tabs>
        <w:spacing w:after="0" w:line="240" w:lineRule="auto"/>
        <w:ind w:left="6237" w:right="282"/>
        <w:jc w:val="right"/>
        <w:rPr>
          <w:rFonts w:ascii="Times New Roman" w:hAnsi="Times New Roman" w:cs="Times New Roman"/>
          <w:sz w:val="24"/>
          <w:szCs w:val="24"/>
        </w:rPr>
      </w:pPr>
    </w:p>
    <w:p w14:paraId="7C0D48D3" w14:textId="77777777" w:rsidR="001B50C4" w:rsidRDefault="001B50C4" w:rsidP="00707EAA">
      <w:pPr>
        <w:tabs>
          <w:tab w:val="left" w:pos="7230"/>
        </w:tabs>
        <w:spacing w:after="0" w:line="240" w:lineRule="auto"/>
        <w:ind w:left="6237" w:right="282"/>
        <w:jc w:val="right"/>
        <w:rPr>
          <w:rFonts w:ascii="Times New Roman" w:hAnsi="Times New Roman" w:cs="Times New Roman"/>
          <w:sz w:val="24"/>
          <w:szCs w:val="24"/>
        </w:rPr>
      </w:pPr>
    </w:p>
    <w:p w14:paraId="07B1629F" w14:textId="77777777" w:rsidR="001B50C4" w:rsidRDefault="001B50C4" w:rsidP="00707EAA">
      <w:pPr>
        <w:tabs>
          <w:tab w:val="left" w:pos="7230"/>
        </w:tabs>
        <w:spacing w:after="0" w:line="240" w:lineRule="auto"/>
        <w:ind w:left="6237" w:right="282"/>
        <w:jc w:val="right"/>
        <w:rPr>
          <w:rFonts w:ascii="Times New Roman" w:hAnsi="Times New Roman" w:cs="Times New Roman"/>
          <w:sz w:val="24"/>
          <w:szCs w:val="24"/>
        </w:rPr>
      </w:pPr>
    </w:p>
    <w:p w14:paraId="00279CCB" w14:textId="77777777" w:rsidR="001B50C4" w:rsidRDefault="001B50C4" w:rsidP="00707EAA">
      <w:pPr>
        <w:tabs>
          <w:tab w:val="left" w:pos="7230"/>
        </w:tabs>
        <w:spacing w:after="0" w:line="240" w:lineRule="auto"/>
        <w:ind w:left="6237" w:right="282"/>
        <w:jc w:val="right"/>
        <w:rPr>
          <w:rFonts w:ascii="Times New Roman" w:hAnsi="Times New Roman" w:cs="Times New Roman"/>
          <w:sz w:val="24"/>
          <w:szCs w:val="24"/>
        </w:rPr>
      </w:pPr>
    </w:p>
    <w:p w14:paraId="231D6A2F" w14:textId="77777777" w:rsidR="001B50C4" w:rsidRDefault="001B50C4" w:rsidP="00707EAA">
      <w:pPr>
        <w:tabs>
          <w:tab w:val="left" w:pos="7230"/>
        </w:tabs>
        <w:spacing w:after="0" w:line="240" w:lineRule="auto"/>
        <w:ind w:left="6237" w:right="282"/>
        <w:jc w:val="right"/>
        <w:rPr>
          <w:rFonts w:ascii="Times New Roman" w:hAnsi="Times New Roman" w:cs="Times New Roman"/>
          <w:sz w:val="24"/>
          <w:szCs w:val="24"/>
        </w:rPr>
      </w:pPr>
    </w:p>
    <w:p w14:paraId="3F4BF1E0" w14:textId="77777777" w:rsidR="001B50C4" w:rsidRDefault="001B50C4" w:rsidP="00707EAA">
      <w:pPr>
        <w:tabs>
          <w:tab w:val="left" w:pos="7230"/>
        </w:tabs>
        <w:spacing w:after="0" w:line="240" w:lineRule="auto"/>
        <w:ind w:left="6237" w:right="282"/>
        <w:jc w:val="right"/>
        <w:rPr>
          <w:rFonts w:ascii="Times New Roman" w:hAnsi="Times New Roman" w:cs="Times New Roman"/>
          <w:sz w:val="24"/>
          <w:szCs w:val="24"/>
        </w:rPr>
      </w:pPr>
    </w:p>
    <w:p w14:paraId="734CB189" w14:textId="77777777" w:rsidR="001B50C4" w:rsidRDefault="001B50C4" w:rsidP="00707EAA">
      <w:pPr>
        <w:tabs>
          <w:tab w:val="left" w:pos="7230"/>
        </w:tabs>
        <w:spacing w:after="0" w:line="240" w:lineRule="auto"/>
        <w:ind w:left="6237" w:right="282"/>
        <w:jc w:val="right"/>
        <w:rPr>
          <w:rFonts w:ascii="Times New Roman" w:hAnsi="Times New Roman" w:cs="Times New Roman"/>
          <w:sz w:val="24"/>
          <w:szCs w:val="24"/>
        </w:rPr>
      </w:pPr>
    </w:p>
    <w:p w14:paraId="231D9F59" w14:textId="77777777" w:rsidR="001B50C4" w:rsidRDefault="001B50C4" w:rsidP="00707EAA">
      <w:pPr>
        <w:tabs>
          <w:tab w:val="left" w:pos="7230"/>
        </w:tabs>
        <w:spacing w:after="0" w:line="240" w:lineRule="auto"/>
        <w:ind w:left="6237" w:right="282"/>
        <w:jc w:val="right"/>
        <w:rPr>
          <w:rFonts w:ascii="Times New Roman" w:hAnsi="Times New Roman" w:cs="Times New Roman"/>
          <w:sz w:val="24"/>
          <w:szCs w:val="24"/>
        </w:rPr>
      </w:pPr>
    </w:p>
    <w:p w14:paraId="67FCD4EC" w14:textId="77777777" w:rsidR="001B50C4" w:rsidRDefault="001B50C4" w:rsidP="00707EAA">
      <w:pPr>
        <w:tabs>
          <w:tab w:val="left" w:pos="7230"/>
        </w:tabs>
        <w:spacing w:after="0" w:line="240" w:lineRule="auto"/>
        <w:ind w:left="6237" w:right="282"/>
        <w:jc w:val="right"/>
        <w:rPr>
          <w:rFonts w:ascii="Times New Roman" w:hAnsi="Times New Roman" w:cs="Times New Roman"/>
          <w:sz w:val="24"/>
          <w:szCs w:val="24"/>
        </w:rPr>
      </w:pPr>
    </w:p>
    <w:p w14:paraId="20E804C5" w14:textId="77777777" w:rsidR="001B50C4" w:rsidRDefault="001B50C4" w:rsidP="00707EAA">
      <w:pPr>
        <w:tabs>
          <w:tab w:val="left" w:pos="7230"/>
        </w:tabs>
        <w:spacing w:after="0" w:line="240" w:lineRule="auto"/>
        <w:ind w:left="6237" w:right="282"/>
        <w:jc w:val="right"/>
        <w:rPr>
          <w:rFonts w:ascii="Times New Roman" w:hAnsi="Times New Roman" w:cs="Times New Roman"/>
          <w:sz w:val="24"/>
          <w:szCs w:val="24"/>
        </w:rPr>
      </w:pPr>
    </w:p>
    <w:p w14:paraId="5EC8C4D3" w14:textId="77777777" w:rsidR="001B50C4" w:rsidRDefault="001B50C4" w:rsidP="00707EAA">
      <w:pPr>
        <w:tabs>
          <w:tab w:val="left" w:pos="7230"/>
        </w:tabs>
        <w:spacing w:after="0" w:line="240" w:lineRule="auto"/>
        <w:ind w:left="6237" w:right="282"/>
        <w:jc w:val="right"/>
        <w:rPr>
          <w:rFonts w:ascii="Times New Roman" w:hAnsi="Times New Roman" w:cs="Times New Roman"/>
          <w:sz w:val="24"/>
          <w:szCs w:val="24"/>
        </w:rPr>
      </w:pPr>
    </w:p>
    <w:p w14:paraId="77B77730" w14:textId="77777777" w:rsidR="001B50C4" w:rsidRDefault="001B50C4" w:rsidP="00707EAA">
      <w:pPr>
        <w:tabs>
          <w:tab w:val="left" w:pos="7230"/>
        </w:tabs>
        <w:spacing w:after="0" w:line="240" w:lineRule="auto"/>
        <w:ind w:left="6237" w:right="282"/>
        <w:jc w:val="right"/>
        <w:rPr>
          <w:rFonts w:ascii="Times New Roman" w:hAnsi="Times New Roman" w:cs="Times New Roman"/>
          <w:sz w:val="24"/>
          <w:szCs w:val="24"/>
        </w:rPr>
      </w:pPr>
    </w:p>
    <w:p w14:paraId="29331D93" w14:textId="77777777" w:rsidR="001B50C4" w:rsidRDefault="001B50C4" w:rsidP="00707EAA">
      <w:pPr>
        <w:tabs>
          <w:tab w:val="left" w:pos="7230"/>
        </w:tabs>
        <w:spacing w:after="0" w:line="240" w:lineRule="auto"/>
        <w:ind w:left="6237" w:right="282"/>
        <w:jc w:val="right"/>
        <w:rPr>
          <w:rFonts w:ascii="Times New Roman" w:hAnsi="Times New Roman" w:cs="Times New Roman"/>
          <w:sz w:val="24"/>
          <w:szCs w:val="24"/>
        </w:rPr>
      </w:pPr>
    </w:p>
    <w:p w14:paraId="59E6DE65" w14:textId="77777777" w:rsidR="001B50C4" w:rsidRDefault="001B50C4" w:rsidP="00707EAA">
      <w:pPr>
        <w:tabs>
          <w:tab w:val="left" w:pos="7230"/>
        </w:tabs>
        <w:spacing w:after="0" w:line="240" w:lineRule="auto"/>
        <w:ind w:left="6237" w:right="282"/>
        <w:jc w:val="right"/>
        <w:rPr>
          <w:rFonts w:ascii="Times New Roman" w:hAnsi="Times New Roman" w:cs="Times New Roman"/>
          <w:sz w:val="24"/>
          <w:szCs w:val="24"/>
        </w:rPr>
      </w:pPr>
    </w:p>
    <w:p w14:paraId="4A19BC52" w14:textId="77777777" w:rsidR="001B50C4" w:rsidRDefault="001B50C4" w:rsidP="00707EAA">
      <w:pPr>
        <w:tabs>
          <w:tab w:val="left" w:pos="7230"/>
        </w:tabs>
        <w:spacing w:after="0" w:line="240" w:lineRule="auto"/>
        <w:ind w:left="6237" w:right="282"/>
        <w:jc w:val="right"/>
        <w:rPr>
          <w:rFonts w:ascii="Times New Roman" w:hAnsi="Times New Roman" w:cs="Times New Roman"/>
          <w:sz w:val="24"/>
          <w:szCs w:val="24"/>
        </w:rPr>
      </w:pPr>
    </w:p>
    <w:p w14:paraId="234AC4B4" w14:textId="77777777" w:rsidR="001B50C4" w:rsidRDefault="001B50C4" w:rsidP="00707EAA">
      <w:pPr>
        <w:tabs>
          <w:tab w:val="left" w:pos="7230"/>
        </w:tabs>
        <w:spacing w:after="0" w:line="240" w:lineRule="auto"/>
        <w:ind w:left="6237" w:right="282"/>
        <w:jc w:val="right"/>
        <w:rPr>
          <w:rFonts w:ascii="Times New Roman" w:hAnsi="Times New Roman" w:cs="Times New Roman"/>
          <w:sz w:val="24"/>
          <w:szCs w:val="24"/>
        </w:rPr>
      </w:pPr>
    </w:p>
    <w:p w14:paraId="00ACD4A5" w14:textId="77777777" w:rsidR="001B50C4" w:rsidRDefault="001B50C4" w:rsidP="00707EAA">
      <w:pPr>
        <w:tabs>
          <w:tab w:val="left" w:pos="7230"/>
        </w:tabs>
        <w:spacing w:after="0" w:line="240" w:lineRule="auto"/>
        <w:ind w:left="6237" w:right="282"/>
        <w:jc w:val="right"/>
        <w:rPr>
          <w:rFonts w:ascii="Times New Roman" w:hAnsi="Times New Roman" w:cs="Times New Roman"/>
          <w:sz w:val="24"/>
          <w:szCs w:val="24"/>
        </w:rPr>
      </w:pPr>
    </w:p>
    <w:p w14:paraId="4FC12293" w14:textId="77777777" w:rsidR="001B50C4" w:rsidRDefault="001B50C4" w:rsidP="00707EAA">
      <w:pPr>
        <w:tabs>
          <w:tab w:val="left" w:pos="7230"/>
        </w:tabs>
        <w:spacing w:after="0" w:line="240" w:lineRule="auto"/>
        <w:ind w:left="6237" w:right="282"/>
        <w:jc w:val="right"/>
        <w:rPr>
          <w:rFonts w:ascii="Times New Roman" w:hAnsi="Times New Roman" w:cs="Times New Roman"/>
          <w:sz w:val="24"/>
          <w:szCs w:val="24"/>
        </w:rPr>
      </w:pPr>
    </w:p>
    <w:p w14:paraId="3565B57F" w14:textId="77777777" w:rsidR="001B50C4" w:rsidRDefault="001B50C4" w:rsidP="00707EAA">
      <w:pPr>
        <w:tabs>
          <w:tab w:val="left" w:pos="7230"/>
        </w:tabs>
        <w:spacing w:after="0" w:line="240" w:lineRule="auto"/>
        <w:ind w:left="6237" w:right="282"/>
        <w:jc w:val="right"/>
        <w:rPr>
          <w:rFonts w:ascii="Times New Roman" w:hAnsi="Times New Roman" w:cs="Times New Roman"/>
          <w:sz w:val="24"/>
          <w:szCs w:val="24"/>
        </w:rPr>
      </w:pPr>
    </w:p>
    <w:p w14:paraId="3DAF3941" w14:textId="77777777" w:rsidR="001B50C4" w:rsidRDefault="001B50C4" w:rsidP="00707EAA">
      <w:pPr>
        <w:tabs>
          <w:tab w:val="left" w:pos="7230"/>
        </w:tabs>
        <w:spacing w:after="0" w:line="240" w:lineRule="auto"/>
        <w:ind w:left="6237" w:right="282"/>
        <w:jc w:val="right"/>
        <w:rPr>
          <w:rFonts w:ascii="Times New Roman" w:hAnsi="Times New Roman" w:cs="Times New Roman"/>
          <w:sz w:val="24"/>
          <w:szCs w:val="24"/>
        </w:rPr>
      </w:pPr>
    </w:p>
    <w:p w14:paraId="1ECA96CC" w14:textId="77777777" w:rsidR="001B50C4" w:rsidRDefault="001B50C4" w:rsidP="00707EAA">
      <w:pPr>
        <w:tabs>
          <w:tab w:val="left" w:pos="7230"/>
        </w:tabs>
        <w:spacing w:after="0" w:line="240" w:lineRule="auto"/>
        <w:ind w:left="6237" w:right="282"/>
        <w:jc w:val="right"/>
        <w:rPr>
          <w:rFonts w:ascii="Times New Roman" w:hAnsi="Times New Roman" w:cs="Times New Roman"/>
          <w:sz w:val="24"/>
          <w:szCs w:val="24"/>
        </w:rPr>
      </w:pPr>
    </w:p>
    <w:p w14:paraId="12706EEB" w14:textId="77777777" w:rsidR="001B50C4" w:rsidRDefault="001B50C4" w:rsidP="00707EAA">
      <w:pPr>
        <w:tabs>
          <w:tab w:val="left" w:pos="7230"/>
        </w:tabs>
        <w:spacing w:after="0" w:line="240" w:lineRule="auto"/>
        <w:ind w:left="6237" w:right="282"/>
        <w:jc w:val="right"/>
        <w:rPr>
          <w:rFonts w:ascii="Times New Roman" w:hAnsi="Times New Roman" w:cs="Times New Roman"/>
          <w:sz w:val="24"/>
          <w:szCs w:val="24"/>
        </w:rPr>
      </w:pPr>
    </w:p>
    <w:p w14:paraId="2931CF73" w14:textId="77777777" w:rsidR="001B50C4" w:rsidRDefault="001B50C4" w:rsidP="00707EAA">
      <w:pPr>
        <w:tabs>
          <w:tab w:val="left" w:pos="7230"/>
        </w:tabs>
        <w:spacing w:after="0" w:line="240" w:lineRule="auto"/>
        <w:ind w:left="6237" w:right="282"/>
        <w:jc w:val="right"/>
        <w:rPr>
          <w:rFonts w:ascii="Times New Roman" w:hAnsi="Times New Roman" w:cs="Times New Roman"/>
          <w:sz w:val="24"/>
          <w:szCs w:val="24"/>
        </w:rPr>
      </w:pPr>
    </w:p>
    <w:p w14:paraId="7883C512" w14:textId="77777777" w:rsidR="001B50C4" w:rsidRDefault="001B50C4" w:rsidP="00707EAA">
      <w:pPr>
        <w:tabs>
          <w:tab w:val="left" w:pos="7230"/>
        </w:tabs>
        <w:spacing w:after="0" w:line="240" w:lineRule="auto"/>
        <w:ind w:left="6237" w:right="282"/>
        <w:jc w:val="right"/>
        <w:rPr>
          <w:rFonts w:ascii="Times New Roman" w:hAnsi="Times New Roman" w:cs="Times New Roman"/>
          <w:sz w:val="24"/>
          <w:szCs w:val="24"/>
        </w:rPr>
      </w:pPr>
    </w:p>
    <w:p w14:paraId="26B12776" w14:textId="77777777" w:rsidR="001B50C4" w:rsidRDefault="001B50C4" w:rsidP="00707EAA">
      <w:pPr>
        <w:tabs>
          <w:tab w:val="left" w:pos="7230"/>
        </w:tabs>
        <w:spacing w:after="0" w:line="240" w:lineRule="auto"/>
        <w:ind w:left="6237" w:right="282"/>
        <w:jc w:val="right"/>
        <w:rPr>
          <w:rFonts w:ascii="Times New Roman" w:hAnsi="Times New Roman" w:cs="Times New Roman"/>
          <w:sz w:val="24"/>
          <w:szCs w:val="24"/>
        </w:rPr>
      </w:pPr>
    </w:p>
    <w:p w14:paraId="40BC7F27" w14:textId="77777777" w:rsidR="001B50C4" w:rsidRDefault="001B50C4" w:rsidP="00707EAA">
      <w:pPr>
        <w:tabs>
          <w:tab w:val="left" w:pos="7230"/>
        </w:tabs>
        <w:spacing w:after="0" w:line="240" w:lineRule="auto"/>
        <w:ind w:left="6237" w:right="282"/>
        <w:jc w:val="right"/>
        <w:rPr>
          <w:rFonts w:ascii="Times New Roman" w:hAnsi="Times New Roman" w:cs="Times New Roman"/>
          <w:sz w:val="24"/>
          <w:szCs w:val="24"/>
        </w:rPr>
      </w:pPr>
    </w:p>
    <w:p w14:paraId="73999B54" w14:textId="77777777" w:rsidR="001B50C4" w:rsidRDefault="001B50C4" w:rsidP="00707EAA">
      <w:pPr>
        <w:tabs>
          <w:tab w:val="left" w:pos="7230"/>
        </w:tabs>
        <w:spacing w:after="0" w:line="240" w:lineRule="auto"/>
        <w:ind w:left="6237" w:right="282"/>
        <w:jc w:val="right"/>
        <w:rPr>
          <w:rFonts w:ascii="Times New Roman" w:hAnsi="Times New Roman" w:cs="Times New Roman"/>
          <w:sz w:val="24"/>
          <w:szCs w:val="24"/>
        </w:rPr>
      </w:pPr>
    </w:p>
    <w:p w14:paraId="32113F0B" w14:textId="1A66C4D3" w:rsidR="00707EAA" w:rsidRPr="000968A1" w:rsidRDefault="00C0291A" w:rsidP="00707EAA">
      <w:pPr>
        <w:tabs>
          <w:tab w:val="left" w:pos="7230"/>
        </w:tabs>
        <w:spacing w:after="0" w:line="240" w:lineRule="auto"/>
        <w:ind w:left="6237" w:right="282"/>
        <w:jc w:val="right"/>
        <w:rPr>
          <w:rFonts w:ascii="Times New Roman" w:hAnsi="Times New Roman" w:cs="Times New Roman"/>
          <w:sz w:val="24"/>
          <w:szCs w:val="24"/>
        </w:rPr>
      </w:pPr>
      <w:r w:rsidRPr="000968A1">
        <w:rPr>
          <w:rFonts w:ascii="Times New Roman" w:hAnsi="Times New Roman" w:cs="Times New Roman"/>
          <w:sz w:val="24"/>
          <w:szCs w:val="24"/>
        </w:rPr>
        <w:lastRenderedPageBreak/>
        <w:t>Pirkimo</w:t>
      </w:r>
      <w:r w:rsidR="00707EAA" w:rsidRPr="000968A1">
        <w:rPr>
          <w:rFonts w:ascii="Times New Roman" w:hAnsi="Times New Roman" w:cs="Times New Roman"/>
          <w:sz w:val="24"/>
          <w:szCs w:val="24"/>
        </w:rPr>
        <w:t xml:space="preserve"> sąlygų</w:t>
      </w:r>
    </w:p>
    <w:p w14:paraId="5AAC49E2" w14:textId="77777777" w:rsidR="00707EAA" w:rsidRDefault="00707EAA" w:rsidP="00707EAA">
      <w:pPr>
        <w:pStyle w:val="Pagrindinistekstas"/>
        <w:spacing w:after="0"/>
        <w:ind w:left="6237" w:right="284"/>
        <w:jc w:val="right"/>
        <w:rPr>
          <w:sz w:val="24"/>
          <w:szCs w:val="24"/>
        </w:rPr>
      </w:pPr>
      <w:r w:rsidRPr="000968A1">
        <w:rPr>
          <w:sz w:val="24"/>
          <w:szCs w:val="24"/>
        </w:rPr>
        <w:t>3 priedas</w:t>
      </w:r>
    </w:p>
    <w:p w14:paraId="58DF67F3" w14:textId="77777777" w:rsidR="000968A1" w:rsidRDefault="000968A1" w:rsidP="00707EAA">
      <w:pPr>
        <w:pStyle w:val="Pagrindinistekstas"/>
        <w:spacing w:after="0"/>
        <w:ind w:left="6237" w:right="284"/>
        <w:jc w:val="right"/>
        <w:rPr>
          <w:sz w:val="24"/>
          <w:szCs w:val="24"/>
        </w:rPr>
      </w:pPr>
    </w:p>
    <w:p w14:paraId="47A55A09" w14:textId="13C6E4A4" w:rsidR="0086082E" w:rsidRDefault="0086082E" w:rsidP="0086082E">
      <w:pPr>
        <w:widowControl w:val="0"/>
        <w:pBdr>
          <w:top w:val="nil"/>
          <w:left w:val="nil"/>
          <w:bottom w:val="nil"/>
          <w:right w:val="nil"/>
          <w:between w:val="nil"/>
        </w:pBdr>
        <w:tabs>
          <w:tab w:val="left" w:pos="567"/>
          <w:tab w:val="left" w:pos="851"/>
        </w:tabs>
        <w:jc w:val="center"/>
        <w:rPr>
          <w:rFonts w:ascii="Times New Roman" w:hAnsi="Times New Roman" w:cs="Times New Roman"/>
          <w:b/>
          <w:bCs/>
          <w:caps/>
          <w:sz w:val="24"/>
          <w:szCs w:val="24"/>
        </w:rPr>
      </w:pPr>
      <w:r w:rsidRPr="0086082E">
        <w:rPr>
          <w:rFonts w:ascii="Times New Roman" w:hAnsi="Times New Roman" w:cs="Times New Roman"/>
          <w:b/>
          <w:bCs/>
          <w:caps/>
          <w:sz w:val="24"/>
          <w:szCs w:val="24"/>
        </w:rPr>
        <w:t>paslaugų pirkimo-pardavimo sutarties Specialiosios sąlygos</w:t>
      </w:r>
    </w:p>
    <w:p w14:paraId="2C05A954" w14:textId="77777777" w:rsidR="0086082E" w:rsidRPr="0086082E" w:rsidRDefault="0086082E" w:rsidP="0086082E">
      <w:pPr>
        <w:widowControl w:val="0"/>
        <w:pBdr>
          <w:top w:val="nil"/>
          <w:left w:val="nil"/>
          <w:bottom w:val="nil"/>
          <w:right w:val="nil"/>
          <w:between w:val="nil"/>
        </w:pBdr>
        <w:tabs>
          <w:tab w:val="left" w:pos="567"/>
          <w:tab w:val="left" w:pos="851"/>
        </w:tabs>
        <w:jc w:val="center"/>
        <w:rPr>
          <w:rFonts w:ascii="Times New Roman" w:hAnsi="Times New Roman" w:cs="Times New Roman"/>
          <w:b/>
          <w:bCs/>
          <w:cap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4"/>
        <w:gridCol w:w="2161"/>
        <w:gridCol w:w="2344"/>
        <w:gridCol w:w="2549"/>
      </w:tblGrid>
      <w:tr w:rsidR="0086082E" w:rsidRPr="0086082E" w14:paraId="60FC2C31" w14:textId="77777777" w:rsidTr="007E7CE3">
        <w:tc>
          <w:tcPr>
            <w:tcW w:w="2448" w:type="dxa"/>
          </w:tcPr>
          <w:p w14:paraId="2D7BD72C" w14:textId="77777777" w:rsidR="0086082E" w:rsidRPr="0086082E" w:rsidRDefault="0086082E" w:rsidP="007E7CE3">
            <w:pPr>
              <w:jc w:val="both"/>
              <w:rPr>
                <w:rFonts w:ascii="Times New Roman" w:hAnsi="Times New Roman" w:cs="Times New Roman"/>
                <w:b/>
              </w:rPr>
            </w:pPr>
            <w:r w:rsidRPr="0086082E">
              <w:rPr>
                <w:rFonts w:ascii="Times New Roman" w:hAnsi="Times New Roman" w:cs="Times New Roman"/>
                <w:b/>
              </w:rPr>
              <w:t>Sutarties pavadinimas</w:t>
            </w:r>
          </w:p>
        </w:tc>
        <w:tc>
          <w:tcPr>
            <w:tcW w:w="7110" w:type="dxa"/>
            <w:gridSpan w:val="3"/>
          </w:tcPr>
          <w:p w14:paraId="02FA8CE7" w14:textId="4C608E3B" w:rsidR="0086082E" w:rsidRPr="003147C6" w:rsidRDefault="000E0202" w:rsidP="0086082E">
            <w:pPr>
              <w:jc w:val="center"/>
              <w:rPr>
                <w:rFonts w:ascii="Times New Roman" w:hAnsi="Times New Roman" w:cs="Times New Roman"/>
              </w:rPr>
            </w:pPr>
            <w:r>
              <w:rPr>
                <w:rFonts w:ascii="Times New Roman" w:eastAsia="Arial Unicode MS" w:hAnsi="Times New Roman" w:cs="Times New Roman"/>
                <w:color w:val="000000"/>
                <w:spacing w:val="4"/>
                <w:kern w:val="0"/>
                <w:bdr w:val="nil"/>
                <w14:ligatures w14:val="none"/>
              </w:rPr>
              <w:t>Virtuvės įrenginių</w:t>
            </w:r>
            <w:r w:rsidR="003147C6" w:rsidRPr="003147C6">
              <w:rPr>
                <w:rFonts w:ascii="Times New Roman" w:eastAsia="Arial Unicode MS" w:hAnsi="Times New Roman" w:cs="Times New Roman"/>
                <w:color w:val="000000"/>
                <w:spacing w:val="4"/>
                <w:kern w:val="0"/>
                <w:bdr w:val="nil"/>
                <w14:ligatures w14:val="none"/>
              </w:rPr>
              <w:t xml:space="preserve"> remonto paslaug</w:t>
            </w:r>
            <w:r>
              <w:rPr>
                <w:rFonts w:ascii="Times New Roman" w:eastAsia="Arial Unicode MS" w:hAnsi="Times New Roman" w:cs="Times New Roman"/>
                <w:color w:val="000000"/>
                <w:spacing w:val="4"/>
                <w:kern w:val="0"/>
                <w:bdr w:val="nil"/>
                <w14:ligatures w14:val="none"/>
              </w:rPr>
              <w:t>a</w:t>
            </w:r>
            <w:r w:rsidR="003147C6" w:rsidRPr="003147C6">
              <w:rPr>
                <w:rFonts w:ascii="Times New Roman" w:eastAsia="Arial Unicode MS" w:hAnsi="Times New Roman" w:cs="Times New Roman"/>
                <w:color w:val="000000"/>
                <w:spacing w:val="4"/>
                <w:kern w:val="0"/>
                <w:bdr w:val="nil"/>
                <w14:ligatures w14:val="none"/>
              </w:rPr>
              <w:t xml:space="preserve"> (su detalėmis ir jų keitimu)</w:t>
            </w:r>
          </w:p>
        </w:tc>
      </w:tr>
      <w:tr w:rsidR="0086082E" w:rsidRPr="0086082E" w14:paraId="45EE2741" w14:textId="77777777" w:rsidTr="007E7CE3">
        <w:tc>
          <w:tcPr>
            <w:tcW w:w="2448" w:type="dxa"/>
          </w:tcPr>
          <w:p w14:paraId="45384F6F" w14:textId="77777777" w:rsidR="0086082E" w:rsidRPr="0086082E" w:rsidRDefault="0086082E" w:rsidP="007E7CE3">
            <w:pPr>
              <w:jc w:val="both"/>
              <w:rPr>
                <w:rFonts w:ascii="Times New Roman" w:hAnsi="Times New Roman" w:cs="Times New Roman"/>
                <w:b/>
              </w:rPr>
            </w:pPr>
            <w:r w:rsidRPr="0086082E">
              <w:rPr>
                <w:rFonts w:ascii="Times New Roman" w:hAnsi="Times New Roman" w:cs="Times New Roman"/>
                <w:b/>
              </w:rPr>
              <w:t>Sutarties data</w:t>
            </w:r>
          </w:p>
        </w:tc>
        <w:tc>
          <w:tcPr>
            <w:tcW w:w="2177" w:type="dxa"/>
          </w:tcPr>
          <w:p w14:paraId="1C4C3AEE" w14:textId="43AB485A" w:rsidR="0086082E" w:rsidRPr="0086082E" w:rsidRDefault="0086082E" w:rsidP="007E7CE3">
            <w:pPr>
              <w:jc w:val="both"/>
              <w:rPr>
                <w:rFonts w:ascii="Times New Roman" w:hAnsi="Times New Roman" w:cs="Times New Roman"/>
              </w:rPr>
            </w:pPr>
            <w:r w:rsidRPr="0086082E">
              <w:rPr>
                <w:rFonts w:ascii="Times New Roman" w:hAnsi="Times New Roman" w:cs="Times New Roman"/>
                <w:color w:val="EE0000"/>
              </w:rPr>
              <w:t>nurodyti</w:t>
            </w:r>
          </w:p>
        </w:tc>
        <w:tc>
          <w:tcPr>
            <w:tcW w:w="2362" w:type="dxa"/>
          </w:tcPr>
          <w:p w14:paraId="337D7BA0" w14:textId="77777777" w:rsidR="0086082E" w:rsidRPr="0086082E" w:rsidRDefault="0086082E" w:rsidP="007E7CE3">
            <w:pPr>
              <w:jc w:val="both"/>
              <w:rPr>
                <w:rFonts w:ascii="Times New Roman" w:hAnsi="Times New Roman" w:cs="Times New Roman"/>
                <w:b/>
              </w:rPr>
            </w:pPr>
            <w:r w:rsidRPr="0086082E">
              <w:rPr>
                <w:rFonts w:ascii="Times New Roman" w:hAnsi="Times New Roman" w:cs="Times New Roman"/>
                <w:b/>
              </w:rPr>
              <w:t>Sutarties numeris</w:t>
            </w:r>
          </w:p>
        </w:tc>
        <w:tc>
          <w:tcPr>
            <w:tcW w:w="2571" w:type="dxa"/>
          </w:tcPr>
          <w:p w14:paraId="6FFC87AF" w14:textId="0563533F" w:rsidR="0086082E" w:rsidRPr="0086082E" w:rsidRDefault="0086082E" w:rsidP="007E7CE3">
            <w:pPr>
              <w:jc w:val="both"/>
              <w:rPr>
                <w:rFonts w:ascii="Times New Roman" w:hAnsi="Times New Roman" w:cs="Times New Roman"/>
              </w:rPr>
            </w:pPr>
            <w:r w:rsidRPr="0086082E">
              <w:rPr>
                <w:rFonts w:ascii="Times New Roman" w:hAnsi="Times New Roman" w:cs="Times New Roman"/>
                <w:color w:val="EE0000"/>
              </w:rPr>
              <w:t>nurodyti</w:t>
            </w:r>
          </w:p>
        </w:tc>
      </w:tr>
    </w:tbl>
    <w:p w14:paraId="5C64CAFE" w14:textId="77777777" w:rsidR="0086082E" w:rsidRPr="0086082E" w:rsidRDefault="0086082E" w:rsidP="0086082E">
      <w:pPr>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1"/>
        <w:gridCol w:w="3214"/>
        <w:gridCol w:w="3493"/>
      </w:tblGrid>
      <w:tr w:rsidR="00EC7072" w:rsidRPr="00EC7072" w14:paraId="174B2D6A" w14:textId="77777777" w:rsidTr="007E7CE3">
        <w:tc>
          <w:tcPr>
            <w:tcW w:w="9558" w:type="dxa"/>
            <w:gridSpan w:val="3"/>
          </w:tcPr>
          <w:p w14:paraId="40EB2084" w14:textId="77777777" w:rsidR="00EC7072" w:rsidRPr="00EC7072" w:rsidRDefault="00EC7072" w:rsidP="00EC7072">
            <w:pPr>
              <w:spacing w:after="0" w:line="240" w:lineRule="auto"/>
              <w:jc w:val="center"/>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1. SUTARTIES ŠALYS</w:t>
            </w:r>
          </w:p>
        </w:tc>
      </w:tr>
      <w:tr w:rsidR="00EC7072" w:rsidRPr="00EC7072" w14:paraId="25C14416" w14:textId="77777777" w:rsidTr="007E7CE3">
        <w:tc>
          <w:tcPr>
            <w:tcW w:w="2808" w:type="dxa"/>
            <w:vMerge w:val="restart"/>
          </w:tcPr>
          <w:p w14:paraId="3A19FD98" w14:textId="77777777" w:rsidR="00EC7072" w:rsidRPr="00EC7072" w:rsidRDefault="00EC7072" w:rsidP="00EC7072">
            <w:pPr>
              <w:spacing w:after="0" w:line="240" w:lineRule="auto"/>
              <w:jc w:val="center"/>
              <w:rPr>
                <w:rFonts w:ascii="Times New Roman" w:eastAsia="Times New Roman" w:hAnsi="Times New Roman" w:cs="Times New Roman"/>
                <w:b/>
                <w:sz w:val="24"/>
                <w:szCs w:val="24"/>
                <w14:ligatures w14:val="none"/>
              </w:rPr>
            </w:pPr>
          </w:p>
          <w:p w14:paraId="12229201" w14:textId="77777777" w:rsidR="00EC7072" w:rsidRPr="00EC7072" w:rsidRDefault="00EC7072" w:rsidP="00EC7072">
            <w:pPr>
              <w:spacing w:after="0" w:line="240" w:lineRule="auto"/>
              <w:jc w:val="center"/>
              <w:rPr>
                <w:rFonts w:ascii="Times New Roman" w:eastAsia="Times New Roman" w:hAnsi="Times New Roman" w:cs="Times New Roman"/>
                <w:b/>
                <w:sz w:val="24"/>
                <w:szCs w:val="24"/>
                <w14:ligatures w14:val="none"/>
              </w:rPr>
            </w:pPr>
          </w:p>
          <w:p w14:paraId="5347E569" w14:textId="77777777" w:rsidR="00EC7072" w:rsidRPr="00EC7072" w:rsidRDefault="00EC7072" w:rsidP="00EC7072">
            <w:pPr>
              <w:spacing w:after="0" w:line="240" w:lineRule="auto"/>
              <w:jc w:val="center"/>
              <w:rPr>
                <w:rFonts w:ascii="Times New Roman" w:eastAsia="Times New Roman" w:hAnsi="Times New Roman" w:cs="Times New Roman"/>
                <w:b/>
                <w:sz w:val="24"/>
                <w:szCs w:val="24"/>
                <w14:ligatures w14:val="none"/>
              </w:rPr>
            </w:pPr>
          </w:p>
          <w:p w14:paraId="0838DE11"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p>
          <w:p w14:paraId="08ABDB64"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1.1. Pirkėjas</w:t>
            </w:r>
          </w:p>
        </w:tc>
        <w:tc>
          <w:tcPr>
            <w:tcW w:w="3240" w:type="dxa"/>
          </w:tcPr>
          <w:p w14:paraId="440C3B0F"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1.1.1. Pavadinimas</w:t>
            </w:r>
          </w:p>
        </w:tc>
        <w:tc>
          <w:tcPr>
            <w:tcW w:w="3510" w:type="dxa"/>
          </w:tcPr>
          <w:p w14:paraId="24427CFA" w14:textId="55A8CB3E" w:rsidR="00EC7072" w:rsidRPr="00EC7072" w:rsidRDefault="00EC7072" w:rsidP="00EC7072">
            <w:pPr>
              <w:spacing w:after="0" w:line="240" w:lineRule="auto"/>
              <w:jc w:val="center"/>
              <w:rPr>
                <w:rFonts w:ascii="Times New Roman" w:eastAsia="Times New Roman" w:hAnsi="Times New Roman" w:cs="Times New Roman"/>
                <w:sz w:val="24"/>
                <w:szCs w:val="24"/>
                <w14:ligatures w14:val="none"/>
              </w:rPr>
            </w:pPr>
            <w:r w:rsidRPr="005C6D75">
              <w:rPr>
                <w:rFonts w:ascii="Times New Roman" w:eastAsia="Times New Roman" w:hAnsi="Times New Roman" w:cs="Times New Roman"/>
                <w:kern w:val="0"/>
                <w14:ligatures w14:val="none"/>
              </w:rPr>
              <w:t xml:space="preserve">VšĮ Šiaulių ilgalaikio gydymo ir </w:t>
            </w:r>
            <w:proofErr w:type="spellStart"/>
            <w:r w:rsidRPr="005C6D75">
              <w:rPr>
                <w:rFonts w:ascii="Times New Roman" w:eastAsia="Times New Roman" w:hAnsi="Times New Roman" w:cs="Times New Roman"/>
                <w:kern w:val="0"/>
                <w14:ligatures w14:val="none"/>
              </w:rPr>
              <w:t>geriatrijos</w:t>
            </w:r>
            <w:proofErr w:type="spellEnd"/>
            <w:r w:rsidRPr="005C6D75">
              <w:rPr>
                <w:rFonts w:ascii="Times New Roman" w:eastAsia="Times New Roman" w:hAnsi="Times New Roman" w:cs="Times New Roman"/>
                <w:kern w:val="0"/>
                <w14:ligatures w14:val="none"/>
              </w:rPr>
              <w:t xml:space="preserve"> centras</w:t>
            </w:r>
          </w:p>
        </w:tc>
      </w:tr>
      <w:tr w:rsidR="00EC7072" w:rsidRPr="00EC7072" w14:paraId="030519A6" w14:textId="77777777" w:rsidTr="007E7CE3">
        <w:tc>
          <w:tcPr>
            <w:tcW w:w="2808" w:type="dxa"/>
            <w:vMerge/>
          </w:tcPr>
          <w:p w14:paraId="025DBB7D"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p>
        </w:tc>
        <w:tc>
          <w:tcPr>
            <w:tcW w:w="3240" w:type="dxa"/>
          </w:tcPr>
          <w:p w14:paraId="60EE666D"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1.1.2. Juridinio asmens kodas</w:t>
            </w:r>
          </w:p>
        </w:tc>
        <w:tc>
          <w:tcPr>
            <w:tcW w:w="3510" w:type="dxa"/>
          </w:tcPr>
          <w:p w14:paraId="34DC5066" w14:textId="1398CDC8" w:rsidR="00EC7072" w:rsidRPr="00EC7072" w:rsidRDefault="00EC7072" w:rsidP="00EC7072">
            <w:pPr>
              <w:tabs>
                <w:tab w:val="left" w:pos="648"/>
              </w:tabs>
              <w:spacing w:after="0" w:line="240" w:lineRule="auto"/>
              <w:jc w:val="center"/>
              <w:rPr>
                <w:rFonts w:ascii="Times New Roman" w:eastAsia="Times New Roman" w:hAnsi="Times New Roman" w:cs="Times New Roman"/>
                <w:sz w:val="24"/>
                <w:szCs w:val="24"/>
                <w14:ligatures w14:val="none"/>
              </w:rPr>
            </w:pPr>
            <w:r w:rsidRPr="005C6D75">
              <w:rPr>
                <w:rFonts w:ascii="Times New Roman" w:eastAsia="Times New Roman" w:hAnsi="Times New Roman" w:cs="Times New Roman"/>
                <w:kern w:val="0"/>
                <w14:ligatures w14:val="none"/>
              </w:rPr>
              <w:t>145378272</w:t>
            </w:r>
          </w:p>
        </w:tc>
      </w:tr>
      <w:tr w:rsidR="00EC7072" w:rsidRPr="00EC7072" w14:paraId="3FE6D379" w14:textId="77777777" w:rsidTr="007E7CE3">
        <w:tc>
          <w:tcPr>
            <w:tcW w:w="2808" w:type="dxa"/>
            <w:vMerge/>
          </w:tcPr>
          <w:p w14:paraId="75B59871"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p>
        </w:tc>
        <w:tc>
          <w:tcPr>
            <w:tcW w:w="3240" w:type="dxa"/>
          </w:tcPr>
          <w:p w14:paraId="52A62E86"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1.1.3. Adresas</w:t>
            </w:r>
          </w:p>
        </w:tc>
        <w:tc>
          <w:tcPr>
            <w:tcW w:w="3510" w:type="dxa"/>
          </w:tcPr>
          <w:p w14:paraId="4C53A4D1" w14:textId="7785B754" w:rsidR="00EC7072" w:rsidRPr="00EC7072" w:rsidRDefault="00EC7072" w:rsidP="00EC7072">
            <w:pPr>
              <w:spacing w:after="0" w:line="240" w:lineRule="auto"/>
              <w:jc w:val="center"/>
              <w:rPr>
                <w:rFonts w:ascii="Times New Roman" w:eastAsia="Times New Roman" w:hAnsi="Times New Roman" w:cs="Times New Roman"/>
                <w:sz w:val="24"/>
                <w:szCs w:val="24"/>
                <w14:ligatures w14:val="none"/>
              </w:rPr>
            </w:pPr>
            <w:r w:rsidRPr="005C6D75">
              <w:rPr>
                <w:rFonts w:ascii="Times New Roman" w:eastAsia="Times New Roman" w:hAnsi="Times New Roman" w:cs="Times New Roman"/>
                <w:kern w:val="0"/>
                <w14:ligatures w14:val="none"/>
              </w:rPr>
              <w:t>Vilniaus g.125, Šiauliai</w:t>
            </w:r>
          </w:p>
        </w:tc>
      </w:tr>
      <w:tr w:rsidR="00EC7072" w:rsidRPr="00EC7072" w14:paraId="2C9BFBC3" w14:textId="77777777" w:rsidTr="007E7CE3">
        <w:tc>
          <w:tcPr>
            <w:tcW w:w="2808" w:type="dxa"/>
            <w:vMerge/>
          </w:tcPr>
          <w:p w14:paraId="154B91DD"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p>
        </w:tc>
        <w:tc>
          <w:tcPr>
            <w:tcW w:w="3240" w:type="dxa"/>
          </w:tcPr>
          <w:p w14:paraId="0F279B03"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1.1.4. PVM mokėtojo kodas</w:t>
            </w:r>
          </w:p>
        </w:tc>
        <w:tc>
          <w:tcPr>
            <w:tcW w:w="3510" w:type="dxa"/>
          </w:tcPr>
          <w:p w14:paraId="7D727FC1" w14:textId="5503FD4D" w:rsidR="00EC7072" w:rsidRPr="00EC7072" w:rsidRDefault="00EC7072" w:rsidP="00EC7072">
            <w:pPr>
              <w:spacing w:after="0" w:line="240" w:lineRule="auto"/>
              <w:jc w:val="center"/>
              <w:rPr>
                <w:rFonts w:ascii="Times New Roman" w:eastAsia="Times New Roman" w:hAnsi="Times New Roman" w:cs="Times New Roman"/>
                <w:sz w:val="24"/>
                <w:szCs w:val="24"/>
                <w:highlight w:val="yellow"/>
                <w14:ligatures w14:val="none"/>
              </w:rPr>
            </w:pPr>
            <w:r w:rsidRPr="005C6D75">
              <w:rPr>
                <w:rFonts w:ascii="Times New Roman" w:eastAsia="Times New Roman" w:hAnsi="Times New Roman" w:cs="Times New Roman"/>
                <w:caps/>
                <w:kern w:val="0"/>
                <w14:ligatures w14:val="none"/>
              </w:rPr>
              <w:t>N</w:t>
            </w:r>
            <w:r w:rsidRPr="005C6D75">
              <w:rPr>
                <w:rFonts w:ascii="Times New Roman" w:eastAsia="Times New Roman" w:hAnsi="Times New Roman" w:cs="Times New Roman"/>
                <w:kern w:val="0"/>
                <w14:ligatures w14:val="none"/>
              </w:rPr>
              <w:t>e PVM mokėtojas</w:t>
            </w:r>
          </w:p>
        </w:tc>
      </w:tr>
      <w:tr w:rsidR="00EC7072" w:rsidRPr="00EC7072" w14:paraId="452933AA" w14:textId="77777777" w:rsidTr="007E7CE3">
        <w:tc>
          <w:tcPr>
            <w:tcW w:w="2808" w:type="dxa"/>
            <w:vMerge/>
          </w:tcPr>
          <w:p w14:paraId="77162A00"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p>
        </w:tc>
        <w:tc>
          <w:tcPr>
            <w:tcW w:w="3240" w:type="dxa"/>
          </w:tcPr>
          <w:p w14:paraId="28562AC0"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1.1.5. Atsiskaitomoji sąskaita</w:t>
            </w:r>
          </w:p>
        </w:tc>
        <w:tc>
          <w:tcPr>
            <w:tcW w:w="3510" w:type="dxa"/>
          </w:tcPr>
          <w:p w14:paraId="0CB2DF32" w14:textId="0964D98E" w:rsidR="00EC7072" w:rsidRPr="00EC7072" w:rsidRDefault="00EC7072" w:rsidP="00EC7072">
            <w:pPr>
              <w:spacing w:after="0" w:line="240" w:lineRule="auto"/>
              <w:jc w:val="center"/>
              <w:rPr>
                <w:rFonts w:ascii="Times New Roman" w:eastAsia="Times New Roman" w:hAnsi="Times New Roman" w:cs="Times New Roman"/>
                <w:sz w:val="24"/>
                <w:szCs w:val="24"/>
                <w:highlight w:val="yellow"/>
                <w14:ligatures w14:val="none"/>
              </w:rPr>
            </w:pPr>
            <w:r w:rsidRPr="005C6D75">
              <w:rPr>
                <w:rFonts w:ascii="Times New Roman" w:eastAsia="Calibri" w:hAnsi="Times New Roman" w:cs="Times New Roman"/>
                <w:kern w:val="0"/>
                <w:lang w:eastAsia="lt-LT"/>
                <w14:ligatures w14:val="none"/>
              </w:rPr>
              <w:t>LT727300010162797643</w:t>
            </w:r>
          </w:p>
        </w:tc>
      </w:tr>
      <w:tr w:rsidR="00EC7072" w:rsidRPr="00EC7072" w14:paraId="1B7B54DE" w14:textId="77777777" w:rsidTr="007E7CE3">
        <w:tc>
          <w:tcPr>
            <w:tcW w:w="2808" w:type="dxa"/>
            <w:vMerge/>
          </w:tcPr>
          <w:p w14:paraId="58AFEAEE"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p>
        </w:tc>
        <w:tc>
          <w:tcPr>
            <w:tcW w:w="3240" w:type="dxa"/>
          </w:tcPr>
          <w:p w14:paraId="6FD4950F"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1.1.6. Bankas, banko kodas</w:t>
            </w:r>
          </w:p>
        </w:tc>
        <w:tc>
          <w:tcPr>
            <w:tcW w:w="3510" w:type="dxa"/>
          </w:tcPr>
          <w:p w14:paraId="4967502B" w14:textId="3B26FD57" w:rsidR="00EC7072" w:rsidRPr="00EC7072" w:rsidRDefault="00EC7072" w:rsidP="00EC7072">
            <w:pPr>
              <w:spacing w:after="0" w:line="240" w:lineRule="auto"/>
              <w:jc w:val="center"/>
              <w:rPr>
                <w:rFonts w:ascii="Times New Roman" w:eastAsia="Times New Roman" w:hAnsi="Times New Roman" w:cs="Times New Roman"/>
                <w:sz w:val="24"/>
                <w:szCs w:val="24"/>
                <w:highlight w:val="yellow"/>
                <w14:ligatures w14:val="none"/>
              </w:rPr>
            </w:pPr>
            <w:r w:rsidRPr="005C6D75">
              <w:rPr>
                <w:rFonts w:ascii="Times New Roman" w:eastAsia="Times New Roman" w:hAnsi="Times New Roman" w:cs="Times New Roman"/>
                <w:kern w:val="0"/>
                <w14:ligatures w14:val="none"/>
              </w:rPr>
              <w:t>Bankas AB Swedbank, banko kodas 73000</w:t>
            </w:r>
          </w:p>
        </w:tc>
      </w:tr>
      <w:tr w:rsidR="00EC7072" w:rsidRPr="00EC7072" w14:paraId="244C6B90" w14:textId="77777777" w:rsidTr="007E7CE3">
        <w:tc>
          <w:tcPr>
            <w:tcW w:w="2808" w:type="dxa"/>
            <w:vMerge/>
          </w:tcPr>
          <w:p w14:paraId="65739AEB"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p>
        </w:tc>
        <w:tc>
          <w:tcPr>
            <w:tcW w:w="3240" w:type="dxa"/>
          </w:tcPr>
          <w:p w14:paraId="1F0B1425"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1.1.7. Telefonas</w:t>
            </w:r>
          </w:p>
        </w:tc>
        <w:tc>
          <w:tcPr>
            <w:tcW w:w="3510" w:type="dxa"/>
          </w:tcPr>
          <w:p w14:paraId="0710A311" w14:textId="4971B984" w:rsidR="00EC7072" w:rsidRPr="00EC7072" w:rsidRDefault="00EC7072" w:rsidP="00EC7072">
            <w:pPr>
              <w:tabs>
                <w:tab w:val="left" w:pos="324"/>
              </w:tabs>
              <w:spacing w:after="0" w:line="240" w:lineRule="auto"/>
              <w:jc w:val="center"/>
              <w:rPr>
                <w:rFonts w:ascii="Times New Roman" w:eastAsia="Times New Roman" w:hAnsi="Times New Roman" w:cs="Times New Roman"/>
                <w:sz w:val="24"/>
                <w:szCs w:val="24"/>
                <w14:ligatures w14:val="none"/>
              </w:rPr>
            </w:pPr>
            <w:r w:rsidRPr="005C6D75">
              <w:rPr>
                <w:rFonts w:ascii="Times New Roman" w:eastAsia="Times New Roman" w:hAnsi="Times New Roman" w:cs="Times New Roman"/>
                <w:kern w:val="0"/>
                <w14:ligatures w14:val="none"/>
              </w:rPr>
              <w:t>+37041524122</w:t>
            </w:r>
          </w:p>
        </w:tc>
      </w:tr>
      <w:tr w:rsidR="00EC7072" w:rsidRPr="00EC7072" w14:paraId="01E1DB6E" w14:textId="77777777" w:rsidTr="007E7CE3">
        <w:tc>
          <w:tcPr>
            <w:tcW w:w="2808" w:type="dxa"/>
            <w:vMerge/>
          </w:tcPr>
          <w:p w14:paraId="22C7497B"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p>
        </w:tc>
        <w:tc>
          <w:tcPr>
            <w:tcW w:w="3240" w:type="dxa"/>
          </w:tcPr>
          <w:p w14:paraId="525AC92D"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1.1.8. El. paštas</w:t>
            </w:r>
          </w:p>
        </w:tc>
        <w:tc>
          <w:tcPr>
            <w:tcW w:w="3510" w:type="dxa"/>
          </w:tcPr>
          <w:p w14:paraId="7FE4A6D9" w14:textId="750478D4" w:rsidR="00EC7072" w:rsidRPr="00EC7072" w:rsidRDefault="00EC7072" w:rsidP="00EC7072">
            <w:pPr>
              <w:spacing w:after="0" w:line="240" w:lineRule="auto"/>
              <w:jc w:val="center"/>
              <w:rPr>
                <w:rFonts w:ascii="Times New Roman" w:eastAsia="Times New Roman" w:hAnsi="Times New Roman" w:cs="Times New Roman"/>
                <w:sz w:val="24"/>
                <w:szCs w:val="24"/>
                <w14:ligatures w14:val="none"/>
              </w:rPr>
            </w:pPr>
            <w:r w:rsidRPr="005C6D75">
              <w:rPr>
                <w:rFonts w:ascii="Times New Roman" w:eastAsia="Times New Roman" w:hAnsi="Times New Roman" w:cs="Times New Roman"/>
                <w:kern w:val="0"/>
                <w:lang w:val="en-US"/>
                <w14:ligatures w14:val="none"/>
              </w:rPr>
              <w:t>info@gerc.lt</w:t>
            </w:r>
          </w:p>
        </w:tc>
      </w:tr>
      <w:tr w:rsidR="00EC7072" w:rsidRPr="00EC7072" w14:paraId="305739E0" w14:textId="77777777" w:rsidTr="007E7CE3">
        <w:tc>
          <w:tcPr>
            <w:tcW w:w="2808" w:type="dxa"/>
            <w:vMerge/>
          </w:tcPr>
          <w:p w14:paraId="50ABC388"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p>
        </w:tc>
        <w:tc>
          <w:tcPr>
            <w:tcW w:w="3240" w:type="dxa"/>
          </w:tcPr>
          <w:p w14:paraId="68791791"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 xml:space="preserve">1.1.9. Šalies atstovas </w:t>
            </w:r>
          </w:p>
        </w:tc>
        <w:tc>
          <w:tcPr>
            <w:tcW w:w="3510" w:type="dxa"/>
          </w:tcPr>
          <w:p w14:paraId="0889FA62" w14:textId="53C549B2" w:rsidR="00EC7072" w:rsidRPr="00EC7072" w:rsidRDefault="00EC7072" w:rsidP="00EC7072">
            <w:pPr>
              <w:spacing w:after="0" w:line="240" w:lineRule="auto"/>
              <w:jc w:val="center"/>
              <w:rPr>
                <w:rFonts w:ascii="Times New Roman" w:eastAsia="Times New Roman" w:hAnsi="Times New Roman" w:cs="Times New Roman"/>
                <w:sz w:val="24"/>
                <w:szCs w:val="24"/>
                <w14:ligatures w14:val="none"/>
              </w:rPr>
            </w:pPr>
            <w:r w:rsidRPr="005C6D75">
              <w:rPr>
                <w:rFonts w:ascii="Times New Roman" w:eastAsia="Times New Roman" w:hAnsi="Times New Roman" w:cs="Times New Roman"/>
                <w:kern w:val="0"/>
                <w14:ligatures w14:val="none"/>
              </w:rPr>
              <w:t xml:space="preserve">Inga </w:t>
            </w:r>
            <w:proofErr w:type="spellStart"/>
            <w:r w:rsidRPr="005C6D75">
              <w:rPr>
                <w:rFonts w:ascii="Times New Roman" w:eastAsia="Times New Roman" w:hAnsi="Times New Roman" w:cs="Times New Roman"/>
                <w:kern w:val="0"/>
                <w14:ligatures w14:val="none"/>
              </w:rPr>
              <w:t>Tamosinaitė</w:t>
            </w:r>
            <w:proofErr w:type="spellEnd"/>
          </w:p>
        </w:tc>
      </w:tr>
      <w:tr w:rsidR="00EC7072" w:rsidRPr="00EC7072" w14:paraId="629787A4" w14:textId="77777777" w:rsidTr="007E7CE3">
        <w:tc>
          <w:tcPr>
            <w:tcW w:w="2808" w:type="dxa"/>
            <w:vMerge/>
          </w:tcPr>
          <w:p w14:paraId="1D5409AA"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p>
        </w:tc>
        <w:tc>
          <w:tcPr>
            <w:tcW w:w="3240" w:type="dxa"/>
          </w:tcPr>
          <w:p w14:paraId="3C037694"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1.1.10. Atstovavimo pagrindas</w:t>
            </w:r>
          </w:p>
        </w:tc>
        <w:tc>
          <w:tcPr>
            <w:tcW w:w="3510" w:type="dxa"/>
          </w:tcPr>
          <w:p w14:paraId="6BE8F1F7" w14:textId="3A0B86F5" w:rsidR="00EC7072" w:rsidRPr="00EC7072" w:rsidRDefault="00EC7072" w:rsidP="00EC7072">
            <w:pPr>
              <w:spacing w:after="0" w:line="240" w:lineRule="auto"/>
              <w:jc w:val="center"/>
              <w:rPr>
                <w:rFonts w:ascii="Times New Roman" w:eastAsia="Times New Roman" w:hAnsi="Times New Roman" w:cs="Times New Roman"/>
                <w:sz w:val="24"/>
                <w:szCs w:val="24"/>
                <w14:ligatures w14:val="none"/>
              </w:rPr>
            </w:pPr>
            <w:r w:rsidRPr="005C6D75">
              <w:rPr>
                <w:rFonts w:ascii="Times New Roman" w:eastAsia="Times New Roman" w:hAnsi="Times New Roman" w:cs="Times New Roman"/>
                <w14:ligatures w14:val="none"/>
              </w:rPr>
              <w:t xml:space="preserve">VšĮ Šiaulių ilgalaikio gydymo ir </w:t>
            </w:r>
            <w:proofErr w:type="spellStart"/>
            <w:r w:rsidRPr="005C6D75">
              <w:rPr>
                <w:rFonts w:ascii="Times New Roman" w:eastAsia="Times New Roman" w:hAnsi="Times New Roman" w:cs="Times New Roman"/>
                <w14:ligatures w14:val="none"/>
              </w:rPr>
              <w:t>geriatrijos</w:t>
            </w:r>
            <w:proofErr w:type="spellEnd"/>
            <w:r w:rsidRPr="005C6D75">
              <w:rPr>
                <w:rFonts w:ascii="Times New Roman" w:eastAsia="Times New Roman" w:hAnsi="Times New Roman" w:cs="Times New Roman"/>
                <w14:ligatures w14:val="none"/>
              </w:rPr>
              <w:t xml:space="preserve"> centro įstatai</w:t>
            </w:r>
          </w:p>
        </w:tc>
      </w:tr>
      <w:tr w:rsidR="00EC7072" w:rsidRPr="00EC7072" w14:paraId="2E98DC39" w14:textId="77777777" w:rsidTr="007E7CE3">
        <w:tc>
          <w:tcPr>
            <w:tcW w:w="2808" w:type="dxa"/>
            <w:vMerge w:val="restart"/>
          </w:tcPr>
          <w:p w14:paraId="6A3B829B"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p>
          <w:p w14:paraId="080E60F5"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p>
          <w:p w14:paraId="2AAA5904"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p>
          <w:p w14:paraId="6425C944"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1.2. Tiekėjas</w:t>
            </w:r>
          </w:p>
          <w:p w14:paraId="18A7153D" w14:textId="77777777" w:rsidR="00EC7072" w:rsidRPr="00EC7072" w:rsidRDefault="00EC7072" w:rsidP="00EC7072">
            <w:pPr>
              <w:spacing w:after="0" w:line="240" w:lineRule="auto"/>
              <w:rPr>
                <w:rFonts w:ascii="Times New Roman" w:eastAsia="Times New Roman" w:hAnsi="Times New Roman" w:cs="Times New Roman"/>
                <w:color w:val="4472C4"/>
                <w:sz w:val="24"/>
                <w:szCs w:val="24"/>
                <w14:ligatures w14:val="none"/>
              </w:rPr>
            </w:pPr>
          </w:p>
          <w:p w14:paraId="5CE68F56"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p>
        </w:tc>
        <w:tc>
          <w:tcPr>
            <w:tcW w:w="3240" w:type="dxa"/>
          </w:tcPr>
          <w:p w14:paraId="1415CFB4"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1.2.1. Pavadinimas</w:t>
            </w:r>
          </w:p>
        </w:tc>
        <w:tc>
          <w:tcPr>
            <w:tcW w:w="3510" w:type="dxa"/>
          </w:tcPr>
          <w:p w14:paraId="23CDF0BA" w14:textId="6745455C" w:rsidR="00EC7072" w:rsidRPr="00EC7072" w:rsidRDefault="00EC7072" w:rsidP="00EC7072">
            <w:pPr>
              <w:spacing w:after="0" w:line="240" w:lineRule="auto"/>
              <w:rPr>
                <w:rFonts w:ascii="Times New Roman" w:eastAsia="Times New Roman" w:hAnsi="Times New Roman" w:cs="Times New Roman"/>
                <w:sz w:val="24"/>
                <w:szCs w:val="24"/>
                <w14:ligatures w14:val="none"/>
              </w:rPr>
            </w:pPr>
          </w:p>
        </w:tc>
      </w:tr>
      <w:tr w:rsidR="00EC7072" w:rsidRPr="00EC7072" w14:paraId="5C200B7A" w14:textId="77777777" w:rsidTr="007E7CE3">
        <w:tc>
          <w:tcPr>
            <w:tcW w:w="2808" w:type="dxa"/>
            <w:vMerge/>
          </w:tcPr>
          <w:p w14:paraId="39454994"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p>
        </w:tc>
        <w:tc>
          <w:tcPr>
            <w:tcW w:w="3240" w:type="dxa"/>
          </w:tcPr>
          <w:p w14:paraId="3224888F"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1.2.2. Juridinio asmens kodas</w:t>
            </w:r>
          </w:p>
        </w:tc>
        <w:tc>
          <w:tcPr>
            <w:tcW w:w="3510" w:type="dxa"/>
          </w:tcPr>
          <w:p w14:paraId="3E97AEF7" w14:textId="6782CAE3" w:rsidR="00EC7072" w:rsidRPr="00EC7072" w:rsidRDefault="00EC7072" w:rsidP="00EC7072">
            <w:pPr>
              <w:spacing w:after="0" w:line="240" w:lineRule="auto"/>
              <w:rPr>
                <w:rFonts w:ascii="Times New Roman" w:eastAsia="Times New Roman" w:hAnsi="Times New Roman" w:cs="Times New Roman"/>
                <w:sz w:val="24"/>
                <w:szCs w:val="24"/>
                <w14:ligatures w14:val="none"/>
              </w:rPr>
            </w:pPr>
          </w:p>
        </w:tc>
      </w:tr>
      <w:tr w:rsidR="00EC7072" w:rsidRPr="00EC7072" w14:paraId="5DC92B0A" w14:textId="77777777" w:rsidTr="007E7CE3">
        <w:tc>
          <w:tcPr>
            <w:tcW w:w="2808" w:type="dxa"/>
            <w:vMerge/>
          </w:tcPr>
          <w:p w14:paraId="546527AD"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p>
        </w:tc>
        <w:tc>
          <w:tcPr>
            <w:tcW w:w="3240" w:type="dxa"/>
          </w:tcPr>
          <w:p w14:paraId="47B00851"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1.2.3. Adresas</w:t>
            </w:r>
          </w:p>
        </w:tc>
        <w:tc>
          <w:tcPr>
            <w:tcW w:w="3510" w:type="dxa"/>
          </w:tcPr>
          <w:p w14:paraId="473BD78E" w14:textId="1FAE58F5" w:rsidR="00EC7072" w:rsidRPr="00EC7072" w:rsidRDefault="00EC7072" w:rsidP="00EC7072">
            <w:pPr>
              <w:spacing w:after="0" w:line="240" w:lineRule="auto"/>
              <w:rPr>
                <w:rFonts w:ascii="Times New Roman" w:eastAsia="Times New Roman" w:hAnsi="Times New Roman" w:cs="Times New Roman"/>
                <w:sz w:val="24"/>
                <w:szCs w:val="24"/>
                <w14:ligatures w14:val="none"/>
              </w:rPr>
            </w:pPr>
          </w:p>
        </w:tc>
      </w:tr>
      <w:tr w:rsidR="00EC7072" w:rsidRPr="00EC7072" w14:paraId="234B5115" w14:textId="77777777" w:rsidTr="007E7CE3">
        <w:tc>
          <w:tcPr>
            <w:tcW w:w="2808" w:type="dxa"/>
            <w:vMerge/>
          </w:tcPr>
          <w:p w14:paraId="09851147"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p>
        </w:tc>
        <w:tc>
          <w:tcPr>
            <w:tcW w:w="3240" w:type="dxa"/>
          </w:tcPr>
          <w:p w14:paraId="50F480D2"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1.2.4. PVM mokėtojo kodas</w:t>
            </w:r>
          </w:p>
        </w:tc>
        <w:tc>
          <w:tcPr>
            <w:tcW w:w="3510" w:type="dxa"/>
          </w:tcPr>
          <w:p w14:paraId="4EFEE2B0" w14:textId="7E977775" w:rsidR="00EC7072" w:rsidRPr="00EC7072" w:rsidRDefault="00EC7072" w:rsidP="00EC7072">
            <w:pPr>
              <w:spacing w:after="0" w:line="240" w:lineRule="auto"/>
              <w:rPr>
                <w:rFonts w:ascii="Times New Roman" w:eastAsia="Times New Roman" w:hAnsi="Times New Roman" w:cs="Times New Roman"/>
                <w:sz w:val="24"/>
                <w:szCs w:val="24"/>
                <w14:ligatures w14:val="none"/>
              </w:rPr>
            </w:pPr>
          </w:p>
        </w:tc>
      </w:tr>
      <w:tr w:rsidR="00EC7072" w:rsidRPr="00EC7072" w14:paraId="554A7BE1" w14:textId="77777777" w:rsidTr="007E7CE3">
        <w:tc>
          <w:tcPr>
            <w:tcW w:w="2808" w:type="dxa"/>
            <w:vMerge/>
          </w:tcPr>
          <w:p w14:paraId="1B724FA0"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p>
        </w:tc>
        <w:tc>
          <w:tcPr>
            <w:tcW w:w="3240" w:type="dxa"/>
          </w:tcPr>
          <w:p w14:paraId="0B655B0F"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1.2.5. Atsiskaitomoji sąskaita</w:t>
            </w:r>
          </w:p>
        </w:tc>
        <w:tc>
          <w:tcPr>
            <w:tcW w:w="3510" w:type="dxa"/>
          </w:tcPr>
          <w:p w14:paraId="4A630F30" w14:textId="13CEB626" w:rsidR="00EC7072" w:rsidRPr="00EC7072" w:rsidRDefault="00EC7072" w:rsidP="00EC7072">
            <w:pPr>
              <w:spacing w:after="0" w:line="240" w:lineRule="auto"/>
              <w:rPr>
                <w:rFonts w:ascii="Times New Roman" w:eastAsia="Times New Roman" w:hAnsi="Times New Roman" w:cs="Times New Roman"/>
                <w:sz w:val="24"/>
                <w:szCs w:val="24"/>
                <w14:ligatures w14:val="none"/>
              </w:rPr>
            </w:pPr>
          </w:p>
        </w:tc>
      </w:tr>
      <w:tr w:rsidR="00EC7072" w:rsidRPr="00EC7072" w14:paraId="7B390BDA" w14:textId="77777777" w:rsidTr="007E7CE3">
        <w:tc>
          <w:tcPr>
            <w:tcW w:w="2808" w:type="dxa"/>
            <w:vMerge/>
          </w:tcPr>
          <w:p w14:paraId="257F3F9B"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p>
        </w:tc>
        <w:tc>
          <w:tcPr>
            <w:tcW w:w="3240" w:type="dxa"/>
          </w:tcPr>
          <w:p w14:paraId="1DB7E11F"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1.2.6. Bankas, banko kodas</w:t>
            </w:r>
          </w:p>
        </w:tc>
        <w:tc>
          <w:tcPr>
            <w:tcW w:w="3510" w:type="dxa"/>
          </w:tcPr>
          <w:p w14:paraId="32442480" w14:textId="7C2E7FFB" w:rsidR="00EC7072" w:rsidRPr="00EC7072" w:rsidRDefault="00EC7072" w:rsidP="00EC7072">
            <w:pPr>
              <w:spacing w:after="0" w:line="240" w:lineRule="auto"/>
              <w:rPr>
                <w:rFonts w:ascii="Times New Roman" w:eastAsia="Times New Roman" w:hAnsi="Times New Roman" w:cs="Times New Roman"/>
                <w:sz w:val="24"/>
                <w:szCs w:val="24"/>
                <w14:ligatures w14:val="none"/>
              </w:rPr>
            </w:pPr>
          </w:p>
        </w:tc>
      </w:tr>
      <w:tr w:rsidR="00EC7072" w:rsidRPr="00EC7072" w14:paraId="3D0F3154" w14:textId="77777777" w:rsidTr="007E7CE3">
        <w:tc>
          <w:tcPr>
            <w:tcW w:w="2808" w:type="dxa"/>
            <w:vMerge/>
          </w:tcPr>
          <w:p w14:paraId="5688A3BA"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p>
        </w:tc>
        <w:tc>
          <w:tcPr>
            <w:tcW w:w="3240" w:type="dxa"/>
          </w:tcPr>
          <w:p w14:paraId="52FE0863"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1.2.7. Telefonas</w:t>
            </w:r>
          </w:p>
        </w:tc>
        <w:tc>
          <w:tcPr>
            <w:tcW w:w="3510" w:type="dxa"/>
          </w:tcPr>
          <w:p w14:paraId="7694946E" w14:textId="1EF0B885" w:rsidR="00EC7072" w:rsidRPr="00EC7072" w:rsidRDefault="00EC7072" w:rsidP="00EC7072">
            <w:pPr>
              <w:tabs>
                <w:tab w:val="left" w:pos="276"/>
              </w:tabs>
              <w:spacing w:after="0" w:line="240" w:lineRule="auto"/>
              <w:rPr>
                <w:rFonts w:ascii="Times New Roman" w:eastAsia="Times New Roman" w:hAnsi="Times New Roman" w:cs="Times New Roman"/>
                <w:sz w:val="24"/>
                <w:szCs w:val="24"/>
                <w14:ligatures w14:val="none"/>
              </w:rPr>
            </w:pPr>
          </w:p>
        </w:tc>
      </w:tr>
      <w:tr w:rsidR="00EC7072" w:rsidRPr="00EC7072" w14:paraId="09BE5435" w14:textId="77777777" w:rsidTr="007E7CE3">
        <w:tc>
          <w:tcPr>
            <w:tcW w:w="2808" w:type="dxa"/>
            <w:vMerge/>
          </w:tcPr>
          <w:p w14:paraId="0AE4369D"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p>
        </w:tc>
        <w:tc>
          <w:tcPr>
            <w:tcW w:w="3240" w:type="dxa"/>
          </w:tcPr>
          <w:p w14:paraId="700FE95E"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1.2.8. El. paštas</w:t>
            </w:r>
          </w:p>
        </w:tc>
        <w:tc>
          <w:tcPr>
            <w:tcW w:w="3510" w:type="dxa"/>
          </w:tcPr>
          <w:p w14:paraId="2D78AE2A" w14:textId="13E3955E" w:rsidR="00EC7072" w:rsidRPr="00EC7072" w:rsidRDefault="00EC7072" w:rsidP="00EC7072">
            <w:pPr>
              <w:tabs>
                <w:tab w:val="left" w:pos="540"/>
              </w:tabs>
              <w:spacing w:after="0" w:line="240" w:lineRule="auto"/>
              <w:rPr>
                <w:rFonts w:ascii="Times New Roman" w:eastAsia="Times New Roman" w:hAnsi="Times New Roman" w:cs="Times New Roman"/>
                <w:sz w:val="24"/>
                <w:szCs w:val="24"/>
                <w14:ligatures w14:val="none"/>
              </w:rPr>
            </w:pPr>
          </w:p>
        </w:tc>
      </w:tr>
      <w:tr w:rsidR="00EC7072" w:rsidRPr="00EC7072" w14:paraId="1136572A" w14:textId="77777777" w:rsidTr="007E7CE3">
        <w:tc>
          <w:tcPr>
            <w:tcW w:w="2808" w:type="dxa"/>
            <w:vMerge/>
          </w:tcPr>
          <w:p w14:paraId="65B12BA6"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p>
        </w:tc>
        <w:tc>
          <w:tcPr>
            <w:tcW w:w="3240" w:type="dxa"/>
          </w:tcPr>
          <w:p w14:paraId="58E47A8F"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 xml:space="preserve">1.2.9. Šalies atstovas </w:t>
            </w:r>
          </w:p>
        </w:tc>
        <w:tc>
          <w:tcPr>
            <w:tcW w:w="3510" w:type="dxa"/>
          </w:tcPr>
          <w:p w14:paraId="503EB86F" w14:textId="1CE602D4" w:rsidR="00EC7072" w:rsidRPr="00EC7072" w:rsidRDefault="00EC7072" w:rsidP="00EC7072">
            <w:pPr>
              <w:spacing w:after="0" w:line="240" w:lineRule="auto"/>
              <w:rPr>
                <w:rFonts w:ascii="Times New Roman" w:eastAsia="Times New Roman" w:hAnsi="Times New Roman" w:cs="Times New Roman"/>
                <w:sz w:val="24"/>
                <w:szCs w:val="24"/>
                <w14:ligatures w14:val="none"/>
              </w:rPr>
            </w:pPr>
          </w:p>
        </w:tc>
      </w:tr>
      <w:tr w:rsidR="00EC7072" w:rsidRPr="00EC7072" w14:paraId="1CF0719F" w14:textId="77777777" w:rsidTr="007E7CE3">
        <w:tc>
          <w:tcPr>
            <w:tcW w:w="2808" w:type="dxa"/>
            <w:vMerge/>
          </w:tcPr>
          <w:p w14:paraId="6CBA9BC1"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p>
        </w:tc>
        <w:tc>
          <w:tcPr>
            <w:tcW w:w="3240" w:type="dxa"/>
          </w:tcPr>
          <w:p w14:paraId="4DF62F7A"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1.2.10. Atstovavimo pagrindas</w:t>
            </w:r>
          </w:p>
        </w:tc>
        <w:tc>
          <w:tcPr>
            <w:tcW w:w="3510" w:type="dxa"/>
          </w:tcPr>
          <w:p w14:paraId="7888389A" w14:textId="3F074406" w:rsidR="00EC7072" w:rsidRPr="00EC7072" w:rsidRDefault="00EC7072" w:rsidP="00EC7072">
            <w:pPr>
              <w:spacing w:after="0" w:line="240" w:lineRule="auto"/>
              <w:rPr>
                <w:rFonts w:ascii="Times New Roman" w:eastAsia="Times New Roman" w:hAnsi="Times New Roman" w:cs="Times New Roman"/>
                <w:sz w:val="24"/>
                <w:szCs w:val="24"/>
                <w14:ligatures w14:val="none"/>
              </w:rPr>
            </w:pPr>
          </w:p>
        </w:tc>
      </w:tr>
    </w:tbl>
    <w:p w14:paraId="4F439609" w14:textId="77777777" w:rsidR="00EC7072" w:rsidRPr="00EC7072" w:rsidRDefault="00EC7072" w:rsidP="00EC7072">
      <w:pPr>
        <w:spacing w:after="0" w:line="240" w:lineRule="auto"/>
        <w:jc w:val="both"/>
        <w:rPr>
          <w:rFonts w:ascii="Times New Roman" w:eastAsia="Times New Roman" w:hAnsi="Times New Roman" w:cs="Times New Roman"/>
          <w:kern w:val="0"/>
          <w:sz w:val="24"/>
          <w:szCs w:val="24"/>
          <w14:ligatures w14:val="none"/>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4"/>
        <w:gridCol w:w="6441"/>
      </w:tblGrid>
      <w:tr w:rsidR="00EC7072" w:rsidRPr="00EC7072" w14:paraId="1771E726" w14:textId="77777777" w:rsidTr="007E7CE3">
        <w:trPr>
          <w:trHeight w:val="300"/>
        </w:trPr>
        <w:tc>
          <w:tcPr>
            <w:tcW w:w="9535" w:type="dxa"/>
            <w:gridSpan w:val="2"/>
          </w:tcPr>
          <w:p w14:paraId="6EDFB6BA" w14:textId="77777777" w:rsidR="00EC7072" w:rsidRPr="00EC7072" w:rsidRDefault="00EC7072" w:rsidP="00EC7072">
            <w:pPr>
              <w:spacing w:after="0" w:line="240" w:lineRule="auto"/>
              <w:jc w:val="center"/>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2. ATSAKINGI ASMENYS</w:t>
            </w:r>
          </w:p>
        </w:tc>
      </w:tr>
      <w:tr w:rsidR="00EC7072" w:rsidRPr="00EC7072" w14:paraId="561BAD1F" w14:textId="77777777" w:rsidTr="007E7CE3">
        <w:trPr>
          <w:trHeight w:val="300"/>
        </w:trPr>
        <w:tc>
          <w:tcPr>
            <w:tcW w:w="3094" w:type="dxa"/>
          </w:tcPr>
          <w:p w14:paraId="07BD4DBD"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 xml:space="preserve">2.1. Pirkėjo kontaktiniai asmenys, atsakingi už Sutarties vykdymą, </w:t>
            </w:r>
            <w:r w:rsidRPr="00EC7072">
              <w:rPr>
                <w:rFonts w:ascii="Times New Roman" w:eastAsia="Times New Roman" w:hAnsi="Times New Roman" w:cs="Times New Roman"/>
                <w:b/>
                <w:kern w:val="0"/>
                <w:sz w:val="24"/>
                <w:szCs w:val="24"/>
                <w14:ligatures w14:val="none"/>
              </w:rPr>
              <w:t>Paslaugų</w:t>
            </w:r>
            <w:r w:rsidRPr="00EC7072">
              <w:rPr>
                <w:rFonts w:ascii="Times New Roman" w:eastAsia="Times New Roman" w:hAnsi="Times New Roman" w:cs="Times New Roman"/>
                <w:b/>
                <w:sz w:val="24"/>
                <w:szCs w:val="24"/>
                <w14:ligatures w14:val="none"/>
              </w:rPr>
              <w:t xml:space="preserve"> priėmimą, Sąskaitų per informacinę sistemą SABIS priėmimą</w:t>
            </w:r>
          </w:p>
        </w:tc>
        <w:tc>
          <w:tcPr>
            <w:tcW w:w="6441" w:type="dxa"/>
          </w:tcPr>
          <w:p w14:paraId="045BF03B" w14:textId="3B88A586" w:rsidR="00EC7072" w:rsidRPr="00EC7072" w:rsidRDefault="000E0202" w:rsidP="00EC7072">
            <w:pPr>
              <w:spacing w:after="0" w:line="240" w:lineRule="auto"/>
              <w:rPr>
                <w:rFonts w:ascii="Times New Roman" w:eastAsia="Times New Roman" w:hAnsi="Times New Roman" w:cs="Times New Roman"/>
                <w:color w:val="4472C4"/>
                <w:sz w:val="24"/>
                <w:szCs w:val="24"/>
                <w14:ligatures w14:val="none"/>
              </w:rPr>
            </w:pPr>
            <w:r w:rsidRPr="005C6D75">
              <w:rPr>
                <w:rFonts w:ascii="Times New Roman" w:eastAsia="Times New Roman" w:hAnsi="Times New Roman" w:cs="Times New Roman"/>
                <w:lang w:eastAsia="ar-SA"/>
                <w14:ligatures w14:val="none"/>
              </w:rPr>
              <w:t xml:space="preserve">Živilė Sinkevičienė, vyresnioji </w:t>
            </w:r>
            <w:proofErr w:type="spellStart"/>
            <w:r w:rsidRPr="005C6D75">
              <w:rPr>
                <w:rFonts w:ascii="Times New Roman" w:eastAsia="Times New Roman" w:hAnsi="Times New Roman" w:cs="Times New Roman"/>
                <w:lang w:eastAsia="ar-SA"/>
                <w14:ligatures w14:val="none"/>
              </w:rPr>
              <w:t>dietistė</w:t>
            </w:r>
            <w:proofErr w:type="spellEnd"/>
            <w:r w:rsidRPr="005C6D75">
              <w:rPr>
                <w:rFonts w:ascii="Times New Roman" w:eastAsia="Times New Roman" w:hAnsi="Times New Roman" w:cs="Times New Roman"/>
                <w:lang w:eastAsia="ar-SA"/>
                <w14:ligatures w14:val="none"/>
              </w:rPr>
              <w:t xml:space="preserve">, </w:t>
            </w:r>
            <w:proofErr w:type="spellStart"/>
            <w:r w:rsidRPr="005C6D75">
              <w:rPr>
                <w:rFonts w:ascii="Times New Roman" w:eastAsia="Times New Roman" w:hAnsi="Times New Roman" w:cs="Times New Roman"/>
                <w:lang w:eastAsia="ar-SA"/>
                <w14:ligatures w14:val="none"/>
              </w:rPr>
              <w:t>el.p</w:t>
            </w:r>
            <w:proofErr w:type="spellEnd"/>
            <w:r w:rsidRPr="005C6D75">
              <w:rPr>
                <w:rFonts w:ascii="Times New Roman" w:eastAsia="Times New Roman" w:hAnsi="Times New Roman" w:cs="Times New Roman"/>
                <w:lang w:eastAsia="ar-SA"/>
                <w14:ligatures w14:val="none"/>
              </w:rPr>
              <w:t xml:space="preserve">. </w:t>
            </w:r>
            <w:hyperlink r:id="rId14" w:history="1">
              <w:r w:rsidRPr="005C6D75">
                <w:rPr>
                  <w:rFonts w:ascii="Times New Roman" w:eastAsia="Times New Roman" w:hAnsi="Times New Roman" w:cs="Times New Roman"/>
                  <w:bCs/>
                  <w:color w:val="0563C1"/>
                  <w:kern w:val="0"/>
                  <w:sz w:val="24"/>
                  <w:szCs w:val="24"/>
                  <w:u w:val="single"/>
                  <w:bdr w:val="none" w:sz="0" w:space="0" w:color="auto" w:frame="1"/>
                  <w:lang w:eastAsia="zh-CN" w:bidi="hi-IN"/>
                  <w14:ligatures w14:val="none"/>
                </w:rPr>
                <w:t>zivile.sinkeviciene</w:t>
              </w:r>
              <w:r w:rsidRPr="005C6D75">
                <w:rPr>
                  <w:rFonts w:ascii="Times New Roman" w:eastAsia="Times New Roman" w:hAnsi="Times New Roman" w:cs="Times New Roman"/>
                  <w:bCs/>
                  <w:color w:val="0563C1"/>
                  <w:kern w:val="0"/>
                  <w:sz w:val="24"/>
                  <w:szCs w:val="24"/>
                  <w:u w:val="single"/>
                  <w:bdr w:val="none" w:sz="0" w:space="0" w:color="auto" w:frame="1"/>
                  <w:lang w:val="en-US" w:eastAsia="zh-CN" w:bidi="hi-IN"/>
                  <w14:ligatures w14:val="none"/>
                </w:rPr>
                <w:t>@gerc.lt</w:t>
              </w:r>
            </w:hyperlink>
            <w:r w:rsidRPr="005C6D75">
              <w:rPr>
                <w:rFonts w:ascii="Times New Roman" w:eastAsia="Times New Roman" w:hAnsi="Times New Roman" w:cs="Times New Roman"/>
                <w:bCs/>
                <w:kern w:val="0"/>
                <w:sz w:val="24"/>
                <w:szCs w:val="24"/>
                <w:bdr w:val="none" w:sz="0" w:space="0" w:color="auto" w:frame="1"/>
                <w:lang w:val="en-US" w:eastAsia="zh-CN" w:bidi="hi-IN"/>
                <w14:ligatures w14:val="none"/>
              </w:rPr>
              <w:t xml:space="preserve">, tel.: </w:t>
            </w:r>
            <w:r w:rsidRPr="005C6D75">
              <w:rPr>
                <w:rFonts w:ascii="Times New Roman" w:eastAsia="Times New Roman" w:hAnsi="Times New Roman" w:cs="Times New Roman"/>
                <w:bCs/>
                <w:kern w:val="0"/>
                <w:sz w:val="24"/>
                <w:szCs w:val="24"/>
                <w:bdr w:val="none" w:sz="0" w:space="0" w:color="auto" w:frame="1"/>
                <w:lang w:eastAsia="zh-CN" w:bidi="hi-IN"/>
                <w14:ligatures w14:val="none"/>
              </w:rPr>
              <w:t>+37064688295</w:t>
            </w:r>
          </w:p>
        </w:tc>
      </w:tr>
      <w:tr w:rsidR="00EC7072" w:rsidRPr="00EC7072" w14:paraId="49EF44EB" w14:textId="77777777" w:rsidTr="007E7CE3">
        <w:trPr>
          <w:trHeight w:val="300"/>
        </w:trPr>
        <w:tc>
          <w:tcPr>
            <w:tcW w:w="3094" w:type="dxa"/>
          </w:tcPr>
          <w:p w14:paraId="7ECD661C"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2.2. Tiekėjo kontaktiniai asmenys, atsakingi už Sutarties vykdymą</w:t>
            </w:r>
          </w:p>
        </w:tc>
        <w:tc>
          <w:tcPr>
            <w:tcW w:w="6441" w:type="dxa"/>
          </w:tcPr>
          <w:p w14:paraId="28D336EF" w14:textId="0F760B79" w:rsidR="00EC7072" w:rsidRPr="00EC7072" w:rsidRDefault="00EC7072" w:rsidP="00EC7072">
            <w:pPr>
              <w:spacing w:after="0" w:line="240" w:lineRule="auto"/>
              <w:rPr>
                <w:rFonts w:ascii="Times New Roman" w:eastAsia="Times New Roman" w:hAnsi="Times New Roman" w:cs="Times New Roman"/>
                <w:color w:val="4472C4"/>
                <w:sz w:val="24"/>
                <w:szCs w:val="24"/>
                <w14:ligatures w14:val="none"/>
              </w:rPr>
            </w:pPr>
            <w:r w:rsidRPr="00EC7072">
              <w:rPr>
                <w:rFonts w:ascii="Times New Roman" w:eastAsia="Times New Roman" w:hAnsi="Times New Roman" w:cs="Times New Roman"/>
                <w:color w:val="EE0000"/>
                <w:sz w:val="24"/>
                <w:szCs w:val="24"/>
                <w14:ligatures w14:val="none"/>
              </w:rPr>
              <w:t>nurodyti</w:t>
            </w:r>
          </w:p>
        </w:tc>
      </w:tr>
    </w:tbl>
    <w:p w14:paraId="7B33B9E5" w14:textId="77777777" w:rsidR="00EC7072" w:rsidRPr="00EC7072" w:rsidRDefault="00EC7072" w:rsidP="00EC7072">
      <w:pPr>
        <w:spacing w:after="0" w:line="240" w:lineRule="auto"/>
        <w:rPr>
          <w:rFonts w:ascii="Times New Roman" w:eastAsia="Times New Roman" w:hAnsi="Times New Roman" w:cs="Times New Roman"/>
          <w:kern w:val="0"/>
          <w:sz w:val="24"/>
          <w:szCs w:val="20"/>
          <w14:ligatures w14:val="none"/>
        </w:rPr>
      </w:pPr>
      <w:r w:rsidRPr="00EC7072">
        <w:rPr>
          <w:rFonts w:ascii="Times New Roman" w:eastAsia="Times New Roman" w:hAnsi="Times New Roman" w:cs="Times New Roman"/>
          <w:kern w:val="0"/>
          <w:sz w:val="24"/>
          <w:szCs w:val="20"/>
          <w14:ligatures w14:val="none"/>
        </w:rPr>
        <w:br w:type="page"/>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EC7072" w:rsidRPr="00EC7072" w14:paraId="6FD4CCDB" w14:textId="77777777" w:rsidTr="007E7CE3">
        <w:trPr>
          <w:trHeight w:val="300"/>
        </w:trPr>
        <w:tc>
          <w:tcPr>
            <w:tcW w:w="9535" w:type="dxa"/>
            <w:gridSpan w:val="4"/>
          </w:tcPr>
          <w:p w14:paraId="0A6F6DD2" w14:textId="77777777" w:rsidR="00EC7072" w:rsidRPr="00EC7072" w:rsidRDefault="00EC7072" w:rsidP="00EC7072">
            <w:pPr>
              <w:spacing w:after="0" w:line="240" w:lineRule="auto"/>
              <w:jc w:val="center"/>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lastRenderedPageBreak/>
              <w:t>3. SUTARTIES DALYKAS</w:t>
            </w:r>
          </w:p>
        </w:tc>
      </w:tr>
      <w:tr w:rsidR="00EC7072" w:rsidRPr="00EC7072" w14:paraId="38CAE8C3" w14:textId="77777777" w:rsidTr="007E7CE3">
        <w:trPr>
          <w:trHeight w:val="300"/>
        </w:trPr>
        <w:tc>
          <w:tcPr>
            <w:tcW w:w="3094" w:type="dxa"/>
            <w:gridSpan w:val="2"/>
          </w:tcPr>
          <w:p w14:paraId="51C3D6E8"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3.1. Sutarties dalykas</w:t>
            </w:r>
          </w:p>
        </w:tc>
        <w:tc>
          <w:tcPr>
            <w:tcW w:w="6441" w:type="dxa"/>
            <w:gridSpan w:val="2"/>
          </w:tcPr>
          <w:p w14:paraId="61186B1B" w14:textId="3E94F741" w:rsidR="00EC7072" w:rsidRPr="00EC7072" w:rsidRDefault="00EC7072" w:rsidP="00EC7072">
            <w:pPr>
              <w:spacing w:after="0" w:line="240" w:lineRule="auto"/>
              <w:jc w:val="both"/>
              <w:rPr>
                <w:rFonts w:ascii="Times New Roman" w:eastAsia="Times New Roman" w:hAnsi="Times New Roman" w:cs="Times New Roman"/>
                <w:color w:val="000000"/>
                <w:sz w:val="24"/>
                <w:szCs w:val="24"/>
                <w14:ligatures w14:val="none"/>
              </w:rPr>
            </w:pPr>
            <w:r w:rsidRPr="00EC7072">
              <w:rPr>
                <w:rFonts w:ascii="Times New Roman" w:eastAsia="Times New Roman" w:hAnsi="Times New Roman" w:cs="Times New Roman"/>
                <w:sz w:val="24"/>
                <w:szCs w:val="24"/>
                <w14:ligatures w14:val="none"/>
              </w:rPr>
              <w:t xml:space="preserve">Tiekėjas įsipareigoja Sutartyje numatytomis sąlygomis suteikti Pirkėjui Paslaugas: </w:t>
            </w:r>
            <w:r w:rsidR="000E0202">
              <w:rPr>
                <w:rFonts w:ascii="Times New Roman" w:eastAsia="Times New Roman" w:hAnsi="Times New Roman" w:cs="Times New Roman"/>
                <w:sz w:val="24"/>
                <w:szCs w:val="24"/>
                <w14:ligatures w14:val="none"/>
              </w:rPr>
              <w:t>virtuvės įrenginių</w:t>
            </w:r>
            <w:r w:rsidR="00491221" w:rsidRPr="003147C6">
              <w:rPr>
                <w:rFonts w:ascii="Times New Roman" w:eastAsia="Arial Unicode MS" w:hAnsi="Times New Roman" w:cs="Times New Roman"/>
                <w:color w:val="000000"/>
                <w:spacing w:val="4"/>
                <w:kern w:val="0"/>
                <w:bdr w:val="nil"/>
                <w14:ligatures w14:val="none"/>
              </w:rPr>
              <w:t xml:space="preserve"> remonto paslaug</w:t>
            </w:r>
            <w:r w:rsidR="00A64DAB">
              <w:rPr>
                <w:rFonts w:ascii="Times New Roman" w:eastAsia="Arial Unicode MS" w:hAnsi="Times New Roman" w:cs="Times New Roman"/>
                <w:color w:val="000000"/>
                <w:spacing w:val="4"/>
                <w:kern w:val="0"/>
                <w:bdr w:val="nil"/>
                <w14:ligatures w14:val="none"/>
              </w:rPr>
              <w:t>ą</w:t>
            </w:r>
            <w:r w:rsidR="00491221" w:rsidRPr="003147C6">
              <w:rPr>
                <w:rFonts w:ascii="Times New Roman" w:eastAsia="Arial Unicode MS" w:hAnsi="Times New Roman" w:cs="Times New Roman"/>
                <w:color w:val="000000"/>
                <w:spacing w:val="4"/>
                <w:kern w:val="0"/>
                <w:bdr w:val="nil"/>
                <w14:ligatures w14:val="none"/>
              </w:rPr>
              <w:t xml:space="preserve"> (su detalėmis ir jų keitimu)</w:t>
            </w:r>
            <w:r w:rsidRPr="00EC7072">
              <w:rPr>
                <w:rFonts w:ascii="Times New Roman" w:eastAsia="Times New Roman" w:hAnsi="Times New Roman" w:cs="Times New Roman"/>
                <w:color w:val="000000"/>
                <w:sz w:val="24"/>
                <w:szCs w:val="24"/>
                <w14:ligatures w14:val="none"/>
              </w:rPr>
              <w:t>.</w:t>
            </w:r>
          </w:p>
          <w:p w14:paraId="0B1B7E5A" w14:textId="73DE6089" w:rsidR="00EC7072" w:rsidRPr="00EC7072" w:rsidRDefault="00EC7072" w:rsidP="00EC7072">
            <w:pPr>
              <w:spacing w:after="0" w:line="240" w:lineRule="auto"/>
              <w:jc w:val="both"/>
              <w:rPr>
                <w:rFonts w:ascii="Times New Roman" w:eastAsia="Times New Roman" w:hAnsi="Times New Roman" w:cs="Times New Roman"/>
                <w:color w:val="000000"/>
                <w:sz w:val="24"/>
                <w:szCs w:val="24"/>
                <w14:ligatures w14:val="none"/>
              </w:rPr>
            </w:pPr>
            <w:r w:rsidRPr="00EC7072">
              <w:rPr>
                <w:rFonts w:ascii="Times New Roman" w:eastAsia="Times New Roman" w:hAnsi="Times New Roman" w:cs="Times New Roman"/>
                <w:color w:val="000000"/>
                <w:sz w:val="24"/>
                <w:szCs w:val="24"/>
                <w14:ligatures w14:val="none"/>
              </w:rPr>
              <w:t xml:space="preserve">Išsamus </w:t>
            </w:r>
            <w:r w:rsidRPr="00EC7072">
              <w:rPr>
                <w:rFonts w:ascii="Times New Roman" w:eastAsia="Times New Roman" w:hAnsi="Times New Roman" w:cs="Times New Roman"/>
                <w:color w:val="000000"/>
                <w:kern w:val="0"/>
                <w:sz w:val="24"/>
                <w:szCs w:val="24"/>
                <w14:ligatures w14:val="none"/>
              </w:rPr>
              <w:t>Paslaugų</w:t>
            </w:r>
            <w:r w:rsidRPr="00EC7072">
              <w:rPr>
                <w:rFonts w:ascii="Times New Roman" w:eastAsia="Times New Roman" w:hAnsi="Times New Roman" w:cs="Times New Roman"/>
                <w:color w:val="000000"/>
                <w:sz w:val="24"/>
                <w:szCs w:val="24"/>
                <w14:ligatures w14:val="none"/>
              </w:rPr>
              <w:t xml:space="preserve"> aprašymas ir kiti reikalavimai teikiamoms </w:t>
            </w:r>
            <w:r w:rsidRPr="00EC7072">
              <w:rPr>
                <w:rFonts w:ascii="Times New Roman" w:eastAsia="Times New Roman" w:hAnsi="Times New Roman" w:cs="Times New Roman"/>
                <w:color w:val="000000"/>
                <w:kern w:val="0"/>
                <w:sz w:val="24"/>
                <w:szCs w:val="24"/>
                <w14:ligatures w14:val="none"/>
              </w:rPr>
              <w:t>Paslaugoms</w:t>
            </w:r>
            <w:r w:rsidRPr="00EC7072">
              <w:rPr>
                <w:rFonts w:ascii="Times New Roman" w:eastAsia="Times New Roman" w:hAnsi="Times New Roman" w:cs="Times New Roman"/>
                <w:color w:val="000000"/>
                <w:sz w:val="24"/>
                <w:szCs w:val="24"/>
                <w14:ligatures w14:val="none"/>
              </w:rPr>
              <w:t xml:space="preserve"> nustatyti Sutarties priede Nr. </w:t>
            </w:r>
            <w:r w:rsidRPr="00EC7072">
              <w:rPr>
                <w:rFonts w:ascii="Times New Roman" w:eastAsia="Times New Roman" w:hAnsi="Times New Roman" w:cs="Times New Roman"/>
                <w:sz w:val="24"/>
                <w:szCs w:val="24"/>
                <w14:ligatures w14:val="none"/>
              </w:rPr>
              <w:t>1 „Techninė specifikacija“</w:t>
            </w:r>
            <w:r w:rsidRPr="00EC7072">
              <w:rPr>
                <w:rFonts w:ascii="Times New Roman" w:eastAsia="Times New Roman" w:hAnsi="Times New Roman" w:cs="Times New Roman"/>
                <w:color w:val="FF0000"/>
                <w:sz w:val="24"/>
                <w:szCs w:val="24"/>
                <w14:ligatures w14:val="none"/>
              </w:rPr>
              <w:t xml:space="preserve"> </w:t>
            </w:r>
            <w:r w:rsidRPr="00EC7072">
              <w:rPr>
                <w:rFonts w:ascii="Times New Roman" w:eastAsia="Times New Roman" w:hAnsi="Times New Roman" w:cs="Times New Roman"/>
                <w:color w:val="000000"/>
                <w:sz w:val="24"/>
                <w:szCs w:val="24"/>
                <w14:ligatures w14:val="none"/>
              </w:rPr>
              <w:t>(toliau – Techninė specifikacija) ir Sutarties priede Nr. 2 „Pasiūlymo forma“.</w:t>
            </w:r>
          </w:p>
        </w:tc>
      </w:tr>
      <w:tr w:rsidR="00EC7072" w:rsidRPr="00EC7072" w14:paraId="7181B1A3" w14:textId="77777777" w:rsidTr="007E7CE3">
        <w:trPr>
          <w:trHeight w:val="300"/>
        </w:trPr>
        <w:tc>
          <w:tcPr>
            <w:tcW w:w="3094" w:type="dxa"/>
            <w:gridSpan w:val="2"/>
          </w:tcPr>
          <w:p w14:paraId="5B504A4E"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3.2. Pirkimo pavadinimas ir numeris</w:t>
            </w:r>
          </w:p>
        </w:tc>
        <w:tc>
          <w:tcPr>
            <w:tcW w:w="6441" w:type="dxa"/>
            <w:gridSpan w:val="2"/>
          </w:tcPr>
          <w:p w14:paraId="49984451" w14:textId="08DB4581" w:rsidR="00EC7072" w:rsidRPr="00EC7072" w:rsidRDefault="000E0202" w:rsidP="00EC7072">
            <w:pPr>
              <w:spacing w:after="0" w:line="240" w:lineRule="auto"/>
              <w:rPr>
                <w:rFonts w:ascii="Times New Roman" w:eastAsia="Times New Roman" w:hAnsi="Times New Roman" w:cs="Times New Roman"/>
                <w:sz w:val="24"/>
                <w:szCs w:val="24"/>
                <w14:ligatures w14:val="none"/>
              </w:rPr>
            </w:pPr>
            <w:r>
              <w:rPr>
                <w:rFonts w:ascii="Times New Roman" w:eastAsia="Times New Roman" w:hAnsi="Times New Roman" w:cs="Times New Roman"/>
                <w:sz w:val="24"/>
                <w:szCs w:val="24"/>
                <w14:ligatures w14:val="none"/>
              </w:rPr>
              <w:t>Virtuvės įrenginių</w:t>
            </w:r>
            <w:r w:rsidRPr="003147C6">
              <w:rPr>
                <w:rFonts w:ascii="Times New Roman" w:eastAsia="Arial Unicode MS" w:hAnsi="Times New Roman" w:cs="Times New Roman"/>
                <w:color w:val="000000"/>
                <w:spacing w:val="4"/>
                <w:kern w:val="0"/>
                <w:bdr w:val="nil"/>
                <w14:ligatures w14:val="none"/>
              </w:rPr>
              <w:t xml:space="preserve"> remonto paslaug</w:t>
            </w:r>
            <w:r>
              <w:rPr>
                <w:rFonts w:ascii="Times New Roman" w:eastAsia="Arial Unicode MS" w:hAnsi="Times New Roman" w:cs="Times New Roman"/>
                <w:color w:val="000000"/>
                <w:spacing w:val="4"/>
                <w:kern w:val="0"/>
                <w:bdr w:val="nil"/>
                <w14:ligatures w14:val="none"/>
              </w:rPr>
              <w:t>a</w:t>
            </w:r>
            <w:r w:rsidRPr="003147C6">
              <w:rPr>
                <w:rFonts w:ascii="Times New Roman" w:eastAsia="Arial Unicode MS" w:hAnsi="Times New Roman" w:cs="Times New Roman"/>
                <w:color w:val="000000"/>
                <w:spacing w:val="4"/>
                <w:kern w:val="0"/>
                <w:bdr w:val="nil"/>
                <w14:ligatures w14:val="none"/>
              </w:rPr>
              <w:t xml:space="preserve"> (su detalėmis ir jų keitimu)</w:t>
            </w:r>
            <w:r>
              <w:rPr>
                <w:rFonts w:ascii="Times New Roman" w:eastAsia="Arial Unicode MS" w:hAnsi="Times New Roman" w:cs="Times New Roman"/>
                <w:color w:val="000000"/>
                <w:spacing w:val="4"/>
                <w:kern w:val="0"/>
                <w:bdr w:val="nil"/>
                <w14:ligatures w14:val="none"/>
              </w:rPr>
              <w:t xml:space="preserve"> </w:t>
            </w:r>
            <w:r w:rsidR="00EC7072" w:rsidRPr="00EC7072">
              <w:rPr>
                <w:rFonts w:ascii="Times New Roman" w:eastAsia="Times New Roman" w:hAnsi="Times New Roman" w:cs="Times New Roman"/>
                <w:sz w:val="24"/>
                <w:szCs w:val="24"/>
                <w14:ligatures w14:val="none"/>
              </w:rPr>
              <w:t xml:space="preserve">CVP IS ID </w:t>
            </w:r>
            <w:r w:rsidR="00EC7072" w:rsidRPr="00EC7072">
              <w:rPr>
                <w:rFonts w:ascii="Times New Roman" w:eastAsia="Times New Roman" w:hAnsi="Times New Roman" w:cs="Times New Roman"/>
                <w:color w:val="EE0000"/>
                <w:sz w:val="24"/>
                <w:szCs w:val="24"/>
                <w14:ligatures w14:val="none"/>
              </w:rPr>
              <w:t>nurodyti</w:t>
            </w:r>
          </w:p>
        </w:tc>
      </w:tr>
      <w:tr w:rsidR="00EC7072" w:rsidRPr="00EC7072" w14:paraId="5E245F6F" w14:textId="77777777" w:rsidTr="007E7CE3">
        <w:trPr>
          <w:trHeight w:val="300"/>
        </w:trPr>
        <w:tc>
          <w:tcPr>
            <w:tcW w:w="3094" w:type="dxa"/>
            <w:gridSpan w:val="2"/>
          </w:tcPr>
          <w:p w14:paraId="1788AEBB"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3.3. Informacija apie Europos Sąjungos lėšomis finansuojamą projektą arba kitą projektą</w:t>
            </w:r>
          </w:p>
        </w:tc>
        <w:tc>
          <w:tcPr>
            <w:tcW w:w="6441" w:type="dxa"/>
            <w:gridSpan w:val="2"/>
          </w:tcPr>
          <w:p w14:paraId="71A400CA"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Netaikoma</w:t>
            </w:r>
          </w:p>
          <w:p w14:paraId="3BBF42D0"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p>
          <w:p w14:paraId="3373021A"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p>
        </w:tc>
      </w:tr>
      <w:tr w:rsidR="00EC7072" w:rsidRPr="00EC7072" w14:paraId="7B94F7E8" w14:textId="77777777" w:rsidTr="007E7CE3">
        <w:trPr>
          <w:trHeight w:val="300"/>
        </w:trPr>
        <w:tc>
          <w:tcPr>
            <w:tcW w:w="9535" w:type="dxa"/>
            <w:gridSpan w:val="4"/>
          </w:tcPr>
          <w:p w14:paraId="346E03CF" w14:textId="77777777" w:rsidR="00EC7072" w:rsidRPr="00EC7072" w:rsidRDefault="00EC7072" w:rsidP="00EC7072">
            <w:pPr>
              <w:spacing w:after="0" w:line="240" w:lineRule="auto"/>
              <w:jc w:val="center"/>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 xml:space="preserve">4. PASLAUGŲ SUTEIKIMO TERMINAI IR PASLAUGŲ PERDAVIMO </w:t>
            </w:r>
            <w:r w:rsidRPr="00EC7072">
              <w:rPr>
                <w:rFonts w:ascii="Times New Roman" w:eastAsia="Times New Roman" w:hAnsi="Times New Roman" w:cs="Times New Roman"/>
                <w:color w:val="000000"/>
                <w:sz w:val="24"/>
                <w:szCs w:val="24"/>
                <w14:ligatures w14:val="none"/>
              </w:rPr>
              <w:t>–</w:t>
            </w:r>
            <w:r w:rsidRPr="00EC7072">
              <w:rPr>
                <w:rFonts w:ascii="Times New Roman" w:eastAsia="Times New Roman" w:hAnsi="Times New Roman" w:cs="Times New Roman"/>
                <w:b/>
                <w:sz w:val="24"/>
                <w:szCs w:val="24"/>
                <w14:ligatures w14:val="none"/>
              </w:rPr>
              <w:t xml:space="preserve"> PRIĖMIMO TVARKA</w:t>
            </w:r>
          </w:p>
        </w:tc>
      </w:tr>
      <w:tr w:rsidR="00EC7072" w:rsidRPr="00EC7072" w14:paraId="1C20CA74" w14:textId="77777777" w:rsidTr="007E7CE3">
        <w:trPr>
          <w:trHeight w:val="300"/>
        </w:trPr>
        <w:tc>
          <w:tcPr>
            <w:tcW w:w="3094" w:type="dxa"/>
            <w:gridSpan w:val="2"/>
          </w:tcPr>
          <w:p w14:paraId="1CF78C13"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 xml:space="preserve">4.1. </w:t>
            </w:r>
            <w:r w:rsidRPr="00EC7072">
              <w:rPr>
                <w:rFonts w:ascii="Times New Roman" w:eastAsia="Times New Roman" w:hAnsi="Times New Roman" w:cs="Times New Roman"/>
                <w:b/>
                <w:kern w:val="0"/>
                <w:sz w:val="24"/>
                <w:szCs w:val="24"/>
                <w14:ligatures w14:val="none"/>
              </w:rPr>
              <w:t>Paslaugų</w:t>
            </w:r>
            <w:r w:rsidRPr="00EC7072">
              <w:rPr>
                <w:rFonts w:ascii="Times New Roman" w:eastAsia="Times New Roman" w:hAnsi="Times New Roman" w:cs="Times New Roman"/>
                <w:b/>
                <w:sz w:val="24"/>
                <w:szCs w:val="24"/>
                <w14:ligatures w14:val="none"/>
              </w:rPr>
              <w:t xml:space="preserve"> </w:t>
            </w:r>
            <w:r w:rsidRPr="00EC7072">
              <w:rPr>
                <w:rFonts w:ascii="Times New Roman" w:eastAsia="Times New Roman" w:hAnsi="Times New Roman" w:cs="Times New Roman"/>
                <w:b/>
                <w:kern w:val="0"/>
                <w:sz w:val="24"/>
                <w:szCs w:val="24"/>
                <w14:ligatures w14:val="none"/>
              </w:rPr>
              <w:t>suteikimo</w:t>
            </w:r>
            <w:r w:rsidRPr="00EC7072">
              <w:rPr>
                <w:rFonts w:ascii="Times New Roman" w:eastAsia="Times New Roman" w:hAnsi="Times New Roman" w:cs="Times New Roman"/>
                <w:b/>
                <w:sz w:val="24"/>
                <w:szCs w:val="24"/>
                <w14:ligatures w14:val="none"/>
              </w:rPr>
              <w:t xml:space="preserve"> terminas, kai </w:t>
            </w:r>
            <w:r w:rsidRPr="00EC7072">
              <w:rPr>
                <w:rFonts w:ascii="Times New Roman" w:eastAsia="Times New Roman" w:hAnsi="Times New Roman" w:cs="Times New Roman"/>
                <w:b/>
                <w:kern w:val="0"/>
                <w:sz w:val="24"/>
                <w:szCs w:val="24"/>
                <w14:ligatures w14:val="none"/>
              </w:rPr>
              <w:t>Paslaugos yra vienkartinio pobūdžio, teikiamos periodiškai arba pagal Pirkėjo Užsakymą</w:t>
            </w:r>
          </w:p>
          <w:p w14:paraId="5FC57411" w14:textId="77777777" w:rsidR="00EC7072" w:rsidRPr="00EC7072" w:rsidRDefault="00EC7072" w:rsidP="00EC7072">
            <w:pPr>
              <w:spacing w:after="0" w:line="240" w:lineRule="auto"/>
              <w:rPr>
                <w:rFonts w:ascii="Times New Roman" w:eastAsia="Times New Roman" w:hAnsi="Times New Roman" w:cs="Times New Roman"/>
                <w:b/>
                <w:color w:val="FF0000"/>
                <w:sz w:val="24"/>
                <w:szCs w:val="24"/>
                <w14:ligatures w14:val="none"/>
              </w:rPr>
            </w:pPr>
          </w:p>
        </w:tc>
        <w:tc>
          <w:tcPr>
            <w:tcW w:w="6441" w:type="dxa"/>
            <w:gridSpan w:val="2"/>
          </w:tcPr>
          <w:p w14:paraId="35028EBC" w14:textId="1E54C989" w:rsidR="00EC7072" w:rsidRPr="00EC7072" w:rsidRDefault="00EC7072" w:rsidP="00EC7072">
            <w:pPr>
              <w:spacing w:after="0" w:line="240" w:lineRule="auto"/>
              <w:jc w:val="both"/>
              <w:rPr>
                <w:rFonts w:ascii="Times New Roman" w:eastAsia="Times New Roman" w:hAnsi="Times New Roman" w:cs="Times New Roman"/>
                <w:kern w:val="0"/>
                <w:sz w:val="24"/>
                <w:szCs w:val="24"/>
                <w14:ligatures w14:val="none"/>
              </w:rPr>
            </w:pPr>
            <w:r w:rsidRPr="00EC7072">
              <w:rPr>
                <w:rFonts w:ascii="Times New Roman" w:eastAsia="Times New Roman" w:hAnsi="Times New Roman" w:cs="Times New Roman"/>
                <w:kern w:val="0"/>
                <w:sz w:val="24"/>
                <w:szCs w:val="24"/>
                <w14:ligatures w14:val="none"/>
              </w:rPr>
              <w:t xml:space="preserve">Tiekėjas Paslaugas įsipareigoja teikti </w:t>
            </w:r>
            <w:r w:rsidR="00491221" w:rsidRPr="00491221">
              <w:rPr>
                <w:rFonts w:ascii="Times New Roman" w:eastAsia="Times New Roman" w:hAnsi="Times New Roman" w:cs="Times New Roman"/>
                <w:b/>
                <w:bCs/>
                <w:kern w:val="0"/>
                <w:sz w:val="24"/>
                <w:szCs w:val="24"/>
                <w14:ligatures w14:val="none"/>
              </w:rPr>
              <w:t>36</w:t>
            </w:r>
            <w:r w:rsidRPr="00EC7072">
              <w:rPr>
                <w:rFonts w:ascii="Times New Roman" w:eastAsia="Times New Roman" w:hAnsi="Times New Roman" w:cs="Times New Roman"/>
                <w:b/>
                <w:bCs/>
                <w:kern w:val="0"/>
                <w:sz w:val="24"/>
                <w:szCs w:val="24"/>
                <w14:ligatures w14:val="none"/>
              </w:rPr>
              <w:t xml:space="preserve"> (</w:t>
            </w:r>
            <w:r w:rsidR="00491221">
              <w:rPr>
                <w:rFonts w:ascii="Times New Roman" w:eastAsia="Times New Roman" w:hAnsi="Times New Roman" w:cs="Times New Roman"/>
                <w:b/>
                <w:bCs/>
                <w:kern w:val="0"/>
                <w:sz w:val="24"/>
                <w:szCs w:val="24"/>
                <w14:ligatures w14:val="none"/>
              </w:rPr>
              <w:t>trisdešimt šešis</w:t>
            </w:r>
            <w:r w:rsidRPr="00EC7072">
              <w:rPr>
                <w:rFonts w:ascii="Times New Roman" w:eastAsia="Times New Roman" w:hAnsi="Times New Roman" w:cs="Times New Roman"/>
                <w:b/>
                <w:bCs/>
                <w:kern w:val="0"/>
                <w:sz w:val="24"/>
                <w:szCs w:val="24"/>
                <w14:ligatures w14:val="none"/>
              </w:rPr>
              <w:t>) mėnesi</w:t>
            </w:r>
            <w:r w:rsidR="00491221">
              <w:rPr>
                <w:rFonts w:ascii="Times New Roman" w:eastAsia="Times New Roman" w:hAnsi="Times New Roman" w:cs="Times New Roman"/>
                <w:b/>
                <w:bCs/>
                <w:kern w:val="0"/>
                <w:sz w:val="24"/>
                <w:szCs w:val="24"/>
                <w14:ligatures w14:val="none"/>
              </w:rPr>
              <w:t>us</w:t>
            </w:r>
            <w:r w:rsidRPr="00EC7072">
              <w:rPr>
                <w:rFonts w:ascii="Times New Roman" w:eastAsia="Times New Roman" w:hAnsi="Times New Roman" w:cs="Times New Roman"/>
                <w:kern w:val="0"/>
                <w:sz w:val="24"/>
                <w:szCs w:val="24"/>
                <w14:ligatures w14:val="none"/>
              </w:rPr>
              <w:t xml:space="preserve"> nuo Sutarties </w:t>
            </w:r>
            <w:r w:rsidR="000E0202">
              <w:rPr>
                <w:rFonts w:ascii="Times New Roman" w:eastAsia="Times New Roman" w:hAnsi="Times New Roman" w:cs="Times New Roman"/>
                <w:kern w:val="0"/>
                <w:sz w:val="24"/>
                <w:szCs w:val="24"/>
                <w14:ligatures w14:val="none"/>
              </w:rPr>
              <w:t>pasirašymo</w:t>
            </w:r>
            <w:r w:rsidRPr="00EC7072">
              <w:rPr>
                <w:rFonts w:ascii="Times New Roman" w:eastAsia="Times New Roman" w:hAnsi="Times New Roman" w:cs="Times New Roman"/>
                <w:kern w:val="0"/>
                <w:sz w:val="24"/>
                <w:szCs w:val="24"/>
                <w14:ligatures w14:val="none"/>
              </w:rPr>
              <w:t xml:space="preserve"> dienos Techninėje specifikacijoje nurodytomis sąlygomis.</w:t>
            </w:r>
            <w:r>
              <w:rPr>
                <w:rFonts w:ascii="Times New Roman" w:eastAsia="Times New Roman" w:hAnsi="Times New Roman" w:cs="Times New Roman"/>
                <w:kern w:val="0"/>
                <w:sz w:val="24"/>
                <w:szCs w:val="24"/>
                <w14:ligatures w14:val="none"/>
              </w:rPr>
              <w:t xml:space="preserve"> </w:t>
            </w:r>
          </w:p>
          <w:p w14:paraId="3E2AA4FA" w14:textId="77777777" w:rsidR="00EC7072" w:rsidRPr="00EC7072" w:rsidRDefault="00EC7072" w:rsidP="00EC7072">
            <w:pPr>
              <w:spacing w:after="0" w:line="240" w:lineRule="auto"/>
              <w:rPr>
                <w:rFonts w:ascii="Times New Roman" w:eastAsia="Times New Roman" w:hAnsi="Times New Roman" w:cs="Times New Roman"/>
                <w:kern w:val="0"/>
                <w:sz w:val="24"/>
                <w:szCs w:val="24"/>
                <w14:ligatures w14:val="none"/>
              </w:rPr>
            </w:pPr>
          </w:p>
          <w:p w14:paraId="0507ED21" w14:textId="77777777" w:rsidR="00EC7072" w:rsidRPr="00EC7072" w:rsidRDefault="00EC7072" w:rsidP="00EC7072">
            <w:pPr>
              <w:spacing w:after="0" w:line="240" w:lineRule="auto"/>
              <w:rPr>
                <w:rFonts w:ascii="Times New Roman" w:eastAsia="Times New Roman" w:hAnsi="Times New Roman" w:cs="Times New Roman"/>
                <w:color w:val="4472C4"/>
                <w:kern w:val="0"/>
                <w:sz w:val="24"/>
                <w:szCs w:val="24"/>
                <w14:ligatures w14:val="none"/>
              </w:rPr>
            </w:pPr>
          </w:p>
        </w:tc>
      </w:tr>
      <w:tr w:rsidR="00EC7072" w:rsidRPr="00EC7072" w14:paraId="1A9849E4" w14:textId="77777777" w:rsidTr="007E7CE3">
        <w:trPr>
          <w:trHeight w:val="300"/>
        </w:trPr>
        <w:tc>
          <w:tcPr>
            <w:tcW w:w="3094" w:type="dxa"/>
            <w:gridSpan w:val="2"/>
          </w:tcPr>
          <w:p w14:paraId="31039836"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4.2. Paslaugų / jų dalies / etapo / periodo suteikimo termino pratęsimas</w:t>
            </w:r>
          </w:p>
        </w:tc>
        <w:tc>
          <w:tcPr>
            <w:tcW w:w="6441" w:type="dxa"/>
            <w:gridSpan w:val="2"/>
          </w:tcPr>
          <w:p w14:paraId="71F321D0" w14:textId="77777777" w:rsidR="00EC7072" w:rsidRPr="00EC7072" w:rsidRDefault="00EC7072" w:rsidP="00EC7072">
            <w:pPr>
              <w:spacing w:after="0" w:line="240" w:lineRule="auto"/>
              <w:jc w:val="both"/>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Netaikoma</w:t>
            </w:r>
          </w:p>
          <w:p w14:paraId="17650C5F" w14:textId="77777777" w:rsidR="00EC7072" w:rsidRPr="00EC7072" w:rsidRDefault="00EC7072" w:rsidP="00EC7072">
            <w:pPr>
              <w:spacing w:after="0" w:line="240" w:lineRule="auto"/>
              <w:rPr>
                <w:rFonts w:ascii="Times New Roman" w:eastAsia="Times New Roman" w:hAnsi="Times New Roman" w:cs="Times New Roman"/>
                <w:kern w:val="0"/>
                <w:sz w:val="24"/>
                <w:szCs w:val="24"/>
                <w14:ligatures w14:val="none"/>
              </w:rPr>
            </w:pPr>
          </w:p>
        </w:tc>
      </w:tr>
      <w:tr w:rsidR="00EC7072" w:rsidRPr="00EC7072" w14:paraId="19C594EB" w14:textId="77777777" w:rsidTr="007E7CE3">
        <w:trPr>
          <w:trHeight w:val="300"/>
        </w:trPr>
        <w:tc>
          <w:tcPr>
            <w:tcW w:w="3094" w:type="dxa"/>
            <w:gridSpan w:val="2"/>
          </w:tcPr>
          <w:p w14:paraId="5F577E34" w14:textId="77777777" w:rsidR="00EC7072" w:rsidRPr="00491221" w:rsidRDefault="00EC7072" w:rsidP="00EC7072">
            <w:pPr>
              <w:spacing w:after="0" w:line="240" w:lineRule="auto"/>
              <w:rPr>
                <w:rFonts w:ascii="Times New Roman" w:eastAsia="Times New Roman" w:hAnsi="Times New Roman" w:cs="Times New Roman"/>
                <w:b/>
                <w:sz w:val="24"/>
                <w:szCs w:val="24"/>
                <w14:ligatures w14:val="none"/>
              </w:rPr>
            </w:pPr>
            <w:r w:rsidRPr="00491221">
              <w:rPr>
                <w:rFonts w:ascii="Times New Roman" w:eastAsia="Times New Roman" w:hAnsi="Times New Roman" w:cs="Times New Roman"/>
                <w:b/>
                <w:sz w:val="24"/>
                <w:szCs w:val="24"/>
                <w14:ligatures w14:val="none"/>
              </w:rPr>
              <w:t>4.3. Užsakymų teikimo tvarka</w:t>
            </w:r>
          </w:p>
        </w:tc>
        <w:tc>
          <w:tcPr>
            <w:tcW w:w="6441" w:type="dxa"/>
            <w:gridSpan w:val="2"/>
          </w:tcPr>
          <w:p w14:paraId="77B299DC" w14:textId="1B53A431" w:rsidR="00EC7072" w:rsidRPr="00491221" w:rsidRDefault="00EC7072" w:rsidP="00EC7072">
            <w:pPr>
              <w:spacing w:after="0" w:line="240" w:lineRule="auto"/>
              <w:rPr>
                <w:rFonts w:ascii="Times New Roman" w:eastAsia="Times New Roman" w:hAnsi="Times New Roman" w:cs="Times New Roman"/>
                <w:kern w:val="0"/>
                <w:sz w:val="24"/>
                <w:szCs w:val="24"/>
                <w14:ligatures w14:val="none"/>
              </w:rPr>
            </w:pPr>
            <w:r w:rsidRPr="00491221">
              <w:rPr>
                <w:rFonts w:ascii="Times New Roman" w:eastAsia="Times New Roman" w:hAnsi="Times New Roman" w:cs="Times New Roman"/>
                <w:kern w:val="0"/>
                <w:sz w:val="24"/>
                <w:szCs w:val="24"/>
                <w14:ligatures w14:val="none"/>
              </w:rPr>
              <w:t xml:space="preserve">Užsakymai teikiami </w:t>
            </w:r>
            <w:r w:rsidR="00BF6C20" w:rsidRPr="008F7D9F">
              <w:rPr>
                <w:rFonts w:ascii="Times New Roman" w:hAnsi="Times New Roman"/>
                <w:sz w:val="24"/>
                <w:szCs w:val="24"/>
              </w:rPr>
              <w:t>raštu, telefonu arba elektroniniu paštu</w:t>
            </w:r>
            <w:r w:rsidR="00BF6C20">
              <w:rPr>
                <w:rFonts w:ascii="Times New Roman" w:hAnsi="Times New Roman"/>
                <w:sz w:val="24"/>
                <w:szCs w:val="24"/>
              </w:rPr>
              <w:t>.</w:t>
            </w:r>
          </w:p>
        </w:tc>
      </w:tr>
      <w:tr w:rsidR="00EC7072" w:rsidRPr="00EC7072" w14:paraId="0F083468" w14:textId="77777777" w:rsidTr="007E7CE3">
        <w:trPr>
          <w:trHeight w:val="699"/>
        </w:trPr>
        <w:tc>
          <w:tcPr>
            <w:tcW w:w="3094" w:type="dxa"/>
            <w:gridSpan w:val="2"/>
            <w:tcBorders>
              <w:top w:val="single" w:sz="4" w:space="0" w:color="auto"/>
              <w:left w:val="single" w:sz="4" w:space="0" w:color="auto"/>
              <w:bottom w:val="single" w:sz="4" w:space="0" w:color="auto"/>
              <w:right w:val="single" w:sz="4" w:space="0" w:color="auto"/>
            </w:tcBorders>
          </w:tcPr>
          <w:p w14:paraId="4BEEC8EC"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229EDF80"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Netaikoma</w:t>
            </w:r>
          </w:p>
          <w:p w14:paraId="43F0FC34" w14:textId="77777777" w:rsidR="00EC7072" w:rsidRPr="00EC7072" w:rsidRDefault="00EC7072" w:rsidP="00EC7072">
            <w:pPr>
              <w:spacing w:after="0" w:line="240" w:lineRule="auto"/>
              <w:rPr>
                <w:rFonts w:ascii="Times New Roman" w:eastAsia="Times New Roman" w:hAnsi="Times New Roman" w:cs="Times New Roman"/>
                <w:kern w:val="0"/>
                <w:sz w:val="24"/>
                <w:szCs w:val="24"/>
                <w14:ligatures w14:val="none"/>
              </w:rPr>
            </w:pPr>
          </w:p>
        </w:tc>
      </w:tr>
      <w:tr w:rsidR="00EC7072" w:rsidRPr="00EC7072" w14:paraId="73488D72" w14:textId="77777777" w:rsidTr="007E7CE3">
        <w:trPr>
          <w:trHeight w:val="300"/>
        </w:trPr>
        <w:tc>
          <w:tcPr>
            <w:tcW w:w="3094" w:type="dxa"/>
            <w:gridSpan w:val="2"/>
          </w:tcPr>
          <w:p w14:paraId="48CF2145"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4.5. Pateikiami dokumentai</w:t>
            </w:r>
          </w:p>
        </w:tc>
        <w:tc>
          <w:tcPr>
            <w:tcW w:w="6441" w:type="dxa"/>
            <w:gridSpan w:val="2"/>
          </w:tcPr>
          <w:p w14:paraId="420BA656" w14:textId="77777777" w:rsidR="00A64DAB" w:rsidRPr="00A64DAB" w:rsidRDefault="00A64DAB" w:rsidP="00A64DAB">
            <w:pPr>
              <w:spacing w:after="0" w:line="240" w:lineRule="auto"/>
              <w:jc w:val="both"/>
              <w:rPr>
                <w:rFonts w:ascii="Times New Roman" w:eastAsia="Times New Roman" w:hAnsi="Times New Roman" w:cs="Times New Roman"/>
                <w:sz w:val="24"/>
                <w:szCs w:val="24"/>
                <w14:ligatures w14:val="none"/>
              </w:rPr>
            </w:pPr>
            <w:r w:rsidRPr="00A64DAB">
              <w:rPr>
                <w:rFonts w:ascii="Times New Roman" w:eastAsia="Times New Roman" w:hAnsi="Times New Roman" w:cs="Times New Roman"/>
                <w:sz w:val="24"/>
                <w:szCs w:val="24"/>
                <w14:ligatures w14:val="none"/>
              </w:rPr>
              <w:t xml:space="preserve">Turi būti pateikiami šie dokumentai: </w:t>
            </w:r>
          </w:p>
          <w:p w14:paraId="53F900BD" w14:textId="77777777" w:rsidR="00A64DAB" w:rsidRPr="00A64DAB" w:rsidRDefault="00A64DAB" w:rsidP="00A64DAB">
            <w:pPr>
              <w:spacing w:after="0" w:line="240" w:lineRule="auto"/>
              <w:jc w:val="both"/>
              <w:rPr>
                <w:rFonts w:ascii="Times New Roman" w:eastAsia="Times New Roman" w:hAnsi="Times New Roman" w:cs="Times New Roman"/>
                <w:sz w:val="24"/>
                <w:szCs w:val="24"/>
                <w14:ligatures w14:val="none"/>
              </w:rPr>
            </w:pPr>
            <w:r w:rsidRPr="00A64DAB">
              <w:rPr>
                <w:rFonts w:ascii="Times New Roman" w:eastAsia="Times New Roman" w:hAnsi="Times New Roman" w:cs="Times New Roman"/>
                <w:sz w:val="24"/>
                <w:szCs w:val="24"/>
                <w14:ligatures w14:val="none"/>
              </w:rPr>
              <w:t xml:space="preserve">4.5.1. Paslaugų perdavimo-priėmimo aktas ir Sąskaita / Sąskaita / ir (arba) jei taikoma, kiti dokumentai susiję su paslaugų teikimu. </w:t>
            </w:r>
          </w:p>
          <w:p w14:paraId="129E4827" w14:textId="77777777" w:rsidR="00A64DAB" w:rsidRPr="00A64DAB" w:rsidRDefault="00A64DAB" w:rsidP="00A64DAB">
            <w:pPr>
              <w:spacing w:after="0" w:line="240" w:lineRule="auto"/>
              <w:jc w:val="both"/>
              <w:rPr>
                <w:rFonts w:ascii="Times New Roman" w:eastAsia="Times New Roman" w:hAnsi="Times New Roman" w:cs="Times New Roman"/>
                <w:sz w:val="24"/>
                <w:szCs w:val="24"/>
                <w14:ligatures w14:val="none"/>
              </w:rPr>
            </w:pPr>
            <w:r w:rsidRPr="00A64DAB">
              <w:rPr>
                <w:rFonts w:ascii="Times New Roman" w:eastAsia="Times New Roman" w:hAnsi="Times New Roman" w:cs="Times New Roman"/>
                <w:sz w:val="24"/>
                <w:szCs w:val="24"/>
                <w14:ligatures w14:val="none"/>
              </w:rPr>
              <w:t>4.5.2. Techninėje specifikacijoje reikalaujami dokumentai (jeigu taikoma).</w:t>
            </w:r>
          </w:p>
          <w:p w14:paraId="1724A131" w14:textId="5D42AC73" w:rsidR="00EC7072" w:rsidRPr="00A64DAB" w:rsidRDefault="00A64DAB" w:rsidP="00A64DAB">
            <w:pPr>
              <w:spacing w:after="0" w:line="240" w:lineRule="auto"/>
              <w:jc w:val="both"/>
              <w:rPr>
                <w:rFonts w:ascii="Times New Roman" w:eastAsia="Times New Roman" w:hAnsi="Times New Roman" w:cs="Times New Roman"/>
                <w:sz w:val="24"/>
                <w:szCs w:val="24"/>
                <w14:ligatures w14:val="none"/>
              </w:rPr>
            </w:pPr>
            <w:r w:rsidRPr="00A64DAB">
              <w:rPr>
                <w:rFonts w:ascii="Times New Roman" w:eastAsia="Times New Roman" w:hAnsi="Times New Roman" w:cs="Times New Roman"/>
                <w:sz w:val="24"/>
                <w:szCs w:val="24"/>
                <w14:ligatures w14:val="none"/>
              </w:rPr>
              <w:t>4.5.3.Tiekėjui nepateikus nurodytų dokumentų, laikoma, kad Paslaugos neatitinka Sutartyje nustatytų reikalavimų.</w:t>
            </w:r>
          </w:p>
        </w:tc>
      </w:tr>
      <w:tr w:rsidR="00EC7072" w:rsidRPr="00EC7072" w14:paraId="2F578227" w14:textId="77777777" w:rsidTr="007E7CE3">
        <w:trPr>
          <w:trHeight w:val="300"/>
        </w:trPr>
        <w:tc>
          <w:tcPr>
            <w:tcW w:w="9535" w:type="dxa"/>
            <w:gridSpan w:val="4"/>
          </w:tcPr>
          <w:p w14:paraId="4167348B" w14:textId="77777777" w:rsidR="00EC7072" w:rsidRPr="00EC7072" w:rsidRDefault="00EC7072" w:rsidP="00EC7072">
            <w:pPr>
              <w:spacing w:after="0" w:line="240" w:lineRule="auto"/>
              <w:jc w:val="center"/>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5. SUTARTIES KAINA IR ATSISKAITYMO TVARKA</w:t>
            </w:r>
          </w:p>
        </w:tc>
      </w:tr>
      <w:tr w:rsidR="00A64DAB" w:rsidRPr="00EC7072" w14:paraId="70BDA934" w14:textId="77777777" w:rsidTr="007E7CE3">
        <w:trPr>
          <w:trHeight w:val="300"/>
        </w:trPr>
        <w:tc>
          <w:tcPr>
            <w:tcW w:w="3094" w:type="dxa"/>
            <w:gridSpan w:val="2"/>
          </w:tcPr>
          <w:p w14:paraId="4B28DAD9" w14:textId="77777777" w:rsidR="00A64DAB" w:rsidRPr="00EC7072" w:rsidRDefault="00A64DAB" w:rsidP="00A64DAB">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5.1. Sutarčiai taikomas kainos apskaičiavimo būdas</w:t>
            </w:r>
          </w:p>
        </w:tc>
        <w:tc>
          <w:tcPr>
            <w:tcW w:w="6441" w:type="dxa"/>
            <w:gridSpan w:val="2"/>
          </w:tcPr>
          <w:p w14:paraId="09B49B7C" w14:textId="3A1FCD3F" w:rsidR="00A64DAB" w:rsidRPr="00A64DAB" w:rsidRDefault="00A64DAB" w:rsidP="00A64DAB">
            <w:pPr>
              <w:spacing w:after="0" w:line="240" w:lineRule="auto"/>
              <w:jc w:val="both"/>
              <w:rPr>
                <w:rFonts w:ascii="Times New Roman" w:eastAsia="MS Mincho" w:hAnsi="Times New Roman" w:cs="Times New Roman"/>
                <w:sz w:val="24"/>
                <w:szCs w:val="24"/>
              </w:rPr>
            </w:pPr>
            <w:r w:rsidRPr="00A64DAB">
              <w:rPr>
                <w:rFonts w:ascii="Times New Roman" w:hAnsi="Times New Roman" w:cs="Times New Roman"/>
                <w:sz w:val="24"/>
                <w:szCs w:val="28"/>
              </w:rPr>
              <w:t>Sutarties vykdymo išlaidų atlyginimo kainodara.</w:t>
            </w:r>
          </w:p>
        </w:tc>
      </w:tr>
      <w:tr w:rsidR="00A64DAB" w:rsidRPr="00EC7072" w14:paraId="5D90F4F4" w14:textId="77777777" w:rsidTr="00356B88">
        <w:trPr>
          <w:trHeight w:val="7787"/>
        </w:trPr>
        <w:tc>
          <w:tcPr>
            <w:tcW w:w="3094" w:type="dxa"/>
            <w:gridSpan w:val="2"/>
          </w:tcPr>
          <w:p w14:paraId="283A57BD" w14:textId="0143CAE0" w:rsidR="00A64DAB" w:rsidRPr="00EC7072" w:rsidRDefault="00A64DAB" w:rsidP="00A64DAB">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lastRenderedPageBreak/>
              <w:t xml:space="preserve">5.2. Pradinės Sutarties vertė ir Sutarties kaina, kai taikoma </w:t>
            </w:r>
            <w:r w:rsidRPr="00EC7072">
              <w:rPr>
                <w:rFonts w:ascii="Times New Roman" w:eastAsia="Times New Roman" w:hAnsi="Times New Roman" w:cs="Times New Roman"/>
                <w:b/>
                <w:sz w:val="24"/>
                <w:szCs w:val="24"/>
                <w:u w:val="single"/>
                <w14:ligatures w14:val="none"/>
              </w:rPr>
              <w:t>fiksuoto įkainio</w:t>
            </w:r>
            <w:r w:rsidRPr="00EC7072">
              <w:rPr>
                <w:rFonts w:ascii="Times New Roman" w:eastAsia="Times New Roman" w:hAnsi="Times New Roman" w:cs="Times New Roman"/>
                <w:b/>
                <w:sz w:val="24"/>
                <w:szCs w:val="24"/>
                <w14:ligatures w14:val="none"/>
              </w:rPr>
              <w:t xml:space="preserve"> kainodara</w:t>
            </w:r>
          </w:p>
        </w:tc>
        <w:tc>
          <w:tcPr>
            <w:tcW w:w="6441" w:type="dxa"/>
            <w:gridSpan w:val="2"/>
          </w:tcPr>
          <w:p w14:paraId="7740344D" w14:textId="77777777" w:rsidR="00356B88" w:rsidRPr="00356B88" w:rsidRDefault="00356B88" w:rsidP="00356B88">
            <w:pPr>
              <w:spacing w:after="0" w:line="240" w:lineRule="auto"/>
              <w:jc w:val="both"/>
              <w:rPr>
                <w:rFonts w:ascii="Times New Roman" w:eastAsia="Times New Roman" w:hAnsi="Times New Roman" w:cs="Times New Roman"/>
                <w:kern w:val="0"/>
                <w:sz w:val="24"/>
                <w:szCs w:val="20"/>
                <w14:ligatures w14:val="none"/>
              </w:rPr>
            </w:pPr>
            <w:r w:rsidRPr="00356B88">
              <w:rPr>
                <w:rFonts w:ascii="Times New Roman" w:eastAsia="Times New Roman" w:hAnsi="Times New Roman" w:cs="Times New Roman"/>
                <w:kern w:val="0"/>
                <w:sz w:val="24"/>
                <w:szCs w:val="20"/>
                <w14:ligatures w14:val="none"/>
              </w:rPr>
              <w:t>Pradinės Sutarties vertė yra </w:t>
            </w:r>
            <w:r w:rsidRPr="00356B88">
              <w:rPr>
                <w:rFonts w:ascii="Times New Roman" w:eastAsia="Times New Roman" w:hAnsi="Times New Roman" w:cs="Times New Roman"/>
                <w:color w:val="4472C4"/>
                <w:kern w:val="0"/>
                <w:sz w:val="24"/>
                <w:szCs w:val="20"/>
                <w14:ligatures w14:val="none"/>
              </w:rPr>
              <w:t>(nurodyti sumą skaičiais)</w:t>
            </w:r>
            <w:r w:rsidRPr="00356B88">
              <w:rPr>
                <w:rFonts w:ascii="Times New Roman" w:eastAsia="Times New Roman" w:hAnsi="Times New Roman" w:cs="Times New Roman"/>
                <w:kern w:val="0"/>
                <w:sz w:val="24"/>
                <w:szCs w:val="20"/>
                <w14:ligatures w14:val="none"/>
              </w:rPr>
              <w:t> Eur </w:t>
            </w:r>
            <w:r w:rsidRPr="00356B88">
              <w:rPr>
                <w:rFonts w:ascii="Times New Roman" w:eastAsia="Times New Roman" w:hAnsi="Times New Roman" w:cs="Times New Roman"/>
                <w:color w:val="4472C4"/>
                <w:kern w:val="0"/>
                <w:sz w:val="24"/>
                <w:szCs w:val="20"/>
                <w14:ligatures w14:val="none"/>
              </w:rPr>
              <w:t>(nurodyti sumą žodžiais)</w:t>
            </w:r>
            <w:r w:rsidRPr="00356B88">
              <w:rPr>
                <w:rFonts w:ascii="Times New Roman" w:eastAsia="Times New Roman" w:hAnsi="Times New Roman" w:cs="Times New Roman"/>
                <w:kern w:val="0"/>
                <w:sz w:val="24"/>
                <w:szCs w:val="20"/>
                <w14:ligatures w14:val="none"/>
              </w:rPr>
              <w:t> be PVM.</w:t>
            </w:r>
          </w:p>
          <w:p w14:paraId="7523585E" w14:textId="77777777" w:rsidR="00356B88" w:rsidRPr="00356B88" w:rsidRDefault="00356B88" w:rsidP="00356B88">
            <w:pPr>
              <w:spacing w:after="0" w:line="240" w:lineRule="auto"/>
              <w:jc w:val="both"/>
              <w:rPr>
                <w:rFonts w:ascii="Times New Roman" w:eastAsia="Times New Roman" w:hAnsi="Times New Roman" w:cs="Times New Roman"/>
                <w:kern w:val="0"/>
                <w:sz w:val="24"/>
                <w:szCs w:val="20"/>
                <w14:ligatures w14:val="none"/>
              </w:rPr>
            </w:pPr>
            <w:r w:rsidRPr="00356B88">
              <w:rPr>
                <w:rFonts w:ascii="Times New Roman" w:eastAsia="Times New Roman" w:hAnsi="Times New Roman" w:cs="Times New Roman"/>
                <w:kern w:val="0"/>
                <w:sz w:val="24"/>
                <w:szCs w:val="20"/>
                <w14:ligatures w14:val="none"/>
              </w:rPr>
              <w:t>PVM sudaro </w:t>
            </w:r>
            <w:r w:rsidRPr="00356B88">
              <w:rPr>
                <w:rFonts w:ascii="Times New Roman" w:eastAsia="Times New Roman" w:hAnsi="Times New Roman" w:cs="Times New Roman"/>
                <w:color w:val="4472C4"/>
                <w:kern w:val="0"/>
                <w:sz w:val="24"/>
                <w:szCs w:val="20"/>
                <w14:ligatures w14:val="none"/>
              </w:rPr>
              <w:t>(nurodyti sumą skaičiais)</w:t>
            </w:r>
            <w:r w:rsidRPr="00356B88">
              <w:rPr>
                <w:rFonts w:ascii="Times New Roman" w:eastAsia="Times New Roman" w:hAnsi="Times New Roman" w:cs="Times New Roman"/>
                <w:kern w:val="0"/>
                <w:sz w:val="24"/>
                <w:szCs w:val="20"/>
                <w14:ligatures w14:val="none"/>
              </w:rPr>
              <w:t> Eur </w:t>
            </w:r>
            <w:r w:rsidRPr="00356B88">
              <w:rPr>
                <w:rFonts w:ascii="Times New Roman" w:eastAsia="Times New Roman" w:hAnsi="Times New Roman" w:cs="Times New Roman"/>
                <w:color w:val="4472C4"/>
                <w:kern w:val="0"/>
                <w:sz w:val="24"/>
                <w:szCs w:val="20"/>
                <w14:ligatures w14:val="none"/>
              </w:rPr>
              <w:t>(nurodyti sumą žodžiais)</w:t>
            </w:r>
            <w:r w:rsidRPr="00356B88">
              <w:rPr>
                <w:rFonts w:ascii="Times New Roman" w:eastAsia="Times New Roman" w:hAnsi="Times New Roman" w:cs="Times New Roman"/>
                <w:kern w:val="0"/>
                <w:sz w:val="24"/>
                <w:szCs w:val="20"/>
                <w14:ligatures w14:val="none"/>
              </w:rPr>
              <w:t>.</w:t>
            </w:r>
          </w:p>
          <w:p w14:paraId="68020BA7" w14:textId="77777777" w:rsidR="00356B88" w:rsidRPr="00356B88" w:rsidRDefault="00356B88" w:rsidP="00356B88">
            <w:pPr>
              <w:spacing w:after="0" w:line="240" w:lineRule="auto"/>
              <w:jc w:val="both"/>
              <w:rPr>
                <w:rFonts w:ascii="Times New Roman" w:eastAsia="Times New Roman" w:hAnsi="Times New Roman" w:cs="Times New Roman"/>
                <w:kern w:val="0"/>
                <w:sz w:val="24"/>
                <w:szCs w:val="20"/>
                <w14:ligatures w14:val="none"/>
              </w:rPr>
            </w:pPr>
            <w:r w:rsidRPr="00356B88">
              <w:rPr>
                <w:rFonts w:ascii="Times New Roman" w:eastAsia="Times New Roman" w:hAnsi="Times New Roman" w:cs="Times New Roman"/>
                <w:kern w:val="0"/>
                <w:sz w:val="24"/>
                <w:szCs w:val="20"/>
                <w14:ligatures w14:val="none"/>
              </w:rPr>
              <w:t>Sutarties kaina yra </w:t>
            </w:r>
            <w:r w:rsidRPr="00356B88">
              <w:rPr>
                <w:rFonts w:ascii="Times New Roman" w:eastAsia="Times New Roman" w:hAnsi="Times New Roman" w:cs="Times New Roman"/>
                <w:color w:val="4472C4"/>
                <w:kern w:val="0"/>
                <w:sz w:val="24"/>
                <w:szCs w:val="20"/>
                <w14:ligatures w14:val="none"/>
              </w:rPr>
              <w:t>(nurodyti sumą skaičiais)</w:t>
            </w:r>
            <w:r w:rsidRPr="00356B88">
              <w:rPr>
                <w:rFonts w:ascii="Times New Roman" w:eastAsia="Times New Roman" w:hAnsi="Times New Roman" w:cs="Times New Roman"/>
                <w:kern w:val="0"/>
                <w:sz w:val="24"/>
                <w:szCs w:val="20"/>
                <w14:ligatures w14:val="none"/>
              </w:rPr>
              <w:t> Eur </w:t>
            </w:r>
            <w:r w:rsidRPr="00356B88">
              <w:rPr>
                <w:rFonts w:ascii="Times New Roman" w:eastAsia="Times New Roman" w:hAnsi="Times New Roman" w:cs="Times New Roman"/>
                <w:color w:val="4472C4"/>
                <w:kern w:val="0"/>
                <w:sz w:val="24"/>
                <w:szCs w:val="20"/>
                <w14:ligatures w14:val="none"/>
              </w:rPr>
              <w:t>(nurodyti sumą žodžiais)</w:t>
            </w:r>
            <w:r w:rsidRPr="00356B88">
              <w:rPr>
                <w:rFonts w:ascii="Times New Roman" w:eastAsia="Times New Roman" w:hAnsi="Times New Roman" w:cs="Times New Roman"/>
                <w:kern w:val="0"/>
                <w:sz w:val="24"/>
                <w:szCs w:val="20"/>
                <w14:ligatures w14:val="none"/>
              </w:rPr>
              <w:t> Eur su PVM.</w:t>
            </w:r>
          </w:p>
          <w:p w14:paraId="3185E919" w14:textId="77777777" w:rsidR="00356B88" w:rsidRPr="00356B88" w:rsidRDefault="00356B88" w:rsidP="00356B88">
            <w:pPr>
              <w:spacing w:after="0" w:line="240" w:lineRule="auto"/>
              <w:jc w:val="both"/>
              <w:rPr>
                <w:rFonts w:ascii="Times New Roman" w:eastAsia="Times New Roman" w:hAnsi="Times New Roman" w:cs="Times New Roman"/>
                <w:kern w:val="0"/>
                <w:sz w:val="24"/>
                <w:szCs w:val="20"/>
                <w14:ligatures w14:val="none"/>
              </w:rPr>
            </w:pPr>
            <w:r w:rsidRPr="00356B88">
              <w:rPr>
                <w:rFonts w:ascii="Times New Roman" w:eastAsia="Times New Roman" w:hAnsi="Times New Roman" w:cs="Times New Roman"/>
                <w:kern w:val="0"/>
                <w:sz w:val="24"/>
                <w:szCs w:val="20"/>
                <w14:ligatures w14:val="none"/>
              </w:rPr>
              <w:t>Sutarties vykdymo faktinių išlaidų apimtis yra </w:t>
            </w:r>
            <w:r w:rsidRPr="00356B88">
              <w:rPr>
                <w:rFonts w:ascii="Times New Roman" w:eastAsia="Times New Roman" w:hAnsi="Times New Roman" w:cs="Times New Roman"/>
                <w:color w:val="4472C4"/>
                <w:kern w:val="0"/>
                <w:sz w:val="24"/>
                <w:szCs w:val="20"/>
                <w14:ligatures w14:val="none"/>
              </w:rPr>
              <w:t>(</w:t>
            </w:r>
            <w:r w:rsidRPr="00356B88">
              <w:rPr>
                <w:rFonts w:ascii="Times New Roman" w:eastAsia="Times New Roman" w:hAnsi="Times New Roman" w:cs="Times New Roman"/>
                <w:color w:val="4472C4"/>
                <w:kern w:val="0"/>
                <w:sz w:val="24"/>
                <w:szCs w:val="20"/>
                <w:shd w:val="clear" w:color="auto" w:fill="FFFFFF"/>
                <w14:ligatures w14:val="none"/>
              </w:rPr>
              <w:t>nurodyti dydį </w:t>
            </w:r>
            <w:r w:rsidRPr="00356B88">
              <w:rPr>
                <w:rFonts w:ascii="Times New Roman" w:eastAsia="Times New Roman" w:hAnsi="Times New Roman" w:cs="Times New Roman"/>
                <w:color w:val="4472C4"/>
                <w:kern w:val="0"/>
                <w:sz w:val="24"/>
                <w:szCs w:val="20"/>
                <w14:ligatures w14:val="none"/>
              </w:rPr>
              <w:t>konkrečia suma eurais be PVM </w:t>
            </w:r>
            <w:r w:rsidRPr="00356B88">
              <w:rPr>
                <w:rFonts w:ascii="Times New Roman" w:eastAsia="Times New Roman" w:hAnsi="Times New Roman" w:cs="Times New Roman"/>
                <w:color w:val="2E74B5"/>
                <w:kern w:val="0"/>
                <w:sz w:val="24"/>
                <w:szCs w:val="20"/>
                <w14:ligatures w14:val="none"/>
              </w:rPr>
              <w:t>arba procentine išraiška nuo Pradinės Sutarties vertės)</w:t>
            </w:r>
          </w:p>
          <w:p w14:paraId="794C3F57" w14:textId="77777777" w:rsidR="00356B88" w:rsidRPr="00356B88" w:rsidRDefault="00356B88" w:rsidP="00356B88">
            <w:pPr>
              <w:spacing w:after="0" w:line="240" w:lineRule="auto"/>
              <w:jc w:val="both"/>
              <w:rPr>
                <w:rFonts w:ascii="Times New Roman" w:eastAsia="Times New Roman" w:hAnsi="Times New Roman" w:cs="Times New Roman"/>
                <w:kern w:val="0"/>
                <w:sz w:val="24"/>
                <w:szCs w:val="20"/>
                <w14:ligatures w14:val="none"/>
              </w:rPr>
            </w:pPr>
            <w:r w:rsidRPr="00356B88">
              <w:rPr>
                <w:rFonts w:ascii="Times New Roman" w:eastAsia="Times New Roman" w:hAnsi="Times New Roman" w:cs="Times New Roman"/>
                <w:kern w:val="0"/>
                <w:sz w:val="24"/>
                <w:szCs w:val="20"/>
                <w14:ligatures w14:val="none"/>
              </w:rPr>
              <w:t> </w:t>
            </w:r>
          </w:p>
          <w:p w14:paraId="7D26F5F2" w14:textId="77777777" w:rsidR="00356B88" w:rsidRPr="00356B88" w:rsidRDefault="00356B88" w:rsidP="00356B88">
            <w:pPr>
              <w:spacing w:after="0" w:line="240" w:lineRule="auto"/>
              <w:jc w:val="both"/>
              <w:rPr>
                <w:rFonts w:ascii="Times New Roman" w:eastAsia="Times New Roman" w:hAnsi="Times New Roman" w:cs="Times New Roman"/>
                <w:sz w:val="24"/>
                <w:szCs w:val="24"/>
                <w14:ligatures w14:val="none"/>
              </w:rPr>
            </w:pPr>
            <w:r w:rsidRPr="00356B88">
              <w:rPr>
                <w:rFonts w:ascii="Times New Roman" w:eastAsia="Times New Roman" w:hAnsi="Times New Roman" w:cs="Times New Roman"/>
                <w:color w:val="000000"/>
                <w:kern w:val="0"/>
                <w:sz w:val="24"/>
                <w:szCs w:val="20"/>
                <w14:ligatures w14:val="none"/>
              </w:rPr>
              <w:t>Šioje Sutartyje Pradinės Sutarties vertė yra lygi </w:t>
            </w:r>
            <w:r w:rsidRPr="00356B88">
              <w:rPr>
                <w:rFonts w:ascii="Times New Roman" w:eastAsia="Times New Roman" w:hAnsi="Times New Roman" w:cs="Times New Roman"/>
                <w:b/>
                <w:bCs/>
                <w:color w:val="000000"/>
                <w:kern w:val="0"/>
                <w:sz w:val="24"/>
                <w:szCs w:val="20"/>
                <w14:ligatures w14:val="none"/>
              </w:rPr>
              <w:t>maksimaliai pirkimui skirtai lėšų sumai be PVM </w:t>
            </w:r>
            <w:r w:rsidRPr="00356B88">
              <w:rPr>
                <w:rFonts w:ascii="Times New Roman" w:eastAsia="Times New Roman" w:hAnsi="Times New Roman" w:cs="Times New Roman"/>
                <w:color w:val="000000"/>
                <w:kern w:val="0"/>
                <w:sz w:val="24"/>
                <w:szCs w:val="20"/>
                <w14:ligatures w14:val="none"/>
              </w:rPr>
              <w:t>pirkimo dokumentuose ir Sutartyje nurodytų Paslaugų įsigijimui</w:t>
            </w:r>
            <w:r w:rsidRPr="00356B88">
              <w:rPr>
                <w:rFonts w:ascii="Times New Roman" w:eastAsia="Times New Roman" w:hAnsi="Times New Roman" w:cs="Times New Roman"/>
                <w:sz w:val="24"/>
                <w:szCs w:val="24"/>
                <w14:ligatures w14:val="none"/>
              </w:rPr>
              <w:t xml:space="preserve"> Tiekėjo pasiūlyme nurodytais įkainiais be PVM. </w:t>
            </w:r>
          </w:p>
          <w:p w14:paraId="5AB6432B" w14:textId="77777777" w:rsidR="00356B88" w:rsidRPr="00356B88" w:rsidRDefault="00356B88" w:rsidP="00356B88">
            <w:pPr>
              <w:spacing w:after="0" w:line="240" w:lineRule="auto"/>
              <w:jc w:val="both"/>
              <w:rPr>
                <w:rFonts w:ascii="Times New Roman" w:eastAsia="Times New Roman" w:hAnsi="Times New Roman" w:cs="Times New Roman"/>
                <w:color w:val="4472C4"/>
                <w:sz w:val="24"/>
                <w:szCs w:val="24"/>
                <w14:ligatures w14:val="none"/>
              </w:rPr>
            </w:pPr>
            <w:r w:rsidRPr="00356B88">
              <w:rPr>
                <w:rFonts w:ascii="Times New Roman" w:eastAsia="Times New Roman" w:hAnsi="Times New Roman" w:cs="Times New Roman"/>
                <w:color w:val="4472C4"/>
                <w:sz w:val="24"/>
                <w:szCs w:val="24"/>
                <w14:ligatures w14:val="none"/>
              </w:rPr>
              <w:t>5.2.1.Remonto paslaugoms taikoma Sutarties vykdymo išlaidų atlyginimo kainodara, kurioje paslaugų kaina susideda iš dviejų dalių:</w:t>
            </w:r>
          </w:p>
          <w:p w14:paraId="1D3BA503" w14:textId="77777777" w:rsidR="00356B88" w:rsidRPr="00356B88" w:rsidRDefault="00356B88" w:rsidP="00356B88">
            <w:pPr>
              <w:spacing w:after="0" w:line="240" w:lineRule="auto"/>
              <w:jc w:val="both"/>
              <w:rPr>
                <w:rFonts w:ascii="Times New Roman" w:eastAsia="Times New Roman" w:hAnsi="Times New Roman" w:cs="Times New Roman"/>
                <w:color w:val="4472C4"/>
                <w:sz w:val="24"/>
                <w:szCs w:val="24"/>
                <w14:ligatures w14:val="none"/>
              </w:rPr>
            </w:pPr>
            <w:r w:rsidRPr="00356B88">
              <w:rPr>
                <w:rFonts w:ascii="Times New Roman" w:eastAsia="Times New Roman" w:hAnsi="Times New Roman" w:cs="Times New Roman"/>
                <w:color w:val="4472C4"/>
                <w:sz w:val="24"/>
                <w:szCs w:val="24"/>
                <w14:ligatures w14:val="none"/>
              </w:rPr>
              <w:t>5.2.1.1. už paslaugas, nurodytas Sutarties priede Nr. 1 „Techninė specifikacija ir įkainiai“, apmokama taikant fiksuotus įkainius, nurodytus Sutarties priede Nr. 1 „Techninė specifikacija ir įkainiai“;</w:t>
            </w:r>
          </w:p>
          <w:p w14:paraId="14361625" w14:textId="77777777" w:rsidR="00356B88" w:rsidRPr="00356B88" w:rsidRDefault="00356B88" w:rsidP="00356B88">
            <w:pPr>
              <w:spacing w:after="0" w:line="240" w:lineRule="auto"/>
              <w:jc w:val="both"/>
              <w:rPr>
                <w:rFonts w:ascii="Times New Roman" w:eastAsia="Times New Roman" w:hAnsi="Times New Roman" w:cs="Times New Roman"/>
                <w:color w:val="4472C4"/>
                <w:sz w:val="24"/>
                <w:szCs w:val="24"/>
                <w14:ligatures w14:val="none"/>
              </w:rPr>
            </w:pPr>
            <w:r w:rsidRPr="00356B88">
              <w:rPr>
                <w:rFonts w:ascii="Times New Roman" w:eastAsia="Times New Roman" w:hAnsi="Times New Roman" w:cs="Times New Roman"/>
                <w:color w:val="4472C4"/>
                <w:sz w:val="24"/>
                <w:szCs w:val="24"/>
                <w14:ligatures w14:val="none"/>
              </w:rPr>
              <w:t xml:space="preserve">5.2.2.2. už remontui reikalingas detales ir medžiagas, apmokama pagal Tiekėjo faktiškai patirtas išlaidas Paslaugų teikimui skirtų detalių ir/ar medžiagų įsigijimui pagrindžiančius dokumentus. </w:t>
            </w:r>
          </w:p>
          <w:p w14:paraId="79FC49CD" w14:textId="77777777" w:rsidR="00356B88" w:rsidRPr="00356B88" w:rsidRDefault="00356B88" w:rsidP="00356B88">
            <w:pPr>
              <w:spacing w:after="0" w:line="240" w:lineRule="auto"/>
              <w:jc w:val="both"/>
              <w:rPr>
                <w:rFonts w:ascii="Times New Roman" w:eastAsia="Times New Roman" w:hAnsi="Times New Roman" w:cs="Times New Roman"/>
                <w:color w:val="4472C4"/>
                <w:sz w:val="24"/>
                <w:szCs w:val="24"/>
                <w14:ligatures w14:val="none"/>
              </w:rPr>
            </w:pPr>
            <w:r w:rsidRPr="00356B88">
              <w:rPr>
                <w:rFonts w:ascii="Times New Roman" w:eastAsia="Times New Roman" w:hAnsi="Times New Roman" w:cs="Times New Roman"/>
                <w:color w:val="4472C4"/>
                <w:sz w:val="24"/>
                <w:szCs w:val="24"/>
                <w14:ligatures w14:val="none"/>
              </w:rPr>
              <w:t>5.2.2. Vadovaujantis Sutarties vykdymo išlaidų atlyginimo kainodara, už remontui reikalingas detales, bus apmokėta ne didesnėmis kainomis nei Tiekėjo sumokėta suma tretiesiems asmenims už detalių ir/ar medžiagų įsigijimą, tačiau visais atvejais ne didesnėmis nei rinkos kainomis. Tiekėjas kartu su Pirkėjui teikiama sąskaita–faktūra privalo pateikti Tiekėjo sumokėtą sumą tretiesiems asmenims pagrindžiančius dokumentus (trečiojo asmens sąskaitą–faktūrą išrašytą Tiekėjui ir apmokėtą arba kitus lygiaverčius įrodymus). Į Tiekėjo faktiškai patirtas išlaidas negali būti įtrauktas Tiekėjo pelnas.</w:t>
            </w:r>
          </w:p>
          <w:p w14:paraId="5EA83ECC" w14:textId="77777777" w:rsidR="00356B88" w:rsidRPr="00356B88" w:rsidRDefault="00356B88" w:rsidP="00356B88">
            <w:pPr>
              <w:spacing w:after="0" w:line="240" w:lineRule="auto"/>
              <w:jc w:val="both"/>
              <w:rPr>
                <w:rFonts w:ascii="Times New Roman" w:eastAsia="Times New Roman" w:hAnsi="Times New Roman" w:cs="Times New Roman"/>
                <w:color w:val="4472C4"/>
                <w:sz w:val="24"/>
                <w:szCs w:val="24"/>
                <w14:ligatures w14:val="none"/>
              </w:rPr>
            </w:pPr>
          </w:p>
          <w:p w14:paraId="368D15FA" w14:textId="777E05BA" w:rsidR="00A64DAB" w:rsidRPr="00A64DAB" w:rsidRDefault="00356B88" w:rsidP="00356B88">
            <w:pPr>
              <w:jc w:val="both"/>
              <w:rPr>
                <w:rFonts w:ascii="Times New Roman" w:hAnsi="Times New Roman" w:cs="Times New Roman"/>
                <w:color w:val="4472C4"/>
                <w:sz w:val="24"/>
                <w:szCs w:val="24"/>
              </w:rPr>
            </w:pPr>
            <w:r w:rsidRPr="00356B88">
              <w:rPr>
                <w:rFonts w:ascii="Times New Roman" w:eastAsia="Times New Roman" w:hAnsi="Times New Roman" w:cs="Times New Roman"/>
                <w:sz w:val="24"/>
                <w:szCs w:val="24"/>
                <w14:ligatures w14:val="none"/>
              </w:rPr>
              <w:t>Į Paslaugų įkainius įskaičiuoti visi mokesčiai bei visos kitos Tiekėjo patirtos ir (ar) galimos patirti tiesioginės ir netiesioginės išlaidos ir mokesčiai, susiję su Paslaugomis.</w:t>
            </w:r>
          </w:p>
        </w:tc>
      </w:tr>
      <w:tr w:rsidR="00EC7072" w:rsidRPr="00EC7072" w14:paraId="73B1F88B" w14:textId="77777777" w:rsidTr="007E7CE3">
        <w:trPr>
          <w:trHeight w:val="300"/>
        </w:trPr>
        <w:tc>
          <w:tcPr>
            <w:tcW w:w="3094" w:type="dxa"/>
            <w:gridSpan w:val="2"/>
          </w:tcPr>
          <w:p w14:paraId="1D122C61"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 xml:space="preserve">5.3. Sutarties kainos / įkainių perskaičiavimas taikant </w:t>
            </w:r>
            <w:r w:rsidRPr="00EC7072">
              <w:rPr>
                <w:rFonts w:ascii="Times New Roman" w:eastAsia="Times New Roman" w:hAnsi="Times New Roman" w:cs="Times New Roman"/>
                <w:b/>
                <w:sz w:val="24"/>
                <w:szCs w:val="24"/>
                <w:u w:val="single"/>
                <w14:ligatures w14:val="none"/>
              </w:rPr>
              <w:t>peržiūros</w:t>
            </w:r>
            <w:r w:rsidRPr="00EC7072">
              <w:rPr>
                <w:rFonts w:ascii="Times New Roman" w:eastAsia="Times New Roman" w:hAnsi="Times New Roman" w:cs="Times New Roman"/>
                <w:b/>
                <w:sz w:val="24"/>
                <w:szCs w:val="24"/>
                <w14:ligatures w14:val="none"/>
              </w:rPr>
              <w:t xml:space="preserve"> taisykles</w:t>
            </w:r>
          </w:p>
          <w:p w14:paraId="5D3D42C1"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p>
        </w:tc>
        <w:tc>
          <w:tcPr>
            <w:tcW w:w="6441" w:type="dxa"/>
            <w:gridSpan w:val="2"/>
          </w:tcPr>
          <w:p w14:paraId="1236C4D3" w14:textId="77777777" w:rsidR="00EC7072" w:rsidRPr="00EC7072" w:rsidRDefault="00EC7072" w:rsidP="00EC7072">
            <w:pPr>
              <w:spacing w:after="0" w:line="240" w:lineRule="auto"/>
              <w:rPr>
                <w:rFonts w:ascii="Times New Roman" w:eastAsia="Times New Roman" w:hAnsi="Times New Roman" w:cs="Times New Roman"/>
                <w:kern w:val="0"/>
                <w:sz w:val="24"/>
                <w:szCs w:val="24"/>
                <w14:ligatures w14:val="none"/>
              </w:rPr>
            </w:pPr>
            <w:r w:rsidRPr="00EC7072">
              <w:rPr>
                <w:rFonts w:ascii="Times New Roman" w:eastAsia="Times New Roman" w:hAnsi="Times New Roman" w:cs="Times New Roman"/>
                <w:sz w:val="24"/>
                <w:szCs w:val="24"/>
                <w14:ligatures w14:val="none"/>
              </w:rPr>
              <w:t>Sutarties įkainiai bus perskaičiuojami:</w:t>
            </w:r>
          </w:p>
          <w:p w14:paraId="5A299CE8"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5.3.1. dėl PVM tarifo pasikeitimo;</w:t>
            </w:r>
          </w:p>
          <w:p w14:paraId="09754A59" w14:textId="77777777" w:rsidR="00EC7072" w:rsidRPr="00EC7072" w:rsidRDefault="00EC7072" w:rsidP="00EC7072">
            <w:pPr>
              <w:spacing w:after="0" w:line="240" w:lineRule="auto"/>
              <w:rPr>
                <w:rFonts w:ascii="Times New Roman" w:eastAsia="Times New Roman" w:hAnsi="Times New Roman" w:cs="Times New Roman"/>
                <w:color w:val="FF0000"/>
                <w:sz w:val="24"/>
                <w:szCs w:val="24"/>
                <w14:ligatures w14:val="none"/>
              </w:rPr>
            </w:pPr>
            <w:r w:rsidRPr="00EC7072">
              <w:rPr>
                <w:rFonts w:ascii="Times New Roman" w:eastAsia="Times New Roman" w:hAnsi="Times New Roman" w:cs="Times New Roman"/>
                <w:sz w:val="24"/>
                <w:szCs w:val="24"/>
                <w14:ligatures w14:val="none"/>
              </w:rPr>
              <w:t>5.3.2. dėl kainų lygio pokyčio.</w:t>
            </w:r>
          </w:p>
        </w:tc>
      </w:tr>
      <w:tr w:rsidR="00EC7072" w:rsidRPr="00EC7072" w14:paraId="0BD9B5BD" w14:textId="77777777" w:rsidTr="007E7CE3">
        <w:trPr>
          <w:trHeight w:val="300"/>
        </w:trPr>
        <w:tc>
          <w:tcPr>
            <w:tcW w:w="3094" w:type="dxa"/>
            <w:gridSpan w:val="2"/>
          </w:tcPr>
          <w:p w14:paraId="0D98DFE4"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5.3.1. Sutarties kainos / įkainių peržiūra dėl PVM tarifo pasikeitimo</w:t>
            </w:r>
          </w:p>
        </w:tc>
        <w:tc>
          <w:tcPr>
            <w:tcW w:w="6441" w:type="dxa"/>
            <w:gridSpan w:val="2"/>
          </w:tcPr>
          <w:p w14:paraId="3CD1D6D0" w14:textId="77777777" w:rsidR="00EC7072" w:rsidRPr="00EC7072" w:rsidRDefault="00EC7072" w:rsidP="00EC7072">
            <w:pPr>
              <w:spacing w:after="0" w:line="240" w:lineRule="auto"/>
              <w:jc w:val="both"/>
              <w:rPr>
                <w:rFonts w:ascii="Times New Roman" w:eastAsia="Times New Roman" w:hAnsi="Times New Roman" w:cs="Times New Roman"/>
                <w:kern w:val="0"/>
                <w:sz w:val="24"/>
                <w:szCs w:val="24"/>
                <w14:ligatures w14:val="none"/>
              </w:rPr>
            </w:pPr>
            <w:r w:rsidRPr="00EC7072">
              <w:rPr>
                <w:rFonts w:ascii="Times New Roman" w:eastAsia="Times New Roman" w:hAnsi="Times New Roman" w:cs="Times New Roman"/>
                <w:sz w:val="24"/>
                <w:szCs w:val="24"/>
                <w14:ligatures w14:val="none"/>
              </w:rPr>
              <w:t>Jeigu Sutarties vykdymo metu pasikeičia PVM mokėjimą reglamentuojantys teisės aktai, darantys tiesioginę įtaką Tiekėjo t</w:t>
            </w:r>
            <w:r w:rsidRPr="00EC7072">
              <w:rPr>
                <w:rFonts w:ascii="Times New Roman" w:eastAsia="Times New Roman" w:hAnsi="Times New Roman" w:cs="Times New Roman"/>
                <w:kern w:val="0"/>
                <w:sz w:val="24"/>
                <w:szCs w:val="24"/>
                <w14:ligatures w14:val="none"/>
              </w:rPr>
              <w:t>ei</w:t>
            </w:r>
            <w:r w:rsidRPr="00EC7072">
              <w:rPr>
                <w:rFonts w:ascii="Times New Roman" w:eastAsia="Times New Roman" w:hAnsi="Times New Roman" w:cs="Times New Roman"/>
                <w:sz w:val="24"/>
                <w:szCs w:val="24"/>
                <w14:ligatures w14:val="none"/>
              </w:rPr>
              <w:t>kiamų P</w:t>
            </w:r>
            <w:r w:rsidRPr="00EC7072">
              <w:rPr>
                <w:rFonts w:ascii="Times New Roman" w:eastAsia="Times New Roman" w:hAnsi="Times New Roman" w:cs="Times New Roman"/>
                <w:kern w:val="0"/>
                <w:sz w:val="24"/>
                <w:szCs w:val="24"/>
                <w14:ligatures w14:val="none"/>
              </w:rPr>
              <w:t>aslaugų</w:t>
            </w:r>
            <w:r w:rsidRPr="00EC7072">
              <w:rPr>
                <w:rFonts w:ascii="Times New Roman" w:eastAsia="Times New Roman" w:hAnsi="Times New Roman" w:cs="Times New Roman"/>
                <w:sz w:val="24"/>
                <w:szCs w:val="24"/>
                <w14:ligatures w14:val="none"/>
              </w:rPr>
              <w:t xml:space="preserve"> Sutartyje nurodytai kainai / įkainiams, Sutarties kaina / įkainiai perskaičiuojami nekeičiant P</w:t>
            </w:r>
            <w:r w:rsidRPr="00EC7072">
              <w:rPr>
                <w:rFonts w:ascii="Times New Roman" w:eastAsia="Times New Roman" w:hAnsi="Times New Roman" w:cs="Times New Roman"/>
                <w:kern w:val="0"/>
                <w:sz w:val="24"/>
                <w:szCs w:val="24"/>
                <w14:ligatures w14:val="none"/>
              </w:rPr>
              <w:t>aslaugų</w:t>
            </w:r>
            <w:r w:rsidRPr="00EC7072">
              <w:rPr>
                <w:rFonts w:ascii="Times New Roman" w:eastAsia="Times New Roman" w:hAnsi="Times New Roman" w:cs="Times New Roman"/>
                <w:sz w:val="24"/>
                <w:szCs w:val="24"/>
                <w14:ligatures w14:val="none"/>
              </w:rPr>
              <w:t xml:space="preserve"> kainos / įkainio be PVM.</w:t>
            </w:r>
          </w:p>
          <w:p w14:paraId="592AD11D" w14:textId="77777777" w:rsidR="00EC7072" w:rsidRPr="00EC7072" w:rsidRDefault="00EC7072" w:rsidP="00EC7072">
            <w:pPr>
              <w:spacing w:after="0" w:line="240" w:lineRule="auto"/>
              <w:jc w:val="both"/>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Perskaičiuota (-i) Sutarties kaina / įkainiai įforminama (-i) Susitarimu ir turi būti taikoma (-i) nuo naujo PVM įvedimo datos (nepriklausomai nuo to, kada pasirašytas Susitarimas).</w:t>
            </w:r>
          </w:p>
          <w:p w14:paraId="5AA5206C" w14:textId="77777777" w:rsidR="00EC7072" w:rsidRPr="00EC7072" w:rsidRDefault="00EC7072" w:rsidP="00EC7072">
            <w:pPr>
              <w:spacing w:after="0" w:line="240" w:lineRule="auto"/>
              <w:jc w:val="both"/>
              <w:rPr>
                <w:rFonts w:ascii="Times New Roman" w:eastAsia="Times New Roman" w:hAnsi="Times New Roman" w:cs="Times New Roman"/>
                <w:kern w:val="0"/>
                <w:sz w:val="24"/>
                <w:szCs w:val="24"/>
                <w14:ligatures w14:val="none"/>
              </w:rPr>
            </w:pPr>
          </w:p>
        </w:tc>
      </w:tr>
      <w:tr w:rsidR="00EC7072" w:rsidRPr="00EC7072" w14:paraId="341C2992" w14:textId="77777777" w:rsidTr="007E7CE3">
        <w:trPr>
          <w:trHeight w:val="300"/>
        </w:trPr>
        <w:tc>
          <w:tcPr>
            <w:tcW w:w="3094" w:type="dxa"/>
            <w:gridSpan w:val="2"/>
          </w:tcPr>
          <w:p w14:paraId="3A1DD9B8" w14:textId="77777777" w:rsidR="00EC7072" w:rsidRPr="00EC7072" w:rsidRDefault="00EC7072" w:rsidP="00EC7072">
            <w:pPr>
              <w:spacing w:after="0" w:line="240" w:lineRule="auto"/>
              <w:rPr>
                <w:rFonts w:ascii="Times New Roman" w:eastAsia="Times New Roman" w:hAnsi="Times New Roman" w:cs="Times New Roman"/>
                <w:kern w:val="0"/>
                <w:sz w:val="24"/>
                <w:szCs w:val="24"/>
                <w14:ligatures w14:val="none"/>
              </w:rPr>
            </w:pPr>
            <w:r w:rsidRPr="00EC7072">
              <w:rPr>
                <w:rFonts w:ascii="Times New Roman" w:eastAsia="Times New Roman" w:hAnsi="Times New Roman" w:cs="Times New Roman"/>
                <w:b/>
                <w:bCs/>
                <w:sz w:val="24"/>
                <w:szCs w:val="24"/>
                <w14:ligatures w14:val="none"/>
              </w:rPr>
              <w:lastRenderedPageBreak/>
              <w:t>5.3.2.</w:t>
            </w:r>
            <w:r w:rsidRPr="00EC7072">
              <w:rPr>
                <w:rFonts w:ascii="Times New Roman" w:eastAsia="Times New Roman" w:hAnsi="Times New Roman" w:cs="Times New Roman"/>
                <w:sz w:val="24"/>
                <w:szCs w:val="24"/>
                <w14:ligatures w14:val="none"/>
              </w:rPr>
              <w:t xml:space="preserve"> </w:t>
            </w:r>
            <w:r w:rsidRPr="00EC7072">
              <w:rPr>
                <w:rFonts w:ascii="Times New Roman" w:eastAsia="Times New Roman" w:hAnsi="Times New Roman" w:cs="Times New Roman"/>
                <w:b/>
                <w:bCs/>
                <w:sz w:val="24"/>
                <w:szCs w:val="24"/>
                <w14:ligatures w14:val="none"/>
              </w:rPr>
              <w:t>Sutarties kainos / įkainių peržiūra dėl kitų mokesčių, lemiančių Paslaugų kainos / įkainių pokytį, pasikeitimo</w:t>
            </w:r>
          </w:p>
        </w:tc>
        <w:tc>
          <w:tcPr>
            <w:tcW w:w="6441" w:type="dxa"/>
            <w:gridSpan w:val="2"/>
          </w:tcPr>
          <w:p w14:paraId="26363B51"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Netaikoma</w:t>
            </w:r>
          </w:p>
          <w:p w14:paraId="098E533E" w14:textId="77777777" w:rsidR="00EC7072" w:rsidRPr="00EC7072" w:rsidRDefault="00EC7072" w:rsidP="00EC7072">
            <w:pPr>
              <w:spacing w:after="0" w:line="240" w:lineRule="auto"/>
              <w:rPr>
                <w:rFonts w:ascii="Times New Roman" w:eastAsia="Times New Roman" w:hAnsi="Times New Roman" w:cs="Times New Roman"/>
                <w:kern w:val="0"/>
                <w:sz w:val="24"/>
                <w:szCs w:val="24"/>
                <w14:ligatures w14:val="none"/>
              </w:rPr>
            </w:pPr>
          </w:p>
        </w:tc>
      </w:tr>
      <w:tr w:rsidR="00EC7072" w:rsidRPr="00EC7072" w14:paraId="075D7432" w14:textId="77777777" w:rsidTr="007E7CE3">
        <w:trPr>
          <w:trHeight w:val="300"/>
        </w:trPr>
        <w:tc>
          <w:tcPr>
            <w:tcW w:w="3094" w:type="dxa"/>
            <w:gridSpan w:val="2"/>
          </w:tcPr>
          <w:p w14:paraId="37739AC9" w14:textId="77777777" w:rsidR="00EC7072" w:rsidRPr="00EC7072" w:rsidRDefault="00EC7072" w:rsidP="00EC7072">
            <w:pPr>
              <w:spacing w:after="0" w:line="240" w:lineRule="auto"/>
              <w:rPr>
                <w:rFonts w:ascii="Times New Roman" w:eastAsia="Times New Roman" w:hAnsi="Times New Roman" w:cs="Times New Roman"/>
                <w:bCs/>
                <w:sz w:val="24"/>
                <w:szCs w:val="24"/>
                <w14:ligatures w14:val="none"/>
              </w:rPr>
            </w:pPr>
            <w:r w:rsidRPr="00EC7072">
              <w:rPr>
                <w:rFonts w:ascii="Times New Roman" w:eastAsia="Times New Roman" w:hAnsi="Times New Roman" w:cs="Times New Roman"/>
                <w:b/>
                <w:sz w:val="24"/>
                <w:szCs w:val="24"/>
                <w14:ligatures w14:val="none"/>
              </w:rPr>
              <w:t>5.3.3. Sutarties kainos / įkainių peržiūra dėl kainų lygio pokyčio</w:t>
            </w:r>
          </w:p>
          <w:p w14:paraId="6905D534"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p>
          <w:p w14:paraId="1FD110F9"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p>
        </w:tc>
        <w:tc>
          <w:tcPr>
            <w:tcW w:w="6441" w:type="dxa"/>
            <w:gridSpan w:val="2"/>
          </w:tcPr>
          <w:p w14:paraId="3284D535" w14:textId="77777777" w:rsidR="00EC7072" w:rsidRPr="00EC7072" w:rsidRDefault="00EC7072" w:rsidP="00EC7072">
            <w:pPr>
              <w:spacing w:after="0" w:line="240" w:lineRule="auto"/>
              <w:jc w:val="both"/>
              <w:rPr>
                <w:rFonts w:ascii="Times New Roman" w:eastAsia="Times New Roman" w:hAnsi="Times New Roman" w:cs="Times New Roman"/>
                <w:kern w:val="0"/>
                <w:sz w:val="24"/>
                <w:szCs w:val="24"/>
                <w14:ligatures w14:val="none"/>
              </w:rPr>
            </w:pPr>
            <w:r w:rsidRPr="00EC7072">
              <w:rPr>
                <w:rFonts w:ascii="Times New Roman" w:eastAsia="Times New Roman" w:hAnsi="Times New Roman" w:cs="Times New Roman"/>
                <w:color w:val="000000"/>
                <w:kern w:val="0"/>
                <w:sz w:val="24"/>
                <w:szCs w:val="24"/>
                <w14:ligatures w14:val="none"/>
              </w:rPr>
              <w:t>5.3.3.1. Bet</w:t>
            </w:r>
            <w:r w:rsidRPr="00EC7072">
              <w:rPr>
                <w:rFonts w:ascii="Times New Roman" w:eastAsia="Times New Roman" w:hAnsi="Times New Roman" w:cs="Times New Roman"/>
                <w:kern w:val="0"/>
                <w:sz w:val="24"/>
                <w:szCs w:val="24"/>
                <w14:ligatures w14:val="none"/>
              </w:rPr>
              <w:t xml:space="preserve"> kuri Sutarties Šalis Sutarties galiojimo metu turi teisę inicijuoti Sutarties įkainių peržiūrą (keitimą) ne anksčiau kaip po 6 (šešių) 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įkainių peržiūra atliekama ne rečiau kaip kas 6 (šeši)</w:t>
            </w:r>
            <w:r w:rsidRPr="00EC7072">
              <w:rPr>
                <w:rFonts w:ascii="Times New Roman" w:eastAsia="Times New Roman" w:hAnsi="Times New Roman" w:cs="Times New Roman"/>
                <w:color w:val="4472C4"/>
                <w:kern w:val="0"/>
                <w:sz w:val="24"/>
                <w:szCs w:val="24"/>
                <w14:ligatures w14:val="none"/>
              </w:rPr>
              <w:t xml:space="preserve"> </w:t>
            </w:r>
            <w:r w:rsidRPr="00EC7072">
              <w:rPr>
                <w:rFonts w:ascii="Times New Roman" w:eastAsia="Times New Roman" w:hAnsi="Times New Roman" w:cs="Times New Roman"/>
                <w:kern w:val="0"/>
                <w:sz w:val="24"/>
                <w:szCs w:val="24"/>
                <w14:ligatures w14:val="none"/>
              </w:rPr>
              <w:t>mėnesiai.</w:t>
            </w:r>
          </w:p>
          <w:p w14:paraId="2CF4274D" w14:textId="77777777" w:rsidR="00EC7072" w:rsidRPr="00EC7072" w:rsidRDefault="00EC7072" w:rsidP="00EC7072">
            <w:pPr>
              <w:spacing w:after="0" w:line="240" w:lineRule="auto"/>
              <w:jc w:val="both"/>
              <w:rPr>
                <w:rFonts w:ascii="Times New Roman" w:eastAsia="Times New Roman" w:hAnsi="Times New Roman" w:cs="Times New Roman"/>
                <w:color w:val="000000"/>
                <w:sz w:val="24"/>
                <w:szCs w:val="24"/>
                <w:shd w:val="clear" w:color="auto" w:fill="FFFFFF"/>
                <w14:ligatures w14:val="none"/>
              </w:rPr>
            </w:pPr>
            <w:r w:rsidRPr="00EC7072">
              <w:rPr>
                <w:rFonts w:ascii="Times New Roman" w:eastAsia="Times New Roman" w:hAnsi="Times New Roman" w:cs="Times New Roman"/>
                <w:sz w:val="24"/>
                <w:szCs w:val="24"/>
                <w14:ligatures w14:val="none"/>
              </w:rPr>
              <w:t xml:space="preserve">5.3.3.2. Sutarties </w:t>
            </w:r>
            <w:r w:rsidRPr="00EC7072">
              <w:rPr>
                <w:rFonts w:ascii="Times New Roman" w:eastAsia="Times New Roman" w:hAnsi="Times New Roman" w:cs="Times New Roman"/>
                <w:sz w:val="24"/>
                <w:szCs w:val="24"/>
                <w:shd w:val="clear" w:color="auto" w:fill="FFFFFF"/>
                <w14:ligatures w14:val="none"/>
              </w:rPr>
              <w:t xml:space="preserve">įkainiai </w:t>
            </w:r>
            <w:r w:rsidRPr="00EC7072">
              <w:rPr>
                <w:rFonts w:ascii="Times New Roman" w:eastAsia="Times New Roman" w:hAnsi="Times New Roman" w:cs="Times New Roman"/>
                <w:color w:val="000000"/>
                <w:sz w:val="24"/>
                <w:szCs w:val="24"/>
                <w:shd w:val="clear" w:color="auto" w:fill="FFFFFF"/>
                <w14:ligatures w14:val="none"/>
              </w:rPr>
              <w:t xml:space="preserve">peržiūrimi tik tai Sutarties daliai, kuri nėra išpirkta, t. y. Paslaugoms, kurios nėra priimtos ir apmokėtos. Vėlesnė </w:t>
            </w:r>
            <w:r w:rsidRPr="00EC7072">
              <w:rPr>
                <w:rFonts w:ascii="Times New Roman" w:eastAsia="Times New Roman" w:hAnsi="Times New Roman" w:cs="Times New Roman"/>
                <w:sz w:val="24"/>
                <w:szCs w:val="24"/>
                <w:shd w:val="clear" w:color="auto" w:fill="FFFFFF"/>
                <w14:ligatures w14:val="none"/>
              </w:rPr>
              <w:t xml:space="preserve">Sutarties įkainių peržiūra </w:t>
            </w:r>
            <w:r w:rsidRPr="00EC7072">
              <w:rPr>
                <w:rFonts w:ascii="Times New Roman" w:eastAsia="Times New Roman" w:hAnsi="Times New Roman" w:cs="Times New Roman"/>
                <w:color w:val="000000"/>
                <w:sz w:val="24"/>
                <w:szCs w:val="24"/>
                <w:shd w:val="clear" w:color="auto" w:fill="FFFFFF"/>
                <w14:ligatures w14:val="none"/>
              </w:rPr>
              <w:t>negali apimti laikotarpio, už kurį jau buvo atlikta peržiūra.</w:t>
            </w:r>
          </w:p>
          <w:p w14:paraId="2D946EAB" w14:textId="77777777" w:rsidR="00EC7072" w:rsidRPr="00EC7072" w:rsidRDefault="00EC7072" w:rsidP="00EC7072">
            <w:pPr>
              <w:spacing w:after="0" w:line="240" w:lineRule="auto"/>
              <w:jc w:val="both"/>
              <w:rPr>
                <w:rFonts w:ascii="Times New Roman" w:eastAsia="Times New Roman" w:hAnsi="Times New Roman" w:cs="Times New Roman"/>
                <w:color w:val="000000"/>
                <w:sz w:val="24"/>
                <w:szCs w:val="24"/>
                <w:shd w:val="clear" w:color="auto" w:fill="FFFFFF"/>
                <w14:ligatures w14:val="none"/>
              </w:rPr>
            </w:pPr>
            <w:r w:rsidRPr="00EC7072">
              <w:rPr>
                <w:rFonts w:ascii="Times New Roman" w:eastAsia="Times New Roman" w:hAnsi="Times New Roman" w:cs="Times New Roman"/>
                <w:color w:val="000000"/>
                <w:sz w:val="24"/>
                <w:szCs w:val="24"/>
                <w14:ligatures w14:val="none"/>
              </w:rPr>
              <w:t xml:space="preserve">5.3.3.3. </w:t>
            </w:r>
            <w:r w:rsidRPr="00EC7072">
              <w:rPr>
                <w:rFonts w:ascii="Times New Roman" w:eastAsia="Times New Roman" w:hAnsi="Times New Roman" w:cs="Times New Roman"/>
                <w:color w:val="000000"/>
                <w:sz w:val="24"/>
                <w:szCs w:val="24"/>
                <w:shd w:val="clear" w:color="auto" w:fill="FFFFFF"/>
                <w14:ligatures w14:val="none"/>
              </w:rPr>
              <w:t xml:space="preserve">Jeigu </w:t>
            </w:r>
            <w:r w:rsidRPr="00EC7072">
              <w:rPr>
                <w:rFonts w:ascii="Times New Roman" w:eastAsia="Times New Roman" w:hAnsi="Times New Roman" w:cs="Times New Roman"/>
                <w:sz w:val="24"/>
                <w:szCs w:val="24"/>
                <w:shd w:val="clear" w:color="auto" w:fill="FFFFFF"/>
                <w14:ligatures w14:val="none"/>
              </w:rPr>
              <w:t>P</w:t>
            </w:r>
            <w:r w:rsidRPr="00EC7072">
              <w:rPr>
                <w:rFonts w:ascii="Times New Roman" w:eastAsia="Times New Roman" w:hAnsi="Times New Roman" w:cs="Times New Roman"/>
                <w:kern w:val="0"/>
                <w:sz w:val="24"/>
                <w:szCs w:val="24"/>
                <w14:ligatures w14:val="none"/>
              </w:rPr>
              <w:t>aslaugų teikimas</w:t>
            </w:r>
            <w:r w:rsidRPr="00EC7072">
              <w:rPr>
                <w:rFonts w:ascii="Times New Roman" w:eastAsia="Times New Roman" w:hAnsi="Times New Roman" w:cs="Times New Roman"/>
                <w:sz w:val="24"/>
                <w:szCs w:val="24"/>
                <w:shd w:val="clear" w:color="auto" w:fill="FFFFFF"/>
                <w14:ligatures w14:val="none"/>
              </w:rPr>
              <w:t xml:space="preserve"> vėluoja dėl Tiekėjo kaltės, uždelstų suteikti P</w:t>
            </w:r>
            <w:r w:rsidRPr="00EC7072">
              <w:rPr>
                <w:rFonts w:ascii="Times New Roman" w:eastAsia="Times New Roman" w:hAnsi="Times New Roman" w:cs="Times New Roman"/>
                <w:kern w:val="0"/>
                <w:sz w:val="24"/>
                <w:szCs w:val="24"/>
                <w14:ligatures w14:val="none"/>
              </w:rPr>
              <w:t>aslaugų</w:t>
            </w:r>
            <w:r w:rsidRPr="00EC7072">
              <w:rPr>
                <w:rFonts w:ascii="Times New Roman" w:eastAsia="Times New Roman" w:hAnsi="Times New Roman" w:cs="Times New Roman"/>
                <w:sz w:val="24"/>
                <w:szCs w:val="24"/>
                <w:shd w:val="clear" w:color="auto" w:fill="FFFFFF"/>
                <w14:ligatures w14:val="none"/>
              </w:rPr>
              <w:t xml:space="preserve"> įkainiai </w:t>
            </w:r>
            <w:r w:rsidRPr="00EC7072">
              <w:rPr>
                <w:rFonts w:ascii="Times New Roman" w:eastAsia="Times New Roman" w:hAnsi="Times New Roman" w:cs="Times New Roman"/>
                <w:color w:val="000000"/>
                <w:sz w:val="24"/>
                <w:szCs w:val="24"/>
                <w:shd w:val="clear" w:color="auto" w:fill="FFFFFF"/>
                <w14:ligatures w14:val="none"/>
              </w:rPr>
              <w:t>nėra perskaičiuojami dėl kainų lygio kilimo (gali būti mažinami, tačiau negali būti didinami).</w:t>
            </w:r>
          </w:p>
          <w:p w14:paraId="32666AB7" w14:textId="77777777" w:rsidR="00EC7072" w:rsidRPr="00EC7072" w:rsidRDefault="00EC7072" w:rsidP="00EC7072">
            <w:pPr>
              <w:spacing w:after="0" w:line="240" w:lineRule="auto"/>
              <w:jc w:val="both"/>
              <w:rPr>
                <w:rFonts w:ascii="Times New Roman" w:eastAsia="Times New Roman" w:hAnsi="Times New Roman" w:cs="Times New Roman"/>
                <w:color w:val="000000"/>
                <w:sz w:val="24"/>
                <w:szCs w:val="24"/>
                <w:shd w:val="clear" w:color="auto" w:fill="FFFFFF"/>
                <w14:ligatures w14:val="none"/>
              </w:rPr>
            </w:pPr>
            <w:r w:rsidRPr="00EC7072">
              <w:rPr>
                <w:rFonts w:ascii="Times New Roman" w:eastAsia="Times New Roman" w:hAnsi="Times New Roman" w:cs="Times New Roman"/>
                <w:color w:val="000000"/>
                <w:sz w:val="24"/>
                <w:szCs w:val="24"/>
                <w14:ligatures w14:val="none"/>
              </w:rPr>
              <w:t xml:space="preserve">5.3.3.4. Atlikdamos </w:t>
            </w:r>
            <w:r w:rsidRPr="00EC7072">
              <w:rPr>
                <w:rFonts w:ascii="Times New Roman" w:eastAsia="Times New Roman" w:hAnsi="Times New Roman" w:cs="Times New Roman"/>
                <w:sz w:val="24"/>
                <w:szCs w:val="24"/>
                <w14:ligatures w14:val="none"/>
              </w:rPr>
              <w:t xml:space="preserve">Sutarties įkainių peržiūrą </w:t>
            </w:r>
            <w:r w:rsidRPr="00EC7072">
              <w:rPr>
                <w:rFonts w:ascii="Times New Roman" w:eastAsia="Times New Roman" w:hAnsi="Times New Roman" w:cs="Times New Roman"/>
                <w:sz w:val="24"/>
                <w:szCs w:val="24"/>
                <w:shd w:val="clear" w:color="auto" w:fill="FFFFFF"/>
                <w14:ligatures w14:val="none"/>
              </w:rPr>
              <w:t>Šalys vadovaujasi Valstybės duomenų agentūros viešai Oficialiosios statistikos portale paskelbtais Rodiklių duomenų bazės duomenimis</w:t>
            </w:r>
            <w:r w:rsidRPr="00EC7072">
              <w:rPr>
                <w:rFonts w:ascii="Times New Roman" w:eastAsia="Times New Roman" w:hAnsi="Times New Roman" w:cs="Times New Roman"/>
                <w:color w:val="000000"/>
                <w:sz w:val="24"/>
                <w:szCs w:val="24"/>
                <w:shd w:val="clear" w:color="auto" w:fill="FFFFFF"/>
                <w14:ligatures w14:val="none"/>
              </w:rPr>
              <w:t xml:space="preserve">. Iš kitos </w:t>
            </w:r>
            <w:r w:rsidRPr="00EC7072">
              <w:rPr>
                <w:rFonts w:ascii="Times New Roman" w:eastAsia="Times New Roman" w:hAnsi="Times New Roman" w:cs="Times New Roman"/>
                <w:sz w:val="24"/>
                <w:szCs w:val="24"/>
                <w:shd w:val="clear" w:color="auto" w:fill="FFFFFF"/>
                <w14:ligatures w14:val="none"/>
              </w:rPr>
              <w:t xml:space="preserve">Šalies nereikalaujama pateikti oficialaus Valstybės duomenų agentūros ar kitos </w:t>
            </w:r>
            <w:r w:rsidRPr="00EC7072">
              <w:rPr>
                <w:rFonts w:ascii="Times New Roman" w:eastAsia="Times New Roman" w:hAnsi="Times New Roman" w:cs="Times New Roman"/>
                <w:color w:val="000000"/>
                <w:sz w:val="24"/>
                <w:szCs w:val="24"/>
                <w:shd w:val="clear" w:color="auto" w:fill="FFFFFF"/>
                <w14:ligatures w14:val="none"/>
              </w:rPr>
              <w:t>institucijos išduoto dokumento ar patvirtinimo.</w:t>
            </w:r>
          </w:p>
          <w:p w14:paraId="1E18CB18" w14:textId="77777777" w:rsidR="00EC7072" w:rsidRPr="00EC7072" w:rsidRDefault="00EC7072" w:rsidP="00EC7072">
            <w:pPr>
              <w:spacing w:after="0" w:line="240" w:lineRule="auto"/>
              <w:jc w:val="both"/>
              <w:rPr>
                <w:rFonts w:ascii="Times New Roman" w:eastAsia="Times New Roman" w:hAnsi="Times New Roman" w:cs="Times New Roman"/>
                <w:sz w:val="24"/>
                <w:szCs w:val="24"/>
                <w:shd w:val="clear" w:color="auto" w:fill="FFFFFF"/>
                <w14:ligatures w14:val="none"/>
              </w:rPr>
            </w:pPr>
            <w:r w:rsidRPr="00EC7072">
              <w:rPr>
                <w:rFonts w:ascii="Times New Roman" w:eastAsia="Times New Roman" w:hAnsi="Times New Roman" w:cs="Times New Roman"/>
                <w:color w:val="000000"/>
                <w:sz w:val="24"/>
                <w:szCs w:val="24"/>
                <w:shd w:val="clear" w:color="auto" w:fill="FFFFFF"/>
                <w14:ligatures w14:val="none"/>
              </w:rPr>
              <w:t xml:space="preserve">5.3.3.5. Šalys privalo Susitarime nurodyti vartojimo prekių ir paslaugų indekso reikšmę laikotarpio pradžioje ir jo nustatymo datą, indekso reikšmę laikotarpio pabaigoje ir jo nustatymo datą, kainų pokytį (k), </w:t>
            </w:r>
            <w:r w:rsidRPr="00EC7072">
              <w:rPr>
                <w:rFonts w:ascii="Times New Roman" w:eastAsia="Times New Roman" w:hAnsi="Times New Roman" w:cs="Times New Roman"/>
                <w:sz w:val="24"/>
                <w:szCs w:val="24"/>
                <w:shd w:val="clear" w:color="auto" w:fill="FFFFFF"/>
                <w14:ligatures w14:val="none"/>
              </w:rPr>
              <w:t>perskaičiuotą Sutarties įkainius, perskaičiuotą Pradinės Sutarties vertę.</w:t>
            </w:r>
          </w:p>
          <w:p w14:paraId="38341EAD" w14:textId="77777777" w:rsidR="00EC7072" w:rsidRPr="00EC7072" w:rsidRDefault="00EC7072" w:rsidP="00EC7072">
            <w:pPr>
              <w:spacing w:after="0" w:line="240" w:lineRule="auto"/>
              <w:jc w:val="both"/>
              <w:rPr>
                <w:rFonts w:ascii="Times New Roman" w:eastAsia="Times New Roman" w:hAnsi="Times New Roman" w:cs="Times New Roman"/>
                <w:color w:val="000000"/>
                <w:kern w:val="0"/>
                <w:sz w:val="24"/>
                <w:szCs w:val="24"/>
                <w14:ligatures w14:val="none"/>
              </w:rPr>
            </w:pPr>
            <w:r w:rsidRPr="00EC7072">
              <w:rPr>
                <w:rFonts w:ascii="Times New Roman" w:eastAsia="Times New Roman" w:hAnsi="Times New Roman" w:cs="Times New Roman"/>
                <w:color w:val="000000"/>
                <w:sz w:val="24"/>
                <w:szCs w:val="24"/>
                <w:shd w:val="clear" w:color="auto" w:fill="FFFFFF"/>
                <w14:ligatures w14:val="none"/>
              </w:rPr>
              <w:t xml:space="preserve">5.3.3.6. Nauja </w:t>
            </w:r>
            <w:r w:rsidRPr="00EC7072">
              <w:rPr>
                <w:rFonts w:ascii="Times New Roman" w:eastAsia="Times New Roman" w:hAnsi="Times New Roman" w:cs="Times New Roman"/>
                <w:sz w:val="24"/>
                <w:szCs w:val="24"/>
                <w:shd w:val="clear" w:color="auto" w:fill="FFFFFF"/>
                <w14:ligatures w14:val="none"/>
              </w:rPr>
              <w:t xml:space="preserve">Sutarties įkainiai </w:t>
            </w:r>
            <w:r w:rsidRPr="00EC7072">
              <w:rPr>
                <w:rFonts w:ascii="Times New Roman" w:eastAsia="Times New Roman" w:hAnsi="Times New Roman" w:cs="Times New Roman"/>
                <w:color w:val="000000"/>
                <w:sz w:val="24"/>
                <w:szCs w:val="24"/>
                <w:shd w:val="clear" w:color="auto" w:fill="FFFFFF"/>
                <w14:ligatures w14:val="none"/>
              </w:rPr>
              <w:t>apskaičiuojami pagal žemiau pateiktą formulę:</w:t>
            </w:r>
          </w:p>
          <w:p w14:paraId="4289AD36" w14:textId="77777777" w:rsidR="00EC7072" w:rsidRPr="00EC7072" w:rsidRDefault="00EC7072" w:rsidP="00EC7072">
            <w:pPr>
              <w:spacing w:after="0" w:line="240" w:lineRule="auto"/>
              <w:jc w:val="both"/>
              <w:rPr>
                <w:rFonts w:ascii="Times New Roman" w:eastAsia="Times New Roman" w:hAnsi="Times New Roman" w:cs="Times New Roman"/>
                <w:color w:val="000000"/>
                <w:kern w:val="0"/>
                <w:sz w:val="24"/>
                <w:szCs w:val="24"/>
                <w14:ligatures w14:val="none"/>
              </w:rPr>
            </w:pPr>
          </w:p>
          <w:p w14:paraId="36C6CCB4" w14:textId="77777777" w:rsidR="00EC7072" w:rsidRPr="00EC7072" w:rsidRDefault="00000000" w:rsidP="00EC7072">
            <w:pPr>
              <w:spacing w:after="0" w:line="240" w:lineRule="auto"/>
              <w:jc w:val="both"/>
              <w:textAlignment w:val="baseline"/>
              <w:rPr>
                <w:rFonts w:ascii="Times New Roman" w:eastAsia="Times New Roman" w:hAnsi="Times New Roman" w:cs="Times New Roman"/>
                <w:sz w:val="24"/>
                <w:szCs w:val="24"/>
                <w14:ligatures w14:val="none"/>
              </w:rPr>
            </w:pPr>
            <m:oMath>
              <m:sSub>
                <m:sSubPr>
                  <m:ctrlPr>
                    <w:rPr>
                      <w:rFonts w:ascii="Cambria Math" w:eastAsia="Times New Roman" w:hAnsi="Cambria Math" w:cs="Times New Roman"/>
                      <w:kern w:val="0"/>
                      <w:sz w:val="24"/>
                      <w:szCs w:val="24"/>
                      <w14:ligatures w14:val="none"/>
                    </w:rPr>
                  </m:ctrlPr>
                </m:sSubPr>
                <m:e>
                  <m:r>
                    <m:rPr>
                      <m:sty m:val="p"/>
                    </m:rPr>
                    <w:rPr>
                      <w:rFonts w:ascii="Cambria Math" w:eastAsia="Times New Roman" w:hAnsi="Cambria Math" w:cs="Times New Roman"/>
                      <w:kern w:val="0"/>
                      <w:sz w:val="24"/>
                      <w:szCs w:val="24"/>
                      <w14:ligatures w14:val="none"/>
                    </w:rPr>
                    <m:t>a</m:t>
                  </m:r>
                </m:e>
                <m:sub>
                  <m:r>
                    <m:rPr>
                      <m:sty m:val="p"/>
                    </m:rPr>
                    <w:rPr>
                      <w:rFonts w:ascii="Cambria Math" w:eastAsia="Times New Roman" w:hAnsi="Cambria Math" w:cs="Times New Roman"/>
                      <w:kern w:val="0"/>
                      <w:sz w:val="24"/>
                      <w:szCs w:val="24"/>
                      <w14:ligatures w14:val="none"/>
                    </w:rPr>
                    <m:t>1</m:t>
                  </m:r>
                </m:sub>
              </m:sSub>
              <m:r>
                <m:rPr>
                  <m:sty m:val="p"/>
                </m:rPr>
                <w:rPr>
                  <w:rFonts w:ascii="Cambria Math" w:eastAsia="Times New Roman" w:hAnsi="Cambria Math" w:cs="Times New Roman"/>
                  <w:kern w:val="0"/>
                  <w:sz w:val="24"/>
                  <w:szCs w:val="24"/>
                  <w14:ligatures w14:val="none"/>
                </w:rPr>
                <m:t>=</m:t>
              </m:r>
              <m:r>
                <m:rPr>
                  <m:sty m:val="p"/>
                </m:rPr>
                <w:rPr>
                  <w:rFonts w:ascii="Cambria Math" w:eastAsia="Calibri" w:hAnsi="Cambria Math" w:cs="Times New Roman"/>
                  <w:kern w:val="0"/>
                  <w:sz w:val="24"/>
                  <w:szCs w:val="24"/>
                  <w14:ligatures w14:val="none"/>
                </w:rPr>
                <m:t>a+</m:t>
              </m:r>
              <m:d>
                <m:dPr>
                  <m:ctrlPr>
                    <w:rPr>
                      <w:rFonts w:ascii="Cambria Math" w:eastAsia="Calibri" w:hAnsi="Cambria Math" w:cs="Times New Roman"/>
                      <w:kern w:val="0"/>
                      <w:sz w:val="24"/>
                      <w:szCs w:val="24"/>
                      <w14:ligatures w14:val="none"/>
                    </w:rPr>
                  </m:ctrlPr>
                </m:dPr>
                <m:e>
                  <m:f>
                    <m:fPr>
                      <m:ctrlPr>
                        <w:rPr>
                          <w:rFonts w:ascii="Cambria Math" w:eastAsia="Calibri" w:hAnsi="Cambria Math" w:cs="Times New Roman"/>
                          <w:kern w:val="0"/>
                          <w:sz w:val="24"/>
                          <w:szCs w:val="24"/>
                          <w14:ligatures w14:val="none"/>
                        </w:rPr>
                      </m:ctrlPr>
                    </m:fPr>
                    <m:num>
                      <m:r>
                        <m:rPr>
                          <m:sty m:val="p"/>
                        </m:rPr>
                        <w:rPr>
                          <w:rFonts w:ascii="Cambria Math" w:eastAsia="Calibri" w:hAnsi="Cambria Math" w:cs="Times New Roman"/>
                          <w:kern w:val="0"/>
                          <w:sz w:val="24"/>
                          <w:szCs w:val="24"/>
                          <w14:ligatures w14:val="none"/>
                        </w:rPr>
                        <m:t>k</m:t>
                      </m:r>
                    </m:num>
                    <m:den>
                      <m:r>
                        <m:rPr>
                          <m:sty m:val="p"/>
                        </m:rPr>
                        <w:rPr>
                          <w:rFonts w:ascii="Cambria Math" w:eastAsia="Calibri" w:hAnsi="Cambria Math" w:cs="Times New Roman"/>
                          <w:kern w:val="0"/>
                          <w:sz w:val="24"/>
                          <w:szCs w:val="24"/>
                          <w14:ligatures w14:val="none"/>
                        </w:rPr>
                        <m:t>100</m:t>
                      </m:r>
                    </m:den>
                  </m:f>
                  <m:r>
                    <m:rPr>
                      <m:sty m:val="p"/>
                    </m:rPr>
                    <w:rPr>
                      <w:rFonts w:ascii="Cambria Math" w:eastAsia="Calibri" w:hAnsi="Cambria Math" w:cs="Times New Roman"/>
                      <w:kern w:val="0"/>
                      <w:sz w:val="24"/>
                      <w:szCs w:val="24"/>
                      <w14:ligatures w14:val="none"/>
                    </w:rPr>
                    <m:t>×a</m:t>
                  </m:r>
                </m:e>
              </m:d>
            </m:oMath>
            <w:r w:rsidR="00EC7072" w:rsidRPr="00EC7072">
              <w:rPr>
                <w:rFonts w:ascii="Times New Roman" w:eastAsia="Times New Roman" w:hAnsi="Times New Roman" w:cs="Times New Roman"/>
                <w:sz w:val="24"/>
                <w:szCs w:val="24"/>
                <w14:ligatures w14:val="none"/>
              </w:rPr>
              <w:t xml:space="preserve">, kur </w:t>
            </w:r>
          </w:p>
          <w:p w14:paraId="03A7F84D" w14:textId="77777777" w:rsidR="00EC7072" w:rsidRPr="00EC7072" w:rsidRDefault="00EC7072" w:rsidP="00EC7072">
            <w:pPr>
              <w:spacing w:after="0" w:line="240" w:lineRule="auto"/>
              <w:jc w:val="both"/>
              <w:textAlignment w:val="baseline"/>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a – įkainis (Eur be PVM) (jei peržiūra jau buvo atlikta, tai po paskutinio perskaičiavimo)</w:t>
            </w:r>
          </w:p>
          <w:p w14:paraId="5DED4C75" w14:textId="77777777" w:rsidR="00EC7072" w:rsidRPr="00EC7072" w:rsidRDefault="00EC7072" w:rsidP="00EC7072">
            <w:pPr>
              <w:spacing w:after="0" w:line="240" w:lineRule="auto"/>
              <w:jc w:val="both"/>
              <w:textAlignment w:val="baseline"/>
              <w:rPr>
                <w:rFonts w:ascii="Times New Roman" w:eastAsia="Times New Roman" w:hAnsi="Times New Roman" w:cs="Times New Roman"/>
                <w:kern w:val="0"/>
                <w:sz w:val="24"/>
                <w:szCs w:val="24"/>
                <w14:ligatures w14:val="none"/>
              </w:rPr>
            </w:pPr>
            <w:r w:rsidRPr="00EC7072">
              <w:rPr>
                <w:rFonts w:ascii="Times New Roman" w:eastAsia="Times New Roman" w:hAnsi="Times New Roman" w:cs="Times New Roman"/>
                <w:sz w:val="24"/>
                <w:szCs w:val="24"/>
                <w14:ligatures w14:val="none"/>
              </w:rPr>
              <w:t>a</w:t>
            </w:r>
            <w:r w:rsidRPr="00EC7072">
              <w:rPr>
                <w:rFonts w:ascii="Times New Roman" w:eastAsia="Times New Roman" w:hAnsi="Times New Roman" w:cs="Times New Roman"/>
                <w:sz w:val="24"/>
                <w:szCs w:val="24"/>
                <w:vertAlign w:val="subscript"/>
                <w14:ligatures w14:val="none"/>
              </w:rPr>
              <w:t>1</w:t>
            </w:r>
            <w:r w:rsidRPr="00EC7072">
              <w:rPr>
                <w:rFonts w:ascii="Times New Roman" w:eastAsia="Times New Roman" w:hAnsi="Times New Roman" w:cs="Times New Roman"/>
                <w:sz w:val="24"/>
                <w:szCs w:val="24"/>
                <w14:ligatures w14:val="none"/>
              </w:rPr>
              <w:t xml:space="preserve"> – perskaičiuotas (pakeistas) įkainis (Eur be PVM)</w:t>
            </w:r>
          </w:p>
          <w:p w14:paraId="739AFDF7" w14:textId="29C9D266" w:rsidR="00EC7072" w:rsidRPr="00EC7072" w:rsidRDefault="00EC7072" w:rsidP="00EC7072">
            <w:pPr>
              <w:spacing w:after="0" w:line="240" w:lineRule="auto"/>
              <w:jc w:val="both"/>
              <w:textAlignment w:val="baseline"/>
              <w:rPr>
                <w:rFonts w:ascii="Times New Roman" w:eastAsia="Times New Roman" w:hAnsi="Times New Roman" w:cs="Times New Roman"/>
                <w:kern w:val="0"/>
                <w:sz w:val="24"/>
                <w:szCs w:val="24"/>
                <w14:ligatures w14:val="none"/>
              </w:rPr>
            </w:pPr>
            <w:r w:rsidRPr="00EC7072">
              <w:rPr>
                <w:rFonts w:ascii="Times New Roman" w:eastAsia="Times New Roman" w:hAnsi="Times New Roman" w:cs="Times New Roman"/>
                <w:sz w:val="24"/>
                <w:szCs w:val="24"/>
                <w14:ligatures w14:val="none"/>
              </w:rPr>
              <w:t xml:space="preserve">k – pagal vartotojų kainų indeksą </w:t>
            </w:r>
            <w:r w:rsidR="001B5630">
              <w:rPr>
                <w:rFonts w:ascii="Times New Roman" w:eastAsia="Times New Roman" w:hAnsi="Times New Roman" w:cs="Times New Roman"/>
                <w:sz w:val="24"/>
                <w:szCs w:val="24"/>
                <w14:ligatures w14:val="none"/>
              </w:rPr>
              <w:t>a</w:t>
            </w:r>
            <w:r w:rsidRPr="00EC7072">
              <w:rPr>
                <w:rFonts w:ascii="Times New Roman" w:eastAsia="Times New Roman" w:hAnsi="Times New Roman" w:cs="Times New Roman"/>
                <w:sz w:val="24"/>
                <w:szCs w:val="24"/>
                <w14:ligatures w14:val="none"/>
              </w:rPr>
              <w:t>pskaičiuotas Vartojimo prekių ir paslaugų kainų pokytis (padidėjimas arba sumažėjimas) (%). „k“ reikšmė skaičiuojama pagal formulę:</w:t>
            </w:r>
          </w:p>
          <w:p w14:paraId="1C0DE84A" w14:textId="77777777" w:rsidR="00EC7072" w:rsidRPr="00EC7072" w:rsidRDefault="00EC7072" w:rsidP="00EC7072">
            <w:pPr>
              <w:spacing w:after="0" w:line="240" w:lineRule="auto"/>
              <w:jc w:val="both"/>
              <w:textAlignment w:val="baseline"/>
              <w:rPr>
                <w:rFonts w:ascii="Times New Roman" w:eastAsia="Times New Roman" w:hAnsi="Times New Roman" w:cs="Times New Roman"/>
                <w:sz w:val="24"/>
                <w:szCs w:val="24"/>
                <w14:ligatures w14:val="none"/>
              </w:rPr>
            </w:pPr>
            <m:oMath>
              <m:r>
                <m:rPr>
                  <m:sty m:val="p"/>
                </m:rPr>
                <w:rPr>
                  <w:rFonts w:ascii="Cambria Math" w:eastAsia="Times New Roman" w:hAnsi="Cambria Math" w:cs="Times New Roman"/>
                  <w:kern w:val="0"/>
                  <w:sz w:val="24"/>
                  <w:szCs w:val="24"/>
                  <w14:ligatures w14:val="none"/>
                </w:rPr>
                <m:t>k =</m:t>
              </m:r>
              <m:f>
                <m:fPr>
                  <m:ctrlPr>
                    <w:rPr>
                      <w:rFonts w:ascii="Cambria Math" w:eastAsia="Calibri" w:hAnsi="Cambria Math" w:cs="Times New Roman"/>
                      <w:kern w:val="0"/>
                      <w:sz w:val="24"/>
                      <w:szCs w:val="24"/>
                      <w14:ligatures w14:val="none"/>
                    </w:rPr>
                  </m:ctrlPr>
                </m:fPr>
                <m:num>
                  <m:sSub>
                    <m:sSubPr>
                      <m:ctrlPr>
                        <w:rPr>
                          <w:rFonts w:ascii="Cambria Math" w:eastAsia="Calibri" w:hAnsi="Cambria Math" w:cs="Times New Roman"/>
                          <w:kern w:val="0"/>
                          <w:sz w:val="24"/>
                          <w:szCs w:val="24"/>
                          <w14:ligatures w14:val="none"/>
                        </w:rPr>
                      </m:ctrlPr>
                    </m:sSubPr>
                    <m:e>
                      <m:r>
                        <m:rPr>
                          <m:sty m:val="p"/>
                        </m:rPr>
                        <w:rPr>
                          <w:rFonts w:ascii="Cambria Math" w:eastAsia="Calibri" w:hAnsi="Cambria Math" w:cs="Times New Roman"/>
                          <w:kern w:val="0"/>
                          <w:sz w:val="24"/>
                          <w:szCs w:val="24"/>
                          <w14:ligatures w14:val="none"/>
                        </w:rPr>
                        <m:t>Ind</m:t>
                      </m:r>
                    </m:e>
                    <m:sub>
                      <m:r>
                        <m:rPr>
                          <m:sty m:val="p"/>
                        </m:rPr>
                        <w:rPr>
                          <w:rFonts w:ascii="Cambria Math" w:eastAsia="Calibri" w:hAnsi="Cambria Math" w:cs="Times New Roman"/>
                          <w:kern w:val="0"/>
                          <w:sz w:val="24"/>
                          <w:szCs w:val="24"/>
                          <w14:ligatures w14:val="none"/>
                        </w:rPr>
                        <m:t>naujausias</m:t>
                      </m:r>
                    </m:sub>
                  </m:sSub>
                </m:num>
                <m:den>
                  <m:sSub>
                    <m:sSubPr>
                      <m:ctrlPr>
                        <w:rPr>
                          <w:rFonts w:ascii="Cambria Math" w:eastAsia="Calibri" w:hAnsi="Cambria Math" w:cs="Times New Roman"/>
                          <w:kern w:val="0"/>
                          <w:sz w:val="24"/>
                          <w:szCs w:val="24"/>
                          <w14:ligatures w14:val="none"/>
                        </w:rPr>
                      </m:ctrlPr>
                    </m:sSubPr>
                    <m:e>
                      <m:r>
                        <m:rPr>
                          <m:sty m:val="p"/>
                        </m:rPr>
                        <w:rPr>
                          <w:rFonts w:ascii="Cambria Math" w:eastAsia="Calibri" w:hAnsi="Cambria Math" w:cs="Times New Roman"/>
                          <w:kern w:val="0"/>
                          <w:sz w:val="24"/>
                          <w:szCs w:val="24"/>
                          <w14:ligatures w14:val="none"/>
                        </w:rPr>
                        <m:t>Ind</m:t>
                      </m:r>
                    </m:e>
                    <m:sub>
                      <m:r>
                        <m:rPr>
                          <m:sty m:val="p"/>
                        </m:rPr>
                        <w:rPr>
                          <w:rFonts w:ascii="Cambria Math" w:eastAsia="Calibri" w:hAnsi="Cambria Math" w:cs="Times New Roman"/>
                          <w:kern w:val="0"/>
                          <w:sz w:val="24"/>
                          <w:szCs w:val="24"/>
                          <w14:ligatures w14:val="none"/>
                        </w:rPr>
                        <m:t>pradžia</m:t>
                      </m:r>
                    </m:sub>
                  </m:sSub>
                </m:den>
              </m:f>
              <m:r>
                <m:rPr>
                  <m:sty m:val="p"/>
                </m:rPr>
                <w:rPr>
                  <w:rFonts w:ascii="Cambria Math" w:eastAsia="Calibri" w:hAnsi="Cambria Math" w:cs="Times New Roman"/>
                  <w:kern w:val="0"/>
                  <w:sz w:val="24"/>
                  <w:szCs w:val="24"/>
                  <w14:ligatures w14:val="none"/>
                </w:rPr>
                <m:t>×100-100</m:t>
              </m:r>
            </m:oMath>
            <w:r w:rsidRPr="00EC7072">
              <w:rPr>
                <w:rFonts w:ascii="Times New Roman" w:eastAsia="Times New Roman" w:hAnsi="Times New Roman" w:cs="Times New Roman"/>
                <w:sz w:val="24"/>
                <w:szCs w:val="24"/>
                <w14:ligatures w14:val="none"/>
              </w:rPr>
              <w:t>, (proc.) kur</w:t>
            </w:r>
          </w:p>
          <w:p w14:paraId="5C952696" w14:textId="52B23772" w:rsidR="00EC7072" w:rsidRPr="00EC7072" w:rsidRDefault="00EC7072" w:rsidP="00EC7072">
            <w:pPr>
              <w:spacing w:after="0" w:line="240" w:lineRule="auto"/>
              <w:jc w:val="both"/>
              <w:textAlignment w:val="baseline"/>
              <w:rPr>
                <w:rFonts w:ascii="Times New Roman" w:eastAsia="Times New Roman" w:hAnsi="Times New Roman" w:cs="Times New Roman"/>
                <w:kern w:val="0"/>
                <w:sz w:val="24"/>
                <w:szCs w:val="20"/>
                <w14:ligatures w14:val="none"/>
              </w:rPr>
            </w:pPr>
            <w:proofErr w:type="spellStart"/>
            <w:r w:rsidRPr="00EC7072">
              <w:rPr>
                <w:rFonts w:ascii="Times New Roman" w:eastAsia="Times New Roman" w:hAnsi="Times New Roman" w:cs="Times New Roman"/>
                <w:sz w:val="24"/>
                <w:szCs w:val="20"/>
                <w14:ligatures w14:val="none"/>
              </w:rPr>
              <w:t>Ind</w:t>
            </w:r>
            <w:r w:rsidRPr="00EC7072">
              <w:rPr>
                <w:rFonts w:ascii="Times New Roman" w:eastAsia="Times New Roman" w:hAnsi="Times New Roman" w:cs="Times New Roman"/>
                <w:sz w:val="24"/>
                <w:szCs w:val="20"/>
                <w:vertAlign w:val="subscript"/>
                <w14:ligatures w14:val="none"/>
              </w:rPr>
              <w:t>naujausias</w:t>
            </w:r>
            <w:proofErr w:type="spellEnd"/>
            <w:r w:rsidRPr="00EC7072">
              <w:rPr>
                <w:rFonts w:ascii="Times New Roman" w:eastAsia="Times New Roman" w:hAnsi="Times New Roman" w:cs="Times New Roman"/>
                <w:sz w:val="24"/>
                <w:szCs w:val="20"/>
                <w14:ligatures w14:val="none"/>
              </w:rPr>
              <w:t xml:space="preserve"> – kreipimosi dėl įkainių peržiūros išsiuntimo kitai Šaliai dieną paskelbtas naujausias vartojimo prekių ir paslaugų indeksas</w:t>
            </w:r>
            <w:r w:rsidR="001B5630">
              <w:rPr>
                <w:rFonts w:ascii="Times New Roman" w:eastAsia="Times New Roman" w:hAnsi="Times New Roman" w:cs="Times New Roman"/>
                <w:sz w:val="24"/>
                <w:szCs w:val="20"/>
                <w14:ligatures w14:val="none"/>
              </w:rPr>
              <w:t>.</w:t>
            </w:r>
          </w:p>
          <w:p w14:paraId="60F6422D" w14:textId="2A8F5561" w:rsidR="00EC7072" w:rsidRPr="00EC7072" w:rsidRDefault="00EC7072" w:rsidP="00EC7072">
            <w:pPr>
              <w:spacing w:after="0" w:line="240" w:lineRule="auto"/>
              <w:jc w:val="both"/>
              <w:rPr>
                <w:rFonts w:ascii="Times New Roman" w:eastAsia="Times New Roman" w:hAnsi="Times New Roman" w:cs="Times New Roman"/>
                <w:kern w:val="0"/>
                <w:sz w:val="24"/>
                <w:szCs w:val="20"/>
                <w14:ligatures w14:val="none"/>
              </w:rPr>
            </w:pPr>
            <w:proofErr w:type="spellStart"/>
            <w:r w:rsidRPr="00EC7072">
              <w:rPr>
                <w:rFonts w:ascii="Times New Roman" w:eastAsia="Times New Roman" w:hAnsi="Times New Roman" w:cs="Times New Roman"/>
                <w:sz w:val="24"/>
                <w:szCs w:val="20"/>
                <w14:ligatures w14:val="none"/>
              </w:rPr>
              <w:t>Ind</w:t>
            </w:r>
            <w:r w:rsidRPr="00EC7072">
              <w:rPr>
                <w:rFonts w:ascii="Times New Roman" w:eastAsia="Times New Roman" w:hAnsi="Times New Roman" w:cs="Times New Roman"/>
                <w:sz w:val="24"/>
                <w:szCs w:val="20"/>
                <w:vertAlign w:val="subscript"/>
                <w14:ligatures w14:val="none"/>
              </w:rPr>
              <w:t>pradžia</w:t>
            </w:r>
            <w:proofErr w:type="spellEnd"/>
            <w:r w:rsidRPr="00EC7072">
              <w:rPr>
                <w:rFonts w:ascii="Times New Roman" w:eastAsia="Times New Roman" w:hAnsi="Times New Roman" w:cs="Times New Roman"/>
                <w:sz w:val="24"/>
                <w:szCs w:val="20"/>
                <w14:ligatures w14:val="none"/>
              </w:rPr>
              <w:t xml:space="preserve"> – laikotarpio pradžios datos (mėnesio) vartojimo prekių ir paslaugų indeksas</w:t>
            </w:r>
            <w:r w:rsidR="001B5630">
              <w:rPr>
                <w:rFonts w:ascii="Times New Roman" w:eastAsia="Times New Roman" w:hAnsi="Times New Roman" w:cs="Times New Roman"/>
                <w:sz w:val="24"/>
                <w:szCs w:val="20"/>
                <w14:ligatures w14:val="none"/>
              </w:rPr>
              <w:t xml:space="preserve">. </w:t>
            </w:r>
            <w:r w:rsidRPr="00EC7072">
              <w:rPr>
                <w:rFonts w:ascii="Times New Roman" w:eastAsia="Times New Roman" w:hAnsi="Times New Roman" w:cs="Times New Roman"/>
                <w:sz w:val="24"/>
                <w:szCs w:val="20"/>
                <w14:ligatures w14:val="none"/>
              </w:rPr>
              <w:t>Pirmojo perskaičiavimo atveju laikotarpio pradžia (mėnuo) yra</w:t>
            </w:r>
            <w:r w:rsidRPr="00EC7072">
              <w:rPr>
                <w:rFonts w:ascii="Times New Roman" w:eastAsia="Times New Roman" w:hAnsi="Times New Roman" w:cs="Times New Roman"/>
                <w:kern w:val="0"/>
                <w:sz w:val="24"/>
                <w:szCs w:val="20"/>
                <w14:ligatures w14:val="none"/>
              </w:rPr>
              <w:t xml:space="preserve"> Sutarties įsigaliojimo dienos mėnuo</w:t>
            </w:r>
            <w:r w:rsidRPr="00EC7072">
              <w:rPr>
                <w:rFonts w:ascii="Times New Roman" w:eastAsia="Times New Roman" w:hAnsi="Times New Roman" w:cs="Times New Roman"/>
                <w:color w:val="4472C4"/>
                <w:sz w:val="24"/>
                <w:szCs w:val="24"/>
                <w:shd w:val="clear" w:color="auto" w:fill="FFFFFF"/>
                <w14:ligatures w14:val="none"/>
              </w:rPr>
              <w:t>.</w:t>
            </w:r>
            <w:r w:rsidRPr="00EC7072">
              <w:rPr>
                <w:rFonts w:ascii="Times New Roman" w:eastAsia="Times New Roman" w:hAnsi="Times New Roman" w:cs="Times New Roman"/>
                <w:sz w:val="24"/>
                <w:szCs w:val="20"/>
                <w14:ligatures w14:val="none"/>
              </w:rPr>
              <w:t xml:space="preserve"> Antrojo ir vėlesnių perskaičiavimų atveju laikotarpio pradžia (mėnuo) yra </w:t>
            </w:r>
            <w:r w:rsidRPr="00EC7072">
              <w:rPr>
                <w:rFonts w:ascii="Times New Roman" w:eastAsia="Times New Roman" w:hAnsi="Times New Roman" w:cs="Times New Roman"/>
                <w:sz w:val="24"/>
                <w:szCs w:val="20"/>
                <w14:ligatures w14:val="none"/>
              </w:rPr>
              <w:lastRenderedPageBreak/>
              <w:t>paskutinio perskaičiavimo metu naudotos paskelbto atitinkamo indekso reikšmės mėnuo.</w:t>
            </w:r>
          </w:p>
          <w:p w14:paraId="62559196" w14:textId="77777777" w:rsidR="00EC7072" w:rsidRPr="00EC7072" w:rsidRDefault="00EC7072" w:rsidP="00EC7072">
            <w:pPr>
              <w:spacing w:after="0" w:line="240" w:lineRule="auto"/>
              <w:jc w:val="both"/>
              <w:rPr>
                <w:rFonts w:ascii="Times New Roman" w:eastAsia="Times New Roman" w:hAnsi="Times New Roman" w:cs="Times New Roman"/>
                <w:color w:val="000000"/>
                <w:sz w:val="24"/>
                <w:szCs w:val="24"/>
                <w:shd w:val="clear" w:color="auto" w:fill="FFFFFF"/>
                <w14:ligatures w14:val="none"/>
              </w:rPr>
            </w:pPr>
            <w:r w:rsidRPr="00EC7072">
              <w:rPr>
                <w:rFonts w:ascii="Times New Roman" w:eastAsia="Times New Roman" w:hAnsi="Times New Roman" w:cs="Times New Roman"/>
                <w:color w:val="000000"/>
                <w:sz w:val="24"/>
                <w:szCs w:val="24"/>
                <w14:ligatures w14:val="none"/>
              </w:rPr>
              <w:t xml:space="preserve">5.3.3.7. </w:t>
            </w:r>
            <w:r w:rsidRPr="00EC7072">
              <w:rPr>
                <w:rFonts w:ascii="Times New Roman" w:eastAsia="Times New Roman" w:hAnsi="Times New Roman" w:cs="Times New Roman"/>
                <w:color w:val="000000"/>
                <w:sz w:val="24"/>
                <w:szCs w:val="24"/>
                <w:shd w:val="clear" w:color="auto" w:fill="FFFFFF"/>
                <w14:ligatures w14:val="none"/>
              </w:rPr>
              <w:t xml:space="preserve">Skaičiavimams indeksų reikšmės </w:t>
            </w:r>
            <w:r w:rsidRPr="00EC7072">
              <w:rPr>
                <w:rFonts w:ascii="Times New Roman" w:eastAsia="Times New Roman" w:hAnsi="Times New Roman" w:cs="Times New Roman"/>
                <w:sz w:val="24"/>
                <w:szCs w:val="24"/>
                <w:shd w:val="clear" w:color="auto" w:fill="FFFFFF"/>
                <w14:ligatures w14:val="none"/>
              </w:rPr>
              <w:t xml:space="preserve">imamos </w:t>
            </w:r>
            <w:r w:rsidRPr="00EC7072">
              <w:rPr>
                <w:rFonts w:ascii="Times New Roman" w:eastAsia="Times New Roman" w:hAnsi="Times New Roman" w:cs="Times New Roman"/>
                <w:b/>
                <w:sz w:val="24"/>
                <w:szCs w:val="24"/>
                <w:shd w:val="clear" w:color="auto" w:fill="FFFFFF"/>
                <w14:ligatures w14:val="none"/>
              </w:rPr>
              <w:t>keturių</w:t>
            </w:r>
            <w:r w:rsidRPr="00EC7072">
              <w:rPr>
                <w:rFonts w:ascii="Times New Roman" w:eastAsia="Times New Roman" w:hAnsi="Times New Roman" w:cs="Times New Roman"/>
                <w:sz w:val="24"/>
                <w:szCs w:val="24"/>
                <w:shd w:val="clear" w:color="auto" w:fill="FFFFFF"/>
                <w14:ligatures w14:val="none"/>
              </w:rPr>
              <w:t xml:space="preserve"> skaitmenų po kablelio tikslumu. Apskaičiuotas pokytis (k) tolimesniems skaičiavimams naudojamas suapvalinus iki </w:t>
            </w:r>
            <w:r w:rsidRPr="00EC7072">
              <w:rPr>
                <w:rFonts w:ascii="Times New Roman" w:eastAsia="Times New Roman" w:hAnsi="Times New Roman" w:cs="Times New Roman"/>
                <w:b/>
                <w:sz w:val="24"/>
                <w:szCs w:val="24"/>
                <w:shd w:val="clear" w:color="auto" w:fill="FFFFFF"/>
                <w14:ligatures w14:val="none"/>
              </w:rPr>
              <w:t>vieno</w:t>
            </w:r>
            <w:r w:rsidRPr="00EC7072">
              <w:rPr>
                <w:rFonts w:ascii="Times New Roman" w:eastAsia="Times New Roman" w:hAnsi="Times New Roman" w:cs="Times New Roman"/>
                <w:sz w:val="24"/>
                <w:szCs w:val="24"/>
                <w:shd w:val="clear" w:color="auto" w:fill="FFFFFF"/>
                <w14:ligatures w14:val="none"/>
              </w:rPr>
              <w:t xml:space="preserve"> </w:t>
            </w:r>
            <w:r w:rsidRPr="00EC7072">
              <w:rPr>
                <w:rFonts w:ascii="Times New Roman" w:eastAsia="Times New Roman" w:hAnsi="Times New Roman" w:cs="Times New Roman"/>
                <w:color w:val="000000"/>
                <w:sz w:val="24"/>
                <w:szCs w:val="24"/>
                <w:shd w:val="clear" w:color="auto" w:fill="FFFFFF"/>
                <w14:ligatures w14:val="none"/>
              </w:rPr>
              <w:t>skaitmens po kablelio, o apskaičiuotas įkainis „a</w:t>
            </w:r>
            <w:r w:rsidRPr="00EC7072">
              <w:rPr>
                <w:rFonts w:ascii="Times New Roman" w:eastAsia="Times New Roman" w:hAnsi="Times New Roman" w:cs="Times New Roman"/>
                <w:color w:val="000000"/>
                <w:sz w:val="24"/>
                <w:szCs w:val="24"/>
                <w:shd w:val="clear" w:color="auto" w:fill="FFFFFF"/>
                <w:vertAlign w:val="subscript"/>
                <w14:ligatures w14:val="none"/>
              </w:rPr>
              <w:t>1</w:t>
            </w:r>
            <w:r w:rsidRPr="00EC7072">
              <w:rPr>
                <w:rFonts w:ascii="Times New Roman" w:eastAsia="Times New Roman" w:hAnsi="Times New Roman" w:cs="Times New Roman"/>
                <w:color w:val="000000"/>
                <w:sz w:val="24"/>
                <w:szCs w:val="24"/>
                <w:shd w:val="clear" w:color="auto" w:fill="FFFFFF"/>
                <w14:ligatures w14:val="none"/>
              </w:rPr>
              <w:t xml:space="preserve">“ suapvalinamas </w:t>
            </w:r>
            <w:r w:rsidRPr="00EC7072">
              <w:rPr>
                <w:rFonts w:ascii="Times New Roman" w:eastAsia="Times New Roman" w:hAnsi="Times New Roman" w:cs="Times New Roman"/>
                <w:sz w:val="24"/>
                <w:szCs w:val="24"/>
                <w:shd w:val="clear" w:color="auto" w:fill="FFFFFF"/>
                <w14:ligatures w14:val="none"/>
              </w:rPr>
              <w:t xml:space="preserve">iki </w:t>
            </w:r>
            <w:r w:rsidRPr="00EC7072">
              <w:rPr>
                <w:rFonts w:ascii="Times New Roman" w:eastAsia="Times New Roman" w:hAnsi="Times New Roman" w:cs="Times New Roman"/>
                <w:b/>
                <w:sz w:val="24"/>
                <w:szCs w:val="24"/>
                <w:shd w:val="clear" w:color="auto" w:fill="FFFFFF"/>
                <w14:ligatures w14:val="none"/>
              </w:rPr>
              <w:t xml:space="preserve">dviejų </w:t>
            </w:r>
            <w:r w:rsidRPr="00EC7072">
              <w:rPr>
                <w:rFonts w:ascii="Times New Roman" w:eastAsia="Times New Roman" w:hAnsi="Times New Roman" w:cs="Times New Roman"/>
                <w:sz w:val="24"/>
                <w:szCs w:val="24"/>
                <w:shd w:val="clear" w:color="auto" w:fill="FFFFFF"/>
                <w14:ligatures w14:val="none"/>
              </w:rPr>
              <w:t xml:space="preserve">skaitmenų </w:t>
            </w:r>
            <w:r w:rsidRPr="00EC7072">
              <w:rPr>
                <w:rFonts w:ascii="Times New Roman" w:eastAsia="Times New Roman" w:hAnsi="Times New Roman" w:cs="Times New Roman"/>
                <w:color w:val="000000"/>
                <w:sz w:val="24"/>
                <w:szCs w:val="24"/>
                <w:shd w:val="clear" w:color="auto" w:fill="FFFFFF"/>
                <w14:ligatures w14:val="none"/>
              </w:rPr>
              <w:t>po kablelio.</w:t>
            </w:r>
          </w:p>
          <w:p w14:paraId="07BF0E26" w14:textId="77777777" w:rsidR="00EC7072" w:rsidRPr="00EC7072" w:rsidRDefault="00EC7072" w:rsidP="00EC7072">
            <w:pPr>
              <w:spacing w:after="0" w:line="240" w:lineRule="auto"/>
              <w:jc w:val="both"/>
              <w:rPr>
                <w:rFonts w:ascii="Times New Roman" w:eastAsia="Times New Roman" w:hAnsi="Times New Roman" w:cs="Times New Roman"/>
                <w:color w:val="000000"/>
                <w:sz w:val="24"/>
                <w:szCs w:val="24"/>
                <w:shd w:val="clear" w:color="auto" w:fill="FFFFFF"/>
                <w14:ligatures w14:val="none"/>
              </w:rPr>
            </w:pPr>
            <w:r w:rsidRPr="00EC7072">
              <w:rPr>
                <w:rFonts w:ascii="Times New Roman" w:eastAsia="Times New Roman" w:hAnsi="Times New Roman" w:cs="Times New Roman"/>
                <w:color w:val="000000"/>
                <w:sz w:val="24"/>
                <w:szCs w:val="24"/>
                <w:shd w:val="clear" w:color="auto" w:fill="FFFFFF"/>
                <w14:ligatures w14:val="none"/>
              </w:rPr>
              <w:t xml:space="preserve">5.3.3.8. Šalis, siekianti Sutarties </w:t>
            </w:r>
            <w:r w:rsidRPr="00EC7072">
              <w:rPr>
                <w:rFonts w:ascii="Times New Roman" w:eastAsia="Times New Roman" w:hAnsi="Times New Roman" w:cs="Times New Roman"/>
                <w:sz w:val="24"/>
                <w:szCs w:val="24"/>
                <w:shd w:val="clear" w:color="auto" w:fill="FFFFFF"/>
                <w14:ligatures w14:val="none"/>
              </w:rPr>
              <w:t>įkainių peržiūros</w:t>
            </w:r>
            <w:r w:rsidRPr="00EC7072">
              <w:rPr>
                <w:rFonts w:ascii="Times New Roman" w:eastAsia="Times New Roman" w:hAnsi="Times New Roman" w:cs="Times New Roman"/>
                <w:color w:val="000000"/>
                <w:sz w:val="24"/>
                <w:szCs w:val="24"/>
                <w:shd w:val="clear" w:color="auto" w:fill="FFFFFF"/>
                <w14:ligatures w14:val="none"/>
              </w:rPr>
              <w:t xml:space="preserve">,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EC7072">
              <w:rPr>
                <w:rFonts w:ascii="Times New Roman" w:eastAsia="Times New Roman" w:hAnsi="Times New Roman" w:cs="Times New Roman"/>
                <w:sz w:val="24"/>
                <w:szCs w:val="24"/>
                <w:bdr w:val="none" w:sz="0" w:space="0" w:color="auto" w:frame="1"/>
                <w14:ligatures w14:val="none"/>
              </w:rPr>
              <w:t>kitus oficialius šaltinių duomenis</w:t>
            </w:r>
            <w:r w:rsidRPr="00EC7072">
              <w:rPr>
                <w:rFonts w:ascii="Times New Roman" w:eastAsia="Times New Roman" w:hAnsi="Times New Roman" w:cs="Times New Roman"/>
                <w:color w:val="000000"/>
                <w:sz w:val="24"/>
                <w:szCs w:val="24"/>
                <w:shd w:val="clear" w:color="auto" w:fill="FFFFFF"/>
                <w14:ligatures w14:val="none"/>
              </w:rPr>
              <w:t>, kita svarbi informacija. Prašyme Šalis neturi teisės nurodyti kito indekso ar prašyti perskaičiavimo pagal kitą indeksą nei nurodytas šioje procedūroje.</w:t>
            </w:r>
          </w:p>
          <w:p w14:paraId="478E7570" w14:textId="77777777" w:rsidR="00EC7072" w:rsidRPr="00EC7072" w:rsidRDefault="00EC7072" w:rsidP="00EC7072">
            <w:pPr>
              <w:spacing w:after="0" w:line="240" w:lineRule="auto"/>
              <w:jc w:val="both"/>
              <w:rPr>
                <w:rFonts w:ascii="Times New Roman" w:eastAsia="Times New Roman" w:hAnsi="Times New Roman" w:cs="Times New Roman"/>
                <w:color w:val="000000"/>
                <w:sz w:val="24"/>
                <w:szCs w:val="24"/>
                <w:shd w:val="clear" w:color="auto" w:fill="FFFFFF"/>
                <w14:ligatures w14:val="none"/>
              </w:rPr>
            </w:pPr>
            <w:r w:rsidRPr="00EC7072">
              <w:rPr>
                <w:rFonts w:ascii="Times New Roman" w:eastAsia="Times New Roman" w:hAnsi="Times New Roman" w:cs="Times New Roman"/>
                <w:color w:val="000000"/>
                <w:sz w:val="24"/>
                <w:szCs w:val="24"/>
                <w:shd w:val="clear" w:color="auto" w:fill="FFFFFF"/>
                <w14:ligatures w14:val="none"/>
              </w:rPr>
              <w:t>5</w:t>
            </w:r>
            <w:r w:rsidRPr="00EC7072">
              <w:rPr>
                <w:rFonts w:ascii="Times New Roman" w:eastAsia="Times New Roman" w:hAnsi="Times New Roman" w:cs="Times New Roman"/>
                <w:sz w:val="24"/>
                <w:szCs w:val="24"/>
                <w14:ligatures w14:val="none"/>
              </w:rPr>
              <w:t xml:space="preserve">.3.3.9. </w:t>
            </w:r>
            <w:r w:rsidRPr="00EC7072">
              <w:rPr>
                <w:rFonts w:ascii="Times New Roman" w:eastAsia="Times New Roman" w:hAnsi="Times New Roman" w:cs="Times New Roman"/>
                <w:color w:val="000000"/>
                <w:sz w:val="24"/>
                <w:szCs w:val="24"/>
                <w:shd w:val="clear" w:color="auto" w:fill="FFFFFF"/>
                <w14:ligatures w14:val="none"/>
              </w:rPr>
              <w:t xml:space="preserve">Susitarimas turi būti sudarytas </w:t>
            </w:r>
            <w:r w:rsidRPr="00EC7072">
              <w:rPr>
                <w:rFonts w:ascii="Times New Roman" w:eastAsia="Times New Roman" w:hAnsi="Times New Roman" w:cs="Times New Roman"/>
                <w:sz w:val="24"/>
                <w:szCs w:val="24"/>
                <w:shd w:val="clear" w:color="auto" w:fill="FFFFFF"/>
                <w14:ligatures w14:val="none"/>
              </w:rPr>
              <w:t>per 30 kalendorinių dienų nuo Šalies pateikto tinkamo prašy</w:t>
            </w:r>
            <w:r w:rsidRPr="00EC7072">
              <w:rPr>
                <w:rFonts w:ascii="Times New Roman" w:eastAsia="Times New Roman" w:hAnsi="Times New Roman" w:cs="Times New Roman"/>
                <w:color w:val="000000"/>
                <w:sz w:val="24"/>
                <w:szCs w:val="24"/>
                <w:shd w:val="clear" w:color="auto" w:fill="FFFFFF"/>
                <w14:ligatures w14:val="none"/>
              </w:rPr>
              <w:t>mo perskaičiuoti S</w:t>
            </w:r>
            <w:r w:rsidRPr="00EC7072">
              <w:rPr>
                <w:rFonts w:ascii="Times New Roman" w:eastAsia="Times New Roman" w:hAnsi="Times New Roman" w:cs="Times New Roman"/>
                <w:sz w:val="24"/>
                <w:szCs w:val="24"/>
                <w14:ligatures w14:val="none"/>
              </w:rPr>
              <w:t xml:space="preserve">utarties </w:t>
            </w:r>
            <w:r w:rsidRPr="00EC7072">
              <w:rPr>
                <w:rFonts w:ascii="Times New Roman" w:eastAsia="Times New Roman" w:hAnsi="Times New Roman" w:cs="Times New Roman"/>
                <w:sz w:val="24"/>
                <w:szCs w:val="24"/>
                <w:shd w:val="clear" w:color="auto" w:fill="FFFFFF"/>
                <w14:ligatures w14:val="none"/>
              </w:rPr>
              <w:t xml:space="preserve">įkainius gavimo </w:t>
            </w:r>
            <w:r w:rsidRPr="00EC7072">
              <w:rPr>
                <w:rFonts w:ascii="Times New Roman" w:eastAsia="Times New Roman" w:hAnsi="Times New Roman" w:cs="Times New Roman"/>
                <w:color w:val="000000"/>
                <w:sz w:val="24"/>
                <w:szCs w:val="24"/>
                <w:shd w:val="clear" w:color="auto" w:fill="FFFFFF"/>
                <w14:ligatures w14:val="none"/>
              </w:rPr>
              <w:t>dienos.</w:t>
            </w:r>
          </w:p>
          <w:p w14:paraId="7EFB3CEE" w14:textId="3E9958E3" w:rsidR="00EC7072" w:rsidRPr="00EC7072" w:rsidRDefault="00EC7072" w:rsidP="00EC7072">
            <w:pPr>
              <w:spacing w:after="0" w:line="240" w:lineRule="auto"/>
              <w:jc w:val="both"/>
              <w:rPr>
                <w:rFonts w:ascii="Times New Roman" w:eastAsia="Times New Roman" w:hAnsi="Times New Roman" w:cs="Times New Roman"/>
                <w:color w:val="000000"/>
                <w:sz w:val="24"/>
                <w:szCs w:val="24"/>
                <w:bdr w:val="none" w:sz="0" w:space="0" w:color="auto" w:frame="1"/>
                <w14:ligatures w14:val="none"/>
              </w:rPr>
            </w:pPr>
            <w:r w:rsidRPr="00EC7072">
              <w:rPr>
                <w:rFonts w:ascii="Times New Roman" w:eastAsia="Times New Roman" w:hAnsi="Times New Roman" w:cs="Times New Roman"/>
                <w:color w:val="000000"/>
                <w:sz w:val="24"/>
                <w:szCs w:val="24"/>
                <w:shd w:val="clear" w:color="auto" w:fill="FFFFFF"/>
                <w14:ligatures w14:val="none"/>
              </w:rPr>
              <w:t xml:space="preserve">5.3.3.10. </w:t>
            </w:r>
            <w:r w:rsidRPr="00EC7072">
              <w:rPr>
                <w:rFonts w:ascii="Times New Roman" w:eastAsia="Times New Roman" w:hAnsi="Times New Roman" w:cs="Times New Roman"/>
                <w:color w:val="000000"/>
                <w:sz w:val="24"/>
                <w:szCs w:val="24"/>
                <w:bdr w:val="none" w:sz="0" w:space="0" w:color="auto" w:frame="1"/>
                <w14:ligatures w14:val="none"/>
              </w:rPr>
              <w:t>Susitarimu Šalys neturi teisės keisti procedūroje nurodytos tvarkos ar kitų Sutarties nuostatų, išskyrus, jei keitimas atliekamas pagal VPĮ nuostatas.</w:t>
            </w:r>
          </w:p>
        </w:tc>
      </w:tr>
      <w:tr w:rsidR="00EC7072" w:rsidRPr="00EC7072" w14:paraId="047D72B8" w14:textId="77777777" w:rsidTr="007E7CE3">
        <w:trPr>
          <w:trHeight w:val="300"/>
        </w:trPr>
        <w:tc>
          <w:tcPr>
            <w:tcW w:w="3094" w:type="dxa"/>
            <w:gridSpan w:val="2"/>
          </w:tcPr>
          <w:p w14:paraId="273F4DD9"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lastRenderedPageBreak/>
              <w:t xml:space="preserve">5.3.4. Sutarties kainos / įkainių peržiūra dėl kainų lygio pokyčio pagal </w:t>
            </w:r>
            <w:r w:rsidRPr="00EC7072">
              <w:rPr>
                <w:rFonts w:ascii="Times New Roman" w:eastAsia="Times New Roman" w:hAnsi="Times New Roman" w:cs="Times New Roman"/>
                <w:b/>
                <w:bCs/>
                <w:sz w:val="24"/>
                <w:szCs w:val="24"/>
                <w14:ligatures w14:val="none"/>
              </w:rPr>
              <w:t>Paslaugų</w:t>
            </w:r>
            <w:r w:rsidRPr="00EC7072">
              <w:rPr>
                <w:rFonts w:ascii="Times New Roman" w:eastAsia="Times New Roman" w:hAnsi="Times New Roman" w:cs="Times New Roman"/>
                <w:b/>
                <w:sz w:val="24"/>
                <w:szCs w:val="24"/>
                <w14:ligatures w14:val="none"/>
              </w:rPr>
              <w:t xml:space="preserve"> grupių kainų pokyčius</w:t>
            </w:r>
          </w:p>
        </w:tc>
        <w:tc>
          <w:tcPr>
            <w:tcW w:w="6441" w:type="dxa"/>
            <w:gridSpan w:val="2"/>
          </w:tcPr>
          <w:p w14:paraId="429A53B3"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Netaikoma</w:t>
            </w:r>
          </w:p>
          <w:p w14:paraId="3589DA03" w14:textId="77777777" w:rsidR="00EC7072" w:rsidRPr="00EC7072" w:rsidRDefault="00EC7072" w:rsidP="00EC7072">
            <w:pPr>
              <w:spacing w:after="0" w:line="240" w:lineRule="auto"/>
              <w:rPr>
                <w:rFonts w:ascii="Times New Roman" w:eastAsia="Times New Roman" w:hAnsi="Times New Roman" w:cs="Times New Roman"/>
                <w:kern w:val="0"/>
                <w:sz w:val="24"/>
                <w:szCs w:val="24"/>
                <w14:ligatures w14:val="none"/>
              </w:rPr>
            </w:pPr>
          </w:p>
        </w:tc>
      </w:tr>
      <w:tr w:rsidR="00EC7072" w:rsidRPr="00EC7072" w14:paraId="4968A597" w14:textId="77777777" w:rsidTr="007E7CE3">
        <w:trPr>
          <w:trHeight w:val="300"/>
        </w:trPr>
        <w:tc>
          <w:tcPr>
            <w:tcW w:w="3094" w:type="dxa"/>
            <w:gridSpan w:val="2"/>
          </w:tcPr>
          <w:p w14:paraId="5BA6B736" w14:textId="77777777" w:rsidR="00EC7072" w:rsidRPr="00EC7072" w:rsidRDefault="00EC7072" w:rsidP="00EC7072">
            <w:pPr>
              <w:spacing w:after="0" w:line="240" w:lineRule="auto"/>
              <w:rPr>
                <w:rFonts w:ascii="Times New Roman" w:eastAsia="Times New Roman" w:hAnsi="Times New Roman" w:cs="Times New Roman"/>
                <w:b/>
                <w:bCs/>
                <w:sz w:val="24"/>
                <w:szCs w:val="24"/>
                <w14:ligatures w14:val="none"/>
              </w:rPr>
            </w:pPr>
            <w:r w:rsidRPr="00EC7072">
              <w:rPr>
                <w:rFonts w:ascii="Times New Roman" w:eastAsia="Times New Roman" w:hAnsi="Times New Roman" w:cs="Times New Roman"/>
                <w:b/>
                <w:bCs/>
                <w:sz w:val="24"/>
                <w:szCs w:val="24"/>
                <w14:ligatures w14:val="none"/>
              </w:rPr>
              <w:t xml:space="preserve">5.4. Sutarties kainos / įkainių apskaičiavimas taikant </w:t>
            </w:r>
            <w:r w:rsidRPr="00EC7072">
              <w:rPr>
                <w:rFonts w:ascii="Times New Roman" w:eastAsia="Times New Roman" w:hAnsi="Times New Roman" w:cs="Times New Roman"/>
                <w:b/>
                <w:bCs/>
                <w:sz w:val="24"/>
                <w:szCs w:val="24"/>
                <w:u w:val="single"/>
                <w14:ligatures w14:val="none"/>
              </w:rPr>
              <w:t>kiekio (apimties)</w:t>
            </w:r>
            <w:r w:rsidRPr="00EC7072">
              <w:rPr>
                <w:rFonts w:ascii="Times New Roman" w:eastAsia="Times New Roman" w:hAnsi="Times New Roman" w:cs="Times New Roman"/>
                <w:b/>
                <w:bCs/>
                <w:sz w:val="24"/>
                <w:szCs w:val="24"/>
                <w14:ligatures w14:val="none"/>
              </w:rPr>
              <w:t xml:space="preserve"> keitimo taisykles</w:t>
            </w:r>
          </w:p>
        </w:tc>
        <w:tc>
          <w:tcPr>
            <w:tcW w:w="6441" w:type="dxa"/>
            <w:gridSpan w:val="2"/>
          </w:tcPr>
          <w:p w14:paraId="27C02389" w14:textId="77777777" w:rsidR="00D66640" w:rsidRPr="00D66640" w:rsidRDefault="00D66640" w:rsidP="00D66640">
            <w:pPr>
              <w:rPr>
                <w:rFonts w:ascii="Times New Roman" w:hAnsi="Times New Roman" w:cs="Times New Roman"/>
                <w:szCs w:val="24"/>
              </w:rPr>
            </w:pPr>
            <w:r w:rsidRPr="00D66640">
              <w:rPr>
                <w:rFonts w:ascii="Times New Roman" w:hAnsi="Times New Roman" w:cs="Times New Roman"/>
                <w:szCs w:val="24"/>
              </w:rPr>
              <w:t>Netaikoma</w:t>
            </w:r>
          </w:p>
          <w:p w14:paraId="35318FDB" w14:textId="1862F791" w:rsidR="00EC7072" w:rsidRPr="00EC7072" w:rsidRDefault="00EC7072" w:rsidP="00EC7072">
            <w:pPr>
              <w:spacing w:after="0" w:line="240" w:lineRule="auto"/>
              <w:jc w:val="both"/>
              <w:rPr>
                <w:rFonts w:ascii="Times New Roman" w:eastAsia="Times New Roman" w:hAnsi="Times New Roman" w:cs="Times New Roman"/>
                <w:sz w:val="24"/>
                <w:szCs w:val="24"/>
                <w14:ligatures w14:val="none"/>
              </w:rPr>
            </w:pPr>
          </w:p>
        </w:tc>
      </w:tr>
      <w:tr w:rsidR="00EC7072" w:rsidRPr="00EC7072" w14:paraId="5D369874" w14:textId="77777777" w:rsidTr="007E7CE3">
        <w:trPr>
          <w:trHeight w:val="300"/>
        </w:trPr>
        <w:tc>
          <w:tcPr>
            <w:tcW w:w="3094" w:type="dxa"/>
            <w:gridSpan w:val="2"/>
          </w:tcPr>
          <w:p w14:paraId="4EA57450"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5.5. Atsiskaitymo su Tiekėju terminas ir tvarka</w:t>
            </w:r>
          </w:p>
        </w:tc>
        <w:tc>
          <w:tcPr>
            <w:tcW w:w="6441" w:type="dxa"/>
            <w:gridSpan w:val="2"/>
          </w:tcPr>
          <w:p w14:paraId="32896D65" w14:textId="1E8D2714" w:rsidR="00EC7072" w:rsidRPr="00D66640" w:rsidRDefault="00EC7072" w:rsidP="00EC7072">
            <w:pPr>
              <w:spacing w:after="0" w:line="240" w:lineRule="auto"/>
              <w:jc w:val="both"/>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 xml:space="preserve">Pirkėjas atsiskaito su Tiekėju ne vėliau kaip per </w:t>
            </w:r>
            <w:r w:rsidRPr="00EC7072">
              <w:rPr>
                <w:rFonts w:ascii="Times New Roman" w:eastAsia="Times New Roman" w:hAnsi="Times New Roman" w:cs="Times New Roman"/>
                <w:sz w:val="24"/>
                <w:szCs w:val="24"/>
                <w:shd w:val="clear" w:color="auto" w:fill="FFFFFF"/>
                <w14:ligatures w14:val="none"/>
              </w:rPr>
              <w:t xml:space="preserve">30 (trisdešimt) kalendorinių dienų </w:t>
            </w:r>
            <w:r w:rsidRPr="00EC7072">
              <w:rPr>
                <w:rFonts w:ascii="Times New Roman" w:eastAsia="Times New Roman" w:hAnsi="Times New Roman" w:cs="Times New Roman"/>
                <w:sz w:val="24"/>
                <w:szCs w:val="24"/>
                <w14:ligatures w14:val="none"/>
              </w:rPr>
              <w:t>nuo Sąskaitos gavimo dienos.</w:t>
            </w:r>
          </w:p>
        </w:tc>
      </w:tr>
      <w:tr w:rsidR="00EC7072" w:rsidRPr="00EC7072" w14:paraId="678EEA1E" w14:textId="77777777" w:rsidTr="007E7CE3">
        <w:trPr>
          <w:trHeight w:val="300"/>
        </w:trPr>
        <w:tc>
          <w:tcPr>
            <w:tcW w:w="3094" w:type="dxa"/>
            <w:gridSpan w:val="2"/>
          </w:tcPr>
          <w:p w14:paraId="12836F0A"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5.6. Avansas</w:t>
            </w:r>
          </w:p>
        </w:tc>
        <w:tc>
          <w:tcPr>
            <w:tcW w:w="6441" w:type="dxa"/>
            <w:gridSpan w:val="2"/>
          </w:tcPr>
          <w:p w14:paraId="57477E64"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Netaikoma</w:t>
            </w:r>
          </w:p>
          <w:p w14:paraId="6CC89F29" w14:textId="77777777" w:rsidR="00EC7072" w:rsidRPr="00EC7072" w:rsidRDefault="00EC7072" w:rsidP="00EC7072">
            <w:pPr>
              <w:spacing w:after="0" w:line="240" w:lineRule="auto"/>
              <w:rPr>
                <w:rFonts w:ascii="Times New Roman" w:eastAsia="Times New Roman" w:hAnsi="Times New Roman" w:cs="Times New Roman"/>
                <w:color w:val="000000"/>
                <w:sz w:val="24"/>
                <w:szCs w:val="24"/>
                <w:shd w:val="clear" w:color="auto" w:fill="FFFFFF"/>
                <w14:ligatures w14:val="none"/>
              </w:rPr>
            </w:pPr>
          </w:p>
        </w:tc>
      </w:tr>
      <w:tr w:rsidR="00EC7072" w:rsidRPr="00EC7072" w14:paraId="4C96F14B" w14:textId="77777777" w:rsidTr="007E7CE3">
        <w:trPr>
          <w:trHeight w:val="300"/>
        </w:trPr>
        <w:tc>
          <w:tcPr>
            <w:tcW w:w="3094" w:type="dxa"/>
            <w:gridSpan w:val="2"/>
          </w:tcPr>
          <w:p w14:paraId="70B87569"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5.7. Avanso užtikrinimas</w:t>
            </w:r>
          </w:p>
        </w:tc>
        <w:tc>
          <w:tcPr>
            <w:tcW w:w="6441" w:type="dxa"/>
            <w:gridSpan w:val="2"/>
          </w:tcPr>
          <w:p w14:paraId="6F7D284A"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Netaikoma</w:t>
            </w:r>
          </w:p>
          <w:p w14:paraId="2F7F957F" w14:textId="77777777" w:rsidR="00EC7072" w:rsidRPr="00EC7072" w:rsidRDefault="00EC7072" w:rsidP="00EC7072">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Times New Roman" w:hAnsi="Times New Roman" w:cs="Times New Roman"/>
                <w:color w:val="4472C4"/>
                <w:sz w:val="24"/>
                <w:szCs w:val="24"/>
                <w:shd w:val="clear" w:color="auto" w:fill="FFFFFF"/>
                <w14:ligatures w14:val="none"/>
              </w:rPr>
            </w:pPr>
          </w:p>
        </w:tc>
      </w:tr>
      <w:tr w:rsidR="00EC7072" w:rsidRPr="00EC7072" w14:paraId="6734D6F7" w14:textId="77777777" w:rsidTr="007E7CE3">
        <w:trPr>
          <w:trHeight w:val="300"/>
        </w:trPr>
        <w:tc>
          <w:tcPr>
            <w:tcW w:w="9535" w:type="dxa"/>
            <w:gridSpan w:val="4"/>
          </w:tcPr>
          <w:p w14:paraId="55B3A103" w14:textId="77777777" w:rsidR="00EC7072" w:rsidRPr="00EC7072" w:rsidRDefault="00EC7072" w:rsidP="00EC7072">
            <w:pPr>
              <w:spacing w:after="0" w:line="240" w:lineRule="auto"/>
              <w:jc w:val="center"/>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6. PASLAUGŲ KOKYBĖ IR GARANTINIAI ĮSIPAREIGOJIMAI</w:t>
            </w:r>
          </w:p>
        </w:tc>
      </w:tr>
      <w:tr w:rsidR="00A64DAB" w:rsidRPr="00EC7072" w14:paraId="25C12E15" w14:textId="77777777" w:rsidTr="007E7CE3">
        <w:trPr>
          <w:trHeight w:val="300"/>
        </w:trPr>
        <w:tc>
          <w:tcPr>
            <w:tcW w:w="3094" w:type="dxa"/>
            <w:gridSpan w:val="2"/>
          </w:tcPr>
          <w:p w14:paraId="7127AAA1" w14:textId="77777777" w:rsidR="00A64DAB" w:rsidRPr="00EC7072" w:rsidRDefault="00A64DAB" w:rsidP="00A64DAB">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6.1. Garantinis terminas</w:t>
            </w:r>
          </w:p>
        </w:tc>
        <w:tc>
          <w:tcPr>
            <w:tcW w:w="6441" w:type="dxa"/>
            <w:gridSpan w:val="2"/>
          </w:tcPr>
          <w:p w14:paraId="6CFFA09A" w14:textId="421535D2" w:rsidR="00A64DAB" w:rsidRPr="00A64DAB" w:rsidRDefault="00A64DAB" w:rsidP="00A64DAB">
            <w:pPr>
              <w:spacing w:after="0" w:line="240" w:lineRule="auto"/>
              <w:rPr>
                <w:rFonts w:ascii="Times New Roman" w:eastAsia="Times New Roman" w:hAnsi="Times New Roman" w:cs="Times New Roman"/>
                <w:kern w:val="0"/>
                <w:sz w:val="24"/>
                <w:szCs w:val="24"/>
                <w14:ligatures w14:val="none"/>
              </w:rPr>
            </w:pPr>
            <w:r w:rsidRPr="00A64DAB">
              <w:rPr>
                <w:rFonts w:ascii="Times New Roman" w:hAnsi="Times New Roman" w:cs="Times New Roman"/>
                <w:sz w:val="24"/>
                <w:szCs w:val="24"/>
              </w:rPr>
              <w:t>Paslaugoms (dalių keitimui /remontui ir atsarginėms / pakeistoms dalims) nustatomas Tiekėjo pasiūlytas</w:t>
            </w:r>
            <w:r w:rsidR="00356B88">
              <w:rPr>
                <w:rFonts w:ascii="Times New Roman" w:hAnsi="Times New Roman" w:cs="Times New Roman"/>
                <w:sz w:val="24"/>
                <w:szCs w:val="24"/>
              </w:rPr>
              <w:t>, bet</w:t>
            </w:r>
            <w:r w:rsidRPr="00A64DAB">
              <w:rPr>
                <w:rFonts w:ascii="Times New Roman" w:hAnsi="Times New Roman" w:cs="Times New Roman"/>
                <w:sz w:val="24"/>
                <w:szCs w:val="24"/>
              </w:rPr>
              <w:t xml:space="preserve"> ne trumpesnis kaip 6 mėnesių garantinis terminas. Garantinis terminas skaičiuojamas nuo Paslaugų perdavimo–priėmimo akto ar Sąskaitos (kai Paslaugų perdavimo–priėmimo aktas nėra pasirašomas) pasirašymo dienos.</w:t>
            </w:r>
          </w:p>
        </w:tc>
      </w:tr>
      <w:tr w:rsidR="00A64DAB" w:rsidRPr="00EC7072" w14:paraId="186A63DA" w14:textId="77777777" w:rsidTr="007A7C27">
        <w:trPr>
          <w:trHeight w:val="1257"/>
        </w:trPr>
        <w:tc>
          <w:tcPr>
            <w:tcW w:w="3094" w:type="dxa"/>
            <w:gridSpan w:val="2"/>
          </w:tcPr>
          <w:p w14:paraId="7F119219" w14:textId="77777777" w:rsidR="00A64DAB" w:rsidRPr="00EC7072" w:rsidRDefault="00A64DAB" w:rsidP="00A64DAB">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kern w:val="0"/>
                <w:sz w:val="24"/>
                <w:szCs w:val="24"/>
                <w14:ligatures w14:val="none"/>
              </w:rPr>
              <w:t>6.2. Terminas Paslaugų trūkumams pašalinti</w:t>
            </w:r>
          </w:p>
        </w:tc>
        <w:tc>
          <w:tcPr>
            <w:tcW w:w="6441" w:type="dxa"/>
            <w:gridSpan w:val="2"/>
          </w:tcPr>
          <w:p w14:paraId="601ECB4E" w14:textId="47403D44" w:rsidR="00A64DAB" w:rsidRPr="00A64DAB" w:rsidRDefault="00A64DAB" w:rsidP="00A64DAB">
            <w:pPr>
              <w:jc w:val="both"/>
              <w:rPr>
                <w:rFonts w:ascii="Times New Roman" w:hAnsi="Times New Roman" w:cs="Times New Roman"/>
                <w:sz w:val="24"/>
                <w:szCs w:val="24"/>
              </w:rPr>
            </w:pPr>
            <w:r w:rsidRPr="00A64DAB">
              <w:rPr>
                <w:rFonts w:ascii="Times New Roman" w:hAnsi="Times New Roman" w:cs="Times New Roman"/>
                <w:sz w:val="24"/>
                <w:szCs w:val="24"/>
              </w:rPr>
              <w:t xml:space="preserve">Garantinio termino laikotarpiu ir (arba) bet kuriuo Sutarties galiojimo metu nustačius Paslaugų trūkumų, Tiekėjas turi </w:t>
            </w:r>
            <w:r w:rsidRPr="00A64DAB">
              <w:rPr>
                <w:rFonts w:ascii="Times New Roman" w:hAnsi="Times New Roman" w:cs="Times New Roman"/>
                <w:bCs/>
                <w:sz w:val="24"/>
                <w:szCs w:val="24"/>
              </w:rPr>
              <w:t>ne vėliau kaip</w:t>
            </w:r>
            <w:r w:rsidRPr="00A64DAB">
              <w:rPr>
                <w:rFonts w:ascii="Times New Roman" w:hAnsi="Times New Roman" w:cs="Times New Roman"/>
                <w:sz w:val="24"/>
                <w:szCs w:val="24"/>
              </w:rPr>
              <w:t xml:space="preserve"> per 7 </w:t>
            </w:r>
            <w:r w:rsidRPr="00A64DAB">
              <w:rPr>
                <w:rFonts w:ascii="Times New Roman" w:hAnsi="Times New Roman" w:cs="Times New Roman"/>
                <w:color w:val="000000" w:themeColor="text1"/>
                <w:sz w:val="24"/>
                <w:szCs w:val="24"/>
              </w:rPr>
              <w:t xml:space="preserve">(septynias) dienas </w:t>
            </w:r>
            <w:r w:rsidRPr="00A64DAB">
              <w:rPr>
                <w:rFonts w:ascii="Times New Roman" w:hAnsi="Times New Roman" w:cs="Times New Roman"/>
                <w:sz w:val="24"/>
                <w:szCs w:val="24"/>
              </w:rPr>
              <w:t>nuo rašytinės pretenzijos gavimo dienos pašalinti Paslaugų trūkumus.</w:t>
            </w:r>
          </w:p>
        </w:tc>
      </w:tr>
      <w:tr w:rsidR="00EC7072" w:rsidRPr="00EC7072" w14:paraId="5D49CA5B" w14:textId="77777777" w:rsidTr="007E7CE3">
        <w:trPr>
          <w:trHeight w:val="300"/>
        </w:trPr>
        <w:tc>
          <w:tcPr>
            <w:tcW w:w="3094" w:type="dxa"/>
            <w:gridSpan w:val="2"/>
          </w:tcPr>
          <w:p w14:paraId="448566FB" w14:textId="77777777" w:rsidR="00EC7072" w:rsidRPr="00EC7072" w:rsidRDefault="00EC7072" w:rsidP="00EC7072">
            <w:pPr>
              <w:spacing w:after="0" w:line="240" w:lineRule="auto"/>
              <w:rPr>
                <w:rFonts w:ascii="Times New Roman" w:eastAsia="Times New Roman" w:hAnsi="Times New Roman" w:cs="Times New Roman"/>
                <w:b/>
                <w:kern w:val="0"/>
                <w:sz w:val="24"/>
                <w:szCs w:val="24"/>
                <w14:ligatures w14:val="none"/>
              </w:rPr>
            </w:pPr>
            <w:r w:rsidRPr="00EC7072">
              <w:rPr>
                <w:rFonts w:ascii="Times New Roman" w:eastAsia="Times New Roman" w:hAnsi="Times New Roman" w:cs="Times New Roman"/>
                <w:b/>
                <w:kern w:val="0"/>
                <w:sz w:val="24"/>
                <w:szCs w:val="24"/>
                <w14:ligatures w14:val="none"/>
              </w:rPr>
              <w:lastRenderedPageBreak/>
              <w:t>6.3. Kokybinių kriterijų įgyvendinimo ir tikrinimo tvarka</w:t>
            </w:r>
          </w:p>
          <w:p w14:paraId="4CCC7B48" w14:textId="77777777" w:rsidR="00EC7072" w:rsidRPr="00EC7072" w:rsidRDefault="00EC7072" w:rsidP="00EC7072">
            <w:pPr>
              <w:spacing w:after="0" w:line="240" w:lineRule="auto"/>
              <w:rPr>
                <w:rFonts w:ascii="Times New Roman" w:eastAsia="Times New Roman" w:hAnsi="Times New Roman" w:cs="Times New Roman"/>
                <w:b/>
                <w:kern w:val="0"/>
                <w:sz w:val="24"/>
                <w:szCs w:val="24"/>
                <w14:ligatures w14:val="none"/>
              </w:rPr>
            </w:pPr>
          </w:p>
        </w:tc>
        <w:tc>
          <w:tcPr>
            <w:tcW w:w="6441" w:type="dxa"/>
            <w:gridSpan w:val="2"/>
          </w:tcPr>
          <w:p w14:paraId="5BA259AA"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 xml:space="preserve">Netaikoma </w:t>
            </w:r>
          </w:p>
          <w:p w14:paraId="7E56A6CC"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p>
        </w:tc>
      </w:tr>
      <w:tr w:rsidR="00EC7072" w:rsidRPr="00EC7072" w14:paraId="548F4976" w14:textId="77777777" w:rsidTr="007E7CE3">
        <w:trPr>
          <w:trHeight w:val="300"/>
        </w:trPr>
        <w:tc>
          <w:tcPr>
            <w:tcW w:w="9535" w:type="dxa"/>
            <w:gridSpan w:val="4"/>
          </w:tcPr>
          <w:p w14:paraId="72E4F4C6" w14:textId="77777777" w:rsidR="00EC7072" w:rsidRPr="00EC7072" w:rsidRDefault="00EC7072" w:rsidP="00EC7072">
            <w:pPr>
              <w:spacing w:after="0" w:line="240" w:lineRule="auto"/>
              <w:jc w:val="center"/>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7. SUTARTIES VYKDYMUI PASITELKIAMI SUBTIEKĖJAI IR (AR) SPECIALISTAI</w:t>
            </w:r>
          </w:p>
        </w:tc>
      </w:tr>
      <w:tr w:rsidR="00EC7072" w:rsidRPr="00EC7072" w14:paraId="50802905" w14:textId="77777777" w:rsidTr="007E7CE3">
        <w:trPr>
          <w:trHeight w:val="300"/>
        </w:trPr>
        <w:tc>
          <w:tcPr>
            <w:tcW w:w="3094" w:type="dxa"/>
            <w:gridSpan w:val="2"/>
          </w:tcPr>
          <w:p w14:paraId="180225B0" w14:textId="77777777" w:rsidR="00EC7072" w:rsidRPr="00EC7072" w:rsidRDefault="00EC7072" w:rsidP="00EC7072">
            <w:pPr>
              <w:spacing w:after="0" w:line="240" w:lineRule="auto"/>
              <w:rPr>
                <w:rFonts w:ascii="Times New Roman" w:eastAsia="Times New Roman" w:hAnsi="Times New Roman" w:cs="Times New Roman"/>
                <w:b/>
                <w:bCs/>
                <w:sz w:val="24"/>
                <w:szCs w:val="24"/>
                <w14:ligatures w14:val="none"/>
              </w:rPr>
            </w:pPr>
            <w:r w:rsidRPr="00EC7072">
              <w:rPr>
                <w:rFonts w:ascii="Times New Roman" w:eastAsia="Times New Roman" w:hAnsi="Times New Roman" w:cs="Times New Roman"/>
                <w:b/>
                <w:bCs/>
                <w:sz w:val="24"/>
                <w:szCs w:val="24"/>
                <w14:ligatures w14:val="none"/>
              </w:rPr>
              <w:t>7.1. Sutarties vykdymui pasitelkiami subtiekėjai ir (ar) specialistai</w:t>
            </w:r>
          </w:p>
        </w:tc>
        <w:tc>
          <w:tcPr>
            <w:tcW w:w="6441" w:type="dxa"/>
            <w:gridSpan w:val="2"/>
          </w:tcPr>
          <w:p w14:paraId="4966069D" w14:textId="3BA2BE40" w:rsidR="001B5630" w:rsidRDefault="001B5630" w:rsidP="00EC7072">
            <w:pPr>
              <w:spacing w:after="0" w:line="240" w:lineRule="auto"/>
              <w:jc w:val="both"/>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Sutarties vykdymui subtiekėjai ir (ar) specialistai</w:t>
            </w:r>
            <w:r>
              <w:rPr>
                <w:rFonts w:ascii="Times New Roman" w:eastAsia="Times New Roman" w:hAnsi="Times New Roman" w:cs="Times New Roman"/>
                <w:sz w:val="24"/>
                <w:szCs w:val="24"/>
                <w14:ligatures w14:val="none"/>
              </w:rPr>
              <w:t xml:space="preserve"> ne</w:t>
            </w:r>
            <w:r w:rsidRPr="00EC7072">
              <w:rPr>
                <w:rFonts w:ascii="Times New Roman" w:eastAsia="Times New Roman" w:hAnsi="Times New Roman" w:cs="Times New Roman"/>
                <w:sz w:val="24"/>
                <w:szCs w:val="24"/>
                <w14:ligatures w14:val="none"/>
              </w:rPr>
              <w:t>pasitelkiami</w:t>
            </w:r>
            <w:r>
              <w:rPr>
                <w:rFonts w:ascii="Times New Roman" w:eastAsia="Times New Roman" w:hAnsi="Times New Roman" w:cs="Times New Roman"/>
                <w:sz w:val="24"/>
                <w:szCs w:val="24"/>
                <w14:ligatures w14:val="none"/>
              </w:rPr>
              <w:t>.</w:t>
            </w:r>
          </w:p>
          <w:p w14:paraId="03972D2F" w14:textId="77777777" w:rsidR="001B5630" w:rsidRDefault="001B5630" w:rsidP="00EC7072">
            <w:pPr>
              <w:spacing w:after="0" w:line="240" w:lineRule="auto"/>
              <w:jc w:val="both"/>
              <w:rPr>
                <w:rFonts w:ascii="Times New Roman" w:eastAsia="Times New Roman" w:hAnsi="Times New Roman" w:cs="Times New Roman"/>
                <w:sz w:val="24"/>
                <w:szCs w:val="24"/>
                <w14:ligatures w14:val="none"/>
              </w:rPr>
            </w:pPr>
          </w:p>
          <w:p w14:paraId="615EC308" w14:textId="104A42C2" w:rsidR="001B5630" w:rsidRPr="001B5630" w:rsidRDefault="001B5630" w:rsidP="00EC7072">
            <w:pPr>
              <w:spacing w:after="0" w:line="240" w:lineRule="auto"/>
              <w:jc w:val="both"/>
              <w:rPr>
                <w:rFonts w:ascii="Times New Roman" w:eastAsia="Times New Roman" w:hAnsi="Times New Roman" w:cs="Times New Roman"/>
                <w:color w:val="EE0000"/>
                <w:sz w:val="24"/>
                <w:szCs w:val="24"/>
                <w14:ligatures w14:val="none"/>
              </w:rPr>
            </w:pPr>
            <w:r w:rsidRPr="001B5630">
              <w:rPr>
                <w:rFonts w:ascii="Times New Roman" w:eastAsia="Times New Roman" w:hAnsi="Times New Roman" w:cs="Times New Roman"/>
                <w:color w:val="EE0000"/>
                <w:sz w:val="24"/>
                <w:szCs w:val="24"/>
                <w14:ligatures w14:val="none"/>
              </w:rPr>
              <w:t>arba</w:t>
            </w:r>
          </w:p>
          <w:p w14:paraId="4C646B14" w14:textId="77777777" w:rsidR="001B5630" w:rsidRDefault="001B5630" w:rsidP="00EC7072">
            <w:pPr>
              <w:spacing w:after="0" w:line="240" w:lineRule="auto"/>
              <w:jc w:val="both"/>
              <w:rPr>
                <w:rFonts w:ascii="Times New Roman" w:eastAsia="Times New Roman" w:hAnsi="Times New Roman" w:cs="Times New Roman"/>
                <w:sz w:val="24"/>
                <w:szCs w:val="24"/>
                <w14:ligatures w14:val="none"/>
              </w:rPr>
            </w:pPr>
          </w:p>
          <w:p w14:paraId="4E9F4E00" w14:textId="4FA3CAB0" w:rsidR="00EC7072" w:rsidRPr="00EC7072" w:rsidRDefault="00EC7072" w:rsidP="00EC7072">
            <w:pPr>
              <w:spacing w:after="0" w:line="240" w:lineRule="auto"/>
              <w:jc w:val="both"/>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Sutarties vykdymui pasitelkiami subtiekėjai ir (ar) specialistai</w:t>
            </w:r>
            <w:r w:rsidR="008E228F">
              <w:rPr>
                <w:rFonts w:ascii="Times New Roman" w:eastAsia="Times New Roman" w:hAnsi="Times New Roman" w:cs="Times New Roman"/>
                <w:sz w:val="24"/>
                <w:szCs w:val="24"/>
                <w14:ligatures w14:val="none"/>
              </w:rPr>
              <w:t>.</w:t>
            </w:r>
          </w:p>
        </w:tc>
      </w:tr>
      <w:tr w:rsidR="00EC7072" w:rsidRPr="00EC7072" w14:paraId="5F2D33A1" w14:textId="77777777" w:rsidTr="007E7CE3">
        <w:trPr>
          <w:trHeight w:val="300"/>
        </w:trPr>
        <w:tc>
          <w:tcPr>
            <w:tcW w:w="9535" w:type="dxa"/>
            <w:gridSpan w:val="4"/>
          </w:tcPr>
          <w:p w14:paraId="5FB2888B" w14:textId="77777777" w:rsidR="00EC7072" w:rsidRPr="00EC7072" w:rsidRDefault="00EC7072" w:rsidP="00EC7072">
            <w:pPr>
              <w:spacing w:after="0" w:line="240" w:lineRule="auto"/>
              <w:jc w:val="center"/>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8. PRIEVOLIŲ PAGAL SUTARTĮ ĮVYKDYMO UŽTIKRINIMAS</w:t>
            </w:r>
          </w:p>
        </w:tc>
      </w:tr>
      <w:tr w:rsidR="00EC7072" w:rsidRPr="00EC7072" w14:paraId="1D891630" w14:textId="77777777" w:rsidTr="007E7CE3">
        <w:trPr>
          <w:trHeight w:val="300"/>
        </w:trPr>
        <w:tc>
          <w:tcPr>
            <w:tcW w:w="3094" w:type="dxa"/>
            <w:gridSpan w:val="2"/>
          </w:tcPr>
          <w:p w14:paraId="6422A059"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8.1. Prievolių pagal Sutartį įvykdymo užtikrinimas</w:t>
            </w:r>
          </w:p>
        </w:tc>
        <w:tc>
          <w:tcPr>
            <w:tcW w:w="6441" w:type="dxa"/>
            <w:gridSpan w:val="2"/>
          </w:tcPr>
          <w:p w14:paraId="1F6E4FA6"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Prievolių pagal Sutartį įvykdymas užtikrinamas: Netesybomis (delspinigiais, bauda)</w:t>
            </w:r>
          </w:p>
          <w:p w14:paraId="65F25A8F" w14:textId="77777777" w:rsidR="00EC7072" w:rsidRPr="00EC7072" w:rsidRDefault="00EC7072" w:rsidP="00EC7072">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Times New Roman" w:hAnsi="Times New Roman" w:cs="Times New Roman"/>
                <w:color w:val="4472C4"/>
                <w:sz w:val="24"/>
                <w:szCs w:val="24"/>
                <w14:ligatures w14:val="none"/>
              </w:rPr>
            </w:pPr>
          </w:p>
        </w:tc>
      </w:tr>
      <w:tr w:rsidR="00EC7072" w:rsidRPr="00EC7072" w14:paraId="38075B76" w14:textId="77777777" w:rsidTr="007E7CE3">
        <w:trPr>
          <w:trHeight w:val="300"/>
        </w:trPr>
        <w:tc>
          <w:tcPr>
            <w:tcW w:w="3094" w:type="dxa"/>
            <w:gridSpan w:val="2"/>
          </w:tcPr>
          <w:p w14:paraId="2F24FB0B"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8.2 Sutarties įvykdymo užtikrinimo galiojimo terminas</w:t>
            </w:r>
          </w:p>
        </w:tc>
        <w:tc>
          <w:tcPr>
            <w:tcW w:w="6441" w:type="dxa"/>
            <w:gridSpan w:val="2"/>
          </w:tcPr>
          <w:p w14:paraId="38BF930A"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Netaikoma</w:t>
            </w:r>
          </w:p>
          <w:p w14:paraId="2878A965"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p>
        </w:tc>
      </w:tr>
      <w:tr w:rsidR="00EC7072" w:rsidRPr="00EC7072" w14:paraId="72B481D6" w14:textId="77777777" w:rsidTr="007E7CE3">
        <w:trPr>
          <w:trHeight w:val="300"/>
        </w:trPr>
        <w:tc>
          <w:tcPr>
            <w:tcW w:w="3094" w:type="dxa"/>
            <w:gridSpan w:val="2"/>
          </w:tcPr>
          <w:p w14:paraId="0D4C9A8F"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8.3. Sutarties įvykdymo užtikrinimo pateikimas</w:t>
            </w:r>
          </w:p>
        </w:tc>
        <w:tc>
          <w:tcPr>
            <w:tcW w:w="6441" w:type="dxa"/>
            <w:gridSpan w:val="2"/>
          </w:tcPr>
          <w:p w14:paraId="4ED20783"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Netaikoma</w:t>
            </w:r>
          </w:p>
          <w:p w14:paraId="6A7702D4" w14:textId="77777777" w:rsidR="00EC7072" w:rsidRPr="00EC7072" w:rsidRDefault="00EC7072" w:rsidP="00EC7072">
            <w:pPr>
              <w:spacing w:after="0" w:line="240" w:lineRule="auto"/>
              <w:rPr>
                <w:rFonts w:ascii="Times New Roman" w:eastAsia="Times New Roman" w:hAnsi="Times New Roman" w:cs="Times New Roman"/>
                <w:kern w:val="0"/>
                <w:sz w:val="24"/>
                <w:szCs w:val="24"/>
                <w14:ligatures w14:val="none"/>
              </w:rPr>
            </w:pPr>
          </w:p>
        </w:tc>
      </w:tr>
      <w:tr w:rsidR="00EC7072" w:rsidRPr="00EC7072" w14:paraId="3DE14217" w14:textId="77777777" w:rsidTr="007E7CE3">
        <w:trPr>
          <w:trHeight w:val="300"/>
        </w:trPr>
        <w:tc>
          <w:tcPr>
            <w:tcW w:w="9535" w:type="dxa"/>
            <w:gridSpan w:val="4"/>
          </w:tcPr>
          <w:p w14:paraId="11E5F47E" w14:textId="77777777" w:rsidR="00EC7072" w:rsidRPr="00EC7072" w:rsidRDefault="00EC7072" w:rsidP="00EC7072">
            <w:pPr>
              <w:spacing w:after="0" w:line="240" w:lineRule="auto"/>
              <w:jc w:val="center"/>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9. ŠALIŲ ATSAKOMYBĖ</w:t>
            </w:r>
          </w:p>
        </w:tc>
      </w:tr>
      <w:tr w:rsidR="00EC7072" w:rsidRPr="00EC7072" w14:paraId="196011A4" w14:textId="77777777" w:rsidTr="007E7CE3">
        <w:trPr>
          <w:trHeight w:val="300"/>
        </w:trPr>
        <w:tc>
          <w:tcPr>
            <w:tcW w:w="3094" w:type="dxa"/>
            <w:gridSpan w:val="2"/>
          </w:tcPr>
          <w:p w14:paraId="05B14EAA"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9.1. Pirkėjui taikomos netesybos už mokėjimų pagal Sutartį vėlavimą</w:t>
            </w:r>
          </w:p>
        </w:tc>
        <w:tc>
          <w:tcPr>
            <w:tcW w:w="6441" w:type="dxa"/>
            <w:gridSpan w:val="2"/>
          </w:tcPr>
          <w:p w14:paraId="353A51C7" w14:textId="5223354D" w:rsidR="00EC7072" w:rsidRPr="00EC7072" w:rsidRDefault="00EC7072" w:rsidP="00EC7072">
            <w:pPr>
              <w:spacing w:after="0" w:line="240" w:lineRule="auto"/>
              <w:jc w:val="both"/>
              <w:rPr>
                <w:rFonts w:ascii="Times New Roman" w:eastAsia="Times New Roman" w:hAnsi="Times New Roman" w:cs="Times New Roman"/>
                <w:bCs/>
                <w:sz w:val="24"/>
                <w:szCs w:val="24"/>
                <w14:ligatures w14:val="none"/>
              </w:rPr>
            </w:pPr>
            <w:r w:rsidRPr="00EC7072">
              <w:rPr>
                <w:rFonts w:ascii="Times New Roman" w:eastAsia="Times New Roman" w:hAnsi="Times New Roman" w:cs="Times New Roman"/>
                <w:bCs/>
                <w:color w:val="000000"/>
                <w:sz w:val="24"/>
                <w:szCs w:val="24"/>
                <w14:ligatures w14:val="none"/>
              </w:rPr>
              <w:t xml:space="preserve">Jei Pirkėjas, gavęs tinkamai pateiktą ir užpildytą Sąskaitą, uždelsia atsiskaityti už tinkamai Tiekėjo suteiktas kokybiškas Paslaugas per Sutartyje nurodytą </w:t>
            </w:r>
            <w:r w:rsidRPr="00EC7072">
              <w:rPr>
                <w:rFonts w:ascii="Times New Roman" w:eastAsia="Times New Roman" w:hAnsi="Times New Roman" w:cs="Times New Roman"/>
                <w:bCs/>
                <w:sz w:val="24"/>
                <w:szCs w:val="24"/>
                <w14:ligatures w14:val="none"/>
              </w:rPr>
              <w:t>terminą, Tiekėjas nuo kitos nei nustatytas terminas dienos skaičiuoja Pirkėjui 0,0</w:t>
            </w:r>
            <w:r w:rsidR="001B5630">
              <w:rPr>
                <w:rFonts w:ascii="Times New Roman" w:eastAsia="Times New Roman" w:hAnsi="Times New Roman" w:cs="Times New Roman"/>
                <w:bCs/>
                <w:sz w:val="24"/>
                <w:szCs w:val="24"/>
                <w14:ligatures w14:val="none"/>
              </w:rPr>
              <w:t>5</w:t>
            </w:r>
            <w:r w:rsidRPr="00EC7072">
              <w:rPr>
                <w:rFonts w:ascii="Times New Roman" w:eastAsia="Times New Roman" w:hAnsi="Times New Roman" w:cs="Times New Roman"/>
                <w:bCs/>
                <w:sz w:val="24"/>
                <w:szCs w:val="24"/>
                <w14:ligatures w14:val="none"/>
              </w:rPr>
              <w:t xml:space="preserve"> (</w:t>
            </w:r>
            <w:r w:rsidR="001B5630">
              <w:rPr>
                <w:rFonts w:ascii="Times New Roman" w:eastAsia="Times New Roman" w:hAnsi="Times New Roman" w:cs="Times New Roman"/>
                <w:bCs/>
                <w:sz w:val="24"/>
                <w:szCs w:val="24"/>
                <w14:ligatures w14:val="none"/>
              </w:rPr>
              <w:t>penkios</w:t>
            </w:r>
            <w:r w:rsidRPr="00EC7072">
              <w:rPr>
                <w:rFonts w:ascii="Times New Roman" w:eastAsia="Times New Roman" w:hAnsi="Times New Roman" w:cs="Times New Roman"/>
                <w:bCs/>
                <w:sz w:val="24"/>
                <w:szCs w:val="24"/>
                <w14:ligatures w14:val="none"/>
              </w:rPr>
              <w:t xml:space="preserve"> šimtosios) procento  dydžio delspinigius nuo neapmokėtos sumos be PVM už kiekvieną vėlavimo dieną.</w:t>
            </w:r>
          </w:p>
        </w:tc>
      </w:tr>
      <w:tr w:rsidR="00EC7072" w:rsidRPr="00EC7072" w14:paraId="4D32ECFE" w14:textId="77777777" w:rsidTr="007E7CE3">
        <w:trPr>
          <w:trHeight w:val="300"/>
        </w:trPr>
        <w:tc>
          <w:tcPr>
            <w:tcW w:w="3094" w:type="dxa"/>
            <w:gridSpan w:val="2"/>
          </w:tcPr>
          <w:p w14:paraId="15918BF5"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kern w:val="0"/>
                <w:sz w:val="24"/>
                <w:szCs w:val="24"/>
                <w14:ligatures w14:val="none"/>
              </w:rPr>
              <w:t>9.2. Tiekėjui taikomos netesybos</w:t>
            </w:r>
          </w:p>
        </w:tc>
        <w:tc>
          <w:tcPr>
            <w:tcW w:w="6441" w:type="dxa"/>
            <w:gridSpan w:val="2"/>
          </w:tcPr>
          <w:p w14:paraId="0BB30582" w14:textId="64FA39EF" w:rsidR="00EC7072" w:rsidRPr="00EC7072" w:rsidRDefault="00EC7072" w:rsidP="00EC7072">
            <w:pPr>
              <w:spacing w:after="0" w:line="240" w:lineRule="auto"/>
              <w:jc w:val="both"/>
              <w:rPr>
                <w:rFonts w:ascii="Times New Roman" w:eastAsia="Times New Roman" w:hAnsi="Times New Roman" w:cs="Times New Roman"/>
                <w:color w:val="000000"/>
                <w:kern w:val="0"/>
                <w:sz w:val="24"/>
                <w:szCs w:val="20"/>
                <w14:ligatures w14:val="none"/>
              </w:rPr>
            </w:pPr>
            <w:r w:rsidRPr="00EC7072">
              <w:rPr>
                <w:rFonts w:ascii="Times New Roman" w:eastAsia="Times New Roman" w:hAnsi="Times New Roman" w:cs="Times New Roman"/>
                <w:color w:val="000000"/>
                <w:kern w:val="0"/>
                <w:sz w:val="24"/>
                <w:szCs w:val="24"/>
                <w:lang w:val="lt"/>
                <w14:ligatures w14:val="none"/>
              </w:rPr>
              <w:t xml:space="preserve">9.2.1. Jeigu Tiekėjas vėluoja suteikti Paslaugas arba nevykdo kitų sutartinių įsipareigojimų, </w:t>
            </w:r>
            <w:r w:rsidRPr="00EC7072">
              <w:rPr>
                <w:rFonts w:ascii="Times New Roman" w:eastAsia="Times New Roman" w:hAnsi="Times New Roman" w:cs="Times New Roman"/>
                <w:kern w:val="0"/>
                <w:sz w:val="24"/>
                <w:szCs w:val="24"/>
                <w:lang w:val="lt"/>
                <w14:ligatures w14:val="none"/>
              </w:rPr>
              <w:t>Pirkėjas nuo kitos nei nustatytas terminas dienos Tiekėjui skaičiuoja 0,0</w:t>
            </w:r>
            <w:r w:rsidR="001B5630">
              <w:rPr>
                <w:rFonts w:ascii="Times New Roman" w:eastAsia="Times New Roman" w:hAnsi="Times New Roman" w:cs="Times New Roman"/>
                <w:kern w:val="0"/>
                <w:sz w:val="24"/>
                <w:szCs w:val="24"/>
                <w:lang w:val="lt"/>
                <w14:ligatures w14:val="none"/>
              </w:rPr>
              <w:t>5</w:t>
            </w:r>
            <w:r w:rsidRPr="00EC7072">
              <w:rPr>
                <w:rFonts w:ascii="Times New Roman" w:eastAsia="Times New Roman" w:hAnsi="Times New Roman" w:cs="Times New Roman"/>
                <w:kern w:val="0"/>
                <w:sz w:val="24"/>
                <w:szCs w:val="24"/>
                <w:lang w:val="lt"/>
                <w14:ligatures w14:val="none"/>
              </w:rPr>
              <w:t xml:space="preserve"> (</w:t>
            </w:r>
            <w:r w:rsidR="001B5630">
              <w:rPr>
                <w:rFonts w:ascii="Times New Roman" w:eastAsia="Times New Roman" w:hAnsi="Times New Roman" w:cs="Times New Roman"/>
                <w:kern w:val="0"/>
                <w:sz w:val="24"/>
                <w:szCs w:val="24"/>
                <w:lang w:val="lt"/>
                <w14:ligatures w14:val="none"/>
              </w:rPr>
              <w:t>penkios</w:t>
            </w:r>
            <w:r w:rsidRPr="00EC7072">
              <w:rPr>
                <w:rFonts w:ascii="Times New Roman" w:eastAsia="Times New Roman" w:hAnsi="Times New Roman" w:cs="Times New Roman"/>
                <w:kern w:val="0"/>
                <w:sz w:val="24"/>
                <w:szCs w:val="24"/>
                <w:lang w:val="lt"/>
                <w14:ligatures w14:val="none"/>
              </w:rPr>
              <w:t xml:space="preserve"> šimtosios) procento dydžio delspinigius už kiekvie</w:t>
            </w:r>
            <w:r w:rsidRPr="00EC7072">
              <w:rPr>
                <w:rFonts w:ascii="Times New Roman" w:eastAsia="Times New Roman" w:hAnsi="Times New Roman" w:cs="Times New Roman"/>
                <w:color w:val="000000"/>
                <w:kern w:val="0"/>
                <w:sz w:val="24"/>
                <w:szCs w:val="24"/>
                <w:lang w:val="lt"/>
                <w14:ligatures w14:val="none"/>
              </w:rPr>
              <w:t xml:space="preserve">ną </w:t>
            </w:r>
            <w:r w:rsidRPr="00EC7072">
              <w:rPr>
                <w:rFonts w:ascii="Times New Roman" w:eastAsia="Times New Roman" w:hAnsi="Times New Roman" w:cs="Times New Roman"/>
                <w:kern w:val="0"/>
                <w:sz w:val="24"/>
                <w:szCs w:val="24"/>
                <w:lang w:val="lt"/>
                <w14:ligatures w14:val="none"/>
              </w:rPr>
              <w:t xml:space="preserve">uždelstą dieną </w:t>
            </w:r>
            <w:r w:rsidRPr="00EC7072">
              <w:rPr>
                <w:rFonts w:ascii="Times New Roman" w:eastAsia="Times New Roman" w:hAnsi="Times New Roman" w:cs="Times New Roman"/>
                <w:color w:val="000000"/>
                <w:kern w:val="0"/>
                <w:sz w:val="24"/>
                <w:szCs w:val="24"/>
                <w:lang w:val="lt"/>
                <w14:ligatures w14:val="none"/>
              </w:rPr>
              <w:t>nuo laiku nesuteiktų Paslaugų ar kitų sutartinių įsipareigojimų nevykdymo kainos be PVM.</w:t>
            </w:r>
          </w:p>
          <w:p w14:paraId="5CF20EE9" w14:textId="60F8DA71" w:rsidR="00EC7072" w:rsidRPr="00EC7072" w:rsidRDefault="00EC7072" w:rsidP="00EC7072">
            <w:pPr>
              <w:spacing w:after="0" w:line="240" w:lineRule="auto"/>
              <w:jc w:val="both"/>
              <w:rPr>
                <w:rFonts w:ascii="Times New Roman" w:eastAsia="Times New Roman" w:hAnsi="Times New Roman" w:cs="Times New Roman"/>
                <w:kern w:val="0"/>
                <w:sz w:val="24"/>
                <w:szCs w:val="20"/>
                <w14:ligatures w14:val="none"/>
              </w:rPr>
            </w:pPr>
            <w:r w:rsidRPr="00EC7072">
              <w:rPr>
                <w:rFonts w:ascii="Times New Roman" w:eastAsia="Times New Roman" w:hAnsi="Times New Roman" w:cs="Times New Roman"/>
                <w:color w:val="000000"/>
                <w:sz w:val="24"/>
                <w:szCs w:val="20"/>
                <w14:ligatures w14:val="none"/>
              </w:rPr>
              <w:t>9.2.</w:t>
            </w:r>
            <w:r w:rsidR="00D66640">
              <w:rPr>
                <w:rFonts w:ascii="Times New Roman" w:eastAsia="Times New Roman" w:hAnsi="Times New Roman" w:cs="Times New Roman"/>
                <w:color w:val="000000"/>
                <w:sz w:val="24"/>
                <w:szCs w:val="20"/>
                <w14:ligatures w14:val="none"/>
              </w:rPr>
              <w:t>2</w:t>
            </w:r>
            <w:r w:rsidRPr="00EC7072">
              <w:rPr>
                <w:rFonts w:ascii="Times New Roman" w:eastAsia="Times New Roman" w:hAnsi="Times New Roman" w:cs="Times New Roman"/>
                <w:color w:val="000000"/>
                <w:sz w:val="24"/>
                <w:szCs w:val="20"/>
                <w14:ligatures w14:val="none"/>
              </w:rPr>
              <w:t xml:space="preserve">. Tiekėjas privalo sumokėti Pirkėjui netesybas per </w:t>
            </w:r>
            <w:r w:rsidR="001B5630">
              <w:rPr>
                <w:rFonts w:ascii="Times New Roman" w:eastAsia="Times New Roman" w:hAnsi="Times New Roman" w:cs="Times New Roman"/>
                <w:color w:val="000000"/>
                <w:sz w:val="24"/>
                <w:szCs w:val="20"/>
                <w14:ligatures w14:val="none"/>
              </w:rPr>
              <w:t xml:space="preserve">10 </w:t>
            </w:r>
            <w:r w:rsidRPr="00EC7072">
              <w:rPr>
                <w:rFonts w:ascii="Times New Roman" w:eastAsia="Times New Roman" w:hAnsi="Times New Roman" w:cs="Times New Roman"/>
                <w:color w:val="000000"/>
                <w:sz w:val="24"/>
                <w:szCs w:val="20"/>
                <w14:ligatures w14:val="none"/>
              </w:rPr>
              <w:t>(</w:t>
            </w:r>
            <w:r w:rsidR="001B5630">
              <w:rPr>
                <w:rFonts w:ascii="Times New Roman" w:eastAsia="Times New Roman" w:hAnsi="Times New Roman" w:cs="Times New Roman"/>
                <w:color w:val="000000"/>
                <w:sz w:val="24"/>
                <w:szCs w:val="20"/>
                <w14:ligatures w14:val="none"/>
              </w:rPr>
              <w:t>dešimt</w:t>
            </w:r>
            <w:r w:rsidRPr="00EC7072">
              <w:rPr>
                <w:rFonts w:ascii="Times New Roman" w:eastAsia="Times New Roman" w:hAnsi="Times New Roman" w:cs="Times New Roman"/>
                <w:color w:val="000000"/>
                <w:sz w:val="24"/>
                <w:szCs w:val="20"/>
                <w14:ligatures w14:val="none"/>
              </w:rPr>
              <w:t>)</w:t>
            </w:r>
            <w:r w:rsidRPr="00EC7072">
              <w:rPr>
                <w:rFonts w:ascii="Times New Roman" w:eastAsia="Times New Roman" w:hAnsi="Times New Roman" w:cs="Times New Roman"/>
                <w:bCs/>
                <w:sz w:val="24"/>
                <w:szCs w:val="24"/>
                <w14:ligatures w14:val="none"/>
              </w:rPr>
              <w:t xml:space="preserve"> </w:t>
            </w:r>
            <w:r w:rsidRPr="00EC7072">
              <w:rPr>
                <w:rFonts w:ascii="Times New Roman" w:eastAsia="Times New Roman" w:hAnsi="Times New Roman" w:cs="Times New Roman"/>
                <w:color w:val="000000"/>
                <w:sz w:val="24"/>
                <w:szCs w:val="20"/>
                <w14:ligatures w14:val="none"/>
              </w:rPr>
              <w:t xml:space="preserve">dienų nuo Pirkėjo pareikalavimo, jeigu netesybų suma nėra </w:t>
            </w:r>
            <w:r w:rsidRPr="00EC7072">
              <w:rPr>
                <w:rFonts w:ascii="Times New Roman" w:eastAsia="Times New Roman" w:hAnsi="Times New Roman" w:cs="Times New Roman"/>
                <w:kern w:val="0"/>
                <w:sz w:val="24"/>
                <w:szCs w:val="20"/>
                <w14:ligatures w14:val="none"/>
              </w:rPr>
              <w:t>išskaitoma iš Tiekėjui mokėtinos sumos.</w:t>
            </w:r>
          </w:p>
        </w:tc>
      </w:tr>
      <w:tr w:rsidR="00EC7072" w:rsidRPr="00EC7072" w14:paraId="04D5D7B2" w14:textId="77777777" w:rsidTr="007E7CE3">
        <w:trPr>
          <w:trHeight w:val="300"/>
        </w:trPr>
        <w:tc>
          <w:tcPr>
            <w:tcW w:w="3094" w:type="dxa"/>
            <w:gridSpan w:val="2"/>
          </w:tcPr>
          <w:p w14:paraId="35BA98C7"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9.3. Tiekėjui / Pirkėjui taikoma bauda nutraukus Sutartį dėl esminio Sutarties pažeidimo ar nepagrįstai nutraukus Sutarties vykdymą ne Sutartyje nustatyta tvarka</w:t>
            </w:r>
          </w:p>
        </w:tc>
        <w:tc>
          <w:tcPr>
            <w:tcW w:w="6441" w:type="dxa"/>
            <w:gridSpan w:val="2"/>
          </w:tcPr>
          <w:p w14:paraId="5283CF3A" w14:textId="77777777" w:rsidR="00EC7072" w:rsidRPr="00EC7072" w:rsidRDefault="00EC7072" w:rsidP="00EC7072">
            <w:pPr>
              <w:spacing w:after="0" w:line="240" w:lineRule="auto"/>
              <w:jc w:val="both"/>
              <w:rPr>
                <w:rFonts w:ascii="Times New Roman" w:eastAsia="Times New Roman" w:hAnsi="Times New Roman" w:cs="Times New Roman"/>
                <w:bCs/>
                <w:kern w:val="0"/>
                <w:sz w:val="24"/>
                <w:szCs w:val="24"/>
                <w14:ligatures w14:val="none"/>
              </w:rPr>
            </w:pPr>
            <w:r w:rsidRPr="00EC7072">
              <w:rPr>
                <w:rFonts w:ascii="Times New Roman" w:eastAsia="Times New Roman" w:hAnsi="Times New Roman" w:cs="Times New Roman"/>
                <w:bCs/>
                <w:sz w:val="24"/>
                <w:szCs w:val="24"/>
                <w14:ligatures w14:val="none"/>
              </w:rPr>
              <w:t>9.3.1. Nutraukus Sutartį dėl esminio Sutarties pažeidimo, nustatyto Sutarties Specialiosiose sąlygose, mokama 10 (dešimties) procentų dydžio bauda nuo Pradinės Sutarties vertės, nurodytos Specialiųjų sąlygų 5.2 punkte.</w:t>
            </w:r>
          </w:p>
          <w:p w14:paraId="2F705E13" w14:textId="3F509D05" w:rsidR="00EC7072" w:rsidRPr="00EC7072" w:rsidRDefault="00EC7072" w:rsidP="00EC7072">
            <w:pPr>
              <w:spacing w:after="0" w:line="240" w:lineRule="auto"/>
              <w:jc w:val="both"/>
              <w:rPr>
                <w:rFonts w:ascii="Times New Roman" w:eastAsia="Times New Roman" w:hAnsi="Times New Roman" w:cs="Times New Roman"/>
                <w:bCs/>
                <w:sz w:val="24"/>
                <w:szCs w:val="24"/>
                <w14:ligatures w14:val="none"/>
              </w:rPr>
            </w:pPr>
            <w:r w:rsidRPr="00EC7072">
              <w:rPr>
                <w:rFonts w:ascii="Times New Roman" w:eastAsia="Times New Roman" w:hAnsi="Times New Roman" w:cs="Times New Roman"/>
                <w:bCs/>
                <w:kern w:val="0"/>
                <w:sz w:val="24"/>
                <w:szCs w:val="24"/>
                <w14:ligatures w14:val="none"/>
              </w:rPr>
              <w:t xml:space="preserve">9.3.2. Nepagrįstai nutraukus Sutarties vykdymą ne Sutartyje nustatyta tvarka, mokama </w:t>
            </w:r>
            <w:r w:rsidRPr="00EC7072">
              <w:rPr>
                <w:rFonts w:ascii="Times New Roman" w:eastAsia="Times New Roman" w:hAnsi="Times New Roman" w:cs="Times New Roman"/>
                <w:bCs/>
                <w:sz w:val="24"/>
                <w:szCs w:val="24"/>
                <w14:ligatures w14:val="none"/>
              </w:rPr>
              <w:t>10 (dešimties) procentų dydžio bauda nuo Pradinės Sutarties vertės, nurodytos Specialiųjų sąlygų 5.2 punkte.</w:t>
            </w:r>
          </w:p>
        </w:tc>
      </w:tr>
      <w:tr w:rsidR="00EC7072" w:rsidRPr="00EC7072" w14:paraId="0712ECA7" w14:textId="77777777" w:rsidTr="007E7CE3">
        <w:trPr>
          <w:trHeight w:val="300"/>
        </w:trPr>
        <w:tc>
          <w:tcPr>
            <w:tcW w:w="3094" w:type="dxa"/>
            <w:gridSpan w:val="2"/>
          </w:tcPr>
          <w:p w14:paraId="1AC08482"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66A83595" w14:textId="4FB4CF54" w:rsidR="00EC7072" w:rsidRPr="00EC7072" w:rsidRDefault="00F2730C" w:rsidP="00EC7072">
            <w:pPr>
              <w:spacing w:after="0" w:line="240" w:lineRule="auto"/>
              <w:jc w:val="both"/>
              <w:rPr>
                <w:rFonts w:ascii="Times New Roman" w:eastAsia="Times New Roman" w:hAnsi="Times New Roman" w:cs="Times New Roman"/>
                <w:bCs/>
                <w:color w:val="000000"/>
                <w:sz w:val="24"/>
                <w:szCs w:val="24"/>
                <w14:ligatures w14:val="none"/>
              </w:rPr>
            </w:pPr>
            <w:r>
              <w:rPr>
                <w:rFonts w:ascii="Times New Roman" w:eastAsia="Times New Roman" w:hAnsi="Times New Roman" w:cs="Times New Roman"/>
                <w:bCs/>
                <w:color w:val="000000"/>
                <w:sz w:val="24"/>
                <w:szCs w:val="24"/>
                <w14:ligatures w14:val="none"/>
              </w:rPr>
              <w:t>Netaikoma</w:t>
            </w:r>
          </w:p>
          <w:p w14:paraId="5E1C8479"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p>
        </w:tc>
      </w:tr>
      <w:tr w:rsidR="00EC7072" w:rsidRPr="00EC7072" w14:paraId="6E64B29D" w14:textId="77777777" w:rsidTr="007E7CE3">
        <w:trPr>
          <w:trHeight w:val="300"/>
        </w:trPr>
        <w:tc>
          <w:tcPr>
            <w:tcW w:w="3094" w:type="dxa"/>
            <w:gridSpan w:val="2"/>
          </w:tcPr>
          <w:p w14:paraId="7C0D7C36"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lastRenderedPageBreak/>
              <w:t>9.5. Tiekėjui taikomos baudos dėl aplinkosauginių ir (arba) socialinių kriterijų nesilaikymo</w:t>
            </w:r>
          </w:p>
        </w:tc>
        <w:tc>
          <w:tcPr>
            <w:tcW w:w="6441" w:type="dxa"/>
            <w:gridSpan w:val="2"/>
          </w:tcPr>
          <w:p w14:paraId="56F29072" w14:textId="77777777" w:rsidR="00D66640" w:rsidRPr="00D66640" w:rsidRDefault="00D66640" w:rsidP="00D66640">
            <w:pPr>
              <w:rPr>
                <w:rFonts w:ascii="Times New Roman" w:hAnsi="Times New Roman" w:cs="Times New Roman"/>
                <w:color w:val="000000"/>
                <w:sz w:val="24"/>
                <w:szCs w:val="28"/>
              </w:rPr>
            </w:pPr>
            <w:r w:rsidRPr="00D66640">
              <w:rPr>
                <w:rFonts w:ascii="Times New Roman" w:hAnsi="Times New Roman" w:cs="Times New Roman"/>
                <w:color w:val="000000"/>
                <w:sz w:val="24"/>
                <w:szCs w:val="28"/>
              </w:rPr>
              <w:t>Netaikoma</w:t>
            </w:r>
          </w:p>
          <w:p w14:paraId="6F822224" w14:textId="77777777" w:rsidR="00EC7072" w:rsidRPr="00EC7072" w:rsidRDefault="00EC7072" w:rsidP="00EC7072">
            <w:pPr>
              <w:spacing w:after="0" w:line="240" w:lineRule="auto"/>
              <w:rPr>
                <w:rFonts w:ascii="Times New Roman" w:eastAsia="Times New Roman" w:hAnsi="Times New Roman" w:cs="Times New Roman"/>
                <w:color w:val="4472C4"/>
                <w:sz w:val="24"/>
                <w:szCs w:val="24"/>
                <w14:ligatures w14:val="none"/>
              </w:rPr>
            </w:pPr>
          </w:p>
        </w:tc>
      </w:tr>
      <w:tr w:rsidR="00EC7072" w:rsidRPr="00EC7072" w14:paraId="6B1BF963" w14:textId="77777777" w:rsidTr="00A64DAB">
        <w:trPr>
          <w:trHeight w:val="998"/>
        </w:trPr>
        <w:tc>
          <w:tcPr>
            <w:tcW w:w="3094" w:type="dxa"/>
            <w:gridSpan w:val="2"/>
          </w:tcPr>
          <w:p w14:paraId="282534D6"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9.6. Tiekėjui / Pirkėjui taikoma bauda dėl konfidencialumo reikalavimų nesilaikymo</w:t>
            </w:r>
          </w:p>
        </w:tc>
        <w:tc>
          <w:tcPr>
            <w:tcW w:w="6441" w:type="dxa"/>
            <w:gridSpan w:val="2"/>
          </w:tcPr>
          <w:p w14:paraId="3668BCB3" w14:textId="7A1B6799" w:rsidR="00F2730C" w:rsidRPr="00A64DAB" w:rsidRDefault="00A64DAB" w:rsidP="00A64DAB">
            <w:pPr>
              <w:jc w:val="both"/>
              <w:rPr>
                <w:rFonts w:ascii="Times New Roman" w:hAnsi="Times New Roman" w:cs="Times New Roman"/>
                <w:color w:val="4472C4"/>
                <w:sz w:val="24"/>
                <w:szCs w:val="28"/>
              </w:rPr>
            </w:pPr>
            <w:r w:rsidRPr="00A64DAB">
              <w:rPr>
                <w:rFonts w:ascii="Times New Roman" w:hAnsi="Times New Roman" w:cs="Times New Roman"/>
                <w:color w:val="000000"/>
                <w:sz w:val="24"/>
                <w:szCs w:val="28"/>
              </w:rPr>
              <w:t>Jeigu Sutarties Šalis nesilaiko</w:t>
            </w:r>
            <w:r w:rsidRPr="00A64DAB">
              <w:rPr>
                <w:rFonts w:ascii="Times New Roman" w:hAnsi="Times New Roman" w:cs="Times New Roman"/>
                <w:sz w:val="24"/>
                <w:szCs w:val="28"/>
              </w:rPr>
              <w:t xml:space="preserve"> </w:t>
            </w:r>
            <w:r w:rsidRPr="00A64DAB">
              <w:rPr>
                <w:rFonts w:ascii="Times New Roman" w:hAnsi="Times New Roman" w:cs="Times New Roman"/>
                <w:color w:val="000000"/>
                <w:sz w:val="24"/>
                <w:szCs w:val="28"/>
              </w:rPr>
              <w:t>Bendrųjų sąlygų nuostatų dėl konfidencialumo reikalavimų, taikoma 100 Eur, (vieno šimto eurų) bauda.</w:t>
            </w:r>
          </w:p>
        </w:tc>
      </w:tr>
      <w:tr w:rsidR="00EC7072" w:rsidRPr="00EC7072" w14:paraId="4AB81B6A" w14:textId="77777777" w:rsidTr="007E7CE3">
        <w:trPr>
          <w:trHeight w:val="300"/>
        </w:trPr>
        <w:tc>
          <w:tcPr>
            <w:tcW w:w="3094" w:type="dxa"/>
            <w:gridSpan w:val="2"/>
          </w:tcPr>
          <w:p w14:paraId="2B3B4D6B"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kern w:val="0"/>
                <w:sz w:val="24"/>
                <w:szCs w:val="20"/>
                <w14:ligatures w14:val="none"/>
              </w:rPr>
              <w:t xml:space="preserve">9.7. Tiekėjui taikomos netesybos dėl pirkimo dokumentuose nustatytų Kokybinių kriterijų </w:t>
            </w:r>
            <w:proofErr w:type="spellStart"/>
            <w:r w:rsidRPr="00EC7072">
              <w:rPr>
                <w:rFonts w:ascii="Times New Roman" w:eastAsia="Times New Roman" w:hAnsi="Times New Roman" w:cs="Times New Roman"/>
                <w:b/>
                <w:kern w:val="0"/>
                <w:sz w:val="24"/>
                <w:szCs w:val="20"/>
                <w14:ligatures w14:val="none"/>
              </w:rPr>
              <w:t>nepasiekimo</w:t>
            </w:r>
            <w:proofErr w:type="spellEnd"/>
            <w:r w:rsidRPr="00EC7072">
              <w:rPr>
                <w:rFonts w:ascii="Times New Roman" w:eastAsia="Times New Roman" w:hAnsi="Times New Roman" w:cs="Times New Roman"/>
                <w:b/>
                <w:kern w:val="0"/>
                <w:sz w:val="24"/>
                <w:szCs w:val="20"/>
                <w14:ligatures w14:val="none"/>
              </w:rPr>
              <w:t xml:space="preserve"> Sutarties vykdymo metu</w:t>
            </w:r>
          </w:p>
        </w:tc>
        <w:tc>
          <w:tcPr>
            <w:tcW w:w="6441" w:type="dxa"/>
            <w:gridSpan w:val="2"/>
          </w:tcPr>
          <w:p w14:paraId="1D15BE7E" w14:textId="77777777" w:rsidR="00EC7072" w:rsidRPr="00EC7072" w:rsidRDefault="00EC7072" w:rsidP="00EC7072">
            <w:pPr>
              <w:spacing w:after="0" w:line="240" w:lineRule="auto"/>
              <w:rPr>
                <w:rFonts w:ascii="Times New Roman" w:eastAsia="Times New Roman" w:hAnsi="Times New Roman" w:cs="Times New Roman"/>
                <w:color w:val="4472C4"/>
                <w:sz w:val="24"/>
                <w:szCs w:val="24"/>
                <w14:ligatures w14:val="none"/>
              </w:rPr>
            </w:pPr>
            <w:r w:rsidRPr="00EC7072">
              <w:rPr>
                <w:rFonts w:ascii="Times New Roman" w:eastAsia="Times New Roman" w:hAnsi="Times New Roman" w:cs="Times New Roman"/>
                <w:bCs/>
                <w:kern w:val="0"/>
                <w:sz w:val="24"/>
                <w:szCs w:val="24"/>
                <w14:ligatures w14:val="none"/>
              </w:rPr>
              <w:t xml:space="preserve">Netaikoma </w:t>
            </w:r>
          </w:p>
          <w:p w14:paraId="66399939" w14:textId="77777777" w:rsidR="00EC7072" w:rsidRPr="00EC7072" w:rsidRDefault="00EC7072" w:rsidP="00EC7072">
            <w:pPr>
              <w:spacing w:after="0" w:line="240" w:lineRule="auto"/>
              <w:rPr>
                <w:rFonts w:ascii="Times New Roman" w:eastAsia="Times New Roman" w:hAnsi="Times New Roman" w:cs="Times New Roman"/>
                <w:color w:val="4472C4"/>
                <w:sz w:val="24"/>
                <w:szCs w:val="24"/>
                <w14:ligatures w14:val="none"/>
              </w:rPr>
            </w:pPr>
          </w:p>
        </w:tc>
      </w:tr>
      <w:tr w:rsidR="00EC7072" w:rsidRPr="00EC7072" w14:paraId="22A6ED54" w14:textId="77777777" w:rsidTr="007E7CE3">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14008714"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 xml:space="preserve">9.8. Tiekėjui taikomos netesybos dėl Sutarties įvykdymo užtikrinimo </w:t>
            </w:r>
            <w:r w:rsidRPr="00EC7072">
              <w:rPr>
                <w:rFonts w:ascii="Times New Roman" w:eastAsia="Times New Roman" w:hAnsi="Times New Roman" w:cs="Times New Roman"/>
                <w:b/>
                <w:kern w:val="0"/>
                <w:sz w:val="24"/>
                <w:szCs w:val="24"/>
                <w14:ligatures w14:val="none"/>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734ACE5F" w14:textId="77777777" w:rsidR="00EC7072" w:rsidRPr="00EC7072" w:rsidRDefault="00EC7072" w:rsidP="00EC7072">
            <w:pPr>
              <w:spacing w:after="0" w:line="240" w:lineRule="auto"/>
              <w:rPr>
                <w:rFonts w:ascii="Times New Roman" w:eastAsia="Times New Roman" w:hAnsi="Times New Roman" w:cs="Times New Roman"/>
                <w:bCs/>
                <w:sz w:val="24"/>
                <w:szCs w:val="24"/>
                <w14:ligatures w14:val="none"/>
              </w:rPr>
            </w:pPr>
            <w:r w:rsidRPr="00EC7072">
              <w:rPr>
                <w:rFonts w:ascii="Times New Roman" w:eastAsia="Times New Roman" w:hAnsi="Times New Roman" w:cs="Times New Roman"/>
                <w:bCs/>
                <w:sz w:val="24"/>
                <w:szCs w:val="24"/>
                <w14:ligatures w14:val="none"/>
              </w:rPr>
              <w:t>Netaikoma</w:t>
            </w:r>
          </w:p>
          <w:p w14:paraId="17DC16FD" w14:textId="77777777" w:rsidR="00EC7072" w:rsidRPr="00EC7072" w:rsidRDefault="00EC7072" w:rsidP="00EC7072">
            <w:pPr>
              <w:spacing w:after="0" w:line="240" w:lineRule="auto"/>
              <w:rPr>
                <w:rFonts w:ascii="Times New Roman" w:eastAsia="Times New Roman" w:hAnsi="Times New Roman" w:cs="Times New Roman"/>
                <w:bCs/>
                <w:sz w:val="24"/>
                <w:szCs w:val="24"/>
                <w14:ligatures w14:val="none"/>
              </w:rPr>
            </w:pPr>
          </w:p>
          <w:p w14:paraId="716AA0C7" w14:textId="77777777" w:rsidR="00EC7072" w:rsidRPr="00EC7072" w:rsidRDefault="00EC7072" w:rsidP="00EC7072">
            <w:pPr>
              <w:spacing w:after="0" w:line="240" w:lineRule="auto"/>
              <w:rPr>
                <w:rFonts w:ascii="Times New Roman" w:eastAsia="Times New Roman" w:hAnsi="Times New Roman" w:cs="Times New Roman"/>
                <w:color w:val="4472C4"/>
                <w:sz w:val="24"/>
                <w:szCs w:val="24"/>
                <w14:ligatures w14:val="none"/>
              </w:rPr>
            </w:pPr>
          </w:p>
        </w:tc>
      </w:tr>
      <w:tr w:rsidR="00EC7072" w:rsidRPr="00EC7072" w14:paraId="0393126E" w14:textId="77777777" w:rsidTr="007E7CE3">
        <w:trPr>
          <w:trHeight w:val="300"/>
        </w:trPr>
        <w:tc>
          <w:tcPr>
            <w:tcW w:w="3094" w:type="dxa"/>
            <w:gridSpan w:val="2"/>
          </w:tcPr>
          <w:p w14:paraId="78EB6CE1" w14:textId="77777777" w:rsidR="00EC7072" w:rsidRPr="00EC7072" w:rsidRDefault="00EC7072" w:rsidP="00EC7072">
            <w:pPr>
              <w:spacing w:after="0" w:line="240" w:lineRule="auto"/>
              <w:rPr>
                <w:rFonts w:ascii="Times New Roman" w:eastAsia="Times New Roman" w:hAnsi="Times New Roman" w:cs="Times New Roman"/>
                <w:b/>
                <w:bCs/>
                <w:sz w:val="24"/>
                <w:szCs w:val="24"/>
                <w14:ligatures w14:val="none"/>
              </w:rPr>
            </w:pPr>
            <w:r w:rsidRPr="00EC7072">
              <w:rPr>
                <w:rFonts w:ascii="Times New Roman" w:eastAsia="Times New Roman" w:hAnsi="Times New Roman" w:cs="Times New Roman"/>
                <w:b/>
                <w:kern w:val="0"/>
                <w:sz w:val="24"/>
                <w:szCs w:val="24"/>
                <w14:ligatures w14:val="none"/>
              </w:rPr>
              <w:t>9.9. Tiekėjui taikoma bauda dėl Pirkėjo simbolių, pavadinimo ir ženklo reklamoje ar rinkodaroje naudojimo reikalavimų nesilaikymo bei draudimo naudotis Pirkėjo sukurtais</w:t>
            </w:r>
            <w:r w:rsidRPr="00EC7072">
              <w:rPr>
                <w:rFonts w:ascii="Times New Roman" w:eastAsia="Times New Roman" w:hAnsi="Times New Roman" w:cs="Times New Roman"/>
                <w:bCs/>
                <w:kern w:val="0"/>
                <w:sz w:val="24"/>
                <w:szCs w:val="24"/>
                <w14:ligatures w14:val="none"/>
              </w:rPr>
              <w:t xml:space="preserve"> </w:t>
            </w:r>
            <w:r w:rsidRPr="00EC7072">
              <w:rPr>
                <w:rFonts w:ascii="Times New Roman" w:eastAsia="Times New Roman" w:hAnsi="Times New Roman" w:cs="Times New Roman"/>
                <w:b/>
                <w:kern w:val="0"/>
                <w:sz w:val="24"/>
                <w:szCs w:val="24"/>
                <w14:ligatures w14:val="none"/>
              </w:rPr>
              <w:t>intelektiniais veiklos rezultatais nesilaikymo</w:t>
            </w:r>
          </w:p>
        </w:tc>
        <w:tc>
          <w:tcPr>
            <w:tcW w:w="6441" w:type="dxa"/>
            <w:gridSpan w:val="2"/>
          </w:tcPr>
          <w:p w14:paraId="3CF56B39" w14:textId="77777777" w:rsidR="00A64DAB" w:rsidRPr="002E75D0" w:rsidRDefault="00A64DAB" w:rsidP="00A64DAB">
            <w:pPr>
              <w:jc w:val="both"/>
              <w:rPr>
                <w:bCs/>
                <w:szCs w:val="24"/>
              </w:rPr>
            </w:pPr>
            <w:r w:rsidRPr="00A64DAB">
              <w:rPr>
                <w:rFonts w:ascii="Times New Roman" w:hAnsi="Times New Roman" w:cs="Times New Roman"/>
                <w:color w:val="000000"/>
                <w:sz w:val="24"/>
                <w:szCs w:val="28"/>
              </w:rPr>
              <w:t>Jeigu Tiekėjas nesilaiko</w:t>
            </w:r>
            <w:r w:rsidRPr="00A64DAB">
              <w:rPr>
                <w:rFonts w:ascii="Times New Roman" w:hAnsi="Times New Roman" w:cs="Times New Roman"/>
                <w:sz w:val="24"/>
                <w:szCs w:val="28"/>
              </w:rPr>
              <w:t xml:space="preserve"> </w:t>
            </w:r>
            <w:r w:rsidRPr="00A64DAB">
              <w:rPr>
                <w:rFonts w:ascii="Times New Roman" w:hAnsi="Times New Roman" w:cs="Times New Roman"/>
                <w:color w:val="000000"/>
                <w:sz w:val="24"/>
                <w:szCs w:val="28"/>
              </w:rPr>
              <w:t>Bendrųjų sąlygų nuostatų dėl intelektinės nuosavybės reikalavimų, taikoma 100 Eur, (vieno šimto eurų) bauda</w:t>
            </w:r>
            <w:r w:rsidRPr="002E75D0">
              <w:rPr>
                <w:color w:val="000000"/>
                <w:szCs w:val="24"/>
              </w:rPr>
              <w:t>.</w:t>
            </w:r>
          </w:p>
          <w:p w14:paraId="3C8B6605" w14:textId="77777777" w:rsidR="00EC7072" w:rsidRPr="00EC7072" w:rsidRDefault="00EC7072" w:rsidP="00EC7072">
            <w:pPr>
              <w:spacing w:after="0" w:line="240" w:lineRule="auto"/>
              <w:rPr>
                <w:rFonts w:ascii="Times New Roman" w:eastAsia="Times New Roman" w:hAnsi="Times New Roman" w:cs="Times New Roman"/>
                <w:bCs/>
                <w:kern w:val="0"/>
                <w:sz w:val="24"/>
                <w:szCs w:val="24"/>
                <w14:ligatures w14:val="none"/>
              </w:rPr>
            </w:pPr>
          </w:p>
          <w:p w14:paraId="4AD5B524" w14:textId="77777777" w:rsidR="00EC7072" w:rsidRPr="00EC7072" w:rsidRDefault="00EC7072" w:rsidP="00EC7072">
            <w:pPr>
              <w:spacing w:after="0" w:line="240" w:lineRule="auto"/>
              <w:rPr>
                <w:rFonts w:ascii="Times New Roman" w:eastAsia="Times New Roman" w:hAnsi="Times New Roman" w:cs="Times New Roman"/>
                <w:color w:val="4472C4"/>
                <w:sz w:val="24"/>
                <w:szCs w:val="24"/>
                <w14:ligatures w14:val="none"/>
              </w:rPr>
            </w:pPr>
          </w:p>
        </w:tc>
      </w:tr>
      <w:tr w:rsidR="00EC7072" w:rsidRPr="00EC7072" w14:paraId="614E3546" w14:textId="77777777" w:rsidTr="007E7CE3">
        <w:trPr>
          <w:trHeight w:val="300"/>
        </w:trPr>
        <w:tc>
          <w:tcPr>
            <w:tcW w:w="3094" w:type="dxa"/>
            <w:gridSpan w:val="2"/>
          </w:tcPr>
          <w:p w14:paraId="3C36AC1A" w14:textId="77777777" w:rsidR="00EC7072" w:rsidRPr="00EC7072" w:rsidRDefault="00EC7072" w:rsidP="00EC7072">
            <w:pPr>
              <w:spacing w:after="0" w:line="240" w:lineRule="auto"/>
              <w:rPr>
                <w:rFonts w:ascii="Times New Roman" w:eastAsia="Times New Roman" w:hAnsi="Times New Roman" w:cs="Times New Roman"/>
                <w:b/>
                <w:sz w:val="24"/>
                <w:szCs w:val="24"/>
                <w:lang w:val="en-US"/>
                <w14:ligatures w14:val="none"/>
              </w:rPr>
            </w:pPr>
            <w:r w:rsidRPr="00EC7072">
              <w:rPr>
                <w:rFonts w:ascii="Times New Roman" w:eastAsia="Times New Roman" w:hAnsi="Times New Roman" w:cs="Times New Roman"/>
                <w:b/>
                <w:sz w:val="24"/>
                <w:szCs w:val="24"/>
                <w:lang w:val="en-US"/>
                <w14:ligatures w14:val="none"/>
              </w:rPr>
              <w:t xml:space="preserve">9.10. </w:t>
            </w:r>
            <w:r w:rsidRPr="00EC7072">
              <w:rPr>
                <w:rFonts w:ascii="Times New Roman" w:eastAsia="Times New Roman" w:hAnsi="Times New Roman" w:cs="Times New Roman"/>
                <w:b/>
                <w:sz w:val="24"/>
                <w:szCs w:val="24"/>
                <w14:ligatures w14:val="none"/>
              </w:rPr>
              <w:t>Kitos netesybos</w:t>
            </w:r>
          </w:p>
        </w:tc>
        <w:tc>
          <w:tcPr>
            <w:tcW w:w="6441" w:type="dxa"/>
            <w:gridSpan w:val="2"/>
          </w:tcPr>
          <w:p w14:paraId="18752662" w14:textId="7DEE4D7A" w:rsidR="00EC7072" w:rsidRPr="00D66640" w:rsidRDefault="00D66640" w:rsidP="00EC7072">
            <w:pPr>
              <w:spacing w:after="0" w:line="240" w:lineRule="auto"/>
              <w:jc w:val="both"/>
              <w:rPr>
                <w:rFonts w:ascii="Times New Roman" w:eastAsia="Times New Roman" w:hAnsi="Times New Roman" w:cs="Times New Roman"/>
                <w:color w:val="4472C4"/>
                <w:sz w:val="24"/>
                <w:szCs w:val="28"/>
                <w14:ligatures w14:val="none"/>
              </w:rPr>
            </w:pPr>
            <w:r w:rsidRPr="00D66640">
              <w:rPr>
                <w:rFonts w:ascii="Times New Roman" w:hAnsi="Times New Roman" w:cs="Times New Roman"/>
                <w:sz w:val="24"/>
                <w:szCs w:val="28"/>
              </w:rPr>
              <w:t>Netaikoma</w:t>
            </w:r>
          </w:p>
        </w:tc>
      </w:tr>
      <w:tr w:rsidR="00EC7072" w:rsidRPr="00EC7072" w14:paraId="17C80375" w14:textId="77777777" w:rsidTr="007E7CE3">
        <w:trPr>
          <w:trHeight w:val="300"/>
        </w:trPr>
        <w:tc>
          <w:tcPr>
            <w:tcW w:w="9535" w:type="dxa"/>
            <w:gridSpan w:val="4"/>
          </w:tcPr>
          <w:p w14:paraId="105E96B3" w14:textId="77777777" w:rsidR="00EC7072" w:rsidRPr="00EC7072" w:rsidRDefault="00EC7072" w:rsidP="00EC7072">
            <w:pPr>
              <w:spacing w:after="0" w:line="240" w:lineRule="auto"/>
              <w:jc w:val="center"/>
              <w:rPr>
                <w:rFonts w:ascii="Times New Roman" w:eastAsia="Times New Roman" w:hAnsi="Times New Roman" w:cs="Times New Roman"/>
                <w:color w:val="4472C4"/>
                <w:sz w:val="24"/>
                <w:szCs w:val="24"/>
                <w14:ligatures w14:val="none"/>
              </w:rPr>
            </w:pPr>
            <w:r w:rsidRPr="00EC7072">
              <w:rPr>
                <w:rFonts w:ascii="Times New Roman" w:eastAsia="Times New Roman" w:hAnsi="Times New Roman" w:cs="Times New Roman"/>
                <w:b/>
                <w:sz w:val="24"/>
                <w:szCs w:val="24"/>
                <w14:ligatures w14:val="none"/>
              </w:rPr>
              <w:t>10. ESMINĖS SUTARTIES SĄLYGOS</w:t>
            </w:r>
          </w:p>
        </w:tc>
      </w:tr>
      <w:tr w:rsidR="00A64DAB" w:rsidRPr="00EC7072" w14:paraId="1046FBB9" w14:textId="77777777" w:rsidTr="007E7CE3">
        <w:trPr>
          <w:trHeight w:val="300"/>
        </w:trPr>
        <w:tc>
          <w:tcPr>
            <w:tcW w:w="3094" w:type="dxa"/>
            <w:gridSpan w:val="2"/>
          </w:tcPr>
          <w:p w14:paraId="6F395C58" w14:textId="77777777" w:rsidR="00A64DAB" w:rsidRPr="00EC7072" w:rsidRDefault="00A64DAB" w:rsidP="00A64DAB">
            <w:pPr>
              <w:spacing w:after="0" w:line="240" w:lineRule="auto"/>
              <w:rPr>
                <w:rFonts w:ascii="Times New Roman" w:eastAsia="Times New Roman" w:hAnsi="Times New Roman" w:cs="Times New Roman"/>
                <w:b/>
                <w:sz w:val="24"/>
                <w:szCs w:val="24"/>
                <w:lang w:val="en-US"/>
                <w14:ligatures w14:val="none"/>
              </w:rPr>
            </w:pPr>
            <w:r w:rsidRPr="00EC7072">
              <w:rPr>
                <w:rFonts w:ascii="Times New Roman" w:eastAsia="Times New Roman" w:hAnsi="Times New Roman" w:cs="Times New Roman"/>
                <w:b/>
                <w:sz w:val="24"/>
                <w:szCs w:val="24"/>
                <w:lang w:val="en-US"/>
                <w14:ligatures w14:val="none"/>
              </w:rPr>
              <w:t xml:space="preserve">10.1. </w:t>
            </w:r>
            <w:r w:rsidRPr="00EC7072">
              <w:rPr>
                <w:rFonts w:ascii="Times New Roman" w:eastAsia="Times New Roman" w:hAnsi="Times New Roman" w:cs="Times New Roman"/>
                <w:b/>
                <w:sz w:val="24"/>
                <w:szCs w:val="24"/>
                <w14:ligatures w14:val="none"/>
              </w:rPr>
              <w:t>Esminės Sutarties sąlygos</w:t>
            </w:r>
          </w:p>
        </w:tc>
        <w:tc>
          <w:tcPr>
            <w:tcW w:w="6441" w:type="dxa"/>
            <w:gridSpan w:val="2"/>
          </w:tcPr>
          <w:p w14:paraId="78EC2558" w14:textId="77777777" w:rsidR="00356B88" w:rsidRPr="00356B88" w:rsidRDefault="00356B88" w:rsidP="00356B88">
            <w:pPr>
              <w:spacing w:after="0" w:line="240" w:lineRule="auto"/>
              <w:jc w:val="both"/>
              <w:rPr>
                <w:rFonts w:ascii="Times New Roman" w:eastAsia="Times New Roman" w:hAnsi="Times New Roman" w:cs="Times New Roman"/>
                <w:sz w:val="24"/>
                <w:szCs w:val="24"/>
                <w14:ligatures w14:val="none"/>
              </w:rPr>
            </w:pPr>
            <w:r w:rsidRPr="00356B88">
              <w:rPr>
                <w:rFonts w:ascii="Times New Roman" w:eastAsia="Times New Roman" w:hAnsi="Times New Roman" w:cs="Times New Roman"/>
                <w:sz w:val="24"/>
                <w:szCs w:val="24"/>
                <w14:ligatures w14:val="none"/>
              </w:rPr>
              <w:t>10.1.1 Tiekėjo prisiimtų įsipareigojimų už Sutartyje nustatytą Sutarties kainą / įkainius vykdymas;</w:t>
            </w:r>
          </w:p>
          <w:p w14:paraId="16618BE5" w14:textId="77777777" w:rsidR="00356B88" w:rsidRPr="00356B88" w:rsidRDefault="00356B88" w:rsidP="00356B88">
            <w:pPr>
              <w:spacing w:after="0" w:line="240" w:lineRule="auto"/>
              <w:jc w:val="both"/>
              <w:rPr>
                <w:rFonts w:ascii="Times New Roman" w:eastAsia="Times New Roman" w:hAnsi="Times New Roman" w:cs="Times New Roman"/>
                <w:sz w:val="24"/>
                <w:szCs w:val="24"/>
                <w14:ligatures w14:val="none"/>
              </w:rPr>
            </w:pPr>
            <w:r w:rsidRPr="00356B88">
              <w:rPr>
                <w:rFonts w:ascii="Times New Roman" w:eastAsia="Times New Roman" w:hAnsi="Times New Roman" w:cs="Times New Roman"/>
                <w:sz w:val="24"/>
                <w:szCs w:val="24"/>
                <w14:ligatures w14:val="none"/>
              </w:rPr>
              <w:t>10.1.2. Sutartyje nustatytų Paslaugų teikimo terminų laikymasis;</w:t>
            </w:r>
          </w:p>
          <w:p w14:paraId="37408B76" w14:textId="77777777" w:rsidR="00356B88" w:rsidRPr="00356B88" w:rsidRDefault="00356B88" w:rsidP="00356B88">
            <w:pPr>
              <w:spacing w:after="0" w:line="240" w:lineRule="auto"/>
              <w:jc w:val="both"/>
              <w:rPr>
                <w:rFonts w:ascii="Times New Roman" w:eastAsia="Times New Roman" w:hAnsi="Times New Roman" w:cs="Times New Roman"/>
                <w:sz w:val="24"/>
                <w:szCs w:val="24"/>
                <w14:ligatures w14:val="none"/>
              </w:rPr>
            </w:pPr>
            <w:r w:rsidRPr="00356B88">
              <w:rPr>
                <w:rFonts w:ascii="Times New Roman" w:eastAsia="Times New Roman" w:hAnsi="Times New Roman" w:cs="Times New Roman"/>
                <w:sz w:val="24"/>
                <w:szCs w:val="24"/>
                <w14:ligatures w14:val="none"/>
              </w:rPr>
              <w:t>10.1.3. Priskaičiuotų netesybų už Paslaugų vėlavimą mokėjimas;</w:t>
            </w:r>
          </w:p>
          <w:p w14:paraId="4232FB58" w14:textId="77777777" w:rsidR="00356B88" w:rsidRPr="00356B88" w:rsidRDefault="00356B88" w:rsidP="00356B88">
            <w:pPr>
              <w:spacing w:after="0" w:line="240" w:lineRule="auto"/>
              <w:jc w:val="both"/>
              <w:rPr>
                <w:rFonts w:ascii="Times New Roman" w:eastAsia="Times New Roman" w:hAnsi="Times New Roman" w:cs="Times New Roman"/>
                <w:sz w:val="24"/>
                <w:szCs w:val="24"/>
                <w14:ligatures w14:val="none"/>
              </w:rPr>
            </w:pPr>
            <w:r w:rsidRPr="00356B88">
              <w:rPr>
                <w:rFonts w:ascii="Times New Roman" w:eastAsia="Times New Roman" w:hAnsi="Times New Roman" w:cs="Times New Roman"/>
                <w:sz w:val="24"/>
                <w:szCs w:val="24"/>
                <w14:ligatures w14:val="none"/>
              </w:rPr>
              <w:t>10.1.4. Sutartyje ir (ar) Įstatymuose nustatytus reikalavimus atitinkančių Paslaugų teikimas;</w:t>
            </w:r>
          </w:p>
          <w:p w14:paraId="38E131C4" w14:textId="77777777" w:rsidR="00356B88" w:rsidRPr="00356B88" w:rsidRDefault="00356B88" w:rsidP="00356B88">
            <w:pPr>
              <w:spacing w:after="0" w:line="240" w:lineRule="auto"/>
              <w:jc w:val="both"/>
              <w:rPr>
                <w:rFonts w:ascii="Times New Roman" w:eastAsia="Times New Roman" w:hAnsi="Times New Roman" w:cs="Times New Roman"/>
                <w:sz w:val="24"/>
                <w:szCs w:val="24"/>
                <w14:ligatures w14:val="none"/>
              </w:rPr>
            </w:pPr>
            <w:r w:rsidRPr="00356B88">
              <w:rPr>
                <w:rFonts w:ascii="Times New Roman" w:eastAsia="Times New Roman" w:hAnsi="Times New Roman" w:cs="Times New Roman"/>
                <w:sz w:val="24"/>
                <w:szCs w:val="24"/>
                <w14:ligatures w14:val="none"/>
              </w:rPr>
              <w:t>10.1.5. Tiekėjo kvalifikacija visą Sutarties galiojimo laikotarpį privalo atitikti pirkimo dokumentuose nustatytus Sutarties tinkamam vykdymui būtinus reikalavimus;</w:t>
            </w:r>
          </w:p>
          <w:p w14:paraId="323EFB07" w14:textId="77777777" w:rsidR="00356B88" w:rsidRPr="00356B88" w:rsidRDefault="00356B88" w:rsidP="00356B88">
            <w:pPr>
              <w:spacing w:after="0" w:line="240" w:lineRule="auto"/>
              <w:jc w:val="both"/>
              <w:rPr>
                <w:rFonts w:ascii="Times New Roman" w:eastAsia="Times New Roman" w:hAnsi="Times New Roman" w:cs="Times New Roman"/>
                <w:sz w:val="24"/>
                <w:szCs w:val="24"/>
                <w14:ligatures w14:val="none"/>
              </w:rPr>
            </w:pPr>
            <w:r w:rsidRPr="00356B88">
              <w:rPr>
                <w:rFonts w:ascii="Times New Roman" w:eastAsia="Times New Roman" w:hAnsi="Times New Roman" w:cs="Times New Roman"/>
                <w:sz w:val="24"/>
                <w:szCs w:val="24"/>
                <w14:ligatures w14:val="none"/>
              </w:rPr>
              <w:t xml:space="preserve">10.1.6. Paslaugų teikimo sąlygos visą Sutarties galiojimo laikotarpį privalo atitikti Tiekėjo Pasiūlymą; </w:t>
            </w:r>
          </w:p>
          <w:p w14:paraId="353118AE" w14:textId="77777777" w:rsidR="00356B88" w:rsidRPr="00356B88" w:rsidRDefault="00356B88" w:rsidP="00356B88">
            <w:pPr>
              <w:spacing w:after="0" w:line="240" w:lineRule="auto"/>
              <w:jc w:val="both"/>
              <w:rPr>
                <w:rFonts w:ascii="Times New Roman" w:eastAsia="Times New Roman" w:hAnsi="Times New Roman" w:cs="Times New Roman"/>
                <w:sz w:val="24"/>
                <w:szCs w:val="24"/>
                <w14:ligatures w14:val="none"/>
              </w:rPr>
            </w:pPr>
            <w:r w:rsidRPr="00356B88">
              <w:rPr>
                <w:rFonts w:ascii="Times New Roman" w:eastAsia="Times New Roman" w:hAnsi="Times New Roman" w:cs="Times New Roman"/>
                <w:color w:val="000000"/>
                <w:sz w:val="24"/>
                <w:szCs w:val="24"/>
                <w14:ligatures w14:val="none"/>
              </w:rPr>
              <w:t>10.1.7. Sutarties nuostatų, reglamentuojančių aplinkosauginius reikalavimus, laikymasis;</w:t>
            </w:r>
          </w:p>
          <w:p w14:paraId="24C0B75C" w14:textId="08A3EF74" w:rsidR="00A64DAB" w:rsidRPr="00356B88" w:rsidRDefault="00356B88" w:rsidP="00356B88">
            <w:pPr>
              <w:spacing w:after="0" w:line="240" w:lineRule="auto"/>
              <w:jc w:val="both"/>
              <w:rPr>
                <w:rFonts w:ascii="Times New Roman" w:eastAsia="Times New Roman" w:hAnsi="Times New Roman" w:cs="Times New Roman"/>
                <w:sz w:val="24"/>
                <w:szCs w:val="24"/>
                <w14:ligatures w14:val="none"/>
              </w:rPr>
            </w:pPr>
            <w:r w:rsidRPr="00356B88">
              <w:rPr>
                <w:rFonts w:ascii="Times New Roman" w:eastAsia="Times New Roman" w:hAnsi="Times New Roman" w:cs="Times New Roman"/>
                <w:sz w:val="24"/>
                <w:szCs w:val="24"/>
                <w14:ligatures w14:val="none"/>
              </w:rPr>
              <w:t>10.1.8. Sutarties nuostatų, reglamentuojančių konkurenciją, intelektinės nuosavybės ar konfidencialios informacijos valdymą, laikymasis</w:t>
            </w:r>
            <w:r>
              <w:rPr>
                <w:rFonts w:ascii="Times New Roman" w:eastAsia="Times New Roman" w:hAnsi="Times New Roman" w:cs="Times New Roman"/>
                <w:sz w:val="24"/>
                <w:szCs w:val="24"/>
                <w14:ligatures w14:val="none"/>
              </w:rPr>
              <w:t>.</w:t>
            </w:r>
          </w:p>
        </w:tc>
      </w:tr>
      <w:tr w:rsidR="00A64DAB" w:rsidRPr="00EC7072" w14:paraId="7212CF79" w14:textId="77777777" w:rsidTr="007E7CE3">
        <w:trPr>
          <w:trHeight w:val="300"/>
        </w:trPr>
        <w:tc>
          <w:tcPr>
            <w:tcW w:w="3094" w:type="dxa"/>
            <w:gridSpan w:val="2"/>
          </w:tcPr>
          <w:p w14:paraId="0E339DA2" w14:textId="77777777" w:rsidR="00A64DAB" w:rsidRPr="00EC7072" w:rsidRDefault="00A64DAB" w:rsidP="00A64DAB">
            <w:pPr>
              <w:spacing w:after="0" w:line="240" w:lineRule="auto"/>
              <w:rPr>
                <w:rFonts w:ascii="Times New Roman" w:eastAsia="Times New Roman" w:hAnsi="Times New Roman" w:cs="Times New Roman"/>
                <w:b/>
                <w:bCs/>
                <w:kern w:val="0"/>
                <w:sz w:val="24"/>
                <w:szCs w:val="20"/>
                <w14:ligatures w14:val="none"/>
              </w:rPr>
            </w:pPr>
            <w:r w:rsidRPr="00EC7072">
              <w:rPr>
                <w:rFonts w:ascii="Times New Roman" w:eastAsia="Times New Roman" w:hAnsi="Times New Roman" w:cs="Times New Roman"/>
                <w:b/>
                <w:bCs/>
                <w:kern w:val="0"/>
                <w:sz w:val="24"/>
                <w:szCs w:val="20"/>
                <w14:ligatures w14:val="none"/>
              </w:rPr>
              <w:t>10.2. Dideli arba nuolatiniai esminės Sutarties sąlygos vykdymo trūkumai</w:t>
            </w:r>
          </w:p>
          <w:p w14:paraId="6D3316E2" w14:textId="77777777" w:rsidR="00A64DAB" w:rsidRPr="00EC7072" w:rsidRDefault="00A64DAB" w:rsidP="00A64DAB">
            <w:pPr>
              <w:spacing w:after="0" w:line="240" w:lineRule="auto"/>
              <w:rPr>
                <w:rFonts w:ascii="Times New Roman" w:eastAsia="Times New Roman" w:hAnsi="Times New Roman" w:cs="Times New Roman"/>
                <w:b/>
                <w:bCs/>
                <w:kern w:val="0"/>
                <w:sz w:val="24"/>
                <w:szCs w:val="20"/>
                <w:lang w:val="en-US"/>
                <w14:ligatures w14:val="none"/>
              </w:rPr>
            </w:pPr>
          </w:p>
          <w:p w14:paraId="5C01BD6F" w14:textId="77777777" w:rsidR="00A64DAB" w:rsidRPr="00EC7072" w:rsidRDefault="00A64DAB" w:rsidP="00A64DAB">
            <w:pPr>
              <w:spacing w:after="0" w:line="240" w:lineRule="auto"/>
              <w:rPr>
                <w:rFonts w:ascii="Times New Roman" w:eastAsia="Times New Roman" w:hAnsi="Times New Roman" w:cs="Times New Roman"/>
                <w:b/>
                <w:sz w:val="24"/>
                <w:szCs w:val="24"/>
                <w:lang w:val="en-US"/>
                <w14:ligatures w14:val="none"/>
              </w:rPr>
            </w:pPr>
          </w:p>
        </w:tc>
        <w:tc>
          <w:tcPr>
            <w:tcW w:w="6441" w:type="dxa"/>
            <w:gridSpan w:val="2"/>
          </w:tcPr>
          <w:p w14:paraId="6177BA8F" w14:textId="77777777" w:rsidR="00356B88" w:rsidRPr="00356B88" w:rsidRDefault="00356B88" w:rsidP="00356B88">
            <w:pPr>
              <w:spacing w:after="0" w:line="240" w:lineRule="auto"/>
              <w:jc w:val="both"/>
              <w:rPr>
                <w:rFonts w:ascii="Times New Roman" w:eastAsia="Times New Roman" w:hAnsi="Times New Roman" w:cs="Times New Roman"/>
                <w:color w:val="000000"/>
                <w:sz w:val="24"/>
                <w:szCs w:val="24"/>
                <w14:ligatures w14:val="none"/>
              </w:rPr>
            </w:pPr>
            <w:r w:rsidRPr="00356B88">
              <w:rPr>
                <w:rFonts w:ascii="Times New Roman" w:eastAsia="Times New Roman" w:hAnsi="Times New Roman" w:cs="Times New Roman"/>
                <w:color w:val="000000"/>
                <w:sz w:val="24"/>
                <w:szCs w:val="24"/>
                <w14:ligatures w14:val="none"/>
              </w:rPr>
              <w:t>10.2.1. Jeigu Tiekėjas nesilaiko Sutartyje nustatytų Paslaugų teikimo terminų ir 2 (du ) ar daugiau kartų per Sutarties vykdymo laikotarpį vėluoja suteikti Paslaugas daugiau nei 5 (penkias) darbo dienas;</w:t>
            </w:r>
          </w:p>
          <w:p w14:paraId="493CEE3E" w14:textId="77777777" w:rsidR="00356B88" w:rsidRPr="00356B88" w:rsidRDefault="00356B88" w:rsidP="00356B88">
            <w:pPr>
              <w:spacing w:after="0" w:line="240" w:lineRule="auto"/>
              <w:jc w:val="both"/>
              <w:rPr>
                <w:rFonts w:ascii="Times New Roman" w:eastAsia="Times New Roman" w:hAnsi="Times New Roman" w:cs="Times New Roman"/>
                <w:color w:val="000000"/>
                <w:sz w:val="24"/>
                <w:szCs w:val="24"/>
                <w14:ligatures w14:val="none"/>
              </w:rPr>
            </w:pPr>
            <w:r w:rsidRPr="00356B88">
              <w:rPr>
                <w:rFonts w:ascii="Times New Roman" w:eastAsia="Times New Roman" w:hAnsi="Times New Roman" w:cs="Times New Roman"/>
                <w:color w:val="000000"/>
                <w:sz w:val="24"/>
                <w:szCs w:val="24"/>
                <w14:ligatures w14:val="none"/>
              </w:rPr>
              <w:lastRenderedPageBreak/>
              <w:t>10.2.2. Tiekėjas 2 (du) ar daugiau kartų per Sutarties vykdymo laikotarpį suteikia Paslaugas, kurios neatitinka Sutartyje ir (ar) Įstatymuose nustatytų reikalavimų teikiamoms Paslaugoms;</w:t>
            </w:r>
          </w:p>
          <w:p w14:paraId="418CA8C0" w14:textId="77777777" w:rsidR="00356B88" w:rsidRPr="00356B88" w:rsidRDefault="00356B88" w:rsidP="00356B88">
            <w:pPr>
              <w:spacing w:after="0" w:line="240" w:lineRule="auto"/>
              <w:jc w:val="both"/>
              <w:rPr>
                <w:rFonts w:ascii="Times New Roman" w:eastAsia="Times New Roman" w:hAnsi="Times New Roman" w:cs="Times New Roman"/>
                <w:color w:val="000000"/>
                <w:sz w:val="24"/>
                <w:szCs w:val="24"/>
                <w14:ligatures w14:val="none"/>
              </w:rPr>
            </w:pPr>
            <w:r w:rsidRPr="00356B88">
              <w:rPr>
                <w:rFonts w:ascii="Times New Roman" w:eastAsia="Times New Roman" w:hAnsi="Times New Roman" w:cs="Times New Roman"/>
                <w:color w:val="000000"/>
                <w:sz w:val="24"/>
                <w:szCs w:val="24"/>
                <w14:ligatures w14:val="none"/>
              </w:rPr>
              <w:t>10.2.3. Teikėjas 2 (du) ar daugiau kartų pažeidžia šios Sutarties nuostatas, reglamentuojančias aplinkosauginių reikalavimų, laikymąsi;</w:t>
            </w:r>
          </w:p>
          <w:p w14:paraId="5DD29108" w14:textId="5E1E4115" w:rsidR="00A64DAB" w:rsidRPr="00356B88" w:rsidRDefault="00356B88" w:rsidP="00356B88">
            <w:pPr>
              <w:spacing w:after="0" w:line="240" w:lineRule="auto"/>
              <w:jc w:val="both"/>
              <w:rPr>
                <w:rFonts w:ascii="Times New Roman" w:eastAsia="Times New Roman" w:hAnsi="Times New Roman" w:cs="Times New Roman"/>
                <w:color w:val="000000"/>
                <w:sz w:val="24"/>
                <w:szCs w:val="24"/>
                <w14:ligatures w14:val="none"/>
              </w:rPr>
            </w:pPr>
            <w:r w:rsidRPr="00356B88">
              <w:rPr>
                <w:rFonts w:ascii="Times New Roman" w:eastAsia="Times New Roman" w:hAnsi="Times New Roman" w:cs="Times New Roman"/>
                <w:color w:val="000000"/>
                <w:sz w:val="24"/>
                <w:szCs w:val="24"/>
                <w14:ligatures w14:val="none"/>
              </w:rPr>
              <w:t>10.2.4. Tiekėjas pažeidžia Bendrųjų sąlygų nuostatas, reglamentuojančias konkurenciją, intelektinės nuosavybės ar konfidencialios informacijos valdymą</w:t>
            </w:r>
            <w:r>
              <w:rPr>
                <w:rFonts w:ascii="Times New Roman" w:eastAsia="Times New Roman" w:hAnsi="Times New Roman" w:cs="Times New Roman"/>
                <w:color w:val="000000"/>
                <w:sz w:val="24"/>
                <w:szCs w:val="24"/>
                <w14:ligatures w14:val="none"/>
              </w:rPr>
              <w:t>.</w:t>
            </w:r>
          </w:p>
        </w:tc>
      </w:tr>
      <w:tr w:rsidR="00EC7072" w:rsidRPr="00EC7072" w14:paraId="75EF5B21" w14:textId="77777777" w:rsidTr="007E7CE3">
        <w:trPr>
          <w:trHeight w:val="300"/>
        </w:trPr>
        <w:tc>
          <w:tcPr>
            <w:tcW w:w="9535" w:type="dxa"/>
            <w:gridSpan w:val="4"/>
          </w:tcPr>
          <w:p w14:paraId="56AE408E" w14:textId="77777777" w:rsidR="00EC7072" w:rsidRPr="00EC7072" w:rsidRDefault="00EC7072" w:rsidP="00EC7072">
            <w:pPr>
              <w:spacing w:after="0" w:line="240" w:lineRule="auto"/>
              <w:jc w:val="center"/>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lastRenderedPageBreak/>
              <w:t>11. SUTARTIES GALIOJIMAS IR KEITIMAS</w:t>
            </w:r>
          </w:p>
        </w:tc>
      </w:tr>
      <w:tr w:rsidR="00EC7072" w:rsidRPr="00EC7072" w14:paraId="6FEC4938" w14:textId="77777777" w:rsidTr="007E7CE3">
        <w:trPr>
          <w:trHeight w:val="300"/>
        </w:trPr>
        <w:tc>
          <w:tcPr>
            <w:tcW w:w="3094" w:type="dxa"/>
            <w:gridSpan w:val="2"/>
          </w:tcPr>
          <w:p w14:paraId="7A87EF21"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kern w:val="0"/>
                <w:sz w:val="24"/>
                <w:szCs w:val="24"/>
                <w14:ligatures w14:val="none"/>
              </w:rPr>
              <w:t>11.1. Sutarties sudarymas ir įsigaliojimas</w:t>
            </w:r>
          </w:p>
        </w:tc>
        <w:tc>
          <w:tcPr>
            <w:tcW w:w="6441" w:type="dxa"/>
            <w:gridSpan w:val="2"/>
          </w:tcPr>
          <w:p w14:paraId="04DEBC59" w14:textId="0CF8F141" w:rsidR="00D66640" w:rsidRPr="00D66640" w:rsidRDefault="00D66640" w:rsidP="00BF6C20">
            <w:pPr>
              <w:rPr>
                <w:rFonts w:ascii="Times New Roman" w:eastAsia="MS Mincho" w:hAnsi="Times New Roman" w:cs="Times New Roman"/>
                <w:sz w:val="24"/>
                <w:szCs w:val="28"/>
              </w:rPr>
            </w:pPr>
            <w:r w:rsidRPr="00D66640">
              <w:rPr>
                <w:rFonts w:ascii="Times New Roman" w:hAnsi="Times New Roman" w:cs="Times New Roman"/>
                <w:sz w:val="24"/>
                <w:szCs w:val="28"/>
              </w:rPr>
              <w:t>Ši Sutartis laikoma sudaryta ir įsigalioja nuo Sutarties pasirašymo dienos (antrosios Šalies pasirašymo dieną)</w:t>
            </w:r>
            <w:r w:rsidR="00BF6C20">
              <w:rPr>
                <w:rFonts w:ascii="Times New Roman" w:hAnsi="Times New Roman" w:cs="Times New Roman"/>
                <w:sz w:val="24"/>
                <w:szCs w:val="28"/>
              </w:rPr>
              <w:t xml:space="preserve"> ir galioja iki </w:t>
            </w:r>
            <w:r w:rsidRPr="00D66640">
              <w:rPr>
                <w:rFonts w:ascii="Times New Roman" w:hAnsi="Times New Roman" w:cs="Times New Roman"/>
                <w:color w:val="000000"/>
                <w:sz w:val="24"/>
                <w:szCs w:val="28"/>
              </w:rPr>
              <w:t>visiško prievolių įvykdymo (kol bus išnaudota Pradinės Sutarties vertė, bet jos terminas negali būti ilgesnis kai</w:t>
            </w:r>
            <w:r w:rsidRPr="00D66640">
              <w:rPr>
                <w:rFonts w:ascii="Times New Roman" w:hAnsi="Times New Roman" w:cs="Times New Roman"/>
                <w:sz w:val="24"/>
                <w:szCs w:val="28"/>
              </w:rPr>
              <w:t xml:space="preserve">p </w:t>
            </w:r>
            <w:r w:rsidRPr="00D66640">
              <w:rPr>
                <w:rFonts w:ascii="Times New Roman" w:hAnsi="Times New Roman" w:cs="Times New Roman"/>
                <w:b/>
                <w:bCs/>
                <w:sz w:val="24"/>
                <w:szCs w:val="28"/>
              </w:rPr>
              <w:t>36 mėnesiai</w:t>
            </w:r>
            <w:r w:rsidRPr="00D66640">
              <w:rPr>
                <w:rFonts w:ascii="Times New Roman" w:hAnsi="Times New Roman" w:cs="Times New Roman"/>
                <w:sz w:val="24"/>
                <w:szCs w:val="28"/>
              </w:rPr>
              <w:t xml:space="preserve">, </w:t>
            </w:r>
            <w:r w:rsidRPr="00D66640">
              <w:rPr>
                <w:rFonts w:ascii="Times New Roman" w:eastAsia="MS Mincho" w:hAnsi="Times New Roman" w:cs="Times New Roman"/>
                <w:sz w:val="24"/>
                <w:szCs w:val="28"/>
              </w:rPr>
              <w:t>neviršijant planuotos maksimalios vertės (</w:t>
            </w:r>
            <w:r w:rsidRPr="00D66640">
              <w:rPr>
                <w:rFonts w:ascii="Times New Roman" w:eastAsia="MS Mincho" w:hAnsi="Times New Roman" w:cs="Times New Roman"/>
                <w:b/>
                <w:bCs/>
                <w:sz w:val="24"/>
                <w:szCs w:val="28"/>
              </w:rPr>
              <w:t>1</w:t>
            </w:r>
            <w:r w:rsidR="0048171D">
              <w:rPr>
                <w:rFonts w:ascii="Times New Roman" w:eastAsia="MS Mincho" w:hAnsi="Times New Roman" w:cs="Times New Roman"/>
                <w:b/>
                <w:bCs/>
                <w:sz w:val="24"/>
                <w:szCs w:val="28"/>
              </w:rPr>
              <w:t>4</w:t>
            </w:r>
            <w:r w:rsidRPr="00D66640">
              <w:rPr>
                <w:rFonts w:ascii="Times New Roman" w:eastAsia="MS Mincho" w:hAnsi="Times New Roman" w:cs="Times New Roman"/>
                <w:b/>
                <w:bCs/>
                <w:sz w:val="24"/>
                <w:szCs w:val="28"/>
              </w:rPr>
              <w:t xml:space="preserve"> </w:t>
            </w:r>
            <w:r w:rsidR="0048171D">
              <w:rPr>
                <w:rFonts w:ascii="Times New Roman" w:eastAsia="MS Mincho" w:hAnsi="Times New Roman" w:cs="Times New Roman"/>
                <w:b/>
                <w:bCs/>
                <w:sz w:val="24"/>
                <w:szCs w:val="28"/>
              </w:rPr>
              <w:t>99</w:t>
            </w:r>
            <w:r w:rsidRPr="00D66640">
              <w:rPr>
                <w:rFonts w:ascii="Times New Roman" w:eastAsia="MS Mincho" w:hAnsi="Times New Roman" w:cs="Times New Roman"/>
                <w:b/>
                <w:bCs/>
                <w:sz w:val="24"/>
                <w:szCs w:val="28"/>
              </w:rPr>
              <w:t>0 Eur be PVM</w:t>
            </w:r>
            <w:r w:rsidRPr="00D66640">
              <w:rPr>
                <w:rFonts w:ascii="Times New Roman" w:eastAsia="MS Mincho" w:hAnsi="Times New Roman" w:cs="Times New Roman"/>
                <w:sz w:val="24"/>
                <w:szCs w:val="28"/>
              </w:rPr>
              <w:t>), priklausomai kuri sąlyga bus pirmesnė.</w:t>
            </w:r>
          </w:p>
        </w:tc>
      </w:tr>
      <w:tr w:rsidR="00EC7072" w:rsidRPr="00EC7072" w14:paraId="232C237C" w14:textId="77777777" w:rsidTr="007E7CE3">
        <w:trPr>
          <w:trHeight w:val="300"/>
        </w:trPr>
        <w:tc>
          <w:tcPr>
            <w:tcW w:w="3094" w:type="dxa"/>
            <w:gridSpan w:val="2"/>
          </w:tcPr>
          <w:p w14:paraId="56C1CD99"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11.2. Sutarties galiojimo termino pratęsimas</w:t>
            </w:r>
          </w:p>
        </w:tc>
        <w:tc>
          <w:tcPr>
            <w:tcW w:w="6441" w:type="dxa"/>
            <w:gridSpan w:val="2"/>
          </w:tcPr>
          <w:p w14:paraId="63F941EB"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Netaikoma</w:t>
            </w:r>
          </w:p>
          <w:p w14:paraId="6C62BE51"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p>
        </w:tc>
      </w:tr>
      <w:tr w:rsidR="00EC7072" w:rsidRPr="00EC7072" w14:paraId="6FD10E1E" w14:textId="77777777" w:rsidTr="007E7CE3">
        <w:trPr>
          <w:trHeight w:val="300"/>
        </w:trPr>
        <w:tc>
          <w:tcPr>
            <w:tcW w:w="9535" w:type="dxa"/>
            <w:gridSpan w:val="4"/>
          </w:tcPr>
          <w:p w14:paraId="6F5A21D6" w14:textId="77777777" w:rsidR="00EC7072" w:rsidRPr="00EC7072" w:rsidRDefault="00EC7072" w:rsidP="00EC7072">
            <w:pPr>
              <w:spacing w:after="0" w:line="240" w:lineRule="auto"/>
              <w:jc w:val="center"/>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12. SUTARTIES NUTRAUKIMAS</w:t>
            </w:r>
          </w:p>
        </w:tc>
      </w:tr>
      <w:tr w:rsidR="00EC7072" w:rsidRPr="00EC7072" w14:paraId="6A43F346" w14:textId="77777777" w:rsidTr="007E7CE3">
        <w:trPr>
          <w:trHeight w:val="300"/>
        </w:trPr>
        <w:tc>
          <w:tcPr>
            <w:tcW w:w="3058" w:type="dxa"/>
            <w:tcBorders>
              <w:top w:val="single" w:sz="4" w:space="0" w:color="auto"/>
              <w:left w:val="single" w:sz="4" w:space="0" w:color="auto"/>
              <w:bottom w:val="single" w:sz="4" w:space="0" w:color="auto"/>
              <w:right w:val="single" w:sz="4" w:space="0" w:color="auto"/>
            </w:tcBorders>
          </w:tcPr>
          <w:p w14:paraId="42178D02"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33A2091A" w14:textId="3C450BAF" w:rsidR="00EC7072" w:rsidRPr="00BF6C20" w:rsidRDefault="00EC7072" w:rsidP="00EC7072">
            <w:pPr>
              <w:spacing w:after="0" w:line="240" w:lineRule="auto"/>
              <w:jc w:val="both"/>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12.1.1. Sutartis gali būti nutraukiama rašytiniu Šalių susitarimu arba vienašališkai, Bendrosiose sąlygose ir šiais Specialiosiose sąlygose nurodytais atvejais ir nustatyta tvarka.</w:t>
            </w:r>
          </w:p>
        </w:tc>
      </w:tr>
      <w:tr w:rsidR="00EC7072" w:rsidRPr="00EC7072" w14:paraId="2B69482F" w14:textId="77777777" w:rsidTr="007E7CE3">
        <w:trPr>
          <w:trHeight w:val="300"/>
        </w:trPr>
        <w:tc>
          <w:tcPr>
            <w:tcW w:w="3058" w:type="dxa"/>
            <w:tcBorders>
              <w:top w:val="single" w:sz="4" w:space="0" w:color="auto"/>
              <w:left w:val="single" w:sz="4" w:space="0" w:color="auto"/>
              <w:bottom w:val="single" w:sz="4" w:space="0" w:color="auto"/>
              <w:right w:val="single" w:sz="4" w:space="0" w:color="auto"/>
            </w:tcBorders>
          </w:tcPr>
          <w:p w14:paraId="4BD8B38C"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 xml:space="preserve">12.2. Esminiai Sutarties </w:t>
            </w:r>
            <w:r w:rsidRPr="00EC7072">
              <w:rPr>
                <w:rFonts w:ascii="Times New Roman" w:eastAsia="Times New Roman" w:hAnsi="Times New Roman" w:cs="Times New Roman"/>
                <w:b/>
                <w:kern w:val="0"/>
                <w:sz w:val="24"/>
                <w:szCs w:val="24"/>
                <w14:ligatures w14:val="none"/>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6A17A705" w14:textId="77777777" w:rsidR="00A64DAB" w:rsidRPr="00A64DAB" w:rsidRDefault="00A64DAB" w:rsidP="00A64DAB">
            <w:pPr>
              <w:spacing w:after="0" w:line="240" w:lineRule="auto"/>
              <w:rPr>
                <w:rFonts w:ascii="Times New Roman" w:eastAsia="Times New Roman" w:hAnsi="Times New Roman" w:cs="Times New Roman"/>
                <w:sz w:val="24"/>
                <w:szCs w:val="24"/>
                <w14:ligatures w14:val="none"/>
              </w:rPr>
            </w:pPr>
            <w:r w:rsidRPr="00A64DAB">
              <w:rPr>
                <w:rFonts w:ascii="Times New Roman" w:eastAsia="Times New Roman" w:hAnsi="Times New Roman" w:cs="Times New Roman"/>
                <w:sz w:val="24"/>
                <w:szCs w:val="24"/>
                <w14:ligatures w14:val="none"/>
              </w:rPr>
              <w:t>12.2.1. jeigu Tiekėjas nevykdo prisiimtų įsipareigojimų už Sutartyje nustatytą Sutarties kainą / įkainius;</w:t>
            </w:r>
          </w:p>
          <w:p w14:paraId="286F5BCF" w14:textId="77777777" w:rsidR="00A64DAB" w:rsidRPr="00A64DAB" w:rsidRDefault="00A64DAB" w:rsidP="00A64DAB">
            <w:pPr>
              <w:spacing w:after="0" w:line="240" w:lineRule="auto"/>
              <w:jc w:val="both"/>
              <w:rPr>
                <w:rFonts w:ascii="Times New Roman" w:eastAsia="Times New Roman" w:hAnsi="Times New Roman" w:cs="Times New Roman"/>
                <w:color w:val="000000"/>
                <w:sz w:val="24"/>
                <w:szCs w:val="24"/>
                <w14:ligatures w14:val="none"/>
              </w:rPr>
            </w:pPr>
            <w:r w:rsidRPr="00A64DAB">
              <w:rPr>
                <w:rFonts w:ascii="Times New Roman" w:eastAsia="Arial" w:hAnsi="Times New Roman" w:cs="Times New Roman"/>
                <w:sz w:val="24"/>
                <w:szCs w:val="24"/>
                <w:lang w:val="lt"/>
                <w14:ligatures w14:val="none"/>
              </w:rPr>
              <w:t xml:space="preserve">12.2.2. </w:t>
            </w:r>
            <w:r w:rsidRPr="00A64DAB">
              <w:rPr>
                <w:rFonts w:ascii="Times New Roman" w:eastAsia="Times New Roman" w:hAnsi="Times New Roman" w:cs="Times New Roman"/>
                <w:color w:val="000000"/>
                <w:sz w:val="24"/>
                <w:szCs w:val="24"/>
                <w14:ligatures w14:val="none"/>
              </w:rPr>
              <w:t>Jeigu Tiekėjas nesilaiko Sutartyje nustatytų Paslaugų teikimo terminų ir 4 (keturis) ar daugiau kartų per Sutarties vykdymo laikotarpį vėluoja suteikti Paslaugas daugiau nei 10 (dešimt) darbo dienų;</w:t>
            </w:r>
          </w:p>
          <w:p w14:paraId="5321EABE" w14:textId="77777777" w:rsidR="00A64DAB" w:rsidRPr="00A64DAB" w:rsidRDefault="00A64DAB" w:rsidP="00A64DAB">
            <w:pPr>
              <w:tabs>
                <w:tab w:val="left" w:pos="567"/>
                <w:tab w:val="left" w:pos="851"/>
                <w:tab w:val="left" w:pos="992"/>
                <w:tab w:val="left" w:pos="1134"/>
              </w:tabs>
              <w:spacing w:after="0" w:line="257" w:lineRule="auto"/>
              <w:jc w:val="both"/>
              <w:rPr>
                <w:rFonts w:ascii="Times New Roman" w:eastAsia="Arial" w:hAnsi="Times New Roman" w:cs="Times New Roman"/>
                <w:sz w:val="24"/>
                <w:szCs w:val="24"/>
                <w:lang w:val="lt"/>
                <w14:ligatures w14:val="none"/>
              </w:rPr>
            </w:pPr>
            <w:r w:rsidRPr="00A64DAB">
              <w:rPr>
                <w:rFonts w:ascii="Times New Roman" w:eastAsia="Arial" w:hAnsi="Times New Roman" w:cs="Times New Roman"/>
                <w:sz w:val="24"/>
                <w:szCs w:val="24"/>
                <w:lang w:val="lt"/>
                <w14:ligatures w14:val="none"/>
              </w:rPr>
              <w:t>12.2.3. jeigu Tiekėjui priskaičiuotų netesybų suma viršija 20 (dvidešimt) proc. Pradinės sutarties vertės;</w:t>
            </w:r>
          </w:p>
          <w:p w14:paraId="57374CFE" w14:textId="77777777" w:rsidR="00A64DAB" w:rsidRPr="00A64DAB" w:rsidRDefault="00A64DAB" w:rsidP="00A64DAB">
            <w:pPr>
              <w:tabs>
                <w:tab w:val="left" w:pos="567"/>
                <w:tab w:val="left" w:pos="851"/>
                <w:tab w:val="left" w:pos="992"/>
                <w:tab w:val="left" w:pos="1134"/>
              </w:tabs>
              <w:spacing w:after="0" w:line="257" w:lineRule="auto"/>
              <w:jc w:val="both"/>
              <w:rPr>
                <w:rFonts w:ascii="Times New Roman" w:eastAsia="Arial" w:hAnsi="Times New Roman" w:cs="Times New Roman"/>
                <w:sz w:val="24"/>
                <w:szCs w:val="24"/>
                <w:lang w:val="lt"/>
                <w14:ligatures w14:val="none"/>
              </w:rPr>
            </w:pPr>
            <w:r w:rsidRPr="00A64DAB">
              <w:rPr>
                <w:rFonts w:ascii="Times New Roman" w:eastAsia="Arial" w:hAnsi="Times New Roman" w:cs="Times New Roman"/>
                <w:sz w:val="24"/>
                <w:szCs w:val="24"/>
                <w:lang w:val="lt"/>
                <w14:ligatures w14:val="none"/>
              </w:rPr>
              <w:t>12.2.4. Tiekėjas pažeidžia Paslaugų suteikimo terminus ir dėl Paslaugų suteikimo vėlavimo Paslaugos tampa nebereikalingos;</w:t>
            </w:r>
          </w:p>
          <w:p w14:paraId="7F91A188" w14:textId="77777777" w:rsidR="00A64DAB" w:rsidRPr="00A64DAB" w:rsidRDefault="00A64DAB" w:rsidP="00A64DAB">
            <w:pPr>
              <w:tabs>
                <w:tab w:val="left" w:pos="567"/>
                <w:tab w:val="left" w:pos="851"/>
                <w:tab w:val="left" w:pos="992"/>
                <w:tab w:val="left" w:pos="1134"/>
              </w:tabs>
              <w:spacing w:after="0" w:line="257" w:lineRule="auto"/>
              <w:jc w:val="both"/>
              <w:rPr>
                <w:rFonts w:ascii="Times New Roman" w:eastAsia="Arial" w:hAnsi="Times New Roman" w:cs="Times New Roman"/>
                <w:sz w:val="24"/>
                <w:szCs w:val="24"/>
                <w:lang w:val="lt"/>
                <w14:ligatures w14:val="none"/>
              </w:rPr>
            </w:pPr>
            <w:r w:rsidRPr="00A64DAB">
              <w:rPr>
                <w:rFonts w:ascii="Times New Roman" w:eastAsia="Arial" w:hAnsi="Times New Roman" w:cs="Times New Roman"/>
                <w:sz w:val="24"/>
                <w:szCs w:val="24"/>
                <w:lang w:val="lt"/>
                <w14:ligatures w14:val="none"/>
              </w:rPr>
              <w:t>12.2.5. Tiekėjas 4 (keturis) ir daugiau kartų suteikia Paslaugas, kurios neatitinka Sutartyje ir (ar) įstatymuose nustatytų reikalavimų Paslaugoms;</w:t>
            </w:r>
          </w:p>
          <w:p w14:paraId="10EEE8E0" w14:textId="77777777" w:rsidR="00A64DAB" w:rsidRPr="00A64DAB" w:rsidRDefault="00A64DAB" w:rsidP="00A64DAB">
            <w:pPr>
              <w:tabs>
                <w:tab w:val="left" w:pos="567"/>
                <w:tab w:val="left" w:pos="851"/>
                <w:tab w:val="left" w:pos="992"/>
                <w:tab w:val="left" w:pos="1134"/>
              </w:tabs>
              <w:spacing w:after="0" w:line="257" w:lineRule="auto"/>
              <w:jc w:val="both"/>
              <w:rPr>
                <w:rFonts w:ascii="Times New Roman" w:eastAsia="Arial" w:hAnsi="Times New Roman" w:cs="Times New Roman"/>
                <w:sz w:val="24"/>
                <w:szCs w:val="24"/>
                <w:lang w:val="lt"/>
                <w14:ligatures w14:val="none"/>
              </w:rPr>
            </w:pPr>
            <w:r w:rsidRPr="00A64DAB">
              <w:rPr>
                <w:rFonts w:ascii="Times New Roman" w:eastAsia="Arial" w:hAnsi="Times New Roman" w:cs="Times New Roman"/>
                <w:sz w:val="24"/>
                <w:szCs w:val="24"/>
                <w:lang w:val="lt"/>
                <w14:ligatures w14:val="none"/>
              </w:rPr>
              <w:t>12.2.6. Tiekėjo kvalifikacija tapo nebeatitinkančia pirkimo dokumentuose nustatytų Sutarties tinkamam vykdymui būtinų reikalavimų ir šie neatitikimai nebuvo ištaisyti per 14 (keturiolika) kalendorinių dienų nuo kvalifikacijos tapimo neatitinkančia dienos;</w:t>
            </w:r>
          </w:p>
          <w:p w14:paraId="3868A6A0" w14:textId="77777777" w:rsidR="00A64DAB" w:rsidRPr="00A64DAB" w:rsidRDefault="00A64DAB" w:rsidP="00A64DAB">
            <w:pPr>
              <w:spacing w:after="0" w:line="240" w:lineRule="auto"/>
              <w:jc w:val="both"/>
              <w:rPr>
                <w:rFonts w:ascii="Times New Roman" w:eastAsia="Times New Roman" w:hAnsi="Times New Roman" w:cs="Times New Roman"/>
                <w:sz w:val="24"/>
                <w:szCs w:val="24"/>
                <w14:ligatures w14:val="none"/>
              </w:rPr>
            </w:pPr>
            <w:r w:rsidRPr="00A64DAB">
              <w:rPr>
                <w:rFonts w:ascii="Times New Roman" w:eastAsia="Times New Roman" w:hAnsi="Times New Roman" w:cs="Times New Roman"/>
                <w:sz w:val="24"/>
                <w:szCs w:val="24"/>
                <w14:ligatures w14:val="none"/>
              </w:rPr>
              <w:t>12.2.7. Teikėjas 4 (keturis) ir daugiau kartų per Sutarties vykdymo laikotarpį pažeidžia šios Sutarties nuostatas, reglamentuojančias aplinkosauginių reikalavimų, laikymąsi;</w:t>
            </w:r>
          </w:p>
          <w:p w14:paraId="607609F8" w14:textId="68061E7A" w:rsidR="00EC7072" w:rsidRPr="00A64DAB" w:rsidRDefault="00A64DAB" w:rsidP="00A64DAB">
            <w:pPr>
              <w:spacing w:after="0" w:line="240" w:lineRule="auto"/>
              <w:jc w:val="both"/>
              <w:rPr>
                <w:rFonts w:ascii="Times New Roman" w:eastAsia="Times New Roman" w:hAnsi="Times New Roman" w:cs="Times New Roman"/>
                <w:sz w:val="24"/>
                <w:szCs w:val="24"/>
                <w14:ligatures w14:val="none"/>
              </w:rPr>
            </w:pPr>
            <w:r w:rsidRPr="00A64DAB">
              <w:rPr>
                <w:rFonts w:ascii="Times New Roman" w:eastAsia="Times New Roman" w:hAnsi="Times New Roman" w:cs="Times New Roman"/>
                <w:sz w:val="24"/>
                <w:szCs w:val="24"/>
                <w14:ligatures w14:val="none"/>
              </w:rPr>
              <w:t>12.2.8. Tiekėjas daugiau nei vieną kartą per Sutarties vykdymo laikotarpį pažeidžia Bendrųjų sąlygų nuostatas, reglamentuojančias konkurenciją, intelektinės nuosavybės ar konfidencialios informacijos valdymą</w:t>
            </w:r>
            <w:r>
              <w:rPr>
                <w:rFonts w:ascii="Times New Roman" w:eastAsia="Times New Roman" w:hAnsi="Times New Roman" w:cs="Times New Roman"/>
                <w:sz w:val="24"/>
                <w:szCs w:val="24"/>
                <w14:ligatures w14:val="none"/>
              </w:rPr>
              <w:t>.</w:t>
            </w:r>
          </w:p>
        </w:tc>
      </w:tr>
      <w:tr w:rsidR="00EC7072" w:rsidRPr="00EC7072" w14:paraId="6CE8209E" w14:textId="77777777" w:rsidTr="007E7CE3">
        <w:trPr>
          <w:trHeight w:val="300"/>
        </w:trPr>
        <w:tc>
          <w:tcPr>
            <w:tcW w:w="9535" w:type="dxa"/>
            <w:gridSpan w:val="4"/>
          </w:tcPr>
          <w:p w14:paraId="01030BCB" w14:textId="77777777" w:rsidR="00EC7072" w:rsidRPr="00EC7072" w:rsidRDefault="00EC7072" w:rsidP="00EC7072">
            <w:pPr>
              <w:spacing w:after="0" w:line="240" w:lineRule="auto"/>
              <w:jc w:val="center"/>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b/>
                <w:sz w:val="24"/>
                <w:szCs w:val="24"/>
                <w14:ligatures w14:val="none"/>
              </w:rPr>
              <w:t xml:space="preserve">13. APLINKOS APSAUGOS IR SOCIALINIAI KRITERIJAI </w:t>
            </w:r>
          </w:p>
        </w:tc>
      </w:tr>
      <w:tr w:rsidR="00EC7072" w:rsidRPr="00EC7072" w14:paraId="6602DF94" w14:textId="77777777" w:rsidTr="007E7CE3">
        <w:trPr>
          <w:trHeight w:val="300"/>
        </w:trPr>
        <w:tc>
          <w:tcPr>
            <w:tcW w:w="3058" w:type="dxa"/>
          </w:tcPr>
          <w:p w14:paraId="20383E3E"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lastRenderedPageBreak/>
              <w:t xml:space="preserve">13.1. Su perkamomis paslaugomis susiję  aplinkos apsaugos kriterijai </w:t>
            </w:r>
          </w:p>
        </w:tc>
        <w:tc>
          <w:tcPr>
            <w:tcW w:w="6477" w:type="dxa"/>
            <w:gridSpan w:val="3"/>
          </w:tcPr>
          <w:p w14:paraId="61AB6538" w14:textId="77777777" w:rsidR="00356B88" w:rsidRPr="00356B88" w:rsidRDefault="00356B88" w:rsidP="00356B88">
            <w:pPr>
              <w:jc w:val="both"/>
              <w:rPr>
                <w:rFonts w:ascii="Times New Roman" w:hAnsi="Times New Roman" w:cs="Times New Roman"/>
                <w:color w:val="000000"/>
                <w:sz w:val="24"/>
                <w:szCs w:val="28"/>
                <w:shd w:val="clear" w:color="auto" w:fill="FFFFFF"/>
              </w:rPr>
            </w:pPr>
            <w:r w:rsidRPr="00356B88">
              <w:rPr>
                <w:rFonts w:ascii="Times New Roman" w:hAnsi="Times New Roman" w:cs="Times New Roman"/>
                <w:color w:val="000000"/>
                <w:sz w:val="24"/>
                <w:szCs w:val="28"/>
                <w:shd w:val="clear" w:color="auto" w:fill="FFFFFF"/>
              </w:rPr>
              <w:t xml:space="preserve">Aplinkosauginiai kriterijai Paslaugoms nustatomi vadovaujantis </w:t>
            </w:r>
            <w:r w:rsidRPr="00356B88">
              <w:rPr>
                <w:rFonts w:ascii="Times New Roman" w:hAnsi="Times New Roman" w:cs="Times New Roman"/>
                <w:color w:val="000000"/>
                <w:sz w:val="24"/>
                <w:szCs w:val="28"/>
              </w:rPr>
              <w:t xml:space="preserve">Aplinkos apsaugos kriterijai nustatyti pagal Lietuvos Respublikos aplinkos ministro 2011 m. birželio 28 d. įsakymu Nr. D1-508 (Lietuvos Respublikos aplinkos ministro 2022 m. gruodžio 13 d. įsakymo Nr. D1-401 redakcija) „Dėl aplinkos apsaugos kriterijų taikymo, vykdant žaliuosius pirkimus, tvarkos aprašo patvirtinimo“ </w:t>
            </w:r>
            <w:r w:rsidRPr="00356B88">
              <w:rPr>
                <w:rFonts w:ascii="Times New Roman" w:hAnsi="Times New Roman" w:cs="Times New Roman"/>
                <w:color w:val="000000"/>
                <w:sz w:val="24"/>
                <w:szCs w:val="28"/>
                <w:shd w:val="clear" w:color="auto" w:fill="FFFFFF"/>
              </w:rPr>
              <w:t xml:space="preserve">4.4.4. papunkčiu. </w:t>
            </w:r>
          </w:p>
          <w:p w14:paraId="32E06802" w14:textId="0ADFF0FC" w:rsidR="00EC7072" w:rsidRPr="00E92986" w:rsidRDefault="00356B88" w:rsidP="00356B88">
            <w:pPr>
              <w:spacing w:after="0" w:line="240" w:lineRule="auto"/>
              <w:jc w:val="both"/>
              <w:rPr>
                <w:rFonts w:ascii="Times New Roman" w:eastAsia="Times New Roman" w:hAnsi="Times New Roman" w:cs="Times New Roman"/>
                <w:color w:val="000000"/>
                <w:sz w:val="24"/>
                <w:szCs w:val="24"/>
                <w:shd w:val="clear" w:color="auto" w:fill="FFFFFF"/>
                <w14:ligatures w14:val="none"/>
              </w:rPr>
            </w:pPr>
            <w:r w:rsidRPr="00356B88">
              <w:rPr>
                <w:rFonts w:ascii="Times New Roman" w:hAnsi="Times New Roman" w:cs="Times New Roman"/>
                <w:sz w:val="24"/>
                <w:szCs w:val="24"/>
              </w:rPr>
              <w:t>Vykdant Sutartį nerengti ir nenaudoti popierinių dokumentų. Visa pagal šią Sutartį vykdoma komunikacija ir teikiama dokumentacija turi būti sudaryta elektronine forma ir teikiama elektroninėmis ryšio priemonėmis. Išimtiniais atvejais su Sutarties vykdymu susiję dokumentai gali būti pateikiami popieriniu formatu, jeigu toks formatas privalomas pagal teisės aktus arba Užsakovas nurodo tokį būtinumą – tokiu atveju turi būti naudojamas perdirbtas popierius, kuris atitinka minimaliuosius aplinkos apsaugos kriterijus, patvirtintus Lietuvos Respublikos aplinkos ministro 2022 m. gruodžio 13 d. įsakymu Nr. D1-401.</w:t>
            </w:r>
          </w:p>
        </w:tc>
      </w:tr>
      <w:tr w:rsidR="00EC7072" w:rsidRPr="00EC7072" w14:paraId="1BAD2848" w14:textId="77777777" w:rsidTr="007E7CE3">
        <w:trPr>
          <w:trHeight w:val="300"/>
        </w:trPr>
        <w:tc>
          <w:tcPr>
            <w:tcW w:w="3058" w:type="dxa"/>
          </w:tcPr>
          <w:p w14:paraId="17481C37"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13.2. Su perkamomis Paslaugomis susiję socialiniai kriterijai</w:t>
            </w:r>
          </w:p>
        </w:tc>
        <w:tc>
          <w:tcPr>
            <w:tcW w:w="6477" w:type="dxa"/>
            <w:gridSpan w:val="3"/>
          </w:tcPr>
          <w:p w14:paraId="446F2F97" w14:textId="77777777" w:rsidR="00EC7072" w:rsidRPr="00EC7072" w:rsidRDefault="00EC7072" w:rsidP="00EC7072">
            <w:pPr>
              <w:spacing w:after="0" w:line="240" w:lineRule="auto"/>
              <w:rPr>
                <w:rFonts w:ascii="Times New Roman" w:eastAsia="Times New Roman" w:hAnsi="Times New Roman" w:cs="Times New Roman"/>
                <w:color w:val="000000"/>
                <w:sz w:val="24"/>
                <w:szCs w:val="24"/>
                <w:shd w:val="clear" w:color="auto" w:fill="FFFFFF"/>
                <w14:ligatures w14:val="none"/>
              </w:rPr>
            </w:pPr>
            <w:r w:rsidRPr="00EC7072">
              <w:rPr>
                <w:rFonts w:ascii="Times New Roman" w:eastAsia="Times New Roman" w:hAnsi="Times New Roman" w:cs="Times New Roman"/>
                <w:color w:val="000000"/>
                <w:sz w:val="24"/>
                <w:szCs w:val="24"/>
                <w:shd w:val="clear" w:color="auto" w:fill="FFFFFF"/>
                <w14:ligatures w14:val="none"/>
              </w:rPr>
              <w:t>Netaikoma</w:t>
            </w:r>
          </w:p>
          <w:p w14:paraId="788183E0" w14:textId="77777777" w:rsidR="00EC7072" w:rsidRPr="00EC7072" w:rsidRDefault="00EC7072" w:rsidP="00EC7072">
            <w:pPr>
              <w:spacing w:after="0" w:line="240" w:lineRule="auto"/>
              <w:rPr>
                <w:rFonts w:ascii="Times New Roman" w:eastAsia="Times New Roman" w:hAnsi="Times New Roman" w:cs="Times New Roman"/>
                <w:color w:val="0070C0"/>
                <w:sz w:val="24"/>
                <w:szCs w:val="24"/>
                <w14:ligatures w14:val="none"/>
              </w:rPr>
            </w:pPr>
          </w:p>
        </w:tc>
      </w:tr>
      <w:tr w:rsidR="00EC7072" w:rsidRPr="00EC7072" w14:paraId="6B53CF91" w14:textId="77777777" w:rsidTr="007E7CE3">
        <w:trPr>
          <w:trHeight w:val="300"/>
        </w:trPr>
        <w:tc>
          <w:tcPr>
            <w:tcW w:w="9535" w:type="dxa"/>
            <w:gridSpan w:val="4"/>
          </w:tcPr>
          <w:p w14:paraId="5913E562" w14:textId="3FDE0A06" w:rsidR="00EC7072" w:rsidRPr="00BF6C20" w:rsidRDefault="00EC7072" w:rsidP="00BF6C20">
            <w:pPr>
              <w:spacing w:after="0" w:line="240" w:lineRule="auto"/>
              <w:jc w:val="center"/>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 xml:space="preserve">14. BENDRŲJŲ SĄLYGŲ PAKEITIMAI IR PAPILDYMAI </w:t>
            </w:r>
          </w:p>
        </w:tc>
      </w:tr>
      <w:tr w:rsidR="00EC7072" w:rsidRPr="00EC7072" w14:paraId="0597EA67" w14:textId="77777777" w:rsidTr="007E7CE3">
        <w:trPr>
          <w:trHeight w:val="300"/>
        </w:trPr>
        <w:tc>
          <w:tcPr>
            <w:tcW w:w="3058" w:type="dxa"/>
          </w:tcPr>
          <w:p w14:paraId="2C0F98B6" w14:textId="4B517371"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14.</w:t>
            </w:r>
            <w:r w:rsidR="006552B9">
              <w:rPr>
                <w:rFonts w:ascii="Times New Roman" w:eastAsia="Times New Roman" w:hAnsi="Times New Roman" w:cs="Times New Roman"/>
                <w:b/>
                <w:sz w:val="24"/>
                <w:szCs w:val="24"/>
                <w14:ligatures w14:val="none"/>
              </w:rPr>
              <w:t>1</w:t>
            </w:r>
            <w:r w:rsidRPr="00EC7072">
              <w:rPr>
                <w:rFonts w:ascii="Times New Roman" w:eastAsia="Times New Roman" w:hAnsi="Times New Roman" w:cs="Times New Roman"/>
                <w:b/>
                <w:sz w:val="24"/>
                <w:szCs w:val="24"/>
                <w14:ligatures w14:val="none"/>
              </w:rPr>
              <w:t>.</w:t>
            </w:r>
          </w:p>
        </w:tc>
        <w:tc>
          <w:tcPr>
            <w:tcW w:w="6477" w:type="dxa"/>
            <w:gridSpan w:val="3"/>
          </w:tcPr>
          <w:p w14:paraId="58D52FCE" w14:textId="17C90E47" w:rsidR="00EC7072" w:rsidRPr="00EC7072" w:rsidRDefault="00356B88" w:rsidP="00BF6C20">
            <w:pPr>
              <w:pBdr>
                <w:top w:val="nil"/>
                <w:left w:val="nil"/>
                <w:bottom w:val="nil"/>
                <w:right w:val="nil"/>
                <w:between w:val="nil"/>
                <w:bar w:val="nil"/>
              </w:pBdr>
              <w:suppressAutoHyphens/>
              <w:spacing w:after="0" w:line="240" w:lineRule="auto"/>
              <w:ind w:firstLine="561"/>
              <w:jc w:val="both"/>
              <w:rPr>
                <w:rFonts w:ascii="Times New Roman" w:eastAsia="Times New Roman" w:hAnsi="Times New Roman" w:cs="Times New Roman"/>
                <w:sz w:val="24"/>
                <w:szCs w:val="24"/>
                <w14:ligatures w14:val="none"/>
              </w:rPr>
            </w:pPr>
            <w:r w:rsidRPr="00356B88">
              <w:rPr>
                <w:rFonts w:ascii="Times New Roman" w:eastAsia="Times New Roman" w:hAnsi="Times New Roman" w:cs="Times New Roman"/>
                <w:sz w:val="24"/>
                <w:szCs w:val="24"/>
                <w14:ligatures w14:val="none"/>
              </w:rPr>
              <w:t>Sutarties Bendrosiose sąlygose nurodytos alternatyvios nuostatos (su prierašu „jei taikoma“ ir pan.) taikomos tik tokiu atveju, jeigu jos konkrečiai aprašomos Sutarties Specialiosiose sąlygose arba prieduose.</w:t>
            </w:r>
          </w:p>
        </w:tc>
      </w:tr>
      <w:tr w:rsidR="00EC7072" w:rsidRPr="00EC7072" w14:paraId="1E72F6D7" w14:textId="77777777" w:rsidTr="007E7CE3">
        <w:trPr>
          <w:trHeight w:val="300"/>
        </w:trPr>
        <w:tc>
          <w:tcPr>
            <w:tcW w:w="9535" w:type="dxa"/>
            <w:gridSpan w:val="4"/>
          </w:tcPr>
          <w:p w14:paraId="516B5A45" w14:textId="77777777" w:rsidR="00EC7072" w:rsidRPr="00EC7072" w:rsidRDefault="00EC7072" w:rsidP="00EC7072">
            <w:pPr>
              <w:spacing w:after="0" w:line="240" w:lineRule="auto"/>
              <w:jc w:val="center"/>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15. SUTARTIES PRIEDAI</w:t>
            </w:r>
          </w:p>
        </w:tc>
      </w:tr>
      <w:tr w:rsidR="00EC7072" w:rsidRPr="00EC7072" w14:paraId="02344012" w14:textId="77777777" w:rsidTr="007E7CE3">
        <w:trPr>
          <w:trHeight w:val="300"/>
        </w:trPr>
        <w:tc>
          <w:tcPr>
            <w:tcW w:w="3058" w:type="dxa"/>
          </w:tcPr>
          <w:p w14:paraId="3B744D8E" w14:textId="77777777" w:rsidR="00EC7072" w:rsidRPr="00EC7072" w:rsidRDefault="00EC7072" w:rsidP="00EC7072">
            <w:pPr>
              <w:spacing w:after="0" w:line="240" w:lineRule="auto"/>
              <w:jc w:val="center"/>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15.1. Priedas Nr. 1</w:t>
            </w:r>
          </w:p>
        </w:tc>
        <w:tc>
          <w:tcPr>
            <w:tcW w:w="6477" w:type="dxa"/>
            <w:gridSpan w:val="3"/>
          </w:tcPr>
          <w:p w14:paraId="77D003F2" w14:textId="77777777" w:rsidR="00EC7072" w:rsidRPr="00EC7072" w:rsidRDefault="00EC7072" w:rsidP="00EC7072">
            <w:pPr>
              <w:spacing w:after="0" w:line="240" w:lineRule="auto"/>
              <w:rPr>
                <w:rFonts w:ascii="Times New Roman" w:eastAsia="Times New Roman" w:hAnsi="Times New Roman" w:cs="Times New Roman"/>
                <w:bCs/>
                <w:sz w:val="24"/>
                <w:szCs w:val="24"/>
                <w14:ligatures w14:val="none"/>
              </w:rPr>
            </w:pPr>
            <w:r w:rsidRPr="00EC7072">
              <w:rPr>
                <w:rFonts w:ascii="Times New Roman" w:eastAsia="Times New Roman" w:hAnsi="Times New Roman" w:cs="Times New Roman"/>
                <w:bCs/>
                <w:sz w:val="24"/>
                <w:szCs w:val="24"/>
                <w14:ligatures w14:val="none"/>
              </w:rPr>
              <w:t>Techninė specifikacija</w:t>
            </w:r>
          </w:p>
        </w:tc>
      </w:tr>
      <w:tr w:rsidR="00EC7072" w:rsidRPr="00EC7072" w14:paraId="000C44C7" w14:textId="77777777" w:rsidTr="007E7CE3">
        <w:trPr>
          <w:trHeight w:val="300"/>
        </w:trPr>
        <w:tc>
          <w:tcPr>
            <w:tcW w:w="3058" w:type="dxa"/>
          </w:tcPr>
          <w:p w14:paraId="298AAE69" w14:textId="77777777" w:rsidR="00EC7072" w:rsidRPr="00EC7072" w:rsidRDefault="00EC7072" w:rsidP="00EC7072">
            <w:pPr>
              <w:spacing w:after="0" w:line="240" w:lineRule="auto"/>
              <w:jc w:val="center"/>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15.2. Priedas Nr. 2</w:t>
            </w:r>
          </w:p>
        </w:tc>
        <w:tc>
          <w:tcPr>
            <w:tcW w:w="6477" w:type="dxa"/>
            <w:gridSpan w:val="3"/>
          </w:tcPr>
          <w:p w14:paraId="4851AAA5"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Cs/>
                <w:sz w:val="24"/>
                <w:szCs w:val="24"/>
                <w14:ligatures w14:val="none"/>
              </w:rPr>
              <w:t>Pasiūlymo forma</w:t>
            </w:r>
          </w:p>
        </w:tc>
      </w:tr>
      <w:tr w:rsidR="00EC7072" w:rsidRPr="00EC7072" w14:paraId="1DA50749" w14:textId="77777777" w:rsidTr="007E7CE3">
        <w:tc>
          <w:tcPr>
            <w:tcW w:w="9535" w:type="dxa"/>
            <w:gridSpan w:val="4"/>
          </w:tcPr>
          <w:p w14:paraId="1F5BBE6C" w14:textId="77777777" w:rsidR="00EC7072" w:rsidRPr="00EC7072" w:rsidRDefault="00EC7072" w:rsidP="00EC7072">
            <w:pPr>
              <w:spacing w:after="0" w:line="240" w:lineRule="auto"/>
              <w:jc w:val="center"/>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16. ŠALIŲ ATSTOVŲ PARAŠAI</w:t>
            </w:r>
          </w:p>
        </w:tc>
      </w:tr>
      <w:tr w:rsidR="00EC7072" w:rsidRPr="00EC7072" w14:paraId="57D5C9E2" w14:textId="77777777" w:rsidTr="007E7CE3">
        <w:tc>
          <w:tcPr>
            <w:tcW w:w="5224" w:type="dxa"/>
            <w:gridSpan w:val="3"/>
          </w:tcPr>
          <w:p w14:paraId="5F152B06" w14:textId="77777777" w:rsidR="00EC7072" w:rsidRPr="00EC7072" w:rsidRDefault="00EC7072" w:rsidP="00EC7072">
            <w:pPr>
              <w:spacing w:after="0" w:line="240" w:lineRule="auto"/>
              <w:jc w:val="center"/>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PIRKĖJAS</w:t>
            </w:r>
          </w:p>
        </w:tc>
        <w:tc>
          <w:tcPr>
            <w:tcW w:w="4311" w:type="dxa"/>
          </w:tcPr>
          <w:p w14:paraId="4A20652A" w14:textId="77777777" w:rsidR="00EC7072" w:rsidRPr="00EC7072" w:rsidRDefault="00EC7072" w:rsidP="00EC7072">
            <w:pPr>
              <w:spacing w:after="0" w:line="240" w:lineRule="auto"/>
              <w:jc w:val="center"/>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TIEKĖJAS</w:t>
            </w:r>
          </w:p>
        </w:tc>
      </w:tr>
      <w:tr w:rsidR="00EC7072" w:rsidRPr="00EC7072" w14:paraId="25A1E10A" w14:textId="77777777" w:rsidTr="007E7CE3">
        <w:tc>
          <w:tcPr>
            <w:tcW w:w="5224" w:type="dxa"/>
            <w:gridSpan w:val="3"/>
          </w:tcPr>
          <w:p w14:paraId="3FAEC3D6" w14:textId="39999863" w:rsidR="00EC7072" w:rsidRPr="00EC7072" w:rsidRDefault="00EC7072" w:rsidP="00EC7072">
            <w:pPr>
              <w:spacing w:before="120" w:after="120" w:line="240" w:lineRule="auto"/>
              <w:jc w:val="center"/>
              <w:rPr>
                <w:rFonts w:ascii="Times New Roman" w:eastAsia="Times New Roman" w:hAnsi="Times New Roman" w:cs="Times New Roman"/>
                <w:color w:val="4472C4"/>
                <w:sz w:val="24"/>
                <w:szCs w:val="24"/>
                <w14:ligatures w14:val="none"/>
              </w:rPr>
            </w:pPr>
          </w:p>
        </w:tc>
        <w:tc>
          <w:tcPr>
            <w:tcW w:w="4311" w:type="dxa"/>
          </w:tcPr>
          <w:p w14:paraId="2E9BAF53" w14:textId="29C9B10A" w:rsidR="00EC7072" w:rsidRPr="00EC7072" w:rsidRDefault="00EC7072" w:rsidP="00EC7072">
            <w:pPr>
              <w:spacing w:before="120" w:after="120" w:line="240" w:lineRule="auto"/>
              <w:jc w:val="center"/>
              <w:rPr>
                <w:rFonts w:ascii="Times New Roman" w:eastAsia="Times New Roman" w:hAnsi="Times New Roman" w:cs="Times New Roman"/>
                <w:bCs/>
                <w:sz w:val="24"/>
                <w:szCs w:val="24"/>
                <w14:ligatures w14:val="none"/>
              </w:rPr>
            </w:pPr>
          </w:p>
        </w:tc>
      </w:tr>
    </w:tbl>
    <w:p w14:paraId="53A47BDE" w14:textId="77777777" w:rsidR="0086082E" w:rsidRPr="000968A1" w:rsidRDefault="0086082E" w:rsidP="00707EAA">
      <w:pPr>
        <w:pStyle w:val="Pagrindinistekstas"/>
        <w:spacing w:after="0"/>
        <w:ind w:left="6237" w:right="284"/>
        <w:jc w:val="right"/>
        <w:rPr>
          <w:sz w:val="24"/>
          <w:szCs w:val="24"/>
        </w:rPr>
      </w:pPr>
    </w:p>
    <w:p w14:paraId="7602B49A" w14:textId="77777777" w:rsidR="00E92986" w:rsidRDefault="00E92986" w:rsidP="000968A1">
      <w:pPr>
        <w:spacing w:line="276" w:lineRule="auto"/>
        <w:jc w:val="center"/>
        <w:rPr>
          <w:rFonts w:ascii="Times New Roman" w:hAnsi="Times New Roman" w:cs="Times New Roman"/>
          <w:b/>
          <w:caps/>
          <w:sz w:val="24"/>
          <w:szCs w:val="24"/>
        </w:rPr>
      </w:pPr>
    </w:p>
    <w:p w14:paraId="46512E4E" w14:textId="77777777" w:rsidR="00E92986" w:rsidRDefault="00E92986" w:rsidP="000968A1">
      <w:pPr>
        <w:spacing w:line="276" w:lineRule="auto"/>
        <w:jc w:val="center"/>
        <w:rPr>
          <w:rFonts w:ascii="Times New Roman" w:hAnsi="Times New Roman" w:cs="Times New Roman"/>
          <w:b/>
          <w:caps/>
          <w:sz w:val="24"/>
          <w:szCs w:val="24"/>
        </w:rPr>
      </w:pPr>
    </w:p>
    <w:p w14:paraId="29EBC3E9" w14:textId="77777777" w:rsidR="00BF6C20" w:rsidRDefault="00BF6C20" w:rsidP="000968A1">
      <w:pPr>
        <w:spacing w:line="276" w:lineRule="auto"/>
        <w:jc w:val="center"/>
        <w:rPr>
          <w:rFonts w:ascii="Times New Roman" w:hAnsi="Times New Roman" w:cs="Times New Roman"/>
          <w:b/>
          <w:caps/>
          <w:sz w:val="24"/>
          <w:szCs w:val="24"/>
        </w:rPr>
      </w:pPr>
    </w:p>
    <w:p w14:paraId="0776E34D" w14:textId="77777777" w:rsidR="00BF6C20" w:rsidRDefault="00BF6C20" w:rsidP="000968A1">
      <w:pPr>
        <w:spacing w:line="276" w:lineRule="auto"/>
        <w:jc w:val="center"/>
        <w:rPr>
          <w:rFonts w:ascii="Times New Roman" w:hAnsi="Times New Roman" w:cs="Times New Roman"/>
          <w:b/>
          <w:caps/>
          <w:sz w:val="24"/>
          <w:szCs w:val="24"/>
        </w:rPr>
      </w:pPr>
    </w:p>
    <w:p w14:paraId="0C733FBC" w14:textId="77777777" w:rsidR="00BF6C20" w:rsidRDefault="00BF6C20" w:rsidP="000968A1">
      <w:pPr>
        <w:spacing w:line="276" w:lineRule="auto"/>
        <w:jc w:val="center"/>
        <w:rPr>
          <w:rFonts w:ascii="Times New Roman" w:hAnsi="Times New Roman" w:cs="Times New Roman"/>
          <w:b/>
          <w:caps/>
          <w:sz w:val="24"/>
          <w:szCs w:val="24"/>
        </w:rPr>
      </w:pPr>
    </w:p>
    <w:p w14:paraId="68AF657E" w14:textId="77777777" w:rsidR="00BF6C20" w:rsidRDefault="00BF6C20" w:rsidP="000968A1">
      <w:pPr>
        <w:spacing w:line="276" w:lineRule="auto"/>
        <w:jc w:val="center"/>
        <w:rPr>
          <w:rFonts w:ascii="Times New Roman" w:hAnsi="Times New Roman" w:cs="Times New Roman"/>
          <w:b/>
          <w:caps/>
          <w:sz w:val="24"/>
          <w:szCs w:val="24"/>
        </w:rPr>
      </w:pPr>
    </w:p>
    <w:p w14:paraId="3B2995DB" w14:textId="77777777" w:rsidR="00BF6C20" w:rsidRDefault="00BF6C20" w:rsidP="000968A1">
      <w:pPr>
        <w:spacing w:line="276" w:lineRule="auto"/>
        <w:jc w:val="center"/>
        <w:rPr>
          <w:rFonts w:ascii="Times New Roman" w:hAnsi="Times New Roman" w:cs="Times New Roman"/>
          <w:b/>
          <w:caps/>
          <w:sz w:val="24"/>
          <w:szCs w:val="24"/>
        </w:rPr>
      </w:pPr>
    </w:p>
    <w:p w14:paraId="7696C462" w14:textId="77777777" w:rsidR="00BF6C20" w:rsidRDefault="00BF6C20" w:rsidP="000968A1">
      <w:pPr>
        <w:spacing w:line="276" w:lineRule="auto"/>
        <w:jc w:val="center"/>
        <w:rPr>
          <w:rFonts w:ascii="Times New Roman" w:hAnsi="Times New Roman" w:cs="Times New Roman"/>
          <w:b/>
          <w:caps/>
          <w:sz w:val="24"/>
          <w:szCs w:val="24"/>
        </w:rPr>
      </w:pPr>
    </w:p>
    <w:p w14:paraId="0FD35D03" w14:textId="77777777" w:rsidR="00E92986" w:rsidRDefault="00E92986" w:rsidP="000968A1">
      <w:pPr>
        <w:spacing w:line="276" w:lineRule="auto"/>
        <w:jc w:val="center"/>
        <w:rPr>
          <w:rFonts w:ascii="Times New Roman" w:hAnsi="Times New Roman" w:cs="Times New Roman"/>
          <w:b/>
          <w:caps/>
          <w:sz w:val="24"/>
          <w:szCs w:val="24"/>
        </w:rPr>
      </w:pPr>
    </w:p>
    <w:p w14:paraId="3F4CB249" w14:textId="77777777" w:rsidR="00E92986" w:rsidRDefault="00E92986" w:rsidP="000968A1">
      <w:pPr>
        <w:spacing w:line="276" w:lineRule="auto"/>
        <w:jc w:val="center"/>
        <w:rPr>
          <w:rFonts w:ascii="Times New Roman" w:hAnsi="Times New Roman" w:cs="Times New Roman"/>
          <w:b/>
          <w:caps/>
          <w:sz w:val="24"/>
          <w:szCs w:val="24"/>
        </w:rPr>
      </w:pPr>
    </w:p>
    <w:p w14:paraId="1C28D5EA" w14:textId="77777777" w:rsidR="00E92986" w:rsidRDefault="00E92986" w:rsidP="000968A1">
      <w:pPr>
        <w:spacing w:line="276" w:lineRule="auto"/>
        <w:jc w:val="center"/>
        <w:rPr>
          <w:rFonts w:ascii="Times New Roman" w:hAnsi="Times New Roman" w:cs="Times New Roman"/>
          <w:b/>
          <w:caps/>
          <w:sz w:val="24"/>
          <w:szCs w:val="24"/>
        </w:rPr>
      </w:pPr>
    </w:p>
    <w:p w14:paraId="40F87FAA" w14:textId="77777777" w:rsidR="00E92986" w:rsidRDefault="00E92986" w:rsidP="000968A1">
      <w:pPr>
        <w:spacing w:line="276" w:lineRule="auto"/>
        <w:jc w:val="center"/>
        <w:rPr>
          <w:rFonts w:ascii="Times New Roman" w:hAnsi="Times New Roman" w:cs="Times New Roman"/>
          <w:b/>
          <w:caps/>
          <w:sz w:val="24"/>
          <w:szCs w:val="24"/>
        </w:rPr>
      </w:pPr>
    </w:p>
    <w:p w14:paraId="624C1CBC" w14:textId="77777777" w:rsidR="00E92986" w:rsidRDefault="00E92986" w:rsidP="000968A1">
      <w:pPr>
        <w:spacing w:line="276" w:lineRule="auto"/>
        <w:jc w:val="center"/>
        <w:rPr>
          <w:rFonts w:ascii="Times New Roman" w:hAnsi="Times New Roman" w:cs="Times New Roman"/>
          <w:b/>
          <w:caps/>
          <w:sz w:val="24"/>
          <w:szCs w:val="24"/>
        </w:rPr>
      </w:pPr>
    </w:p>
    <w:p w14:paraId="0AB3474A" w14:textId="77777777" w:rsidR="00E92986" w:rsidRDefault="00E92986" w:rsidP="000968A1">
      <w:pPr>
        <w:spacing w:line="276" w:lineRule="auto"/>
        <w:jc w:val="center"/>
        <w:rPr>
          <w:rFonts w:ascii="Times New Roman" w:hAnsi="Times New Roman" w:cs="Times New Roman"/>
          <w:b/>
          <w:caps/>
          <w:sz w:val="24"/>
          <w:szCs w:val="24"/>
        </w:rPr>
      </w:pPr>
    </w:p>
    <w:p w14:paraId="7A93D6DC" w14:textId="4A1109D7" w:rsidR="000968A1" w:rsidRPr="000968A1" w:rsidRDefault="000968A1" w:rsidP="000968A1">
      <w:pPr>
        <w:spacing w:line="276" w:lineRule="auto"/>
        <w:jc w:val="center"/>
        <w:rPr>
          <w:rFonts w:ascii="Times New Roman" w:hAnsi="Times New Roman" w:cs="Times New Roman"/>
          <w:b/>
          <w:caps/>
          <w:sz w:val="24"/>
          <w:szCs w:val="24"/>
        </w:rPr>
      </w:pPr>
      <w:r w:rsidRPr="000968A1">
        <w:rPr>
          <w:rFonts w:ascii="Times New Roman" w:hAnsi="Times New Roman" w:cs="Times New Roman"/>
          <w:b/>
          <w:caps/>
          <w:sz w:val="24"/>
          <w:szCs w:val="24"/>
        </w:rPr>
        <w:t>PASLAUGŲ pirkimo</w:t>
      </w:r>
      <w:r w:rsidRPr="000968A1">
        <w:rPr>
          <w:rFonts w:ascii="Times New Roman" w:eastAsia="Arial" w:hAnsi="Times New Roman" w:cs="Times New Roman"/>
          <w:sz w:val="24"/>
          <w:szCs w:val="24"/>
        </w:rPr>
        <w:t>–</w:t>
      </w:r>
      <w:r w:rsidRPr="000968A1">
        <w:rPr>
          <w:rFonts w:ascii="Times New Roman" w:hAnsi="Times New Roman" w:cs="Times New Roman"/>
          <w:b/>
          <w:caps/>
          <w:sz w:val="24"/>
          <w:szCs w:val="24"/>
        </w:rPr>
        <w:t>pardavimo sutarties Bendrosios sąlygos</w:t>
      </w:r>
    </w:p>
    <w:p w14:paraId="5A104218" w14:textId="77777777" w:rsidR="000968A1" w:rsidRPr="000968A1" w:rsidRDefault="000968A1" w:rsidP="000968A1">
      <w:pPr>
        <w:keepNext/>
        <w:keepLines/>
        <w:tabs>
          <w:tab w:val="left" w:pos="426"/>
        </w:tabs>
        <w:spacing w:line="276" w:lineRule="auto"/>
        <w:jc w:val="center"/>
        <w:rPr>
          <w:rFonts w:ascii="Times New Roman" w:eastAsia="Cambria" w:hAnsi="Times New Roman" w:cs="Times New Roman"/>
          <w:b/>
          <w:bCs/>
          <w:caps/>
          <w:sz w:val="24"/>
          <w:szCs w:val="24"/>
          <w14:numSpacing w14:val="tabular"/>
        </w:rPr>
      </w:pPr>
      <w:r w:rsidRPr="000968A1">
        <w:rPr>
          <w:rFonts w:ascii="Times New Roman" w:eastAsia="Cambria" w:hAnsi="Times New Roman" w:cs="Times New Roman"/>
          <w:b/>
          <w:bCs/>
          <w:caps/>
          <w:sz w:val="24"/>
          <w:szCs w:val="24"/>
          <w14:numSpacing w14:val="tabular"/>
        </w:rPr>
        <w:t>1.</w:t>
      </w:r>
      <w:r w:rsidRPr="000968A1">
        <w:rPr>
          <w:rFonts w:ascii="Times New Roman" w:eastAsia="Cambria" w:hAnsi="Times New Roman" w:cs="Times New Roman"/>
          <w:b/>
          <w:bCs/>
          <w:caps/>
          <w:sz w:val="24"/>
          <w:szCs w:val="24"/>
          <w14:numSpacing w14:val="tabular"/>
        </w:rPr>
        <w:tab/>
        <w:t>Pagrindinės sąvokos ir Sutarties aiškinimas</w:t>
      </w:r>
    </w:p>
    <w:p w14:paraId="5ADDE992" w14:textId="77777777" w:rsidR="000968A1" w:rsidRDefault="000968A1" w:rsidP="0086082E">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4"/>
        </w:rPr>
      </w:pPr>
      <w:r w:rsidRPr="000968A1">
        <w:rPr>
          <w:rFonts w:ascii="Times New Roman" w:eastAsia="Arial" w:hAnsi="Times New Roman" w:cs="Times New Roman"/>
          <w:b/>
          <w:bCs/>
          <w:sz w:val="24"/>
          <w:szCs w:val="24"/>
        </w:rPr>
        <w:t>1.1.</w:t>
      </w:r>
      <w:r w:rsidRPr="000968A1">
        <w:rPr>
          <w:rFonts w:ascii="Times New Roman" w:eastAsia="Arial" w:hAnsi="Times New Roman" w:cs="Times New Roman"/>
          <w:b/>
          <w:bCs/>
          <w:sz w:val="24"/>
          <w:szCs w:val="24"/>
        </w:rPr>
        <w:tab/>
      </w:r>
      <w:r w:rsidRPr="000968A1">
        <w:rPr>
          <w:rFonts w:ascii="Times New Roman" w:eastAsia="Arial" w:hAnsi="Times New Roman" w:cs="Times New Roman"/>
          <w:b/>
          <w:sz w:val="24"/>
          <w:szCs w:val="24"/>
        </w:rPr>
        <w:t>Sąvokos</w:t>
      </w:r>
    </w:p>
    <w:p w14:paraId="63FC9590" w14:textId="77777777" w:rsidR="0086082E" w:rsidRPr="000968A1" w:rsidRDefault="0086082E" w:rsidP="0086082E">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4"/>
        </w:rPr>
      </w:pPr>
    </w:p>
    <w:p w14:paraId="250D50DE" w14:textId="77777777" w:rsidR="000968A1" w:rsidRPr="000968A1" w:rsidRDefault="000968A1" w:rsidP="0086082E">
      <w:pPr>
        <w:widowControl w:val="0"/>
        <w:tabs>
          <w:tab w:val="left" w:pos="567"/>
          <w:tab w:val="left" w:pos="1560"/>
          <w:tab w:val="left" w:pos="2835"/>
        </w:tabs>
        <w:spacing w:after="0" w:line="240" w:lineRule="auto"/>
        <w:ind w:firstLine="567"/>
        <w:jc w:val="both"/>
        <w:rPr>
          <w:rFonts w:ascii="Times New Roman" w:eastAsia="Cambria" w:hAnsi="Times New Roman" w:cs="Times New Roman"/>
          <w:b/>
          <w:bCs/>
          <w:sz w:val="24"/>
          <w:szCs w:val="24"/>
        </w:rPr>
      </w:pPr>
      <w:r w:rsidRPr="000968A1">
        <w:rPr>
          <w:rFonts w:ascii="Times New Roman" w:eastAsia="Cambria" w:hAnsi="Times New Roman" w:cs="Times New Roman"/>
          <w:sz w:val="24"/>
          <w:szCs w:val="24"/>
        </w:rPr>
        <w:t>1.1.1. Šioje Sutartyje didžiąja raide rašomos sąvokos turi šias nurodytas reikšmes:</w:t>
      </w:r>
    </w:p>
    <w:p w14:paraId="0AE40C40" w14:textId="70A86773" w:rsidR="000968A1" w:rsidRPr="000968A1" w:rsidRDefault="000968A1" w:rsidP="0086082E">
      <w:pPr>
        <w:widowControl w:val="0"/>
        <w:tabs>
          <w:tab w:val="left" w:pos="567"/>
          <w:tab w:val="left" w:pos="851"/>
          <w:tab w:val="left" w:pos="992"/>
          <w:tab w:val="left" w:pos="1134"/>
          <w:tab w:val="left" w:pos="1560"/>
          <w:tab w:val="left" w:pos="2835"/>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1.1.1.1.</w:t>
      </w:r>
      <w:r w:rsidRPr="000968A1">
        <w:rPr>
          <w:rFonts w:ascii="Times New Roman" w:eastAsia="Arial" w:hAnsi="Times New Roman" w:cs="Times New Roman"/>
          <w:b/>
          <w:bCs/>
          <w:sz w:val="24"/>
          <w:szCs w:val="24"/>
        </w:rPr>
        <w:t>Bendrosios sąlygos</w:t>
      </w:r>
      <w:r w:rsidRPr="000968A1">
        <w:rPr>
          <w:rFonts w:ascii="Times New Roman" w:eastAsia="Arial" w:hAnsi="Times New Roman" w:cs="Times New Roman"/>
          <w:sz w:val="24"/>
          <w:szCs w:val="24"/>
        </w:rPr>
        <w:t xml:space="preserve"> – Sutarties dalis, kuri vadinasi „Paslaugų pirkimo–pardavimo sutarties Bendrosios sąlygos“;</w:t>
      </w:r>
    </w:p>
    <w:p w14:paraId="69B69E2F" w14:textId="16A5C5F8" w:rsidR="000968A1" w:rsidRPr="000968A1" w:rsidRDefault="000968A1" w:rsidP="0086082E">
      <w:pPr>
        <w:widowControl w:val="0"/>
        <w:tabs>
          <w:tab w:val="left" w:pos="567"/>
          <w:tab w:val="left" w:pos="851"/>
          <w:tab w:val="left" w:pos="992"/>
          <w:tab w:val="left" w:pos="1134"/>
          <w:tab w:val="left" w:pos="1560"/>
          <w:tab w:val="left" w:pos="2835"/>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1.1.1.2.</w:t>
      </w:r>
      <w:r w:rsidRPr="000968A1">
        <w:rPr>
          <w:rFonts w:ascii="Times New Roman" w:eastAsia="Arial" w:hAnsi="Times New Roman" w:cs="Times New Roman"/>
          <w:b/>
          <w:bCs/>
          <w:sz w:val="24"/>
          <w:szCs w:val="24"/>
        </w:rPr>
        <w:t>Pirkėjas</w:t>
      </w:r>
      <w:r w:rsidRPr="000968A1">
        <w:rPr>
          <w:rFonts w:ascii="Times New Roman" w:eastAsia="Arial" w:hAnsi="Times New Roman" w:cs="Times New Roman"/>
          <w:sz w:val="24"/>
          <w:szCs w:val="24"/>
        </w:rPr>
        <w:t xml:space="preserve"> – asmuo, kuris Specialiosiose sąlygose yra įvardytas kaip Pirkėjas, </w:t>
      </w:r>
      <w:r w:rsidRPr="000968A1">
        <w:rPr>
          <w:rFonts w:ascii="Times New Roman" w:hAnsi="Times New Roman" w:cs="Times New Roman"/>
          <w:sz w:val="24"/>
          <w:szCs w:val="24"/>
        </w:rPr>
        <w:t>įsigyjantis Specialiosiose sąlygose ir Sutarties prieduose nurodytas Paslaugas</w:t>
      </w:r>
      <w:r w:rsidRPr="000968A1">
        <w:rPr>
          <w:rFonts w:ascii="Times New Roman" w:eastAsia="Arial" w:hAnsi="Times New Roman" w:cs="Times New Roman"/>
          <w:sz w:val="24"/>
          <w:szCs w:val="24"/>
        </w:rPr>
        <w:t>;</w:t>
      </w:r>
    </w:p>
    <w:p w14:paraId="1DDF4DFD" w14:textId="219CC7B2" w:rsidR="000968A1" w:rsidRPr="000968A1" w:rsidRDefault="000968A1" w:rsidP="0086082E">
      <w:pPr>
        <w:widowControl w:val="0"/>
        <w:tabs>
          <w:tab w:val="left" w:pos="567"/>
          <w:tab w:val="left" w:pos="851"/>
          <w:tab w:val="left" w:pos="992"/>
          <w:tab w:val="left" w:pos="1134"/>
          <w:tab w:val="left" w:pos="1560"/>
          <w:tab w:val="left" w:pos="2835"/>
        </w:tabs>
        <w:spacing w:after="0" w:line="240" w:lineRule="auto"/>
        <w:ind w:firstLine="567"/>
        <w:jc w:val="both"/>
        <w:rPr>
          <w:rFonts w:ascii="Times New Roman" w:eastAsia="Arial" w:hAnsi="Times New Roman" w:cs="Times New Roman"/>
          <w:b/>
          <w:bCs/>
          <w:sz w:val="24"/>
          <w:szCs w:val="24"/>
        </w:rPr>
      </w:pPr>
      <w:r w:rsidRPr="000968A1">
        <w:rPr>
          <w:rFonts w:ascii="Times New Roman" w:eastAsia="Arial" w:hAnsi="Times New Roman" w:cs="Times New Roman"/>
          <w:sz w:val="24"/>
          <w:szCs w:val="24"/>
        </w:rPr>
        <w:t>1.1.1.3.</w:t>
      </w:r>
      <w:r w:rsidRPr="000968A1">
        <w:rPr>
          <w:rFonts w:ascii="Times New Roman" w:eastAsia="Arial" w:hAnsi="Times New Roman" w:cs="Times New Roman"/>
          <w:b/>
          <w:bCs/>
          <w:sz w:val="24"/>
          <w:szCs w:val="24"/>
        </w:rPr>
        <w:t xml:space="preserve">Pradinės sutarties vertė </w:t>
      </w:r>
      <w:r w:rsidRPr="000968A1">
        <w:rPr>
          <w:rFonts w:ascii="Times New Roman" w:eastAsia="Arial" w:hAnsi="Times New Roman" w:cs="Times New Roman"/>
          <w:sz w:val="24"/>
          <w:szCs w:val="24"/>
        </w:rPr>
        <w:t>– Specialiosiose sąlygose nurodyta</w:t>
      </w:r>
      <w:r w:rsidRPr="000968A1">
        <w:rPr>
          <w:rFonts w:ascii="Times New Roman" w:eastAsia="Arial" w:hAnsi="Times New Roman" w:cs="Times New Roman"/>
          <w:b/>
          <w:bCs/>
          <w:sz w:val="24"/>
          <w:szCs w:val="24"/>
        </w:rPr>
        <w:t xml:space="preserve"> </w:t>
      </w:r>
      <w:r w:rsidRPr="000968A1">
        <w:rPr>
          <w:rFonts w:ascii="Times New Roman" w:eastAsia="Arial" w:hAnsi="Times New Roman" w:cs="Times New Roman"/>
          <w:sz w:val="24"/>
          <w:szCs w:val="24"/>
        </w:rPr>
        <w:t>vertė be pridėtinės vertės mokesčio (toliau – PVM);</w:t>
      </w:r>
    </w:p>
    <w:p w14:paraId="1ABF9F61" w14:textId="68305794" w:rsidR="000968A1" w:rsidRPr="000968A1" w:rsidRDefault="000968A1" w:rsidP="0086082E">
      <w:pPr>
        <w:tabs>
          <w:tab w:val="left" w:pos="1560"/>
          <w:tab w:val="left" w:pos="2835"/>
        </w:tabs>
        <w:spacing w:after="0" w:line="240" w:lineRule="auto"/>
        <w:ind w:firstLine="567"/>
        <w:jc w:val="both"/>
        <w:rPr>
          <w:rFonts w:ascii="Times New Roman" w:hAnsi="Times New Roman" w:cs="Times New Roman"/>
          <w:sz w:val="24"/>
          <w:szCs w:val="24"/>
        </w:rPr>
      </w:pPr>
      <w:r w:rsidRPr="000968A1">
        <w:rPr>
          <w:rFonts w:ascii="Times New Roman" w:hAnsi="Times New Roman" w:cs="Times New Roman"/>
          <w:sz w:val="24"/>
          <w:szCs w:val="24"/>
        </w:rPr>
        <w:t>1.1.1.4.</w:t>
      </w:r>
      <w:r w:rsidRPr="000968A1">
        <w:rPr>
          <w:rFonts w:ascii="Times New Roman" w:eastAsia="Arial" w:hAnsi="Times New Roman" w:cs="Times New Roman"/>
          <w:b/>
          <w:bCs/>
          <w:sz w:val="24"/>
          <w:szCs w:val="24"/>
        </w:rPr>
        <w:t>Paslaugos</w:t>
      </w:r>
      <w:r w:rsidRPr="000968A1">
        <w:rPr>
          <w:rFonts w:ascii="Times New Roman" w:eastAsia="Arial" w:hAnsi="Times New Roman" w:cs="Times New Roman"/>
          <w:sz w:val="24"/>
          <w:szCs w:val="24"/>
        </w:rPr>
        <w:t xml:space="preserve"> – </w:t>
      </w:r>
      <w:r w:rsidRPr="000968A1">
        <w:rPr>
          <w:rFonts w:ascii="Times New Roman" w:hAnsi="Times New Roman" w:cs="Times New Roman"/>
          <w:sz w:val="24"/>
          <w:szCs w:val="24"/>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452161E" w14:textId="3794F2B8" w:rsidR="000968A1" w:rsidRPr="000968A1" w:rsidRDefault="000968A1" w:rsidP="0086082E">
      <w:pPr>
        <w:widowControl w:val="0"/>
        <w:tabs>
          <w:tab w:val="left" w:pos="567"/>
          <w:tab w:val="left" w:pos="851"/>
          <w:tab w:val="left" w:pos="992"/>
          <w:tab w:val="left" w:pos="1134"/>
          <w:tab w:val="left" w:pos="1560"/>
          <w:tab w:val="left" w:pos="2835"/>
        </w:tabs>
        <w:spacing w:after="0" w:line="240" w:lineRule="auto"/>
        <w:ind w:firstLine="567"/>
        <w:jc w:val="both"/>
        <w:rPr>
          <w:rFonts w:ascii="Times New Roman" w:eastAsia="Arial" w:hAnsi="Times New Roman" w:cs="Times New Roman"/>
          <w:sz w:val="24"/>
          <w:szCs w:val="24"/>
        </w:rPr>
      </w:pPr>
      <w:r w:rsidRPr="000968A1">
        <w:rPr>
          <w:rFonts w:ascii="Times New Roman" w:hAnsi="Times New Roman" w:cs="Times New Roman"/>
          <w:sz w:val="24"/>
          <w:szCs w:val="24"/>
        </w:rPr>
        <w:t>1.1.1.5.</w:t>
      </w:r>
      <w:r w:rsidRPr="000968A1">
        <w:rPr>
          <w:rFonts w:ascii="Times New Roman" w:eastAsia="Arial" w:hAnsi="Times New Roman" w:cs="Times New Roman"/>
          <w:b/>
          <w:bCs/>
          <w:sz w:val="24"/>
          <w:szCs w:val="24"/>
        </w:rPr>
        <w:t xml:space="preserve">Paslaugų perdavimo–priėmimo aktas </w:t>
      </w:r>
      <w:r w:rsidRPr="000968A1">
        <w:rPr>
          <w:rFonts w:ascii="Times New Roman" w:eastAsia="Arial" w:hAnsi="Times New Roman" w:cs="Times New Roman"/>
          <w:sz w:val="24"/>
          <w:szCs w:val="24"/>
        </w:rPr>
        <w:t>– dokumentas,</w:t>
      </w:r>
      <w:r w:rsidRPr="000968A1">
        <w:rPr>
          <w:rFonts w:ascii="Times New Roman" w:eastAsia="Arial" w:hAnsi="Times New Roman" w:cs="Times New Roman"/>
          <w:b/>
          <w:bCs/>
          <w:sz w:val="24"/>
          <w:szCs w:val="24"/>
        </w:rPr>
        <w:t xml:space="preserve"> </w:t>
      </w:r>
      <w:r w:rsidRPr="000968A1">
        <w:rPr>
          <w:rFonts w:ascii="Times New Roman" w:eastAsia="Arial" w:hAnsi="Times New Roman" w:cs="Times New Roman"/>
          <w:sz w:val="24"/>
          <w:szCs w:val="24"/>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1C275A7D" w14:textId="74FA0B6B" w:rsidR="000968A1" w:rsidRPr="000968A1" w:rsidRDefault="000968A1" w:rsidP="0086082E">
      <w:pPr>
        <w:tabs>
          <w:tab w:val="left" w:pos="284"/>
          <w:tab w:val="left" w:pos="567"/>
          <w:tab w:val="left" w:pos="851"/>
          <w:tab w:val="left" w:pos="992"/>
          <w:tab w:val="left" w:pos="1134"/>
          <w:tab w:val="left" w:pos="1560"/>
          <w:tab w:val="left" w:pos="2835"/>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1.1.1.6.</w:t>
      </w:r>
      <w:r w:rsidRPr="000968A1">
        <w:rPr>
          <w:rFonts w:ascii="Times New Roman" w:eastAsia="Arial" w:hAnsi="Times New Roman" w:cs="Times New Roman"/>
          <w:b/>
          <w:bCs/>
          <w:sz w:val="24"/>
          <w:szCs w:val="24"/>
        </w:rPr>
        <w:t>Paslaugų trūkumai</w:t>
      </w:r>
      <w:r w:rsidRPr="000968A1">
        <w:rPr>
          <w:rFonts w:ascii="Times New Roman" w:eastAsia="Arial" w:hAnsi="Times New Roman" w:cs="Times New Roman"/>
          <w:sz w:val="24"/>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sidRPr="000968A1">
        <w:rPr>
          <w:rFonts w:ascii="Times New Roman" w:hAnsi="Times New Roman" w:cs="Times New Roman"/>
          <w:sz w:val="24"/>
          <w:szCs w:val="24"/>
        </w:rPr>
        <w:t xml:space="preserve"> </w:t>
      </w:r>
    </w:p>
    <w:p w14:paraId="29E23A9A" w14:textId="09ED704E" w:rsidR="000968A1" w:rsidRPr="000968A1" w:rsidRDefault="000968A1" w:rsidP="0086082E">
      <w:pPr>
        <w:widowControl w:val="0"/>
        <w:tabs>
          <w:tab w:val="left" w:pos="567"/>
          <w:tab w:val="left" w:pos="851"/>
          <w:tab w:val="left" w:pos="992"/>
          <w:tab w:val="left" w:pos="1134"/>
          <w:tab w:val="left" w:pos="1560"/>
          <w:tab w:val="left" w:pos="2835"/>
        </w:tabs>
        <w:spacing w:after="0" w:line="240" w:lineRule="auto"/>
        <w:ind w:firstLine="567"/>
        <w:jc w:val="both"/>
        <w:rPr>
          <w:rFonts w:ascii="Times New Roman" w:eastAsia="Arial" w:hAnsi="Times New Roman" w:cs="Times New Roman"/>
          <w:b/>
          <w:sz w:val="24"/>
          <w:szCs w:val="24"/>
        </w:rPr>
      </w:pPr>
      <w:r w:rsidRPr="000968A1">
        <w:rPr>
          <w:rFonts w:ascii="Times New Roman" w:eastAsia="Arial" w:hAnsi="Times New Roman" w:cs="Times New Roman"/>
          <w:sz w:val="24"/>
          <w:szCs w:val="24"/>
        </w:rPr>
        <w:t>1.1.1.7.</w:t>
      </w:r>
      <w:r w:rsidRPr="000968A1">
        <w:rPr>
          <w:rFonts w:ascii="Times New Roman" w:eastAsia="Arial" w:hAnsi="Times New Roman" w:cs="Times New Roman"/>
          <w:b/>
          <w:sz w:val="24"/>
          <w:szCs w:val="24"/>
        </w:rPr>
        <w:t xml:space="preserve">Sąskaita </w:t>
      </w:r>
      <w:r w:rsidRPr="000968A1">
        <w:rPr>
          <w:rFonts w:ascii="Times New Roman" w:eastAsia="Arial" w:hAnsi="Times New Roman" w:cs="Times New Roman"/>
          <w:sz w:val="24"/>
          <w:szCs w:val="24"/>
        </w:rPr>
        <w:t>–</w:t>
      </w:r>
      <w:r w:rsidRPr="000968A1">
        <w:rPr>
          <w:rFonts w:ascii="Times New Roman" w:eastAsia="Arial" w:hAnsi="Times New Roman" w:cs="Times New Roman"/>
          <w:b/>
          <w:sz w:val="24"/>
          <w:szCs w:val="24"/>
        </w:rPr>
        <w:t xml:space="preserve"> </w:t>
      </w:r>
      <w:r w:rsidRPr="000968A1">
        <w:rPr>
          <w:rFonts w:ascii="Times New Roman" w:hAnsi="Times New Roman" w:cs="Times New Roman"/>
          <w:sz w:val="24"/>
          <w:szCs w:val="24"/>
        </w:rPr>
        <w:t xml:space="preserve">Tiekėjo išrašoma ir Pirkėjui apmokėjimui pateikiama sąskaita faktūra, PVM sąskaita faktūra ar kitas mokėjimo dokumentas už Tiekėjo tinkamai suteiktas bei Pirkėjo priimtas </w:t>
      </w:r>
      <w:r w:rsidRPr="000968A1">
        <w:rPr>
          <w:rFonts w:ascii="Times New Roman" w:eastAsia="Arial" w:hAnsi="Times New Roman" w:cs="Times New Roman"/>
          <w:sz w:val="24"/>
          <w:szCs w:val="24"/>
        </w:rPr>
        <w:t>Paslaugas</w:t>
      </w:r>
      <w:r w:rsidRPr="000968A1">
        <w:rPr>
          <w:rFonts w:ascii="Times New Roman" w:hAnsi="Times New Roman" w:cs="Times New Roman"/>
          <w:sz w:val="24"/>
          <w:szCs w:val="24"/>
        </w:rPr>
        <w:t xml:space="preserve">. </w:t>
      </w:r>
      <w:r w:rsidRPr="000968A1">
        <w:rPr>
          <w:rFonts w:ascii="Times New Roman" w:eastAsia="Arial" w:hAnsi="Times New Roman" w:cs="Times New Roman"/>
          <w:sz w:val="24"/>
          <w:szCs w:val="24"/>
        </w:rPr>
        <w:t>Jeigu Sutartyje yra numatytas Paslaugų teikimas etapais ar periodais, Sąskaita gali būti pateikiama dėl kiekvieno etapo ar periodo atskirai;</w:t>
      </w:r>
    </w:p>
    <w:p w14:paraId="66EEDF0A" w14:textId="71E21931" w:rsidR="000968A1" w:rsidRPr="000968A1" w:rsidRDefault="000968A1" w:rsidP="0086082E">
      <w:pPr>
        <w:widowControl w:val="0"/>
        <w:tabs>
          <w:tab w:val="left" w:pos="567"/>
          <w:tab w:val="left" w:pos="851"/>
          <w:tab w:val="left" w:pos="992"/>
          <w:tab w:val="left" w:pos="1134"/>
          <w:tab w:val="left" w:pos="1560"/>
          <w:tab w:val="left" w:pos="2835"/>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1.1.1.8.</w:t>
      </w:r>
      <w:r w:rsidRPr="000968A1">
        <w:rPr>
          <w:rFonts w:ascii="Times New Roman" w:eastAsia="Arial" w:hAnsi="Times New Roman" w:cs="Times New Roman"/>
          <w:b/>
          <w:bCs/>
          <w:sz w:val="24"/>
          <w:szCs w:val="24"/>
        </w:rPr>
        <w:t>Specialiosios sąlygos</w:t>
      </w:r>
      <w:r w:rsidRPr="000968A1">
        <w:rPr>
          <w:rFonts w:ascii="Times New Roman" w:eastAsia="Arial" w:hAnsi="Times New Roman" w:cs="Times New Roman"/>
          <w:sz w:val="24"/>
          <w:szCs w:val="24"/>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74EF6C34" w14:textId="65D32FEA" w:rsidR="000968A1" w:rsidRPr="000968A1" w:rsidRDefault="000968A1" w:rsidP="0086082E">
      <w:pPr>
        <w:widowControl w:val="0"/>
        <w:tabs>
          <w:tab w:val="left" w:pos="567"/>
          <w:tab w:val="left" w:pos="851"/>
          <w:tab w:val="left" w:pos="992"/>
          <w:tab w:val="left" w:pos="1134"/>
          <w:tab w:val="left" w:pos="1560"/>
          <w:tab w:val="left" w:pos="2835"/>
        </w:tabs>
        <w:spacing w:after="0" w:line="240" w:lineRule="auto"/>
        <w:ind w:firstLine="567"/>
        <w:jc w:val="both"/>
        <w:rPr>
          <w:rFonts w:ascii="Times New Roman" w:eastAsia="Arial" w:hAnsi="Times New Roman" w:cs="Times New Roman"/>
          <w:b/>
          <w:bCs/>
          <w:sz w:val="24"/>
          <w:szCs w:val="24"/>
        </w:rPr>
      </w:pPr>
      <w:r w:rsidRPr="000968A1">
        <w:rPr>
          <w:rFonts w:ascii="Times New Roman" w:eastAsia="Arial" w:hAnsi="Times New Roman" w:cs="Times New Roman"/>
          <w:sz w:val="24"/>
          <w:szCs w:val="24"/>
        </w:rPr>
        <w:t>1.1.1.9.</w:t>
      </w:r>
      <w:r w:rsidRPr="000968A1">
        <w:rPr>
          <w:rFonts w:ascii="Times New Roman" w:eastAsia="Arial" w:hAnsi="Times New Roman" w:cs="Times New Roman"/>
          <w:b/>
          <w:bCs/>
          <w:sz w:val="24"/>
          <w:szCs w:val="24"/>
        </w:rPr>
        <w:t xml:space="preserve">Susitarimas </w:t>
      </w:r>
      <w:r w:rsidRPr="000968A1">
        <w:rPr>
          <w:rFonts w:ascii="Times New Roman" w:eastAsia="Arial" w:hAnsi="Times New Roman" w:cs="Times New Roman"/>
          <w:sz w:val="24"/>
          <w:szCs w:val="24"/>
        </w:rPr>
        <w:t>– tai dokumentas, kurį Šalys sudaro keisdamos Sutarties sąlygas VPĮ leidžiama apimtimi;</w:t>
      </w:r>
    </w:p>
    <w:p w14:paraId="20170479" w14:textId="3379E1AB" w:rsidR="000968A1" w:rsidRPr="000968A1" w:rsidRDefault="000968A1" w:rsidP="0086082E">
      <w:pPr>
        <w:widowControl w:val="0"/>
        <w:tabs>
          <w:tab w:val="left" w:pos="567"/>
          <w:tab w:val="left" w:pos="851"/>
          <w:tab w:val="left" w:pos="992"/>
          <w:tab w:val="left" w:pos="1134"/>
          <w:tab w:val="left" w:pos="1560"/>
          <w:tab w:val="left" w:pos="2835"/>
        </w:tabs>
        <w:spacing w:after="0" w:line="240" w:lineRule="auto"/>
        <w:ind w:firstLine="567"/>
        <w:jc w:val="both"/>
        <w:rPr>
          <w:rFonts w:ascii="Times New Roman" w:eastAsia="Arial" w:hAnsi="Times New Roman" w:cs="Times New Roman"/>
          <w:b/>
          <w:bCs/>
          <w:sz w:val="24"/>
          <w:szCs w:val="24"/>
        </w:rPr>
      </w:pPr>
      <w:r w:rsidRPr="000968A1">
        <w:rPr>
          <w:rFonts w:ascii="Times New Roman" w:eastAsia="Arial" w:hAnsi="Times New Roman" w:cs="Times New Roman"/>
          <w:sz w:val="24"/>
          <w:szCs w:val="24"/>
        </w:rPr>
        <w:t>1.1.1.10.</w:t>
      </w:r>
      <w:r w:rsidRPr="000968A1">
        <w:rPr>
          <w:rFonts w:ascii="Times New Roman" w:eastAsia="Arial" w:hAnsi="Times New Roman" w:cs="Times New Roman"/>
          <w:b/>
          <w:bCs/>
          <w:sz w:val="24"/>
          <w:szCs w:val="24"/>
        </w:rPr>
        <w:t>Sutarties kaina</w:t>
      </w:r>
      <w:r w:rsidRPr="000968A1">
        <w:rPr>
          <w:rFonts w:ascii="Times New Roman" w:eastAsia="Arial" w:hAnsi="Times New Roman" w:cs="Times New Roman"/>
          <w:sz w:val="24"/>
          <w:szCs w:val="24"/>
        </w:rPr>
        <w:t xml:space="preserve"> – pagal Sutartį Tiekėjui mokėtina suma, įskaitant visus privalomus mokesčius ir išlaidas;</w:t>
      </w:r>
    </w:p>
    <w:p w14:paraId="2E1359EB" w14:textId="66A6ED1F" w:rsidR="000968A1" w:rsidRPr="000968A1" w:rsidRDefault="000968A1" w:rsidP="0086082E">
      <w:pPr>
        <w:widowControl w:val="0"/>
        <w:tabs>
          <w:tab w:val="left" w:pos="567"/>
          <w:tab w:val="left" w:pos="851"/>
          <w:tab w:val="left" w:pos="992"/>
          <w:tab w:val="left" w:pos="1134"/>
          <w:tab w:val="left" w:pos="1560"/>
          <w:tab w:val="left" w:pos="2835"/>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1.1.1.11</w:t>
      </w:r>
      <w:r>
        <w:rPr>
          <w:rFonts w:ascii="Times New Roman" w:eastAsia="Arial" w:hAnsi="Times New Roman" w:cs="Times New Roman"/>
          <w:sz w:val="24"/>
          <w:szCs w:val="24"/>
        </w:rPr>
        <w:t>.</w:t>
      </w:r>
      <w:r w:rsidRPr="000968A1">
        <w:rPr>
          <w:rFonts w:ascii="Times New Roman" w:eastAsia="Arial" w:hAnsi="Times New Roman" w:cs="Times New Roman"/>
          <w:sz w:val="24"/>
          <w:szCs w:val="24"/>
        </w:rPr>
        <w:t xml:space="preserve"> </w:t>
      </w:r>
      <w:r w:rsidRPr="000968A1">
        <w:rPr>
          <w:rFonts w:ascii="Times New Roman" w:eastAsia="Arial" w:hAnsi="Times New Roman" w:cs="Times New Roman"/>
          <w:b/>
          <w:bCs/>
          <w:sz w:val="24"/>
          <w:szCs w:val="24"/>
        </w:rPr>
        <w:t xml:space="preserve">Sutarties sąlygos </w:t>
      </w:r>
      <w:r w:rsidRPr="000968A1">
        <w:rPr>
          <w:rFonts w:ascii="Times New Roman" w:eastAsia="Arial" w:hAnsi="Times New Roman" w:cs="Times New Roman"/>
          <w:sz w:val="24"/>
          <w:szCs w:val="24"/>
        </w:rPr>
        <w:t>– Bendrosios sąlygos ir Specialiosios sąlygos kartu;</w:t>
      </w:r>
    </w:p>
    <w:p w14:paraId="376D5C8C" w14:textId="5FBF7DBD" w:rsidR="000968A1" w:rsidRPr="000968A1" w:rsidRDefault="000968A1" w:rsidP="0086082E">
      <w:pPr>
        <w:widowControl w:val="0"/>
        <w:tabs>
          <w:tab w:val="left" w:pos="567"/>
          <w:tab w:val="left" w:pos="851"/>
          <w:tab w:val="left" w:pos="992"/>
          <w:tab w:val="left" w:pos="1134"/>
          <w:tab w:val="left" w:pos="1560"/>
          <w:tab w:val="left" w:pos="2835"/>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lastRenderedPageBreak/>
        <w:t>1.1.1.12.</w:t>
      </w:r>
      <w:r w:rsidRPr="000968A1">
        <w:rPr>
          <w:rFonts w:ascii="Times New Roman" w:eastAsia="Arial" w:hAnsi="Times New Roman" w:cs="Times New Roman"/>
          <w:b/>
          <w:bCs/>
          <w:sz w:val="24"/>
          <w:szCs w:val="24"/>
        </w:rPr>
        <w:t xml:space="preserve">Sutartis </w:t>
      </w:r>
      <w:r w:rsidRPr="000968A1">
        <w:rPr>
          <w:rFonts w:ascii="Times New Roman" w:eastAsia="Arial" w:hAnsi="Times New Roman" w:cs="Times New Roman"/>
          <w:sz w:val="24"/>
          <w:szCs w:val="24"/>
        </w:rPr>
        <w:t>– Paslaugų pirkimo–pardavimo sutartis, kurią sudaro Sutarties sąlygos, Specialiosiose sąlygose išvardyti priedai ir Susitarimai;</w:t>
      </w:r>
    </w:p>
    <w:p w14:paraId="798427F8" w14:textId="7F6B9BD9" w:rsidR="000968A1" w:rsidRPr="000968A1" w:rsidRDefault="000968A1" w:rsidP="0086082E">
      <w:pPr>
        <w:widowControl w:val="0"/>
        <w:tabs>
          <w:tab w:val="left" w:pos="567"/>
          <w:tab w:val="left" w:pos="851"/>
          <w:tab w:val="left" w:pos="992"/>
          <w:tab w:val="left" w:pos="1134"/>
          <w:tab w:val="left" w:pos="1560"/>
          <w:tab w:val="left" w:pos="2835"/>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 xml:space="preserve">1.1.1.13. </w:t>
      </w:r>
      <w:r w:rsidRPr="000968A1">
        <w:rPr>
          <w:rFonts w:ascii="Times New Roman" w:eastAsia="Arial" w:hAnsi="Times New Roman" w:cs="Times New Roman"/>
          <w:b/>
          <w:bCs/>
          <w:sz w:val="24"/>
          <w:szCs w:val="24"/>
        </w:rPr>
        <w:t>Šalis</w:t>
      </w:r>
      <w:r w:rsidRPr="000968A1">
        <w:rPr>
          <w:rFonts w:ascii="Times New Roman" w:eastAsia="Arial" w:hAnsi="Times New Roman" w:cs="Times New Roman"/>
          <w:sz w:val="24"/>
          <w:szCs w:val="24"/>
        </w:rPr>
        <w:t xml:space="preserve"> – Pirkėjas arba Tiekėjas, kiekvienas atskirai, priklausomai nuo konteksto;</w:t>
      </w:r>
    </w:p>
    <w:p w14:paraId="5DFE4F60" w14:textId="3597B12E" w:rsidR="000968A1" w:rsidRPr="000968A1" w:rsidRDefault="000968A1" w:rsidP="0086082E">
      <w:pPr>
        <w:widowControl w:val="0"/>
        <w:tabs>
          <w:tab w:val="left" w:pos="567"/>
          <w:tab w:val="left" w:pos="851"/>
          <w:tab w:val="left" w:pos="992"/>
          <w:tab w:val="left" w:pos="1134"/>
          <w:tab w:val="left" w:pos="1560"/>
          <w:tab w:val="left" w:pos="2835"/>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 xml:space="preserve">1.1.1.14. </w:t>
      </w:r>
      <w:r w:rsidRPr="000968A1">
        <w:rPr>
          <w:rFonts w:ascii="Times New Roman" w:eastAsia="Arial" w:hAnsi="Times New Roman" w:cs="Times New Roman"/>
          <w:b/>
          <w:bCs/>
          <w:sz w:val="24"/>
          <w:szCs w:val="24"/>
        </w:rPr>
        <w:t>Šalys</w:t>
      </w:r>
      <w:r w:rsidRPr="000968A1">
        <w:rPr>
          <w:rFonts w:ascii="Times New Roman" w:eastAsia="Arial" w:hAnsi="Times New Roman" w:cs="Times New Roman"/>
          <w:sz w:val="24"/>
          <w:szCs w:val="24"/>
        </w:rPr>
        <w:t xml:space="preserve"> – Pirkėjas ir Tiekėjas kartu;</w:t>
      </w:r>
    </w:p>
    <w:p w14:paraId="00380081" w14:textId="177505C9" w:rsidR="000968A1" w:rsidRPr="000968A1" w:rsidRDefault="000968A1" w:rsidP="0086082E">
      <w:pPr>
        <w:widowControl w:val="0"/>
        <w:tabs>
          <w:tab w:val="left" w:pos="567"/>
          <w:tab w:val="left" w:pos="851"/>
          <w:tab w:val="left" w:pos="992"/>
          <w:tab w:val="left" w:pos="1134"/>
          <w:tab w:val="left" w:pos="1560"/>
          <w:tab w:val="left" w:pos="2835"/>
        </w:tabs>
        <w:spacing w:after="0" w:line="240" w:lineRule="auto"/>
        <w:ind w:firstLine="567"/>
        <w:jc w:val="both"/>
        <w:rPr>
          <w:rFonts w:ascii="Times New Roman" w:hAnsi="Times New Roman" w:cs="Times New Roman"/>
          <w:sz w:val="24"/>
          <w:szCs w:val="24"/>
        </w:rPr>
      </w:pPr>
      <w:r w:rsidRPr="000968A1">
        <w:rPr>
          <w:rFonts w:ascii="Times New Roman" w:hAnsi="Times New Roman" w:cs="Times New Roman"/>
          <w:sz w:val="24"/>
          <w:szCs w:val="24"/>
        </w:rPr>
        <w:t>1.1.1.15.</w:t>
      </w:r>
      <w:r w:rsidRPr="000968A1">
        <w:rPr>
          <w:rFonts w:ascii="Times New Roman" w:eastAsia="Arial" w:hAnsi="Times New Roman" w:cs="Times New Roman"/>
          <w:b/>
          <w:sz w:val="24"/>
          <w:szCs w:val="24"/>
        </w:rPr>
        <w:t>Tiekėjas</w:t>
      </w:r>
      <w:r w:rsidRPr="000968A1">
        <w:rPr>
          <w:rFonts w:ascii="Times New Roman" w:eastAsia="Arial" w:hAnsi="Times New Roman" w:cs="Times New Roman"/>
          <w:sz w:val="24"/>
          <w:szCs w:val="24"/>
        </w:rPr>
        <w:t xml:space="preserve"> – asmuo, kuris Specialiosiose sąlygose yra įvardytas kaip Tiekėjas, </w:t>
      </w:r>
      <w:r w:rsidRPr="000968A1">
        <w:rPr>
          <w:rFonts w:ascii="Times New Roman" w:hAnsi="Times New Roman" w:cs="Times New Roman"/>
          <w:sz w:val="24"/>
          <w:szCs w:val="24"/>
        </w:rPr>
        <w:t xml:space="preserve">teikiantis Specialiosiose sąlygose nurodytas </w:t>
      </w:r>
      <w:r w:rsidRPr="000968A1">
        <w:rPr>
          <w:rFonts w:ascii="Times New Roman" w:eastAsia="Arial" w:hAnsi="Times New Roman" w:cs="Times New Roman"/>
          <w:sz w:val="24"/>
          <w:szCs w:val="24"/>
        </w:rPr>
        <w:t>Paslaugas</w:t>
      </w:r>
      <w:r w:rsidRPr="000968A1">
        <w:rPr>
          <w:rFonts w:ascii="Times New Roman" w:hAnsi="Times New Roman" w:cs="Times New Roman"/>
          <w:sz w:val="24"/>
          <w:szCs w:val="24"/>
        </w:rPr>
        <w:t>;</w:t>
      </w:r>
    </w:p>
    <w:p w14:paraId="7F77F42E" w14:textId="77777777" w:rsidR="000968A1" w:rsidRPr="000968A1" w:rsidRDefault="000968A1" w:rsidP="0086082E">
      <w:pPr>
        <w:widowControl w:val="0"/>
        <w:tabs>
          <w:tab w:val="left" w:pos="567"/>
          <w:tab w:val="left" w:pos="851"/>
          <w:tab w:val="left" w:pos="992"/>
          <w:tab w:val="left" w:pos="1134"/>
          <w:tab w:val="left" w:pos="1560"/>
          <w:tab w:val="left" w:pos="2835"/>
        </w:tabs>
        <w:spacing w:after="0" w:line="240" w:lineRule="auto"/>
        <w:ind w:firstLine="567"/>
        <w:jc w:val="both"/>
        <w:rPr>
          <w:rFonts w:ascii="Times New Roman" w:hAnsi="Times New Roman" w:cs="Times New Roman"/>
          <w:sz w:val="24"/>
          <w:szCs w:val="24"/>
        </w:rPr>
      </w:pPr>
      <w:r w:rsidRPr="000968A1">
        <w:rPr>
          <w:rFonts w:ascii="Times New Roman" w:hAnsi="Times New Roman" w:cs="Times New Roman"/>
          <w:sz w:val="24"/>
          <w:szCs w:val="24"/>
        </w:rPr>
        <w:t xml:space="preserve">1.1.1.16. </w:t>
      </w:r>
      <w:r w:rsidRPr="000968A1">
        <w:rPr>
          <w:rFonts w:ascii="Times New Roman" w:hAnsi="Times New Roman" w:cs="Times New Roman"/>
          <w:b/>
          <w:bCs/>
          <w:sz w:val="24"/>
          <w:szCs w:val="24"/>
        </w:rPr>
        <w:t xml:space="preserve">Užsakymas </w:t>
      </w:r>
      <w:r w:rsidRPr="000968A1">
        <w:rPr>
          <w:rFonts w:ascii="Times New Roman" w:hAnsi="Times New Roman" w:cs="Times New Roman"/>
          <w:sz w:val="24"/>
          <w:szCs w:val="24"/>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37DF8611" w14:textId="60E0910F" w:rsidR="000968A1" w:rsidRPr="000968A1" w:rsidRDefault="000968A1" w:rsidP="0086082E">
      <w:pPr>
        <w:widowControl w:val="0"/>
        <w:tabs>
          <w:tab w:val="left" w:pos="567"/>
          <w:tab w:val="left" w:pos="851"/>
          <w:tab w:val="left" w:pos="992"/>
          <w:tab w:val="left" w:pos="1134"/>
          <w:tab w:val="left" w:pos="1560"/>
          <w:tab w:val="left" w:pos="2835"/>
        </w:tabs>
        <w:spacing w:after="0" w:line="240" w:lineRule="auto"/>
        <w:ind w:firstLine="567"/>
        <w:jc w:val="both"/>
        <w:rPr>
          <w:rFonts w:ascii="Times New Roman" w:eastAsia="Arial" w:hAnsi="Times New Roman" w:cs="Times New Roman"/>
          <w:b/>
          <w:bCs/>
          <w:sz w:val="24"/>
          <w:szCs w:val="24"/>
        </w:rPr>
      </w:pPr>
      <w:r w:rsidRPr="000968A1">
        <w:rPr>
          <w:rFonts w:ascii="Times New Roman" w:eastAsia="Arial" w:hAnsi="Times New Roman" w:cs="Times New Roman"/>
          <w:sz w:val="24"/>
          <w:szCs w:val="24"/>
        </w:rPr>
        <w:t>1.1.1.17.</w:t>
      </w:r>
      <w:r w:rsidRPr="000968A1">
        <w:rPr>
          <w:rFonts w:ascii="Times New Roman" w:eastAsia="Arial" w:hAnsi="Times New Roman" w:cs="Times New Roman"/>
          <w:b/>
          <w:bCs/>
          <w:sz w:val="24"/>
          <w:szCs w:val="24"/>
        </w:rPr>
        <w:t xml:space="preserve">VPĮ </w:t>
      </w:r>
      <w:r w:rsidRPr="000968A1">
        <w:rPr>
          <w:rFonts w:ascii="Times New Roman" w:eastAsia="Arial" w:hAnsi="Times New Roman" w:cs="Times New Roman"/>
          <w:sz w:val="24"/>
          <w:szCs w:val="24"/>
        </w:rPr>
        <w:t>– Lietuvos Respublikos viešųjų pirkimų įstatymas.</w:t>
      </w:r>
    </w:p>
    <w:p w14:paraId="15271E0F" w14:textId="2229CFBB" w:rsidR="000968A1" w:rsidRPr="000968A1" w:rsidRDefault="000968A1" w:rsidP="0086082E">
      <w:pPr>
        <w:widowControl w:val="0"/>
        <w:tabs>
          <w:tab w:val="left" w:pos="567"/>
          <w:tab w:val="left" w:pos="851"/>
          <w:tab w:val="left" w:pos="992"/>
          <w:tab w:val="left" w:pos="1134"/>
          <w:tab w:val="left" w:pos="1560"/>
          <w:tab w:val="left" w:pos="2835"/>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1.1.1.18.Kitų Sutartyje didžiąja raide rašomų sąvokų reikšmės yra nurodytos Sutarties tekste.</w:t>
      </w:r>
    </w:p>
    <w:p w14:paraId="18B8DDCC" w14:textId="77777777" w:rsidR="000968A1" w:rsidRPr="000968A1" w:rsidRDefault="000968A1" w:rsidP="0086082E">
      <w:pPr>
        <w:widowControl w:val="0"/>
        <w:tabs>
          <w:tab w:val="left" w:pos="709"/>
          <w:tab w:val="left" w:pos="851"/>
          <w:tab w:val="left" w:pos="992"/>
          <w:tab w:val="left" w:pos="1134"/>
          <w:tab w:val="left" w:pos="1560"/>
          <w:tab w:val="left" w:pos="2835"/>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1.1.2.</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 xml:space="preserve">Sutartyje neapibrėžtos sąvokos suprantamos ir aiškinamos taip, kaip jas apibrėžia VPĮ ir kiti </w:t>
      </w:r>
      <w:r w:rsidRPr="000968A1">
        <w:rPr>
          <w:rFonts w:ascii="Times New Roman" w:hAnsi="Times New Roman" w:cs="Times New Roman"/>
          <w:sz w:val="24"/>
          <w:szCs w:val="24"/>
        </w:rPr>
        <w:t>įstatymai bei teisės aktai</w:t>
      </w:r>
      <w:r w:rsidRPr="000968A1">
        <w:rPr>
          <w:rFonts w:ascii="Times New Roman" w:eastAsia="Arial" w:hAnsi="Times New Roman" w:cs="Times New Roman"/>
          <w:sz w:val="24"/>
          <w:szCs w:val="24"/>
        </w:rPr>
        <w:t>, galiojantys Sutarties sudarymo ir vykdymo metu.</w:t>
      </w:r>
    </w:p>
    <w:p w14:paraId="0721A55E" w14:textId="77777777" w:rsidR="000968A1" w:rsidRPr="000968A1" w:rsidRDefault="000968A1" w:rsidP="0086082E">
      <w:pPr>
        <w:widowControl w:val="0"/>
        <w:tabs>
          <w:tab w:val="left" w:pos="709"/>
          <w:tab w:val="left" w:pos="851"/>
          <w:tab w:val="left" w:pos="992"/>
          <w:tab w:val="left" w:pos="1134"/>
          <w:tab w:val="left" w:pos="1560"/>
          <w:tab w:val="left" w:pos="2835"/>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1.1.3.</w:t>
      </w:r>
      <w:r w:rsidRPr="000968A1">
        <w:rPr>
          <w:rFonts w:ascii="Times New Roman" w:eastAsia="Arial" w:hAnsi="Times New Roman" w:cs="Times New Roman"/>
          <w:sz w:val="24"/>
          <w:szCs w:val="24"/>
        </w:rPr>
        <w:tab/>
        <w:t>Kitos Sutartyje vartojamos sąvokos ir terminai turi bendrinę reikšmę arba artimiausią Sutarties pobūdžiui specialiąją reikšmę, jei Sutartyje nėra nustatyta ir paaiškinta kitokia jų reikšmė.</w:t>
      </w:r>
    </w:p>
    <w:p w14:paraId="79FBF26F" w14:textId="77777777" w:rsidR="000968A1" w:rsidRDefault="000968A1" w:rsidP="0086082E">
      <w:pPr>
        <w:keepNext/>
        <w:keepLines/>
        <w:tabs>
          <w:tab w:val="left" w:pos="567"/>
        </w:tabs>
        <w:spacing w:after="0" w:line="240" w:lineRule="auto"/>
        <w:jc w:val="center"/>
        <w:rPr>
          <w:rFonts w:ascii="Times New Roman" w:eastAsia="Cambria" w:hAnsi="Times New Roman" w:cs="Times New Roman"/>
          <w:b/>
          <w:bCs/>
          <w:sz w:val="24"/>
          <w:szCs w:val="24"/>
          <w14:numSpacing w14:val="tabular"/>
        </w:rPr>
      </w:pPr>
    </w:p>
    <w:p w14:paraId="78F9FD68" w14:textId="2D8B8A59" w:rsidR="000968A1" w:rsidRPr="0086082E" w:rsidRDefault="000968A1" w:rsidP="0086082E">
      <w:pPr>
        <w:pStyle w:val="Sraopastraipa"/>
        <w:keepNext/>
        <w:keepLines/>
        <w:numPr>
          <w:ilvl w:val="1"/>
          <w:numId w:val="14"/>
        </w:numPr>
        <w:tabs>
          <w:tab w:val="left" w:pos="567"/>
        </w:tabs>
        <w:spacing w:after="0" w:line="240" w:lineRule="auto"/>
        <w:jc w:val="center"/>
        <w:rPr>
          <w:rFonts w:ascii="Times New Roman" w:eastAsia="Cambria" w:hAnsi="Times New Roman" w:cs="Times New Roman"/>
          <w:b/>
          <w:bCs/>
          <w:sz w:val="24"/>
          <w:szCs w:val="24"/>
          <w14:numSpacing w14:val="tabular"/>
        </w:rPr>
      </w:pPr>
      <w:r w:rsidRPr="0086082E">
        <w:rPr>
          <w:rFonts w:ascii="Times New Roman" w:eastAsia="Cambria" w:hAnsi="Times New Roman" w:cs="Times New Roman"/>
          <w:b/>
          <w:bCs/>
          <w:sz w:val="24"/>
          <w:szCs w:val="24"/>
          <w14:numSpacing w14:val="tabular"/>
        </w:rPr>
        <w:t>Sutarties aiškinimas</w:t>
      </w:r>
    </w:p>
    <w:p w14:paraId="3DACE9A1" w14:textId="77777777" w:rsidR="0086082E" w:rsidRPr="0086082E" w:rsidRDefault="0086082E" w:rsidP="0086082E">
      <w:pPr>
        <w:pStyle w:val="Sraopastraipa"/>
        <w:keepNext/>
        <w:keepLines/>
        <w:tabs>
          <w:tab w:val="left" w:pos="567"/>
        </w:tabs>
        <w:spacing w:after="0" w:line="240" w:lineRule="auto"/>
        <w:ind w:left="1215"/>
        <w:rPr>
          <w:rFonts w:ascii="Times New Roman" w:eastAsia="Cambria" w:hAnsi="Times New Roman" w:cs="Times New Roman"/>
          <w:b/>
          <w:bCs/>
          <w:sz w:val="24"/>
          <w:szCs w:val="24"/>
          <w14:numSpacing w14:val="tabular"/>
        </w:rPr>
      </w:pPr>
    </w:p>
    <w:p w14:paraId="7FD7D154" w14:textId="77777777" w:rsidR="000968A1" w:rsidRPr="000968A1" w:rsidRDefault="000968A1" w:rsidP="0086082E">
      <w:pPr>
        <w:widowControl w:val="0"/>
        <w:tabs>
          <w:tab w:val="left" w:pos="567"/>
          <w:tab w:val="left" w:pos="851"/>
          <w:tab w:val="left" w:pos="992"/>
          <w:tab w:val="left" w:pos="1134"/>
          <w:tab w:val="left" w:pos="1276"/>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1.2.1.</w:t>
      </w:r>
      <w:r w:rsidRPr="000968A1">
        <w:rPr>
          <w:rFonts w:ascii="Times New Roman" w:eastAsia="Arial" w:hAnsi="Times New Roman" w:cs="Times New Roman"/>
          <w:sz w:val="24"/>
          <w:szCs w:val="24"/>
        </w:rPr>
        <w:tab/>
        <w:t>Sutartis yra sudaryta ir turi būti aiškinama pagal Lietuvos Respublikos teisės aktus.</w:t>
      </w:r>
    </w:p>
    <w:p w14:paraId="1586916F" w14:textId="77777777" w:rsidR="000968A1" w:rsidRPr="000968A1" w:rsidRDefault="000968A1" w:rsidP="0086082E">
      <w:pPr>
        <w:widowControl w:val="0"/>
        <w:tabs>
          <w:tab w:val="left" w:pos="567"/>
          <w:tab w:val="left" w:pos="851"/>
          <w:tab w:val="left" w:pos="992"/>
          <w:tab w:val="left" w:pos="1134"/>
          <w:tab w:val="left" w:pos="1276"/>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1.2.2.</w:t>
      </w:r>
      <w:r w:rsidRPr="000968A1">
        <w:rPr>
          <w:rFonts w:ascii="Times New Roman" w:eastAsia="Arial" w:hAnsi="Times New Roman" w:cs="Times New Roman"/>
          <w:sz w:val="24"/>
          <w:szCs w:val="24"/>
        </w:rPr>
        <w:tab/>
        <w:t>Jei Bendrosios sąlygos ir (ar) Specialiosios sąlygos prieštarauja VPĮ ir kitų teisės aktų reikalavimams, taikomos VPĮ ir kitų teisės aktų nuostatos.</w:t>
      </w:r>
    </w:p>
    <w:p w14:paraId="668603FF" w14:textId="77777777" w:rsidR="000968A1" w:rsidRPr="000968A1" w:rsidRDefault="000968A1" w:rsidP="0086082E">
      <w:pPr>
        <w:widowControl w:val="0"/>
        <w:tabs>
          <w:tab w:val="left" w:pos="567"/>
          <w:tab w:val="left" w:pos="851"/>
          <w:tab w:val="left" w:pos="992"/>
          <w:tab w:val="left" w:pos="1134"/>
          <w:tab w:val="left" w:pos="1276"/>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1.2.3.</w:t>
      </w:r>
      <w:r w:rsidRPr="000968A1">
        <w:rPr>
          <w:rFonts w:ascii="Times New Roman" w:eastAsia="Arial" w:hAnsi="Times New Roman" w:cs="Times New Roman"/>
          <w:sz w:val="24"/>
          <w:szCs w:val="24"/>
        </w:rPr>
        <w:tab/>
        <w:t>Diena Sutartyje reiškia kalendorinę dieną.</w:t>
      </w:r>
    </w:p>
    <w:p w14:paraId="3E544213" w14:textId="77777777" w:rsidR="000968A1" w:rsidRPr="000968A1" w:rsidRDefault="000968A1" w:rsidP="0086082E">
      <w:pPr>
        <w:widowControl w:val="0"/>
        <w:tabs>
          <w:tab w:val="left" w:pos="567"/>
          <w:tab w:val="left" w:pos="851"/>
          <w:tab w:val="left" w:pos="992"/>
          <w:tab w:val="left" w:pos="1134"/>
          <w:tab w:val="left" w:pos="1276"/>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1.2.4.</w:t>
      </w:r>
      <w:r w:rsidRPr="000968A1">
        <w:rPr>
          <w:rFonts w:ascii="Times New Roman" w:eastAsia="Arial" w:hAnsi="Times New Roman" w:cs="Times New Roman"/>
          <w:sz w:val="24"/>
          <w:szCs w:val="24"/>
        </w:rPr>
        <w:tab/>
        <w:t>Darbo diena Sutartyje reiškia bet kurią dieną, išskyrus šeštadienį, sekmadienį ir švenčių dienas Lietuvoje, nurodytas Lietuvos Respublikos darbo kodekse.</w:t>
      </w:r>
    </w:p>
    <w:p w14:paraId="4177B715" w14:textId="77777777" w:rsidR="000968A1" w:rsidRPr="000968A1" w:rsidRDefault="000968A1" w:rsidP="0086082E">
      <w:pPr>
        <w:widowControl w:val="0"/>
        <w:tabs>
          <w:tab w:val="left" w:pos="567"/>
          <w:tab w:val="left" w:pos="851"/>
          <w:tab w:val="left" w:pos="992"/>
          <w:tab w:val="left" w:pos="1134"/>
          <w:tab w:val="left" w:pos="1276"/>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1.2.5.</w:t>
      </w:r>
      <w:r w:rsidRPr="000968A1">
        <w:rPr>
          <w:rFonts w:ascii="Times New Roman" w:eastAsia="Arial" w:hAnsi="Times New Roman" w:cs="Times New Roman"/>
          <w:sz w:val="24"/>
          <w:szCs w:val="24"/>
        </w:rPr>
        <w:tab/>
        <w:t>Terminai pagal Sutartį yra skaičiuojami metais, mėnesiais, savaitėmis, darbo dienomis, kalendorinėmis dienomis, valandomis ir minutėmis.</w:t>
      </w:r>
    </w:p>
    <w:p w14:paraId="28B774DA" w14:textId="77777777" w:rsidR="000968A1" w:rsidRPr="000968A1" w:rsidRDefault="000968A1" w:rsidP="0086082E">
      <w:pPr>
        <w:widowControl w:val="0"/>
        <w:tabs>
          <w:tab w:val="left" w:pos="567"/>
          <w:tab w:val="left" w:pos="851"/>
          <w:tab w:val="left" w:pos="992"/>
          <w:tab w:val="left" w:pos="1134"/>
          <w:tab w:val="left" w:pos="1276"/>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1.2.6.</w:t>
      </w:r>
      <w:r w:rsidRPr="000968A1">
        <w:rPr>
          <w:rFonts w:ascii="Times New Roman" w:eastAsia="Arial" w:hAnsi="Times New Roman" w:cs="Times New Roman"/>
          <w:sz w:val="24"/>
          <w:szCs w:val="24"/>
        </w:rPr>
        <w:tab/>
        <w:t>Kvalifikacija, rėmimasis kitų ūkio subjektų pajėgumais, Paslaugų apimtis, peržiūra suprantami taip, kaip nustatyta VPĮ bei jį įgyvendinančiuose teisės aktuose.</w:t>
      </w:r>
    </w:p>
    <w:p w14:paraId="210A88F8" w14:textId="77777777" w:rsidR="000968A1" w:rsidRPr="000968A1" w:rsidRDefault="000968A1" w:rsidP="0086082E">
      <w:pPr>
        <w:widowControl w:val="0"/>
        <w:tabs>
          <w:tab w:val="left" w:pos="567"/>
          <w:tab w:val="left" w:pos="851"/>
          <w:tab w:val="left" w:pos="992"/>
          <w:tab w:val="left" w:pos="1134"/>
          <w:tab w:val="left" w:pos="1276"/>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1.2.7.</w:t>
      </w:r>
      <w:r w:rsidRPr="000968A1">
        <w:rPr>
          <w:rFonts w:ascii="Times New Roman" w:eastAsia="Arial" w:hAnsi="Times New Roman" w:cs="Times New Roman"/>
          <w:sz w:val="24"/>
          <w:szCs w:val="24"/>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C35474B" w14:textId="77777777" w:rsidR="000968A1" w:rsidRPr="000968A1" w:rsidRDefault="000968A1" w:rsidP="0086082E">
      <w:pPr>
        <w:widowControl w:val="0"/>
        <w:tabs>
          <w:tab w:val="left" w:pos="567"/>
          <w:tab w:val="left" w:pos="851"/>
          <w:tab w:val="left" w:pos="992"/>
          <w:tab w:val="left" w:pos="1134"/>
          <w:tab w:val="left" w:pos="1276"/>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1.2.8.</w:t>
      </w:r>
      <w:r w:rsidRPr="000968A1">
        <w:rPr>
          <w:rFonts w:ascii="Times New Roman" w:eastAsia="Arial" w:hAnsi="Times New Roman" w:cs="Times New Roman"/>
          <w:sz w:val="24"/>
          <w:szCs w:val="24"/>
        </w:rPr>
        <w:tab/>
        <w:t>Informuoti, pranešti, įspėti arba atsakyti reiškia pateikti informaciją, pranešimą, įspėjimą arba atsakymą Bendrosiose ir (ar) Specialiosiose sąlygose nustatyta tvarka.</w:t>
      </w:r>
    </w:p>
    <w:p w14:paraId="12FCE0BD" w14:textId="77777777" w:rsidR="000968A1" w:rsidRPr="000968A1" w:rsidRDefault="000968A1" w:rsidP="0086082E">
      <w:pPr>
        <w:widowControl w:val="0"/>
        <w:tabs>
          <w:tab w:val="left" w:pos="567"/>
          <w:tab w:val="left" w:pos="851"/>
          <w:tab w:val="left" w:pos="992"/>
          <w:tab w:val="left" w:pos="1134"/>
          <w:tab w:val="left" w:pos="1276"/>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1.2.9.</w:t>
      </w:r>
      <w:r w:rsidRPr="000968A1">
        <w:rPr>
          <w:rFonts w:ascii="Times New Roman" w:eastAsia="Arial" w:hAnsi="Times New Roman" w:cs="Times New Roman"/>
          <w:sz w:val="24"/>
          <w:szCs w:val="24"/>
        </w:rPr>
        <w:tab/>
        <w:t>Patvirtinti reiškia pateikti patvirtinimą raštu arba pasirašyti dokumentą be išlygų ar su išlygomis, išskyrus atvejus, kai asmuo, pasirašydamas dokumentą, nurodo, jog atsisako jį patvirtinti.</w:t>
      </w:r>
    </w:p>
    <w:p w14:paraId="0A4679FF" w14:textId="4CB677AB" w:rsidR="000968A1" w:rsidRPr="000968A1" w:rsidRDefault="000968A1" w:rsidP="0086082E">
      <w:pPr>
        <w:widowControl w:val="0"/>
        <w:tabs>
          <w:tab w:val="left" w:pos="567"/>
          <w:tab w:val="left" w:pos="851"/>
          <w:tab w:val="left" w:pos="992"/>
          <w:tab w:val="left" w:pos="1134"/>
          <w:tab w:val="left" w:pos="1276"/>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1.2.10.</w:t>
      </w:r>
      <w:r w:rsidRPr="000968A1">
        <w:rPr>
          <w:rFonts w:ascii="Times New Roman" w:eastAsia="Arial" w:hAnsi="Times New Roman" w:cs="Times New Roman"/>
          <w:sz w:val="24"/>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CC2DC1D" w14:textId="0F19B9AF" w:rsidR="000968A1" w:rsidRPr="000968A1" w:rsidRDefault="000968A1" w:rsidP="0086082E">
      <w:pPr>
        <w:widowControl w:val="0"/>
        <w:tabs>
          <w:tab w:val="left" w:pos="567"/>
          <w:tab w:val="left" w:pos="851"/>
          <w:tab w:val="left" w:pos="992"/>
          <w:tab w:val="left" w:pos="1134"/>
          <w:tab w:val="left" w:pos="1276"/>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1.2.11.</w:t>
      </w:r>
      <w:r w:rsidRPr="000968A1">
        <w:rPr>
          <w:rFonts w:ascii="Times New Roman" w:eastAsia="Arial" w:hAnsi="Times New Roman" w:cs="Times New Roman"/>
          <w:sz w:val="24"/>
          <w:szCs w:val="24"/>
          <w:shd w:val="clear" w:color="auto" w:fill="FFFFFF"/>
        </w:rPr>
        <w:t>Jeigu Sutartyje nurodyta reikšmė skaičiais ir žodžiais skiriasi, vadovaujamasi žodžiais nurodyta reikšme.</w:t>
      </w:r>
    </w:p>
    <w:p w14:paraId="6A833261" w14:textId="68F52AE4" w:rsidR="000968A1" w:rsidRPr="000968A1" w:rsidRDefault="000968A1" w:rsidP="0086082E">
      <w:pPr>
        <w:widowControl w:val="0"/>
        <w:tabs>
          <w:tab w:val="left" w:pos="567"/>
          <w:tab w:val="left" w:pos="851"/>
          <w:tab w:val="left" w:pos="992"/>
          <w:tab w:val="left" w:pos="1134"/>
          <w:tab w:val="left" w:pos="1276"/>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1.2.12.</w:t>
      </w:r>
      <w:r w:rsidRPr="000968A1">
        <w:rPr>
          <w:rFonts w:ascii="Times New Roman" w:eastAsia="Arial" w:hAnsi="Times New Roman" w:cs="Times New Roman"/>
          <w:sz w:val="24"/>
          <w:szCs w:val="24"/>
          <w:shd w:val="clear" w:color="auto" w:fill="FFFFFF"/>
        </w:rPr>
        <w:t>Jei pateikiamos nuorodos į teisės aktus, turi būti taikomos aktualios teisės aktų redakcijos, jeigu nenurodyta kitaip.</w:t>
      </w:r>
    </w:p>
    <w:p w14:paraId="29E3FD33" w14:textId="77777777" w:rsidR="000968A1" w:rsidRDefault="000968A1" w:rsidP="0086082E">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4"/>
        </w:rPr>
      </w:pPr>
    </w:p>
    <w:p w14:paraId="5144B70E" w14:textId="7ECF0B48" w:rsidR="000968A1" w:rsidRPr="0086082E" w:rsidRDefault="000968A1" w:rsidP="0086082E">
      <w:pPr>
        <w:pStyle w:val="Sraopastraipa"/>
        <w:keepNext/>
        <w:keepLines/>
        <w:widowControl w:val="0"/>
        <w:numPr>
          <w:ilvl w:val="1"/>
          <w:numId w:val="14"/>
        </w:numPr>
        <w:pBdr>
          <w:top w:val="nil"/>
          <w:left w:val="nil"/>
          <w:bottom w:val="nil"/>
          <w:right w:val="nil"/>
          <w:between w:val="nil"/>
        </w:pBdr>
        <w:tabs>
          <w:tab w:val="left" w:pos="426"/>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4"/>
        </w:rPr>
      </w:pPr>
      <w:r w:rsidRPr="0086082E">
        <w:rPr>
          <w:rFonts w:ascii="Times New Roman" w:eastAsia="Arial" w:hAnsi="Times New Roman" w:cs="Times New Roman"/>
          <w:b/>
          <w:sz w:val="24"/>
          <w:szCs w:val="24"/>
        </w:rPr>
        <w:t>Dokumentų viršenybė</w:t>
      </w:r>
    </w:p>
    <w:p w14:paraId="4D9C434F" w14:textId="77777777" w:rsidR="0086082E" w:rsidRPr="0086082E" w:rsidRDefault="0086082E" w:rsidP="0086082E">
      <w:pPr>
        <w:pStyle w:val="Sraopastraipa"/>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1215"/>
        <w:outlineLvl w:val="1"/>
        <w:rPr>
          <w:rFonts w:ascii="Times New Roman" w:eastAsia="Arial" w:hAnsi="Times New Roman" w:cs="Times New Roman"/>
          <w:b/>
          <w:sz w:val="24"/>
          <w:szCs w:val="24"/>
        </w:rPr>
      </w:pPr>
    </w:p>
    <w:p w14:paraId="3C595A98" w14:textId="77777777" w:rsidR="000968A1" w:rsidRPr="000968A1" w:rsidRDefault="000968A1" w:rsidP="0086082E">
      <w:pPr>
        <w:widowControl w:val="0"/>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rPr>
      </w:pPr>
      <w:r w:rsidRPr="000968A1">
        <w:rPr>
          <w:rFonts w:ascii="Times New Roman" w:eastAsia="Cambria" w:hAnsi="Times New Roman" w:cs="Times New Roman"/>
          <w:sz w:val="24"/>
          <w:szCs w:val="24"/>
        </w:rPr>
        <w:t>1.3.1.</w:t>
      </w:r>
      <w:r w:rsidRPr="000968A1">
        <w:rPr>
          <w:rFonts w:ascii="Times New Roman" w:eastAsia="Cambria" w:hAnsi="Times New Roman" w:cs="Times New Roman"/>
          <w:sz w:val="24"/>
          <w:szCs w:val="24"/>
        </w:rPr>
        <w:tab/>
        <w:t>Sutartį sudarantys dokumentai turi būti suprantami kaip papildantys vienas kitą. Bet kokio Sutarties dokumentų sąlygų neatitikimo ar neaiškumo atveju, toks neatitikimas ar neaiškumas pašalinamas dokumentus aiškinant tokia eilės tvarka:</w:t>
      </w:r>
    </w:p>
    <w:p w14:paraId="4AF55BE6" w14:textId="77777777" w:rsidR="000968A1" w:rsidRPr="000968A1" w:rsidRDefault="000968A1" w:rsidP="0086082E">
      <w:pPr>
        <w:tabs>
          <w:tab w:val="left" w:pos="709"/>
        </w:tabs>
        <w:spacing w:after="0" w:line="240" w:lineRule="auto"/>
        <w:ind w:firstLine="567"/>
        <w:jc w:val="both"/>
        <w:outlineLvl w:val="2"/>
        <w:rPr>
          <w:rFonts w:ascii="Times New Roman" w:eastAsia="Trebuchet MS" w:hAnsi="Times New Roman" w:cs="Times New Roman"/>
          <w:bCs/>
          <w:sz w:val="24"/>
          <w:szCs w:val="24"/>
        </w:rPr>
      </w:pPr>
      <w:r w:rsidRPr="000968A1">
        <w:rPr>
          <w:rFonts w:ascii="Times New Roman" w:eastAsia="Trebuchet MS" w:hAnsi="Times New Roman" w:cs="Times New Roman"/>
          <w:sz w:val="24"/>
          <w:szCs w:val="24"/>
        </w:rPr>
        <w:t xml:space="preserve">1.3.1.1. </w:t>
      </w:r>
      <w:r w:rsidRPr="000968A1">
        <w:rPr>
          <w:rFonts w:ascii="Times New Roman" w:eastAsia="Trebuchet MS" w:hAnsi="Times New Roman" w:cs="Times New Roman"/>
          <w:bCs/>
          <w:sz w:val="24"/>
          <w:szCs w:val="24"/>
        </w:rPr>
        <w:t>Techninė specifikacija;</w:t>
      </w:r>
    </w:p>
    <w:p w14:paraId="41D368DC" w14:textId="77777777" w:rsidR="000968A1" w:rsidRPr="000968A1" w:rsidRDefault="000968A1" w:rsidP="0086082E">
      <w:pPr>
        <w:tabs>
          <w:tab w:val="left" w:pos="709"/>
        </w:tabs>
        <w:spacing w:after="0" w:line="240" w:lineRule="auto"/>
        <w:ind w:firstLine="567"/>
        <w:jc w:val="both"/>
        <w:outlineLvl w:val="2"/>
        <w:rPr>
          <w:rFonts w:ascii="Times New Roman" w:eastAsia="Trebuchet MS" w:hAnsi="Times New Roman" w:cs="Times New Roman"/>
          <w:bCs/>
          <w:sz w:val="24"/>
          <w:szCs w:val="24"/>
        </w:rPr>
      </w:pPr>
      <w:r w:rsidRPr="000968A1">
        <w:rPr>
          <w:rFonts w:ascii="Times New Roman" w:eastAsia="Trebuchet MS" w:hAnsi="Times New Roman" w:cs="Times New Roman"/>
          <w:bCs/>
          <w:sz w:val="24"/>
          <w:szCs w:val="24"/>
        </w:rPr>
        <w:lastRenderedPageBreak/>
        <w:t>1.3.1.2. Specialiosios sąlygos;</w:t>
      </w:r>
    </w:p>
    <w:p w14:paraId="666AA5BF" w14:textId="77777777" w:rsidR="000968A1" w:rsidRPr="000968A1" w:rsidRDefault="000968A1" w:rsidP="0086082E">
      <w:pPr>
        <w:tabs>
          <w:tab w:val="left" w:pos="709"/>
        </w:tabs>
        <w:spacing w:after="0" w:line="240" w:lineRule="auto"/>
        <w:ind w:firstLine="567"/>
        <w:jc w:val="both"/>
        <w:outlineLvl w:val="2"/>
        <w:rPr>
          <w:rFonts w:ascii="Times New Roman" w:eastAsia="Trebuchet MS" w:hAnsi="Times New Roman" w:cs="Times New Roman"/>
          <w:bCs/>
          <w:sz w:val="24"/>
          <w:szCs w:val="24"/>
        </w:rPr>
      </w:pPr>
      <w:r w:rsidRPr="000968A1">
        <w:rPr>
          <w:rFonts w:ascii="Times New Roman" w:eastAsia="Trebuchet MS" w:hAnsi="Times New Roman" w:cs="Times New Roman"/>
          <w:bCs/>
          <w:sz w:val="24"/>
          <w:szCs w:val="24"/>
        </w:rPr>
        <w:t>1.3.1.3. Bendrosios sąlygos;</w:t>
      </w:r>
    </w:p>
    <w:p w14:paraId="24658AD2" w14:textId="77777777" w:rsidR="000968A1" w:rsidRPr="000968A1" w:rsidRDefault="000968A1" w:rsidP="0086082E">
      <w:pPr>
        <w:tabs>
          <w:tab w:val="left" w:pos="709"/>
        </w:tabs>
        <w:spacing w:after="0" w:line="240" w:lineRule="auto"/>
        <w:ind w:firstLine="567"/>
        <w:jc w:val="both"/>
        <w:outlineLvl w:val="2"/>
        <w:rPr>
          <w:rFonts w:ascii="Times New Roman" w:eastAsia="Trebuchet MS" w:hAnsi="Times New Roman" w:cs="Times New Roman"/>
          <w:bCs/>
          <w:sz w:val="24"/>
          <w:szCs w:val="24"/>
        </w:rPr>
      </w:pPr>
      <w:r w:rsidRPr="000968A1">
        <w:rPr>
          <w:rFonts w:ascii="Times New Roman" w:eastAsia="Trebuchet MS" w:hAnsi="Times New Roman" w:cs="Times New Roman"/>
          <w:bCs/>
          <w:sz w:val="24"/>
          <w:szCs w:val="24"/>
        </w:rPr>
        <w:t>1.3.1.4. Pirkimo dokumentai (išskyrus techninę specifikaciją);</w:t>
      </w:r>
    </w:p>
    <w:p w14:paraId="668B6C7C" w14:textId="77777777" w:rsidR="000968A1" w:rsidRPr="000968A1" w:rsidRDefault="000968A1" w:rsidP="0086082E">
      <w:pPr>
        <w:tabs>
          <w:tab w:val="left" w:pos="709"/>
        </w:tabs>
        <w:spacing w:after="0" w:line="240" w:lineRule="auto"/>
        <w:ind w:firstLine="567"/>
        <w:jc w:val="both"/>
        <w:outlineLvl w:val="2"/>
        <w:rPr>
          <w:rFonts w:ascii="Times New Roman" w:eastAsia="Trebuchet MS" w:hAnsi="Times New Roman" w:cs="Times New Roman"/>
          <w:bCs/>
          <w:sz w:val="24"/>
          <w:szCs w:val="24"/>
        </w:rPr>
      </w:pPr>
      <w:r w:rsidRPr="000968A1">
        <w:rPr>
          <w:rFonts w:ascii="Times New Roman" w:eastAsia="Trebuchet MS" w:hAnsi="Times New Roman" w:cs="Times New Roman"/>
          <w:bCs/>
          <w:sz w:val="24"/>
          <w:szCs w:val="24"/>
        </w:rPr>
        <w:t>1.3.1.5. Pasiūlymas;</w:t>
      </w:r>
    </w:p>
    <w:p w14:paraId="0DCDB4DB" w14:textId="77777777" w:rsidR="000968A1" w:rsidRPr="000968A1" w:rsidRDefault="000968A1" w:rsidP="0086082E">
      <w:pPr>
        <w:tabs>
          <w:tab w:val="left" w:pos="709"/>
        </w:tabs>
        <w:spacing w:after="0" w:line="240" w:lineRule="auto"/>
        <w:ind w:firstLine="567"/>
        <w:jc w:val="both"/>
        <w:outlineLvl w:val="2"/>
        <w:rPr>
          <w:rFonts w:ascii="Times New Roman" w:eastAsia="Trebuchet MS" w:hAnsi="Times New Roman" w:cs="Times New Roman"/>
          <w:bCs/>
          <w:sz w:val="24"/>
          <w:szCs w:val="24"/>
        </w:rPr>
      </w:pPr>
      <w:r w:rsidRPr="000968A1">
        <w:rPr>
          <w:rFonts w:ascii="Times New Roman" w:eastAsia="Trebuchet MS" w:hAnsi="Times New Roman" w:cs="Times New Roman"/>
          <w:bCs/>
          <w:sz w:val="24"/>
          <w:szCs w:val="24"/>
        </w:rPr>
        <w:t>1.3.1.6. Kiti Specialiosiose sąlygose išvardinti priedai.</w:t>
      </w:r>
    </w:p>
    <w:p w14:paraId="279FE6F0" w14:textId="77777777" w:rsidR="000968A1" w:rsidRPr="000968A1" w:rsidRDefault="000968A1" w:rsidP="0086082E">
      <w:pPr>
        <w:widowControl w:val="0"/>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rPr>
      </w:pPr>
      <w:r w:rsidRPr="000968A1">
        <w:rPr>
          <w:rFonts w:ascii="Times New Roman" w:eastAsia="Cambria" w:hAnsi="Times New Roman" w:cs="Times New Roman"/>
          <w:sz w:val="24"/>
          <w:szCs w:val="24"/>
        </w:rPr>
        <w:t>1.3.2.</w:t>
      </w:r>
      <w:r w:rsidRPr="000968A1">
        <w:rPr>
          <w:rFonts w:ascii="Times New Roman" w:eastAsia="Cambria" w:hAnsi="Times New Roman" w:cs="Times New Roman"/>
          <w:sz w:val="24"/>
          <w:szCs w:val="24"/>
        </w:rPr>
        <w:tab/>
        <w:t xml:space="preserve"> Tuo atveju, kai Šalių Susitarimu yra keičiamos Sutarties sąlygos, naujai sutartos Sutarties sąlygos turi viršenybę prieš pakeistąsias.</w:t>
      </w:r>
    </w:p>
    <w:p w14:paraId="3C6B5390" w14:textId="77777777" w:rsidR="000968A1" w:rsidRPr="000968A1" w:rsidRDefault="000968A1" w:rsidP="0086082E">
      <w:pPr>
        <w:widowControl w:val="0"/>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rPr>
      </w:pPr>
      <w:r w:rsidRPr="000968A1">
        <w:rPr>
          <w:rFonts w:ascii="Times New Roman" w:eastAsia="Cambria" w:hAnsi="Times New Roman" w:cs="Times New Roman"/>
          <w:sz w:val="24"/>
          <w:szCs w:val="24"/>
        </w:rPr>
        <w:t>1.3.3.</w:t>
      </w:r>
      <w:r w:rsidRPr="000968A1">
        <w:rPr>
          <w:rFonts w:ascii="Times New Roman" w:hAnsi="Times New Roman" w:cs="Times New Roman"/>
          <w:sz w:val="24"/>
          <w:szCs w:val="24"/>
        </w:rPr>
        <w:tab/>
      </w:r>
      <w:r w:rsidRPr="000968A1">
        <w:rPr>
          <w:rFonts w:ascii="Times New Roman" w:eastAsia="Cambria" w:hAnsi="Times New Roman" w:cs="Times New Roman"/>
          <w:sz w:val="24"/>
          <w:szCs w:val="24"/>
        </w:rPr>
        <w:t>Jeigu Šalys sudaro Susitarimą dėl Sutarties sąlygų arba priedo papildymo nauja sąlyga, neatitikimo ar neaiškumo atveju tokia sąlyga turi viršenybę atitinkamai kitų Sutarties sąlygų arba kitų to priedo sąlygų atžvilgiu.</w:t>
      </w:r>
    </w:p>
    <w:p w14:paraId="7C719500" w14:textId="77777777" w:rsidR="000968A1" w:rsidRPr="000968A1" w:rsidRDefault="000968A1" w:rsidP="0086082E">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1.3.4.</w:t>
      </w:r>
      <w:r w:rsidRPr="000968A1">
        <w:rPr>
          <w:rFonts w:ascii="Times New Roman" w:eastAsia="Arial" w:hAnsi="Times New Roman" w:cs="Times New Roman"/>
          <w:sz w:val="24"/>
          <w:szCs w:val="24"/>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0968A1">
        <w:rPr>
          <w:rFonts w:ascii="Times New Roman" w:eastAsia="Arial" w:hAnsi="Times New Roman" w:cs="Times New Roman"/>
          <w:sz w:val="24"/>
          <w:szCs w:val="24"/>
          <w:vertAlign w:val="superscript"/>
        </w:rPr>
        <w:t>1</w:t>
      </w:r>
      <w:r w:rsidRPr="000968A1">
        <w:rPr>
          <w:rFonts w:ascii="Times New Roman" w:eastAsia="Arial" w:hAnsi="Times New Roman" w:cs="Times New Roman"/>
          <w:sz w:val="24"/>
          <w:szCs w:val="24"/>
        </w:rPr>
        <w:t>).</w:t>
      </w:r>
    </w:p>
    <w:p w14:paraId="2C6E0B1A" w14:textId="77777777" w:rsidR="000968A1" w:rsidRPr="000968A1" w:rsidRDefault="000968A1" w:rsidP="0086082E">
      <w:pPr>
        <w:widowControl w:val="0"/>
        <w:tabs>
          <w:tab w:val="left" w:pos="567"/>
          <w:tab w:val="left" w:pos="851"/>
          <w:tab w:val="left" w:pos="992"/>
          <w:tab w:val="left" w:pos="1134"/>
        </w:tabs>
        <w:spacing w:after="0" w:line="240" w:lineRule="auto"/>
        <w:jc w:val="both"/>
        <w:rPr>
          <w:rFonts w:ascii="Times New Roman" w:eastAsia="Arial" w:hAnsi="Times New Roman" w:cs="Times New Roman"/>
          <w:b/>
          <w:bCs/>
          <w:sz w:val="24"/>
          <w:szCs w:val="24"/>
        </w:rPr>
      </w:pPr>
    </w:p>
    <w:p w14:paraId="14AC9FB7" w14:textId="7D38A9FB" w:rsidR="000968A1" w:rsidRPr="0086082E" w:rsidRDefault="000968A1" w:rsidP="0086082E">
      <w:pPr>
        <w:pStyle w:val="Sraopastraipa"/>
        <w:keepNext/>
        <w:keepLines/>
        <w:widowControl w:val="0"/>
        <w:numPr>
          <w:ilvl w:val="0"/>
          <w:numId w:val="14"/>
        </w:numPr>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Times New Roman" w:eastAsia="Arial" w:hAnsi="Times New Roman" w:cs="Times New Roman"/>
          <w:b/>
          <w:caps/>
          <w:sz w:val="24"/>
          <w:szCs w:val="24"/>
        </w:rPr>
      </w:pPr>
      <w:r w:rsidRPr="0086082E">
        <w:rPr>
          <w:rFonts w:ascii="Times New Roman" w:eastAsia="Arial" w:hAnsi="Times New Roman" w:cs="Times New Roman"/>
          <w:b/>
          <w:caps/>
          <w:sz w:val="24"/>
          <w:szCs w:val="24"/>
        </w:rPr>
        <w:t>Sutarties dalykas</w:t>
      </w:r>
    </w:p>
    <w:p w14:paraId="07DB2575" w14:textId="77777777" w:rsidR="0086082E" w:rsidRPr="0086082E" w:rsidRDefault="0086082E" w:rsidP="0086082E">
      <w:pPr>
        <w:pStyle w:val="Sraopastraipa"/>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left="1215"/>
        <w:rPr>
          <w:rFonts w:ascii="Times New Roman" w:eastAsia="Arial" w:hAnsi="Times New Roman" w:cs="Times New Roman"/>
          <w:b/>
          <w:caps/>
          <w:sz w:val="24"/>
          <w:szCs w:val="24"/>
        </w:rPr>
      </w:pPr>
    </w:p>
    <w:p w14:paraId="3F3015CD" w14:textId="77777777" w:rsidR="000968A1" w:rsidRPr="000968A1" w:rsidRDefault="000968A1" w:rsidP="0086082E">
      <w:pPr>
        <w:widowControl w:val="0"/>
        <w:tabs>
          <w:tab w:val="left" w:pos="426"/>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rPr>
      </w:pPr>
      <w:r w:rsidRPr="000968A1">
        <w:rPr>
          <w:rFonts w:ascii="Times New Roman" w:eastAsia="Cambria" w:hAnsi="Times New Roman" w:cs="Times New Roman"/>
          <w:sz w:val="24"/>
          <w:szCs w:val="24"/>
        </w:rPr>
        <w:t>2.1.</w:t>
      </w:r>
      <w:r w:rsidRPr="000968A1">
        <w:rPr>
          <w:rFonts w:ascii="Times New Roman" w:eastAsia="Cambria" w:hAnsi="Times New Roman" w:cs="Times New Roman"/>
          <w:sz w:val="24"/>
          <w:szCs w:val="24"/>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0968A1">
        <w:rPr>
          <w:rFonts w:ascii="Times New Roman" w:eastAsia="Arial" w:hAnsi="Times New Roman" w:cs="Times New Roman"/>
          <w:sz w:val="24"/>
          <w:szCs w:val="24"/>
        </w:rPr>
        <w:t>Paslaugas</w:t>
      </w:r>
      <w:r w:rsidRPr="000968A1">
        <w:rPr>
          <w:rFonts w:ascii="Times New Roman" w:eastAsia="Cambria" w:hAnsi="Times New Roman" w:cs="Times New Roman"/>
          <w:sz w:val="24"/>
          <w:szCs w:val="24"/>
        </w:rPr>
        <w:t xml:space="preserve"> bei sumokėti Tiekėjui Sutartyje nurodytą kainą Sutartyje nustatytomis sąlygomis ir tvarka.</w:t>
      </w:r>
    </w:p>
    <w:p w14:paraId="32C1284C" w14:textId="77777777" w:rsidR="000968A1" w:rsidRPr="000968A1" w:rsidRDefault="000968A1" w:rsidP="0086082E">
      <w:pPr>
        <w:widowControl w:val="0"/>
        <w:tabs>
          <w:tab w:val="left" w:pos="426"/>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2.2.</w:t>
      </w:r>
      <w:r w:rsidRPr="000968A1">
        <w:rPr>
          <w:rFonts w:ascii="Times New Roman" w:eastAsia="Arial" w:hAnsi="Times New Roman" w:cs="Times New Roman"/>
          <w:sz w:val="24"/>
          <w:szCs w:val="24"/>
        </w:rPr>
        <w:tab/>
        <w:t xml:space="preserve">Šalys, vykdydamos Sutartį, įsipareigoja laikytis visų Sutarties vykdymui taikytinų </w:t>
      </w:r>
      <w:r w:rsidRPr="000968A1">
        <w:rPr>
          <w:rFonts w:ascii="Times New Roman" w:hAnsi="Times New Roman" w:cs="Times New Roman"/>
          <w:sz w:val="24"/>
          <w:szCs w:val="24"/>
        </w:rPr>
        <w:t>įstatymų bei kitų teisės aktų</w:t>
      </w:r>
      <w:r w:rsidRPr="000968A1">
        <w:rPr>
          <w:rFonts w:ascii="Times New Roman" w:eastAsia="Arial" w:hAnsi="Times New Roman" w:cs="Times New Roman"/>
          <w:sz w:val="24"/>
          <w:szCs w:val="24"/>
        </w:rPr>
        <w:t xml:space="preserve"> reikalavimų. Šalis turi teisę reikalauti, kad kita Šalis įvykdytų visus</w:t>
      </w:r>
      <w:r w:rsidRPr="000968A1">
        <w:rPr>
          <w:rFonts w:ascii="Times New Roman" w:hAnsi="Times New Roman" w:cs="Times New Roman"/>
          <w:sz w:val="24"/>
          <w:szCs w:val="24"/>
        </w:rPr>
        <w:t xml:space="preserve"> įstatymų bei kitų teisės aktų</w:t>
      </w:r>
      <w:r w:rsidRPr="000968A1">
        <w:rPr>
          <w:rFonts w:ascii="Times New Roman" w:eastAsia="Arial" w:hAnsi="Times New Roman" w:cs="Times New Roman"/>
          <w:sz w:val="24"/>
          <w:szCs w:val="24"/>
        </w:rPr>
        <w:t xml:space="preserve"> reikalavimus, taikomus Sutarties vykdymui. Nė viena iš Sutarties sąlygų nereiškia ir negali būti aiškinama kaip Pirkėjo atsisakymas </w:t>
      </w:r>
      <w:r w:rsidRPr="000968A1">
        <w:rPr>
          <w:rFonts w:ascii="Times New Roman" w:hAnsi="Times New Roman" w:cs="Times New Roman"/>
          <w:sz w:val="24"/>
          <w:szCs w:val="24"/>
        </w:rPr>
        <w:t>įstatymuose bei kituose teisės aktuose</w:t>
      </w:r>
      <w:r w:rsidRPr="000968A1">
        <w:rPr>
          <w:rFonts w:ascii="Times New Roman" w:eastAsia="Arial" w:hAnsi="Times New Roman" w:cs="Times New Roman"/>
          <w:sz w:val="24"/>
          <w:szCs w:val="24"/>
        </w:rPr>
        <w:t xml:space="preserve"> numatytų ir Sutartimi neaptartų Pirkėjo kitų teisių ir garantijų, susijusių su netinkamu Paslaugų teikimu ar jų kokybe, arba kaip Tiekėjo atsisakymas </w:t>
      </w:r>
      <w:r w:rsidRPr="000968A1">
        <w:rPr>
          <w:rFonts w:ascii="Times New Roman" w:hAnsi="Times New Roman" w:cs="Times New Roman"/>
          <w:sz w:val="24"/>
          <w:szCs w:val="24"/>
        </w:rPr>
        <w:t>įstatymuose bei kituose teisės aktuose</w:t>
      </w:r>
      <w:r w:rsidRPr="000968A1">
        <w:rPr>
          <w:rFonts w:ascii="Times New Roman" w:eastAsia="Arial" w:hAnsi="Times New Roman" w:cs="Times New Roman"/>
          <w:sz w:val="24"/>
          <w:szCs w:val="24"/>
        </w:rPr>
        <w:t xml:space="preserve"> numatytų ir Sutartimi neaptartų Tiekėjo kitų teisių ir garantijų dėl atlyginimo už suteiktas Paslaugas gavimo.</w:t>
      </w:r>
    </w:p>
    <w:p w14:paraId="3733C8BF" w14:textId="77777777" w:rsidR="000968A1" w:rsidRPr="000968A1" w:rsidRDefault="000968A1" w:rsidP="0086082E">
      <w:pPr>
        <w:widowControl w:val="0"/>
        <w:tabs>
          <w:tab w:val="left" w:pos="426"/>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2.3.</w:t>
      </w:r>
      <w:r w:rsidRPr="000968A1">
        <w:rPr>
          <w:rFonts w:ascii="Times New Roman" w:eastAsia="Arial" w:hAnsi="Times New Roman" w:cs="Times New Roman"/>
          <w:sz w:val="24"/>
          <w:szCs w:val="24"/>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58A918C2" w14:textId="77777777" w:rsidR="000968A1" w:rsidRPr="000968A1" w:rsidRDefault="000968A1" w:rsidP="0086082E">
      <w:pPr>
        <w:widowControl w:val="0"/>
        <w:tabs>
          <w:tab w:val="left" w:pos="426"/>
          <w:tab w:val="left" w:pos="567"/>
          <w:tab w:val="left" w:pos="851"/>
          <w:tab w:val="left" w:pos="992"/>
          <w:tab w:val="left" w:pos="1134"/>
        </w:tabs>
        <w:spacing w:after="0" w:line="240" w:lineRule="auto"/>
        <w:jc w:val="both"/>
        <w:rPr>
          <w:rFonts w:ascii="Times New Roman" w:eastAsia="Arial" w:hAnsi="Times New Roman" w:cs="Times New Roman"/>
          <w:sz w:val="24"/>
          <w:szCs w:val="24"/>
        </w:rPr>
      </w:pPr>
    </w:p>
    <w:p w14:paraId="6A27AE5B" w14:textId="08780D9D" w:rsidR="000968A1" w:rsidRPr="0086082E" w:rsidRDefault="000968A1" w:rsidP="0086082E">
      <w:pPr>
        <w:pStyle w:val="Sraopastraipa"/>
        <w:keepNext/>
        <w:keepLines/>
        <w:widowControl w:val="0"/>
        <w:numPr>
          <w:ilvl w:val="0"/>
          <w:numId w:val="14"/>
        </w:numPr>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Times New Roman" w:eastAsia="Arial" w:hAnsi="Times New Roman" w:cs="Times New Roman"/>
          <w:b/>
          <w:caps/>
          <w:sz w:val="24"/>
          <w:szCs w:val="24"/>
        </w:rPr>
      </w:pPr>
      <w:r w:rsidRPr="0086082E">
        <w:rPr>
          <w:rFonts w:ascii="Times New Roman" w:eastAsia="Arial" w:hAnsi="Times New Roman" w:cs="Times New Roman"/>
          <w:b/>
          <w:caps/>
          <w:sz w:val="24"/>
          <w:szCs w:val="24"/>
        </w:rPr>
        <w:t>TIEKĖJAS ir kiti Sutarties vykdymui pasitelkiami asmenys</w:t>
      </w:r>
    </w:p>
    <w:p w14:paraId="6D198E61" w14:textId="77777777" w:rsidR="0086082E" w:rsidRPr="0086082E" w:rsidRDefault="0086082E" w:rsidP="0086082E">
      <w:pPr>
        <w:pStyle w:val="Sraopastraipa"/>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left="1215"/>
        <w:rPr>
          <w:rFonts w:ascii="Times New Roman" w:eastAsia="Arial" w:hAnsi="Times New Roman" w:cs="Times New Roman"/>
          <w:b/>
          <w:caps/>
          <w:sz w:val="24"/>
          <w:szCs w:val="24"/>
        </w:rPr>
      </w:pPr>
    </w:p>
    <w:p w14:paraId="598ECAD2" w14:textId="62FDE446" w:rsidR="000968A1" w:rsidRPr="0086082E" w:rsidRDefault="000968A1" w:rsidP="0086082E">
      <w:pPr>
        <w:pStyle w:val="Sraopastraipa"/>
        <w:keepNext/>
        <w:keepLines/>
        <w:widowControl w:val="0"/>
        <w:numPr>
          <w:ilvl w:val="1"/>
          <w:numId w:val="14"/>
        </w:numPr>
        <w:pBdr>
          <w:top w:val="nil"/>
          <w:left w:val="nil"/>
          <w:bottom w:val="nil"/>
          <w:right w:val="nil"/>
          <w:between w:val="nil"/>
        </w:pBdr>
        <w:tabs>
          <w:tab w:val="left" w:pos="0"/>
          <w:tab w:val="left" w:pos="426"/>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4"/>
        </w:rPr>
      </w:pPr>
      <w:r w:rsidRPr="0086082E">
        <w:rPr>
          <w:rFonts w:ascii="Times New Roman" w:eastAsia="Arial" w:hAnsi="Times New Roman" w:cs="Times New Roman"/>
          <w:b/>
          <w:sz w:val="24"/>
          <w:szCs w:val="24"/>
        </w:rPr>
        <w:t>Kvalifikacija ir kiti Tiekėjo pasiūlymu prisiimti įsipareigojimai</w:t>
      </w:r>
    </w:p>
    <w:p w14:paraId="3EF89F23" w14:textId="77777777" w:rsidR="0086082E" w:rsidRPr="0086082E" w:rsidRDefault="0086082E" w:rsidP="0086082E">
      <w:pPr>
        <w:pStyle w:val="Sraopastraipa"/>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line="240" w:lineRule="auto"/>
        <w:ind w:left="1215"/>
        <w:outlineLvl w:val="1"/>
        <w:rPr>
          <w:rFonts w:ascii="Times New Roman" w:eastAsia="Arial" w:hAnsi="Times New Roman" w:cs="Times New Roman"/>
          <w:b/>
          <w:sz w:val="24"/>
          <w:szCs w:val="24"/>
        </w:rPr>
      </w:pPr>
    </w:p>
    <w:p w14:paraId="009EC747" w14:textId="77777777"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 w:val="left" w:pos="1560"/>
        </w:tabs>
        <w:spacing w:after="0" w:line="240" w:lineRule="auto"/>
        <w:ind w:firstLine="567"/>
        <w:jc w:val="both"/>
        <w:rPr>
          <w:rFonts w:ascii="Times New Roman" w:eastAsia="Cambria" w:hAnsi="Times New Roman" w:cs="Times New Roman"/>
          <w:sz w:val="24"/>
          <w:szCs w:val="24"/>
        </w:rPr>
      </w:pPr>
      <w:r w:rsidRPr="000968A1">
        <w:rPr>
          <w:rFonts w:ascii="Times New Roman" w:eastAsia="Cambria" w:hAnsi="Times New Roman" w:cs="Times New Roman"/>
          <w:sz w:val="24"/>
          <w:szCs w:val="24"/>
        </w:rPr>
        <w:t>3.1.1.</w:t>
      </w:r>
      <w:r w:rsidRPr="000968A1">
        <w:rPr>
          <w:rFonts w:ascii="Times New Roman" w:eastAsia="Cambria" w:hAnsi="Times New Roman" w:cs="Times New Roman"/>
          <w:sz w:val="24"/>
          <w:szCs w:val="24"/>
        </w:rPr>
        <w:tab/>
        <w:t>Tiekėjas atsako už tai, kad visą Sutarties vykdymo laikotarpį Tiekėjas būtų kompetentingas, patikimas ir pajėgus (įskaitant ūkio subjektų, kurių pajėgumais remiasi Tiekėjas, pajėgumus) įvykdyti Sutarties reikalavimus:</w:t>
      </w:r>
    </w:p>
    <w:p w14:paraId="664F9574" w14:textId="708E4B24"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 w:val="left" w:pos="1560"/>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3.1.1.1.turėtų teisę verstis ta veikla, kuri yra reikalinga Sutarčiai įvykdyti.</w:t>
      </w:r>
      <w:r w:rsidRPr="000968A1">
        <w:rPr>
          <w:rFonts w:ascii="Times New Roman" w:hAnsi="Times New Roman" w:cs="Times New Roman"/>
          <w:sz w:val="24"/>
          <w:szCs w:val="24"/>
        </w:rPr>
        <w:t xml:space="preserve"> </w:t>
      </w:r>
      <w:r w:rsidRPr="000968A1">
        <w:rPr>
          <w:rFonts w:ascii="Times New Roman" w:eastAsia="Arial" w:hAnsi="Times New Roman" w:cs="Times New Roman"/>
          <w:sz w:val="24"/>
          <w:szCs w:val="24"/>
        </w:rPr>
        <w:t>Pirkėjui pareikalavus, Tiekėjas turi pateikti dokumentus, įrodančius, kad Sutartį vykdo tik tokią teisę turintys asmenys;</w:t>
      </w:r>
    </w:p>
    <w:p w14:paraId="162578DB" w14:textId="1DE5881C"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 w:val="left" w:pos="1560"/>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3.1.1.2.atitiktų tiekėjų kvalifikacijai pirkimo dokumentuose nustatytus reikalavimus bei neturėtų pirkimo dokumentuose nustatytų pašalinimo pagrindų;</w:t>
      </w:r>
    </w:p>
    <w:p w14:paraId="369A3636" w14:textId="77777777" w:rsidR="000968A1" w:rsidRPr="000968A1" w:rsidRDefault="000968A1" w:rsidP="0086082E">
      <w:pPr>
        <w:widowControl w:val="0"/>
        <w:tabs>
          <w:tab w:val="left" w:pos="1560"/>
          <w:tab w:val="right" w:pos="9808"/>
        </w:tabs>
        <w:suppressAutoHyphens/>
        <w:spacing w:after="0" w:line="240" w:lineRule="auto"/>
        <w:ind w:firstLine="567"/>
        <w:jc w:val="both"/>
        <w:textAlignment w:val="center"/>
        <w:rPr>
          <w:rFonts w:ascii="Times New Roman" w:eastAsia="Arial" w:hAnsi="Times New Roman" w:cs="Times New Roman"/>
          <w:sz w:val="24"/>
          <w:szCs w:val="24"/>
        </w:rPr>
      </w:pPr>
      <w:r w:rsidRPr="000968A1">
        <w:rPr>
          <w:rFonts w:ascii="Times New Roman" w:hAnsi="Times New Roman" w:cs="Times New Roman"/>
          <w:sz w:val="24"/>
          <w:szCs w:val="24"/>
          <w:lang w:eastAsia="lt-LT"/>
        </w:rPr>
        <w:t xml:space="preserve">3.1.1.3.  laikytųsi Tiekėjo pasiūlyme nurodytų įsipareigojimų, įskaitant, bet neapsiribojant – atitiktų Tiekėjo </w:t>
      </w:r>
      <w:r w:rsidRPr="000968A1">
        <w:rPr>
          <w:rFonts w:ascii="Times New Roman" w:hAnsi="Times New Roman" w:cs="Times New Roman"/>
          <w:sz w:val="24"/>
          <w:szCs w:val="24"/>
        </w:rPr>
        <w:t xml:space="preserve">pasiūlyme nurodytų kriterijų, dėl kurių jo pasiūlymas buvo išrinktas ekonomiškai naudingiausiu </w:t>
      </w:r>
      <w:r w:rsidRPr="000968A1">
        <w:rPr>
          <w:rFonts w:ascii="Times New Roman" w:hAnsi="Times New Roman" w:cs="Times New Roman"/>
          <w:sz w:val="24"/>
          <w:szCs w:val="24"/>
          <w:lang w:eastAsia="lt-LT"/>
        </w:rPr>
        <w:t>(toliau – </w:t>
      </w:r>
      <w:r w:rsidRPr="000968A1">
        <w:rPr>
          <w:rFonts w:ascii="Times New Roman" w:hAnsi="Times New Roman" w:cs="Times New Roman"/>
          <w:b/>
          <w:bCs/>
          <w:sz w:val="24"/>
          <w:szCs w:val="24"/>
          <w:lang w:eastAsia="lt-LT"/>
        </w:rPr>
        <w:t>Kokybiniai kriterijai</w:t>
      </w:r>
      <w:r w:rsidRPr="000968A1">
        <w:rPr>
          <w:rFonts w:ascii="Times New Roman" w:hAnsi="Times New Roman" w:cs="Times New Roman"/>
          <w:sz w:val="24"/>
          <w:szCs w:val="24"/>
          <w:lang w:eastAsia="lt-LT"/>
        </w:rPr>
        <w:t>), reikšmes ir parametrus. Šiame papunktyje nurodytų įsipareigojimų laikymosi tikrinimo tvarka nustatoma Specialiosiose sąlygose;</w:t>
      </w:r>
      <w:r w:rsidRPr="000968A1">
        <w:rPr>
          <w:rFonts w:ascii="Times New Roman" w:hAnsi="Times New Roman" w:cs="Times New Roman"/>
          <w:sz w:val="24"/>
          <w:szCs w:val="24"/>
        </w:rPr>
        <w:t xml:space="preserve"> </w:t>
      </w:r>
    </w:p>
    <w:p w14:paraId="668F4E07" w14:textId="09A36088"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 w:val="left" w:pos="1560"/>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 xml:space="preserve">3.1.1.4.užtikrintų nustatytų kokybės vadybos sistemos ir (arba) aplinkos apsaugos vadybos sistemos standartų taikymą, jeigu to reikalaujama pirkimo dokumentuose, ir turėtų tą patvirtinančius </w:t>
      </w:r>
      <w:r w:rsidRPr="000968A1">
        <w:rPr>
          <w:rFonts w:ascii="Times New Roman" w:eastAsia="Arial" w:hAnsi="Times New Roman" w:cs="Times New Roman"/>
          <w:sz w:val="24"/>
          <w:szCs w:val="24"/>
        </w:rPr>
        <w:lastRenderedPageBreak/>
        <w:t>dokumentus;</w:t>
      </w:r>
    </w:p>
    <w:p w14:paraId="22B142FA" w14:textId="77777777"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 w:val="left" w:pos="1560"/>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 xml:space="preserve">3.1.1.5. </w:t>
      </w:r>
      <w:r w:rsidRPr="000968A1">
        <w:rPr>
          <w:rFonts w:ascii="Times New Roman" w:eastAsia="Arial" w:hAnsi="Times New Roman" w:cs="Times New Roman"/>
          <w:sz w:val="24"/>
          <w:szCs w:val="24"/>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0968A1">
        <w:rPr>
          <w:rFonts w:ascii="Times New Roman" w:hAnsi="Times New Roman" w:cs="Times New Roman"/>
          <w:sz w:val="24"/>
          <w:szCs w:val="24"/>
        </w:rPr>
        <w:t>.</w:t>
      </w:r>
    </w:p>
    <w:p w14:paraId="056341E6" w14:textId="5BBB0A63"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 w:val="left" w:pos="1560"/>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 xml:space="preserve">3.1.2.Tuo atveju, kai Tiekėjas yra jungtinės veiklos sutarties pagrindu veikianti tiekėjų grupė, jos nariai Pirkėjui už Sutarties vykdymą atsako solidariai. </w:t>
      </w:r>
      <w:r w:rsidRPr="000968A1">
        <w:rPr>
          <w:rFonts w:ascii="Times New Roman" w:eastAsia="Arial" w:hAnsi="Times New Roman" w:cs="Times New Roman"/>
          <w:sz w:val="24"/>
          <w:szCs w:val="24"/>
          <w:shd w:val="clear" w:color="auto" w:fill="FFFFFF"/>
        </w:rPr>
        <w:t xml:space="preserve">Jeigu Tiekėjas remiasi </w:t>
      </w:r>
      <w:r w:rsidRPr="000968A1">
        <w:rPr>
          <w:rFonts w:ascii="Times New Roman" w:eastAsia="Arial" w:hAnsi="Times New Roman" w:cs="Times New Roman"/>
          <w:sz w:val="24"/>
          <w:szCs w:val="24"/>
        </w:rPr>
        <w:t xml:space="preserve">ūkio </w:t>
      </w:r>
      <w:r w:rsidRPr="000968A1">
        <w:rPr>
          <w:rFonts w:ascii="Times New Roman" w:eastAsia="Arial" w:hAnsi="Times New Roman" w:cs="Times New Roman"/>
          <w:sz w:val="24"/>
          <w:szCs w:val="24"/>
          <w:shd w:val="clear" w:color="auto" w:fill="FFFFFF"/>
        </w:rPr>
        <w:t xml:space="preserve">subjektų pajėgumais, siekdamas atitikti finansinio ir ekonominio pajėgumo reikalavimus, Tiekėjas su tokiais </w:t>
      </w:r>
      <w:r w:rsidRPr="000968A1">
        <w:rPr>
          <w:rFonts w:ascii="Times New Roman" w:eastAsia="Arial" w:hAnsi="Times New Roman" w:cs="Times New Roman"/>
          <w:sz w:val="24"/>
          <w:szCs w:val="24"/>
        </w:rPr>
        <w:t xml:space="preserve">ūkio </w:t>
      </w:r>
      <w:r w:rsidRPr="000968A1">
        <w:rPr>
          <w:rFonts w:ascii="Times New Roman" w:eastAsia="Arial" w:hAnsi="Times New Roman" w:cs="Times New Roman"/>
          <w:sz w:val="24"/>
          <w:szCs w:val="24"/>
          <w:shd w:val="clear" w:color="auto" w:fill="FFFFFF"/>
        </w:rPr>
        <w:t>subjektais už Sutarties vykdymą atsako solidariai (jeigu to buvo reikalaujama pirkimo dokumentuose).</w:t>
      </w:r>
    </w:p>
    <w:p w14:paraId="4BE3B632" w14:textId="318A4EA8"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 w:val="left" w:pos="1560"/>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 xml:space="preserve">3.1.3.Tiekėjas taip pat atsako už tai, kad Tiekėjas, Sutartį tiesiogiai vykdantys subtiekėjai ir specialistai atitiktų jiems </w:t>
      </w:r>
      <w:r w:rsidRPr="000968A1">
        <w:rPr>
          <w:rFonts w:ascii="Times New Roman" w:hAnsi="Times New Roman" w:cs="Times New Roman"/>
          <w:sz w:val="24"/>
          <w:szCs w:val="24"/>
        </w:rPr>
        <w:t>įstatymų bei kitų teisės aktų</w:t>
      </w:r>
      <w:r w:rsidRPr="000968A1">
        <w:rPr>
          <w:rFonts w:ascii="Times New Roman" w:eastAsia="Arial" w:hAnsi="Times New Roman" w:cs="Times New Roman"/>
          <w:sz w:val="24"/>
          <w:szCs w:val="24"/>
        </w:rPr>
        <w:t xml:space="preserve"> ir (arba) pirkimo dokumentuose nustatytus profesinės kvalifikacijos ir kitus reikalavimus bei turėtų teisę verstis ta veikla, kuriai jie pasitelkiami.</w:t>
      </w:r>
    </w:p>
    <w:p w14:paraId="79D18B5B" w14:textId="77777777" w:rsidR="000968A1" w:rsidRPr="000968A1" w:rsidRDefault="000968A1" w:rsidP="0086082E">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bCs/>
          <w:sz w:val="24"/>
          <w:szCs w:val="24"/>
        </w:rPr>
      </w:pPr>
    </w:p>
    <w:p w14:paraId="76DC112D" w14:textId="64D09018" w:rsidR="000968A1" w:rsidRPr="0086082E" w:rsidRDefault="000968A1" w:rsidP="0086082E">
      <w:pPr>
        <w:pStyle w:val="Sraopastraipa"/>
        <w:keepNext/>
        <w:keepLines/>
        <w:widowControl w:val="0"/>
        <w:numPr>
          <w:ilvl w:val="1"/>
          <w:numId w:val="14"/>
        </w:numPr>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bCs/>
          <w:sz w:val="24"/>
          <w:szCs w:val="24"/>
        </w:rPr>
      </w:pPr>
      <w:r w:rsidRPr="0086082E">
        <w:rPr>
          <w:rFonts w:ascii="Times New Roman" w:eastAsia="Arial" w:hAnsi="Times New Roman" w:cs="Times New Roman"/>
          <w:b/>
          <w:bCs/>
          <w:sz w:val="24"/>
          <w:szCs w:val="24"/>
        </w:rPr>
        <w:t>Subtiekėjų bei specialistų pasitelkimas ir keitimas</w:t>
      </w:r>
    </w:p>
    <w:p w14:paraId="1A9BC490" w14:textId="77777777" w:rsidR="0086082E" w:rsidRPr="0086082E" w:rsidRDefault="0086082E" w:rsidP="0086082E">
      <w:pPr>
        <w:pStyle w:val="Sraopastraipa"/>
        <w:keepNext/>
        <w:keepLines/>
        <w:widowControl w:val="0"/>
        <w:pBdr>
          <w:top w:val="nil"/>
          <w:left w:val="nil"/>
          <w:bottom w:val="nil"/>
          <w:right w:val="nil"/>
          <w:between w:val="nil"/>
        </w:pBdr>
        <w:tabs>
          <w:tab w:val="left" w:pos="567"/>
          <w:tab w:val="left" w:pos="851"/>
          <w:tab w:val="left" w:pos="992"/>
          <w:tab w:val="left" w:pos="1134"/>
        </w:tabs>
        <w:spacing w:after="0" w:line="240" w:lineRule="auto"/>
        <w:ind w:left="1215"/>
        <w:outlineLvl w:val="1"/>
        <w:rPr>
          <w:rFonts w:ascii="Times New Roman" w:eastAsia="Arial" w:hAnsi="Times New Roman" w:cs="Times New Roman"/>
          <w:b/>
          <w:bCs/>
          <w:sz w:val="24"/>
          <w:szCs w:val="24"/>
        </w:rPr>
      </w:pPr>
    </w:p>
    <w:p w14:paraId="56407B5A" w14:textId="77777777"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shd w:val="clear" w:color="auto" w:fill="FFFFFF"/>
        </w:rPr>
      </w:pPr>
      <w:r w:rsidRPr="000968A1">
        <w:rPr>
          <w:rFonts w:ascii="Times New Roman" w:eastAsia="Arial" w:hAnsi="Times New Roman" w:cs="Times New Roman"/>
          <w:sz w:val="24"/>
          <w:szCs w:val="24"/>
        </w:rPr>
        <w:t>3.2.1.</w:t>
      </w:r>
      <w:r w:rsidRPr="000968A1">
        <w:rPr>
          <w:rFonts w:ascii="Times New Roman" w:eastAsia="Arial" w:hAnsi="Times New Roman" w:cs="Times New Roman"/>
          <w:sz w:val="24"/>
          <w:szCs w:val="24"/>
        </w:rPr>
        <w:tab/>
      </w:r>
      <w:r w:rsidRPr="000968A1">
        <w:rPr>
          <w:rFonts w:ascii="Times New Roman" w:eastAsia="Arial" w:hAnsi="Times New Roman" w:cs="Times New Roman"/>
          <w:sz w:val="24"/>
          <w:szCs w:val="24"/>
          <w:shd w:val="clear" w:color="auto" w:fill="FFFFFF"/>
        </w:rPr>
        <w:t>Tiekėjas įsipareigoja užtikrinti, kad Sutartį vykdys pirkime pasiūlyti ir kvalifikaci</w:t>
      </w:r>
      <w:r w:rsidRPr="000968A1">
        <w:rPr>
          <w:rFonts w:ascii="Times New Roman" w:eastAsia="Arial" w:hAnsi="Times New Roman" w:cs="Times New Roman"/>
          <w:sz w:val="24"/>
          <w:szCs w:val="24"/>
        </w:rPr>
        <w:t>jos</w:t>
      </w:r>
      <w:r w:rsidRPr="000968A1">
        <w:rPr>
          <w:rFonts w:ascii="Times New Roman" w:eastAsia="Arial" w:hAnsi="Times New Roman" w:cs="Times New Roman"/>
          <w:sz w:val="24"/>
          <w:szCs w:val="24"/>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0968A1">
        <w:rPr>
          <w:rFonts w:ascii="Times New Roman" w:eastAsia="Arial" w:hAnsi="Times New Roman" w:cs="Times New Roman"/>
          <w:sz w:val="24"/>
          <w:szCs w:val="24"/>
        </w:rPr>
        <w:t xml:space="preserve">ir specialistų </w:t>
      </w:r>
      <w:r w:rsidRPr="000968A1">
        <w:rPr>
          <w:rFonts w:ascii="Times New Roman" w:eastAsia="Arial" w:hAnsi="Times New Roman" w:cs="Times New Roman"/>
          <w:sz w:val="24"/>
          <w:szCs w:val="24"/>
          <w:shd w:val="clear" w:color="auto" w:fill="FFFFFF"/>
        </w:rPr>
        <w:t>veiksmus ar neveikimą.</w:t>
      </w:r>
    </w:p>
    <w:p w14:paraId="02C91A85" w14:textId="77777777"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shd w:val="clear" w:color="auto" w:fill="FFFFFF"/>
        </w:rPr>
      </w:pPr>
      <w:r w:rsidRPr="000968A1">
        <w:rPr>
          <w:rFonts w:ascii="Times New Roman" w:eastAsia="Arial" w:hAnsi="Times New Roman" w:cs="Times New Roman"/>
          <w:sz w:val="24"/>
          <w:szCs w:val="24"/>
        </w:rPr>
        <w:t>3.2.2.</w:t>
      </w:r>
      <w:r w:rsidRPr="000968A1">
        <w:rPr>
          <w:rFonts w:ascii="Times New Roman" w:eastAsia="Arial" w:hAnsi="Times New Roman" w:cs="Times New Roman"/>
          <w:sz w:val="24"/>
          <w:szCs w:val="24"/>
        </w:rPr>
        <w:tab/>
      </w:r>
      <w:r w:rsidRPr="000968A1">
        <w:rPr>
          <w:rFonts w:ascii="Times New Roman" w:eastAsia="Arial" w:hAnsi="Times New Roman" w:cs="Times New Roman"/>
          <w:sz w:val="24"/>
          <w:szCs w:val="24"/>
          <w:shd w:val="clear" w:color="auto" w:fill="FFFFFF"/>
        </w:rPr>
        <w:t>Sutarties vykdymui pasitelkiami subtiekėjai ir (ar) specialistai (jeigu tokie pasitelkiami) nurodomi Specialiosiose sąlygose.</w:t>
      </w:r>
    </w:p>
    <w:p w14:paraId="780B063A" w14:textId="77777777"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3.2.3. Tiekėjas gali keisti ir (ar) pasitelkti subtiekėjus ir (ar) specialistus šiame Sutarties poskyryje nustatytais atvejais ir tvarka.</w:t>
      </w:r>
      <w:r w:rsidRPr="000968A1">
        <w:rPr>
          <w:rFonts w:ascii="Times New Roman" w:hAnsi="Times New Roman" w:cs="Times New Roman"/>
          <w:sz w:val="24"/>
          <w:szCs w:val="24"/>
        </w:rPr>
        <w:t xml:space="preserve"> </w:t>
      </w:r>
    </w:p>
    <w:p w14:paraId="0BEEDB14" w14:textId="77777777" w:rsidR="000968A1" w:rsidRPr="000968A1" w:rsidRDefault="000968A1" w:rsidP="0086082E">
      <w:pPr>
        <w:widowControl w:val="0"/>
        <w:pBdr>
          <w:top w:val="nil"/>
          <w:left w:val="nil"/>
          <w:bottom w:val="nil"/>
          <w:right w:val="nil"/>
          <w:between w:val="nil"/>
        </w:pBdr>
        <w:tabs>
          <w:tab w:val="left" w:pos="709"/>
          <w:tab w:val="left" w:pos="851"/>
          <w:tab w:val="left" w:pos="1134"/>
        </w:tabs>
        <w:spacing w:after="0" w:line="240" w:lineRule="auto"/>
        <w:ind w:firstLine="567"/>
        <w:jc w:val="both"/>
        <w:rPr>
          <w:rFonts w:ascii="Times New Roman" w:eastAsia="Cambria" w:hAnsi="Times New Roman" w:cs="Times New Roman"/>
          <w:sz w:val="24"/>
          <w:szCs w:val="24"/>
          <w:shd w:val="clear" w:color="auto" w:fill="FFFFFF"/>
        </w:rPr>
      </w:pPr>
      <w:r w:rsidRPr="000968A1">
        <w:rPr>
          <w:rFonts w:ascii="Times New Roman" w:eastAsia="Cambria" w:hAnsi="Times New Roman" w:cs="Times New Roman"/>
          <w:sz w:val="24"/>
          <w:szCs w:val="24"/>
          <w:shd w:val="clear" w:color="auto" w:fill="FFFFFF"/>
        </w:rPr>
        <w:t>3.2.4. Naujas subtiekėjas ar specialistas gali pradėti vykdyti jiems Tiekėjo pavestus įsipareigojimus pagal Sutartį ne anksčiau, nei bus pasirašytas Susitarimas.</w:t>
      </w:r>
    </w:p>
    <w:p w14:paraId="65573C1F" w14:textId="77777777" w:rsidR="000968A1" w:rsidRPr="000968A1" w:rsidRDefault="000968A1" w:rsidP="0086082E">
      <w:pPr>
        <w:widowControl w:val="0"/>
        <w:pBdr>
          <w:top w:val="nil"/>
          <w:left w:val="nil"/>
          <w:bottom w:val="nil"/>
          <w:right w:val="nil"/>
          <w:between w:val="nil"/>
        </w:pBdr>
        <w:tabs>
          <w:tab w:val="left" w:pos="709"/>
          <w:tab w:val="left" w:pos="851"/>
          <w:tab w:val="left" w:pos="1134"/>
        </w:tabs>
        <w:spacing w:after="0" w:line="240" w:lineRule="auto"/>
        <w:ind w:firstLine="567"/>
        <w:jc w:val="both"/>
        <w:rPr>
          <w:rFonts w:ascii="Times New Roman" w:eastAsia="Cambria" w:hAnsi="Times New Roman" w:cs="Times New Roman"/>
          <w:sz w:val="24"/>
          <w:szCs w:val="24"/>
        </w:rPr>
      </w:pPr>
      <w:r w:rsidRPr="000968A1">
        <w:rPr>
          <w:rFonts w:ascii="Times New Roman" w:eastAsia="Cambria" w:hAnsi="Times New Roman" w:cs="Times New Roman"/>
          <w:sz w:val="24"/>
          <w:szCs w:val="24"/>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0968A1">
        <w:rPr>
          <w:rFonts w:ascii="Times New Roman" w:eastAsia="Cambria" w:hAnsi="Times New Roman" w:cs="Times New Roman"/>
          <w:sz w:val="24"/>
          <w:szCs w:val="24"/>
        </w:rPr>
        <w:t>,</w:t>
      </w:r>
      <w:r w:rsidRPr="000968A1">
        <w:rPr>
          <w:rFonts w:ascii="Times New Roman" w:eastAsia="Cambria" w:hAnsi="Times New Roman" w:cs="Times New Roman"/>
          <w:sz w:val="24"/>
          <w:szCs w:val="24"/>
          <w:shd w:val="clear" w:color="auto" w:fill="FFFFFF"/>
        </w:rPr>
        <w:t xml:space="preserve"> kokybės vadybos sistemos ir (arba) aplinkos apsaugos vadybos sistemos standartų </w:t>
      </w:r>
      <w:r w:rsidRPr="000968A1">
        <w:rPr>
          <w:rFonts w:ascii="Times New Roman" w:eastAsia="Cambria" w:hAnsi="Times New Roman" w:cs="Times New Roman"/>
          <w:sz w:val="24"/>
          <w:szCs w:val="24"/>
        </w:rPr>
        <w:t xml:space="preserve">reikalavimų, reikalavimų dėl pašalinimo pagrindų nebuvimo, atitikties nacionalinio saugumo interesams bei reikalavimams </w:t>
      </w:r>
      <w:r w:rsidRPr="000968A1">
        <w:rPr>
          <w:rFonts w:ascii="Times New Roman" w:eastAsia="Arial" w:hAnsi="Times New Roman" w:cs="Times New Roman"/>
          <w:sz w:val="24"/>
          <w:szCs w:val="24"/>
          <w:shd w:val="clear" w:color="auto" w:fill="FFFFFF"/>
        </w:rPr>
        <w:t xml:space="preserve">nebūti registruotu (nuolat gyvenančiu ar turinčiu pilietybę) nepatikimomis laikomose valstybėse ar teritorijose </w:t>
      </w:r>
      <w:r w:rsidRPr="000968A1">
        <w:rPr>
          <w:rFonts w:ascii="Times New Roman" w:eastAsia="Cambria" w:hAnsi="Times New Roman" w:cs="Times New Roman"/>
          <w:sz w:val="24"/>
          <w:szCs w:val="24"/>
        </w:rPr>
        <w:t>(jei taikoma) ir Tiekėjo pasiūlyme nurodytų sąlygų pirkimo dokumentuose nustatytiems Kokybiniams</w:t>
      </w:r>
      <w:r w:rsidRPr="000968A1">
        <w:rPr>
          <w:rFonts w:ascii="Times New Roman" w:eastAsia="Cambria" w:hAnsi="Times New Roman" w:cs="Times New Roman"/>
          <w:b/>
          <w:bCs/>
          <w:sz w:val="24"/>
          <w:szCs w:val="24"/>
        </w:rPr>
        <w:t xml:space="preserve"> </w:t>
      </w:r>
      <w:r w:rsidRPr="000968A1">
        <w:rPr>
          <w:rFonts w:ascii="Times New Roman" w:eastAsia="Cambria" w:hAnsi="Times New Roman" w:cs="Times New Roman"/>
          <w:sz w:val="24"/>
          <w:szCs w:val="24"/>
        </w:rPr>
        <w:t>kriterijams pagrįsti (jei taikoma)</w:t>
      </w:r>
      <w:r w:rsidRPr="000968A1">
        <w:rPr>
          <w:rFonts w:ascii="Times New Roman" w:eastAsia="Cambria" w:hAnsi="Times New Roman" w:cs="Times New Roman"/>
          <w:sz w:val="24"/>
          <w:szCs w:val="24"/>
          <w:shd w:val="clear" w:color="auto" w:fill="FFFFFF"/>
        </w:rPr>
        <w:t>, Tiekėjui taikoma Specialiosiose sąlygose nustatyto dydžio bauda.</w:t>
      </w:r>
    </w:p>
    <w:p w14:paraId="6DA55423" w14:textId="77777777" w:rsidR="000968A1" w:rsidRPr="000968A1" w:rsidRDefault="000968A1" w:rsidP="0086082E">
      <w:pPr>
        <w:widowControl w:val="0"/>
        <w:tabs>
          <w:tab w:val="left" w:pos="993"/>
        </w:tabs>
        <w:spacing w:after="0" w:line="240" w:lineRule="auto"/>
        <w:ind w:firstLine="567"/>
        <w:jc w:val="both"/>
        <w:rPr>
          <w:rFonts w:ascii="Times New Roman" w:eastAsia="Arial" w:hAnsi="Times New Roman" w:cs="Times New Roman"/>
          <w:sz w:val="24"/>
          <w:szCs w:val="24"/>
          <w:shd w:val="clear" w:color="auto" w:fill="FFFFFF"/>
        </w:rPr>
      </w:pPr>
      <w:r w:rsidRPr="000968A1">
        <w:rPr>
          <w:rFonts w:ascii="Times New Roman" w:eastAsia="Arial" w:hAnsi="Times New Roman" w:cs="Times New Roman"/>
          <w:sz w:val="24"/>
          <w:szCs w:val="24"/>
          <w:shd w:val="clear" w:color="auto" w:fill="FFFFFF"/>
        </w:rPr>
        <w:t xml:space="preserve">3.2.6. Tiekėjas turi teisę Sutarties vykdymui pasitelkti naujus, Specialiosiose sąlygose nenurodytus subtiekėjus, kurių pajėgumais Tiekėjas </w:t>
      </w:r>
      <w:r w:rsidRPr="000968A1">
        <w:rPr>
          <w:rFonts w:ascii="Times New Roman" w:eastAsia="Cambria" w:hAnsi="Times New Roman" w:cs="Times New Roman"/>
          <w:sz w:val="24"/>
          <w:szCs w:val="24"/>
          <w:shd w:val="clear" w:color="auto" w:fill="FFFFFF"/>
        </w:rPr>
        <w:t>nesirėmė pirkimo dokumentuose numatytiems kvalifikacijos reikalavimams pagrįsti.</w:t>
      </w:r>
    </w:p>
    <w:p w14:paraId="7A99BFEB" w14:textId="77777777" w:rsidR="000968A1" w:rsidRPr="000968A1" w:rsidRDefault="000968A1" w:rsidP="0086082E">
      <w:pPr>
        <w:widowControl w:val="0"/>
        <w:tabs>
          <w:tab w:val="left" w:pos="993"/>
        </w:tabs>
        <w:spacing w:after="0" w:line="240" w:lineRule="auto"/>
        <w:ind w:firstLine="567"/>
        <w:jc w:val="both"/>
        <w:rPr>
          <w:rFonts w:ascii="Times New Roman" w:eastAsia="Arial" w:hAnsi="Times New Roman" w:cs="Times New Roman"/>
          <w:sz w:val="24"/>
          <w:szCs w:val="24"/>
          <w:shd w:val="clear" w:color="auto" w:fill="FFFFFF"/>
        </w:rPr>
      </w:pPr>
      <w:r w:rsidRPr="000968A1">
        <w:rPr>
          <w:rFonts w:ascii="Times New Roman" w:eastAsia="Arial" w:hAnsi="Times New Roman" w:cs="Times New Roman"/>
          <w:sz w:val="24"/>
          <w:szCs w:val="24"/>
          <w:shd w:val="clear" w:color="auto" w:fill="FFFFFF"/>
        </w:rPr>
        <w:t xml:space="preserve">3.2.7. Sudarius Sutartį, tačiau ne vėliau negu Sutartis pradedama vykdyti, Tiekėjas įsipareigoja Pirkėjui pranešti tuo metu žinomų subtiekėjų, kurių pajėgumais Tiekėjas </w:t>
      </w:r>
      <w:r w:rsidRPr="000968A1">
        <w:rPr>
          <w:rFonts w:ascii="Times New Roman" w:eastAsia="Cambria" w:hAnsi="Times New Roman" w:cs="Times New Roman"/>
          <w:sz w:val="24"/>
          <w:szCs w:val="24"/>
          <w:shd w:val="clear" w:color="auto" w:fill="FFFFFF"/>
        </w:rPr>
        <w:t>nesirėmė pirkimo dokumentuose numatytiems kvalifikacijos reikalavimams pagrįsti,</w:t>
      </w:r>
      <w:r w:rsidRPr="000968A1">
        <w:rPr>
          <w:rFonts w:ascii="Times New Roman" w:eastAsia="Arial" w:hAnsi="Times New Roman" w:cs="Times New Roman"/>
          <w:sz w:val="24"/>
          <w:szCs w:val="24"/>
          <w:shd w:val="clear" w:color="auto" w:fill="FFFFFF"/>
        </w:rPr>
        <w:t xml:space="preserve"> pavadinimus, </w:t>
      </w:r>
      <w:r w:rsidRPr="000968A1">
        <w:rPr>
          <w:rFonts w:ascii="Times New Roman" w:eastAsia="Arial" w:hAnsi="Times New Roman" w:cs="Times New Roman"/>
          <w:sz w:val="24"/>
          <w:szCs w:val="24"/>
        </w:rPr>
        <w:t xml:space="preserve">juridinio asmens kodą, </w:t>
      </w:r>
      <w:r w:rsidRPr="000968A1">
        <w:rPr>
          <w:rFonts w:ascii="Times New Roman" w:eastAsia="Arial" w:hAnsi="Times New Roman" w:cs="Times New Roman"/>
          <w:sz w:val="24"/>
          <w:szCs w:val="24"/>
          <w:shd w:val="clear" w:color="auto" w:fill="FFFFFF"/>
        </w:rPr>
        <w:t>kontaktinius duomenis</w:t>
      </w:r>
      <w:r w:rsidRPr="000968A1">
        <w:rPr>
          <w:rFonts w:ascii="Times New Roman" w:eastAsia="Arial" w:hAnsi="Times New Roman" w:cs="Times New Roman"/>
          <w:sz w:val="24"/>
          <w:szCs w:val="24"/>
        </w:rPr>
        <w:t>,</w:t>
      </w:r>
      <w:r w:rsidRPr="000968A1">
        <w:rPr>
          <w:rFonts w:ascii="Times New Roman" w:eastAsia="Arial" w:hAnsi="Times New Roman" w:cs="Times New Roman"/>
          <w:sz w:val="24"/>
          <w:szCs w:val="24"/>
          <w:shd w:val="clear" w:color="auto" w:fill="FFFFFF"/>
        </w:rPr>
        <w:t xml:space="preserve"> jų atstovus.</w:t>
      </w:r>
    </w:p>
    <w:p w14:paraId="7764884A" w14:textId="77777777" w:rsidR="000968A1" w:rsidRPr="000968A1" w:rsidRDefault="000968A1" w:rsidP="0086082E">
      <w:pPr>
        <w:widowControl w:val="0"/>
        <w:tabs>
          <w:tab w:val="left" w:pos="993"/>
        </w:tabs>
        <w:spacing w:after="0" w:line="240" w:lineRule="auto"/>
        <w:ind w:firstLine="567"/>
        <w:jc w:val="both"/>
        <w:rPr>
          <w:rFonts w:ascii="Times New Roman" w:eastAsia="Cambria" w:hAnsi="Times New Roman" w:cs="Times New Roman"/>
          <w:sz w:val="24"/>
          <w:szCs w:val="24"/>
          <w:shd w:val="clear" w:color="auto" w:fill="FFFFFF"/>
        </w:rPr>
      </w:pPr>
      <w:r w:rsidRPr="000968A1">
        <w:rPr>
          <w:rFonts w:ascii="Times New Roman" w:eastAsia="Arial" w:hAnsi="Times New Roman" w:cs="Times New Roman"/>
          <w:sz w:val="24"/>
          <w:szCs w:val="24"/>
          <w:shd w:val="clear" w:color="auto" w:fill="FFFFFF"/>
        </w:rPr>
        <w:t>3.2.8. Tiekėjas, bet kuriuo Sutarties vykdymo metu,</w:t>
      </w:r>
      <w:r w:rsidRPr="000968A1">
        <w:rPr>
          <w:rFonts w:ascii="Times New Roman" w:eastAsia="Cambria" w:hAnsi="Times New Roman" w:cs="Times New Roman"/>
          <w:sz w:val="24"/>
          <w:szCs w:val="24"/>
        </w:rPr>
        <w:t xml:space="preserve"> subtiekėjus, kurių pajėgumais Tiekėjas nesirėmė pirkimo dokumentuose numatytiems kvalifikacijos reikalavimams pagrįsti, gali keisti savo nuožiūra.</w:t>
      </w:r>
    </w:p>
    <w:p w14:paraId="66CD6AB4" w14:textId="77777777" w:rsidR="000968A1" w:rsidRPr="000968A1" w:rsidRDefault="000968A1" w:rsidP="0086082E">
      <w:pPr>
        <w:widowControl w:val="0"/>
        <w:pBdr>
          <w:top w:val="nil"/>
          <w:left w:val="nil"/>
          <w:bottom w:val="nil"/>
          <w:right w:val="nil"/>
          <w:between w:val="nil"/>
        </w:pBdr>
        <w:tabs>
          <w:tab w:val="left" w:pos="993"/>
        </w:tabs>
        <w:spacing w:after="0" w:line="240" w:lineRule="auto"/>
        <w:ind w:firstLine="567"/>
        <w:jc w:val="both"/>
        <w:rPr>
          <w:rFonts w:ascii="Times New Roman" w:eastAsia="Cambria" w:hAnsi="Times New Roman" w:cs="Times New Roman"/>
          <w:sz w:val="24"/>
          <w:szCs w:val="24"/>
        </w:rPr>
      </w:pPr>
      <w:r w:rsidRPr="000968A1">
        <w:rPr>
          <w:rFonts w:ascii="Times New Roman" w:eastAsia="Arial" w:hAnsi="Times New Roman" w:cs="Times New Roman"/>
          <w:sz w:val="24"/>
          <w:szCs w:val="24"/>
          <w:shd w:val="clear" w:color="auto" w:fill="FFFFFF"/>
        </w:rPr>
        <w:t>3.2.9. Tiekėjas</w:t>
      </w:r>
      <w:r w:rsidRPr="000968A1">
        <w:rPr>
          <w:rFonts w:ascii="Times New Roman" w:eastAsia="Arial" w:hAnsi="Times New Roman" w:cs="Times New Roman"/>
          <w:sz w:val="24"/>
          <w:szCs w:val="24"/>
        </w:rPr>
        <w:t>,</w:t>
      </w:r>
      <w:r w:rsidRPr="000968A1">
        <w:rPr>
          <w:rFonts w:ascii="Times New Roman" w:eastAsia="Arial" w:hAnsi="Times New Roman" w:cs="Times New Roman"/>
          <w:sz w:val="24"/>
          <w:szCs w:val="24"/>
          <w:shd w:val="clear" w:color="auto" w:fill="FFFFFF"/>
        </w:rPr>
        <w:t xml:space="preserve"> </w:t>
      </w:r>
      <w:r w:rsidRPr="000968A1">
        <w:rPr>
          <w:rFonts w:ascii="Times New Roman" w:eastAsia="Arial" w:hAnsi="Times New Roman" w:cs="Times New Roman"/>
          <w:sz w:val="24"/>
          <w:szCs w:val="24"/>
        </w:rPr>
        <w:t>bet kuriuo Sutarties vykdymo metu,</w:t>
      </w:r>
      <w:r w:rsidRPr="000968A1">
        <w:rPr>
          <w:rFonts w:ascii="Times New Roman" w:eastAsia="Cambria" w:hAnsi="Times New Roman" w:cs="Times New Roman"/>
          <w:sz w:val="24"/>
          <w:szCs w:val="24"/>
        </w:rPr>
        <w:t xml:space="preserve"> </w:t>
      </w:r>
      <w:r w:rsidRPr="000968A1">
        <w:rPr>
          <w:rFonts w:ascii="Times New Roman" w:eastAsia="Cambria" w:hAnsi="Times New Roman" w:cs="Times New Roman"/>
          <w:sz w:val="24"/>
          <w:szCs w:val="24"/>
          <w:shd w:val="clear" w:color="auto" w:fill="FFFFFF"/>
        </w:rPr>
        <w:t>ne vėliau nei prieš 5 (penkias) darbo dienas</w:t>
      </w:r>
      <w:r w:rsidRPr="000968A1">
        <w:rPr>
          <w:rFonts w:ascii="Times New Roman" w:eastAsia="Arial" w:hAnsi="Times New Roman" w:cs="Times New Roman"/>
          <w:sz w:val="24"/>
          <w:szCs w:val="24"/>
          <w:shd w:val="clear" w:color="auto" w:fill="FFFFFF"/>
        </w:rPr>
        <w:t xml:space="preserve"> iki numatomo naujo subtiekėjo, kurio pajėgumais Tiekėjas </w:t>
      </w:r>
      <w:r w:rsidRPr="000968A1">
        <w:rPr>
          <w:rFonts w:ascii="Times New Roman" w:eastAsia="Cambria" w:hAnsi="Times New Roman" w:cs="Times New Roman"/>
          <w:sz w:val="24"/>
          <w:szCs w:val="24"/>
          <w:shd w:val="clear" w:color="auto" w:fill="FFFFFF"/>
        </w:rPr>
        <w:t>nesirėmė pirkimo dokumentuose numatytiems kvalifikacijos reikalavimams pagrįsti,</w:t>
      </w:r>
      <w:r w:rsidRPr="000968A1">
        <w:rPr>
          <w:rFonts w:ascii="Times New Roman" w:eastAsia="Arial" w:hAnsi="Times New Roman" w:cs="Times New Roman"/>
          <w:sz w:val="24"/>
          <w:szCs w:val="24"/>
          <w:shd w:val="clear" w:color="auto" w:fill="FFFFFF"/>
        </w:rPr>
        <w:t xml:space="preserve"> pasitelkimo</w:t>
      </w:r>
      <w:r w:rsidRPr="000968A1">
        <w:rPr>
          <w:rFonts w:ascii="Times New Roman" w:eastAsia="Arial" w:hAnsi="Times New Roman" w:cs="Times New Roman"/>
          <w:sz w:val="24"/>
          <w:szCs w:val="24"/>
        </w:rPr>
        <w:t xml:space="preserve"> ir (arba) keitimo</w:t>
      </w:r>
      <w:r w:rsidRPr="000968A1">
        <w:rPr>
          <w:rFonts w:ascii="Times New Roman" w:eastAsia="Arial" w:hAnsi="Times New Roman" w:cs="Times New Roman"/>
          <w:sz w:val="24"/>
          <w:szCs w:val="24"/>
          <w:shd w:val="clear" w:color="auto" w:fill="FFFFFF"/>
        </w:rPr>
        <w:t xml:space="preserve"> apie tai privalo informuoti </w:t>
      </w:r>
      <w:r w:rsidRPr="000968A1">
        <w:rPr>
          <w:rFonts w:ascii="Times New Roman" w:hAnsi="Times New Roman" w:cs="Times New Roman"/>
          <w:sz w:val="24"/>
          <w:szCs w:val="24"/>
        </w:rPr>
        <w:t>Pirkėją</w:t>
      </w:r>
      <w:r w:rsidRPr="000968A1">
        <w:rPr>
          <w:rFonts w:ascii="Times New Roman" w:eastAsia="Arial" w:hAnsi="Times New Roman" w:cs="Times New Roman"/>
          <w:sz w:val="24"/>
          <w:szCs w:val="24"/>
          <w:shd w:val="clear" w:color="auto" w:fill="FFFFFF"/>
        </w:rPr>
        <w:t xml:space="preserve">. </w:t>
      </w:r>
      <w:r w:rsidRPr="000968A1">
        <w:rPr>
          <w:rFonts w:ascii="Times New Roman" w:hAnsi="Times New Roman" w:cs="Times New Roman"/>
          <w:sz w:val="24"/>
          <w:szCs w:val="24"/>
        </w:rPr>
        <w:t xml:space="preserve">Pirkėjas (jeigu buvo taikoma pirkimo dokumentuose) turi patikrinti, ar nėra </w:t>
      </w:r>
      <w:r w:rsidRPr="000968A1">
        <w:rPr>
          <w:rFonts w:ascii="Times New Roman" w:eastAsia="Cambria" w:hAnsi="Times New Roman" w:cs="Times New Roman"/>
          <w:sz w:val="24"/>
          <w:szCs w:val="24"/>
        </w:rPr>
        <w:t xml:space="preserve">subtiekėjo pašalinimo pagrindų ir subtiekėjo atitiktį nacionalinio saugumo interesams ir reikalavimams </w:t>
      </w:r>
      <w:r w:rsidRPr="000968A1">
        <w:rPr>
          <w:rFonts w:ascii="Times New Roman" w:eastAsia="Arial" w:hAnsi="Times New Roman" w:cs="Times New Roman"/>
          <w:sz w:val="24"/>
          <w:szCs w:val="24"/>
          <w:shd w:val="clear" w:color="auto" w:fill="FFFFFF"/>
        </w:rPr>
        <w:t>nebūti registruotu (nuolat gyvenančiu ar turinčiu pilietybę) nepatikimomis laikomose valstybėse ar teritorijose</w:t>
      </w:r>
      <w:r w:rsidRPr="000968A1">
        <w:rPr>
          <w:rFonts w:ascii="Times New Roman" w:eastAsia="Cambria" w:hAnsi="Times New Roman" w:cs="Times New Roman"/>
          <w:sz w:val="24"/>
          <w:szCs w:val="24"/>
        </w:rPr>
        <w:t xml:space="preserve">. Jeigu subtiekėjo padėtis neatitinka bent vieno iš nurodytų </w:t>
      </w:r>
      <w:r w:rsidRPr="000968A1">
        <w:rPr>
          <w:rFonts w:ascii="Times New Roman" w:eastAsia="Cambria" w:hAnsi="Times New Roman" w:cs="Times New Roman"/>
          <w:sz w:val="24"/>
          <w:szCs w:val="24"/>
        </w:rPr>
        <w:lastRenderedPageBreak/>
        <w:t>reikalavimų, Pirkėjas reikalauja pakeisti šį subtiekėją reikalavimus atitinkančiu subtiekėju.</w:t>
      </w:r>
      <w:r w:rsidRPr="000968A1">
        <w:rPr>
          <w:rFonts w:ascii="Times New Roman" w:hAnsi="Times New Roman" w:cs="Times New Roman"/>
          <w:sz w:val="24"/>
          <w:szCs w:val="24"/>
        </w:rPr>
        <w:t xml:space="preserve"> </w:t>
      </w:r>
      <w:r w:rsidRPr="000968A1">
        <w:rPr>
          <w:rFonts w:ascii="Times New Roman" w:eastAsia="Cambria" w:hAnsi="Times New Roman" w:cs="Times New Roman"/>
          <w:sz w:val="24"/>
          <w:szCs w:val="24"/>
        </w:rPr>
        <w:t>Pirkėjas</w:t>
      </w:r>
      <w:r w:rsidRPr="000968A1">
        <w:rPr>
          <w:rFonts w:ascii="Times New Roman" w:hAnsi="Times New Roman" w:cs="Times New Roman"/>
          <w:sz w:val="24"/>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0968A1">
        <w:rPr>
          <w:rFonts w:ascii="Times New Roman" w:eastAsia="Cambria" w:hAnsi="Times New Roman" w:cs="Times New Roman"/>
          <w:sz w:val="24"/>
          <w:szCs w:val="24"/>
        </w:rPr>
        <w:t>Pirkėjui sutikus, Šalys pasirašo Susitarimą, kuris laikomas neatsiejama Sutarties dalimi.</w:t>
      </w:r>
    </w:p>
    <w:p w14:paraId="718363EA" w14:textId="77777777" w:rsidR="000968A1" w:rsidRPr="000968A1" w:rsidRDefault="000968A1" w:rsidP="0086082E">
      <w:pPr>
        <w:widowControl w:val="0"/>
        <w:pBdr>
          <w:top w:val="nil"/>
          <w:left w:val="nil"/>
          <w:bottom w:val="nil"/>
          <w:right w:val="nil"/>
          <w:between w:val="nil"/>
        </w:pBdr>
        <w:tabs>
          <w:tab w:val="left" w:pos="0"/>
          <w:tab w:val="left" w:pos="993"/>
        </w:tabs>
        <w:spacing w:after="0" w:line="240" w:lineRule="auto"/>
        <w:ind w:firstLine="567"/>
        <w:jc w:val="both"/>
        <w:rPr>
          <w:rFonts w:ascii="Times New Roman" w:eastAsia="Arial" w:hAnsi="Times New Roman" w:cs="Times New Roman"/>
          <w:sz w:val="24"/>
          <w:szCs w:val="24"/>
          <w:shd w:val="clear" w:color="auto" w:fill="FFFFFF"/>
        </w:rPr>
      </w:pPr>
      <w:r w:rsidRPr="000968A1">
        <w:rPr>
          <w:rFonts w:ascii="Times New Roman" w:eastAsia="Arial" w:hAnsi="Times New Roman" w:cs="Times New Roman"/>
          <w:sz w:val="24"/>
          <w:szCs w:val="24"/>
        </w:rPr>
        <w:t>3.2.10. Subtiekėjai</w:t>
      </w:r>
      <w:r w:rsidRPr="000968A1">
        <w:rPr>
          <w:rFonts w:ascii="Times New Roman" w:eastAsia="Arial" w:hAnsi="Times New Roman" w:cs="Times New Roman"/>
          <w:sz w:val="24"/>
          <w:szCs w:val="24"/>
          <w:shd w:val="clear" w:color="auto" w:fill="FFFFFF"/>
        </w:rPr>
        <w:t xml:space="preserve">, kurių pajėgumais Tiekėjas rėmėsi, kad atitiktų pirkimo dokumentuose nustatytus kvalifikacijos reikalavimus, gali būti </w:t>
      </w:r>
      <w:r w:rsidRPr="000968A1">
        <w:rPr>
          <w:rFonts w:ascii="Times New Roman" w:eastAsia="Arial" w:hAnsi="Times New Roman" w:cs="Times New Roman"/>
          <w:sz w:val="24"/>
          <w:szCs w:val="24"/>
        </w:rPr>
        <w:t xml:space="preserve">keičiami </w:t>
      </w:r>
      <w:r w:rsidRPr="000968A1">
        <w:rPr>
          <w:rFonts w:ascii="Times New Roman" w:eastAsia="Arial" w:hAnsi="Times New Roman" w:cs="Times New Roman"/>
          <w:sz w:val="24"/>
          <w:szCs w:val="24"/>
          <w:shd w:val="clear" w:color="auto" w:fill="FFFFFF"/>
        </w:rPr>
        <w:t>tik šiais atvejais:</w:t>
      </w:r>
    </w:p>
    <w:p w14:paraId="589CF0C2" w14:textId="77777777" w:rsidR="000968A1" w:rsidRPr="000968A1" w:rsidRDefault="000968A1" w:rsidP="0086082E">
      <w:pPr>
        <w:widowControl w:val="0"/>
        <w:pBdr>
          <w:top w:val="nil"/>
          <w:left w:val="nil"/>
          <w:bottom w:val="nil"/>
          <w:right w:val="nil"/>
          <w:between w:val="nil"/>
        </w:pBdr>
        <w:tabs>
          <w:tab w:val="left" w:pos="0"/>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Cambria" w:hAnsi="Times New Roman" w:cs="Times New Roman"/>
          <w:sz w:val="24"/>
          <w:szCs w:val="24"/>
          <w:shd w:val="clear" w:color="auto" w:fill="FFFFFF"/>
        </w:rPr>
        <w:t xml:space="preserve">3.2.10.1. kai subtiekėjui </w:t>
      </w:r>
      <w:r w:rsidRPr="000968A1">
        <w:rPr>
          <w:rFonts w:ascii="Times New Roman" w:hAnsi="Times New Roman" w:cs="Times New Roman"/>
          <w:sz w:val="24"/>
          <w:szCs w:val="24"/>
        </w:rPr>
        <w:t>iškelta bankroto byla, pradėtas bankroto procesas ne teismo tvarka, jis tampa nemokus arba yra nemokumo tikimybė, sustabdo ūkinę veiklą ar kai įstatymuose ir kituose teisės aktuose nustatyta tvarka susidaro analogiška situacija</w:t>
      </w:r>
      <w:r w:rsidRPr="000968A1">
        <w:rPr>
          <w:rFonts w:ascii="Times New Roman" w:eastAsia="Cambria" w:hAnsi="Times New Roman" w:cs="Times New Roman"/>
          <w:sz w:val="24"/>
          <w:szCs w:val="24"/>
          <w:shd w:val="clear" w:color="auto" w:fill="FFFFFF"/>
        </w:rPr>
        <w:t>;</w:t>
      </w:r>
    </w:p>
    <w:p w14:paraId="17CD19EC" w14:textId="77777777" w:rsidR="000968A1" w:rsidRPr="000968A1" w:rsidRDefault="000968A1" w:rsidP="0086082E">
      <w:pPr>
        <w:widowControl w:val="0"/>
        <w:pBdr>
          <w:top w:val="nil"/>
          <w:left w:val="nil"/>
          <w:bottom w:val="nil"/>
          <w:right w:val="nil"/>
          <w:between w:val="nil"/>
        </w:pBdr>
        <w:tabs>
          <w:tab w:val="left" w:pos="0"/>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Cambria" w:hAnsi="Times New Roman" w:cs="Times New Roman"/>
          <w:sz w:val="24"/>
          <w:szCs w:val="24"/>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3268253D" w14:textId="77777777" w:rsidR="000968A1" w:rsidRPr="000968A1" w:rsidRDefault="000968A1" w:rsidP="0086082E">
      <w:pPr>
        <w:widowControl w:val="0"/>
        <w:pBdr>
          <w:top w:val="nil"/>
          <w:left w:val="nil"/>
          <w:bottom w:val="nil"/>
          <w:right w:val="nil"/>
          <w:between w:val="nil"/>
        </w:pBdr>
        <w:tabs>
          <w:tab w:val="left" w:pos="0"/>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Cambria" w:hAnsi="Times New Roman" w:cs="Times New Roman"/>
          <w:sz w:val="24"/>
          <w:szCs w:val="24"/>
          <w:shd w:val="clear" w:color="auto" w:fill="FFFFFF"/>
        </w:rPr>
        <w:t xml:space="preserve">3.2.10.3. </w:t>
      </w:r>
      <w:r w:rsidRPr="000968A1">
        <w:rPr>
          <w:rFonts w:ascii="Times New Roman" w:eastAsia="Cambria" w:hAnsi="Times New Roman" w:cs="Times New Roman"/>
          <w:sz w:val="24"/>
          <w:szCs w:val="24"/>
        </w:rPr>
        <w:t>Tiekėjas ar subtiekėjas privalo pakeisti subtiekėją, jei paaiškėja, kad jis neatitinka jam pirkimo dokumentuose keliamų reikalavimų.</w:t>
      </w:r>
    </w:p>
    <w:p w14:paraId="606958F8" w14:textId="6675CC51" w:rsidR="000968A1" w:rsidRPr="000968A1" w:rsidRDefault="000968A1" w:rsidP="0086082E">
      <w:pPr>
        <w:widowControl w:val="0"/>
        <w:pBdr>
          <w:top w:val="nil"/>
          <w:left w:val="nil"/>
          <w:bottom w:val="nil"/>
          <w:right w:val="nil"/>
          <w:between w:val="nil"/>
        </w:pBdr>
        <w:tabs>
          <w:tab w:val="left" w:pos="993"/>
        </w:tabs>
        <w:spacing w:after="0" w:line="240" w:lineRule="auto"/>
        <w:ind w:firstLine="567"/>
        <w:jc w:val="both"/>
        <w:rPr>
          <w:rFonts w:ascii="Times New Roman" w:eastAsia="Cambria" w:hAnsi="Times New Roman" w:cs="Times New Roman"/>
          <w:sz w:val="24"/>
          <w:szCs w:val="24"/>
        </w:rPr>
      </w:pPr>
      <w:r w:rsidRPr="000968A1">
        <w:rPr>
          <w:rFonts w:ascii="Times New Roman" w:eastAsia="Cambria" w:hAnsi="Times New Roman" w:cs="Times New Roman"/>
          <w:sz w:val="24"/>
          <w:szCs w:val="24"/>
        </w:rPr>
        <w:t>3.2.11.</w:t>
      </w:r>
      <w:r w:rsidRPr="000968A1">
        <w:rPr>
          <w:rFonts w:ascii="Times New Roman" w:eastAsia="Cambria" w:hAnsi="Times New Roman" w:cs="Times New Roman"/>
          <w:sz w:val="24"/>
          <w:szCs w:val="24"/>
          <w:shd w:val="clear" w:color="auto" w:fill="FFFFFF"/>
        </w:rPr>
        <w:t>Tiekėjo (ar subtiekėjų) specialista</w:t>
      </w:r>
      <w:r w:rsidRPr="000968A1">
        <w:rPr>
          <w:rFonts w:ascii="Times New Roman" w:eastAsia="Cambria" w:hAnsi="Times New Roman" w:cs="Times New Roman"/>
          <w:sz w:val="24"/>
          <w:szCs w:val="24"/>
        </w:rPr>
        <w:t>i,</w:t>
      </w:r>
      <w:r w:rsidRPr="000968A1">
        <w:rPr>
          <w:rFonts w:ascii="Times New Roman" w:eastAsia="Cambria" w:hAnsi="Times New Roman" w:cs="Times New Roman"/>
          <w:sz w:val="24"/>
          <w:szCs w:val="24"/>
          <w:shd w:val="clear" w:color="auto" w:fill="FFFFFF"/>
        </w:rPr>
        <w:t xml:space="preserve"> vykd</w:t>
      </w:r>
      <w:r w:rsidRPr="000968A1">
        <w:rPr>
          <w:rFonts w:ascii="Times New Roman" w:eastAsia="Cambria" w:hAnsi="Times New Roman" w:cs="Times New Roman"/>
          <w:sz w:val="24"/>
          <w:szCs w:val="24"/>
        </w:rPr>
        <w:t>antys</w:t>
      </w:r>
      <w:r w:rsidRPr="000968A1">
        <w:rPr>
          <w:rFonts w:ascii="Times New Roman" w:eastAsia="Cambria" w:hAnsi="Times New Roman" w:cs="Times New Roman"/>
          <w:sz w:val="24"/>
          <w:szCs w:val="24"/>
          <w:shd w:val="clear" w:color="auto" w:fill="FFFFFF"/>
        </w:rPr>
        <w:t xml:space="preserve"> Sutartį, gali būti keičiami šiais atvejais:</w:t>
      </w:r>
    </w:p>
    <w:p w14:paraId="44870AB2" w14:textId="77777777" w:rsidR="000968A1" w:rsidRPr="000968A1" w:rsidRDefault="000968A1" w:rsidP="0086082E">
      <w:pPr>
        <w:widowControl w:val="0"/>
        <w:pBdr>
          <w:top w:val="nil"/>
          <w:left w:val="nil"/>
          <w:bottom w:val="nil"/>
          <w:right w:val="nil"/>
          <w:between w:val="nil"/>
        </w:pBdr>
        <w:tabs>
          <w:tab w:val="left" w:pos="1134"/>
        </w:tabs>
        <w:spacing w:after="0" w:line="240" w:lineRule="auto"/>
        <w:ind w:firstLine="567"/>
        <w:jc w:val="both"/>
        <w:rPr>
          <w:rFonts w:ascii="Times New Roman" w:eastAsia="Cambria" w:hAnsi="Times New Roman" w:cs="Times New Roman"/>
          <w:sz w:val="24"/>
          <w:szCs w:val="24"/>
        </w:rPr>
      </w:pPr>
      <w:r w:rsidRPr="000968A1">
        <w:rPr>
          <w:rFonts w:ascii="Times New Roman" w:eastAsia="Cambria" w:hAnsi="Times New Roman" w:cs="Times New Roman"/>
          <w:sz w:val="24"/>
          <w:szCs w:val="24"/>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BB21806" w14:textId="77777777" w:rsidR="000968A1" w:rsidRPr="000968A1" w:rsidRDefault="000968A1" w:rsidP="0086082E">
      <w:pPr>
        <w:widowControl w:val="0"/>
        <w:pBdr>
          <w:top w:val="nil"/>
          <w:left w:val="nil"/>
          <w:bottom w:val="nil"/>
          <w:right w:val="nil"/>
          <w:between w:val="nil"/>
        </w:pBdr>
        <w:tabs>
          <w:tab w:val="left" w:pos="1134"/>
          <w:tab w:val="left" w:pos="1418"/>
        </w:tabs>
        <w:spacing w:after="0" w:line="240" w:lineRule="auto"/>
        <w:ind w:firstLine="567"/>
        <w:jc w:val="both"/>
        <w:rPr>
          <w:rFonts w:ascii="Times New Roman" w:eastAsia="Cambria" w:hAnsi="Times New Roman" w:cs="Times New Roman"/>
          <w:sz w:val="24"/>
          <w:szCs w:val="24"/>
        </w:rPr>
      </w:pPr>
      <w:r w:rsidRPr="000968A1">
        <w:rPr>
          <w:rFonts w:ascii="Times New Roman" w:eastAsia="Cambria" w:hAnsi="Times New Roman" w:cs="Times New Roman"/>
          <w:sz w:val="24"/>
          <w:szCs w:val="24"/>
          <w:shd w:val="clear" w:color="auto" w:fill="FFFFFF"/>
        </w:rPr>
        <w:t>3.2.11.2. Pirkėjo iniciatyva, jei Pirkėjas turi pagrįstų įtarimų, kad Tiekėjo Sutarties vykdymui paskirtas specialistas nekompetentingas vykdyti nustatytas pareigas;</w:t>
      </w:r>
    </w:p>
    <w:p w14:paraId="4A504AFD" w14:textId="77777777" w:rsidR="000968A1" w:rsidRPr="000968A1" w:rsidRDefault="000968A1" w:rsidP="0086082E">
      <w:pPr>
        <w:widowControl w:val="0"/>
        <w:pBdr>
          <w:top w:val="nil"/>
          <w:left w:val="nil"/>
          <w:bottom w:val="nil"/>
          <w:right w:val="nil"/>
          <w:between w:val="nil"/>
        </w:pBdr>
        <w:tabs>
          <w:tab w:val="left" w:pos="1134"/>
          <w:tab w:val="left" w:pos="1276"/>
        </w:tabs>
        <w:spacing w:after="0" w:line="240" w:lineRule="auto"/>
        <w:ind w:firstLine="567"/>
        <w:jc w:val="both"/>
        <w:rPr>
          <w:rFonts w:ascii="Times New Roman" w:eastAsia="Cambria" w:hAnsi="Times New Roman" w:cs="Times New Roman"/>
          <w:sz w:val="24"/>
          <w:szCs w:val="24"/>
        </w:rPr>
      </w:pPr>
      <w:r w:rsidRPr="000968A1">
        <w:rPr>
          <w:rFonts w:ascii="Times New Roman" w:eastAsia="Cambria" w:hAnsi="Times New Roman" w:cs="Times New Roman"/>
          <w:sz w:val="24"/>
          <w:szCs w:val="24"/>
          <w:shd w:val="clear" w:color="auto" w:fill="FFFFFF"/>
        </w:rPr>
        <w:t xml:space="preserve">3.2.11.3. </w:t>
      </w:r>
      <w:r w:rsidRPr="000968A1">
        <w:rPr>
          <w:rFonts w:ascii="Times New Roman" w:eastAsia="Cambria" w:hAnsi="Times New Roman" w:cs="Times New Roman"/>
          <w:sz w:val="24"/>
          <w:szCs w:val="24"/>
        </w:rPr>
        <w:t>Tiekėjas ar subtiekėjas privalo pakeisti specialistą, jei paaiškėja, kad jis neatitinka jam pirkimo dokumentuose keliamų reikalavimų.</w:t>
      </w:r>
    </w:p>
    <w:p w14:paraId="05599738" w14:textId="77777777" w:rsidR="000968A1" w:rsidRPr="000968A1" w:rsidRDefault="000968A1" w:rsidP="0086082E">
      <w:pPr>
        <w:widowControl w:val="0"/>
        <w:tabs>
          <w:tab w:val="right" w:pos="9808"/>
        </w:tabs>
        <w:suppressAutoHyphens/>
        <w:spacing w:after="0" w:line="240" w:lineRule="auto"/>
        <w:ind w:firstLine="567"/>
        <w:jc w:val="both"/>
        <w:textAlignment w:val="center"/>
        <w:rPr>
          <w:rFonts w:ascii="Times New Roman" w:eastAsia="Cambria" w:hAnsi="Times New Roman" w:cs="Times New Roman"/>
          <w:sz w:val="24"/>
          <w:szCs w:val="24"/>
        </w:rPr>
      </w:pPr>
      <w:r w:rsidRPr="000968A1">
        <w:rPr>
          <w:rFonts w:ascii="Times New Roman" w:eastAsia="Cambria" w:hAnsi="Times New Roman" w:cs="Times New Roman"/>
          <w:sz w:val="24"/>
          <w:szCs w:val="24"/>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0968A1">
        <w:rPr>
          <w:rFonts w:ascii="Times New Roman" w:hAnsi="Times New Roman" w:cs="Times New Roman"/>
          <w:sz w:val="24"/>
          <w:szCs w:val="24"/>
        </w:rPr>
        <w:t xml:space="preserve"> </w:t>
      </w:r>
    </w:p>
    <w:p w14:paraId="2251AADD" w14:textId="77777777" w:rsidR="000968A1" w:rsidRPr="000968A1" w:rsidRDefault="000968A1" w:rsidP="0086082E">
      <w:pPr>
        <w:widowControl w:val="0"/>
        <w:pBdr>
          <w:top w:val="nil"/>
          <w:left w:val="nil"/>
          <w:bottom w:val="nil"/>
          <w:right w:val="nil"/>
          <w:between w:val="nil"/>
        </w:pBdr>
        <w:tabs>
          <w:tab w:val="left" w:pos="0"/>
          <w:tab w:val="left" w:pos="567"/>
          <w:tab w:val="left" w:pos="851"/>
          <w:tab w:val="left" w:pos="992"/>
        </w:tabs>
        <w:spacing w:after="0" w:line="240" w:lineRule="auto"/>
        <w:ind w:firstLine="567"/>
        <w:jc w:val="both"/>
        <w:rPr>
          <w:rFonts w:ascii="Times New Roman" w:eastAsia="Cambria" w:hAnsi="Times New Roman" w:cs="Times New Roman"/>
          <w:sz w:val="24"/>
          <w:szCs w:val="24"/>
        </w:rPr>
      </w:pPr>
      <w:r w:rsidRPr="000968A1">
        <w:rPr>
          <w:rFonts w:ascii="Times New Roman" w:eastAsia="Cambria" w:hAnsi="Times New Roman" w:cs="Times New Roman"/>
          <w:sz w:val="24"/>
          <w:szCs w:val="24"/>
          <w:shd w:val="clear" w:color="auto" w:fill="FFFFFF"/>
        </w:rPr>
        <w:t xml:space="preserve">3.2.13. Tiekėjas privalo ne vėliau nei prieš 5 (penkias) darbo dienas iki numatomo subtiekėjo, </w:t>
      </w:r>
      <w:r w:rsidRPr="000968A1">
        <w:rPr>
          <w:rFonts w:ascii="Times New Roman" w:eastAsia="Arial" w:hAnsi="Times New Roman" w:cs="Times New Roman"/>
          <w:sz w:val="24"/>
          <w:szCs w:val="24"/>
          <w:shd w:val="clear" w:color="auto" w:fill="FFFFFF"/>
        </w:rPr>
        <w:t>kurio pajėgumais Tiekėjas rėmėsi, kad atitiktų pirkimo dokumentuose nustatytus kvalifikacijos reikalavimus,</w:t>
      </w:r>
      <w:r w:rsidRPr="000968A1">
        <w:rPr>
          <w:rFonts w:ascii="Times New Roman" w:eastAsia="Cambria" w:hAnsi="Times New Roman" w:cs="Times New Roman"/>
          <w:sz w:val="24"/>
          <w:szCs w:val="24"/>
          <w:shd w:val="clear" w:color="auto" w:fill="FFFFFF"/>
        </w:rPr>
        <w:t xml:space="preserve"> </w:t>
      </w:r>
      <w:r w:rsidRPr="000968A1">
        <w:rPr>
          <w:rFonts w:ascii="Times New Roman" w:eastAsia="Arial" w:hAnsi="Times New Roman" w:cs="Times New Roman"/>
          <w:sz w:val="24"/>
          <w:szCs w:val="24"/>
          <w:shd w:val="clear" w:color="auto" w:fill="FFFFFF"/>
        </w:rPr>
        <w:t xml:space="preserve">ir (ar) specialisto </w:t>
      </w:r>
      <w:r w:rsidRPr="000968A1">
        <w:rPr>
          <w:rFonts w:ascii="Times New Roman" w:eastAsia="Cambria" w:hAnsi="Times New Roman" w:cs="Times New Roman"/>
          <w:sz w:val="24"/>
          <w:szCs w:val="24"/>
          <w:shd w:val="clear" w:color="auto" w:fill="FFFFFF"/>
        </w:rPr>
        <w:t>keitimo pateikti Pirkėjui šiuos dokumentus:</w:t>
      </w:r>
    </w:p>
    <w:p w14:paraId="3214B3E8" w14:textId="77777777" w:rsidR="000968A1" w:rsidRPr="000968A1" w:rsidRDefault="000968A1" w:rsidP="0086082E">
      <w:pPr>
        <w:widowControl w:val="0"/>
        <w:pBdr>
          <w:top w:val="nil"/>
          <w:left w:val="nil"/>
          <w:bottom w:val="nil"/>
          <w:right w:val="nil"/>
          <w:between w:val="nil"/>
        </w:pBdr>
        <w:tabs>
          <w:tab w:val="left" w:pos="1134"/>
        </w:tabs>
        <w:spacing w:after="0" w:line="240" w:lineRule="auto"/>
        <w:ind w:firstLine="567"/>
        <w:jc w:val="both"/>
        <w:rPr>
          <w:rFonts w:ascii="Times New Roman" w:eastAsia="Cambria" w:hAnsi="Times New Roman" w:cs="Times New Roman"/>
          <w:sz w:val="24"/>
          <w:szCs w:val="24"/>
        </w:rPr>
      </w:pPr>
      <w:r w:rsidRPr="000968A1">
        <w:rPr>
          <w:rFonts w:ascii="Times New Roman" w:eastAsia="Cambria" w:hAnsi="Times New Roman" w:cs="Times New Roman"/>
          <w:sz w:val="24"/>
          <w:szCs w:val="24"/>
          <w:shd w:val="clear" w:color="auto" w:fill="FFFFFF"/>
        </w:rPr>
        <w:t>3.2.13.1. argumentuotą rašytinį prašymą pakeisti subtiekėją ir (ar) specialistą, paaiškinant keitimo aplinkybę. Pirkėjas pasilieka teisę paprašyti įrodymų, pagrindžiančių keitimo aplinkybę;</w:t>
      </w:r>
    </w:p>
    <w:p w14:paraId="5F469A08" w14:textId="77777777" w:rsidR="000968A1" w:rsidRPr="000968A1" w:rsidRDefault="000968A1" w:rsidP="0086082E">
      <w:pPr>
        <w:widowControl w:val="0"/>
        <w:pBdr>
          <w:top w:val="nil"/>
          <w:left w:val="nil"/>
          <w:bottom w:val="nil"/>
          <w:right w:val="nil"/>
          <w:between w:val="nil"/>
        </w:pBdr>
        <w:tabs>
          <w:tab w:val="left" w:pos="1134"/>
        </w:tabs>
        <w:spacing w:after="0" w:line="240" w:lineRule="auto"/>
        <w:ind w:firstLine="567"/>
        <w:jc w:val="both"/>
        <w:rPr>
          <w:rFonts w:ascii="Times New Roman" w:eastAsia="Cambria" w:hAnsi="Times New Roman" w:cs="Times New Roman"/>
          <w:sz w:val="24"/>
          <w:szCs w:val="24"/>
        </w:rPr>
      </w:pPr>
      <w:r w:rsidRPr="000968A1">
        <w:rPr>
          <w:rFonts w:ascii="Times New Roman" w:eastAsia="Cambria" w:hAnsi="Times New Roman" w:cs="Times New Roman"/>
          <w:sz w:val="24"/>
          <w:szCs w:val="24"/>
          <w:shd w:val="clear" w:color="auto" w:fill="FFFFFF"/>
        </w:rPr>
        <w:t xml:space="preserve">3.2.13.2. </w:t>
      </w:r>
      <w:r w:rsidRPr="000968A1">
        <w:rPr>
          <w:rFonts w:ascii="Times New Roman" w:eastAsia="Cambria" w:hAnsi="Times New Roman" w:cs="Times New Roman"/>
          <w:sz w:val="24"/>
          <w:szCs w:val="24"/>
        </w:rPr>
        <w:t xml:space="preserve">naujo subtiekėjo ir (ar) specialisto kvalifikaciją, atitiktį Kokybiniams kriterijams (jei taikoma), </w:t>
      </w:r>
      <w:r w:rsidRPr="000968A1">
        <w:rPr>
          <w:rFonts w:ascii="Times New Roman" w:eastAsia="Cambria" w:hAnsi="Times New Roman" w:cs="Times New Roman"/>
          <w:sz w:val="24"/>
          <w:szCs w:val="24"/>
          <w:shd w:val="clear" w:color="auto" w:fill="FFFFFF"/>
        </w:rPr>
        <w:t xml:space="preserve">reikalaujamiems kokybės vadybos sistemos ir (arba) aplinkos apsaugos vadybos sistemos standartams (jei taikoma), </w:t>
      </w:r>
      <w:r w:rsidRPr="000968A1">
        <w:rPr>
          <w:rFonts w:ascii="Times New Roman" w:eastAsia="Cambria" w:hAnsi="Times New Roman" w:cs="Times New Roman"/>
          <w:sz w:val="24"/>
          <w:szCs w:val="24"/>
        </w:rPr>
        <w:t xml:space="preserve">pašalinimo pagrindų nebuvimą ir atitiktį </w:t>
      </w:r>
      <w:r w:rsidRPr="000968A1">
        <w:rPr>
          <w:rFonts w:ascii="Times New Roman" w:eastAsia="Arial" w:hAnsi="Times New Roman" w:cs="Times New Roman"/>
          <w:sz w:val="24"/>
          <w:szCs w:val="24"/>
          <w:shd w:val="clear" w:color="auto" w:fill="FFFFFF"/>
        </w:rPr>
        <w:t>nacionalinio saugumo interesams bei reikalavimams</w:t>
      </w:r>
      <w:r w:rsidRPr="000968A1">
        <w:rPr>
          <w:rFonts w:ascii="Times New Roman" w:eastAsia="Cambria" w:hAnsi="Times New Roman" w:cs="Times New Roman"/>
          <w:sz w:val="24"/>
          <w:szCs w:val="24"/>
        </w:rPr>
        <w:t xml:space="preserve"> </w:t>
      </w:r>
      <w:r w:rsidRPr="000968A1">
        <w:rPr>
          <w:rFonts w:ascii="Times New Roman" w:eastAsia="Arial" w:hAnsi="Times New Roman" w:cs="Times New Roman"/>
          <w:sz w:val="24"/>
          <w:szCs w:val="24"/>
          <w:shd w:val="clear" w:color="auto" w:fill="FFFFFF"/>
        </w:rPr>
        <w:t>nebūti registruotu (nuolat gyvenančiu ar turinčiu pilietybę) nepatikimomis laikomose valstybėse ar teritorijose</w:t>
      </w:r>
      <w:r w:rsidRPr="000968A1">
        <w:rPr>
          <w:rFonts w:ascii="Times New Roman" w:eastAsia="Cambria" w:hAnsi="Times New Roman" w:cs="Times New Roman"/>
          <w:sz w:val="24"/>
          <w:szCs w:val="24"/>
        </w:rPr>
        <w:t xml:space="preserve"> (jei taikoma) įrodančius dokumentus pagal Sutarties reikalavimus.</w:t>
      </w:r>
      <w:r w:rsidRPr="000968A1">
        <w:rPr>
          <w:rFonts w:ascii="Times New Roman" w:hAnsi="Times New Roman" w:cs="Times New Roman"/>
          <w:sz w:val="24"/>
          <w:szCs w:val="24"/>
        </w:rPr>
        <w:t xml:space="preserve"> </w:t>
      </w:r>
    </w:p>
    <w:p w14:paraId="1BD41366" w14:textId="77777777" w:rsidR="000968A1" w:rsidRPr="000968A1" w:rsidRDefault="000968A1" w:rsidP="0086082E">
      <w:pPr>
        <w:widowControl w:val="0"/>
        <w:pBdr>
          <w:top w:val="nil"/>
          <w:left w:val="nil"/>
          <w:bottom w:val="nil"/>
          <w:right w:val="nil"/>
          <w:between w:val="nil"/>
        </w:pBdr>
        <w:tabs>
          <w:tab w:val="left" w:pos="567"/>
          <w:tab w:val="left" w:pos="851"/>
          <w:tab w:val="left" w:pos="992"/>
        </w:tabs>
        <w:spacing w:after="0" w:line="240" w:lineRule="auto"/>
        <w:ind w:firstLine="567"/>
        <w:jc w:val="both"/>
        <w:rPr>
          <w:rFonts w:ascii="Times New Roman" w:eastAsia="Cambria" w:hAnsi="Times New Roman" w:cs="Times New Roman"/>
          <w:sz w:val="24"/>
          <w:szCs w:val="24"/>
        </w:rPr>
      </w:pPr>
      <w:r w:rsidRPr="000968A1">
        <w:rPr>
          <w:rFonts w:ascii="Times New Roman" w:eastAsia="Cambria" w:hAnsi="Times New Roman" w:cs="Times New Roman"/>
          <w:sz w:val="24"/>
          <w:szCs w:val="24"/>
        </w:rPr>
        <w:t xml:space="preserve">3.2.14. Pirkėjas, gavęs Tiekėjo prašymą su kitais Sutartyje nurodytais dokumentais, per 5 (penkias) darbo dienas įvertina keitimo galimybę ir raštu informuoja Tiekėją apie sutikimą pakeisti subtiekėją, </w:t>
      </w:r>
      <w:r w:rsidRPr="000968A1">
        <w:rPr>
          <w:rFonts w:ascii="Times New Roman" w:eastAsia="Arial" w:hAnsi="Times New Roman" w:cs="Times New Roman"/>
          <w:sz w:val="24"/>
          <w:szCs w:val="24"/>
          <w:shd w:val="clear" w:color="auto" w:fill="FFFFFF"/>
        </w:rPr>
        <w:t>kurio pajėgumais Tiekėjas rėmėsi, kad atitiktų pirkimo dokumentuose nustatytus kvalifikacijos reikalavimus,</w:t>
      </w:r>
      <w:r w:rsidRPr="000968A1">
        <w:rPr>
          <w:rFonts w:ascii="Times New Roman" w:eastAsia="Cambria" w:hAnsi="Times New Roman" w:cs="Times New Roman"/>
          <w:sz w:val="24"/>
          <w:szCs w:val="24"/>
        </w:rPr>
        <w:t xml:space="preserve"> ir (ar) specialistą. Pirkėjui sutikus, Šalys pasirašo Susitarimą, kuris laikomas neatsiejama Sutarties dalimi.</w:t>
      </w:r>
    </w:p>
    <w:p w14:paraId="31F8E88D" w14:textId="77777777"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b/>
          <w:bCs/>
          <w:sz w:val="24"/>
          <w:szCs w:val="24"/>
          <w:shd w:val="clear" w:color="auto" w:fill="FFFFFF"/>
        </w:rPr>
      </w:pPr>
    </w:p>
    <w:p w14:paraId="34FE416A" w14:textId="5F1A15C9" w:rsidR="000968A1" w:rsidRPr="0086082E" w:rsidRDefault="000968A1" w:rsidP="0086082E">
      <w:pPr>
        <w:pStyle w:val="Sraopastraipa"/>
        <w:widowControl w:val="0"/>
        <w:numPr>
          <w:ilvl w:val="1"/>
          <w:numId w:val="14"/>
        </w:numPr>
        <w:pBdr>
          <w:top w:val="nil"/>
          <w:left w:val="nil"/>
          <w:bottom w:val="nil"/>
          <w:right w:val="nil"/>
          <w:between w:val="nil"/>
        </w:pBdr>
        <w:tabs>
          <w:tab w:val="left" w:pos="567"/>
          <w:tab w:val="left" w:pos="851"/>
          <w:tab w:val="left" w:pos="992"/>
          <w:tab w:val="left" w:pos="1134"/>
        </w:tabs>
        <w:spacing w:after="0" w:line="240" w:lineRule="auto"/>
        <w:jc w:val="center"/>
        <w:rPr>
          <w:rFonts w:ascii="Times New Roman" w:eastAsia="Cambria" w:hAnsi="Times New Roman" w:cs="Times New Roman"/>
          <w:b/>
          <w:bCs/>
          <w:sz w:val="24"/>
          <w:szCs w:val="24"/>
        </w:rPr>
      </w:pPr>
      <w:r w:rsidRPr="0086082E">
        <w:rPr>
          <w:rFonts w:ascii="Times New Roman" w:eastAsia="Cambria" w:hAnsi="Times New Roman" w:cs="Times New Roman"/>
          <w:b/>
          <w:bCs/>
          <w:sz w:val="24"/>
          <w:szCs w:val="24"/>
        </w:rPr>
        <w:t>Jungtinės veiklos partnerių keitimas</w:t>
      </w:r>
    </w:p>
    <w:p w14:paraId="2CF571C3" w14:textId="77777777" w:rsidR="0086082E" w:rsidRPr="0086082E" w:rsidRDefault="0086082E" w:rsidP="0086082E">
      <w:pPr>
        <w:pStyle w:val="Sraopastraipa"/>
        <w:widowControl w:val="0"/>
        <w:pBdr>
          <w:top w:val="nil"/>
          <w:left w:val="nil"/>
          <w:bottom w:val="nil"/>
          <w:right w:val="nil"/>
          <w:between w:val="nil"/>
        </w:pBdr>
        <w:tabs>
          <w:tab w:val="left" w:pos="567"/>
          <w:tab w:val="left" w:pos="851"/>
          <w:tab w:val="left" w:pos="992"/>
          <w:tab w:val="left" w:pos="1134"/>
        </w:tabs>
        <w:spacing w:after="0" w:line="240" w:lineRule="auto"/>
        <w:ind w:left="1215"/>
        <w:rPr>
          <w:rFonts w:ascii="Times New Roman" w:eastAsia="Cambria" w:hAnsi="Times New Roman" w:cs="Times New Roman"/>
          <w:b/>
          <w:bCs/>
          <w:sz w:val="24"/>
          <w:szCs w:val="24"/>
        </w:rPr>
      </w:pPr>
    </w:p>
    <w:p w14:paraId="07DCEAD8" w14:textId="77777777" w:rsidR="000968A1" w:rsidRPr="000968A1" w:rsidRDefault="000968A1" w:rsidP="0086082E">
      <w:pPr>
        <w:widowControl w:val="0"/>
        <w:pBdr>
          <w:top w:val="nil"/>
          <w:left w:val="nil"/>
          <w:bottom w:val="nil"/>
          <w:right w:val="nil"/>
          <w:between w:val="nil"/>
        </w:pBdr>
        <w:spacing w:after="0" w:line="240" w:lineRule="auto"/>
        <w:ind w:firstLine="567"/>
        <w:jc w:val="both"/>
        <w:rPr>
          <w:rFonts w:ascii="Times New Roman" w:eastAsia="Cambria" w:hAnsi="Times New Roman" w:cs="Times New Roman"/>
          <w:sz w:val="24"/>
          <w:szCs w:val="24"/>
        </w:rPr>
      </w:pPr>
      <w:r w:rsidRPr="000968A1">
        <w:rPr>
          <w:rFonts w:ascii="Times New Roman" w:eastAsia="Cambria" w:hAnsi="Times New Roman" w:cs="Times New Roman"/>
          <w:sz w:val="24"/>
          <w:szCs w:val="24"/>
          <w:shd w:val="clear" w:color="auto" w:fill="FFFFFF"/>
        </w:rPr>
        <w:t xml:space="preserve">3.3.1. Tiekėjas, vykdantis Sutartį </w:t>
      </w:r>
      <w:r w:rsidRPr="000968A1">
        <w:rPr>
          <w:rFonts w:ascii="Times New Roman" w:eastAsia="Cambria" w:hAnsi="Times New Roman" w:cs="Times New Roman"/>
          <w:sz w:val="24"/>
          <w:szCs w:val="24"/>
        </w:rPr>
        <w:t xml:space="preserve">kaip tiekėjų grupė, veikianti </w:t>
      </w:r>
      <w:r w:rsidRPr="000968A1">
        <w:rPr>
          <w:rFonts w:ascii="Times New Roman" w:eastAsia="Cambria" w:hAnsi="Times New Roman" w:cs="Times New Roman"/>
          <w:sz w:val="24"/>
          <w:szCs w:val="24"/>
          <w:shd w:val="clear" w:color="auto" w:fill="FFFFFF"/>
        </w:rPr>
        <w:t>jungtinės veiklos</w:t>
      </w:r>
      <w:r w:rsidRPr="000968A1">
        <w:rPr>
          <w:rFonts w:ascii="Times New Roman" w:eastAsia="Cambria" w:hAnsi="Times New Roman" w:cs="Times New Roman"/>
          <w:sz w:val="24"/>
          <w:szCs w:val="24"/>
        </w:rPr>
        <w:t xml:space="preserve"> sutarties</w:t>
      </w:r>
      <w:r w:rsidRPr="000968A1">
        <w:rPr>
          <w:rFonts w:ascii="Times New Roman" w:eastAsia="Cambria" w:hAnsi="Times New Roman" w:cs="Times New Roman"/>
          <w:sz w:val="24"/>
          <w:szCs w:val="24"/>
          <w:shd w:val="clear" w:color="auto" w:fill="FFFFFF"/>
        </w:rPr>
        <w:t xml:space="preserve"> pagrindu, turi teisę atsisakyti jungtinės veiklos partnerio (toliau – Partneris), jei dėl objektyvių ir pagrįstų aplinkybių </w:t>
      </w:r>
      <w:r w:rsidRPr="000968A1">
        <w:rPr>
          <w:rFonts w:ascii="Times New Roman" w:eastAsia="Cambria" w:hAnsi="Times New Roman" w:cs="Times New Roman"/>
          <w:sz w:val="24"/>
          <w:szCs w:val="24"/>
        </w:rPr>
        <w:t>P</w:t>
      </w:r>
      <w:r w:rsidRPr="000968A1">
        <w:rPr>
          <w:rFonts w:ascii="Times New Roman" w:eastAsia="Cambria" w:hAnsi="Times New Roman" w:cs="Times New Roman"/>
          <w:sz w:val="24"/>
          <w:szCs w:val="24"/>
          <w:shd w:val="clear" w:color="auto" w:fill="FFFFFF"/>
        </w:rPr>
        <w:t xml:space="preserve">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w:t>
      </w:r>
      <w:r w:rsidRPr="000968A1">
        <w:rPr>
          <w:rFonts w:ascii="Times New Roman" w:eastAsia="Cambria" w:hAnsi="Times New Roman" w:cs="Times New Roman"/>
          <w:sz w:val="24"/>
          <w:szCs w:val="24"/>
          <w:shd w:val="clear" w:color="auto" w:fill="FFFFFF"/>
        </w:rPr>
        <w:lastRenderedPageBreak/>
        <w:t>nevykdymą ir (ar) atsisakymą ją vykdyti ar atsirado kitos nenumatytos objektyvios priežastys, lemiančios Partnerio pasitraukimą iš jungtinės veiklos sutarties.</w:t>
      </w:r>
    </w:p>
    <w:p w14:paraId="412A2674" w14:textId="77777777"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rPr>
      </w:pPr>
      <w:r w:rsidRPr="000968A1">
        <w:rPr>
          <w:rFonts w:ascii="Times New Roman" w:eastAsia="Cambria" w:hAnsi="Times New Roman" w:cs="Times New Roman"/>
          <w:sz w:val="24"/>
          <w:szCs w:val="24"/>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911FCA5" w14:textId="77777777"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rPr>
      </w:pPr>
      <w:r w:rsidRPr="000968A1">
        <w:rPr>
          <w:rFonts w:ascii="Times New Roman" w:eastAsia="Cambria" w:hAnsi="Times New Roman" w:cs="Times New Roman"/>
          <w:sz w:val="24"/>
          <w:szCs w:val="24"/>
          <w:shd w:val="clear" w:color="auto" w:fill="FFFFFF"/>
        </w:rPr>
        <w:t>3.3.3. Tiekėjas privalo ne vėliau nei prieš 10 (dešimt) darbo dienų iki numatomo Partnerio keitimo arba atsisakymo pateikti Pirkėjui šiuos dokumentus:</w:t>
      </w:r>
    </w:p>
    <w:p w14:paraId="12160AE1" w14:textId="77777777"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rPr>
      </w:pPr>
      <w:r w:rsidRPr="000968A1">
        <w:rPr>
          <w:rFonts w:ascii="Times New Roman" w:eastAsia="Cambria" w:hAnsi="Times New Roman" w:cs="Times New Roman"/>
          <w:sz w:val="24"/>
          <w:szCs w:val="24"/>
          <w:shd w:val="clear" w:color="auto" w:fill="FFFFFF"/>
        </w:rPr>
        <w:t>3.3.3.1. argumentuotą rašytinį prašymą pakeisti Tiekėjo sudėtį ir įrodymus, pagrindžiančius bent vieną Partnerio atsisakymo ar keitimo aplinkybę, nurodytą Sutartyje;</w:t>
      </w:r>
    </w:p>
    <w:p w14:paraId="72AC1168" w14:textId="77777777"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rPr>
      </w:pPr>
      <w:r w:rsidRPr="000968A1">
        <w:rPr>
          <w:rFonts w:ascii="Times New Roman" w:eastAsia="Cambria" w:hAnsi="Times New Roman" w:cs="Times New Roman"/>
          <w:sz w:val="24"/>
          <w:szCs w:val="24"/>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4E24C169" w14:textId="77777777"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rPr>
      </w:pPr>
      <w:r w:rsidRPr="000968A1">
        <w:rPr>
          <w:rFonts w:ascii="Times New Roman" w:eastAsia="Cambria" w:hAnsi="Times New Roman" w:cs="Times New Roman"/>
          <w:sz w:val="24"/>
          <w:szCs w:val="24"/>
          <w:shd w:val="clear" w:color="auto" w:fill="FFFFFF"/>
        </w:rPr>
        <w:t>3.3.3.3. pasiliekančiojo Partnerio ar naujai pasitelkiamo Partnerio kvalifikaciją patvirtinančius dokumentus ir, jei</w:t>
      </w:r>
      <w:r w:rsidRPr="000968A1">
        <w:rPr>
          <w:rFonts w:ascii="Times New Roman" w:hAnsi="Times New Roman" w:cs="Times New Roman"/>
          <w:sz w:val="24"/>
          <w:szCs w:val="24"/>
          <w:lang w:eastAsia="lt-LT"/>
        </w:rPr>
        <w:t xml:space="preserve">gu taikytina, kokybės vadybos ir (arba) aplinkos apsaugos vadybos sistemos standartų reikalavimus įrodančius dokumentus. Visais atvejais </w:t>
      </w:r>
      <w:r w:rsidRPr="000968A1">
        <w:rPr>
          <w:rFonts w:ascii="Times New Roman" w:eastAsia="Cambria" w:hAnsi="Times New Roman" w:cs="Times New Roman"/>
          <w:sz w:val="24"/>
          <w:szCs w:val="24"/>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0968A1">
        <w:rPr>
          <w:rFonts w:ascii="Times New Roman" w:eastAsia="Cambria" w:hAnsi="Times New Roman" w:cs="Times New Roman"/>
          <w:sz w:val="24"/>
          <w:szCs w:val="24"/>
        </w:rPr>
        <w:t xml:space="preserve">nacionalinio saugumo interesams bei reikalavimams </w:t>
      </w:r>
      <w:r w:rsidRPr="000968A1">
        <w:rPr>
          <w:rFonts w:ascii="Times New Roman" w:eastAsia="Arial" w:hAnsi="Times New Roman" w:cs="Times New Roman"/>
          <w:sz w:val="24"/>
          <w:szCs w:val="24"/>
          <w:shd w:val="clear" w:color="auto" w:fill="FFFFFF"/>
        </w:rPr>
        <w:t>nebūti registruotu (nuolat gyvenančiu ar turinčiu pilietybę) nepatikimomis laikomose valstybėse ar teritorijose</w:t>
      </w:r>
      <w:r w:rsidRPr="000968A1">
        <w:rPr>
          <w:rFonts w:ascii="Times New Roman" w:eastAsia="Cambria" w:hAnsi="Times New Roman" w:cs="Times New Roman"/>
          <w:sz w:val="24"/>
          <w:szCs w:val="24"/>
          <w:shd w:val="clear" w:color="auto" w:fill="FFFFFF"/>
        </w:rPr>
        <w:t xml:space="preserve"> (jei taikoma).</w:t>
      </w:r>
      <w:r w:rsidRPr="000968A1">
        <w:rPr>
          <w:rFonts w:ascii="Times New Roman" w:hAnsi="Times New Roman" w:cs="Times New Roman"/>
          <w:sz w:val="24"/>
          <w:szCs w:val="24"/>
        </w:rPr>
        <w:t xml:space="preserve"> </w:t>
      </w:r>
    </w:p>
    <w:p w14:paraId="2FB797D5" w14:textId="77777777"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shd w:val="clear" w:color="auto" w:fill="FFFFFF"/>
        </w:rPr>
      </w:pPr>
      <w:r w:rsidRPr="000968A1">
        <w:rPr>
          <w:rFonts w:ascii="Times New Roman" w:eastAsia="Cambria" w:hAnsi="Times New Roman" w:cs="Times New Roman"/>
          <w:sz w:val="24"/>
          <w:szCs w:val="24"/>
          <w:shd w:val="clear" w:color="auto" w:fill="FFFFFF"/>
        </w:rPr>
        <w:t>3.3.4. Pirkėjas, gavęs Tiekėjo prašymą su kitais Sutartyje nurodytais dokumentais, per 10 (dešimt) darbo dienų įvertina keitimo galimybes ir raštu informuoja Tiekėją apie sutikimą arba apie ne</w:t>
      </w:r>
      <w:r w:rsidRPr="000968A1">
        <w:rPr>
          <w:rFonts w:ascii="Times New Roman" w:eastAsia="Cambria" w:hAnsi="Times New Roman" w:cs="Times New Roman"/>
          <w:sz w:val="24"/>
          <w:szCs w:val="24"/>
        </w:rPr>
        <w:t xml:space="preserve">sutikimą </w:t>
      </w:r>
      <w:r w:rsidRPr="000968A1">
        <w:rPr>
          <w:rFonts w:ascii="Times New Roman" w:eastAsia="Cambria" w:hAnsi="Times New Roman" w:cs="Times New Roman"/>
          <w:sz w:val="24"/>
          <w:szCs w:val="24"/>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31488DC9" w14:textId="77777777"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b/>
          <w:bCs/>
          <w:sz w:val="24"/>
          <w:szCs w:val="24"/>
        </w:rPr>
      </w:pPr>
    </w:p>
    <w:p w14:paraId="477435D4" w14:textId="75FC4A93" w:rsidR="000968A1" w:rsidRPr="0086082E" w:rsidRDefault="000968A1" w:rsidP="0086082E">
      <w:pPr>
        <w:pStyle w:val="Sraopastraipa"/>
        <w:keepNext/>
        <w:keepLines/>
        <w:widowControl w:val="0"/>
        <w:numPr>
          <w:ilvl w:val="1"/>
          <w:numId w:val="14"/>
        </w:numPr>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4"/>
        </w:rPr>
      </w:pPr>
      <w:r w:rsidRPr="0086082E">
        <w:rPr>
          <w:rFonts w:ascii="Times New Roman" w:eastAsia="Arial" w:hAnsi="Times New Roman" w:cs="Times New Roman"/>
          <w:b/>
          <w:sz w:val="24"/>
          <w:szCs w:val="24"/>
        </w:rPr>
        <w:t>Susitarimai dėl tiesioginio atsiskaitymo su subtiekėjais</w:t>
      </w:r>
    </w:p>
    <w:p w14:paraId="47251DFD" w14:textId="77777777" w:rsidR="0086082E" w:rsidRPr="0086082E" w:rsidRDefault="0086082E" w:rsidP="0086082E">
      <w:pPr>
        <w:pStyle w:val="Sraopastraipa"/>
        <w:keepNext/>
        <w:keepLines/>
        <w:widowControl w:val="0"/>
        <w:pBdr>
          <w:top w:val="nil"/>
          <w:left w:val="nil"/>
          <w:bottom w:val="nil"/>
          <w:right w:val="nil"/>
          <w:between w:val="nil"/>
        </w:pBdr>
        <w:tabs>
          <w:tab w:val="left" w:pos="567"/>
          <w:tab w:val="left" w:pos="851"/>
          <w:tab w:val="left" w:pos="992"/>
          <w:tab w:val="left" w:pos="1134"/>
        </w:tabs>
        <w:spacing w:after="0" w:line="240" w:lineRule="auto"/>
        <w:ind w:left="1215"/>
        <w:outlineLvl w:val="1"/>
        <w:rPr>
          <w:rFonts w:ascii="Times New Roman" w:eastAsia="Arial" w:hAnsi="Times New Roman" w:cs="Times New Roman"/>
          <w:b/>
          <w:sz w:val="24"/>
          <w:szCs w:val="24"/>
        </w:rPr>
      </w:pPr>
    </w:p>
    <w:p w14:paraId="0C970AD1" w14:textId="77777777"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3.4.1.</w:t>
      </w:r>
      <w:r w:rsidRPr="000968A1">
        <w:rPr>
          <w:rFonts w:ascii="Times New Roman" w:eastAsia="Arial" w:hAnsi="Times New Roman" w:cs="Times New Roman"/>
          <w:sz w:val="24"/>
          <w:szCs w:val="24"/>
        </w:rPr>
        <w:tab/>
      </w:r>
      <w:r w:rsidRPr="000968A1">
        <w:rPr>
          <w:rFonts w:ascii="Times New Roman" w:eastAsia="Arial" w:hAnsi="Times New Roman" w:cs="Times New Roman"/>
          <w:sz w:val="24"/>
          <w:szCs w:val="24"/>
          <w:shd w:val="clear" w:color="auto" w:fill="FFFFFF"/>
        </w:rPr>
        <w:t>Subtiekėjams pageidaujant, Pirkėjas su jais atsiskaitys tiesiogiai. Pirkėjas numato tiesioginio atsiskaitymo galimybę su Sutartyje nurodytais subtiekėjais tokiomis sąlygomis ir tvarka:</w:t>
      </w:r>
    </w:p>
    <w:p w14:paraId="1986AFA5" w14:textId="77777777" w:rsidR="000968A1" w:rsidRPr="000968A1" w:rsidRDefault="000968A1" w:rsidP="0086082E">
      <w:pPr>
        <w:widowControl w:val="0"/>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rPr>
      </w:pPr>
      <w:r w:rsidRPr="000968A1">
        <w:rPr>
          <w:rFonts w:ascii="Times New Roman" w:eastAsia="Cambria" w:hAnsi="Times New Roman" w:cs="Times New Roman"/>
          <w:sz w:val="24"/>
          <w:szCs w:val="24"/>
        </w:rPr>
        <w:t>3.4.1.1.</w:t>
      </w:r>
      <w:r w:rsidRPr="000968A1">
        <w:rPr>
          <w:rFonts w:ascii="Times New Roman" w:eastAsia="Cambria" w:hAnsi="Times New Roman" w:cs="Times New Roman"/>
          <w:sz w:val="24"/>
          <w:szCs w:val="24"/>
        </w:rPr>
        <w:tab/>
      </w:r>
      <w:r w:rsidRPr="000968A1">
        <w:rPr>
          <w:rFonts w:ascii="Times New Roman" w:eastAsia="Cambria" w:hAnsi="Times New Roman" w:cs="Times New Roman"/>
          <w:sz w:val="24"/>
          <w:szCs w:val="24"/>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5F0D1DDD" w14:textId="77777777"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rPr>
      </w:pPr>
      <w:r w:rsidRPr="000968A1">
        <w:rPr>
          <w:rFonts w:ascii="Times New Roman" w:eastAsia="Cambria" w:hAnsi="Times New Roman" w:cs="Times New Roman"/>
          <w:sz w:val="24"/>
          <w:szCs w:val="24"/>
        </w:rPr>
        <w:t>3.4.1.2.</w:t>
      </w:r>
      <w:r w:rsidRPr="000968A1">
        <w:rPr>
          <w:rFonts w:ascii="Times New Roman" w:eastAsia="Cambria" w:hAnsi="Times New Roman" w:cs="Times New Roman"/>
          <w:sz w:val="24"/>
          <w:szCs w:val="24"/>
        </w:rPr>
        <w:tab/>
      </w:r>
      <w:r w:rsidRPr="000968A1">
        <w:rPr>
          <w:rFonts w:ascii="Times New Roman" w:eastAsia="Cambria" w:hAnsi="Times New Roman" w:cs="Times New Roman"/>
          <w:sz w:val="24"/>
          <w:szCs w:val="24"/>
          <w:shd w:val="clear" w:color="auto" w:fill="FFFFFF"/>
        </w:rPr>
        <w:t>Pirkėjas ne vėliau kaip per 3 (tris) darbo dienas nuo Bendrųjų sąlygų 3.4.1.1 punkte nurodytos informacijos gavimo dienos raštu informuoja subtiekėjus apie tiesioginio atsiskaitymo galimybę;</w:t>
      </w:r>
    </w:p>
    <w:p w14:paraId="153F87B9" w14:textId="77777777"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rPr>
      </w:pPr>
      <w:r w:rsidRPr="000968A1">
        <w:rPr>
          <w:rFonts w:ascii="Times New Roman" w:eastAsia="Cambria" w:hAnsi="Times New Roman" w:cs="Times New Roman"/>
          <w:sz w:val="24"/>
          <w:szCs w:val="24"/>
        </w:rPr>
        <w:t>3.4.1.3.</w:t>
      </w:r>
      <w:r w:rsidRPr="000968A1">
        <w:rPr>
          <w:rFonts w:ascii="Times New Roman" w:eastAsia="Cambria" w:hAnsi="Times New Roman" w:cs="Times New Roman"/>
          <w:sz w:val="24"/>
          <w:szCs w:val="24"/>
        </w:rPr>
        <w:tab/>
      </w:r>
      <w:r w:rsidRPr="000968A1">
        <w:rPr>
          <w:rFonts w:ascii="Times New Roman" w:eastAsia="Cambria" w:hAnsi="Times New Roman" w:cs="Times New Roman"/>
          <w:sz w:val="24"/>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0968A1">
        <w:rPr>
          <w:rFonts w:ascii="Times New Roman" w:eastAsia="Cambria" w:hAnsi="Times New Roman" w:cs="Times New Roman"/>
          <w:sz w:val="24"/>
          <w:szCs w:val="24"/>
          <w:shd w:val="clear" w:color="auto" w:fill="FFFFFF"/>
        </w:rPr>
        <w:t>subtiekimo</w:t>
      </w:r>
      <w:proofErr w:type="spellEnd"/>
      <w:r w:rsidRPr="000968A1">
        <w:rPr>
          <w:rFonts w:ascii="Times New Roman" w:eastAsia="Cambria" w:hAnsi="Times New Roman" w:cs="Times New Roman"/>
          <w:sz w:val="24"/>
          <w:szCs w:val="24"/>
          <w:shd w:val="clear" w:color="auto" w:fill="FFFFFF"/>
        </w:rPr>
        <w:t xml:space="preserve"> sutartyje nustatytus reikalavimus;</w:t>
      </w:r>
    </w:p>
    <w:p w14:paraId="41466EEB" w14:textId="77777777"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rPr>
      </w:pPr>
      <w:r w:rsidRPr="000968A1">
        <w:rPr>
          <w:rFonts w:ascii="Times New Roman" w:eastAsia="Cambria" w:hAnsi="Times New Roman" w:cs="Times New Roman"/>
          <w:sz w:val="24"/>
          <w:szCs w:val="24"/>
        </w:rPr>
        <w:t>3.4.1.4.</w:t>
      </w:r>
      <w:r w:rsidRPr="000968A1">
        <w:rPr>
          <w:rFonts w:ascii="Times New Roman" w:eastAsia="Cambria" w:hAnsi="Times New Roman" w:cs="Times New Roman"/>
          <w:sz w:val="24"/>
          <w:szCs w:val="24"/>
        </w:rPr>
        <w:tab/>
      </w:r>
      <w:r w:rsidRPr="000968A1">
        <w:rPr>
          <w:rFonts w:ascii="Times New Roman" w:eastAsia="Cambria" w:hAnsi="Times New Roman" w:cs="Times New Roman"/>
          <w:sz w:val="24"/>
          <w:szCs w:val="24"/>
          <w:shd w:val="clear" w:color="auto" w:fill="FFFFFF"/>
        </w:rPr>
        <w:t>tiesioginio atsiskaitymo su subtiekėjais galimybė nekeičia Tiekėjo atsakomybės dėl Sutarties įvykdymo.</w:t>
      </w:r>
    </w:p>
    <w:p w14:paraId="4619F561" w14:textId="77777777"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b/>
          <w:bCs/>
          <w:sz w:val="24"/>
          <w:szCs w:val="24"/>
        </w:rPr>
      </w:pPr>
    </w:p>
    <w:p w14:paraId="6CE75311" w14:textId="5C55CC79" w:rsidR="000968A1" w:rsidRPr="0086082E" w:rsidRDefault="000968A1" w:rsidP="0086082E">
      <w:pPr>
        <w:pStyle w:val="Sraopastraipa"/>
        <w:widowControl w:val="0"/>
        <w:numPr>
          <w:ilvl w:val="0"/>
          <w:numId w:val="14"/>
        </w:numPr>
        <w:pBdr>
          <w:top w:val="nil"/>
          <w:left w:val="nil"/>
          <w:bottom w:val="nil"/>
          <w:right w:val="nil"/>
          <w:between w:val="nil"/>
        </w:pBdr>
        <w:tabs>
          <w:tab w:val="left" w:pos="567"/>
          <w:tab w:val="left" w:pos="851"/>
          <w:tab w:val="left" w:pos="992"/>
          <w:tab w:val="left" w:pos="1134"/>
        </w:tabs>
        <w:spacing w:after="0" w:line="240" w:lineRule="auto"/>
        <w:jc w:val="center"/>
        <w:rPr>
          <w:rFonts w:ascii="Times New Roman" w:eastAsia="Arial" w:hAnsi="Times New Roman" w:cs="Times New Roman"/>
          <w:b/>
          <w:caps/>
          <w:sz w:val="24"/>
          <w:szCs w:val="24"/>
        </w:rPr>
      </w:pPr>
      <w:r w:rsidRPr="0086082E">
        <w:rPr>
          <w:rFonts w:ascii="Times New Roman" w:eastAsia="Arial" w:hAnsi="Times New Roman" w:cs="Times New Roman"/>
          <w:b/>
          <w:caps/>
          <w:sz w:val="24"/>
          <w:szCs w:val="24"/>
        </w:rPr>
        <w:t>Šalių bendradarbiavimas</w:t>
      </w:r>
    </w:p>
    <w:p w14:paraId="297A853A" w14:textId="77777777" w:rsidR="0086082E" w:rsidRPr="0086082E" w:rsidRDefault="0086082E" w:rsidP="0086082E">
      <w:pPr>
        <w:pStyle w:val="Sraopastraipa"/>
        <w:widowControl w:val="0"/>
        <w:pBdr>
          <w:top w:val="nil"/>
          <w:left w:val="nil"/>
          <w:bottom w:val="nil"/>
          <w:right w:val="nil"/>
          <w:between w:val="nil"/>
        </w:pBdr>
        <w:tabs>
          <w:tab w:val="left" w:pos="567"/>
          <w:tab w:val="left" w:pos="851"/>
          <w:tab w:val="left" w:pos="992"/>
          <w:tab w:val="left" w:pos="1134"/>
        </w:tabs>
        <w:spacing w:after="0" w:line="240" w:lineRule="auto"/>
        <w:ind w:left="1215"/>
        <w:rPr>
          <w:rFonts w:ascii="Times New Roman" w:eastAsia="Arial" w:hAnsi="Times New Roman" w:cs="Times New Roman"/>
          <w:b/>
          <w:caps/>
          <w:sz w:val="24"/>
          <w:szCs w:val="24"/>
        </w:rPr>
      </w:pPr>
    </w:p>
    <w:p w14:paraId="72E0FF78" w14:textId="3F916BBD" w:rsidR="000968A1" w:rsidRPr="0086082E" w:rsidRDefault="000968A1" w:rsidP="0086082E">
      <w:pPr>
        <w:pStyle w:val="Sraopastraipa"/>
        <w:keepNext/>
        <w:keepLines/>
        <w:widowControl w:val="0"/>
        <w:numPr>
          <w:ilvl w:val="1"/>
          <w:numId w:val="14"/>
        </w:numPr>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4"/>
        </w:rPr>
      </w:pPr>
      <w:r w:rsidRPr="0086082E">
        <w:rPr>
          <w:rFonts w:ascii="Times New Roman" w:eastAsia="Arial" w:hAnsi="Times New Roman" w:cs="Times New Roman"/>
          <w:b/>
          <w:sz w:val="24"/>
          <w:szCs w:val="24"/>
        </w:rPr>
        <w:lastRenderedPageBreak/>
        <w:t>Šalių bendradarbiavimo pareiga</w:t>
      </w:r>
    </w:p>
    <w:p w14:paraId="5ECED36A" w14:textId="77777777" w:rsidR="0086082E" w:rsidRPr="0086082E" w:rsidRDefault="0086082E" w:rsidP="0086082E">
      <w:pPr>
        <w:pStyle w:val="Sraopastraipa"/>
        <w:keepNext/>
        <w:keepLines/>
        <w:widowControl w:val="0"/>
        <w:pBdr>
          <w:top w:val="nil"/>
          <w:left w:val="nil"/>
          <w:bottom w:val="nil"/>
          <w:right w:val="nil"/>
          <w:between w:val="nil"/>
        </w:pBdr>
        <w:tabs>
          <w:tab w:val="left" w:pos="567"/>
          <w:tab w:val="left" w:pos="851"/>
          <w:tab w:val="left" w:pos="992"/>
          <w:tab w:val="left" w:pos="1134"/>
        </w:tabs>
        <w:spacing w:after="0" w:line="240" w:lineRule="auto"/>
        <w:ind w:left="1215"/>
        <w:outlineLvl w:val="1"/>
        <w:rPr>
          <w:rFonts w:ascii="Times New Roman" w:eastAsia="Arial" w:hAnsi="Times New Roman" w:cs="Times New Roman"/>
          <w:b/>
          <w:sz w:val="24"/>
          <w:szCs w:val="24"/>
        </w:rPr>
      </w:pPr>
    </w:p>
    <w:p w14:paraId="1CA88BB2" w14:textId="77777777"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4.1.1.</w:t>
      </w:r>
      <w:r w:rsidRPr="000968A1">
        <w:rPr>
          <w:rFonts w:ascii="Times New Roman" w:eastAsia="Arial" w:hAnsi="Times New Roman" w:cs="Times New Roman"/>
          <w:sz w:val="24"/>
          <w:szCs w:val="24"/>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0903F40C" w14:textId="77777777"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4.1.2.</w:t>
      </w:r>
      <w:r w:rsidRPr="000968A1">
        <w:rPr>
          <w:rFonts w:ascii="Times New Roman" w:eastAsia="Arial" w:hAnsi="Times New Roman" w:cs="Times New Roman"/>
          <w:sz w:val="24"/>
          <w:szCs w:val="24"/>
        </w:rPr>
        <w:tab/>
        <w:t>Šalys įsipareigoja užtikrinti, kad viena kitai teiks dokumentus ir (ar) kitą informaciją, kurie yra būtini Šalių tinkamam įsipareigojimų įvykdymui pagal Sutartį.</w:t>
      </w:r>
    </w:p>
    <w:p w14:paraId="77B635AA" w14:textId="77777777"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4.1.3.</w:t>
      </w:r>
      <w:r w:rsidRPr="000968A1">
        <w:rPr>
          <w:rFonts w:ascii="Times New Roman" w:eastAsia="Arial" w:hAnsi="Times New Roman" w:cs="Times New Roman"/>
          <w:sz w:val="24"/>
          <w:szCs w:val="24"/>
        </w:rPr>
        <w:tab/>
      </w:r>
      <w:r w:rsidRPr="000968A1">
        <w:rPr>
          <w:rFonts w:ascii="Times New Roman" w:eastAsia="Arial" w:hAnsi="Times New Roman" w:cs="Times New Roman"/>
          <w:sz w:val="24"/>
          <w:szCs w:val="24"/>
          <w:shd w:val="clear" w:color="auto" w:fill="FFFFFF"/>
        </w:rPr>
        <w:t xml:space="preserve">Jeigu Šalis susiduria su </w:t>
      </w:r>
      <w:r w:rsidRPr="000968A1">
        <w:rPr>
          <w:rFonts w:ascii="Times New Roman" w:eastAsia="Arial" w:hAnsi="Times New Roman" w:cs="Times New Roman"/>
          <w:sz w:val="24"/>
          <w:szCs w:val="24"/>
        </w:rPr>
        <w:t>S</w:t>
      </w:r>
      <w:r w:rsidRPr="000968A1">
        <w:rPr>
          <w:rFonts w:ascii="Times New Roman" w:eastAsia="Arial" w:hAnsi="Times New Roman" w:cs="Times New Roman"/>
          <w:sz w:val="24"/>
          <w:szCs w:val="24"/>
          <w:shd w:val="clear" w:color="auto" w:fill="FFFFFF"/>
        </w:rPr>
        <w:t>utarties vykdymo kliūtimi, ji turi nedelsdama, bet ne vėliau kaip per 5 (penkias) darbo dienas, įspėti kitą Šalį apie tokia</w:t>
      </w:r>
      <w:r w:rsidRPr="000968A1">
        <w:rPr>
          <w:rFonts w:ascii="Times New Roman" w:eastAsia="Arial" w:hAnsi="Times New Roman" w:cs="Times New Roman"/>
          <w:sz w:val="24"/>
          <w:szCs w:val="24"/>
        </w:rPr>
        <w:t>s</w:t>
      </w:r>
      <w:r w:rsidRPr="000968A1">
        <w:rPr>
          <w:rFonts w:ascii="Times New Roman" w:eastAsia="Arial" w:hAnsi="Times New Roman" w:cs="Times New Roman"/>
          <w:sz w:val="24"/>
          <w:szCs w:val="24"/>
          <w:shd w:val="clear" w:color="auto" w:fill="FFFFFF"/>
        </w:rPr>
        <w:t xml:space="preserve"> kliūtis</w:t>
      </w:r>
      <w:r w:rsidRPr="000968A1">
        <w:rPr>
          <w:rFonts w:ascii="Times New Roman" w:eastAsia="Arial" w:hAnsi="Times New Roman" w:cs="Times New Roman"/>
          <w:sz w:val="24"/>
          <w:szCs w:val="24"/>
        </w:rPr>
        <w:t xml:space="preserve"> ir imtis visų nuo jos priklausančių protingų priemonių toms kliūtims pašalinti.</w:t>
      </w:r>
    </w:p>
    <w:p w14:paraId="69B78A90" w14:textId="77777777" w:rsidR="000968A1" w:rsidRDefault="000968A1" w:rsidP="0086082E">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bCs/>
          <w:sz w:val="24"/>
          <w:szCs w:val="24"/>
        </w:rPr>
      </w:pPr>
    </w:p>
    <w:p w14:paraId="3C6C1FE0" w14:textId="445FACA5" w:rsidR="000968A1" w:rsidRPr="0086082E" w:rsidRDefault="000968A1" w:rsidP="0086082E">
      <w:pPr>
        <w:pStyle w:val="Sraopastraipa"/>
        <w:keepNext/>
        <w:keepLines/>
        <w:widowControl w:val="0"/>
        <w:numPr>
          <w:ilvl w:val="1"/>
          <w:numId w:val="14"/>
        </w:numPr>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bCs/>
          <w:sz w:val="24"/>
          <w:szCs w:val="24"/>
        </w:rPr>
      </w:pPr>
      <w:r w:rsidRPr="0086082E">
        <w:rPr>
          <w:rFonts w:ascii="Times New Roman" w:eastAsia="Arial" w:hAnsi="Times New Roman" w:cs="Times New Roman"/>
          <w:b/>
          <w:bCs/>
          <w:sz w:val="24"/>
          <w:szCs w:val="24"/>
        </w:rPr>
        <w:t>Kontaktiniai asmenys</w:t>
      </w:r>
    </w:p>
    <w:p w14:paraId="105FC044" w14:textId="77777777" w:rsidR="0086082E" w:rsidRPr="0086082E" w:rsidRDefault="0086082E" w:rsidP="0086082E">
      <w:pPr>
        <w:pStyle w:val="Sraopastraipa"/>
        <w:keepNext/>
        <w:keepLines/>
        <w:widowControl w:val="0"/>
        <w:pBdr>
          <w:top w:val="nil"/>
          <w:left w:val="nil"/>
          <w:bottom w:val="nil"/>
          <w:right w:val="nil"/>
          <w:between w:val="nil"/>
        </w:pBdr>
        <w:tabs>
          <w:tab w:val="left" w:pos="567"/>
          <w:tab w:val="left" w:pos="851"/>
          <w:tab w:val="left" w:pos="992"/>
          <w:tab w:val="left" w:pos="1134"/>
        </w:tabs>
        <w:spacing w:after="0" w:line="240" w:lineRule="auto"/>
        <w:ind w:left="1215"/>
        <w:outlineLvl w:val="1"/>
        <w:rPr>
          <w:rFonts w:ascii="Times New Roman" w:eastAsia="Arial" w:hAnsi="Times New Roman" w:cs="Times New Roman"/>
          <w:b/>
          <w:bCs/>
          <w:sz w:val="24"/>
          <w:szCs w:val="24"/>
        </w:rPr>
      </w:pPr>
    </w:p>
    <w:p w14:paraId="43BAE43B" w14:textId="77777777" w:rsidR="000968A1" w:rsidRPr="000968A1" w:rsidRDefault="000968A1" w:rsidP="0086082E">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4.2.1.</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73D27DDA" w14:textId="77777777" w:rsidR="000968A1" w:rsidRPr="000968A1" w:rsidRDefault="000968A1" w:rsidP="0086082E">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4.2.2.</w:t>
      </w:r>
      <w:r w:rsidRPr="000968A1">
        <w:rPr>
          <w:rFonts w:ascii="Times New Roman" w:eastAsia="Arial" w:hAnsi="Times New Roman" w:cs="Times New Roman"/>
          <w:sz w:val="24"/>
          <w:szCs w:val="24"/>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0968A1">
        <w:rPr>
          <w:rFonts w:ascii="Times New Roman" w:hAnsi="Times New Roman" w:cs="Times New Roman"/>
          <w:sz w:val="24"/>
          <w:szCs w:val="24"/>
        </w:rPr>
        <w:t xml:space="preserve"> </w:t>
      </w:r>
      <w:r w:rsidRPr="000968A1">
        <w:rPr>
          <w:rFonts w:ascii="Times New Roman" w:eastAsia="Arial" w:hAnsi="Times New Roman" w:cs="Times New Roman"/>
          <w:sz w:val="24"/>
          <w:szCs w:val="24"/>
        </w:rPr>
        <w:t>vardą, pavardę, el. paštą ir telefono numerį.</w:t>
      </w:r>
    </w:p>
    <w:p w14:paraId="6D330CE7" w14:textId="77777777" w:rsidR="000968A1" w:rsidRPr="000968A1" w:rsidRDefault="000968A1" w:rsidP="0086082E">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4.2.3.</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A82EBBC" w14:textId="77777777" w:rsidR="000968A1" w:rsidRPr="000968A1" w:rsidRDefault="000968A1" w:rsidP="0086082E">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b/>
          <w:bCs/>
          <w:sz w:val="24"/>
          <w:szCs w:val="24"/>
        </w:rPr>
      </w:pPr>
    </w:p>
    <w:p w14:paraId="6B9A61D6" w14:textId="22DBE422" w:rsidR="000968A1" w:rsidRPr="0086082E" w:rsidRDefault="000968A1" w:rsidP="0086082E">
      <w:pPr>
        <w:pStyle w:val="Sraopastraipa"/>
        <w:keepNext/>
        <w:keepLines/>
        <w:widowControl w:val="0"/>
        <w:numPr>
          <w:ilvl w:val="0"/>
          <w:numId w:val="14"/>
        </w:numPr>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Times New Roman" w:eastAsia="Arial" w:hAnsi="Times New Roman" w:cs="Times New Roman"/>
          <w:b/>
          <w:bCs/>
          <w:caps/>
          <w:sz w:val="24"/>
          <w:szCs w:val="24"/>
        </w:rPr>
      </w:pPr>
      <w:r w:rsidRPr="0086082E">
        <w:rPr>
          <w:rFonts w:ascii="Times New Roman" w:eastAsia="Arial" w:hAnsi="Times New Roman" w:cs="Times New Roman"/>
          <w:b/>
          <w:bCs/>
          <w:caps/>
          <w:sz w:val="24"/>
          <w:szCs w:val="24"/>
        </w:rPr>
        <w:t>SUTARTIES VYKDYMO METU PATEIKIAMI dokumentai</w:t>
      </w:r>
    </w:p>
    <w:p w14:paraId="492EC8D8" w14:textId="77777777" w:rsidR="0086082E" w:rsidRPr="0086082E" w:rsidRDefault="0086082E" w:rsidP="0086082E">
      <w:pPr>
        <w:pStyle w:val="Sraopastraipa"/>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left="1215"/>
        <w:rPr>
          <w:rFonts w:ascii="Times New Roman" w:eastAsia="Arial" w:hAnsi="Times New Roman" w:cs="Times New Roman"/>
          <w:b/>
          <w:bCs/>
          <w:caps/>
          <w:sz w:val="24"/>
          <w:szCs w:val="24"/>
        </w:rPr>
      </w:pPr>
    </w:p>
    <w:p w14:paraId="7EBB9950" w14:textId="77777777" w:rsidR="000968A1" w:rsidRPr="000968A1" w:rsidRDefault="000968A1" w:rsidP="0086082E">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5.1.</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Jeigu Tiekėjas turi parengti ir (ar) pateikti Pirkėjui Paslaugų rezultato naudojimo instrukcijas, jos turi būti aiškios ir detalios, kad Pirkėjas, vadovaudamasis jomis, galėtų tinkamai naudotis Paslaugų rezultatu.</w:t>
      </w:r>
    </w:p>
    <w:p w14:paraId="7DF5841A" w14:textId="77777777" w:rsidR="000968A1" w:rsidRPr="000968A1" w:rsidRDefault="000968A1" w:rsidP="0086082E">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5.2.</w:t>
      </w:r>
      <w:r w:rsidRPr="000968A1">
        <w:rPr>
          <w:rFonts w:ascii="Times New Roman" w:eastAsia="Arial" w:hAnsi="Times New Roman" w:cs="Times New Roman"/>
          <w:sz w:val="24"/>
          <w:szCs w:val="24"/>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ED9C4F8" w14:textId="77777777" w:rsidR="000968A1" w:rsidRPr="000968A1" w:rsidRDefault="000968A1" w:rsidP="0086082E">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5.3.</w:t>
      </w:r>
      <w:r w:rsidRPr="000968A1">
        <w:rPr>
          <w:rFonts w:ascii="Times New Roman" w:eastAsia="Arial" w:hAnsi="Times New Roman" w:cs="Times New Roman"/>
          <w:sz w:val="24"/>
          <w:szCs w:val="24"/>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13662AC0" w14:textId="77777777" w:rsidR="000968A1" w:rsidRPr="000968A1" w:rsidRDefault="000968A1" w:rsidP="0086082E">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b/>
          <w:bCs/>
          <w:sz w:val="24"/>
          <w:szCs w:val="24"/>
        </w:rPr>
      </w:pPr>
    </w:p>
    <w:p w14:paraId="5182B442" w14:textId="04934086" w:rsidR="000968A1" w:rsidRPr="0086082E" w:rsidRDefault="000968A1" w:rsidP="0086082E">
      <w:pPr>
        <w:pStyle w:val="Sraopastraipa"/>
        <w:keepNext/>
        <w:keepLines/>
        <w:widowControl w:val="0"/>
        <w:numPr>
          <w:ilvl w:val="0"/>
          <w:numId w:val="14"/>
        </w:numPr>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imes New Roman" w:eastAsia="Arial" w:hAnsi="Times New Roman" w:cs="Times New Roman"/>
          <w:b/>
          <w:caps/>
          <w:sz w:val="24"/>
          <w:szCs w:val="24"/>
        </w:rPr>
      </w:pPr>
      <w:r w:rsidRPr="0086082E">
        <w:rPr>
          <w:rFonts w:ascii="Times New Roman" w:eastAsia="Arial" w:hAnsi="Times New Roman" w:cs="Times New Roman"/>
          <w:b/>
          <w:bCs/>
          <w:sz w:val="24"/>
          <w:szCs w:val="24"/>
        </w:rPr>
        <w:t>PASLAUGŲ</w:t>
      </w:r>
      <w:r w:rsidRPr="0086082E">
        <w:rPr>
          <w:rFonts w:ascii="Times New Roman" w:eastAsia="Arial" w:hAnsi="Times New Roman" w:cs="Times New Roman"/>
          <w:b/>
          <w:caps/>
          <w:sz w:val="24"/>
          <w:szCs w:val="24"/>
        </w:rPr>
        <w:t xml:space="preserve"> </w:t>
      </w:r>
      <w:r w:rsidRPr="0086082E">
        <w:rPr>
          <w:rFonts w:ascii="Times New Roman" w:eastAsia="Arial" w:hAnsi="Times New Roman" w:cs="Times New Roman"/>
          <w:b/>
          <w:bCs/>
          <w:sz w:val="24"/>
          <w:szCs w:val="24"/>
        </w:rPr>
        <w:t>TEIKIMO</w:t>
      </w:r>
      <w:r w:rsidRPr="0086082E">
        <w:rPr>
          <w:rFonts w:ascii="Times New Roman" w:eastAsia="Arial" w:hAnsi="Times New Roman" w:cs="Times New Roman"/>
          <w:b/>
          <w:caps/>
          <w:sz w:val="24"/>
          <w:szCs w:val="24"/>
        </w:rPr>
        <w:t xml:space="preserve"> PABAIGA IR </w:t>
      </w:r>
      <w:r w:rsidRPr="0086082E">
        <w:rPr>
          <w:rFonts w:ascii="Times New Roman" w:eastAsia="Arial" w:hAnsi="Times New Roman" w:cs="Times New Roman"/>
          <w:b/>
          <w:bCs/>
          <w:sz w:val="24"/>
          <w:szCs w:val="24"/>
        </w:rPr>
        <w:t>PASLAUGŲ REZULTATO</w:t>
      </w:r>
      <w:r w:rsidRPr="0086082E">
        <w:rPr>
          <w:rFonts w:ascii="Times New Roman" w:eastAsia="Arial" w:hAnsi="Times New Roman" w:cs="Times New Roman"/>
          <w:b/>
          <w:sz w:val="24"/>
          <w:szCs w:val="24"/>
        </w:rPr>
        <w:t xml:space="preserve"> </w:t>
      </w:r>
      <w:r w:rsidRPr="0086082E">
        <w:rPr>
          <w:rFonts w:ascii="Times New Roman" w:eastAsia="Arial" w:hAnsi="Times New Roman" w:cs="Times New Roman"/>
          <w:b/>
          <w:caps/>
          <w:sz w:val="24"/>
          <w:szCs w:val="24"/>
        </w:rPr>
        <w:t>priėmimas</w:t>
      </w:r>
    </w:p>
    <w:p w14:paraId="0CA72DC3" w14:textId="77777777" w:rsidR="0086082E" w:rsidRPr="0086082E" w:rsidRDefault="0086082E" w:rsidP="0086082E">
      <w:pPr>
        <w:pStyle w:val="Sraopastraipa"/>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1215"/>
        <w:rPr>
          <w:rFonts w:ascii="Times New Roman" w:eastAsia="Arial" w:hAnsi="Times New Roman" w:cs="Times New Roman"/>
          <w:b/>
          <w:caps/>
          <w:sz w:val="24"/>
          <w:szCs w:val="24"/>
        </w:rPr>
      </w:pPr>
    </w:p>
    <w:p w14:paraId="1C64E795" w14:textId="58187D3E" w:rsidR="000968A1" w:rsidRPr="0086082E" w:rsidRDefault="000968A1" w:rsidP="0086082E">
      <w:pPr>
        <w:pStyle w:val="Sraopastraipa"/>
        <w:keepNext/>
        <w:keepLines/>
        <w:widowControl w:val="0"/>
        <w:numPr>
          <w:ilvl w:val="1"/>
          <w:numId w:val="14"/>
        </w:numPr>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4"/>
        </w:rPr>
      </w:pPr>
      <w:r w:rsidRPr="0086082E">
        <w:rPr>
          <w:rFonts w:ascii="Times New Roman" w:eastAsia="Arial" w:hAnsi="Times New Roman" w:cs="Times New Roman"/>
          <w:b/>
          <w:bCs/>
          <w:sz w:val="24"/>
          <w:szCs w:val="24"/>
        </w:rPr>
        <w:t>Paslaugų</w:t>
      </w:r>
      <w:r w:rsidRPr="0086082E">
        <w:rPr>
          <w:rFonts w:ascii="Times New Roman" w:eastAsia="Arial" w:hAnsi="Times New Roman" w:cs="Times New Roman"/>
          <w:b/>
          <w:sz w:val="24"/>
          <w:szCs w:val="24"/>
        </w:rPr>
        <w:t xml:space="preserve"> teikimo pabaiga</w:t>
      </w:r>
    </w:p>
    <w:p w14:paraId="451F2D45" w14:textId="77777777" w:rsidR="0086082E" w:rsidRPr="0086082E" w:rsidRDefault="0086082E" w:rsidP="0086082E">
      <w:pPr>
        <w:pStyle w:val="Sraopastraipa"/>
        <w:keepNext/>
        <w:keepLines/>
        <w:widowControl w:val="0"/>
        <w:pBdr>
          <w:top w:val="nil"/>
          <w:left w:val="nil"/>
          <w:bottom w:val="nil"/>
          <w:right w:val="nil"/>
          <w:between w:val="nil"/>
        </w:pBdr>
        <w:tabs>
          <w:tab w:val="left" w:pos="567"/>
          <w:tab w:val="left" w:pos="851"/>
          <w:tab w:val="left" w:pos="992"/>
          <w:tab w:val="left" w:pos="1134"/>
        </w:tabs>
        <w:spacing w:after="0" w:line="240" w:lineRule="auto"/>
        <w:ind w:left="1215"/>
        <w:outlineLvl w:val="1"/>
        <w:rPr>
          <w:rFonts w:ascii="Times New Roman" w:eastAsia="Arial" w:hAnsi="Times New Roman" w:cs="Times New Roman"/>
          <w:b/>
          <w:sz w:val="24"/>
          <w:szCs w:val="24"/>
        </w:rPr>
      </w:pPr>
    </w:p>
    <w:p w14:paraId="513541BB" w14:textId="77777777" w:rsidR="000968A1" w:rsidRPr="000968A1" w:rsidRDefault="000968A1" w:rsidP="0086082E">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6.1.1.</w:t>
      </w:r>
      <w:r w:rsidRPr="000968A1">
        <w:rPr>
          <w:rFonts w:ascii="Times New Roman" w:eastAsia="Arial" w:hAnsi="Times New Roman" w:cs="Times New Roman"/>
          <w:sz w:val="24"/>
          <w:szCs w:val="24"/>
        </w:rPr>
        <w:tab/>
        <w:t>Paslaugų teikimas laikomas užbaigtu, kai yra įvykdytos visos šios sąlygos:</w:t>
      </w:r>
    </w:p>
    <w:p w14:paraId="03279368" w14:textId="77777777" w:rsidR="000968A1" w:rsidRPr="000968A1" w:rsidRDefault="000968A1" w:rsidP="0086082E">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6.1.1.1.</w:t>
      </w:r>
      <w:r w:rsidRPr="000968A1">
        <w:rPr>
          <w:rFonts w:ascii="Times New Roman" w:eastAsia="Arial" w:hAnsi="Times New Roman" w:cs="Times New Roman"/>
          <w:sz w:val="24"/>
          <w:szCs w:val="24"/>
        </w:rPr>
        <w:tab/>
        <w:t xml:space="preserve">Tiekėjas suteikė visas Paslaugas pagal Sutarties ir </w:t>
      </w:r>
      <w:r w:rsidRPr="000968A1">
        <w:rPr>
          <w:rFonts w:ascii="Times New Roman" w:hAnsi="Times New Roman" w:cs="Times New Roman"/>
          <w:sz w:val="24"/>
          <w:szCs w:val="24"/>
        </w:rPr>
        <w:t>įstatymų bei kitų teisės aktų</w:t>
      </w:r>
      <w:r w:rsidRPr="000968A1">
        <w:rPr>
          <w:rFonts w:ascii="Times New Roman" w:eastAsia="Arial" w:hAnsi="Times New Roman" w:cs="Times New Roman"/>
          <w:sz w:val="24"/>
          <w:szCs w:val="24"/>
        </w:rPr>
        <w:t xml:space="preserve"> reikalavimus;</w:t>
      </w:r>
    </w:p>
    <w:p w14:paraId="204EA28C" w14:textId="77777777" w:rsidR="000968A1" w:rsidRPr="000968A1" w:rsidRDefault="000968A1" w:rsidP="0086082E">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6.1.1.2.</w:t>
      </w:r>
      <w:r w:rsidRPr="000968A1">
        <w:rPr>
          <w:rFonts w:ascii="Times New Roman" w:eastAsia="Arial" w:hAnsi="Times New Roman" w:cs="Times New Roman"/>
          <w:sz w:val="24"/>
          <w:szCs w:val="24"/>
        </w:rPr>
        <w:tab/>
        <w:t>Tiekėjas perdavė Pirkėjui visą reikalingą dokumentaciją, įskaitant naudojimo instrukcijas, sertifikatus ir garantijas (jei to reikalaujama);</w:t>
      </w:r>
    </w:p>
    <w:p w14:paraId="03BE9D52" w14:textId="77777777" w:rsidR="000968A1" w:rsidRPr="000968A1" w:rsidRDefault="000968A1" w:rsidP="0086082E">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6.1.1.3.</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Tiekėjas apmokė Pirkėjo personalą, kaip naudotis Paslaugų rezultatu (jeigu to reikalaujama);</w:t>
      </w:r>
    </w:p>
    <w:p w14:paraId="42A60FB5" w14:textId="77777777" w:rsidR="000968A1" w:rsidRPr="000968A1" w:rsidRDefault="000968A1" w:rsidP="0086082E">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lastRenderedPageBreak/>
        <w:t>6.1.1.4.</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buvo pasirašytas Paslaugų perdavimo–priėmimo aktas ar Paslaugų perdavimo–priėmimo aktai, jei numatytas Paslaugų teikimas etapais ar periodais, ar kitas Sutartyje numatytas dokumentas, nuo kurio pasirašymo laikoma, kad Paslaugos buvo priimtos;</w:t>
      </w:r>
    </w:p>
    <w:p w14:paraId="77B56014" w14:textId="77777777" w:rsidR="000968A1" w:rsidRPr="000968A1" w:rsidRDefault="000968A1" w:rsidP="0086082E">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6.1.1.5.</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 xml:space="preserve">Tiekėjas įvykdė kitas sąlygas, numatytas </w:t>
      </w:r>
      <w:r w:rsidRPr="000968A1">
        <w:rPr>
          <w:rFonts w:ascii="Times New Roman" w:hAnsi="Times New Roman" w:cs="Times New Roman"/>
          <w:sz w:val="24"/>
          <w:szCs w:val="24"/>
        </w:rPr>
        <w:t>įstatymuose bei kituose teisės aktuose</w:t>
      </w:r>
      <w:r w:rsidRPr="000968A1">
        <w:rPr>
          <w:rFonts w:ascii="Times New Roman" w:eastAsia="Arial" w:hAnsi="Times New Roman" w:cs="Times New Roman"/>
          <w:sz w:val="24"/>
          <w:szCs w:val="24"/>
        </w:rPr>
        <w:t>, Sutartyje ir pasiūlyme, kurios turi būti įvykdytos tam, kad būtų laikoma, jog Paslaugų teikimas yra užbaigtas, ir pateikė Pirkėjui tai įrodančius dokumentus.</w:t>
      </w:r>
    </w:p>
    <w:p w14:paraId="0433CA7E" w14:textId="77777777" w:rsidR="000968A1" w:rsidRPr="000968A1" w:rsidRDefault="000968A1" w:rsidP="0086082E">
      <w:pPr>
        <w:widowControl w:val="0"/>
        <w:tabs>
          <w:tab w:val="left" w:pos="567"/>
          <w:tab w:val="left" w:pos="851"/>
          <w:tab w:val="left" w:pos="992"/>
          <w:tab w:val="left" w:pos="1134"/>
        </w:tabs>
        <w:spacing w:after="0" w:line="240" w:lineRule="auto"/>
        <w:jc w:val="both"/>
        <w:rPr>
          <w:rFonts w:ascii="Times New Roman" w:eastAsia="Arial" w:hAnsi="Times New Roman" w:cs="Times New Roman"/>
          <w:b/>
          <w:bCs/>
          <w:sz w:val="24"/>
          <w:szCs w:val="24"/>
        </w:rPr>
      </w:pPr>
    </w:p>
    <w:p w14:paraId="51EBF48D" w14:textId="5781573A" w:rsidR="000968A1" w:rsidRPr="0086082E" w:rsidRDefault="000968A1" w:rsidP="0086082E">
      <w:pPr>
        <w:pStyle w:val="Sraopastraipa"/>
        <w:keepNext/>
        <w:keepLines/>
        <w:widowControl w:val="0"/>
        <w:numPr>
          <w:ilvl w:val="1"/>
          <w:numId w:val="14"/>
        </w:numPr>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bCs/>
          <w:sz w:val="24"/>
          <w:szCs w:val="24"/>
        </w:rPr>
      </w:pPr>
      <w:r w:rsidRPr="0086082E">
        <w:rPr>
          <w:rFonts w:ascii="Times New Roman" w:eastAsia="Arial" w:hAnsi="Times New Roman" w:cs="Times New Roman"/>
          <w:b/>
          <w:bCs/>
          <w:sz w:val="24"/>
          <w:szCs w:val="24"/>
        </w:rPr>
        <w:t>Paslaugų, kurios yra vienkartinio pobūdžio, teikiamos periodiškai arba pagal Pirkėjo Užsakymą perdavimas–priėmimas</w:t>
      </w:r>
    </w:p>
    <w:p w14:paraId="737E8355" w14:textId="77777777" w:rsidR="0086082E" w:rsidRPr="0086082E" w:rsidRDefault="0086082E" w:rsidP="0086082E">
      <w:pPr>
        <w:pStyle w:val="Sraopastraipa"/>
        <w:keepNext/>
        <w:keepLines/>
        <w:widowControl w:val="0"/>
        <w:pBdr>
          <w:top w:val="nil"/>
          <w:left w:val="nil"/>
          <w:bottom w:val="nil"/>
          <w:right w:val="nil"/>
          <w:between w:val="nil"/>
        </w:pBdr>
        <w:tabs>
          <w:tab w:val="left" w:pos="567"/>
          <w:tab w:val="left" w:pos="851"/>
          <w:tab w:val="left" w:pos="992"/>
          <w:tab w:val="left" w:pos="1134"/>
        </w:tabs>
        <w:spacing w:after="0" w:line="240" w:lineRule="auto"/>
        <w:ind w:left="1215"/>
        <w:outlineLvl w:val="1"/>
        <w:rPr>
          <w:rFonts w:ascii="Times New Roman" w:eastAsia="Arial" w:hAnsi="Times New Roman" w:cs="Times New Roman"/>
          <w:b/>
          <w:bCs/>
          <w:sz w:val="24"/>
          <w:szCs w:val="24"/>
        </w:rPr>
      </w:pPr>
    </w:p>
    <w:p w14:paraId="147D0A10" w14:textId="77777777" w:rsidR="000968A1" w:rsidRPr="000968A1" w:rsidRDefault="000968A1" w:rsidP="0086082E">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6.2.1.</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 xml:space="preserve">Tiekėjas privalo </w:t>
      </w:r>
      <w:r w:rsidRPr="000968A1">
        <w:rPr>
          <w:rFonts w:ascii="Times New Roman" w:hAnsi="Times New Roman" w:cs="Times New Roman"/>
          <w:sz w:val="24"/>
          <w:szCs w:val="24"/>
        </w:rPr>
        <w:t>suteikti Paslaugas ir perduoti Paslaugų rezultatą (jei taikoma) Pirkėjui</w:t>
      </w:r>
      <w:r w:rsidRPr="000968A1">
        <w:rPr>
          <w:rFonts w:ascii="Times New Roman" w:eastAsia="Arial" w:hAnsi="Times New Roman" w:cs="Times New Roman"/>
          <w:sz w:val="24"/>
          <w:szCs w:val="24"/>
        </w:rPr>
        <w:t>, o Pirkėjas privalo kokybiškai suteiktas ir Sutarties bei įstatymų ir kitų teisės aktų reikalavimus atitinkančias Paslaugas priimti. Paslaugos turi būti suteiktos Specialiosiose sąlygose nurodytu būdu ir terminais.</w:t>
      </w:r>
    </w:p>
    <w:p w14:paraId="1BF7C88E" w14:textId="77777777" w:rsidR="000968A1" w:rsidRPr="000968A1" w:rsidRDefault="000968A1" w:rsidP="0086082E">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6.2.2.</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0BD5A0AB" w14:textId="77777777" w:rsidR="000968A1" w:rsidRPr="000968A1" w:rsidRDefault="000968A1" w:rsidP="0086082E">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6.2.3.</w:t>
      </w:r>
      <w:r w:rsidRPr="000968A1">
        <w:rPr>
          <w:rFonts w:ascii="Times New Roman" w:eastAsia="Arial" w:hAnsi="Times New Roman" w:cs="Times New Roman"/>
          <w:sz w:val="24"/>
          <w:szCs w:val="24"/>
        </w:rPr>
        <w:tab/>
        <w:t>Tiekėjui suteikus Paslaugas, Pirkėjas atlieka jų patikrinimą ir privalo:</w:t>
      </w:r>
    </w:p>
    <w:p w14:paraId="1D8172A0" w14:textId="77777777" w:rsidR="000968A1" w:rsidRPr="000968A1" w:rsidRDefault="000968A1" w:rsidP="0086082E">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6.2.3.1.</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ne vėliau kaip per 5 (penkias) darbo dienas nuo faktinio Paslaugų suteikimo ir Paslaugų perdavimo–priėmimo akto pateikimo priimti Paslaugų rezultatą, pasirašydamas Paslaugų perdavimo–priėmimo aktą; arba</w:t>
      </w:r>
    </w:p>
    <w:p w14:paraId="0A1727F0" w14:textId="77777777" w:rsidR="000968A1" w:rsidRPr="000968A1" w:rsidRDefault="000968A1" w:rsidP="0086082E">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6.2.3.2.</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0968A1">
        <w:rPr>
          <w:rFonts w:ascii="Times New Roman" w:eastAsia="Arial" w:hAnsi="Times New Roman" w:cs="Times New Roman"/>
          <w:b/>
          <w:bCs/>
          <w:sz w:val="24"/>
          <w:szCs w:val="24"/>
        </w:rPr>
        <w:t>toliau – Defektų aktas</w:t>
      </w:r>
      <w:r w:rsidRPr="000968A1">
        <w:rPr>
          <w:rFonts w:ascii="Times New Roman" w:eastAsia="Arial" w:hAnsi="Times New Roman" w:cs="Times New Roman"/>
          <w:sz w:val="24"/>
          <w:szCs w:val="24"/>
        </w:rPr>
        <w:t>); arba</w:t>
      </w:r>
    </w:p>
    <w:p w14:paraId="3563E46D" w14:textId="77777777" w:rsidR="000968A1" w:rsidRPr="000968A1" w:rsidRDefault="000968A1" w:rsidP="0086082E">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6.2.3.3.</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atsisakyti priimti Paslaugų rezultatą ir įteikti (arba išsiųsti) Defektų aktą Tiekėjui dėl netinkamų Paslaugų ar jų dalies.</w:t>
      </w:r>
    </w:p>
    <w:p w14:paraId="543EF2F4" w14:textId="77777777" w:rsidR="000968A1" w:rsidRPr="000968A1" w:rsidRDefault="000968A1" w:rsidP="0086082E">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6.2.4.</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Paslaugų perdavimo–priėmimo akte turi būti nurodoma data, kada Tiekėjas suteikė Paslaugas ir pateikė visus reikiamus dokumentus.</w:t>
      </w:r>
    </w:p>
    <w:p w14:paraId="0DFB4DD0" w14:textId="77777777" w:rsidR="000968A1" w:rsidRPr="000968A1" w:rsidRDefault="000968A1" w:rsidP="0086082E">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6.2.5.</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7CE4EFDD" w14:textId="77777777" w:rsidR="000968A1" w:rsidRPr="000968A1" w:rsidRDefault="000968A1" w:rsidP="0086082E">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6.2.6.</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Jeigu Pirkėjas per 5 (penkias) darbo dienas nuo Paslaugų perdavimo–priėmimo akto gavimo nepateikia (neišsiunčia) Tiekėjui Defektų akto, laikoma, kad Pirkėjas Paslaugas priėmė ir joms pretenzijų neturi.</w:t>
      </w:r>
    </w:p>
    <w:p w14:paraId="75D2E02D" w14:textId="77777777" w:rsidR="000968A1" w:rsidRPr="000968A1" w:rsidRDefault="000968A1" w:rsidP="0086082E">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6.2.7.</w:t>
      </w:r>
      <w:r w:rsidRPr="000968A1">
        <w:rPr>
          <w:rFonts w:ascii="Times New Roman" w:hAnsi="Times New Roman" w:cs="Times New Roman"/>
          <w:sz w:val="24"/>
          <w:szCs w:val="24"/>
        </w:rPr>
        <w:tab/>
        <w:t xml:space="preserve">Su Paslaugomis susijusių prekių </w:t>
      </w:r>
      <w:r w:rsidRPr="000968A1">
        <w:rPr>
          <w:rFonts w:ascii="Times New Roman" w:eastAsia="Arial" w:hAnsi="Times New Roman" w:cs="Times New Roman"/>
          <w:sz w:val="24"/>
          <w:szCs w:val="24"/>
        </w:rPr>
        <w:t>praradimo ar sugadinimo ar atsitiktinio žuvimo rizika Pirkėjui iš Tiekėjo pereina nuo faktinio tokių Paslaugų priėmimo momento.</w:t>
      </w:r>
    </w:p>
    <w:p w14:paraId="35EF17F5" w14:textId="77777777" w:rsidR="000968A1" w:rsidRPr="000968A1" w:rsidRDefault="000968A1" w:rsidP="0086082E">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6.2.8.</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Pirkėjas turi teisę naudotis Paslaugų rezultatu (jei taikoma) tik po Paslaugų perdavimo–priėmimo akto pasirašymo.</w:t>
      </w:r>
    </w:p>
    <w:p w14:paraId="3076E45A" w14:textId="77777777"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C231C12" w14:textId="77777777" w:rsidR="000968A1" w:rsidRPr="000968A1" w:rsidRDefault="000968A1" w:rsidP="0086082E">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b/>
          <w:bCs/>
          <w:sz w:val="24"/>
          <w:szCs w:val="24"/>
        </w:rPr>
      </w:pPr>
    </w:p>
    <w:p w14:paraId="49F8D467" w14:textId="21410579" w:rsidR="000968A1" w:rsidRPr="0086082E" w:rsidRDefault="000968A1" w:rsidP="0086082E">
      <w:pPr>
        <w:pStyle w:val="Sraopastraipa"/>
        <w:keepNext/>
        <w:keepLines/>
        <w:widowControl w:val="0"/>
        <w:numPr>
          <w:ilvl w:val="1"/>
          <w:numId w:val="14"/>
        </w:numPr>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4"/>
        </w:rPr>
      </w:pPr>
      <w:r w:rsidRPr="0086082E">
        <w:rPr>
          <w:rFonts w:ascii="Times New Roman" w:eastAsia="Arial" w:hAnsi="Times New Roman" w:cs="Times New Roman"/>
          <w:b/>
          <w:bCs/>
          <w:sz w:val="24"/>
          <w:szCs w:val="24"/>
        </w:rPr>
        <w:lastRenderedPageBreak/>
        <w:t>Paslaugų</w:t>
      </w:r>
      <w:r w:rsidRPr="0086082E">
        <w:rPr>
          <w:rFonts w:ascii="Times New Roman" w:eastAsia="Arial" w:hAnsi="Times New Roman" w:cs="Times New Roman"/>
          <w:b/>
          <w:sz w:val="24"/>
          <w:szCs w:val="24"/>
        </w:rPr>
        <w:t>, kurios teikiamos etapais, perdavimas–priėmimas</w:t>
      </w:r>
    </w:p>
    <w:p w14:paraId="45A33550" w14:textId="77777777" w:rsidR="0086082E" w:rsidRPr="0086082E" w:rsidRDefault="0086082E" w:rsidP="0086082E">
      <w:pPr>
        <w:pStyle w:val="Sraopastraipa"/>
        <w:keepNext/>
        <w:keepLines/>
        <w:widowControl w:val="0"/>
        <w:pBdr>
          <w:top w:val="nil"/>
          <w:left w:val="nil"/>
          <w:bottom w:val="nil"/>
          <w:right w:val="nil"/>
          <w:between w:val="nil"/>
        </w:pBdr>
        <w:tabs>
          <w:tab w:val="left" w:pos="567"/>
          <w:tab w:val="left" w:pos="851"/>
          <w:tab w:val="left" w:pos="992"/>
          <w:tab w:val="left" w:pos="1134"/>
        </w:tabs>
        <w:spacing w:after="0" w:line="240" w:lineRule="auto"/>
        <w:ind w:left="1215"/>
        <w:outlineLvl w:val="1"/>
        <w:rPr>
          <w:rFonts w:ascii="Times New Roman" w:eastAsia="Arial" w:hAnsi="Times New Roman" w:cs="Times New Roman"/>
          <w:b/>
          <w:sz w:val="24"/>
          <w:szCs w:val="24"/>
        </w:rPr>
      </w:pPr>
    </w:p>
    <w:p w14:paraId="1A7AA125" w14:textId="77777777" w:rsidR="000968A1" w:rsidRPr="000968A1" w:rsidRDefault="000968A1" w:rsidP="0086082E">
      <w:pPr>
        <w:spacing w:after="0" w:line="240" w:lineRule="auto"/>
        <w:ind w:firstLine="567"/>
        <w:rPr>
          <w:rFonts w:ascii="Times New Roman" w:eastAsia="Arial" w:hAnsi="Times New Roman" w:cs="Times New Roman"/>
          <w:sz w:val="24"/>
          <w:szCs w:val="24"/>
        </w:rPr>
      </w:pPr>
      <w:r w:rsidRPr="000968A1">
        <w:rPr>
          <w:rFonts w:ascii="Times New Roman" w:eastAsia="Arial" w:hAnsi="Times New Roman" w:cs="Times New Roman"/>
          <w:sz w:val="24"/>
          <w:szCs w:val="24"/>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D84C954" w14:textId="77777777" w:rsidR="000968A1" w:rsidRPr="000968A1" w:rsidRDefault="000968A1" w:rsidP="0086082E">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6.3.2.</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1A2C80E5" w14:textId="77777777" w:rsidR="000968A1" w:rsidRPr="000968A1" w:rsidRDefault="000968A1" w:rsidP="0086082E">
      <w:pPr>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6.3.3. Pirkėjas pasirašo kiekvieną Paslaugų perdavimo–priėmimo aktą su sąlyga, kad buvo priimti visi ankstesni etapai, jeigu Specialiosiose sąlygose nėra nurodyta kitaip.</w:t>
      </w:r>
    </w:p>
    <w:p w14:paraId="3859A1E4" w14:textId="77777777" w:rsidR="000968A1" w:rsidRPr="000968A1" w:rsidRDefault="000968A1" w:rsidP="0086082E">
      <w:pPr>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6.3.4. Suteikus visuose etapuose numatytas Paslaugas, t. y. baigus teikti Paslaugas, pasirašomas galutinis suteiktų Paslaugų perdavimo–priėmimo aktas.</w:t>
      </w:r>
    </w:p>
    <w:p w14:paraId="61A4735B" w14:textId="77777777" w:rsidR="000968A1" w:rsidRPr="000968A1" w:rsidRDefault="000968A1" w:rsidP="0086082E">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6.3.5.</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Tiekėjui suteikus Paslaugas konkrečiame etape, Pirkėjas atlieka Paslaugų rezultato patikrinimą ir privalo:</w:t>
      </w:r>
    </w:p>
    <w:p w14:paraId="7CEA477E" w14:textId="77777777" w:rsidR="000968A1" w:rsidRPr="000968A1" w:rsidRDefault="000968A1" w:rsidP="0086082E">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6.3.5.1. ne vėliau kaip per 5 (penkias) darbo dienas nuo faktinio Paslaugų etapo suteikimo ir Paslaugų perdavimo–priėmimo akto pateikimo priimti Paslaugų etapo rezultatą, pasirašydamas Paslaugų perdavimo–priėmimo aktą; arba</w:t>
      </w:r>
    </w:p>
    <w:p w14:paraId="42C59A05" w14:textId="77777777" w:rsidR="000968A1" w:rsidRPr="000968A1" w:rsidRDefault="000968A1" w:rsidP="0086082E">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6.3.5.2.</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0968A1">
        <w:rPr>
          <w:rFonts w:ascii="Times New Roman" w:eastAsia="Arial" w:hAnsi="Times New Roman" w:cs="Times New Roman"/>
          <w:b/>
          <w:bCs/>
          <w:sz w:val="24"/>
          <w:szCs w:val="24"/>
        </w:rPr>
        <w:t>Defektų aktas</w:t>
      </w:r>
      <w:r w:rsidRPr="000968A1">
        <w:rPr>
          <w:rFonts w:ascii="Times New Roman" w:eastAsia="Arial" w:hAnsi="Times New Roman" w:cs="Times New Roman"/>
          <w:sz w:val="24"/>
          <w:szCs w:val="24"/>
        </w:rPr>
        <w:t>); arba</w:t>
      </w:r>
    </w:p>
    <w:p w14:paraId="31B2855D" w14:textId="77777777" w:rsidR="000968A1" w:rsidRPr="000968A1" w:rsidRDefault="000968A1" w:rsidP="0086082E">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6.3.5.3. atsisakyti priimti Paslaugų etapo rezultatą ir įteikti (arba išsiųsti) Defektų aktą Tiekėjui dėl netinkamai suteiktų šio etapo Paslaugų.</w:t>
      </w:r>
    </w:p>
    <w:p w14:paraId="28B30891" w14:textId="77777777" w:rsidR="000968A1" w:rsidRPr="000968A1" w:rsidRDefault="000968A1" w:rsidP="0086082E">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6.3.6.</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Paslaugų perdavimo–priėmimo akte turi būti nurodoma data, kada Tiekėjas suteikė Paslaugas konkrečiame etape ir pateikė visus reikiamus dokumentus (jei taikoma).</w:t>
      </w:r>
    </w:p>
    <w:p w14:paraId="775C7CF6" w14:textId="77777777" w:rsidR="000968A1" w:rsidRPr="000968A1" w:rsidRDefault="000968A1" w:rsidP="0086082E">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6.3.7.</w:t>
      </w:r>
      <w:r w:rsidRPr="000968A1">
        <w:rPr>
          <w:rFonts w:ascii="Times New Roman" w:eastAsia="Arial" w:hAnsi="Times New Roman" w:cs="Times New Roman"/>
          <w:sz w:val="24"/>
          <w:szCs w:val="24"/>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3232E4DA" w14:textId="77777777" w:rsidR="000968A1" w:rsidRPr="000968A1" w:rsidRDefault="000968A1" w:rsidP="0086082E">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6.3.8.</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Jeigu Pirkėjas per 5 (penkias) darbo dienas nuo Paslaugų perdavimo–priėmimo akto gavimo nepateikia (neišsiunčia) Tiekėjui Defektų akto, laikoma, kad Pirkėjas Paslaugas konkrečiame etape priėmė ir joms pretenzijų neturi.</w:t>
      </w:r>
    </w:p>
    <w:p w14:paraId="65823FDB" w14:textId="77777777" w:rsidR="000968A1" w:rsidRPr="000968A1" w:rsidRDefault="000968A1" w:rsidP="0086082E">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6.3.9.</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 xml:space="preserve">Pirkėjas turi teisę naudotis Paslaugų, teikiamų etapais, rezultatu tik po galutinio Paslaugų perdavimo–priėmimo akto pasirašymo, </w:t>
      </w:r>
      <w:r w:rsidRPr="000968A1">
        <w:rPr>
          <w:rFonts w:ascii="Times New Roman" w:hAnsi="Times New Roman" w:cs="Times New Roman"/>
          <w:sz w:val="24"/>
          <w:szCs w:val="24"/>
        </w:rPr>
        <w:t>jeigu kitaip nenumatyta Specialiosiose sąlygose.</w:t>
      </w:r>
    </w:p>
    <w:p w14:paraId="50D8AB65" w14:textId="77777777" w:rsidR="000968A1" w:rsidRPr="000968A1" w:rsidRDefault="000968A1" w:rsidP="0086082E">
      <w:pPr>
        <w:keepNext/>
        <w:keepLines/>
        <w:tabs>
          <w:tab w:val="left" w:pos="567"/>
          <w:tab w:val="left" w:pos="851"/>
          <w:tab w:val="left" w:pos="992"/>
          <w:tab w:val="left" w:pos="1134"/>
        </w:tabs>
        <w:spacing w:after="0" w:line="240" w:lineRule="auto"/>
        <w:ind w:firstLine="567"/>
        <w:jc w:val="both"/>
        <w:rPr>
          <w:rFonts w:ascii="Times New Roman" w:eastAsia="Arial" w:hAnsi="Times New Roman" w:cs="Times New Roman"/>
          <w:bCs/>
          <w:sz w:val="24"/>
          <w:szCs w:val="24"/>
        </w:rPr>
      </w:pPr>
      <w:r w:rsidRPr="000968A1">
        <w:rPr>
          <w:rFonts w:ascii="Times New Roman" w:eastAsia="Arial" w:hAnsi="Times New Roman" w:cs="Times New Roman"/>
          <w:sz w:val="24"/>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23341EAE" w14:textId="77777777"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2189BCA6" w14:textId="77777777"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bCs/>
          <w:sz w:val="24"/>
          <w:szCs w:val="24"/>
        </w:rPr>
      </w:pPr>
    </w:p>
    <w:p w14:paraId="3C16F210" w14:textId="1D78A37A" w:rsidR="000968A1" w:rsidRPr="0086082E" w:rsidRDefault="000968A1" w:rsidP="0086082E">
      <w:pPr>
        <w:pStyle w:val="Sraopastraipa"/>
        <w:keepNext/>
        <w:keepLines/>
        <w:widowControl w:val="0"/>
        <w:numPr>
          <w:ilvl w:val="0"/>
          <w:numId w:val="14"/>
        </w:numPr>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Times New Roman" w:eastAsia="Arial" w:hAnsi="Times New Roman" w:cs="Times New Roman"/>
          <w:b/>
          <w:bCs/>
          <w:caps/>
          <w:sz w:val="24"/>
          <w:szCs w:val="24"/>
        </w:rPr>
      </w:pPr>
      <w:r w:rsidRPr="0086082E">
        <w:rPr>
          <w:rFonts w:ascii="Times New Roman" w:eastAsia="Arial" w:hAnsi="Times New Roman" w:cs="Times New Roman"/>
          <w:b/>
          <w:bCs/>
          <w:caps/>
          <w:sz w:val="24"/>
          <w:szCs w:val="24"/>
        </w:rPr>
        <w:lastRenderedPageBreak/>
        <w:t>Tiekėjo garantiniai įsipareigojimai</w:t>
      </w:r>
    </w:p>
    <w:p w14:paraId="4F94E095" w14:textId="77777777" w:rsidR="0086082E" w:rsidRPr="0086082E" w:rsidRDefault="0086082E" w:rsidP="0086082E">
      <w:pPr>
        <w:pStyle w:val="Sraopastraipa"/>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left="1215"/>
        <w:rPr>
          <w:rFonts w:ascii="Times New Roman" w:eastAsia="Arial" w:hAnsi="Times New Roman" w:cs="Times New Roman"/>
          <w:b/>
          <w:bCs/>
          <w:caps/>
          <w:sz w:val="24"/>
          <w:szCs w:val="24"/>
        </w:rPr>
      </w:pPr>
    </w:p>
    <w:p w14:paraId="6055D63A" w14:textId="59F084CD" w:rsidR="000968A1" w:rsidRPr="0086082E" w:rsidRDefault="000968A1" w:rsidP="0086082E">
      <w:pPr>
        <w:pStyle w:val="Sraopastraipa"/>
        <w:keepNext/>
        <w:keepLines/>
        <w:widowControl w:val="0"/>
        <w:numPr>
          <w:ilvl w:val="1"/>
          <w:numId w:val="14"/>
        </w:numPr>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4"/>
        </w:rPr>
      </w:pPr>
      <w:r w:rsidRPr="0086082E">
        <w:rPr>
          <w:rFonts w:ascii="Times New Roman" w:eastAsia="Arial" w:hAnsi="Times New Roman" w:cs="Times New Roman"/>
          <w:b/>
          <w:sz w:val="24"/>
          <w:szCs w:val="24"/>
        </w:rPr>
        <w:t>Garantiniai terminai (jei taikoma)</w:t>
      </w:r>
    </w:p>
    <w:p w14:paraId="38FCEBD8" w14:textId="77777777" w:rsidR="0086082E" w:rsidRPr="0086082E" w:rsidRDefault="0086082E" w:rsidP="0086082E">
      <w:pPr>
        <w:pStyle w:val="Sraopastraipa"/>
        <w:keepNext/>
        <w:keepLines/>
        <w:widowControl w:val="0"/>
        <w:pBdr>
          <w:top w:val="nil"/>
          <w:left w:val="nil"/>
          <w:bottom w:val="nil"/>
          <w:right w:val="nil"/>
          <w:between w:val="nil"/>
        </w:pBdr>
        <w:tabs>
          <w:tab w:val="left" w:pos="567"/>
          <w:tab w:val="left" w:pos="851"/>
          <w:tab w:val="left" w:pos="992"/>
          <w:tab w:val="left" w:pos="1134"/>
        </w:tabs>
        <w:spacing w:after="0" w:line="240" w:lineRule="auto"/>
        <w:ind w:left="1215"/>
        <w:outlineLvl w:val="1"/>
        <w:rPr>
          <w:rFonts w:ascii="Times New Roman" w:eastAsia="Arial" w:hAnsi="Times New Roman" w:cs="Times New Roman"/>
          <w:b/>
          <w:sz w:val="24"/>
          <w:szCs w:val="24"/>
        </w:rPr>
      </w:pPr>
    </w:p>
    <w:p w14:paraId="5157BF03" w14:textId="77777777" w:rsidR="000968A1" w:rsidRPr="000968A1" w:rsidRDefault="000968A1" w:rsidP="0086082E">
      <w:pPr>
        <w:widowControl w:val="0"/>
        <w:pBdr>
          <w:top w:val="nil"/>
          <w:left w:val="nil"/>
          <w:bottom w:val="nil"/>
          <w:right w:val="nil"/>
          <w:between w:val="nil"/>
        </w:pBdr>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7.1.1.</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2E47C655" w14:textId="77777777" w:rsidR="000968A1" w:rsidRPr="000968A1" w:rsidRDefault="000968A1" w:rsidP="0086082E">
      <w:pPr>
        <w:widowControl w:val="0"/>
        <w:pBdr>
          <w:top w:val="nil"/>
          <w:left w:val="nil"/>
          <w:bottom w:val="nil"/>
          <w:right w:val="nil"/>
          <w:between w:val="nil"/>
        </w:pBdr>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7.1.2.</w:t>
      </w:r>
      <w:r w:rsidRPr="000968A1">
        <w:rPr>
          <w:rFonts w:ascii="Times New Roman" w:eastAsia="Arial" w:hAnsi="Times New Roman" w:cs="Times New Roman"/>
          <w:sz w:val="24"/>
          <w:szCs w:val="24"/>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12908878" w14:textId="77777777" w:rsidR="000968A1" w:rsidRPr="000968A1" w:rsidRDefault="000968A1" w:rsidP="0086082E">
      <w:pPr>
        <w:widowControl w:val="0"/>
        <w:pBdr>
          <w:top w:val="nil"/>
          <w:left w:val="nil"/>
          <w:bottom w:val="nil"/>
          <w:right w:val="nil"/>
          <w:between w:val="nil"/>
        </w:pBdr>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7.1.3.</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4DD0120C" w14:textId="77777777" w:rsidR="000968A1" w:rsidRPr="000968A1" w:rsidRDefault="000968A1" w:rsidP="0086082E">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Times New Roman" w:eastAsia="Arial" w:hAnsi="Times New Roman" w:cs="Times New Roman"/>
          <w:b/>
          <w:bCs/>
          <w:sz w:val="24"/>
          <w:szCs w:val="24"/>
        </w:rPr>
      </w:pPr>
    </w:p>
    <w:p w14:paraId="425147E0" w14:textId="3AFEEBA2" w:rsidR="000968A1" w:rsidRPr="0086082E" w:rsidRDefault="000968A1" w:rsidP="0086082E">
      <w:pPr>
        <w:pStyle w:val="Sraopastraipa"/>
        <w:keepNext/>
        <w:keepLines/>
        <w:widowControl w:val="0"/>
        <w:numPr>
          <w:ilvl w:val="1"/>
          <w:numId w:val="14"/>
        </w:numPr>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bCs/>
          <w:sz w:val="24"/>
          <w:szCs w:val="24"/>
        </w:rPr>
      </w:pPr>
      <w:r w:rsidRPr="0086082E">
        <w:rPr>
          <w:rFonts w:ascii="Times New Roman" w:eastAsia="Arial" w:hAnsi="Times New Roman" w:cs="Times New Roman"/>
          <w:b/>
          <w:bCs/>
          <w:sz w:val="24"/>
          <w:szCs w:val="24"/>
        </w:rPr>
        <w:t>Pretenzijos dėl Paslaugų trūkumų</w:t>
      </w:r>
    </w:p>
    <w:p w14:paraId="6CEC2972" w14:textId="77777777" w:rsidR="0086082E" w:rsidRPr="0086082E" w:rsidRDefault="0086082E" w:rsidP="0086082E">
      <w:pPr>
        <w:pStyle w:val="Sraopastraipa"/>
        <w:keepNext/>
        <w:keepLines/>
        <w:widowControl w:val="0"/>
        <w:pBdr>
          <w:top w:val="nil"/>
          <w:left w:val="nil"/>
          <w:bottom w:val="nil"/>
          <w:right w:val="nil"/>
          <w:between w:val="nil"/>
        </w:pBdr>
        <w:tabs>
          <w:tab w:val="left" w:pos="567"/>
          <w:tab w:val="left" w:pos="851"/>
          <w:tab w:val="left" w:pos="992"/>
          <w:tab w:val="left" w:pos="1134"/>
        </w:tabs>
        <w:spacing w:after="0" w:line="240" w:lineRule="auto"/>
        <w:ind w:left="1215"/>
        <w:outlineLvl w:val="1"/>
        <w:rPr>
          <w:rFonts w:ascii="Times New Roman" w:eastAsia="Arial" w:hAnsi="Times New Roman" w:cs="Times New Roman"/>
          <w:b/>
          <w:bCs/>
          <w:sz w:val="24"/>
          <w:szCs w:val="24"/>
        </w:rPr>
      </w:pPr>
    </w:p>
    <w:p w14:paraId="6C20C15D" w14:textId="77777777"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7.2.1.</w:t>
      </w:r>
      <w:r w:rsidRPr="000968A1">
        <w:rPr>
          <w:rFonts w:ascii="Times New Roman" w:hAnsi="Times New Roman" w:cs="Times New Roman"/>
          <w:sz w:val="24"/>
          <w:szCs w:val="24"/>
        </w:rPr>
        <w:t xml:space="preserve"> </w:t>
      </w:r>
      <w:r w:rsidRPr="000968A1">
        <w:rPr>
          <w:rFonts w:ascii="Times New Roman" w:eastAsia="Arial" w:hAnsi="Times New Roman" w:cs="Times New Roman"/>
          <w:sz w:val="24"/>
          <w:szCs w:val="24"/>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rsidRPr="000968A1">
        <w:rPr>
          <w:rFonts w:ascii="Times New Roman" w:hAnsi="Times New Roman" w:cs="Times New Roman"/>
          <w:sz w:val="24"/>
          <w:szCs w:val="24"/>
        </w:rPr>
        <w:t xml:space="preserve"> </w:t>
      </w:r>
    </w:p>
    <w:p w14:paraId="39065E09" w14:textId="77777777"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7.2.2.</w:t>
      </w:r>
      <w:r w:rsidRPr="000968A1">
        <w:rPr>
          <w:rFonts w:ascii="Times New Roman" w:eastAsia="Arial" w:hAnsi="Times New Roman" w:cs="Times New Roman"/>
          <w:sz w:val="24"/>
          <w:szCs w:val="24"/>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452525D" w14:textId="77777777" w:rsidR="000968A1" w:rsidRPr="000968A1" w:rsidRDefault="000968A1" w:rsidP="0086082E">
      <w:pPr>
        <w:tabs>
          <w:tab w:val="left" w:pos="567"/>
          <w:tab w:val="left" w:pos="851"/>
          <w:tab w:val="left" w:pos="992"/>
          <w:tab w:val="left" w:pos="1134"/>
        </w:tabs>
        <w:spacing w:after="0" w:line="240" w:lineRule="auto"/>
        <w:ind w:firstLine="567"/>
        <w:jc w:val="both"/>
        <w:rPr>
          <w:rFonts w:ascii="Times New Roman" w:hAnsi="Times New Roman" w:cs="Times New Roman"/>
          <w:sz w:val="24"/>
          <w:szCs w:val="24"/>
        </w:rPr>
      </w:pPr>
      <w:r w:rsidRPr="000968A1">
        <w:rPr>
          <w:rFonts w:ascii="Times New Roman" w:hAnsi="Times New Roman" w:cs="Times New Roman"/>
          <w:sz w:val="24"/>
          <w:szCs w:val="24"/>
        </w:rPr>
        <w:t xml:space="preserve">7.2.3. Jei Tiekėjas nepripažįsta </w:t>
      </w:r>
      <w:r w:rsidRPr="000968A1">
        <w:rPr>
          <w:rFonts w:ascii="Times New Roman" w:eastAsia="Arial" w:hAnsi="Times New Roman" w:cs="Times New Roman"/>
          <w:sz w:val="24"/>
          <w:szCs w:val="24"/>
        </w:rPr>
        <w:t>Paslaugų</w:t>
      </w:r>
      <w:r w:rsidRPr="000968A1">
        <w:rPr>
          <w:rFonts w:ascii="Times New Roman" w:hAnsi="Times New Roman" w:cs="Times New Roman"/>
          <w:sz w:val="24"/>
          <w:szCs w:val="24"/>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252EA47C" w14:textId="77777777" w:rsidR="000968A1" w:rsidRPr="000968A1" w:rsidRDefault="000968A1" w:rsidP="0086082E">
      <w:pPr>
        <w:tabs>
          <w:tab w:val="left" w:pos="567"/>
          <w:tab w:val="left" w:pos="851"/>
          <w:tab w:val="left" w:pos="992"/>
          <w:tab w:val="left" w:pos="1134"/>
        </w:tabs>
        <w:spacing w:after="0" w:line="240" w:lineRule="auto"/>
        <w:ind w:firstLine="567"/>
        <w:jc w:val="both"/>
        <w:rPr>
          <w:rFonts w:ascii="Times New Roman" w:hAnsi="Times New Roman" w:cs="Times New Roman"/>
          <w:sz w:val="24"/>
          <w:szCs w:val="24"/>
        </w:rPr>
      </w:pPr>
      <w:r w:rsidRPr="000968A1">
        <w:rPr>
          <w:rFonts w:ascii="Times New Roman" w:hAnsi="Times New Roman" w:cs="Times New Roman"/>
          <w:sz w:val="24"/>
          <w:szCs w:val="24"/>
        </w:rPr>
        <w:t xml:space="preserve">7.2.3.1. jei </w:t>
      </w:r>
      <w:r w:rsidRPr="000968A1">
        <w:rPr>
          <w:rFonts w:ascii="Times New Roman" w:eastAsia="Arial" w:hAnsi="Times New Roman" w:cs="Times New Roman"/>
          <w:sz w:val="24"/>
          <w:szCs w:val="24"/>
        </w:rPr>
        <w:t>Paslaugų rezultatas</w:t>
      </w:r>
      <w:r w:rsidRPr="000968A1">
        <w:rPr>
          <w:rFonts w:ascii="Times New Roman" w:hAnsi="Times New Roman" w:cs="Times New Roman"/>
          <w:sz w:val="24"/>
          <w:szCs w:val="24"/>
        </w:rPr>
        <w:t xml:space="preserve"> atitinka Sutartyje ir įstatymuose bei kituose teisės aktuose nurodytus reikalavimus – Pirkėjas;</w:t>
      </w:r>
    </w:p>
    <w:p w14:paraId="0968F5B4" w14:textId="77777777" w:rsidR="000968A1" w:rsidRPr="000968A1" w:rsidRDefault="000968A1" w:rsidP="0086082E">
      <w:pPr>
        <w:tabs>
          <w:tab w:val="left" w:pos="567"/>
          <w:tab w:val="left" w:pos="851"/>
          <w:tab w:val="left" w:pos="992"/>
          <w:tab w:val="left" w:pos="1134"/>
        </w:tabs>
        <w:spacing w:after="0" w:line="240" w:lineRule="auto"/>
        <w:ind w:firstLine="567"/>
        <w:jc w:val="both"/>
        <w:rPr>
          <w:rFonts w:ascii="Times New Roman" w:hAnsi="Times New Roman" w:cs="Times New Roman"/>
          <w:sz w:val="24"/>
          <w:szCs w:val="24"/>
        </w:rPr>
      </w:pPr>
      <w:r w:rsidRPr="000968A1">
        <w:rPr>
          <w:rFonts w:ascii="Times New Roman" w:hAnsi="Times New Roman" w:cs="Times New Roman"/>
          <w:sz w:val="24"/>
          <w:szCs w:val="24"/>
        </w:rPr>
        <w:t xml:space="preserve">7.2.3.2. jei </w:t>
      </w:r>
      <w:r w:rsidRPr="000968A1">
        <w:rPr>
          <w:rFonts w:ascii="Times New Roman" w:eastAsia="Arial" w:hAnsi="Times New Roman" w:cs="Times New Roman"/>
          <w:sz w:val="24"/>
          <w:szCs w:val="24"/>
        </w:rPr>
        <w:t>Paslaugų rezultatas</w:t>
      </w:r>
      <w:r w:rsidRPr="000968A1">
        <w:rPr>
          <w:rFonts w:ascii="Times New Roman" w:hAnsi="Times New Roman" w:cs="Times New Roman"/>
          <w:sz w:val="24"/>
          <w:szCs w:val="24"/>
        </w:rPr>
        <w:t xml:space="preserve"> neatitinka Sutartyje ir įstatymuose bei kituose teisės aktuose nurodytų reikalavimų – Tiekėjas.</w:t>
      </w:r>
    </w:p>
    <w:p w14:paraId="1AA6A6E7" w14:textId="77777777" w:rsidR="000968A1" w:rsidRPr="000968A1" w:rsidRDefault="000968A1" w:rsidP="0086082E">
      <w:pPr>
        <w:tabs>
          <w:tab w:val="left" w:pos="567"/>
          <w:tab w:val="left" w:pos="851"/>
          <w:tab w:val="left" w:pos="992"/>
          <w:tab w:val="left" w:pos="1134"/>
        </w:tabs>
        <w:spacing w:after="0" w:line="240" w:lineRule="auto"/>
        <w:ind w:firstLine="567"/>
        <w:jc w:val="both"/>
        <w:rPr>
          <w:rFonts w:ascii="Times New Roman" w:hAnsi="Times New Roman" w:cs="Times New Roman"/>
          <w:sz w:val="24"/>
          <w:szCs w:val="24"/>
        </w:rPr>
      </w:pPr>
      <w:r w:rsidRPr="000968A1">
        <w:rPr>
          <w:rFonts w:ascii="Times New Roman" w:hAnsi="Times New Roman" w:cs="Times New Roman"/>
          <w:sz w:val="24"/>
          <w:szCs w:val="24"/>
        </w:rPr>
        <w:t>7.2.4. Ekspertizės išvados Šalims yra privalomos.</w:t>
      </w:r>
    </w:p>
    <w:p w14:paraId="065D9B5A" w14:textId="77777777" w:rsidR="000968A1" w:rsidRPr="000968A1" w:rsidRDefault="000968A1" w:rsidP="0086082E">
      <w:pPr>
        <w:tabs>
          <w:tab w:val="left" w:pos="567"/>
          <w:tab w:val="left" w:pos="851"/>
          <w:tab w:val="left" w:pos="992"/>
          <w:tab w:val="left" w:pos="1134"/>
        </w:tabs>
        <w:spacing w:after="0" w:line="240" w:lineRule="auto"/>
        <w:ind w:firstLine="567"/>
        <w:jc w:val="both"/>
        <w:rPr>
          <w:rFonts w:ascii="Times New Roman" w:hAnsi="Times New Roman" w:cs="Times New Roman"/>
          <w:sz w:val="24"/>
          <w:szCs w:val="24"/>
        </w:rPr>
      </w:pPr>
      <w:r w:rsidRPr="000968A1">
        <w:rPr>
          <w:rFonts w:ascii="Times New Roman" w:hAnsi="Times New Roman" w:cs="Times New Roman"/>
          <w:sz w:val="24"/>
          <w:szCs w:val="24"/>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01D7E59" w14:textId="77777777" w:rsidR="000968A1" w:rsidRPr="000968A1" w:rsidRDefault="000968A1" w:rsidP="0086082E">
      <w:pPr>
        <w:tabs>
          <w:tab w:val="left" w:pos="567"/>
          <w:tab w:val="left" w:pos="851"/>
          <w:tab w:val="left" w:pos="992"/>
          <w:tab w:val="left" w:pos="1134"/>
        </w:tabs>
        <w:spacing w:after="0" w:line="240" w:lineRule="auto"/>
        <w:jc w:val="both"/>
        <w:rPr>
          <w:rFonts w:ascii="Times New Roman" w:eastAsia="Arial" w:hAnsi="Times New Roman" w:cs="Times New Roman"/>
          <w:b/>
          <w:bCs/>
          <w:sz w:val="24"/>
          <w:szCs w:val="24"/>
        </w:rPr>
      </w:pPr>
    </w:p>
    <w:p w14:paraId="1684EE15" w14:textId="5D9A2A57" w:rsidR="000968A1" w:rsidRPr="0086082E" w:rsidRDefault="000968A1" w:rsidP="0086082E">
      <w:pPr>
        <w:pStyle w:val="Sraopastraipa"/>
        <w:keepNext/>
        <w:keepLines/>
        <w:widowControl w:val="0"/>
        <w:numPr>
          <w:ilvl w:val="1"/>
          <w:numId w:val="14"/>
        </w:numPr>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4"/>
        </w:rPr>
      </w:pPr>
      <w:r w:rsidRPr="0086082E">
        <w:rPr>
          <w:rFonts w:ascii="Times New Roman" w:eastAsia="Arial" w:hAnsi="Times New Roman" w:cs="Times New Roman"/>
          <w:b/>
          <w:bCs/>
          <w:sz w:val="24"/>
          <w:szCs w:val="24"/>
        </w:rPr>
        <w:t xml:space="preserve">Paslaugų </w:t>
      </w:r>
      <w:r w:rsidRPr="0086082E">
        <w:rPr>
          <w:rFonts w:ascii="Times New Roman" w:eastAsia="Arial" w:hAnsi="Times New Roman" w:cs="Times New Roman"/>
          <w:b/>
          <w:sz w:val="24"/>
          <w:szCs w:val="24"/>
        </w:rPr>
        <w:t>trūkumų šalinimas</w:t>
      </w:r>
    </w:p>
    <w:p w14:paraId="12DA5922" w14:textId="77777777" w:rsidR="0086082E" w:rsidRPr="0086082E" w:rsidRDefault="0086082E" w:rsidP="0086082E">
      <w:pPr>
        <w:pStyle w:val="Sraopastraipa"/>
        <w:keepNext/>
        <w:keepLines/>
        <w:widowControl w:val="0"/>
        <w:pBdr>
          <w:top w:val="nil"/>
          <w:left w:val="nil"/>
          <w:bottom w:val="nil"/>
          <w:right w:val="nil"/>
          <w:between w:val="nil"/>
        </w:pBdr>
        <w:tabs>
          <w:tab w:val="left" w:pos="567"/>
          <w:tab w:val="left" w:pos="851"/>
          <w:tab w:val="left" w:pos="992"/>
          <w:tab w:val="left" w:pos="1134"/>
        </w:tabs>
        <w:spacing w:after="0" w:line="240" w:lineRule="auto"/>
        <w:ind w:left="1215"/>
        <w:outlineLvl w:val="1"/>
        <w:rPr>
          <w:rFonts w:ascii="Times New Roman" w:eastAsia="Arial" w:hAnsi="Times New Roman" w:cs="Times New Roman"/>
          <w:b/>
          <w:sz w:val="24"/>
          <w:szCs w:val="24"/>
        </w:rPr>
      </w:pPr>
    </w:p>
    <w:p w14:paraId="2F17A53B" w14:textId="77777777" w:rsidR="000968A1" w:rsidRPr="000968A1" w:rsidRDefault="000968A1" w:rsidP="000968A1">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7.3.1.</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Tiekėjas privalo nemokamai pašalinti Paslaugų rezultato trūkumus. Jeigu nustatomi s</w:t>
      </w:r>
      <w:r w:rsidRPr="000968A1">
        <w:rPr>
          <w:rFonts w:ascii="Times New Roman" w:hAnsi="Times New Roman" w:cs="Times New Roman"/>
          <w:sz w:val="24"/>
          <w:szCs w:val="24"/>
        </w:rPr>
        <w:t xml:space="preserve">u Paslaugomis susijusių prekių trūkumai, Tiekėjas privalo </w:t>
      </w:r>
      <w:r w:rsidRPr="000968A1">
        <w:rPr>
          <w:rFonts w:ascii="Times New Roman" w:eastAsia="Arial" w:hAnsi="Times New Roman" w:cs="Times New Roman"/>
          <w:sz w:val="24"/>
          <w:szCs w:val="24"/>
        </w:rPr>
        <w:t xml:space="preserve">pašalinti </w:t>
      </w:r>
      <w:r w:rsidRPr="000968A1">
        <w:rPr>
          <w:rFonts w:ascii="Times New Roman" w:hAnsi="Times New Roman" w:cs="Times New Roman"/>
          <w:sz w:val="24"/>
          <w:szCs w:val="24"/>
        </w:rPr>
        <w:t>jų</w:t>
      </w:r>
      <w:r w:rsidRPr="000968A1">
        <w:rPr>
          <w:rFonts w:ascii="Times New Roman" w:eastAsia="Arial" w:hAnsi="Times New Roman" w:cs="Times New Roman"/>
          <w:sz w:val="24"/>
          <w:szCs w:val="24"/>
        </w:rPr>
        <w:t xml:space="preserve"> trūkumus, sutaisydamas prekes ar jų dalį arba pakeisdamas prekę nauja preke ar jos dalimi.</w:t>
      </w:r>
    </w:p>
    <w:p w14:paraId="392A9490"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7.3.2.</w:t>
      </w:r>
      <w:r w:rsidRPr="000968A1">
        <w:rPr>
          <w:rFonts w:ascii="Times New Roman" w:eastAsia="Arial" w:hAnsi="Times New Roman" w:cs="Times New Roman"/>
          <w:sz w:val="24"/>
          <w:szCs w:val="24"/>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319220C5" w14:textId="77777777" w:rsidR="000968A1" w:rsidRPr="000968A1" w:rsidRDefault="000968A1" w:rsidP="000968A1">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7.3.3.</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 xml:space="preserve">Sutaisytoje su Paslaugų teikimu susijusių prekių dalyje pakartotinai nustačius prekių trūkumų, Tiekėjas privalo pakeisti prekes naujomis kokybiškomis prekėmis, nebent Pirkėjas raštu </w:t>
      </w:r>
      <w:r w:rsidRPr="000968A1">
        <w:rPr>
          <w:rFonts w:ascii="Times New Roman" w:eastAsia="Arial" w:hAnsi="Times New Roman" w:cs="Times New Roman"/>
          <w:sz w:val="24"/>
          <w:szCs w:val="24"/>
        </w:rPr>
        <w:lastRenderedPageBreak/>
        <w:t>sutiktų prekes dar kartą taisyti.</w:t>
      </w:r>
    </w:p>
    <w:p w14:paraId="4DFFF1D8" w14:textId="77777777" w:rsidR="000968A1" w:rsidRPr="000968A1" w:rsidRDefault="000968A1" w:rsidP="000968A1">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7.3.4.</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6EEDC1DC"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7.3.5.</w:t>
      </w:r>
      <w:r w:rsidRPr="000968A1">
        <w:rPr>
          <w:rFonts w:ascii="Times New Roman" w:eastAsia="Arial" w:hAnsi="Times New Roman" w:cs="Times New Roman"/>
          <w:sz w:val="24"/>
          <w:szCs w:val="24"/>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232FF52" w14:textId="77777777" w:rsidR="000968A1" w:rsidRPr="000968A1" w:rsidRDefault="000968A1" w:rsidP="000968A1">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7.3.6.</w:t>
      </w:r>
      <w:r w:rsidRPr="000968A1">
        <w:rPr>
          <w:rFonts w:ascii="Times New Roman" w:eastAsia="Arial" w:hAnsi="Times New Roman" w:cs="Times New Roman"/>
          <w:sz w:val="24"/>
          <w:szCs w:val="24"/>
        </w:rPr>
        <w:tab/>
        <w:t>Tiekėjas, pašalinęs visus Paslaugų trūkumus, privalo apie tai informuoti Pirkėją.</w:t>
      </w:r>
    </w:p>
    <w:p w14:paraId="6979C3EE" w14:textId="77777777" w:rsidR="000968A1" w:rsidRPr="000968A1" w:rsidRDefault="000968A1" w:rsidP="000968A1">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7.3.7.</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7F5E64D0" w14:textId="77777777" w:rsidR="000968A1" w:rsidRPr="000968A1" w:rsidRDefault="000968A1" w:rsidP="000968A1">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634E7A38" w14:textId="77777777" w:rsidR="000968A1" w:rsidRPr="000968A1" w:rsidRDefault="000968A1" w:rsidP="000968A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bCs/>
          <w:sz w:val="24"/>
          <w:szCs w:val="24"/>
        </w:rPr>
      </w:pPr>
      <w:r w:rsidRPr="000968A1">
        <w:rPr>
          <w:rFonts w:ascii="Times New Roman" w:eastAsia="Arial" w:hAnsi="Times New Roman" w:cs="Times New Roman"/>
          <w:b/>
          <w:bCs/>
          <w:sz w:val="24"/>
          <w:szCs w:val="24"/>
        </w:rPr>
        <w:t>7.4.</w:t>
      </w:r>
      <w:r w:rsidRPr="000968A1">
        <w:rPr>
          <w:rFonts w:ascii="Times New Roman" w:hAnsi="Times New Roman" w:cs="Times New Roman"/>
          <w:sz w:val="24"/>
          <w:szCs w:val="24"/>
        </w:rPr>
        <w:tab/>
      </w:r>
      <w:r w:rsidRPr="000968A1">
        <w:rPr>
          <w:rFonts w:ascii="Times New Roman" w:eastAsia="Arial" w:hAnsi="Times New Roman" w:cs="Times New Roman"/>
          <w:b/>
          <w:bCs/>
          <w:sz w:val="24"/>
          <w:szCs w:val="24"/>
        </w:rPr>
        <w:t>Pirkėjo teisės, Tiekėjui nepašalinus Paslaugų trūkumų</w:t>
      </w:r>
    </w:p>
    <w:p w14:paraId="09AED5BB"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7.4.1.</w:t>
      </w:r>
      <w:r w:rsidRPr="000968A1">
        <w:rPr>
          <w:rFonts w:ascii="Times New Roman" w:eastAsia="Arial" w:hAnsi="Times New Roman" w:cs="Times New Roman"/>
          <w:sz w:val="24"/>
          <w:szCs w:val="24"/>
        </w:rPr>
        <w:tab/>
        <w:t>Jeigu Tiekėjas atsisako pašalinti arba nepašalina Paslaugų trūkumų per Pirkėjo nustatytus protingus terminus, Pirkėjas turi teisę:</w:t>
      </w:r>
    </w:p>
    <w:p w14:paraId="134A1551"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7.4.1.1.</w:t>
      </w:r>
      <w:r w:rsidRPr="000968A1">
        <w:rPr>
          <w:rFonts w:ascii="Times New Roman" w:eastAsia="Arial" w:hAnsi="Times New Roman" w:cs="Times New Roman"/>
          <w:sz w:val="24"/>
          <w:szCs w:val="24"/>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1C20889D"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trike/>
          <w:sz w:val="24"/>
          <w:szCs w:val="24"/>
        </w:rPr>
      </w:pPr>
      <w:r w:rsidRPr="000968A1">
        <w:rPr>
          <w:rFonts w:ascii="Times New Roman" w:eastAsia="Arial" w:hAnsi="Times New Roman" w:cs="Times New Roman"/>
          <w:sz w:val="24"/>
          <w:szCs w:val="24"/>
        </w:rPr>
        <w:t>7.4.1.2.</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2725ADC1" w14:textId="77777777" w:rsidR="000968A1" w:rsidRPr="000968A1" w:rsidRDefault="000968A1" w:rsidP="000968A1">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7.4.1.3.atsisakyti Paslaugų ir nemokėti už tokias Paslaugas ar reikalauti grąžinti už Paslaugas sumokėtą sumą bei nutraukti Sutartį.</w:t>
      </w:r>
    </w:p>
    <w:p w14:paraId="6B8779DC" w14:textId="77777777" w:rsidR="000968A1" w:rsidRPr="000968A1" w:rsidRDefault="000968A1" w:rsidP="000968A1">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7.4.2.</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475AE854"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7.4.3.</w:t>
      </w:r>
      <w:r w:rsidRPr="000968A1">
        <w:rPr>
          <w:rFonts w:ascii="Times New Roman" w:eastAsia="Arial" w:hAnsi="Times New Roman" w:cs="Times New Roman"/>
          <w:sz w:val="24"/>
          <w:szCs w:val="24"/>
        </w:rPr>
        <w:tab/>
        <w:t>Tiekėjas privalo patenkinti Pirkėjo pagal Bendrųjų sąlygų 7.4.4 papunktį pareikštą piniginį reikalavimą per 30 (trisdešimt) dienų arba per ilgesnį Pirkėjo reikalavime nurodytą protingą terminą.</w:t>
      </w:r>
    </w:p>
    <w:p w14:paraId="058FBEA7"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7.4.4.</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Už vėlavimą pašalinti Paslaugų trūkumus Pirkėjas privalo reikalauti Tiekėjo sumokėti Specialiosiose sąlygose nustatyto dydžio netesybas.</w:t>
      </w:r>
    </w:p>
    <w:p w14:paraId="7691C1DD"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rPr>
      </w:pPr>
    </w:p>
    <w:p w14:paraId="50C73A23" w14:textId="77777777" w:rsidR="000968A1" w:rsidRPr="000968A1" w:rsidRDefault="000968A1" w:rsidP="000968A1">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567"/>
        <w:jc w:val="center"/>
        <w:rPr>
          <w:rFonts w:ascii="Times New Roman" w:eastAsia="Arial" w:hAnsi="Times New Roman" w:cs="Times New Roman"/>
          <w:b/>
          <w:bCs/>
          <w:caps/>
          <w:sz w:val="24"/>
          <w:szCs w:val="24"/>
        </w:rPr>
      </w:pPr>
      <w:r w:rsidRPr="000968A1">
        <w:rPr>
          <w:rFonts w:ascii="Times New Roman" w:eastAsia="Arial" w:hAnsi="Times New Roman" w:cs="Times New Roman"/>
          <w:b/>
          <w:bCs/>
          <w:caps/>
          <w:sz w:val="24"/>
          <w:szCs w:val="24"/>
        </w:rPr>
        <w:t>8.</w:t>
      </w:r>
      <w:r w:rsidRPr="000968A1">
        <w:rPr>
          <w:rFonts w:ascii="Times New Roman" w:hAnsi="Times New Roman" w:cs="Times New Roman"/>
          <w:sz w:val="24"/>
          <w:szCs w:val="24"/>
        </w:rPr>
        <w:tab/>
      </w:r>
      <w:r w:rsidRPr="000968A1">
        <w:rPr>
          <w:rFonts w:ascii="Times New Roman" w:eastAsia="Arial" w:hAnsi="Times New Roman" w:cs="Times New Roman"/>
          <w:b/>
          <w:bCs/>
          <w:caps/>
          <w:sz w:val="24"/>
          <w:szCs w:val="24"/>
        </w:rPr>
        <w:t>PASLAUGŲ SUTEIKIMO TERMINAI</w:t>
      </w:r>
    </w:p>
    <w:p w14:paraId="060E3E7D" w14:textId="77777777" w:rsidR="000968A1" w:rsidRPr="000968A1" w:rsidRDefault="000968A1" w:rsidP="000968A1">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567"/>
        <w:rPr>
          <w:rFonts w:ascii="Times New Roman" w:eastAsia="Arial" w:hAnsi="Times New Roman" w:cs="Times New Roman"/>
          <w:b/>
          <w:caps/>
          <w:sz w:val="24"/>
          <w:szCs w:val="24"/>
        </w:rPr>
      </w:pPr>
    </w:p>
    <w:p w14:paraId="6B7FF8DB" w14:textId="77777777" w:rsidR="000968A1" w:rsidRPr="000968A1" w:rsidRDefault="000968A1" w:rsidP="000968A1">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center"/>
        <w:outlineLvl w:val="1"/>
        <w:rPr>
          <w:rFonts w:ascii="Times New Roman" w:eastAsia="Arial" w:hAnsi="Times New Roman" w:cs="Times New Roman"/>
          <w:b/>
          <w:bCs/>
          <w:sz w:val="24"/>
          <w:szCs w:val="24"/>
        </w:rPr>
      </w:pPr>
      <w:r w:rsidRPr="000968A1">
        <w:rPr>
          <w:rFonts w:ascii="Times New Roman" w:eastAsia="Arial" w:hAnsi="Times New Roman" w:cs="Times New Roman"/>
          <w:b/>
          <w:bCs/>
          <w:sz w:val="24"/>
          <w:szCs w:val="24"/>
        </w:rPr>
        <w:t>8.1.</w:t>
      </w:r>
      <w:r w:rsidRPr="000968A1">
        <w:rPr>
          <w:rFonts w:ascii="Times New Roman" w:hAnsi="Times New Roman" w:cs="Times New Roman"/>
          <w:sz w:val="24"/>
          <w:szCs w:val="24"/>
        </w:rPr>
        <w:tab/>
      </w:r>
      <w:r w:rsidRPr="000968A1">
        <w:rPr>
          <w:rFonts w:ascii="Times New Roman" w:eastAsia="Arial" w:hAnsi="Times New Roman" w:cs="Times New Roman"/>
          <w:b/>
          <w:bCs/>
          <w:sz w:val="24"/>
          <w:szCs w:val="24"/>
        </w:rPr>
        <w:t>Paslaugų terminai ir teikimo grafikas</w:t>
      </w:r>
    </w:p>
    <w:p w14:paraId="277AD349" w14:textId="77777777" w:rsidR="000968A1" w:rsidRPr="000968A1" w:rsidRDefault="000968A1" w:rsidP="000968A1">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outlineLvl w:val="1"/>
        <w:rPr>
          <w:rFonts w:ascii="Times New Roman" w:eastAsia="Arial" w:hAnsi="Times New Roman" w:cs="Times New Roman"/>
          <w:b/>
          <w:sz w:val="24"/>
          <w:szCs w:val="24"/>
        </w:rPr>
      </w:pPr>
    </w:p>
    <w:p w14:paraId="2E085663"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8.1.1.</w:t>
      </w:r>
      <w:r w:rsidRPr="000968A1">
        <w:rPr>
          <w:rFonts w:ascii="Times New Roman" w:eastAsia="Arial" w:hAnsi="Times New Roman" w:cs="Times New Roman"/>
          <w:sz w:val="24"/>
          <w:szCs w:val="24"/>
        </w:rPr>
        <w:tab/>
        <w:t>Tiekėjas privalo suteikti Paslaugas laikydamasis terminų, nurodytų Specialiosiose sąlygose.</w:t>
      </w:r>
    </w:p>
    <w:p w14:paraId="10E6D6A7" w14:textId="77777777" w:rsidR="000968A1" w:rsidRPr="000968A1" w:rsidRDefault="000968A1" w:rsidP="000968A1">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8.1.2.</w:t>
      </w:r>
      <w:r w:rsidRPr="000968A1">
        <w:rPr>
          <w:rFonts w:ascii="Times New Roman" w:eastAsia="Arial" w:hAnsi="Times New Roman" w:cs="Times New Roman"/>
          <w:sz w:val="24"/>
          <w:szCs w:val="24"/>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0968A1">
        <w:rPr>
          <w:rFonts w:ascii="Times New Roman" w:eastAsia="Arial" w:hAnsi="Times New Roman" w:cs="Times New Roman"/>
          <w:b/>
          <w:bCs/>
          <w:sz w:val="24"/>
          <w:szCs w:val="24"/>
        </w:rPr>
        <w:t>Grafikas</w:t>
      </w:r>
      <w:r w:rsidRPr="000968A1">
        <w:rPr>
          <w:rFonts w:ascii="Times New Roman" w:eastAsia="Arial" w:hAnsi="Times New Roman" w:cs="Times New Roman"/>
          <w:sz w:val="24"/>
          <w:szCs w:val="24"/>
        </w:rPr>
        <w:t>).</w:t>
      </w:r>
    </w:p>
    <w:p w14:paraId="02C59179"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8.1.3.</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Jei aktualu, Grafike turi būti pažymėta, kurios Paslaugos gali būti teikiamos lygiagrečiai, o kurios gali būti teikiamos tik numatytu eiliškumu.</w:t>
      </w:r>
    </w:p>
    <w:p w14:paraId="706A8966"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rPr>
      </w:pPr>
    </w:p>
    <w:p w14:paraId="422601F9" w14:textId="77777777" w:rsidR="000968A1" w:rsidRPr="000968A1" w:rsidRDefault="000968A1" w:rsidP="000968A1">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center"/>
        <w:outlineLvl w:val="1"/>
        <w:rPr>
          <w:rFonts w:ascii="Times New Roman" w:eastAsia="Arial" w:hAnsi="Times New Roman" w:cs="Times New Roman"/>
          <w:b/>
          <w:sz w:val="24"/>
          <w:szCs w:val="24"/>
        </w:rPr>
      </w:pPr>
      <w:r w:rsidRPr="000968A1">
        <w:rPr>
          <w:rFonts w:ascii="Times New Roman" w:eastAsia="Arial" w:hAnsi="Times New Roman" w:cs="Times New Roman"/>
          <w:b/>
          <w:bCs/>
          <w:sz w:val="24"/>
          <w:szCs w:val="24"/>
        </w:rPr>
        <w:lastRenderedPageBreak/>
        <w:t>8.2.</w:t>
      </w:r>
      <w:r w:rsidRPr="000968A1">
        <w:rPr>
          <w:rFonts w:ascii="Times New Roman" w:eastAsia="Arial" w:hAnsi="Times New Roman" w:cs="Times New Roman"/>
          <w:b/>
          <w:bCs/>
          <w:sz w:val="24"/>
          <w:szCs w:val="24"/>
        </w:rPr>
        <w:tab/>
      </w:r>
      <w:r w:rsidRPr="000968A1">
        <w:rPr>
          <w:rFonts w:ascii="Times New Roman" w:eastAsia="Arial" w:hAnsi="Times New Roman" w:cs="Times New Roman"/>
          <w:b/>
          <w:sz w:val="24"/>
          <w:szCs w:val="24"/>
        </w:rPr>
        <w:t xml:space="preserve">Netesybos už </w:t>
      </w:r>
      <w:r w:rsidRPr="000968A1">
        <w:rPr>
          <w:rFonts w:ascii="Times New Roman" w:eastAsia="Arial" w:hAnsi="Times New Roman" w:cs="Times New Roman"/>
          <w:b/>
          <w:bCs/>
          <w:sz w:val="24"/>
          <w:szCs w:val="24"/>
        </w:rPr>
        <w:t>Paslaugų teikimo</w:t>
      </w:r>
      <w:r w:rsidRPr="000968A1">
        <w:rPr>
          <w:rFonts w:ascii="Times New Roman" w:eastAsia="Arial" w:hAnsi="Times New Roman" w:cs="Times New Roman"/>
          <w:b/>
          <w:sz w:val="24"/>
          <w:szCs w:val="24"/>
        </w:rPr>
        <w:t xml:space="preserve"> vėlavimą</w:t>
      </w:r>
    </w:p>
    <w:p w14:paraId="472677DC" w14:textId="77777777" w:rsidR="000968A1" w:rsidRPr="000968A1" w:rsidRDefault="000968A1" w:rsidP="000968A1">
      <w:pPr>
        <w:keepNext/>
        <w:keepLines/>
        <w:widowControl w:val="0"/>
        <w:pBdr>
          <w:top w:val="nil"/>
          <w:left w:val="nil"/>
          <w:bottom w:val="nil"/>
          <w:right w:val="nil"/>
          <w:between w:val="nil"/>
        </w:pBdr>
        <w:tabs>
          <w:tab w:val="left" w:pos="709"/>
          <w:tab w:val="left" w:pos="851"/>
          <w:tab w:val="left" w:pos="992"/>
          <w:tab w:val="left" w:pos="1134"/>
        </w:tabs>
        <w:spacing w:after="0" w:line="240" w:lineRule="auto"/>
        <w:ind w:firstLine="567"/>
        <w:jc w:val="both"/>
        <w:outlineLvl w:val="1"/>
        <w:rPr>
          <w:rFonts w:ascii="Times New Roman" w:eastAsia="Arial" w:hAnsi="Times New Roman" w:cs="Times New Roman"/>
          <w:b/>
          <w:sz w:val="24"/>
          <w:szCs w:val="24"/>
        </w:rPr>
      </w:pPr>
    </w:p>
    <w:p w14:paraId="29D11AED" w14:textId="77777777" w:rsidR="000968A1" w:rsidRPr="000968A1" w:rsidRDefault="000968A1" w:rsidP="000968A1">
      <w:pPr>
        <w:widowControl w:val="0"/>
        <w:pBdr>
          <w:top w:val="nil"/>
          <w:left w:val="nil"/>
          <w:bottom w:val="nil"/>
          <w:right w:val="nil"/>
          <w:between w:val="nil"/>
        </w:pBdr>
        <w:tabs>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8.2.1.</w:t>
      </w:r>
      <w:r w:rsidRPr="000968A1">
        <w:rPr>
          <w:rFonts w:ascii="Times New Roman" w:eastAsia="Arial" w:hAnsi="Times New Roman" w:cs="Times New Roman"/>
          <w:sz w:val="24"/>
          <w:szCs w:val="24"/>
        </w:rPr>
        <w:tab/>
        <w:t>Jeigu Tiekėjas praleidžia Paslaugų teikimo terminus, nustatytus Specialiosiose sąlygose, Tiekėjui iki Paslaugų suteikimo dienos taikomos Specialiosiose sąlygose nurodyto dydžio netesybos.</w:t>
      </w:r>
    </w:p>
    <w:p w14:paraId="5602AE11" w14:textId="77777777" w:rsidR="000968A1" w:rsidRPr="000968A1" w:rsidRDefault="000968A1" w:rsidP="000968A1">
      <w:pPr>
        <w:widowControl w:val="0"/>
        <w:pBdr>
          <w:top w:val="nil"/>
          <w:left w:val="nil"/>
          <w:bottom w:val="nil"/>
          <w:right w:val="nil"/>
          <w:between w:val="nil"/>
        </w:pBdr>
        <w:tabs>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8.2.2.</w:t>
      </w:r>
      <w:r w:rsidRPr="000968A1">
        <w:rPr>
          <w:rFonts w:ascii="Times New Roman" w:eastAsia="Arial" w:hAnsi="Times New Roman" w:cs="Times New Roman"/>
          <w:sz w:val="24"/>
          <w:szCs w:val="24"/>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3FDCB651"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hAnsi="Times New Roman" w:cs="Times New Roman"/>
          <w:sz w:val="24"/>
          <w:szCs w:val="24"/>
        </w:rPr>
        <w:t xml:space="preserve">8.2.3. Jei Tiekėjui pagal šią Sutartį yra priskaičiuotos netesybos, Pirkėjo už </w:t>
      </w:r>
      <w:r w:rsidRPr="000968A1">
        <w:rPr>
          <w:rFonts w:ascii="Times New Roman" w:eastAsia="Arial" w:hAnsi="Times New Roman" w:cs="Times New Roman"/>
          <w:sz w:val="24"/>
          <w:szCs w:val="24"/>
        </w:rPr>
        <w:t>Paslaugas</w:t>
      </w:r>
      <w:r w:rsidRPr="000968A1">
        <w:rPr>
          <w:rFonts w:ascii="Times New Roman" w:hAnsi="Times New Roman" w:cs="Times New Roman"/>
          <w:sz w:val="24"/>
          <w:szCs w:val="24"/>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14B09BC"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rPr>
      </w:pPr>
    </w:p>
    <w:p w14:paraId="06C12FA4" w14:textId="77777777" w:rsidR="000968A1" w:rsidRPr="000968A1" w:rsidRDefault="000968A1" w:rsidP="000968A1">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567"/>
        <w:jc w:val="center"/>
        <w:rPr>
          <w:rFonts w:ascii="Times New Roman" w:eastAsia="Arial" w:hAnsi="Times New Roman" w:cs="Times New Roman"/>
          <w:b/>
          <w:caps/>
          <w:sz w:val="24"/>
          <w:szCs w:val="24"/>
        </w:rPr>
      </w:pPr>
      <w:r w:rsidRPr="000968A1">
        <w:rPr>
          <w:rFonts w:ascii="Times New Roman" w:eastAsia="Arial" w:hAnsi="Times New Roman" w:cs="Times New Roman"/>
          <w:b/>
          <w:bCs/>
          <w:caps/>
          <w:sz w:val="24"/>
          <w:szCs w:val="24"/>
        </w:rPr>
        <w:t>9.</w:t>
      </w:r>
      <w:r w:rsidRPr="000968A1">
        <w:rPr>
          <w:rFonts w:ascii="Times New Roman" w:eastAsia="Arial" w:hAnsi="Times New Roman" w:cs="Times New Roman"/>
          <w:b/>
          <w:bCs/>
          <w:caps/>
          <w:sz w:val="24"/>
          <w:szCs w:val="24"/>
        </w:rPr>
        <w:tab/>
      </w:r>
      <w:r w:rsidRPr="000968A1">
        <w:rPr>
          <w:rFonts w:ascii="Times New Roman" w:eastAsia="Arial" w:hAnsi="Times New Roman" w:cs="Times New Roman"/>
          <w:b/>
          <w:caps/>
          <w:sz w:val="24"/>
          <w:szCs w:val="24"/>
        </w:rPr>
        <w:t>Prievolių pagal Sutartį įvykdymo užtikrinimo būdai</w:t>
      </w:r>
    </w:p>
    <w:p w14:paraId="3C4D5EDA" w14:textId="77777777" w:rsidR="000968A1" w:rsidRPr="000968A1" w:rsidRDefault="000968A1" w:rsidP="000968A1">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567"/>
        <w:rPr>
          <w:rFonts w:ascii="Times New Roman" w:eastAsia="Arial" w:hAnsi="Times New Roman" w:cs="Times New Roman"/>
          <w:b/>
          <w:caps/>
          <w:sz w:val="24"/>
          <w:szCs w:val="24"/>
        </w:rPr>
      </w:pPr>
    </w:p>
    <w:p w14:paraId="7F3C947A"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521910DE"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rPr>
      </w:pPr>
    </w:p>
    <w:p w14:paraId="26A8FAED" w14:textId="77777777" w:rsidR="000968A1" w:rsidRPr="000968A1" w:rsidRDefault="000968A1" w:rsidP="000968A1">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center"/>
        <w:rPr>
          <w:rFonts w:ascii="Times New Roman" w:eastAsia="Arial" w:hAnsi="Times New Roman" w:cs="Times New Roman"/>
          <w:b/>
          <w:caps/>
          <w:sz w:val="24"/>
          <w:szCs w:val="24"/>
        </w:rPr>
      </w:pPr>
      <w:r w:rsidRPr="000968A1">
        <w:rPr>
          <w:rFonts w:ascii="Times New Roman" w:eastAsia="Arial" w:hAnsi="Times New Roman" w:cs="Times New Roman"/>
          <w:b/>
          <w:bCs/>
          <w:caps/>
          <w:sz w:val="24"/>
          <w:szCs w:val="24"/>
        </w:rPr>
        <w:t>10.</w:t>
      </w:r>
      <w:r w:rsidRPr="000968A1">
        <w:rPr>
          <w:rFonts w:ascii="Times New Roman" w:eastAsia="Arial" w:hAnsi="Times New Roman" w:cs="Times New Roman"/>
          <w:b/>
          <w:bCs/>
          <w:caps/>
          <w:sz w:val="24"/>
          <w:szCs w:val="24"/>
        </w:rPr>
        <w:tab/>
      </w:r>
      <w:r w:rsidRPr="000968A1">
        <w:rPr>
          <w:rFonts w:ascii="Times New Roman" w:eastAsia="Arial" w:hAnsi="Times New Roman" w:cs="Times New Roman"/>
          <w:b/>
          <w:caps/>
          <w:sz w:val="24"/>
          <w:szCs w:val="24"/>
        </w:rPr>
        <w:t>Sutarties įvykdymo užtikrinimas (JEI TAIKOMA)</w:t>
      </w:r>
    </w:p>
    <w:p w14:paraId="3BAF2D9D" w14:textId="77777777" w:rsidR="000968A1" w:rsidRPr="000968A1" w:rsidRDefault="000968A1" w:rsidP="000968A1">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both"/>
        <w:rPr>
          <w:rFonts w:ascii="Times New Roman" w:eastAsia="Arial" w:hAnsi="Times New Roman" w:cs="Times New Roman"/>
          <w:b/>
          <w:caps/>
          <w:sz w:val="24"/>
          <w:szCs w:val="24"/>
        </w:rPr>
      </w:pPr>
    </w:p>
    <w:p w14:paraId="4A75BFDE"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shd w:val="clear" w:color="auto" w:fill="FFFFFF"/>
        </w:rPr>
      </w:pPr>
      <w:r w:rsidRPr="000968A1">
        <w:rPr>
          <w:rFonts w:ascii="Times New Roman" w:eastAsia="Arial" w:hAnsi="Times New Roman" w:cs="Times New Roman"/>
          <w:sz w:val="24"/>
          <w:szCs w:val="24"/>
          <w:shd w:val="clear" w:color="auto" w:fill="FFFFFF"/>
        </w:rPr>
        <w:t xml:space="preserve">10.1. Šio skyriaus nuostatos taikomos tuomet, jei Specialiosiose sąlygose numatyta, kad tinkamam Sutarties įvykdymui užtikrinti Tiekėjas turi pateikti </w:t>
      </w:r>
      <w:r w:rsidRPr="000968A1">
        <w:rPr>
          <w:rFonts w:ascii="Times New Roman" w:eastAsia="Cambria" w:hAnsi="Times New Roman" w:cs="Times New Roman"/>
          <w:sz w:val="24"/>
          <w:szCs w:val="24"/>
          <w:shd w:val="clear" w:color="auto" w:fill="FFFFFF"/>
        </w:rPr>
        <w:t xml:space="preserve">pirmo pareikalavimo </w:t>
      </w:r>
      <w:r w:rsidRPr="000968A1">
        <w:rPr>
          <w:rFonts w:ascii="Times New Roman" w:eastAsia="Arial" w:hAnsi="Times New Roman" w:cs="Times New Roman"/>
          <w:sz w:val="24"/>
          <w:szCs w:val="24"/>
          <w:shd w:val="clear" w:color="auto" w:fill="FFFFFF"/>
        </w:rPr>
        <w:t>banko garantiją arba draudimo bendrovės laidavimo draudimo raštą arba kitą Specialiosiose sąlygose nurodytą sutartinių įsipareigojimų įvykdymo užtikrinimą.</w:t>
      </w:r>
    </w:p>
    <w:p w14:paraId="224E8DB4"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rPr>
      </w:pPr>
      <w:r w:rsidRPr="000968A1">
        <w:rPr>
          <w:rFonts w:ascii="Times New Roman" w:hAnsi="Times New Roman" w:cs="Times New Roman"/>
          <w:b/>
          <w:bCs/>
          <w:sz w:val="24"/>
          <w:szCs w:val="24"/>
        </w:rPr>
        <w:t>Pastaba.</w:t>
      </w:r>
      <w:r w:rsidRPr="000968A1">
        <w:rPr>
          <w:rFonts w:ascii="Times New Roman" w:hAnsi="Times New Roman" w:cs="Times New Roman"/>
          <w:sz w:val="24"/>
          <w:szCs w:val="24"/>
        </w:rPr>
        <w:t xml:space="preserve"> </w:t>
      </w:r>
      <w:r w:rsidRPr="000968A1">
        <w:rPr>
          <w:rFonts w:ascii="Times New Roman" w:eastAsia="Arial" w:hAnsi="Times New Roman" w:cs="Times New Roman"/>
          <w:sz w:val="24"/>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A9EF501" w14:textId="77777777" w:rsidR="000968A1" w:rsidRPr="000968A1" w:rsidRDefault="000968A1" w:rsidP="000968A1">
      <w:pPr>
        <w:tabs>
          <w:tab w:val="left" w:pos="567"/>
        </w:tabs>
        <w:spacing w:after="0" w:line="240" w:lineRule="auto"/>
        <w:ind w:firstLine="567"/>
        <w:jc w:val="both"/>
        <w:rPr>
          <w:rFonts w:ascii="Times New Roman" w:eastAsia="Cambria" w:hAnsi="Times New Roman" w:cs="Times New Roman"/>
          <w:sz w:val="24"/>
          <w:szCs w:val="24"/>
        </w:rPr>
      </w:pPr>
      <w:r w:rsidRPr="000968A1">
        <w:rPr>
          <w:rFonts w:ascii="Times New Roman" w:eastAsia="Cambria" w:hAnsi="Times New Roman" w:cs="Times New Roman"/>
          <w:sz w:val="24"/>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0968A1">
        <w:rPr>
          <w:rFonts w:ascii="Times New Roman" w:eastAsia="Cambria" w:hAnsi="Times New Roman" w:cs="Times New Roman"/>
          <w:sz w:val="24"/>
          <w:szCs w:val="24"/>
        </w:rPr>
        <w:t>kartu su draudimo bendrovės laidavimo draudimo raštu turi būti pateiktas ir pasirašytas draudimo liudijimas (polisas) bei dokumentas, įrodantis, kad draudimo įmoka už išduotą laidavimo draudimo raštą yra sumokėta</w:t>
      </w:r>
      <w:r w:rsidRPr="000968A1">
        <w:rPr>
          <w:rFonts w:ascii="Times New Roman" w:eastAsia="Cambria" w:hAnsi="Times New Roman" w:cs="Times New Roman"/>
          <w:sz w:val="24"/>
          <w:szCs w:val="24"/>
          <w:shd w:val="clear" w:color="auto" w:fill="FFFFFF"/>
        </w:rPr>
        <w:t xml:space="preserve">), atitinkantį Bendrųjų sąlygų 10 skyriuje nurodytas sąlygas, per Specialiosiose sąlygose nustatytą terminą (toliau – </w:t>
      </w:r>
      <w:r w:rsidRPr="000968A1">
        <w:rPr>
          <w:rFonts w:ascii="Times New Roman" w:eastAsia="Cambria" w:hAnsi="Times New Roman" w:cs="Times New Roman"/>
          <w:b/>
          <w:bCs/>
          <w:sz w:val="24"/>
          <w:szCs w:val="24"/>
          <w:shd w:val="clear" w:color="auto" w:fill="FFFFFF"/>
        </w:rPr>
        <w:t>Sutarties įvykdymo užtikrinimas</w:t>
      </w:r>
      <w:r w:rsidRPr="000968A1">
        <w:rPr>
          <w:rFonts w:ascii="Times New Roman" w:eastAsia="Cambria" w:hAnsi="Times New Roman" w:cs="Times New Roman"/>
          <w:sz w:val="24"/>
          <w:szCs w:val="24"/>
          <w:shd w:val="clear" w:color="auto" w:fill="FFFFFF"/>
        </w:rPr>
        <w:t>).</w:t>
      </w:r>
    </w:p>
    <w:p w14:paraId="7F29ED31"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67D7C19"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170E71F9"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20371B5A"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 xml:space="preserve">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w:t>
      </w:r>
      <w:r w:rsidRPr="000968A1">
        <w:rPr>
          <w:rFonts w:ascii="Times New Roman" w:hAnsi="Times New Roman" w:cs="Times New Roman"/>
          <w:sz w:val="24"/>
          <w:szCs w:val="24"/>
        </w:rPr>
        <w:lastRenderedPageBreak/>
        <w:t>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7D210084"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10.7. Sutarties įvykdymo užtikrinimas turi įsigalioti ne vėliau negu jo pateikimo Pirkėjui dieną.</w:t>
      </w:r>
    </w:p>
    <w:p w14:paraId="761DCA53"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10.8. Sutarties įvykdymo užtikrinimo suma turi būti nurodoma ir išmokama eurais.</w:t>
      </w:r>
    </w:p>
    <w:p w14:paraId="6FE7D473"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10.9. Sutarties įvykdymo užtikrinimas turi būti surašytas lietuvių arba kita kalba (esant Pirkėjo prašymui, turi būti pateiktas vertimas į lietuvių kalbą).</w:t>
      </w:r>
    </w:p>
    <w:p w14:paraId="2BCE3B30"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10.10. Sutarties įvykdymo užtikrinime nurodytas jo galiojimo terminas turi būti ne trumpesnis nei nurodytas Specialiosiose sąlygose.</w:t>
      </w:r>
    </w:p>
    <w:p w14:paraId="21C15A36"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1AE7ED2"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 xml:space="preserve">10.12. Jeigu Sutartyje nustatytomis sąlygomis </w:t>
      </w:r>
      <w:r w:rsidRPr="000968A1">
        <w:rPr>
          <w:rFonts w:ascii="Times New Roman" w:eastAsia="Arial" w:hAnsi="Times New Roman" w:cs="Times New Roman"/>
          <w:sz w:val="24"/>
          <w:szCs w:val="24"/>
        </w:rPr>
        <w:t>Paslaugų</w:t>
      </w:r>
      <w:r w:rsidRPr="000968A1">
        <w:rPr>
          <w:rFonts w:ascii="Times New Roman" w:hAnsi="Times New Roman" w:cs="Times New Roman"/>
          <w:sz w:val="24"/>
          <w:szCs w:val="24"/>
        </w:rPr>
        <w:t xml:space="preserve"> suteikimo terminas yra pratęsiamas arba nukeliamas dėl Sutarties sustabdymo, arba suteikti </w:t>
      </w:r>
      <w:r w:rsidRPr="000968A1">
        <w:rPr>
          <w:rFonts w:ascii="Times New Roman" w:eastAsia="Arial" w:hAnsi="Times New Roman" w:cs="Times New Roman"/>
          <w:sz w:val="24"/>
          <w:szCs w:val="24"/>
        </w:rPr>
        <w:t>Paslaugas</w:t>
      </w:r>
      <w:r w:rsidRPr="000968A1">
        <w:rPr>
          <w:rFonts w:ascii="Times New Roman" w:hAnsi="Times New Roman" w:cs="Times New Roman"/>
          <w:sz w:val="24"/>
          <w:szCs w:val="24"/>
        </w:rPr>
        <w:t xml:space="preserve"> arba taisyti </w:t>
      </w:r>
      <w:r w:rsidRPr="000968A1">
        <w:rPr>
          <w:rFonts w:ascii="Times New Roman" w:eastAsia="Arial" w:hAnsi="Times New Roman" w:cs="Times New Roman"/>
          <w:sz w:val="24"/>
          <w:szCs w:val="24"/>
        </w:rPr>
        <w:t>Paslaugų</w:t>
      </w:r>
      <w:r w:rsidRPr="000968A1">
        <w:rPr>
          <w:rFonts w:ascii="Times New Roman" w:hAnsi="Times New Roman" w:cs="Times New Roman"/>
          <w:sz w:val="24"/>
          <w:szCs w:val="24"/>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E43F06A"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F6B0034" w14:textId="77777777" w:rsidR="000968A1" w:rsidRPr="000968A1" w:rsidRDefault="000968A1" w:rsidP="000968A1">
      <w:pPr>
        <w:tabs>
          <w:tab w:val="left" w:pos="567"/>
        </w:tabs>
        <w:spacing w:after="0" w:line="240" w:lineRule="auto"/>
        <w:ind w:firstLine="567"/>
        <w:jc w:val="both"/>
        <w:rPr>
          <w:rFonts w:ascii="Times New Roman" w:hAnsi="Times New Roman" w:cs="Times New Roman"/>
          <w:sz w:val="24"/>
          <w:szCs w:val="24"/>
        </w:rPr>
      </w:pPr>
      <w:r w:rsidRPr="000968A1">
        <w:rPr>
          <w:rFonts w:ascii="Times New Roman" w:hAnsi="Times New Roman" w:cs="Times New Roman"/>
          <w:sz w:val="24"/>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06F3A1BC"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4B9070C7"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10.16. Pirkėjas gali pasinaudoti Sutarties įvykdymo užtikrinimu, esant bet kuriai iš žemiau nurodytų aplinkybių:</w:t>
      </w:r>
    </w:p>
    <w:p w14:paraId="7F436711"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10.16.1. Tiekėjas neįvykdė, nevykdo arba netinkamai vykdo savo įsipareigojimus pagal Sutartį;</w:t>
      </w:r>
    </w:p>
    <w:p w14:paraId="57D60324"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 xml:space="preserve">10.16.2. Tiekėjas per protingai nustatytą laikotarpį neįvykdo Pirkėjo nurodymo ištaisyti </w:t>
      </w:r>
      <w:r w:rsidRPr="000968A1">
        <w:rPr>
          <w:rFonts w:ascii="Times New Roman" w:eastAsia="Arial" w:hAnsi="Times New Roman" w:cs="Times New Roman"/>
          <w:sz w:val="24"/>
          <w:szCs w:val="24"/>
        </w:rPr>
        <w:t>Paslaugų</w:t>
      </w:r>
      <w:r w:rsidRPr="000968A1">
        <w:rPr>
          <w:rFonts w:ascii="Times New Roman" w:hAnsi="Times New Roman" w:cs="Times New Roman"/>
          <w:sz w:val="24"/>
          <w:szCs w:val="24"/>
        </w:rPr>
        <w:t xml:space="preserve"> trūkumus;</w:t>
      </w:r>
    </w:p>
    <w:p w14:paraId="4843619B"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5C0455DE"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10.16.4. Tiekėjas be pateisinamos priežasties (ne Sutartyje nustatytais atvejais) vienašališkai nutraukia Sutartį.</w:t>
      </w:r>
    </w:p>
    <w:p w14:paraId="2D5F0855"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b/>
          <w:bCs/>
          <w:sz w:val="24"/>
          <w:szCs w:val="24"/>
        </w:rPr>
      </w:pPr>
    </w:p>
    <w:p w14:paraId="31CF60D3" w14:textId="77777777" w:rsidR="000968A1" w:rsidRPr="000968A1" w:rsidRDefault="000968A1" w:rsidP="000968A1">
      <w:pPr>
        <w:keepNext/>
        <w:keepLines/>
        <w:tabs>
          <w:tab w:val="left" w:pos="567"/>
          <w:tab w:val="left" w:pos="851"/>
          <w:tab w:val="left" w:pos="992"/>
          <w:tab w:val="left" w:pos="1134"/>
        </w:tabs>
        <w:spacing w:after="0" w:line="240" w:lineRule="auto"/>
        <w:ind w:firstLine="567"/>
        <w:jc w:val="center"/>
        <w:rPr>
          <w:rFonts w:ascii="Times New Roman" w:eastAsia="Cambria" w:hAnsi="Times New Roman" w:cs="Times New Roman"/>
          <w:caps/>
          <w:sz w:val="24"/>
          <w:szCs w:val="24"/>
          <w14:numSpacing w14:val="tabular"/>
        </w:rPr>
      </w:pPr>
      <w:r w:rsidRPr="000968A1">
        <w:rPr>
          <w:rFonts w:ascii="Times New Roman" w:eastAsia="Cambria" w:hAnsi="Times New Roman" w:cs="Times New Roman"/>
          <w:b/>
          <w:bCs/>
          <w:caps/>
          <w:sz w:val="24"/>
          <w:szCs w:val="24"/>
          <w14:numSpacing w14:val="tabular"/>
        </w:rPr>
        <w:lastRenderedPageBreak/>
        <w:t>11.</w:t>
      </w:r>
      <w:r w:rsidRPr="000968A1">
        <w:rPr>
          <w:rFonts w:ascii="Times New Roman" w:eastAsia="Cambria" w:hAnsi="Times New Roman" w:cs="Times New Roman"/>
          <w:b/>
          <w:bCs/>
          <w:caps/>
          <w:sz w:val="24"/>
          <w:szCs w:val="24"/>
          <w14:numSpacing w14:val="tabular"/>
        </w:rPr>
        <w:tab/>
        <w:t>SUTARTIES KAINA IR JOS PERSKAIČIAVIMAS</w:t>
      </w:r>
    </w:p>
    <w:p w14:paraId="7BC23E1D" w14:textId="77777777" w:rsidR="000968A1" w:rsidRPr="000968A1" w:rsidRDefault="000968A1" w:rsidP="000968A1">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outlineLvl w:val="1"/>
        <w:rPr>
          <w:rFonts w:ascii="Times New Roman" w:eastAsia="Arial" w:hAnsi="Times New Roman" w:cs="Times New Roman"/>
          <w:b/>
          <w:sz w:val="24"/>
          <w:szCs w:val="24"/>
        </w:rPr>
      </w:pPr>
    </w:p>
    <w:p w14:paraId="65D5D8F7"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57F17470"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11.2. Pradinės sutarties vertė yra nurodyta Specialiosiose sąlygose.</w:t>
      </w:r>
    </w:p>
    <w:p w14:paraId="650CDE6D"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39BDF176"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11.4. Sutarties kainos peržiūra atliekama Specialiosiose sąlygose nustatyta tvarka.</w:t>
      </w:r>
    </w:p>
    <w:p w14:paraId="46E50AFE"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rPr>
      </w:pPr>
    </w:p>
    <w:p w14:paraId="5BE384EB" w14:textId="77777777" w:rsidR="000968A1" w:rsidRPr="000968A1" w:rsidRDefault="000968A1" w:rsidP="000968A1">
      <w:pPr>
        <w:keepNext/>
        <w:keepLines/>
        <w:tabs>
          <w:tab w:val="left" w:pos="567"/>
          <w:tab w:val="left" w:pos="851"/>
          <w:tab w:val="left" w:pos="992"/>
          <w:tab w:val="left" w:pos="1134"/>
        </w:tabs>
        <w:spacing w:after="0" w:line="240" w:lineRule="auto"/>
        <w:ind w:firstLine="567"/>
        <w:jc w:val="center"/>
        <w:rPr>
          <w:rFonts w:ascii="Times New Roman" w:eastAsia="Cambria" w:hAnsi="Times New Roman" w:cs="Times New Roman"/>
          <w:b/>
          <w:bCs/>
          <w:caps/>
          <w:sz w:val="24"/>
          <w:szCs w:val="24"/>
          <w14:numSpacing w14:val="tabular"/>
        </w:rPr>
      </w:pPr>
      <w:r w:rsidRPr="000968A1">
        <w:rPr>
          <w:rFonts w:ascii="Times New Roman" w:eastAsia="Cambria" w:hAnsi="Times New Roman" w:cs="Times New Roman"/>
          <w:b/>
          <w:bCs/>
          <w:caps/>
          <w:sz w:val="24"/>
          <w:szCs w:val="24"/>
          <w14:numSpacing w14:val="tabular"/>
        </w:rPr>
        <w:t>12.</w:t>
      </w:r>
      <w:r w:rsidRPr="000968A1">
        <w:rPr>
          <w:rFonts w:ascii="Times New Roman" w:eastAsia="Cambria" w:hAnsi="Times New Roman" w:cs="Times New Roman"/>
          <w:b/>
          <w:bCs/>
          <w:caps/>
          <w:sz w:val="24"/>
          <w:szCs w:val="24"/>
          <w14:numSpacing w14:val="tabular"/>
        </w:rPr>
        <w:tab/>
        <w:t>ATSISKAITYMO TVARKA</w:t>
      </w:r>
    </w:p>
    <w:p w14:paraId="426F129F" w14:textId="77777777" w:rsidR="000968A1" w:rsidRPr="000968A1" w:rsidRDefault="000968A1" w:rsidP="000968A1">
      <w:pPr>
        <w:keepNext/>
        <w:keepLines/>
        <w:tabs>
          <w:tab w:val="left" w:pos="567"/>
          <w:tab w:val="left" w:pos="851"/>
          <w:tab w:val="left" w:pos="992"/>
          <w:tab w:val="left" w:pos="1134"/>
        </w:tabs>
        <w:spacing w:after="0" w:line="240" w:lineRule="auto"/>
        <w:ind w:firstLine="567"/>
        <w:jc w:val="center"/>
        <w:rPr>
          <w:rFonts w:ascii="Times New Roman" w:eastAsia="Cambria" w:hAnsi="Times New Roman" w:cs="Times New Roman"/>
          <w:b/>
          <w:bCs/>
          <w:caps/>
          <w:sz w:val="24"/>
          <w:szCs w:val="24"/>
          <w14:numSpacing w14:val="tabular"/>
        </w:rPr>
      </w:pPr>
    </w:p>
    <w:p w14:paraId="3A2A4324" w14:textId="77777777" w:rsidR="000968A1" w:rsidRPr="000968A1" w:rsidRDefault="000968A1" w:rsidP="000968A1">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center"/>
        <w:outlineLvl w:val="1"/>
        <w:rPr>
          <w:rFonts w:ascii="Times New Roman" w:eastAsia="Arial" w:hAnsi="Times New Roman" w:cs="Times New Roman"/>
          <w:b/>
          <w:bCs/>
          <w:sz w:val="24"/>
          <w:szCs w:val="24"/>
        </w:rPr>
      </w:pPr>
      <w:r w:rsidRPr="000968A1">
        <w:rPr>
          <w:rFonts w:ascii="Times New Roman" w:eastAsia="Arial" w:hAnsi="Times New Roman" w:cs="Times New Roman"/>
          <w:b/>
          <w:bCs/>
          <w:sz w:val="24"/>
          <w:szCs w:val="24"/>
        </w:rPr>
        <w:t>12.1.</w:t>
      </w:r>
      <w:r w:rsidRPr="000968A1">
        <w:rPr>
          <w:rFonts w:ascii="Times New Roman" w:hAnsi="Times New Roman" w:cs="Times New Roman"/>
          <w:sz w:val="24"/>
          <w:szCs w:val="24"/>
        </w:rPr>
        <w:tab/>
      </w:r>
      <w:r w:rsidRPr="000968A1">
        <w:rPr>
          <w:rFonts w:ascii="Times New Roman" w:eastAsia="Arial" w:hAnsi="Times New Roman" w:cs="Times New Roman"/>
          <w:b/>
          <w:bCs/>
          <w:sz w:val="24"/>
          <w:szCs w:val="24"/>
        </w:rPr>
        <w:t>Išankstinis mokėjimas (avansas) (jei taikoma)</w:t>
      </w:r>
    </w:p>
    <w:p w14:paraId="025E8CB4" w14:textId="77777777" w:rsidR="000968A1" w:rsidRPr="000968A1" w:rsidRDefault="000968A1" w:rsidP="000968A1">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outlineLvl w:val="1"/>
        <w:rPr>
          <w:rFonts w:ascii="Times New Roman" w:eastAsia="Arial" w:hAnsi="Times New Roman" w:cs="Times New Roman"/>
          <w:b/>
          <w:sz w:val="24"/>
          <w:szCs w:val="24"/>
        </w:rPr>
      </w:pPr>
    </w:p>
    <w:p w14:paraId="004899F4"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12.1.1. Bendrųjų sąlygų 12.1 poskyrio sąlygos taikomos tuo atveju, jei Specialiosiose sąlygose yra nurodyta, kad Tiekėjui mokamas išankstinis mokėjimas (avansas) (toliau –</w:t>
      </w:r>
      <w:r w:rsidRPr="000968A1">
        <w:rPr>
          <w:rFonts w:ascii="Times New Roman" w:hAnsi="Times New Roman" w:cs="Times New Roman"/>
          <w:b/>
          <w:bCs/>
          <w:sz w:val="24"/>
          <w:szCs w:val="24"/>
        </w:rPr>
        <w:t xml:space="preserve"> Avansas</w:t>
      </w:r>
      <w:r w:rsidRPr="000968A1">
        <w:rPr>
          <w:rFonts w:ascii="Times New Roman" w:hAnsi="Times New Roman" w:cs="Times New Roman"/>
          <w:sz w:val="24"/>
          <w:szCs w:val="24"/>
        </w:rPr>
        <w:t>).</w:t>
      </w:r>
    </w:p>
    <w:p w14:paraId="7C46E0D5"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12.1.2. Pirkėjas sumoka Tiekėjui ne didesnį kaip Specialiosiose sąlygose nurodyto dydžio Avansą.</w:t>
      </w:r>
    </w:p>
    <w:p w14:paraId="462C4F3F"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0968A1">
        <w:rPr>
          <w:rFonts w:ascii="Times New Roman" w:hAnsi="Times New Roman" w:cs="Times New Roman"/>
          <w:b/>
          <w:sz w:val="24"/>
          <w:szCs w:val="24"/>
        </w:rPr>
        <w:t>Avanso užtikrinimas</w:t>
      </w:r>
      <w:r w:rsidRPr="000968A1">
        <w:rPr>
          <w:rFonts w:ascii="Times New Roman" w:hAnsi="Times New Roman" w:cs="Times New Roman"/>
          <w:sz w:val="24"/>
          <w:szCs w:val="24"/>
        </w:rPr>
        <w:t>).</w:t>
      </w:r>
    </w:p>
    <w:p w14:paraId="2CE907EB"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b/>
          <w:bCs/>
          <w:sz w:val="24"/>
          <w:szCs w:val="24"/>
        </w:rPr>
        <w:t>Pastaba.</w:t>
      </w:r>
      <w:r w:rsidRPr="000968A1">
        <w:rPr>
          <w:rFonts w:ascii="Times New Roman" w:hAnsi="Times New Roman" w:cs="Times New Roman"/>
          <w:sz w:val="24"/>
          <w:szCs w:val="24"/>
        </w:rPr>
        <w:t xml:space="preserve"> </w:t>
      </w:r>
      <w:r w:rsidRPr="000968A1">
        <w:rPr>
          <w:rFonts w:ascii="Times New Roman" w:eastAsia="Arial" w:hAnsi="Times New Roman" w:cs="Times New Roman"/>
          <w:sz w:val="24"/>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0968A1">
        <w:rPr>
          <w:rFonts w:ascii="Times New Roman" w:hAnsi="Times New Roman" w:cs="Times New Roman"/>
          <w:sz w:val="24"/>
          <w:szCs w:val="24"/>
        </w:rPr>
        <w:t xml:space="preserve"> </w:t>
      </w:r>
      <w:r w:rsidRPr="000968A1">
        <w:rPr>
          <w:rFonts w:ascii="Times New Roman" w:eastAsia="Arial" w:hAnsi="Times New Roman" w:cs="Times New Roman"/>
          <w:sz w:val="24"/>
          <w:szCs w:val="24"/>
          <w:shd w:val="clear" w:color="auto" w:fill="FFFFFF"/>
        </w:rPr>
        <w:t>įstatymų bei kitų teisės aktų</w:t>
      </w:r>
      <w:r w:rsidRPr="000968A1">
        <w:rPr>
          <w:rFonts w:ascii="Times New Roman" w:eastAsia="Arial" w:hAnsi="Times New Roman" w:cs="Times New Roman"/>
          <w:sz w:val="24"/>
          <w:szCs w:val="24"/>
        </w:rPr>
        <w:t xml:space="preserve"> </w:t>
      </w:r>
      <w:r w:rsidRPr="000968A1">
        <w:rPr>
          <w:rFonts w:ascii="Times New Roman" w:eastAsia="Arial" w:hAnsi="Times New Roman" w:cs="Times New Roman"/>
          <w:sz w:val="24"/>
          <w:szCs w:val="24"/>
          <w:shd w:val="clear" w:color="auto" w:fill="FFFFFF"/>
        </w:rPr>
        <w:t>nuostatas.</w:t>
      </w:r>
    </w:p>
    <w:p w14:paraId="02E188A8"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2144570C"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55CC1BCF"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1253CABD"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12.1.7. Avanso užtikrinimo suma turi būti nurodoma ir išmokama eurais.</w:t>
      </w:r>
    </w:p>
    <w:p w14:paraId="339575C6"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12.1.8. Avanso užtikrinimas turi būti surašytas lietuvių arba kita kalba (esant Pirkėjo prašymui, turi būti pateiktas vertimas į lietuvių kalbą).</w:t>
      </w:r>
    </w:p>
    <w:p w14:paraId="07D400DA"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12.1.9. Avanso užtikrinimas, neatitinkantis šiame Sutarties poskyryje nustatytų reikalavimų, nebus priimamas.</w:t>
      </w:r>
    </w:p>
    <w:p w14:paraId="6B316F74"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628DA12F"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12.1.11. Pirkėjas sumoka Tiekėjui Avansą per Specialiosiose sąlygose numatytą terminą nuo išankstinio mokėjimo sąskaitos ir Avanso užtikrinimo (jei taikoma) gavimo dienos. Sumokėto Avanso suma išskaitoma iš mokėtinos sumos.</w:t>
      </w:r>
    </w:p>
    <w:p w14:paraId="6E6D8594"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lastRenderedPageBreak/>
        <w:t xml:space="preserve">12.1.12. Nutraukus Sutartį, Tiekėjas privalo grąžinti Pirkėjui gautą Avansą per 5 (penkias) darbo dienas (jeigu dalis </w:t>
      </w:r>
      <w:r w:rsidRPr="000968A1">
        <w:rPr>
          <w:rFonts w:ascii="Times New Roman" w:eastAsia="Arial" w:hAnsi="Times New Roman" w:cs="Times New Roman"/>
          <w:sz w:val="24"/>
          <w:szCs w:val="24"/>
        </w:rPr>
        <w:t>Paslaugų yra suteikta</w:t>
      </w:r>
      <w:r w:rsidRPr="000968A1">
        <w:rPr>
          <w:rFonts w:ascii="Times New Roman" w:hAnsi="Times New Roman" w:cs="Times New Roman"/>
          <w:sz w:val="24"/>
          <w:szCs w:val="24"/>
        </w:rPr>
        <w:t xml:space="preserve">, Pirkėjas jas yra priėmęs ir </w:t>
      </w:r>
      <w:r w:rsidRPr="000968A1">
        <w:rPr>
          <w:rFonts w:ascii="Times New Roman" w:eastAsia="Arial" w:hAnsi="Times New Roman" w:cs="Times New Roman"/>
          <w:sz w:val="24"/>
          <w:szCs w:val="24"/>
        </w:rPr>
        <w:t>Paslaugų rezultatu</w:t>
      </w:r>
      <w:r w:rsidRPr="000968A1">
        <w:rPr>
          <w:rFonts w:ascii="Times New Roman" w:hAnsi="Times New Roman" w:cs="Times New Roman"/>
          <w:sz w:val="24"/>
          <w:szCs w:val="24"/>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AAA621E"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p>
    <w:p w14:paraId="758313B4" w14:textId="77777777" w:rsidR="000968A1" w:rsidRPr="000968A1" w:rsidRDefault="000968A1" w:rsidP="000968A1">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center"/>
        <w:outlineLvl w:val="1"/>
        <w:rPr>
          <w:rFonts w:ascii="Times New Roman" w:eastAsia="Arial" w:hAnsi="Times New Roman" w:cs="Times New Roman"/>
          <w:b/>
          <w:sz w:val="24"/>
          <w:szCs w:val="24"/>
        </w:rPr>
      </w:pPr>
      <w:r w:rsidRPr="000968A1">
        <w:rPr>
          <w:rFonts w:ascii="Times New Roman" w:eastAsia="Arial" w:hAnsi="Times New Roman" w:cs="Times New Roman"/>
          <w:b/>
          <w:bCs/>
          <w:sz w:val="24"/>
          <w:szCs w:val="24"/>
        </w:rPr>
        <w:t>12.2.</w:t>
      </w:r>
      <w:r w:rsidRPr="000968A1">
        <w:rPr>
          <w:rFonts w:ascii="Times New Roman" w:eastAsia="Arial" w:hAnsi="Times New Roman" w:cs="Times New Roman"/>
          <w:b/>
          <w:bCs/>
          <w:sz w:val="24"/>
          <w:szCs w:val="24"/>
        </w:rPr>
        <w:tab/>
      </w:r>
      <w:r w:rsidRPr="000968A1">
        <w:rPr>
          <w:rFonts w:ascii="Times New Roman" w:eastAsia="Arial" w:hAnsi="Times New Roman" w:cs="Times New Roman"/>
          <w:b/>
          <w:sz w:val="24"/>
          <w:szCs w:val="24"/>
        </w:rPr>
        <w:t>Mokėjimų tvarka</w:t>
      </w:r>
    </w:p>
    <w:p w14:paraId="4097D581" w14:textId="77777777" w:rsidR="000968A1" w:rsidRPr="000968A1" w:rsidRDefault="000968A1" w:rsidP="000968A1">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outlineLvl w:val="1"/>
        <w:rPr>
          <w:rFonts w:ascii="Times New Roman" w:eastAsia="Arial" w:hAnsi="Times New Roman" w:cs="Times New Roman"/>
          <w:b/>
          <w:sz w:val="24"/>
          <w:szCs w:val="24"/>
        </w:rPr>
      </w:pPr>
    </w:p>
    <w:p w14:paraId="1BE68C1C"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12.2.1.</w:t>
      </w:r>
      <w:r w:rsidRPr="000968A1">
        <w:rPr>
          <w:rFonts w:ascii="Times New Roman" w:eastAsia="Arial" w:hAnsi="Times New Roman" w:cs="Times New Roman"/>
          <w:sz w:val="24"/>
          <w:szCs w:val="24"/>
        </w:rPr>
        <w:tab/>
      </w:r>
      <w:r w:rsidRPr="000968A1">
        <w:rPr>
          <w:rFonts w:ascii="Times New Roman" w:hAnsi="Times New Roman" w:cs="Times New Roman"/>
          <w:sz w:val="24"/>
          <w:szCs w:val="24"/>
        </w:rPr>
        <w:t xml:space="preserve">Tiekėjas išrašo Sąskaitą tik Šalims pasirašius </w:t>
      </w:r>
      <w:r w:rsidRPr="000968A1">
        <w:rPr>
          <w:rFonts w:ascii="Times New Roman" w:eastAsia="Arial" w:hAnsi="Times New Roman" w:cs="Times New Roman"/>
          <w:sz w:val="24"/>
          <w:szCs w:val="24"/>
        </w:rPr>
        <w:t>Paslaugų</w:t>
      </w:r>
      <w:r w:rsidRPr="000968A1">
        <w:rPr>
          <w:rFonts w:ascii="Times New Roman" w:hAnsi="Times New Roman" w:cs="Times New Roman"/>
          <w:sz w:val="24"/>
          <w:szCs w:val="24"/>
        </w:rPr>
        <w:t xml:space="preserve"> perdavimo–priėmimo aktą, jeigu kitaip nenumatyta Specialiosiose sąlygose</w:t>
      </w:r>
      <w:r w:rsidRPr="000968A1">
        <w:rPr>
          <w:rFonts w:ascii="Times New Roman" w:eastAsia="Arial" w:hAnsi="Times New Roman" w:cs="Times New Roman"/>
          <w:sz w:val="24"/>
          <w:szCs w:val="24"/>
        </w:rPr>
        <w:t>:</w:t>
      </w:r>
    </w:p>
    <w:p w14:paraId="7699C444" w14:textId="6D10E3C8"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12.2.1.1.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040B6A74" w14:textId="3BFF66CB"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12.2.1.2. Europos elektroninių sąskaitų faktūrų standarto neatitinkančią elektroninę sąskaitą faktūrą Tiekėjas gali teikti tik naudodamasis Sąskaitų administravimo bendrosios informacinės sistemos(toliau – SABIS priemonėmis.</w:t>
      </w:r>
    </w:p>
    <w:p w14:paraId="44FFA075"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12.2.2.</w:t>
      </w:r>
      <w:r w:rsidRPr="000968A1">
        <w:rPr>
          <w:rFonts w:ascii="Times New Roman" w:eastAsia="Arial" w:hAnsi="Times New Roman" w:cs="Times New Roman"/>
          <w:sz w:val="24"/>
          <w:szCs w:val="24"/>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1DBB8AD0"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hAnsi="Times New Roman" w:cs="Times New Roman"/>
          <w:sz w:val="24"/>
          <w:szCs w:val="24"/>
        </w:rPr>
      </w:pPr>
      <w:r w:rsidRPr="000968A1">
        <w:rPr>
          <w:rFonts w:ascii="Times New Roman" w:hAnsi="Times New Roman" w:cs="Times New Roman"/>
          <w:sz w:val="24"/>
          <w:szCs w:val="24"/>
        </w:rPr>
        <w:t>12.2.3.</w:t>
      </w:r>
      <w:r w:rsidRPr="000968A1">
        <w:rPr>
          <w:rFonts w:ascii="Times New Roman" w:hAnsi="Times New Roman" w:cs="Times New Roman"/>
          <w:sz w:val="24"/>
          <w:szCs w:val="24"/>
        </w:rPr>
        <w:tab/>
        <w:t>Išankstinio mokėjimo sąskaitas (jeigu Specialiosiose sąlygose yra numatytas Avanso mokėjimas) Tiekėjas privalo pateikti šiame Sutarties poskyryje nustatyta tvarka.</w:t>
      </w:r>
    </w:p>
    <w:p w14:paraId="3EC90D07"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12.2.4.</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Pirkėjas atlieka mokėjimus už Paslaugas Specialiosiose sąlygose nustatytais terminais.</w:t>
      </w:r>
    </w:p>
    <w:p w14:paraId="4205999D"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12.2.5.</w:t>
      </w:r>
      <w:r w:rsidRPr="000968A1">
        <w:rPr>
          <w:rFonts w:ascii="Times New Roman" w:eastAsia="Arial" w:hAnsi="Times New Roman" w:cs="Times New Roman"/>
          <w:sz w:val="24"/>
          <w:szCs w:val="24"/>
        </w:rPr>
        <w:tab/>
        <w:t>Už mokėjimų pagal Sutartį vėlavimus Pirkėjui taikomos netesybos Specialiosiose sąlygose nustatyta tvarka.</w:t>
      </w:r>
    </w:p>
    <w:p w14:paraId="6BE2EE3B"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12.2.6.</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Jei Paslaugos teikiamos etapais ar periodais aukščiau nurodyta atsiskaitymo tvarka galioja kiekvienam Paslaugų teikimo etapui ar periodui, jei Specialiosiose sąlygose nenustatyta kitaip.</w:t>
      </w:r>
    </w:p>
    <w:p w14:paraId="7BDA313C" w14:textId="77777777" w:rsidR="000968A1" w:rsidRPr="000968A1" w:rsidRDefault="000968A1" w:rsidP="000968A1">
      <w:pPr>
        <w:widowControl w:val="0"/>
        <w:pBdr>
          <w:top w:val="nil"/>
          <w:left w:val="nil"/>
          <w:bottom w:val="nil"/>
          <w:right w:val="nil"/>
          <w:between w:val="nil"/>
        </w:pBdr>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12.2.7.</w:t>
      </w:r>
      <w:r w:rsidRPr="000968A1">
        <w:rPr>
          <w:rFonts w:ascii="Times New Roman" w:eastAsia="Arial" w:hAnsi="Times New Roman" w:cs="Times New Roman"/>
          <w:sz w:val="24"/>
          <w:szCs w:val="24"/>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7C9FC8E6"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rPr>
      </w:pPr>
    </w:p>
    <w:p w14:paraId="18EB145F" w14:textId="77777777" w:rsidR="000968A1" w:rsidRPr="000968A1" w:rsidRDefault="000968A1" w:rsidP="000968A1">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center"/>
        <w:outlineLvl w:val="1"/>
        <w:rPr>
          <w:rFonts w:ascii="Times New Roman" w:eastAsia="Arial" w:hAnsi="Times New Roman" w:cs="Times New Roman"/>
          <w:b/>
          <w:sz w:val="24"/>
          <w:szCs w:val="24"/>
        </w:rPr>
      </w:pPr>
      <w:r w:rsidRPr="000968A1">
        <w:rPr>
          <w:rFonts w:ascii="Times New Roman" w:eastAsia="Arial" w:hAnsi="Times New Roman" w:cs="Times New Roman"/>
          <w:b/>
          <w:bCs/>
          <w:sz w:val="24"/>
          <w:szCs w:val="24"/>
        </w:rPr>
        <w:t>12.3.</w:t>
      </w:r>
      <w:r w:rsidRPr="000968A1">
        <w:rPr>
          <w:rFonts w:ascii="Times New Roman" w:eastAsia="Arial" w:hAnsi="Times New Roman" w:cs="Times New Roman"/>
          <w:b/>
          <w:bCs/>
          <w:sz w:val="24"/>
          <w:szCs w:val="24"/>
        </w:rPr>
        <w:tab/>
      </w:r>
      <w:r w:rsidRPr="000968A1">
        <w:rPr>
          <w:rFonts w:ascii="Times New Roman" w:eastAsia="Arial" w:hAnsi="Times New Roman" w:cs="Times New Roman"/>
          <w:b/>
          <w:sz w:val="24"/>
          <w:szCs w:val="24"/>
        </w:rPr>
        <w:t>Kiti atsiskaitymo klausimai</w:t>
      </w:r>
    </w:p>
    <w:p w14:paraId="0D793AE2" w14:textId="77777777" w:rsidR="000968A1" w:rsidRPr="000968A1" w:rsidRDefault="000968A1" w:rsidP="000968A1">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outlineLvl w:val="1"/>
        <w:rPr>
          <w:rFonts w:ascii="Times New Roman" w:eastAsia="Arial" w:hAnsi="Times New Roman" w:cs="Times New Roman"/>
          <w:b/>
          <w:sz w:val="24"/>
          <w:szCs w:val="24"/>
        </w:rPr>
      </w:pPr>
    </w:p>
    <w:p w14:paraId="7ED4B6AE"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12.3.1.</w:t>
      </w:r>
      <w:r w:rsidRPr="000968A1">
        <w:rPr>
          <w:rFonts w:ascii="Times New Roman" w:eastAsia="Arial" w:hAnsi="Times New Roman" w:cs="Times New Roman"/>
          <w:sz w:val="24"/>
          <w:szCs w:val="24"/>
        </w:rPr>
        <w:tab/>
        <w:t>Pirkėjas privalo pervesti mokėjimus Tiekėjui į Tiekėjo banko sąskaitą, nurodytą Specialiosiose sąlygose.</w:t>
      </w:r>
    </w:p>
    <w:p w14:paraId="41713576"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12.3.2.</w:t>
      </w:r>
      <w:r w:rsidRPr="000968A1">
        <w:rPr>
          <w:rFonts w:ascii="Times New Roman" w:eastAsia="Arial" w:hAnsi="Times New Roman" w:cs="Times New Roman"/>
          <w:sz w:val="24"/>
          <w:szCs w:val="24"/>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F1CBA46"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12.3.3.</w:t>
      </w:r>
      <w:r w:rsidRPr="000968A1">
        <w:rPr>
          <w:rFonts w:ascii="Times New Roman" w:eastAsia="Arial" w:hAnsi="Times New Roman" w:cs="Times New Roman"/>
          <w:sz w:val="24"/>
          <w:szCs w:val="24"/>
        </w:rPr>
        <w:tab/>
        <w:t>Visi mokėjimai pagal Sutartį atliekami eurais.</w:t>
      </w:r>
    </w:p>
    <w:p w14:paraId="7C22D110"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12.3.4.</w:t>
      </w:r>
      <w:r w:rsidRPr="000968A1">
        <w:rPr>
          <w:rFonts w:ascii="Times New Roman" w:eastAsia="Arial" w:hAnsi="Times New Roman" w:cs="Times New Roman"/>
          <w:sz w:val="24"/>
          <w:szCs w:val="24"/>
        </w:rPr>
        <w:tab/>
        <w:t>Už pavėluotus mokėjimus pagal Sutartį mokančioji Šalis privalo sumokėti kitai Šaliai Specialiosiose sąlygose nurodyto dydžio netesybas.</w:t>
      </w:r>
    </w:p>
    <w:p w14:paraId="5EBB5782"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rPr>
      </w:pPr>
    </w:p>
    <w:p w14:paraId="54190A70" w14:textId="77777777" w:rsidR="000968A1" w:rsidRPr="000968A1" w:rsidRDefault="000968A1" w:rsidP="000968A1">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center"/>
        <w:rPr>
          <w:rFonts w:ascii="Times New Roman" w:eastAsia="Arial" w:hAnsi="Times New Roman" w:cs="Times New Roman"/>
          <w:b/>
          <w:caps/>
          <w:sz w:val="24"/>
          <w:szCs w:val="24"/>
        </w:rPr>
      </w:pPr>
      <w:r w:rsidRPr="000968A1">
        <w:rPr>
          <w:rFonts w:ascii="Times New Roman" w:eastAsia="Arial" w:hAnsi="Times New Roman" w:cs="Times New Roman"/>
          <w:b/>
          <w:bCs/>
          <w:caps/>
          <w:sz w:val="24"/>
          <w:szCs w:val="24"/>
        </w:rPr>
        <w:lastRenderedPageBreak/>
        <w:t>13.</w:t>
      </w:r>
      <w:r w:rsidRPr="000968A1">
        <w:rPr>
          <w:rFonts w:ascii="Times New Roman" w:eastAsia="Arial" w:hAnsi="Times New Roman" w:cs="Times New Roman"/>
          <w:b/>
          <w:bCs/>
          <w:caps/>
          <w:sz w:val="24"/>
          <w:szCs w:val="24"/>
        </w:rPr>
        <w:tab/>
      </w:r>
      <w:r w:rsidRPr="000968A1">
        <w:rPr>
          <w:rFonts w:ascii="Times New Roman" w:eastAsia="Arial" w:hAnsi="Times New Roman" w:cs="Times New Roman"/>
          <w:b/>
          <w:caps/>
          <w:sz w:val="24"/>
          <w:szCs w:val="24"/>
        </w:rPr>
        <w:t>Konfidenciali informacija</w:t>
      </w:r>
    </w:p>
    <w:p w14:paraId="5FB26053" w14:textId="77777777" w:rsidR="000968A1" w:rsidRPr="000968A1" w:rsidRDefault="000968A1" w:rsidP="000968A1">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both"/>
        <w:rPr>
          <w:rFonts w:ascii="Times New Roman" w:eastAsia="Arial" w:hAnsi="Times New Roman" w:cs="Times New Roman"/>
          <w:b/>
          <w:caps/>
          <w:sz w:val="24"/>
          <w:szCs w:val="24"/>
        </w:rPr>
      </w:pPr>
    </w:p>
    <w:p w14:paraId="592630BC"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13.1.</w:t>
      </w:r>
      <w:r w:rsidRPr="000968A1">
        <w:rPr>
          <w:rFonts w:ascii="Times New Roman" w:eastAsia="Arial" w:hAnsi="Times New Roman" w:cs="Times New Roman"/>
          <w:sz w:val="24"/>
          <w:szCs w:val="24"/>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29287B4F"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13.2.</w:t>
      </w:r>
      <w:r w:rsidRPr="000968A1">
        <w:rPr>
          <w:rFonts w:ascii="Times New Roman" w:eastAsia="Arial" w:hAnsi="Times New Roman" w:cs="Times New Roman"/>
          <w:sz w:val="24"/>
          <w:szCs w:val="24"/>
        </w:rPr>
        <w:tab/>
        <w:t>Šalis turi teisę atskleisti kitos Šalies konfidencialią informaciją šiais atvejais:</w:t>
      </w:r>
    </w:p>
    <w:p w14:paraId="110F4577"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13.2.1.</w:t>
      </w:r>
      <w:r w:rsidRPr="000968A1">
        <w:rPr>
          <w:rFonts w:ascii="Times New Roman" w:eastAsia="Arial" w:hAnsi="Times New Roman" w:cs="Times New Roman"/>
          <w:sz w:val="24"/>
          <w:szCs w:val="24"/>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1E8AFD0"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13.2.2.</w:t>
      </w:r>
      <w:r w:rsidRPr="000968A1">
        <w:rPr>
          <w:rFonts w:ascii="Times New Roman" w:eastAsia="Arial" w:hAnsi="Times New Roman" w:cs="Times New Roman"/>
          <w:sz w:val="24"/>
          <w:szCs w:val="24"/>
        </w:rPr>
        <w:tab/>
        <w:t xml:space="preserve">konfidencialią informaciją yra būtina atskleisti pagal </w:t>
      </w:r>
      <w:r w:rsidRPr="000968A1">
        <w:rPr>
          <w:rFonts w:ascii="Times New Roman" w:hAnsi="Times New Roman" w:cs="Times New Roman"/>
          <w:sz w:val="24"/>
          <w:szCs w:val="24"/>
        </w:rPr>
        <w:t>įstatymų bei kitų teisės aktų</w:t>
      </w:r>
      <w:r w:rsidRPr="000968A1">
        <w:rPr>
          <w:rFonts w:ascii="Times New Roman" w:eastAsia="Arial" w:hAnsi="Times New Roman" w:cs="Times New Roman"/>
          <w:sz w:val="24"/>
          <w:szCs w:val="24"/>
        </w:rPr>
        <w:t xml:space="preserve"> reikalavimus, įskaitant atvejus, kai to reikalauja viešojo administravimo subjektai, taip, kaip jie apibrėžti Lietuvos Respublikos viešojo administravimo įstatyme.</w:t>
      </w:r>
    </w:p>
    <w:p w14:paraId="26AD8047"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13.3.</w:t>
      </w:r>
      <w:r w:rsidRPr="000968A1">
        <w:rPr>
          <w:rFonts w:ascii="Times New Roman" w:eastAsia="Arial" w:hAnsi="Times New Roman" w:cs="Times New Roman"/>
          <w:sz w:val="24"/>
          <w:szCs w:val="24"/>
        </w:rPr>
        <w:tab/>
        <w:t xml:space="preserve">Prieš atskleisdama konfidencialią informaciją, Šalis privalo informuoti kitą Šalį (tiek, kiek tai nedraudžiama pagal </w:t>
      </w:r>
      <w:r w:rsidRPr="000968A1">
        <w:rPr>
          <w:rFonts w:ascii="Times New Roman" w:hAnsi="Times New Roman" w:cs="Times New Roman"/>
          <w:sz w:val="24"/>
          <w:szCs w:val="24"/>
        </w:rPr>
        <w:t>įstatymus bei kitus teisės aktus</w:t>
      </w:r>
      <w:r w:rsidRPr="000968A1">
        <w:rPr>
          <w:rFonts w:ascii="Times New Roman" w:eastAsia="Arial" w:hAnsi="Times New Roman" w:cs="Times New Roman"/>
          <w:sz w:val="24"/>
          <w:szCs w:val="24"/>
        </w:rPr>
        <w:t>) apie būtinybę arba gautą viešojo administravimo subjekto reikalavimą atskleisti konfidencialią informaciją ir imtis protingų priemonių, siekdama užtikrinti atskleistos informacijos konfidencialumą.</w:t>
      </w:r>
    </w:p>
    <w:p w14:paraId="691EE2BB"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13.4.</w:t>
      </w:r>
      <w:r w:rsidRPr="000968A1">
        <w:rPr>
          <w:rFonts w:ascii="Times New Roman" w:eastAsia="Arial" w:hAnsi="Times New Roman" w:cs="Times New Roman"/>
          <w:sz w:val="24"/>
          <w:szCs w:val="24"/>
        </w:rPr>
        <w:tab/>
        <w:t>Šalis atsako:</w:t>
      </w:r>
    </w:p>
    <w:p w14:paraId="60ED0FF3"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13.4.1.</w:t>
      </w:r>
      <w:r w:rsidRPr="000968A1">
        <w:rPr>
          <w:rFonts w:ascii="Times New Roman" w:eastAsia="Arial" w:hAnsi="Times New Roman" w:cs="Times New Roman"/>
          <w:sz w:val="24"/>
          <w:szCs w:val="24"/>
        </w:rPr>
        <w:tab/>
        <w:t>už bet kokį neteisėtą, įskaitant atsitiktinį, kitos Šalies konfidencialios informacijos ar bet kurios jos dalies atskleidimą ar perdavimą arba konfidencialios informacijos neteisėtą naudojimą;</w:t>
      </w:r>
    </w:p>
    <w:p w14:paraId="0189CC53"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13.4.2.</w:t>
      </w:r>
      <w:r w:rsidRPr="000968A1">
        <w:rPr>
          <w:rFonts w:ascii="Times New Roman" w:eastAsia="Arial" w:hAnsi="Times New Roman" w:cs="Times New Roman"/>
          <w:sz w:val="24"/>
          <w:szCs w:val="24"/>
        </w:rPr>
        <w:tab/>
        <w:t>už tai, kad nesiėmė visų protingų veiksmų, kad išsaugotų ir apsaugotų kitos Šalies konfidencialią informaciją ar bet kurią jos dalį, užkirstų kelią tolesniam jos neteisėtam atskleidimui, perdavimui ar naudojimui.</w:t>
      </w:r>
    </w:p>
    <w:p w14:paraId="1E7046F9"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13.5.</w:t>
      </w:r>
      <w:r w:rsidRPr="000968A1">
        <w:rPr>
          <w:rFonts w:ascii="Times New Roman" w:eastAsia="Arial" w:hAnsi="Times New Roman" w:cs="Times New Roman"/>
          <w:sz w:val="24"/>
          <w:szCs w:val="24"/>
        </w:rPr>
        <w:tab/>
        <w:t>Šalis, nepagrįstai atskleidusi kitos Šalies konfidencialią informaciją, privalo sumokėti kitai Šaliai Specialiosiose sąlygose nurodyto dydžio baudą.</w:t>
      </w:r>
    </w:p>
    <w:p w14:paraId="545F887D"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rPr>
      </w:pPr>
    </w:p>
    <w:p w14:paraId="7003F411" w14:textId="77777777" w:rsidR="000968A1" w:rsidRPr="000968A1" w:rsidRDefault="000968A1" w:rsidP="000968A1">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center"/>
        <w:rPr>
          <w:rFonts w:ascii="Times New Roman" w:eastAsia="Arial" w:hAnsi="Times New Roman" w:cs="Times New Roman"/>
          <w:b/>
          <w:caps/>
          <w:sz w:val="24"/>
          <w:szCs w:val="24"/>
        </w:rPr>
      </w:pPr>
      <w:r w:rsidRPr="000968A1">
        <w:rPr>
          <w:rFonts w:ascii="Times New Roman" w:eastAsia="Arial" w:hAnsi="Times New Roman" w:cs="Times New Roman"/>
          <w:b/>
          <w:bCs/>
          <w:caps/>
          <w:sz w:val="24"/>
          <w:szCs w:val="24"/>
        </w:rPr>
        <w:t>14.</w:t>
      </w:r>
      <w:r w:rsidRPr="000968A1">
        <w:rPr>
          <w:rFonts w:ascii="Times New Roman" w:eastAsia="Arial" w:hAnsi="Times New Roman" w:cs="Times New Roman"/>
          <w:b/>
          <w:bCs/>
          <w:caps/>
          <w:sz w:val="24"/>
          <w:szCs w:val="24"/>
        </w:rPr>
        <w:tab/>
      </w:r>
      <w:r w:rsidRPr="000968A1">
        <w:rPr>
          <w:rFonts w:ascii="Times New Roman" w:eastAsia="Arial" w:hAnsi="Times New Roman" w:cs="Times New Roman"/>
          <w:b/>
          <w:caps/>
          <w:sz w:val="24"/>
          <w:szCs w:val="24"/>
        </w:rPr>
        <w:t>Asmens duomenų apsauga</w:t>
      </w:r>
    </w:p>
    <w:p w14:paraId="62B731CD" w14:textId="77777777" w:rsidR="000968A1" w:rsidRPr="000968A1" w:rsidRDefault="000968A1" w:rsidP="000968A1">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both"/>
        <w:rPr>
          <w:rFonts w:ascii="Times New Roman" w:eastAsia="Arial" w:hAnsi="Times New Roman" w:cs="Times New Roman"/>
          <w:b/>
          <w:caps/>
          <w:sz w:val="24"/>
          <w:szCs w:val="24"/>
        </w:rPr>
      </w:pPr>
    </w:p>
    <w:p w14:paraId="28FE689B" w14:textId="77777777" w:rsidR="000968A1" w:rsidRPr="000968A1" w:rsidRDefault="000968A1" w:rsidP="000968A1">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14.1.</w:t>
      </w:r>
      <w:r w:rsidRPr="000968A1">
        <w:rPr>
          <w:rFonts w:ascii="Times New Roman" w:eastAsia="Arial" w:hAnsi="Times New Roman" w:cs="Times New Roman"/>
          <w:sz w:val="24"/>
          <w:szCs w:val="24"/>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42FFC1B3" w14:textId="77777777" w:rsidR="000968A1" w:rsidRPr="000968A1" w:rsidRDefault="000968A1" w:rsidP="000968A1">
      <w:pPr>
        <w:tabs>
          <w:tab w:val="left" w:pos="567"/>
          <w:tab w:val="left" w:pos="851"/>
          <w:tab w:val="left" w:pos="992"/>
          <w:tab w:val="left" w:pos="1134"/>
        </w:tabs>
        <w:spacing w:after="0" w:line="240" w:lineRule="auto"/>
        <w:ind w:firstLine="567"/>
        <w:jc w:val="both"/>
        <w:rPr>
          <w:rFonts w:ascii="Times New Roman" w:hAnsi="Times New Roman" w:cs="Times New Roman"/>
          <w:sz w:val="24"/>
          <w:szCs w:val="24"/>
        </w:rPr>
      </w:pPr>
      <w:r w:rsidRPr="000968A1">
        <w:rPr>
          <w:rFonts w:ascii="Times New Roman" w:hAnsi="Times New Roman" w:cs="Times New Roman"/>
          <w:sz w:val="24"/>
          <w:szCs w:val="24"/>
        </w:rPr>
        <w:t>14.2.</w:t>
      </w:r>
      <w:r w:rsidRPr="000968A1">
        <w:rPr>
          <w:rFonts w:ascii="Times New Roman" w:hAnsi="Times New Roman" w:cs="Times New Roman"/>
          <w:sz w:val="24"/>
          <w:szCs w:val="24"/>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8B6BD20" w14:textId="77777777" w:rsidR="000968A1" w:rsidRPr="000968A1" w:rsidRDefault="000968A1" w:rsidP="000968A1">
      <w:pPr>
        <w:tabs>
          <w:tab w:val="left" w:pos="0"/>
          <w:tab w:val="left" w:pos="851"/>
          <w:tab w:val="left" w:pos="992"/>
          <w:tab w:val="left" w:pos="1134"/>
        </w:tabs>
        <w:spacing w:after="0" w:line="240" w:lineRule="auto"/>
        <w:ind w:firstLine="567"/>
        <w:jc w:val="both"/>
        <w:rPr>
          <w:rFonts w:ascii="Times New Roman" w:eastAsia="Arial" w:hAnsi="Times New Roman" w:cs="Times New Roman"/>
          <w:b/>
          <w:bCs/>
          <w:sz w:val="24"/>
          <w:szCs w:val="24"/>
        </w:rPr>
      </w:pPr>
    </w:p>
    <w:p w14:paraId="4582714E" w14:textId="77777777" w:rsidR="000968A1" w:rsidRPr="000968A1" w:rsidRDefault="000968A1" w:rsidP="000968A1">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center"/>
        <w:rPr>
          <w:rFonts w:ascii="Times New Roman" w:eastAsia="Arial" w:hAnsi="Times New Roman" w:cs="Times New Roman"/>
          <w:caps/>
          <w:sz w:val="24"/>
          <w:szCs w:val="24"/>
        </w:rPr>
      </w:pPr>
      <w:r w:rsidRPr="000968A1">
        <w:rPr>
          <w:rFonts w:ascii="Times New Roman" w:eastAsia="Arial" w:hAnsi="Times New Roman" w:cs="Times New Roman"/>
          <w:b/>
          <w:bCs/>
          <w:caps/>
          <w:sz w:val="24"/>
          <w:szCs w:val="24"/>
        </w:rPr>
        <w:t>15.</w:t>
      </w:r>
      <w:r w:rsidRPr="000968A1">
        <w:rPr>
          <w:rFonts w:ascii="Times New Roman" w:eastAsia="Arial" w:hAnsi="Times New Roman" w:cs="Times New Roman"/>
          <w:b/>
          <w:bCs/>
          <w:caps/>
          <w:sz w:val="24"/>
          <w:szCs w:val="24"/>
        </w:rPr>
        <w:tab/>
      </w:r>
      <w:r w:rsidRPr="000968A1">
        <w:rPr>
          <w:rFonts w:ascii="Times New Roman" w:eastAsia="Arial" w:hAnsi="Times New Roman" w:cs="Times New Roman"/>
          <w:b/>
          <w:caps/>
          <w:sz w:val="24"/>
          <w:szCs w:val="24"/>
        </w:rPr>
        <w:t>INTELEKTINĖ NUOSAVYBĖ</w:t>
      </w:r>
    </w:p>
    <w:p w14:paraId="3841A0C4" w14:textId="77777777" w:rsidR="000968A1" w:rsidRPr="000968A1" w:rsidRDefault="000968A1" w:rsidP="000968A1">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both"/>
        <w:rPr>
          <w:rFonts w:ascii="Times New Roman" w:eastAsia="Arial" w:hAnsi="Times New Roman" w:cs="Times New Roman"/>
          <w:caps/>
          <w:sz w:val="24"/>
          <w:szCs w:val="24"/>
        </w:rPr>
      </w:pPr>
    </w:p>
    <w:p w14:paraId="48C15A77"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0968A1">
        <w:rPr>
          <w:rFonts w:ascii="Times New Roman" w:eastAsia="Arial" w:hAnsi="Times New Roman" w:cs="Times New Roman"/>
          <w:sz w:val="24"/>
          <w:szCs w:val="24"/>
        </w:rPr>
        <w:t>Paslaugų</w:t>
      </w:r>
      <w:r w:rsidRPr="000968A1">
        <w:rPr>
          <w:rFonts w:ascii="Times New Roman" w:hAnsi="Times New Roman" w:cs="Times New Roman"/>
          <w:sz w:val="24"/>
          <w:szCs w:val="24"/>
        </w:rPr>
        <w:t xml:space="preserve"> pobūdžio ar (ir) išimtinių teisių, patentų ir kt.</w:t>
      </w:r>
    </w:p>
    <w:p w14:paraId="3CB86A36"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lastRenderedPageBreak/>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0968A1">
        <w:rPr>
          <w:rFonts w:ascii="Times New Roman" w:hAnsi="Times New Roman" w:cs="Times New Roman"/>
          <w:sz w:val="24"/>
          <w:szCs w:val="24"/>
        </w:rPr>
        <w:t>sui</w:t>
      </w:r>
      <w:proofErr w:type="spellEnd"/>
      <w:r w:rsidRPr="000968A1">
        <w:rPr>
          <w:rFonts w:ascii="Times New Roman" w:hAnsi="Times New Roman" w:cs="Times New Roman"/>
          <w:sz w:val="24"/>
          <w:szCs w:val="24"/>
        </w:rPr>
        <w:t xml:space="preserve"> </w:t>
      </w:r>
      <w:proofErr w:type="spellStart"/>
      <w:r w:rsidRPr="000968A1">
        <w:rPr>
          <w:rFonts w:ascii="Times New Roman" w:hAnsi="Times New Roman" w:cs="Times New Roman"/>
          <w:sz w:val="24"/>
          <w:szCs w:val="24"/>
        </w:rPr>
        <w:t>generis</w:t>
      </w:r>
      <w:proofErr w:type="spellEnd"/>
      <w:r w:rsidRPr="000968A1">
        <w:rPr>
          <w:rFonts w:ascii="Times New Roman" w:hAnsi="Times New Roman" w:cs="Times New Roman"/>
          <w:sz w:val="24"/>
          <w:szCs w:val="24"/>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09CF7170"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763F84AA"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b/>
          <w:bCs/>
          <w:sz w:val="24"/>
          <w:szCs w:val="24"/>
        </w:rPr>
      </w:pPr>
    </w:p>
    <w:p w14:paraId="7DD169B0" w14:textId="77777777" w:rsidR="000968A1" w:rsidRPr="000968A1" w:rsidRDefault="000968A1" w:rsidP="000968A1">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center"/>
        <w:rPr>
          <w:rFonts w:ascii="Times New Roman" w:eastAsia="Arial" w:hAnsi="Times New Roman" w:cs="Times New Roman"/>
          <w:b/>
          <w:caps/>
          <w:sz w:val="24"/>
          <w:szCs w:val="24"/>
        </w:rPr>
      </w:pPr>
      <w:r w:rsidRPr="000968A1">
        <w:rPr>
          <w:rFonts w:ascii="Times New Roman" w:eastAsia="Arial" w:hAnsi="Times New Roman" w:cs="Times New Roman"/>
          <w:b/>
          <w:bCs/>
          <w:caps/>
          <w:sz w:val="24"/>
          <w:szCs w:val="24"/>
        </w:rPr>
        <w:t>16.</w:t>
      </w:r>
      <w:r w:rsidRPr="000968A1">
        <w:rPr>
          <w:rFonts w:ascii="Times New Roman" w:eastAsia="Arial" w:hAnsi="Times New Roman" w:cs="Times New Roman"/>
          <w:b/>
          <w:bCs/>
          <w:caps/>
          <w:sz w:val="24"/>
          <w:szCs w:val="24"/>
        </w:rPr>
        <w:tab/>
      </w:r>
      <w:r w:rsidRPr="000968A1">
        <w:rPr>
          <w:rFonts w:ascii="Times New Roman" w:eastAsia="Arial" w:hAnsi="Times New Roman" w:cs="Times New Roman"/>
          <w:b/>
          <w:caps/>
          <w:sz w:val="24"/>
          <w:szCs w:val="24"/>
        </w:rPr>
        <w:t>Pareiškimai ir garantijos</w:t>
      </w:r>
    </w:p>
    <w:p w14:paraId="65D06F8F" w14:textId="77777777" w:rsidR="000968A1" w:rsidRPr="000968A1" w:rsidRDefault="000968A1" w:rsidP="000968A1">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both"/>
        <w:rPr>
          <w:rFonts w:ascii="Times New Roman" w:eastAsia="Arial" w:hAnsi="Times New Roman" w:cs="Times New Roman"/>
          <w:b/>
          <w:caps/>
          <w:sz w:val="24"/>
          <w:szCs w:val="24"/>
        </w:rPr>
      </w:pPr>
    </w:p>
    <w:p w14:paraId="0854AD13"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16.1. Kiekviena iš Šalių pareiškia ir garantuoja kitai Šaliai, kad:</w:t>
      </w:r>
    </w:p>
    <w:p w14:paraId="33806980"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16.1.1. yra teisėtai priimti ir galioja visi būtini sprendimai, gauti leidimai bei sutikimai, taip pat teisėtai atlikti ir galioja kiti teisiniai veiksmai, reikalingi Sutarties sudarymui, galiojimui ir vykdymui;</w:t>
      </w:r>
    </w:p>
    <w:p w14:paraId="605C24CC"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 xml:space="preserve">16.1.2. sudarydama Sutartį, Šalis neviršija savo kompetencijos ir nepažeidžia jai taikomų </w:t>
      </w:r>
      <w:r w:rsidRPr="000968A1">
        <w:rPr>
          <w:rFonts w:ascii="Times New Roman" w:hAnsi="Times New Roman" w:cs="Times New Roman"/>
          <w:sz w:val="24"/>
          <w:szCs w:val="24"/>
        </w:rPr>
        <w:t>įstatymų bei kitų teisės aktų</w:t>
      </w:r>
      <w:r w:rsidRPr="000968A1">
        <w:rPr>
          <w:rFonts w:ascii="Times New Roman" w:eastAsia="Arial" w:hAnsi="Times New Roman" w:cs="Times New Roman"/>
          <w:sz w:val="24"/>
          <w:szCs w:val="24"/>
        </w:rPr>
        <w:t>, teismo ar arbitražo teismo sprendimų, administracinių aktų, sutarčių ar kitų prievolių pagal taikomą privatinę teisę, viešąją teisę, Europos Sąjungos teisę arba tarptautinę teisę;</w:t>
      </w:r>
    </w:p>
    <w:p w14:paraId="49FC8305"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73B39A5"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61F5F2F"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C936BCF"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16.1.6. visi Šalies pareiškimai ir garantijos yra išsamūs ir nepalieka nutylėtų jokių aplinkybių, kurios darytų šiuos pareiškimus ar garantijas neteisingais.</w:t>
      </w:r>
    </w:p>
    <w:p w14:paraId="6E9BC6F4"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 xml:space="preserve">16.2. Tiekėjas papildomai pareiškia ir garantuoja Pirkėjui, kad Tiekėjas, subtiekėjai, jungtinės veiklos partneriai ir specialistai turi galiojančius ir teisėtus visus </w:t>
      </w:r>
      <w:r w:rsidRPr="000968A1">
        <w:rPr>
          <w:rFonts w:ascii="Times New Roman" w:hAnsi="Times New Roman" w:cs="Times New Roman"/>
          <w:sz w:val="24"/>
          <w:szCs w:val="24"/>
        </w:rPr>
        <w:t>įstatymuose bei kituose teisės aktuose</w:t>
      </w:r>
      <w:r w:rsidRPr="000968A1">
        <w:rPr>
          <w:rFonts w:ascii="Times New Roman" w:eastAsia="Arial" w:hAnsi="Times New Roman" w:cs="Times New Roman"/>
          <w:sz w:val="24"/>
          <w:szCs w:val="24"/>
        </w:rPr>
        <w:t xml:space="preserve"> numatytus leidimus, licencijas, atestatus, teisės pripažinimo dokumentus, reikalingus vykdant Sutartį.</w:t>
      </w:r>
    </w:p>
    <w:p w14:paraId="692C6810" w14:textId="77777777" w:rsidR="000968A1" w:rsidRPr="000968A1" w:rsidRDefault="000968A1" w:rsidP="000968A1">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shd w:val="clear" w:color="auto" w:fill="FFFFFF"/>
        </w:rPr>
      </w:pPr>
      <w:r w:rsidRPr="000968A1">
        <w:rPr>
          <w:rFonts w:ascii="Times New Roman" w:eastAsia="Arial" w:hAnsi="Times New Roman" w:cs="Times New Roman"/>
          <w:sz w:val="24"/>
          <w:szCs w:val="24"/>
          <w:shd w:val="clear" w:color="auto" w:fill="FFFFFF"/>
        </w:rPr>
        <w:t xml:space="preserve">16.3. </w:t>
      </w:r>
      <w:r w:rsidRPr="000968A1">
        <w:rPr>
          <w:rFonts w:ascii="Times New Roman" w:hAnsi="Times New Roman" w:cs="Times New Roman"/>
          <w:sz w:val="24"/>
          <w:szCs w:val="24"/>
        </w:rPr>
        <w:t>Tiekėjas pareiškia, kad suteiktų Paslaugų rezultato disponavimo, valdymo ir naudojimosi teisės nėra apribotos</w:t>
      </w:r>
      <w:r w:rsidRPr="000968A1">
        <w:rPr>
          <w:rFonts w:ascii="Times New Roman" w:eastAsia="Arial" w:hAnsi="Times New Roman" w:cs="Times New Roman"/>
          <w:sz w:val="24"/>
          <w:szCs w:val="24"/>
        </w:rPr>
        <w:t xml:space="preserve"> </w:t>
      </w:r>
      <w:r w:rsidRPr="000968A1">
        <w:rPr>
          <w:rFonts w:ascii="Times New Roman" w:eastAsia="Arial" w:hAnsi="Times New Roman" w:cs="Times New Roman"/>
          <w:sz w:val="24"/>
          <w:szCs w:val="24"/>
          <w:shd w:val="clear" w:color="auto" w:fill="FFFFFF"/>
        </w:rPr>
        <w:t xml:space="preserve">ir jokie tretieji asmenys neturi pretenzijų į Sutartimi perduodamą </w:t>
      </w:r>
      <w:r w:rsidRPr="000968A1">
        <w:rPr>
          <w:rFonts w:ascii="Times New Roman" w:eastAsia="Arial" w:hAnsi="Times New Roman" w:cs="Times New Roman"/>
          <w:sz w:val="24"/>
          <w:szCs w:val="24"/>
        </w:rPr>
        <w:t>Paslaugų rezultatą</w:t>
      </w:r>
      <w:r w:rsidRPr="000968A1">
        <w:rPr>
          <w:rFonts w:ascii="Times New Roman" w:eastAsia="Arial" w:hAnsi="Times New Roman" w:cs="Times New Roman"/>
          <w:sz w:val="24"/>
          <w:szCs w:val="24"/>
          <w:shd w:val="clear" w:color="auto" w:fill="FFFFFF"/>
        </w:rPr>
        <w:t>.</w:t>
      </w:r>
    </w:p>
    <w:p w14:paraId="67A11D87" w14:textId="77777777" w:rsidR="000968A1" w:rsidRPr="000968A1" w:rsidRDefault="000968A1" w:rsidP="000968A1">
      <w:pPr>
        <w:widowControl w:val="0"/>
        <w:tabs>
          <w:tab w:val="left" w:pos="567"/>
          <w:tab w:val="left" w:pos="851"/>
          <w:tab w:val="left" w:pos="992"/>
          <w:tab w:val="left" w:pos="1134"/>
        </w:tabs>
        <w:spacing w:after="0" w:line="240" w:lineRule="auto"/>
        <w:ind w:firstLine="567"/>
        <w:jc w:val="both"/>
        <w:rPr>
          <w:rFonts w:ascii="Times New Roman" w:hAnsi="Times New Roman" w:cs="Times New Roman"/>
          <w:sz w:val="24"/>
          <w:szCs w:val="24"/>
        </w:rPr>
      </w:pPr>
      <w:r w:rsidRPr="000968A1">
        <w:rPr>
          <w:rFonts w:ascii="Times New Roman" w:eastAsia="Arial" w:hAnsi="Times New Roman" w:cs="Times New Roman"/>
          <w:sz w:val="24"/>
          <w:szCs w:val="24"/>
        </w:rPr>
        <w:t>16.4. T</w:t>
      </w:r>
      <w:r w:rsidRPr="000968A1">
        <w:rPr>
          <w:rFonts w:ascii="Times New Roman" w:hAnsi="Times New Roman" w:cs="Times New Roman"/>
          <w:sz w:val="24"/>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2AF6BD94"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p>
    <w:p w14:paraId="56D3A211" w14:textId="77777777" w:rsidR="000968A1" w:rsidRPr="000968A1" w:rsidRDefault="000968A1" w:rsidP="000968A1">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center"/>
        <w:rPr>
          <w:rFonts w:ascii="Times New Roman" w:eastAsia="Arial" w:hAnsi="Times New Roman" w:cs="Times New Roman"/>
          <w:b/>
          <w:caps/>
          <w:sz w:val="24"/>
          <w:szCs w:val="24"/>
        </w:rPr>
      </w:pPr>
      <w:r w:rsidRPr="000968A1">
        <w:rPr>
          <w:rFonts w:ascii="Times New Roman" w:eastAsia="Arial" w:hAnsi="Times New Roman" w:cs="Times New Roman"/>
          <w:b/>
          <w:bCs/>
          <w:caps/>
          <w:sz w:val="24"/>
          <w:szCs w:val="24"/>
        </w:rPr>
        <w:t>17.</w:t>
      </w:r>
      <w:r w:rsidRPr="000968A1">
        <w:rPr>
          <w:rFonts w:ascii="Times New Roman" w:eastAsia="Arial" w:hAnsi="Times New Roman" w:cs="Times New Roman"/>
          <w:b/>
          <w:bCs/>
          <w:caps/>
          <w:sz w:val="24"/>
          <w:szCs w:val="24"/>
        </w:rPr>
        <w:tab/>
      </w:r>
      <w:r w:rsidRPr="000968A1">
        <w:rPr>
          <w:rFonts w:ascii="Times New Roman" w:eastAsia="Arial" w:hAnsi="Times New Roman" w:cs="Times New Roman"/>
          <w:b/>
          <w:caps/>
          <w:sz w:val="24"/>
          <w:szCs w:val="24"/>
        </w:rPr>
        <w:t>Bendrieji atsakomybės klausimai</w:t>
      </w:r>
    </w:p>
    <w:p w14:paraId="0FFD5513" w14:textId="77777777" w:rsidR="000968A1" w:rsidRPr="000968A1" w:rsidRDefault="000968A1" w:rsidP="000968A1">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p>
    <w:p w14:paraId="04B566CA" w14:textId="77777777" w:rsidR="000968A1" w:rsidRPr="000968A1" w:rsidRDefault="000968A1" w:rsidP="000968A1">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17.1. Netesybų sumokėjimas už vėlavimą ar pareigų pagal Sutartį pažeidimą neatleidžia Šalies nuo Sutartyje numatytų jos pareigų vykdymo.</w:t>
      </w:r>
    </w:p>
    <w:p w14:paraId="3E34FF4B" w14:textId="77777777" w:rsidR="000968A1" w:rsidRPr="000968A1" w:rsidRDefault="000968A1" w:rsidP="000968A1">
      <w:pPr>
        <w:widowControl w:val="0"/>
        <w:tabs>
          <w:tab w:val="left" w:pos="567"/>
          <w:tab w:val="left" w:pos="851"/>
          <w:tab w:val="left" w:pos="992"/>
          <w:tab w:val="left" w:pos="1134"/>
        </w:tabs>
        <w:spacing w:after="0" w:line="240" w:lineRule="auto"/>
        <w:ind w:firstLine="567"/>
        <w:jc w:val="both"/>
        <w:rPr>
          <w:rFonts w:ascii="Times New Roman" w:hAnsi="Times New Roman" w:cs="Times New Roman"/>
          <w:sz w:val="24"/>
          <w:szCs w:val="24"/>
        </w:rPr>
      </w:pPr>
      <w:r w:rsidRPr="000968A1">
        <w:rPr>
          <w:rFonts w:ascii="Times New Roman" w:hAnsi="Times New Roman" w:cs="Times New Roman"/>
          <w:sz w:val="24"/>
          <w:szCs w:val="24"/>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w:t>
      </w:r>
      <w:r w:rsidRPr="000968A1">
        <w:rPr>
          <w:rFonts w:ascii="Times New Roman" w:hAnsi="Times New Roman" w:cs="Times New Roman"/>
          <w:sz w:val="24"/>
          <w:szCs w:val="24"/>
        </w:rPr>
        <w:lastRenderedPageBreak/>
        <w:t xml:space="preserve">gauti iš kitos Šalies nuostolių, atsiradusių dėl kitos Šalies netinkamo įsipareigojimų pagal Sutartį vykdymo ar nevykdymo, neviršijant Pradinės sutarties vertės, jei teisės aktai nenumato, kad privalo būti kompensuota didesnė suma. </w:t>
      </w:r>
      <w:r w:rsidRPr="000968A1">
        <w:rPr>
          <w:rFonts w:ascii="Times New Roman" w:hAnsi="Times New Roman" w:cs="Times New Roman"/>
          <w:sz w:val="24"/>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1232A4A9" w14:textId="77777777" w:rsidR="000968A1" w:rsidRPr="000968A1" w:rsidRDefault="000968A1" w:rsidP="000968A1">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3BE394A7" w14:textId="77777777" w:rsidR="000968A1" w:rsidRPr="000968A1" w:rsidRDefault="000968A1" w:rsidP="000968A1">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17.4. Šioje Sutartyje numatytos teisių gynybos priemonės neapriboja Šalių teisės pasinaudoti kitomis teisėtomis teisių gynybos priemonėmis.</w:t>
      </w:r>
    </w:p>
    <w:p w14:paraId="24CA996B" w14:textId="77777777" w:rsidR="000968A1" w:rsidRPr="000968A1" w:rsidRDefault="000968A1" w:rsidP="000968A1">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B6C740B" w14:textId="77777777" w:rsidR="000968A1" w:rsidRPr="000968A1" w:rsidRDefault="000968A1" w:rsidP="000968A1">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5AAC7920" w14:textId="77777777" w:rsidR="000968A1" w:rsidRPr="000968A1" w:rsidRDefault="000968A1" w:rsidP="000968A1">
      <w:pPr>
        <w:tabs>
          <w:tab w:val="left" w:pos="567"/>
        </w:tabs>
        <w:spacing w:after="0" w:line="240" w:lineRule="auto"/>
        <w:ind w:firstLine="567"/>
        <w:jc w:val="both"/>
        <w:textAlignment w:val="baseline"/>
        <w:rPr>
          <w:rFonts w:ascii="Times New Roman" w:eastAsia="Arial" w:hAnsi="Times New Roman" w:cs="Times New Roman"/>
          <w:sz w:val="24"/>
          <w:szCs w:val="24"/>
        </w:rPr>
      </w:pPr>
      <w:r w:rsidRPr="000968A1">
        <w:rPr>
          <w:rFonts w:ascii="Times New Roman" w:eastAsia="Arial" w:hAnsi="Times New Roman" w:cs="Times New Roman"/>
          <w:sz w:val="24"/>
          <w:szCs w:val="24"/>
        </w:rPr>
        <w:t xml:space="preserve">17.7. </w:t>
      </w:r>
      <w:r w:rsidRPr="000968A1">
        <w:rPr>
          <w:rFonts w:ascii="Times New Roman" w:hAnsi="Times New Roman" w:cs="Times New Roman"/>
          <w:sz w:val="24"/>
          <w:szCs w:val="24"/>
        </w:rPr>
        <w:t xml:space="preserve">Jeigu Sutartis nutraukiama dėl esminio sutarties pažeidimo pagal Bendrųjų sąlygų 22.2.1 papunktį ir (ar) Tiekėjas esminę Sutarties sąlygą, nurodytą </w:t>
      </w:r>
      <w:r w:rsidRPr="000968A1">
        <w:rPr>
          <w:rFonts w:ascii="Times New Roman" w:eastAsia="Arial" w:hAnsi="Times New Roman" w:cs="Times New Roman"/>
          <w:sz w:val="24"/>
          <w:szCs w:val="24"/>
        </w:rPr>
        <w:t>Specialiųjų sąlygų 10 skyriuje</w:t>
      </w:r>
      <w:r w:rsidRPr="000968A1">
        <w:rPr>
          <w:rFonts w:ascii="Times New Roman" w:hAnsi="Times New Roman" w:cs="Times New Roman"/>
          <w:sz w:val="24"/>
          <w:szCs w:val="24"/>
        </w:rPr>
        <w:t xml:space="preserv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35030B34" w14:textId="77777777" w:rsidR="000968A1" w:rsidRPr="000968A1" w:rsidRDefault="000968A1" w:rsidP="000968A1">
      <w:pPr>
        <w:spacing w:after="0" w:line="240" w:lineRule="auto"/>
        <w:ind w:firstLine="567"/>
        <w:rPr>
          <w:rFonts w:ascii="Times New Roman" w:hAnsi="Times New Roman" w:cs="Times New Roman"/>
          <w:sz w:val="24"/>
          <w:szCs w:val="24"/>
        </w:rPr>
      </w:pPr>
    </w:p>
    <w:p w14:paraId="50D1A215" w14:textId="77777777" w:rsidR="000968A1" w:rsidRPr="000968A1" w:rsidRDefault="000968A1" w:rsidP="000968A1">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center"/>
        <w:rPr>
          <w:rFonts w:ascii="Times New Roman" w:eastAsia="Arial" w:hAnsi="Times New Roman" w:cs="Times New Roman"/>
          <w:b/>
          <w:caps/>
          <w:sz w:val="24"/>
          <w:szCs w:val="24"/>
        </w:rPr>
      </w:pPr>
      <w:r w:rsidRPr="000968A1">
        <w:rPr>
          <w:rFonts w:ascii="Times New Roman" w:eastAsia="Arial" w:hAnsi="Times New Roman" w:cs="Times New Roman"/>
          <w:b/>
          <w:bCs/>
          <w:caps/>
          <w:sz w:val="24"/>
          <w:szCs w:val="24"/>
        </w:rPr>
        <w:t>18.</w:t>
      </w:r>
      <w:r w:rsidRPr="000968A1">
        <w:rPr>
          <w:rFonts w:ascii="Times New Roman" w:eastAsia="Arial" w:hAnsi="Times New Roman" w:cs="Times New Roman"/>
          <w:b/>
          <w:bCs/>
          <w:caps/>
          <w:sz w:val="24"/>
          <w:szCs w:val="24"/>
        </w:rPr>
        <w:tab/>
      </w:r>
      <w:r w:rsidRPr="000968A1">
        <w:rPr>
          <w:rFonts w:ascii="Times New Roman" w:eastAsia="Arial" w:hAnsi="Times New Roman" w:cs="Times New Roman"/>
          <w:b/>
          <w:caps/>
          <w:sz w:val="24"/>
          <w:szCs w:val="24"/>
        </w:rPr>
        <w:t>Nenugalima jėga (FORCE MAJEURE)</w:t>
      </w:r>
    </w:p>
    <w:p w14:paraId="1543D174" w14:textId="77777777" w:rsidR="000968A1" w:rsidRPr="000968A1" w:rsidRDefault="000968A1" w:rsidP="000968A1">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both"/>
        <w:rPr>
          <w:rFonts w:ascii="Times New Roman" w:eastAsia="Arial" w:hAnsi="Times New Roman" w:cs="Times New Roman"/>
          <w:b/>
          <w:caps/>
          <w:sz w:val="24"/>
          <w:szCs w:val="24"/>
        </w:rPr>
      </w:pPr>
    </w:p>
    <w:p w14:paraId="65C7101A" w14:textId="77777777" w:rsidR="000968A1" w:rsidRPr="000968A1" w:rsidRDefault="000968A1" w:rsidP="000968A1">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18.1.</w:t>
      </w:r>
      <w:r w:rsidRPr="000968A1">
        <w:rPr>
          <w:rFonts w:ascii="Times New Roman" w:eastAsia="Arial" w:hAnsi="Times New Roman" w:cs="Times New Roman"/>
          <w:b/>
          <w:bCs/>
          <w:sz w:val="24"/>
          <w:szCs w:val="24"/>
        </w:rPr>
        <w:tab/>
      </w:r>
      <w:r w:rsidRPr="000968A1">
        <w:rPr>
          <w:rFonts w:ascii="Times New Roman" w:eastAsia="Arial" w:hAnsi="Times New Roman" w:cs="Times New Roman"/>
          <w:sz w:val="24"/>
          <w:szCs w:val="24"/>
        </w:rPr>
        <w:t>Atsakomybė pagal Sutartį netaikoma, taip pat Šalys gali būti visiškai ar iš dalies atleistos nuo civilinės atsakomybės šiais pagrindais:</w:t>
      </w:r>
    </w:p>
    <w:p w14:paraId="20C1A1CB" w14:textId="77777777" w:rsidR="000968A1" w:rsidRPr="000968A1" w:rsidRDefault="000968A1" w:rsidP="000968A1">
      <w:pPr>
        <w:widowControl w:val="0"/>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rPr>
      </w:pPr>
      <w:r w:rsidRPr="000968A1">
        <w:rPr>
          <w:rFonts w:ascii="Times New Roman" w:eastAsia="Cambria" w:hAnsi="Times New Roman" w:cs="Times New Roman"/>
          <w:sz w:val="24"/>
          <w:szCs w:val="24"/>
        </w:rPr>
        <w:t>18.1.1.</w:t>
      </w:r>
      <w:r w:rsidRPr="000968A1">
        <w:rPr>
          <w:rFonts w:ascii="Times New Roman" w:eastAsia="Cambria" w:hAnsi="Times New Roman" w:cs="Times New Roman"/>
          <w:sz w:val="24"/>
          <w:szCs w:val="24"/>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3F68B540" w14:textId="77777777" w:rsidR="000968A1" w:rsidRPr="000968A1" w:rsidRDefault="000968A1" w:rsidP="000968A1">
      <w:pPr>
        <w:widowControl w:val="0"/>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rPr>
      </w:pPr>
      <w:r w:rsidRPr="000968A1">
        <w:rPr>
          <w:rFonts w:ascii="Times New Roman" w:hAnsi="Times New Roman" w:cs="Times New Roman"/>
          <w:sz w:val="24"/>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EFE1D2F" w14:textId="77777777" w:rsidR="000968A1" w:rsidRPr="000968A1" w:rsidRDefault="000968A1" w:rsidP="000968A1">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18.2.</w:t>
      </w:r>
      <w:r w:rsidRPr="000968A1">
        <w:rPr>
          <w:rFonts w:ascii="Times New Roman" w:eastAsia="Arial" w:hAnsi="Times New Roman" w:cs="Times New Roman"/>
          <w:b/>
          <w:bCs/>
          <w:sz w:val="24"/>
          <w:szCs w:val="24"/>
        </w:rPr>
        <w:tab/>
      </w:r>
      <w:r w:rsidRPr="000968A1">
        <w:rPr>
          <w:rFonts w:ascii="Times New Roman" w:eastAsia="Arial" w:hAnsi="Times New Roman" w:cs="Times New Roman"/>
          <w:sz w:val="24"/>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5B2721B" w14:textId="77777777" w:rsidR="000968A1" w:rsidRPr="000968A1" w:rsidRDefault="000968A1" w:rsidP="000968A1">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18.3.</w:t>
      </w:r>
      <w:r w:rsidRPr="000968A1">
        <w:rPr>
          <w:rFonts w:ascii="Times New Roman" w:eastAsia="Arial" w:hAnsi="Times New Roman" w:cs="Times New Roman"/>
          <w:b/>
          <w:bCs/>
          <w:sz w:val="24"/>
          <w:szCs w:val="24"/>
        </w:rPr>
        <w:tab/>
      </w:r>
      <w:r w:rsidRPr="000968A1">
        <w:rPr>
          <w:rFonts w:ascii="Times New Roman" w:eastAsia="Arial" w:hAnsi="Times New Roman" w:cs="Times New Roman"/>
          <w:sz w:val="24"/>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9D07471" w14:textId="77777777" w:rsidR="000968A1" w:rsidRPr="000968A1" w:rsidRDefault="000968A1" w:rsidP="000968A1">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18.4.</w:t>
      </w:r>
      <w:r w:rsidRPr="000968A1">
        <w:rPr>
          <w:rFonts w:ascii="Times New Roman" w:eastAsia="Arial" w:hAnsi="Times New Roman" w:cs="Times New Roman"/>
          <w:sz w:val="24"/>
          <w:szCs w:val="24"/>
        </w:rPr>
        <w:tab/>
        <w:t>Jeigu nenugalimos jėgos (</w:t>
      </w:r>
      <w:r w:rsidRPr="000968A1">
        <w:rPr>
          <w:rFonts w:ascii="Times New Roman" w:eastAsia="Arial" w:hAnsi="Times New Roman" w:cs="Times New Roman"/>
          <w:iCs/>
          <w:sz w:val="24"/>
          <w:szCs w:val="24"/>
        </w:rPr>
        <w:t>force majeure</w:t>
      </w:r>
      <w:r w:rsidRPr="000968A1">
        <w:rPr>
          <w:rFonts w:ascii="Times New Roman" w:eastAsia="Arial" w:hAnsi="Times New Roman" w:cs="Times New Roman"/>
          <w:sz w:val="24"/>
          <w:szCs w:val="24"/>
        </w:rPr>
        <w:t xml:space="preserv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w:t>
      </w:r>
      <w:r w:rsidRPr="000968A1">
        <w:rPr>
          <w:rFonts w:ascii="Times New Roman" w:eastAsia="Arial" w:hAnsi="Times New Roman" w:cs="Times New Roman"/>
          <w:sz w:val="24"/>
          <w:szCs w:val="24"/>
        </w:rPr>
        <w:lastRenderedPageBreak/>
        <w:t>savo prievoles kontrahentams.</w:t>
      </w:r>
    </w:p>
    <w:p w14:paraId="1D0FC57B" w14:textId="77777777" w:rsidR="000968A1" w:rsidRPr="000968A1" w:rsidRDefault="000968A1" w:rsidP="000968A1">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rPr>
      </w:pPr>
    </w:p>
    <w:p w14:paraId="0117BC88" w14:textId="77777777" w:rsidR="000968A1" w:rsidRPr="000968A1" w:rsidRDefault="000968A1" w:rsidP="000968A1">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center"/>
        <w:rPr>
          <w:rFonts w:ascii="Times New Roman" w:eastAsia="Arial" w:hAnsi="Times New Roman" w:cs="Times New Roman"/>
          <w:b/>
          <w:caps/>
          <w:sz w:val="24"/>
          <w:szCs w:val="24"/>
        </w:rPr>
      </w:pPr>
      <w:r w:rsidRPr="000968A1">
        <w:rPr>
          <w:rFonts w:ascii="Times New Roman" w:eastAsia="Arial" w:hAnsi="Times New Roman" w:cs="Times New Roman"/>
          <w:b/>
          <w:bCs/>
          <w:caps/>
          <w:sz w:val="24"/>
          <w:szCs w:val="24"/>
        </w:rPr>
        <w:t>19.</w:t>
      </w:r>
      <w:r w:rsidRPr="000968A1">
        <w:rPr>
          <w:rFonts w:ascii="Times New Roman" w:eastAsia="Arial" w:hAnsi="Times New Roman" w:cs="Times New Roman"/>
          <w:b/>
          <w:bCs/>
          <w:caps/>
          <w:sz w:val="24"/>
          <w:szCs w:val="24"/>
        </w:rPr>
        <w:tab/>
      </w:r>
      <w:r w:rsidRPr="000968A1">
        <w:rPr>
          <w:rFonts w:ascii="Times New Roman" w:eastAsia="Arial" w:hAnsi="Times New Roman" w:cs="Times New Roman"/>
          <w:b/>
          <w:caps/>
          <w:sz w:val="24"/>
          <w:szCs w:val="24"/>
        </w:rPr>
        <w:t>Sutarties nuostatų negaliojimas</w:t>
      </w:r>
    </w:p>
    <w:p w14:paraId="06A84D68" w14:textId="77777777" w:rsidR="000968A1" w:rsidRPr="000968A1" w:rsidRDefault="000968A1" w:rsidP="000968A1">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both"/>
        <w:rPr>
          <w:rFonts w:ascii="Times New Roman" w:eastAsia="Arial" w:hAnsi="Times New Roman" w:cs="Times New Roman"/>
          <w:b/>
          <w:caps/>
          <w:sz w:val="24"/>
          <w:szCs w:val="24"/>
        </w:rPr>
      </w:pPr>
    </w:p>
    <w:p w14:paraId="01AE3167"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19.1.</w:t>
      </w:r>
      <w:r w:rsidRPr="000968A1">
        <w:rPr>
          <w:rFonts w:ascii="Times New Roman" w:eastAsia="Arial" w:hAnsi="Times New Roman" w:cs="Times New Roman"/>
          <w:sz w:val="24"/>
          <w:szCs w:val="24"/>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0968A1">
        <w:rPr>
          <w:rFonts w:ascii="Times New Roman" w:hAnsi="Times New Roman" w:cs="Times New Roman"/>
          <w:sz w:val="24"/>
          <w:szCs w:val="24"/>
        </w:rPr>
        <w:t>įstatymų bei kitų teisės aktų</w:t>
      </w:r>
      <w:r w:rsidRPr="000968A1">
        <w:rPr>
          <w:rFonts w:ascii="Times New Roman" w:eastAsia="Arial" w:hAnsi="Times New Roman" w:cs="Times New Roman"/>
          <w:sz w:val="24"/>
          <w:szCs w:val="24"/>
        </w:rPr>
        <w:t xml:space="preserve"> ir galima daryti prielaidą, kad Sutartis būtų buvusi teisėtai sudaryta ir neįtraukus nuostatos, kuri yra negaliojanti.</w:t>
      </w:r>
    </w:p>
    <w:p w14:paraId="12A9F83F"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19.2.</w:t>
      </w:r>
      <w:r w:rsidRPr="000968A1">
        <w:rPr>
          <w:rFonts w:ascii="Times New Roman" w:eastAsia="Arial" w:hAnsi="Times New Roman" w:cs="Times New Roman"/>
          <w:sz w:val="24"/>
          <w:szCs w:val="24"/>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1DA54975"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rPr>
      </w:pPr>
    </w:p>
    <w:p w14:paraId="68FFC7DA" w14:textId="77777777" w:rsidR="000968A1" w:rsidRPr="000968A1" w:rsidRDefault="000968A1" w:rsidP="000968A1">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center"/>
        <w:rPr>
          <w:rFonts w:ascii="Times New Roman" w:eastAsia="Arial" w:hAnsi="Times New Roman" w:cs="Times New Roman"/>
          <w:b/>
          <w:caps/>
          <w:sz w:val="24"/>
          <w:szCs w:val="24"/>
        </w:rPr>
      </w:pPr>
      <w:r w:rsidRPr="000968A1">
        <w:rPr>
          <w:rFonts w:ascii="Times New Roman" w:eastAsia="Arial" w:hAnsi="Times New Roman" w:cs="Times New Roman"/>
          <w:b/>
          <w:bCs/>
          <w:caps/>
          <w:sz w:val="24"/>
          <w:szCs w:val="24"/>
        </w:rPr>
        <w:t>20.</w:t>
      </w:r>
      <w:r w:rsidRPr="000968A1">
        <w:rPr>
          <w:rFonts w:ascii="Times New Roman" w:eastAsia="Arial" w:hAnsi="Times New Roman" w:cs="Times New Roman"/>
          <w:b/>
          <w:bCs/>
          <w:caps/>
          <w:sz w:val="24"/>
          <w:szCs w:val="24"/>
        </w:rPr>
        <w:tab/>
      </w:r>
      <w:r w:rsidRPr="000968A1">
        <w:rPr>
          <w:rFonts w:ascii="Times New Roman" w:eastAsia="Arial" w:hAnsi="Times New Roman" w:cs="Times New Roman"/>
          <w:b/>
          <w:caps/>
          <w:sz w:val="24"/>
          <w:szCs w:val="24"/>
        </w:rPr>
        <w:t>Sutarties pakeitimai</w:t>
      </w:r>
    </w:p>
    <w:p w14:paraId="37A2EB02" w14:textId="77777777" w:rsidR="000968A1" w:rsidRPr="000968A1" w:rsidRDefault="000968A1" w:rsidP="000968A1">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both"/>
        <w:rPr>
          <w:rFonts w:ascii="Times New Roman" w:eastAsia="Arial" w:hAnsi="Times New Roman" w:cs="Times New Roman"/>
          <w:b/>
          <w:caps/>
          <w:sz w:val="24"/>
          <w:szCs w:val="24"/>
        </w:rPr>
      </w:pPr>
    </w:p>
    <w:p w14:paraId="001E8C63" w14:textId="77777777" w:rsidR="000968A1" w:rsidRPr="000968A1" w:rsidRDefault="000968A1" w:rsidP="000968A1">
      <w:pPr>
        <w:tabs>
          <w:tab w:val="left" w:pos="284"/>
          <w:tab w:val="left" w:pos="567"/>
        </w:tabs>
        <w:spacing w:after="0" w:line="240" w:lineRule="auto"/>
        <w:ind w:firstLine="567"/>
        <w:jc w:val="both"/>
        <w:rPr>
          <w:rFonts w:ascii="Times New Roman" w:hAnsi="Times New Roman" w:cs="Times New Roman"/>
          <w:sz w:val="24"/>
          <w:szCs w:val="24"/>
        </w:rPr>
      </w:pPr>
      <w:r w:rsidRPr="000968A1">
        <w:rPr>
          <w:rFonts w:ascii="Times New Roman" w:hAnsi="Times New Roman" w:cs="Times New Roman"/>
          <w:sz w:val="24"/>
          <w:szCs w:val="24"/>
        </w:rPr>
        <w:t>20.1. Sutarties sąlygos Sutarties galiojimo laikotarpiu negali būti keičiamos, išskyrus tokias Sutarties sąlygas, kurių keitimas numatytas Sutartyje ir (ar) galimas vadovaujantis VPĮ nuostatomis.</w:t>
      </w:r>
    </w:p>
    <w:p w14:paraId="2EFC7195"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20.2. Sutarties pakeitimai įforminami Šalims sudarant Susitarimą.</w:t>
      </w:r>
    </w:p>
    <w:p w14:paraId="259E1CC6"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0968A1">
        <w:rPr>
          <w:rFonts w:ascii="Times New Roman" w:hAnsi="Times New Roman" w:cs="Times New Roman"/>
          <w:sz w:val="24"/>
          <w:szCs w:val="24"/>
        </w:rPr>
        <w:t>įstatymų bei kitų teisės aktų</w:t>
      </w:r>
      <w:r w:rsidRPr="000968A1">
        <w:rPr>
          <w:rFonts w:ascii="Times New Roman" w:eastAsia="Arial" w:hAnsi="Times New Roman" w:cs="Times New Roman"/>
          <w:sz w:val="24"/>
          <w:szCs w:val="24"/>
        </w:rPr>
        <w:t xml:space="preserve"> nuostatomis.</w:t>
      </w:r>
    </w:p>
    <w:p w14:paraId="3DC2B045" w14:textId="77777777" w:rsidR="000968A1" w:rsidRPr="000968A1" w:rsidRDefault="000968A1" w:rsidP="000968A1">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20.4. Susitarimas įsigalioja nuo jo sudarymo, jei Susitarime nenurodyta kitaip. Susitarimą Pirkėjas privalo paviešinti VPĮ 33 ir 86 straipsniuose nustatyta tvarka.</w:t>
      </w:r>
    </w:p>
    <w:p w14:paraId="70F126D2"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6E6B4BBC"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rPr>
      </w:pPr>
    </w:p>
    <w:p w14:paraId="25455878" w14:textId="77777777" w:rsidR="000968A1" w:rsidRPr="000968A1" w:rsidRDefault="000968A1" w:rsidP="000968A1">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center"/>
        <w:rPr>
          <w:rFonts w:ascii="Times New Roman" w:eastAsia="Arial" w:hAnsi="Times New Roman" w:cs="Times New Roman"/>
          <w:b/>
          <w:caps/>
          <w:sz w:val="24"/>
          <w:szCs w:val="24"/>
        </w:rPr>
      </w:pPr>
      <w:r w:rsidRPr="000968A1">
        <w:rPr>
          <w:rFonts w:ascii="Times New Roman" w:eastAsia="Arial" w:hAnsi="Times New Roman" w:cs="Times New Roman"/>
          <w:b/>
          <w:bCs/>
          <w:caps/>
          <w:sz w:val="24"/>
          <w:szCs w:val="24"/>
        </w:rPr>
        <w:t>21.</w:t>
      </w:r>
      <w:r w:rsidRPr="000968A1">
        <w:rPr>
          <w:rFonts w:ascii="Times New Roman" w:eastAsia="Arial" w:hAnsi="Times New Roman" w:cs="Times New Roman"/>
          <w:b/>
          <w:bCs/>
          <w:caps/>
          <w:sz w:val="24"/>
          <w:szCs w:val="24"/>
        </w:rPr>
        <w:tab/>
      </w:r>
      <w:r w:rsidRPr="000968A1">
        <w:rPr>
          <w:rFonts w:ascii="Times New Roman" w:eastAsia="Arial" w:hAnsi="Times New Roman" w:cs="Times New Roman"/>
          <w:b/>
          <w:caps/>
          <w:sz w:val="24"/>
          <w:szCs w:val="24"/>
        </w:rPr>
        <w:t>Sutarties sUSTABDYMAS</w:t>
      </w:r>
    </w:p>
    <w:p w14:paraId="705FC018" w14:textId="77777777" w:rsidR="000968A1" w:rsidRPr="000968A1" w:rsidRDefault="000968A1" w:rsidP="000968A1">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both"/>
        <w:rPr>
          <w:rFonts w:ascii="Times New Roman" w:eastAsia="Arial" w:hAnsi="Times New Roman" w:cs="Times New Roman"/>
          <w:b/>
          <w:caps/>
          <w:sz w:val="24"/>
          <w:szCs w:val="24"/>
        </w:rPr>
      </w:pPr>
    </w:p>
    <w:p w14:paraId="24594405"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0968A1">
        <w:rPr>
          <w:rFonts w:ascii="Times New Roman" w:eastAsia="Arial" w:hAnsi="Times New Roman" w:cs="Times New Roman"/>
          <w:sz w:val="24"/>
          <w:szCs w:val="24"/>
        </w:rPr>
        <w:t>Paslaugų</w:t>
      </w:r>
      <w:r w:rsidRPr="000968A1">
        <w:rPr>
          <w:rFonts w:ascii="Times New Roman" w:hAnsi="Times New Roman" w:cs="Times New Roman"/>
          <w:sz w:val="24"/>
          <w:szCs w:val="24"/>
        </w:rPr>
        <w:t xml:space="preserve"> (jų dalies) teikimo sustabdymą iki atitinkamų aplinkybių pasibaigimo.</w:t>
      </w:r>
    </w:p>
    <w:p w14:paraId="0F932B7E"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 xml:space="preserve">21.2. </w:t>
      </w:r>
      <w:r w:rsidRPr="000968A1">
        <w:rPr>
          <w:rFonts w:ascii="Times New Roman" w:eastAsia="Arial" w:hAnsi="Times New Roman" w:cs="Times New Roman"/>
          <w:sz w:val="24"/>
          <w:szCs w:val="24"/>
        </w:rPr>
        <w:t>Paslaugų</w:t>
      </w:r>
      <w:r w:rsidRPr="000968A1">
        <w:rPr>
          <w:rFonts w:ascii="Times New Roman" w:hAnsi="Times New Roman" w:cs="Times New Roman"/>
          <w:sz w:val="24"/>
          <w:szCs w:val="24"/>
        </w:rPr>
        <w:t xml:space="preserve"> (jų dalies) teikimas gali būti stabdomas esant bent vienai iš šių aplinkybių:</w:t>
      </w:r>
    </w:p>
    <w:p w14:paraId="1BF832AE"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1BBCEFA4"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21.2.2. Tiekėjas Sutartyje nurodyta tvarka negali teikti Paslaugų (pavyzdžiui, Pirkėjas dėl objektyvių priežasčių negali sudaryti techninių galimybių Paslaugų teikimui), o Tiekėjas dėl to negali vykdyti Sutarties;</w:t>
      </w:r>
    </w:p>
    <w:p w14:paraId="3A42236C"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21.2.3. dėl nenumatytų prekių, paslaugų ir (ar) darbų, susijusių su perkamu objektu, kurių poreikis paaiškėjo tik vykdant Sutartį, įsigijimo;</w:t>
      </w:r>
    </w:p>
    <w:p w14:paraId="1655AC98"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21.2.4. ne dėl Pirkėjo kaltės vėluoja kitos Pirkėjo pirkimo sutarties, turinčios tiesioginės įtakos šiai Sutarčiai, vykdymas;</w:t>
      </w:r>
    </w:p>
    <w:p w14:paraId="6FCB0C32"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lastRenderedPageBreak/>
        <w:t>21.2.5. esant įrodymais pagrįstoms kliūtims ar trukdymams, sukeltiems Tiekėjui kitų trečiųjų asmenų ne dėl Tiekėjo ne laiku ar netinkamai pagal Sutarties sąlygas ir tvarką įvykdytų sutartinių įsipareigojimų;</w:t>
      </w:r>
    </w:p>
    <w:p w14:paraId="5B9FD738"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21.2.6. pasikeitus galiojančiam teisės aktui ar įsigaliojus naujam teisės aktui, kuris turi įtakos šios Sutarties vykdymui;</w:t>
      </w:r>
    </w:p>
    <w:p w14:paraId="1E105F54"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21.2.7. sutartinių įsipareigojimų stabdymo būtinybė atsirado dėl sustabdyto, perskirstyto, negauto ir panašiai Pirkėjo Paslaugų pirkimui skirto finansavimo arba finansavimo trūkumo;</w:t>
      </w:r>
    </w:p>
    <w:p w14:paraId="7525E723"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21.2.8. dėl teisminių (arbitražinių) ginčų su Pirkėju ar trečiaisiais asmenimis, kurių dalykas yra tiesiogiai susijęs su Sutarties vykdymu.</w:t>
      </w:r>
    </w:p>
    <w:p w14:paraId="4A2130CF"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 xml:space="preserve">21.3. Jei </w:t>
      </w:r>
      <w:r w:rsidRPr="000968A1">
        <w:rPr>
          <w:rFonts w:ascii="Times New Roman" w:eastAsia="Arial" w:hAnsi="Times New Roman" w:cs="Times New Roman"/>
          <w:sz w:val="24"/>
          <w:szCs w:val="24"/>
        </w:rPr>
        <w:t>Paslaugų</w:t>
      </w:r>
      <w:r w:rsidRPr="000968A1">
        <w:rPr>
          <w:rFonts w:ascii="Times New Roman" w:hAnsi="Times New Roman" w:cs="Times New Roman"/>
          <w:sz w:val="24"/>
          <w:szCs w:val="24"/>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65A6238"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 xml:space="preserve">21.4. Jei </w:t>
      </w:r>
      <w:r w:rsidRPr="000968A1">
        <w:rPr>
          <w:rFonts w:ascii="Times New Roman" w:eastAsia="Arial" w:hAnsi="Times New Roman" w:cs="Times New Roman"/>
          <w:sz w:val="24"/>
          <w:szCs w:val="24"/>
        </w:rPr>
        <w:t>Paslaugų</w:t>
      </w:r>
      <w:r w:rsidRPr="000968A1">
        <w:rPr>
          <w:rFonts w:ascii="Times New Roman" w:hAnsi="Times New Roman" w:cs="Times New Roman"/>
          <w:sz w:val="24"/>
          <w:szCs w:val="24"/>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0476E334"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21.5. Sutartinių įsipareigojimų vykdymas gali būti stabdomas tik Sutarties galiojimo laikotarpiu tokia tvarka:</w:t>
      </w:r>
    </w:p>
    <w:p w14:paraId="5FF6E1E2"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1D448A73" w14:textId="77777777" w:rsidR="000968A1" w:rsidRPr="000968A1" w:rsidRDefault="000968A1" w:rsidP="000968A1">
      <w:pPr>
        <w:spacing w:after="0" w:line="240" w:lineRule="auto"/>
        <w:ind w:firstLine="567"/>
        <w:jc w:val="both"/>
        <w:rPr>
          <w:rFonts w:ascii="Times New Roman" w:hAnsi="Times New Roman" w:cs="Times New Roman"/>
          <w:sz w:val="24"/>
          <w:szCs w:val="24"/>
        </w:rPr>
      </w:pPr>
      <w:r w:rsidRPr="000968A1">
        <w:rPr>
          <w:rFonts w:ascii="Times New Roman" w:hAnsi="Times New Roman" w:cs="Times New Roman"/>
          <w:sz w:val="24"/>
          <w:szCs w:val="24"/>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69800E1B" w14:textId="77777777" w:rsidR="000968A1" w:rsidRPr="000968A1" w:rsidRDefault="000968A1" w:rsidP="000968A1">
      <w:pPr>
        <w:spacing w:after="0" w:line="240" w:lineRule="auto"/>
        <w:ind w:firstLine="567"/>
        <w:jc w:val="both"/>
        <w:rPr>
          <w:rFonts w:ascii="Times New Roman" w:hAnsi="Times New Roman" w:cs="Times New Roman"/>
          <w:sz w:val="24"/>
          <w:szCs w:val="24"/>
        </w:rPr>
      </w:pPr>
      <w:r w:rsidRPr="000968A1">
        <w:rPr>
          <w:rFonts w:ascii="Times New Roman" w:hAnsi="Times New Roman" w:cs="Times New Roman"/>
          <w:sz w:val="24"/>
          <w:szCs w:val="24"/>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70AA01B7" w14:textId="77777777" w:rsidR="000968A1" w:rsidRPr="000968A1" w:rsidRDefault="000968A1" w:rsidP="000968A1">
      <w:pPr>
        <w:spacing w:after="0" w:line="240" w:lineRule="auto"/>
        <w:ind w:firstLine="567"/>
        <w:jc w:val="both"/>
        <w:rPr>
          <w:rFonts w:ascii="Times New Roman" w:hAnsi="Times New Roman" w:cs="Times New Roman"/>
          <w:sz w:val="24"/>
          <w:szCs w:val="24"/>
        </w:rPr>
      </w:pPr>
      <w:r w:rsidRPr="000968A1">
        <w:rPr>
          <w:rFonts w:ascii="Times New Roman" w:hAnsi="Times New Roman" w:cs="Times New Roman"/>
          <w:sz w:val="24"/>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4510B680" w14:textId="77777777" w:rsidR="000968A1" w:rsidRPr="000968A1" w:rsidRDefault="000968A1" w:rsidP="000968A1">
      <w:pPr>
        <w:spacing w:after="0" w:line="240" w:lineRule="auto"/>
        <w:ind w:firstLine="567"/>
        <w:jc w:val="both"/>
        <w:rPr>
          <w:rFonts w:ascii="Times New Roman" w:hAnsi="Times New Roman" w:cs="Times New Roman"/>
          <w:sz w:val="24"/>
          <w:szCs w:val="24"/>
        </w:rPr>
      </w:pPr>
      <w:r w:rsidRPr="000968A1">
        <w:rPr>
          <w:rFonts w:ascii="Times New Roman" w:hAnsi="Times New Roman" w:cs="Times New Roman"/>
          <w:sz w:val="24"/>
          <w:szCs w:val="24"/>
        </w:rPr>
        <w:t>21.7. Sutartinių įsipareigojimų vykdymas sustabdomas ne ilgesniam kaip konkrečios, pagrįstos aplinkybės egzistavimo laikotarpiui.</w:t>
      </w:r>
    </w:p>
    <w:p w14:paraId="2D36316E"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3131624"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5E451A00"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lastRenderedPageBreak/>
        <w:t>21.10. Atnaujinus Sutarties vykdymą, neįvykdytų prievolių (jų dalies) įvykdymo terminai ir Sutarties galiojimas nukeliami tokiam terminui, kiek buvo likę laiko jų įvykdymui (Sutarties galiojimui) jų sustabdymo metu.</w:t>
      </w:r>
    </w:p>
    <w:p w14:paraId="1C035150"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46531F56"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b/>
          <w:bCs/>
          <w:sz w:val="24"/>
          <w:szCs w:val="24"/>
        </w:rPr>
      </w:pPr>
    </w:p>
    <w:p w14:paraId="7DE605B3" w14:textId="77777777" w:rsidR="000968A1" w:rsidRPr="000968A1" w:rsidRDefault="000968A1" w:rsidP="000968A1">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center"/>
        <w:rPr>
          <w:rFonts w:ascii="Times New Roman" w:eastAsia="Arial" w:hAnsi="Times New Roman" w:cs="Times New Roman"/>
          <w:b/>
          <w:caps/>
          <w:sz w:val="24"/>
          <w:szCs w:val="24"/>
        </w:rPr>
      </w:pPr>
      <w:r w:rsidRPr="000968A1">
        <w:rPr>
          <w:rFonts w:ascii="Times New Roman" w:eastAsia="Arial" w:hAnsi="Times New Roman" w:cs="Times New Roman"/>
          <w:b/>
          <w:bCs/>
          <w:caps/>
          <w:sz w:val="24"/>
          <w:szCs w:val="24"/>
        </w:rPr>
        <w:t>22.</w:t>
      </w:r>
      <w:r w:rsidRPr="000968A1">
        <w:rPr>
          <w:rFonts w:ascii="Times New Roman" w:eastAsia="Arial" w:hAnsi="Times New Roman" w:cs="Times New Roman"/>
          <w:b/>
          <w:bCs/>
          <w:caps/>
          <w:sz w:val="24"/>
          <w:szCs w:val="24"/>
        </w:rPr>
        <w:tab/>
      </w:r>
      <w:r w:rsidRPr="000968A1">
        <w:rPr>
          <w:rFonts w:ascii="Times New Roman" w:eastAsia="Arial" w:hAnsi="Times New Roman" w:cs="Times New Roman"/>
          <w:b/>
          <w:caps/>
          <w:sz w:val="24"/>
          <w:szCs w:val="24"/>
        </w:rPr>
        <w:t>Sutarties nutraukimas</w:t>
      </w:r>
    </w:p>
    <w:p w14:paraId="7C758D99" w14:textId="77777777" w:rsidR="000968A1" w:rsidRPr="000968A1" w:rsidRDefault="000968A1" w:rsidP="000968A1">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both"/>
        <w:rPr>
          <w:rFonts w:ascii="Times New Roman" w:eastAsia="Arial" w:hAnsi="Times New Roman" w:cs="Times New Roman"/>
          <w:b/>
          <w:caps/>
          <w:sz w:val="24"/>
          <w:szCs w:val="24"/>
        </w:rPr>
      </w:pPr>
    </w:p>
    <w:p w14:paraId="44C6243D" w14:textId="77777777" w:rsidR="000968A1" w:rsidRPr="000968A1" w:rsidRDefault="000968A1" w:rsidP="000968A1">
      <w:pPr>
        <w:tabs>
          <w:tab w:val="left" w:pos="567"/>
          <w:tab w:val="left" w:pos="851"/>
          <w:tab w:val="left" w:pos="992"/>
          <w:tab w:val="left" w:pos="1134"/>
        </w:tabs>
        <w:spacing w:after="0" w:line="240" w:lineRule="auto"/>
        <w:ind w:firstLine="567"/>
        <w:jc w:val="both"/>
        <w:rPr>
          <w:rFonts w:ascii="Times New Roman" w:eastAsia="Cambria" w:hAnsi="Times New Roman" w:cs="Times New Roman"/>
          <w:b/>
          <w:bCs/>
          <w:sz w:val="24"/>
          <w:szCs w:val="24"/>
        </w:rPr>
      </w:pPr>
      <w:r w:rsidRPr="000968A1">
        <w:rPr>
          <w:rFonts w:ascii="Times New Roman" w:eastAsia="Cambria" w:hAnsi="Times New Roman" w:cs="Times New Roman"/>
          <w:sz w:val="24"/>
          <w:szCs w:val="24"/>
        </w:rPr>
        <w:t>Sutartis gali būti nutraukiama VPĮ 90 straipsnyje ir Sutartyje numatytais atvejais, įskaitant galimybę nutraukti Sutartį Šalių susitarimu.</w:t>
      </w:r>
    </w:p>
    <w:p w14:paraId="0069032B" w14:textId="77777777" w:rsidR="000968A1" w:rsidRPr="000968A1" w:rsidRDefault="000968A1" w:rsidP="000968A1">
      <w:pPr>
        <w:tabs>
          <w:tab w:val="left" w:pos="567"/>
          <w:tab w:val="left" w:pos="851"/>
          <w:tab w:val="left" w:pos="992"/>
          <w:tab w:val="left" w:pos="1134"/>
        </w:tabs>
        <w:spacing w:after="0" w:line="240" w:lineRule="auto"/>
        <w:ind w:firstLine="567"/>
        <w:jc w:val="both"/>
        <w:rPr>
          <w:rFonts w:ascii="Times New Roman" w:eastAsia="Cambria" w:hAnsi="Times New Roman" w:cs="Times New Roman"/>
          <w:b/>
          <w:bCs/>
          <w:sz w:val="24"/>
          <w:szCs w:val="24"/>
        </w:rPr>
      </w:pPr>
    </w:p>
    <w:p w14:paraId="57AB3547" w14:textId="77777777" w:rsidR="000968A1" w:rsidRPr="000968A1" w:rsidRDefault="000968A1" w:rsidP="000968A1">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center"/>
        <w:outlineLvl w:val="1"/>
        <w:rPr>
          <w:rFonts w:ascii="Times New Roman" w:eastAsia="Arial" w:hAnsi="Times New Roman" w:cs="Times New Roman"/>
          <w:b/>
          <w:sz w:val="24"/>
          <w:szCs w:val="24"/>
        </w:rPr>
      </w:pPr>
      <w:r w:rsidRPr="000968A1">
        <w:rPr>
          <w:rFonts w:ascii="Times New Roman" w:eastAsia="Arial" w:hAnsi="Times New Roman" w:cs="Times New Roman"/>
          <w:b/>
          <w:bCs/>
          <w:sz w:val="24"/>
          <w:szCs w:val="24"/>
        </w:rPr>
        <w:t>22.1.</w:t>
      </w:r>
      <w:r w:rsidRPr="000968A1">
        <w:rPr>
          <w:rFonts w:ascii="Times New Roman" w:eastAsia="Arial" w:hAnsi="Times New Roman" w:cs="Times New Roman"/>
          <w:b/>
          <w:bCs/>
          <w:sz w:val="24"/>
          <w:szCs w:val="24"/>
        </w:rPr>
        <w:tab/>
      </w:r>
      <w:r w:rsidRPr="000968A1">
        <w:rPr>
          <w:rFonts w:ascii="Times New Roman" w:eastAsia="Arial" w:hAnsi="Times New Roman" w:cs="Times New Roman"/>
          <w:b/>
          <w:sz w:val="24"/>
          <w:szCs w:val="24"/>
        </w:rPr>
        <w:t>Pretenzijos dėl Sutarties pažeidimų</w:t>
      </w:r>
    </w:p>
    <w:p w14:paraId="5E27C886" w14:textId="77777777" w:rsidR="000968A1" w:rsidRPr="000968A1" w:rsidRDefault="000968A1" w:rsidP="000968A1">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outlineLvl w:val="1"/>
        <w:rPr>
          <w:rFonts w:ascii="Times New Roman" w:eastAsia="Arial" w:hAnsi="Times New Roman" w:cs="Times New Roman"/>
          <w:b/>
          <w:sz w:val="24"/>
          <w:szCs w:val="24"/>
        </w:rPr>
      </w:pPr>
    </w:p>
    <w:p w14:paraId="37449BD7"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5E1B54CE"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0968A1">
        <w:rPr>
          <w:rFonts w:ascii="Times New Roman" w:hAnsi="Times New Roman" w:cs="Times New Roman"/>
          <w:bCs/>
          <w:sz w:val="24"/>
          <w:szCs w:val="24"/>
        </w:rPr>
        <w:t xml:space="preserve"> </w:t>
      </w:r>
      <w:r w:rsidRPr="000968A1">
        <w:rPr>
          <w:rFonts w:ascii="Times New Roman" w:hAnsi="Times New Roman" w:cs="Times New Roman"/>
          <w:sz w:val="24"/>
          <w:szCs w:val="24"/>
        </w:rPr>
        <w:t>Tiekėjo teisė siūlyti kitą terminą nelaikoma Pirkėjo pareiga tą terminą priimti. Pretenziją gavusios Šalies pasiūlytasis terminas pakeičia terminą, nurodytą pretenzijoje, tik jeigu kita Šalis jį patvirtina.</w:t>
      </w:r>
    </w:p>
    <w:p w14:paraId="59914A89"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b/>
          <w:bCs/>
          <w:sz w:val="24"/>
          <w:szCs w:val="24"/>
        </w:rPr>
      </w:pPr>
    </w:p>
    <w:p w14:paraId="35E55298" w14:textId="77777777" w:rsidR="000968A1" w:rsidRPr="000968A1" w:rsidRDefault="000968A1" w:rsidP="000968A1">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center"/>
        <w:outlineLvl w:val="1"/>
        <w:rPr>
          <w:rFonts w:ascii="Times New Roman" w:eastAsia="Arial" w:hAnsi="Times New Roman" w:cs="Times New Roman"/>
          <w:b/>
          <w:sz w:val="24"/>
          <w:szCs w:val="24"/>
        </w:rPr>
      </w:pPr>
      <w:r w:rsidRPr="000968A1">
        <w:rPr>
          <w:rFonts w:ascii="Times New Roman" w:eastAsia="Arial" w:hAnsi="Times New Roman" w:cs="Times New Roman"/>
          <w:b/>
          <w:bCs/>
          <w:sz w:val="24"/>
          <w:szCs w:val="24"/>
        </w:rPr>
        <w:t>22.2.</w:t>
      </w:r>
      <w:r w:rsidRPr="000968A1">
        <w:rPr>
          <w:rFonts w:ascii="Times New Roman" w:eastAsia="Arial" w:hAnsi="Times New Roman" w:cs="Times New Roman"/>
          <w:b/>
          <w:bCs/>
          <w:sz w:val="24"/>
          <w:szCs w:val="24"/>
        </w:rPr>
        <w:tab/>
      </w:r>
      <w:r w:rsidRPr="000968A1">
        <w:rPr>
          <w:rFonts w:ascii="Times New Roman" w:eastAsia="Arial" w:hAnsi="Times New Roman" w:cs="Times New Roman"/>
          <w:b/>
          <w:sz w:val="24"/>
          <w:szCs w:val="24"/>
        </w:rPr>
        <w:t>Sutarties nutraukimas Pirkėjo iniciatyva</w:t>
      </w:r>
    </w:p>
    <w:p w14:paraId="399E6F7B" w14:textId="77777777" w:rsidR="000968A1" w:rsidRPr="000968A1" w:rsidRDefault="000968A1" w:rsidP="000968A1">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outlineLvl w:val="1"/>
        <w:rPr>
          <w:rFonts w:ascii="Times New Roman" w:eastAsia="Arial" w:hAnsi="Times New Roman" w:cs="Times New Roman"/>
          <w:b/>
          <w:sz w:val="24"/>
          <w:szCs w:val="24"/>
        </w:rPr>
      </w:pPr>
    </w:p>
    <w:p w14:paraId="0E27887F"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1DAC1634"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22.2.2. Pirkėjas turi teisę vienašališkai nutraukti Sutartį ar jos dalį raštu įspėjęs Tiekėją prieš ne trumpesnį nei 10 (dešimties) dienų terminą, jeigu:</w:t>
      </w:r>
    </w:p>
    <w:p w14:paraId="6DDC86DB"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22.2.2.1. Tiekėjui yra iškelta bankroto byla, pradėtas bankroto procesas ne teismo tvarka, jis tampa nemokus arba yra nemokumo tikimybė, sustabdo ūkinę veiklą ar susidaro</w:t>
      </w:r>
      <w:r w:rsidRPr="000968A1">
        <w:rPr>
          <w:rFonts w:ascii="Times New Roman" w:hAnsi="Times New Roman" w:cs="Times New Roman"/>
          <w:bCs/>
          <w:sz w:val="24"/>
          <w:szCs w:val="24"/>
        </w:rPr>
        <w:t xml:space="preserve"> </w:t>
      </w:r>
      <w:r w:rsidRPr="000968A1">
        <w:rPr>
          <w:rFonts w:ascii="Times New Roman" w:hAnsi="Times New Roman" w:cs="Times New Roman"/>
          <w:sz w:val="24"/>
          <w:szCs w:val="24"/>
        </w:rPr>
        <w:t>įstatymuose ir kituose teisės aktuose nustatyta tvarka analogiška situacija</w:t>
      </w:r>
      <w:r w:rsidRPr="000968A1">
        <w:rPr>
          <w:rFonts w:ascii="Times New Roman" w:hAnsi="Times New Roman" w:cs="Times New Roman"/>
          <w:sz w:val="24"/>
          <w:szCs w:val="24"/>
          <w:shd w:val="clear" w:color="auto" w:fill="FFFFFF"/>
        </w:rPr>
        <w:t>;</w:t>
      </w:r>
    </w:p>
    <w:p w14:paraId="402E61B7" w14:textId="77777777" w:rsidR="000968A1" w:rsidRPr="000968A1" w:rsidRDefault="000968A1" w:rsidP="000968A1">
      <w:pPr>
        <w:tabs>
          <w:tab w:val="left" w:pos="567"/>
        </w:tabs>
        <w:spacing w:after="0" w:line="240" w:lineRule="auto"/>
        <w:ind w:firstLine="567"/>
        <w:jc w:val="both"/>
        <w:rPr>
          <w:rFonts w:ascii="Times New Roman" w:hAnsi="Times New Roman" w:cs="Times New Roman"/>
          <w:sz w:val="24"/>
          <w:szCs w:val="24"/>
        </w:rPr>
      </w:pPr>
      <w:r w:rsidRPr="000968A1">
        <w:rPr>
          <w:rFonts w:ascii="Times New Roman" w:hAnsi="Times New Roman" w:cs="Times New Roman"/>
          <w:sz w:val="24"/>
          <w:szCs w:val="24"/>
        </w:rPr>
        <w:t>22.2.2.2. Tiekėjo padėtis pasikeičia ir jis atitinka pirkimo dokumentuose nustatytą pašalinimo pagrindą;</w:t>
      </w:r>
    </w:p>
    <w:p w14:paraId="4E678185"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22.2.2.3. pasikeičia teisės aktai, susiję su Sutarties objektu, Sutarties vykdymu, ar su Pirkėjo vykdoma veikla, kuriai buvo sudaryta Sutartis, ir dėl tokių pakeitimų Pirkėjas nusprendžia nutraukti Sutartį;</w:t>
      </w:r>
    </w:p>
    <w:p w14:paraId="73E0B590"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22.2.2.4. Pirkėjas nusprendžia nebevykdyti veiklos, kurios vykdymui Sutartimi įsigyjamos Paslaugos ir Sutarties poreikis išnyksta;</w:t>
      </w:r>
    </w:p>
    <w:p w14:paraId="0EA244E2"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22.2.2.5. Pirkėjo valdymo organas priima sprendimą, dėl kurio Sutarties poreikis išnyksta;</w:t>
      </w:r>
    </w:p>
    <w:p w14:paraId="0239576A"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22.2.2.6. pasikeičia (pablogėja) Pirkėjo finansinė padėtis ar Pirkėjas negauna arba netenka finansavimo ir dėl šios priežasties nusprendžia nutraukti Sutartį;</w:t>
      </w:r>
    </w:p>
    <w:p w14:paraId="6CDB31A8"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22.2.2.7. keičiasi Pirkėjo organizacinė struktūra – juridinis statusas, pobūdis ar valdymo struktūra ir tai gali turėti įtakos tinkamam Sutarties įvykdymui arba Sutarties poreikiui;</w:t>
      </w:r>
    </w:p>
    <w:p w14:paraId="300CE40F"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 xml:space="preserve">22.2.2.8. nebelieka perkamų </w:t>
      </w:r>
      <w:r w:rsidRPr="000968A1">
        <w:rPr>
          <w:rFonts w:ascii="Times New Roman" w:eastAsia="Arial" w:hAnsi="Times New Roman" w:cs="Times New Roman"/>
          <w:sz w:val="24"/>
          <w:szCs w:val="24"/>
        </w:rPr>
        <w:t>Paslaugų</w:t>
      </w:r>
      <w:r w:rsidRPr="000968A1">
        <w:rPr>
          <w:rFonts w:ascii="Times New Roman" w:hAnsi="Times New Roman" w:cs="Times New Roman"/>
          <w:sz w:val="24"/>
          <w:szCs w:val="24"/>
        </w:rPr>
        <w:t xml:space="preserve"> poreikio;</w:t>
      </w:r>
    </w:p>
    <w:p w14:paraId="7995DEC0"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22.2.2.9. Pirkėjas iš pirkimų priežiūrą atliekančių institucijų gauna nurodymą ar rekomendaciją nutraukti Sutartį;</w:t>
      </w:r>
    </w:p>
    <w:p w14:paraId="058F5AA6"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lastRenderedPageBreak/>
        <w:t>22.2.2.10. Tiekėjas vėluoja pateikti Sutarties įvykdymo užtikrinimo pratęsimą ilgiau kaip 10 (dešimt) darbo dienų nuo paskutinio Sutarties įvykdymo užtikrinimo galiojimo termino pabaigos arba atsisako jį pateikti;</w:t>
      </w:r>
    </w:p>
    <w:p w14:paraId="67953F2F" w14:textId="77777777" w:rsidR="000968A1" w:rsidRPr="000968A1" w:rsidRDefault="000968A1" w:rsidP="000968A1">
      <w:pPr>
        <w:tabs>
          <w:tab w:val="left" w:pos="567"/>
        </w:tabs>
        <w:spacing w:after="0" w:line="240" w:lineRule="auto"/>
        <w:ind w:firstLine="567"/>
        <w:jc w:val="both"/>
        <w:textAlignment w:val="baseline"/>
        <w:rPr>
          <w:rFonts w:ascii="Times New Roman" w:eastAsia="Arial" w:hAnsi="Times New Roman" w:cs="Times New Roman"/>
          <w:sz w:val="24"/>
          <w:szCs w:val="24"/>
        </w:rPr>
      </w:pPr>
      <w:r w:rsidRPr="000968A1">
        <w:rPr>
          <w:rFonts w:ascii="Times New Roman" w:hAnsi="Times New Roman" w:cs="Times New Roman"/>
          <w:sz w:val="24"/>
          <w:szCs w:val="24"/>
        </w:rPr>
        <w:t>22.2.2.11.</w:t>
      </w:r>
      <w:r w:rsidRPr="000968A1">
        <w:rPr>
          <w:rFonts w:ascii="Times New Roman" w:eastAsia="Arial" w:hAnsi="Times New Roman" w:cs="Times New Roman"/>
          <w:sz w:val="24"/>
          <w:szCs w:val="24"/>
        </w:rPr>
        <w:t xml:space="preserve"> Tiekėjas atsisako pašalinti arba nepašalina Paslaugų trūkumų per Pirkėjo nustatytus protingus terminus;</w:t>
      </w:r>
    </w:p>
    <w:p w14:paraId="63A5E6B5"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22.2.2.12. Tiekėjas pažeidžia Sutartį arba įstatymus bei kitus teisės aktus ir per Pirkėjo rašytinėje pretenzijoje nurodytą terminą neištaiso pažeidimo;</w:t>
      </w:r>
    </w:p>
    <w:p w14:paraId="6E909886"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iCs/>
          <w:sz w:val="24"/>
          <w:szCs w:val="24"/>
        </w:rPr>
      </w:pPr>
      <w:r w:rsidRPr="000968A1">
        <w:rPr>
          <w:rFonts w:ascii="Times New Roman" w:hAnsi="Times New Roman" w:cs="Times New Roman"/>
          <w:sz w:val="24"/>
          <w:szCs w:val="24"/>
        </w:rPr>
        <w:t xml:space="preserve">22.2.2.13. </w:t>
      </w:r>
      <w:r w:rsidRPr="000968A1">
        <w:rPr>
          <w:rFonts w:ascii="Times New Roman" w:hAnsi="Times New Roman" w:cs="Times New Roman"/>
          <w:iCs/>
          <w:sz w:val="24"/>
          <w:szCs w:val="24"/>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C3846AA"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iCs/>
          <w:sz w:val="24"/>
          <w:szCs w:val="24"/>
        </w:rPr>
      </w:pPr>
      <w:r w:rsidRPr="000968A1">
        <w:rPr>
          <w:rFonts w:ascii="Times New Roman" w:hAnsi="Times New Roman" w:cs="Times New Roman"/>
          <w:iCs/>
          <w:sz w:val="24"/>
          <w:szCs w:val="24"/>
        </w:rPr>
        <w:t>22.2.2.14. paaiškėja VPĮ 37 straipsnio 8 dalyje ir (ar) 47 straipsnio 8 dalyje nurodytos aplinkybės.</w:t>
      </w:r>
    </w:p>
    <w:p w14:paraId="55FBB682"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34956F65"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63DF4B2F"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77332953"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22.2.6. Pirkėjas turi teisę vienašališkai nutraukti Sutartį ir kitais Specialiosiose sąlygose (jei taikoma) ir įstatymuose bei kituose teisės aktuose įtvirtintais atvejais.</w:t>
      </w:r>
    </w:p>
    <w:p w14:paraId="00C54D6B"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22.2.7. Sutartis laikoma nutraukta kitą dieną po to, kai pasibaigia įspėjimo apie Sutarties nutraukimą terminas.</w:t>
      </w:r>
    </w:p>
    <w:p w14:paraId="2C37A384"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6D88C7C8"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b/>
          <w:bCs/>
          <w:sz w:val="24"/>
          <w:szCs w:val="24"/>
        </w:rPr>
      </w:pPr>
    </w:p>
    <w:p w14:paraId="33653E47"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center"/>
        <w:rPr>
          <w:rFonts w:ascii="Times New Roman" w:eastAsia="Arial" w:hAnsi="Times New Roman" w:cs="Times New Roman"/>
          <w:b/>
          <w:bCs/>
          <w:sz w:val="24"/>
          <w:szCs w:val="24"/>
        </w:rPr>
      </w:pPr>
      <w:r w:rsidRPr="000968A1">
        <w:rPr>
          <w:rFonts w:ascii="Times New Roman" w:eastAsia="Arial" w:hAnsi="Times New Roman" w:cs="Times New Roman"/>
          <w:b/>
          <w:bCs/>
          <w:sz w:val="24"/>
          <w:szCs w:val="24"/>
        </w:rPr>
        <w:t>22.3.</w:t>
      </w:r>
      <w:r w:rsidRPr="000968A1">
        <w:rPr>
          <w:rFonts w:ascii="Times New Roman" w:eastAsia="Arial" w:hAnsi="Times New Roman" w:cs="Times New Roman"/>
          <w:b/>
          <w:bCs/>
          <w:sz w:val="24"/>
          <w:szCs w:val="24"/>
        </w:rPr>
        <w:tab/>
        <w:t>Sutarties nutraukimas Tiekėjo iniciatyva</w:t>
      </w:r>
    </w:p>
    <w:p w14:paraId="4E12FA57"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rPr>
      </w:pPr>
    </w:p>
    <w:p w14:paraId="491ABF8F"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2233B6A1"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lastRenderedPageBreak/>
        <w:t>22.3.2. Tiekėjas turi teisę vienašališkai nutraukti Sutartį, įspėjęs Pirkėją raštu prieš ne trumpesnį nei 10 (dešimties) dienų terminą, jeigu:</w:t>
      </w:r>
    </w:p>
    <w:p w14:paraId="34F2049F"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3A82233"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22.3.2.2. Pirkėjas pažeidžia Sutartį arba įstatymus bei kitus teisės aktus ir per Tiekėjo rašytinėje pretenzijoje nurodytą terminą neištaiso pažeidimo, išskyrus Bendrųjų sąlygų 22.3.1 punkte nustatytą atvejį.</w:t>
      </w:r>
    </w:p>
    <w:p w14:paraId="2434E196"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22.3.3. Jeigu Bendrųjų sąlygų 22.3.1 punkte nurodytos aplinkybės yra susijusios tik su atskira dalimi arba atskiru Susitarimu, Tiekėjas turi teisę nutraukti Sutartį tik tos dalies atžvilgiu arba nutraukti tik tokį Susitarimą.</w:t>
      </w:r>
    </w:p>
    <w:p w14:paraId="1BBEEFEA"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22.3.4. Tiekėjas turi teisę vienašališkai nutraukti Sutartį ir kitais įstatymuose bei kituose teisės aktuose įtvirtintais atvejais.</w:t>
      </w:r>
    </w:p>
    <w:p w14:paraId="0706B53C"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lang w:eastAsia="lt-LT"/>
        </w:rPr>
        <w:t xml:space="preserve">22.3.5. Jei Sutartis nutraukiama </w:t>
      </w:r>
      <w:r w:rsidRPr="000968A1">
        <w:rPr>
          <w:rFonts w:ascii="Times New Roman" w:hAnsi="Times New Roman" w:cs="Times New Roman"/>
          <w:sz w:val="24"/>
          <w:szCs w:val="24"/>
        </w:rPr>
        <w:t xml:space="preserve">dėl Pirkėjo esminio Sutarties pažeidimo </w:t>
      </w:r>
      <w:r w:rsidRPr="000968A1">
        <w:rPr>
          <w:rFonts w:ascii="Times New Roman" w:hAnsi="Times New Roman" w:cs="Times New Roman"/>
          <w:sz w:val="24"/>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rsidRPr="000968A1">
        <w:rPr>
          <w:rFonts w:ascii="Times New Roman" w:hAnsi="Times New Roman" w:cs="Times New Roman"/>
          <w:sz w:val="24"/>
          <w:szCs w:val="24"/>
        </w:rPr>
        <w:t xml:space="preserve"> </w:t>
      </w:r>
    </w:p>
    <w:p w14:paraId="1896DC6D"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22.3.6. Sutartis laikoma nutraukta kitą dieną po to, kai pasibaigia įspėjimo apie Sutarties nutraukimą terminas.</w:t>
      </w:r>
    </w:p>
    <w:p w14:paraId="6E9304A8"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192690AD"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b/>
          <w:bCs/>
          <w:sz w:val="24"/>
          <w:szCs w:val="24"/>
        </w:rPr>
      </w:pPr>
    </w:p>
    <w:p w14:paraId="77890932" w14:textId="77777777" w:rsidR="000968A1" w:rsidRPr="000968A1" w:rsidRDefault="000968A1" w:rsidP="000968A1">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center"/>
        <w:outlineLvl w:val="1"/>
        <w:rPr>
          <w:rFonts w:ascii="Times New Roman" w:eastAsia="Arial" w:hAnsi="Times New Roman" w:cs="Times New Roman"/>
          <w:b/>
          <w:sz w:val="24"/>
          <w:szCs w:val="24"/>
        </w:rPr>
      </w:pPr>
      <w:r w:rsidRPr="000968A1">
        <w:rPr>
          <w:rFonts w:ascii="Times New Roman" w:eastAsia="Arial" w:hAnsi="Times New Roman" w:cs="Times New Roman"/>
          <w:b/>
          <w:bCs/>
          <w:sz w:val="24"/>
          <w:szCs w:val="24"/>
        </w:rPr>
        <w:t>22.4.</w:t>
      </w:r>
      <w:r w:rsidRPr="000968A1">
        <w:rPr>
          <w:rFonts w:ascii="Times New Roman" w:eastAsia="Arial" w:hAnsi="Times New Roman" w:cs="Times New Roman"/>
          <w:b/>
          <w:bCs/>
          <w:sz w:val="24"/>
          <w:szCs w:val="24"/>
        </w:rPr>
        <w:tab/>
      </w:r>
      <w:r w:rsidRPr="000968A1">
        <w:rPr>
          <w:rFonts w:ascii="Times New Roman" w:eastAsia="Arial" w:hAnsi="Times New Roman" w:cs="Times New Roman"/>
          <w:b/>
          <w:sz w:val="24"/>
          <w:szCs w:val="24"/>
        </w:rPr>
        <w:t>Šalių teisės ir pareigos Sutarties nutraukimo atveju</w:t>
      </w:r>
    </w:p>
    <w:p w14:paraId="5F32C6E3" w14:textId="77777777" w:rsidR="000968A1" w:rsidRPr="000968A1" w:rsidRDefault="000968A1" w:rsidP="000968A1">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outlineLvl w:val="1"/>
        <w:rPr>
          <w:rFonts w:ascii="Times New Roman" w:eastAsia="Arial" w:hAnsi="Times New Roman" w:cs="Times New Roman"/>
          <w:b/>
          <w:sz w:val="24"/>
          <w:szCs w:val="24"/>
        </w:rPr>
      </w:pPr>
    </w:p>
    <w:p w14:paraId="3A04D8E4"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22.4.1. Sutarties nutraukimas neturi įtakos ginčų nagrinėjimo tvarką nustatančių Sutarties sąlygų ir kitų Sutarties sąlygų, kurios pagal savo esmę lieka galioti ir po Sutarties nutraukimo, galiojimui.</w:t>
      </w:r>
    </w:p>
    <w:p w14:paraId="67018847"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22.4.2. Nutraukus Sutartį, Šalys privalo:</w:t>
      </w:r>
    </w:p>
    <w:p w14:paraId="40D609BF"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 xml:space="preserve">22.4.2.1. įsitikinti, jog iki Sutarties nutraukimo dienos suteiktos </w:t>
      </w:r>
      <w:r w:rsidRPr="000968A1">
        <w:rPr>
          <w:rFonts w:ascii="Times New Roman" w:eastAsia="Arial" w:hAnsi="Times New Roman" w:cs="Times New Roman"/>
          <w:sz w:val="24"/>
          <w:szCs w:val="24"/>
        </w:rPr>
        <w:t>Paslaugos</w:t>
      </w:r>
      <w:r w:rsidRPr="000968A1">
        <w:rPr>
          <w:rFonts w:ascii="Times New Roman" w:hAnsi="Times New Roman" w:cs="Times New Roman"/>
          <w:sz w:val="24"/>
          <w:szCs w:val="24"/>
        </w:rPr>
        <w:t xml:space="preserve"> ir kiti atlikti veiksmai atitinka Sutarties reikalavimus ir Šalys dėl to viena kitai nebereikš pretenzijų;</w:t>
      </w:r>
    </w:p>
    <w:p w14:paraId="6E40CB30"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 xml:space="preserve">22.4.2.2. atsiskaityti už iki Sutarties nutraukimo suteiktas </w:t>
      </w:r>
      <w:r w:rsidRPr="000968A1">
        <w:rPr>
          <w:rFonts w:ascii="Times New Roman" w:eastAsia="Arial" w:hAnsi="Times New Roman" w:cs="Times New Roman"/>
          <w:sz w:val="24"/>
          <w:szCs w:val="24"/>
        </w:rPr>
        <w:t>Paslaugas</w:t>
      </w:r>
      <w:r w:rsidRPr="000968A1">
        <w:rPr>
          <w:rFonts w:ascii="Times New Roman" w:hAnsi="Times New Roman" w:cs="Times New Roman"/>
          <w:sz w:val="24"/>
          <w:szCs w:val="24"/>
        </w:rPr>
        <w:t>, atitinkančias Sutarties reikalavimus;</w:t>
      </w:r>
    </w:p>
    <w:p w14:paraId="46BFD25E"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22.4.2.3. per 10 (dešimt) dienų nuo pranešimo apie Sutarties nutraukimą gavimo dienos ar Susitarimo dėl Sutarties nutraukimo sudarymo dienos perduoti viena kitai visus dokumentus, kuriuos buvo būtina perduoti pagal Sutarties nuostatas.</w:t>
      </w:r>
    </w:p>
    <w:p w14:paraId="47F64993"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b/>
          <w:bCs/>
          <w:sz w:val="24"/>
          <w:szCs w:val="24"/>
        </w:rPr>
      </w:pPr>
    </w:p>
    <w:p w14:paraId="4E7155AF" w14:textId="77777777" w:rsidR="000968A1" w:rsidRPr="000968A1" w:rsidRDefault="000968A1" w:rsidP="000968A1">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center"/>
        <w:rPr>
          <w:rFonts w:ascii="Times New Roman" w:eastAsia="Arial" w:hAnsi="Times New Roman" w:cs="Times New Roman"/>
          <w:b/>
          <w:bCs/>
          <w:caps/>
          <w:sz w:val="24"/>
          <w:szCs w:val="24"/>
        </w:rPr>
      </w:pPr>
      <w:r w:rsidRPr="000968A1">
        <w:rPr>
          <w:rFonts w:ascii="Times New Roman" w:eastAsia="Arial" w:hAnsi="Times New Roman" w:cs="Times New Roman"/>
          <w:b/>
          <w:bCs/>
          <w:caps/>
          <w:sz w:val="24"/>
          <w:szCs w:val="24"/>
        </w:rPr>
        <w:t>23.</w:t>
      </w:r>
      <w:r w:rsidRPr="000968A1">
        <w:rPr>
          <w:rFonts w:ascii="Times New Roman" w:hAnsi="Times New Roman" w:cs="Times New Roman"/>
          <w:sz w:val="24"/>
          <w:szCs w:val="24"/>
        </w:rPr>
        <w:tab/>
      </w:r>
      <w:r w:rsidRPr="000968A1">
        <w:rPr>
          <w:rFonts w:ascii="Times New Roman" w:eastAsia="Arial" w:hAnsi="Times New Roman" w:cs="Times New Roman"/>
          <w:b/>
          <w:bCs/>
          <w:caps/>
          <w:sz w:val="24"/>
          <w:szCs w:val="24"/>
        </w:rPr>
        <w:t>PREKIŲ MODELIO AR GAMINTOJO KEITIMAS</w:t>
      </w:r>
    </w:p>
    <w:p w14:paraId="6CF0E6C6" w14:textId="77777777" w:rsidR="000968A1" w:rsidRPr="000968A1" w:rsidRDefault="000968A1" w:rsidP="000968A1">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both"/>
        <w:rPr>
          <w:rFonts w:ascii="Times New Roman" w:eastAsia="Arial" w:hAnsi="Times New Roman" w:cs="Times New Roman"/>
          <w:b/>
          <w:caps/>
          <w:sz w:val="24"/>
          <w:szCs w:val="24"/>
        </w:rPr>
      </w:pPr>
    </w:p>
    <w:p w14:paraId="70D22FB7" w14:textId="77777777" w:rsidR="000968A1" w:rsidRPr="000968A1" w:rsidRDefault="000968A1" w:rsidP="000968A1">
      <w:pPr>
        <w:spacing w:after="0" w:line="240" w:lineRule="auto"/>
        <w:ind w:firstLine="567"/>
        <w:jc w:val="both"/>
        <w:rPr>
          <w:rFonts w:ascii="Times New Roman" w:hAnsi="Times New Roman" w:cs="Times New Roman"/>
          <w:sz w:val="24"/>
          <w:szCs w:val="24"/>
        </w:rPr>
      </w:pPr>
      <w:r w:rsidRPr="000968A1">
        <w:rPr>
          <w:rFonts w:ascii="Times New Roman" w:eastAsia="Arial" w:hAnsi="Times New Roman" w:cs="Times New Roman"/>
          <w:caps/>
          <w:sz w:val="24"/>
          <w:szCs w:val="24"/>
        </w:rPr>
        <w:t xml:space="preserve">23.1. </w:t>
      </w:r>
      <w:r w:rsidRPr="000968A1">
        <w:rPr>
          <w:rFonts w:ascii="Times New Roman" w:hAnsi="Times New Roman" w:cs="Times New Roman"/>
          <w:sz w:val="24"/>
          <w:szCs w:val="24"/>
        </w:rPr>
        <w:t>Tais atvejais, kai kartu su Paslaugomis yra perkamos prekės, Tiekėjas turi teisę keisti prekių modelį ir (ar) gamintoją, jei yra visos toliau nurodytos sąlygos:</w:t>
      </w:r>
    </w:p>
    <w:p w14:paraId="4A7D6E00" w14:textId="77777777" w:rsidR="000968A1" w:rsidRPr="000968A1" w:rsidRDefault="000968A1" w:rsidP="000968A1">
      <w:pPr>
        <w:spacing w:after="0" w:line="240" w:lineRule="auto"/>
        <w:ind w:firstLine="567"/>
        <w:jc w:val="both"/>
        <w:rPr>
          <w:rFonts w:ascii="Times New Roman" w:hAnsi="Times New Roman" w:cs="Times New Roman"/>
          <w:sz w:val="24"/>
          <w:szCs w:val="24"/>
        </w:rPr>
      </w:pPr>
      <w:r w:rsidRPr="000968A1">
        <w:rPr>
          <w:rFonts w:ascii="Times New Roman" w:hAnsi="Times New Roman" w:cs="Times New Roman"/>
          <w:sz w:val="24"/>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0968A1">
        <w:rPr>
          <w:rFonts w:ascii="Times New Roman" w:hAnsi="Times New Roman" w:cs="Times New Roman"/>
          <w:sz w:val="24"/>
          <w:szCs w:val="24"/>
          <w:vertAlign w:val="superscript"/>
        </w:rPr>
        <w:t xml:space="preserve">1 </w:t>
      </w:r>
      <w:r w:rsidRPr="000968A1">
        <w:rPr>
          <w:rFonts w:ascii="Times New Roman" w:hAnsi="Times New Roman" w:cs="Times New Roman"/>
          <w:sz w:val="24"/>
          <w:szCs w:val="24"/>
        </w:rPr>
        <w:t>dalies nuostatų;</w:t>
      </w:r>
    </w:p>
    <w:p w14:paraId="48F1CCD7" w14:textId="77777777" w:rsidR="000968A1" w:rsidRPr="000968A1" w:rsidRDefault="000968A1" w:rsidP="000968A1">
      <w:pPr>
        <w:spacing w:after="0" w:line="240" w:lineRule="auto"/>
        <w:ind w:firstLine="567"/>
        <w:jc w:val="both"/>
        <w:rPr>
          <w:rFonts w:ascii="Times New Roman" w:hAnsi="Times New Roman" w:cs="Times New Roman"/>
          <w:sz w:val="24"/>
          <w:szCs w:val="24"/>
        </w:rPr>
      </w:pPr>
      <w:r w:rsidRPr="000968A1">
        <w:rPr>
          <w:rFonts w:ascii="Times New Roman" w:hAnsi="Times New Roman" w:cs="Times New Roman"/>
          <w:sz w:val="24"/>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7F4C41F2" w14:textId="77777777" w:rsidR="000968A1" w:rsidRPr="000968A1" w:rsidRDefault="000968A1" w:rsidP="000968A1">
      <w:pPr>
        <w:spacing w:after="0" w:line="240" w:lineRule="auto"/>
        <w:ind w:firstLine="567"/>
        <w:jc w:val="both"/>
        <w:rPr>
          <w:rFonts w:ascii="Times New Roman" w:hAnsi="Times New Roman" w:cs="Times New Roman"/>
          <w:sz w:val="24"/>
          <w:szCs w:val="24"/>
        </w:rPr>
      </w:pPr>
      <w:r w:rsidRPr="000968A1">
        <w:rPr>
          <w:rFonts w:ascii="Times New Roman" w:hAnsi="Times New Roman" w:cs="Times New Roman"/>
          <w:sz w:val="24"/>
          <w:szCs w:val="24"/>
        </w:rPr>
        <w:lastRenderedPageBreak/>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0968A1">
        <w:rPr>
          <w:rFonts w:ascii="Times New Roman" w:hAnsi="Times New Roman" w:cs="Times New Roman"/>
          <w:sz w:val="24"/>
          <w:szCs w:val="24"/>
          <w:shd w:val="clear" w:color="auto" w:fill="FFFFFF"/>
        </w:rPr>
        <w:t>ir lygiavertiškumo ar geresnės kokybės nei Sutartyje nurodytos prekės</w:t>
      </w:r>
      <w:r w:rsidRPr="000968A1">
        <w:rPr>
          <w:rFonts w:ascii="Times New Roman" w:hAnsi="Times New Roman" w:cs="Times New Roman"/>
          <w:sz w:val="24"/>
          <w:szCs w:val="24"/>
        </w:rPr>
        <w:t>;</w:t>
      </w:r>
    </w:p>
    <w:p w14:paraId="2B8AEC0F" w14:textId="77777777" w:rsidR="000968A1" w:rsidRPr="000968A1" w:rsidRDefault="000968A1" w:rsidP="000968A1">
      <w:pPr>
        <w:spacing w:after="0" w:line="240" w:lineRule="auto"/>
        <w:ind w:firstLine="567"/>
        <w:jc w:val="both"/>
        <w:rPr>
          <w:rFonts w:ascii="Times New Roman" w:hAnsi="Times New Roman" w:cs="Times New Roman"/>
          <w:sz w:val="24"/>
          <w:szCs w:val="24"/>
        </w:rPr>
      </w:pPr>
      <w:r w:rsidRPr="000968A1">
        <w:rPr>
          <w:rFonts w:ascii="Times New Roman" w:hAnsi="Times New Roman" w:cs="Times New Roman"/>
          <w:sz w:val="24"/>
          <w:szCs w:val="24"/>
        </w:rPr>
        <w:t>23.1.4. Šalys sudarė rašytinį Susitarimą prie Sutarties dėl prekių keitimo.</w:t>
      </w:r>
    </w:p>
    <w:p w14:paraId="0B8EBAC4" w14:textId="77777777" w:rsidR="000968A1" w:rsidRPr="000968A1" w:rsidRDefault="000968A1" w:rsidP="000968A1">
      <w:pPr>
        <w:spacing w:after="0" w:line="240" w:lineRule="auto"/>
        <w:ind w:firstLine="567"/>
        <w:jc w:val="both"/>
        <w:rPr>
          <w:rFonts w:ascii="Times New Roman" w:hAnsi="Times New Roman" w:cs="Times New Roman"/>
          <w:sz w:val="24"/>
          <w:szCs w:val="24"/>
        </w:rPr>
      </w:pPr>
      <w:r w:rsidRPr="000968A1">
        <w:rPr>
          <w:rFonts w:ascii="Times New Roman" w:hAnsi="Times New Roman" w:cs="Times New Roman"/>
          <w:sz w:val="24"/>
          <w:szCs w:val="24"/>
        </w:rPr>
        <w:t>23.2. Šiame Bendrųjų sąlygų skyriuje nurodytu atveju prekės turi būti pristatytos už ne didesnę nei pasiūlyme nurodytą kainą.</w:t>
      </w:r>
    </w:p>
    <w:p w14:paraId="7D9FB755" w14:textId="77777777" w:rsidR="000968A1" w:rsidRPr="000968A1" w:rsidRDefault="000968A1" w:rsidP="000968A1">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both"/>
        <w:rPr>
          <w:rFonts w:ascii="Times New Roman" w:hAnsi="Times New Roman" w:cs="Times New Roman"/>
          <w:sz w:val="24"/>
          <w:szCs w:val="24"/>
        </w:rPr>
      </w:pPr>
    </w:p>
    <w:p w14:paraId="734938AE" w14:textId="77777777" w:rsidR="000968A1" w:rsidRPr="000968A1" w:rsidRDefault="000968A1" w:rsidP="000968A1">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firstLine="567"/>
        <w:jc w:val="center"/>
        <w:rPr>
          <w:rFonts w:ascii="Times New Roman" w:eastAsia="Arial" w:hAnsi="Times New Roman" w:cs="Times New Roman"/>
          <w:b/>
          <w:caps/>
          <w:sz w:val="24"/>
          <w:szCs w:val="24"/>
        </w:rPr>
      </w:pPr>
      <w:r w:rsidRPr="000968A1">
        <w:rPr>
          <w:rFonts w:ascii="Times New Roman" w:eastAsia="Arial" w:hAnsi="Times New Roman" w:cs="Times New Roman"/>
          <w:b/>
          <w:bCs/>
          <w:caps/>
          <w:sz w:val="24"/>
          <w:szCs w:val="24"/>
        </w:rPr>
        <w:t>24.</w:t>
      </w:r>
      <w:r w:rsidRPr="000968A1">
        <w:rPr>
          <w:rFonts w:ascii="Times New Roman" w:eastAsia="Arial" w:hAnsi="Times New Roman" w:cs="Times New Roman"/>
          <w:b/>
          <w:bCs/>
          <w:caps/>
          <w:sz w:val="24"/>
          <w:szCs w:val="24"/>
        </w:rPr>
        <w:tab/>
      </w:r>
      <w:r w:rsidRPr="000968A1">
        <w:rPr>
          <w:rFonts w:ascii="Times New Roman" w:eastAsia="Arial" w:hAnsi="Times New Roman" w:cs="Times New Roman"/>
          <w:b/>
          <w:caps/>
          <w:sz w:val="24"/>
          <w:szCs w:val="24"/>
        </w:rPr>
        <w:t>Bendravimo tvarka ir kalba</w:t>
      </w:r>
    </w:p>
    <w:p w14:paraId="5B104E57" w14:textId="77777777" w:rsidR="000968A1" w:rsidRPr="000968A1" w:rsidRDefault="000968A1" w:rsidP="000968A1">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firstLine="567"/>
        <w:jc w:val="both"/>
        <w:rPr>
          <w:rFonts w:ascii="Times New Roman" w:eastAsia="Arial" w:hAnsi="Times New Roman" w:cs="Times New Roman"/>
          <w:b/>
          <w:caps/>
          <w:sz w:val="24"/>
          <w:szCs w:val="24"/>
        </w:rPr>
      </w:pPr>
    </w:p>
    <w:p w14:paraId="1B9A4570" w14:textId="77777777" w:rsidR="000968A1" w:rsidRPr="000968A1" w:rsidRDefault="000968A1" w:rsidP="000968A1">
      <w:pP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shd w:val="clear" w:color="auto" w:fill="FFFFFF"/>
        </w:rPr>
      </w:pPr>
      <w:r w:rsidRPr="000968A1">
        <w:rPr>
          <w:rFonts w:ascii="Times New Roman" w:eastAsia="Arial" w:hAnsi="Times New Roman" w:cs="Times New Roman"/>
          <w:sz w:val="24"/>
          <w:szCs w:val="24"/>
        </w:rPr>
        <w:t>24.1.</w:t>
      </w:r>
      <w:r w:rsidRPr="000968A1">
        <w:rPr>
          <w:rFonts w:ascii="Times New Roman" w:eastAsia="Arial" w:hAnsi="Times New Roman" w:cs="Times New Roman"/>
          <w:sz w:val="24"/>
          <w:szCs w:val="24"/>
        </w:rPr>
        <w:tab/>
      </w:r>
      <w:r w:rsidRPr="000968A1">
        <w:rPr>
          <w:rFonts w:ascii="Times New Roman" w:eastAsia="Arial" w:hAnsi="Times New Roman" w:cs="Times New Roman"/>
          <w:bCs/>
          <w:sz w:val="24"/>
          <w:szCs w:val="24"/>
        </w:rPr>
        <w:t xml:space="preserve">Sutartis sudaroma lietuvių kalba. Jeigu Sutartis ar kuris nors ją sudarantis dokumentas sudaromas kita kalba arba išverčiamas į kitą kalbą, visais atvejais </w:t>
      </w:r>
      <w:r w:rsidRPr="000968A1">
        <w:rPr>
          <w:rFonts w:ascii="Times New Roman" w:eastAsia="Arial" w:hAnsi="Times New Roman" w:cs="Times New Roman"/>
          <w:sz w:val="24"/>
          <w:szCs w:val="24"/>
          <w:shd w:val="clear" w:color="auto" w:fill="FFFFFF"/>
        </w:rPr>
        <w:t>autentišku laikomas tik lietuvių kalba parengtas Sutarties tekstas (jei yra neatitikimų, pirmenybė teikiama lietuvių kalba parengtam tekstui).</w:t>
      </w:r>
    </w:p>
    <w:p w14:paraId="08668766" w14:textId="77777777" w:rsidR="000968A1" w:rsidRPr="000968A1" w:rsidRDefault="000968A1" w:rsidP="000968A1">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064FFE3" w14:textId="77777777" w:rsidR="000968A1" w:rsidRPr="000968A1" w:rsidRDefault="000968A1" w:rsidP="000968A1">
      <w:pPr>
        <w:widowControl w:val="0"/>
        <w:tabs>
          <w:tab w:val="left" w:pos="0"/>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24.3. Jeigu pranešimas yra įteikiamas asmeniškai arba siunčiamas paštu ar per kurjerį, jis turi būti įteikiamas pasirašytinai ir laikomas gautu gavimo patvirtinime nurodytą dieną.</w:t>
      </w:r>
    </w:p>
    <w:p w14:paraId="1DB98B46" w14:textId="77777777" w:rsidR="000968A1" w:rsidRPr="000968A1" w:rsidRDefault="000968A1" w:rsidP="000968A1">
      <w:pPr>
        <w:widowControl w:val="0"/>
        <w:tabs>
          <w:tab w:val="left" w:pos="0"/>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24.4. Jeigu pranešimas siunčiamas el. paštu, laikoma, kad Šalis jį gavo kitą darbo dieną.</w:t>
      </w:r>
    </w:p>
    <w:p w14:paraId="7220ADCE" w14:textId="77777777" w:rsidR="000968A1" w:rsidRPr="000968A1" w:rsidRDefault="000968A1" w:rsidP="000968A1">
      <w:pPr>
        <w:widowControl w:val="0"/>
        <w:tabs>
          <w:tab w:val="left" w:pos="0"/>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24.5. Jeigu pranešimas siunčiamas keliais skirtingais būdais, laikoma, kad gavėjas jį gavo tada, kai jis gavo pirmesnįjį pranešimą.</w:t>
      </w:r>
    </w:p>
    <w:p w14:paraId="6AB8AC92" w14:textId="77777777" w:rsidR="000968A1" w:rsidRPr="000968A1" w:rsidRDefault="000968A1" w:rsidP="000968A1">
      <w:pPr>
        <w:widowControl w:val="0"/>
        <w:tabs>
          <w:tab w:val="left" w:pos="0"/>
          <w:tab w:val="left" w:pos="851"/>
          <w:tab w:val="left" w:pos="992"/>
          <w:tab w:val="left" w:pos="1134"/>
        </w:tabs>
        <w:spacing w:after="0" w:line="240" w:lineRule="auto"/>
        <w:ind w:firstLine="567"/>
        <w:jc w:val="both"/>
        <w:rPr>
          <w:rFonts w:ascii="Times New Roman" w:eastAsia="Arial" w:hAnsi="Times New Roman" w:cs="Times New Roman"/>
          <w:b/>
          <w:bCs/>
          <w:sz w:val="24"/>
          <w:szCs w:val="24"/>
        </w:rPr>
      </w:pPr>
    </w:p>
    <w:p w14:paraId="49C15D3E" w14:textId="77777777" w:rsidR="000968A1" w:rsidRPr="000968A1" w:rsidRDefault="000968A1" w:rsidP="000968A1">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firstLine="567"/>
        <w:jc w:val="center"/>
        <w:rPr>
          <w:rFonts w:ascii="Times New Roman" w:eastAsia="Arial" w:hAnsi="Times New Roman" w:cs="Times New Roman"/>
          <w:b/>
          <w:caps/>
          <w:sz w:val="24"/>
          <w:szCs w:val="24"/>
        </w:rPr>
      </w:pPr>
      <w:r w:rsidRPr="000968A1">
        <w:rPr>
          <w:rFonts w:ascii="Times New Roman" w:eastAsia="Arial" w:hAnsi="Times New Roman" w:cs="Times New Roman"/>
          <w:b/>
          <w:bCs/>
          <w:caps/>
          <w:sz w:val="24"/>
          <w:szCs w:val="24"/>
        </w:rPr>
        <w:t>25.</w:t>
      </w:r>
      <w:r w:rsidRPr="000968A1">
        <w:rPr>
          <w:rFonts w:ascii="Times New Roman" w:eastAsia="Arial" w:hAnsi="Times New Roman" w:cs="Times New Roman"/>
          <w:b/>
          <w:bCs/>
          <w:caps/>
          <w:sz w:val="24"/>
          <w:szCs w:val="24"/>
        </w:rPr>
        <w:tab/>
      </w:r>
      <w:r w:rsidRPr="000968A1">
        <w:rPr>
          <w:rFonts w:ascii="Times New Roman" w:eastAsia="Arial" w:hAnsi="Times New Roman" w:cs="Times New Roman"/>
          <w:b/>
          <w:caps/>
          <w:sz w:val="24"/>
          <w:szCs w:val="24"/>
        </w:rPr>
        <w:t>Pretenzijos ir ginčų sprendimas</w:t>
      </w:r>
    </w:p>
    <w:p w14:paraId="1A22E533" w14:textId="77777777" w:rsidR="000968A1" w:rsidRPr="000968A1" w:rsidRDefault="000968A1" w:rsidP="000968A1">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firstLine="567"/>
        <w:jc w:val="both"/>
        <w:rPr>
          <w:rFonts w:ascii="Times New Roman" w:eastAsia="Arial" w:hAnsi="Times New Roman" w:cs="Times New Roman"/>
          <w:b/>
          <w:caps/>
          <w:sz w:val="24"/>
          <w:szCs w:val="24"/>
        </w:rPr>
      </w:pPr>
    </w:p>
    <w:p w14:paraId="47BF888E" w14:textId="77777777" w:rsidR="000968A1" w:rsidRPr="000968A1" w:rsidRDefault="000968A1" w:rsidP="000968A1">
      <w:pPr>
        <w:widowControl w:val="0"/>
        <w:tabs>
          <w:tab w:val="left" w:pos="0"/>
          <w:tab w:val="left" w:pos="851"/>
          <w:tab w:val="left" w:pos="992"/>
          <w:tab w:val="left" w:pos="1134"/>
        </w:tabs>
        <w:spacing w:after="0" w:line="240" w:lineRule="auto"/>
        <w:ind w:firstLine="567"/>
        <w:jc w:val="both"/>
        <w:rPr>
          <w:rFonts w:ascii="Times New Roman" w:eastAsia="Cambria" w:hAnsi="Times New Roman" w:cs="Times New Roman"/>
          <w:sz w:val="24"/>
          <w:szCs w:val="24"/>
        </w:rPr>
      </w:pPr>
      <w:r w:rsidRPr="000968A1">
        <w:rPr>
          <w:rFonts w:ascii="Times New Roman" w:eastAsia="Cambria" w:hAnsi="Times New Roman" w:cs="Times New Roman"/>
          <w:sz w:val="24"/>
          <w:szCs w:val="24"/>
        </w:rPr>
        <w:t>25.1. Bet kokie ginčai, nesutarimai ar reikalavimai, kylantys iš Sutarties arba susiję su Sutartimi, jos pažeidimu, nutraukimu ar galiojimu, visų pirma privalo būti sprendžiami derybomis tarp Šalių vadovų arba jų įgaliotų asmenų.</w:t>
      </w:r>
    </w:p>
    <w:p w14:paraId="19E67DD0" w14:textId="77777777" w:rsidR="000968A1" w:rsidRPr="000968A1" w:rsidRDefault="000968A1" w:rsidP="000968A1">
      <w:pPr>
        <w:widowControl w:val="0"/>
        <w:tabs>
          <w:tab w:val="left" w:pos="142"/>
          <w:tab w:val="left" w:pos="851"/>
          <w:tab w:val="left" w:pos="992"/>
          <w:tab w:val="left" w:pos="1134"/>
        </w:tabs>
        <w:spacing w:after="0" w:line="240" w:lineRule="auto"/>
        <w:ind w:firstLine="567"/>
        <w:jc w:val="both"/>
        <w:rPr>
          <w:rFonts w:ascii="Times New Roman" w:eastAsia="Cambria" w:hAnsi="Times New Roman" w:cs="Times New Roman"/>
          <w:sz w:val="24"/>
          <w:szCs w:val="24"/>
        </w:rPr>
      </w:pPr>
      <w:r w:rsidRPr="000968A1">
        <w:rPr>
          <w:rFonts w:ascii="Times New Roman" w:eastAsia="Cambria" w:hAnsi="Times New Roman" w:cs="Times New Roman"/>
          <w:sz w:val="24"/>
          <w:szCs w:val="24"/>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0968A1">
        <w:rPr>
          <w:rFonts w:ascii="Times New Roman" w:hAnsi="Times New Roman" w:cs="Times New Roman"/>
          <w:sz w:val="24"/>
          <w:szCs w:val="24"/>
        </w:rPr>
        <w:t xml:space="preserve"> </w:t>
      </w:r>
      <w:r w:rsidRPr="000968A1">
        <w:rPr>
          <w:rFonts w:ascii="Times New Roman" w:eastAsia="Cambria" w:hAnsi="Times New Roman" w:cs="Times New Roman"/>
          <w:sz w:val="24"/>
          <w:szCs w:val="24"/>
        </w:rPr>
        <w:t>Lietuvos Respublikos įstatymuose nustatyta tvarka.</w:t>
      </w:r>
    </w:p>
    <w:p w14:paraId="3A756051" w14:textId="77777777" w:rsidR="000968A1" w:rsidRPr="000968A1" w:rsidRDefault="000968A1" w:rsidP="000968A1">
      <w:pPr>
        <w:widowControl w:val="0"/>
        <w:tabs>
          <w:tab w:val="left" w:pos="426"/>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25.3. Kilę ginčai nesudaro pagrindo Šalims atsisakyti vykdyti savo prievoles pagal Sutartį.</w:t>
      </w:r>
    </w:p>
    <w:p w14:paraId="43FCCF67" w14:textId="77777777" w:rsidR="000968A1" w:rsidRPr="000968A1" w:rsidRDefault="000968A1" w:rsidP="000968A1">
      <w:pPr>
        <w:widowControl w:val="0"/>
        <w:tabs>
          <w:tab w:val="left" w:pos="426"/>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p>
    <w:p w14:paraId="1E9B487B" w14:textId="54AD834D" w:rsidR="00707EAA" w:rsidRPr="000968A1" w:rsidRDefault="000968A1" w:rsidP="000968A1">
      <w:pPr>
        <w:suppressAutoHyphens/>
        <w:autoSpaceDN w:val="0"/>
        <w:spacing w:after="0" w:line="240" w:lineRule="auto"/>
        <w:ind w:firstLine="567"/>
        <w:jc w:val="center"/>
        <w:textAlignment w:val="baseline"/>
        <w:rPr>
          <w:rFonts w:ascii="Times New Roman" w:eastAsia="SimSun" w:hAnsi="Times New Roman" w:cs="Times New Roman"/>
          <w:b/>
          <w:kern w:val="3"/>
          <w:sz w:val="24"/>
          <w:szCs w:val="24"/>
          <w:lang w:eastAsia="zh-CN" w:bidi="hi-IN"/>
        </w:rPr>
      </w:pPr>
      <w:r w:rsidRPr="000968A1">
        <w:rPr>
          <w:rFonts w:ascii="Times New Roman" w:hAnsi="Times New Roman" w:cs="Times New Roman"/>
          <w:b/>
          <w:bCs/>
          <w:sz w:val="24"/>
          <w:szCs w:val="24"/>
        </w:rPr>
        <w:t>______________</w:t>
      </w:r>
    </w:p>
    <w:sectPr w:rsidR="00707EAA" w:rsidRPr="000968A1" w:rsidSect="00FB1CE6">
      <w:endnotePr>
        <w:numFmt w:val="decimal"/>
      </w:endnotePr>
      <w:pgSz w:w="12240" w:h="15840" w:code="1"/>
      <w:pgMar w:top="993" w:right="1041" w:bottom="426"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65319" w14:textId="77777777" w:rsidR="008F2FA9" w:rsidRDefault="008F2FA9" w:rsidP="005C6D75">
      <w:pPr>
        <w:spacing w:after="0" w:line="240" w:lineRule="auto"/>
      </w:pPr>
      <w:r>
        <w:separator/>
      </w:r>
    </w:p>
  </w:endnote>
  <w:endnote w:type="continuationSeparator" w:id="0">
    <w:p w14:paraId="63BDCC58" w14:textId="77777777" w:rsidR="008F2FA9" w:rsidRDefault="008F2FA9" w:rsidP="005C6D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BA"/>
    <w:family w:val="swiss"/>
    <w:pitch w:val="variable"/>
    <w:sig w:usb0="80000AFF" w:usb1="0000396B" w:usb2="00000000" w:usb3="00000000" w:csb0="000000BF"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05BDB" w14:textId="77777777" w:rsidR="008F2FA9" w:rsidRDefault="008F2FA9" w:rsidP="005C6D75">
      <w:pPr>
        <w:spacing w:after="0" w:line="240" w:lineRule="auto"/>
      </w:pPr>
      <w:r>
        <w:separator/>
      </w:r>
    </w:p>
  </w:footnote>
  <w:footnote w:type="continuationSeparator" w:id="0">
    <w:p w14:paraId="63DC549D" w14:textId="77777777" w:rsidR="008F2FA9" w:rsidRDefault="008F2FA9" w:rsidP="005C6D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F6858"/>
    <w:multiLevelType w:val="multilevel"/>
    <w:tmpl w:val="9CB43B72"/>
    <w:lvl w:ilvl="0">
      <w:start w:val="1"/>
      <w:numFmt w:val="decimal"/>
      <w:lvlText w:val="%1"/>
      <w:lvlJc w:val="left"/>
      <w:pPr>
        <w:ind w:left="480" w:hanging="480"/>
      </w:pPr>
      <w:rPr>
        <w:rFonts w:hint="default"/>
      </w:rPr>
    </w:lvl>
    <w:lvl w:ilvl="1">
      <w:start w:val="6"/>
      <w:numFmt w:val="decimal"/>
      <w:lvlText w:val="%1.%2"/>
      <w:lvlJc w:val="left"/>
      <w:pPr>
        <w:ind w:left="1128" w:hanging="480"/>
      </w:pPr>
      <w:rPr>
        <w:rFonts w:hint="default"/>
      </w:rPr>
    </w:lvl>
    <w:lvl w:ilvl="2">
      <w:start w:val="2"/>
      <w:numFmt w:val="decimal"/>
      <w:lvlText w:val="%1.%2.%3"/>
      <w:lvlJc w:val="left"/>
      <w:pPr>
        <w:ind w:left="2016" w:hanging="720"/>
      </w:pPr>
      <w:rPr>
        <w:rFonts w:hint="default"/>
      </w:rPr>
    </w:lvl>
    <w:lvl w:ilvl="3">
      <w:start w:val="1"/>
      <w:numFmt w:val="decimal"/>
      <w:lvlText w:val="%1.%2.%3.%4"/>
      <w:lvlJc w:val="left"/>
      <w:pPr>
        <w:ind w:left="2664" w:hanging="720"/>
      </w:pPr>
      <w:rPr>
        <w:rFonts w:hint="default"/>
      </w:rPr>
    </w:lvl>
    <w:lvl w:ilvl="4">
      <w:start w:val="1"/>
      <w:numFmt w:val="decimal"/>
      <w:lvlText w:val="%1.%2.%3.%4.%5"/>
      <w:lvlJc w:val="left"/>
      <w:pPr>
        <w:ind w:left="3672" w:hanging="1080"/>
      </w:pPr>
      <w:rPr>
        <w:rFonts w:hint="default"/>
      </w:rPr>
    </w:lvl>
    <w:lvl w:ilvl="5">
      <w:start w:val="1"/>
      <w:numFmt w:val="decimal"/>
      <w:lvlText w:val="%1.%2.%3.%4.%5.%6"/>
      <w:lvlJc w:val="left"/>
      <w:pPr>
        <w:ind w:left="4320" w:hanging="1080"/>
      </w:pPr>
      <w:rPr>
        <w:rFonts w:hint="default"/>
      </w:rPr>
    </w:lvl>
    <w:lvl w:ilvl="6">
      <w:start w:val="1"/>
      <w:numFmt w:val="decimal"/>
      <w:lvlText w:val="%1.%2.%3.%4.%5.%6.%7"/>
      <w:lvlJc w:val="left"/>
      <w:pPr>
        <w:ind w:left="5328" w:hanging="1440"/>
      </w:pPr>
      <w:rPr>
        <w:rFonts w:hint="default"/>
      </w:rPr>
    </w:lvl>
    <w:lvl w:ilvl="7">
      <w:start w:val="1"/>
      <w:numFmt w:val="decimal"/>
      <w:lvlText w:val="%1.%2.%3.%4.%5.%6.%7.%8"/>
      <w:lvlJc w:val="left"/>
      <w:pPr>
        <w:ind w:left="5976" w:hanging="1440"/>
      </w:pPr>
      <w:rPr>
        <w:rFonts w:hint="default"/>
      </w:rPr>
    </w:lvl>
    <w:lvl w:ilvl="8">
      <w:start w:val="1"/>
      <w:numFmt w:val="decimal"/>
      <w:lvlText w:val="%1.%2.%3.%4.%5.%6.%7.%8.%9"/>
      <w:lvlJc w:val="left"/>
      <w:pPr>
        <w:ind w:left="6624" w:hanging="1440"/>
      </w:pPr>
      <w:rPr>
        <w:rFonts w:hint="default"/>
      </w:rPr>
    </w:lvl>
  </w:abstractNum>
  <w:abstractNum w:abstractNumId="1" w15:restartNumberingAfterBreak="0">
    <w:nsid w:val="0CB51AAC"/>
    <w:multiLevelType w:val="multilevel"/>
    <w:tmpl w:val="E98AF34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0DD2723B"/>
    <w:multiLevelType w:val="multilevel"/>
    <w:tmpl w:val="9F44736A"/>
    <w:lvl w:ilvl="0">
      <w:start w:val="7"/>
      <w:numFmt w:val="decimal"/>
      <w:lvlText w:val="%1."/>
      <w:lvlJc w:val="left"/>
      <w:pPr>
        <w:ind w:left="480" w:hanging="480"/>
      </w:pPr>
      <w:rPr>
        <w:rFonts w:hint="default"/>
      </w:rPr>
    </w:lvl>
    <w:lvl w:ilvl="1">
      <w:start w:val="16"/>
      <w:numFmt w:val="decimal"/>
      <w:lvlText w:val="%1.%2."/>
      <w:lvlJc w:val="left"/>
      <w:pPr>
        <w:ind w:left="1204" w:hanging="480"/>
      </w:pPr>
      <w:rPr>
        <w:rFonts w:hint="default"/>
        <w:sz w:val="24"/>
        <w:szCs w:val="28"/>
      </w:rPr>
    </w:lvl>
    <w:lvl w:ilvl="2">
      <w:start w:val="1"/>
      <w:numFmt w:val="decimal"/>
      <w:lvlText w:val="%1.%2.%3."/>
      <w:lvlJc w:val="left"/>
      <w:pPr>
        <w:ind w:left="2168" w:hanging="720"/>
      </w:pPr>
      <w:rPr>
        <w:rFonts w:hint="default"/>
      </w:rPr>
    </w:lvl>
    <w:lvl w:ilvl="3">
      <w:start w:val="1"/>
      <w:numFmt w:val="decimal"/>
      <w:lvlText w:val="%1.%2.%3.%4."/>
      <w:lvlJc w:val="left"/>
      <w:pPr>
        <w:ind w:left="2892" w:hanging="720"/>
      </w:pPr>
      <w:rPr>
        <w:rFonts w:hint="default"/>
      </w:rPr>
    </w:lvl>
    <w:lvl w:ilvl="4">
      <w:start w:val="1"/>
      <w:numFmt w:val="decimal"/>
      <w:lvlText w:val="%1.%2.%3.%4.%5."/>
      <w:lvlJc w:val="left"/>
      <w:pPr>
        <w:ind w:left="3976" w:hanging="1080"/>
      </w:pPr>
      <w:rPr>
        <w:rFonts w:hint="default"/>
      </w:rPr>
    </w:lvl>
    <w:lvl w:ilvl="5">
      <w:start w:val="1"/>
      <w:numFmt w:val="decimal"/>
      <w:lvlText w:val="%1.%2.%3.%4.%5.%6."/>
      <w:lvlJc w:val="left"/>
      <w:pPr>
        <w:ind w:left="4700" w:hanging="1080"/>
      </w:pPr>
      <w:rPr>
        <w:rFonts w:hint="default"/>
      </w:rPr>
    </w:lvl>
    <w:lvl w:ilvl="6">
      <w:start w:val="1"/>
      <w:numFmt w:val="decimal"/>
      <w:lvlText w:val="%1.%2.%3.%4.%5.%6.%7."/>
      <w:lvlJc w:val="left"/>
      <w:pPr>
        <w:ind w:left="5784" w:hanging="1440"/>
      </w:pPr>
      <w:rPr>
        <w:rFonts w:hint="default"/>
      </w:rPr>
    </w:lvl>
    <w:lvl w:ilvl="7">
      <w:start w:val="1"/>
      <w:numFmt w:val="decimal"/>
      <w:lvlText w:val="%1.%2.%3.%4.%5.%6.%7.%8."/>
      <w:lvlJc w:val="left"/>
      <w:pPr>
        <w:ind w:left="6508" w:hanging="1440"/>
      </w:pPr>
      <w:rPr>
        <w:rFonts w:hint="default"/>
      </w:rPr>
    </w:lvl>
    <w:lvl w:ilvl="8">
      <w:start w:val="1"/>
      <w:numFmt w:val="decimal"/>
      <w:lvlText w:val="%1.%2.%3.%4.%5.%6.%7.%8.%9."/>
      <w:lvlJc w:val="left"/>
      <w:pPr>
        <w:ind w:left="7592" w:hanging="1800"/>
      </w:pPr>
      <w:rPr>
        <w:rFonts w:hint="default"/>
      </w:rPr>
    </w:lvl>
  </w:abstractNum>
  <w:abstractNum w:abstractNumId="3" w15:restartNumberingAfterBreak="0">
    <w:nsid w:val="15E646B9"/>
    <w:multiLevelType w:val="multilevel"/>
    <w:tmpl w:val="8B36211E"/>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b w:val="0"/>
        <w:bCs/>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16445AE5"/>
    <w:multiLevelType w:val="multilevel"/>
    <w:tmpl w:val="9A040B4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DFD2578"/>
    <w:multiLevelType w:val="hybridMultilevel"/>
    <w:tmpl w:val="8B3C16D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1D57F7A"/>
    <w:multiLevelType w:val="multilevel"/>
    <w:tmpl w:val="102E0BB2"/>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b w:val="0"/>
        <w:bCs w:val="0"/>
      </w:rPr>
    </w:lvl>
    <w:lvl w:ilvl="2">
      <w:start w:val="1"/>
      <w:numFmt w:val="decimal"/>
      <w:suff w:val="space"/>
      <w:lvlText w:val="%1.%2.%3."/>
      <w:lvlJc w:val="left"/>
      <w:pPr>
        <w:ind w:left="1224"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2C142B7"/>
    <w:multiLevelType w:val="hybridMultilevel"/>
    <w:tmpl w:val="51B0255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4780FA3"/>
    <w:multiLevelType w:val="multilevel"/>
    <w:tmpl w:val="00147BD8"/>
    <w:lvl w:ilvl="0">
      <w:start w:val="6"/>
      <w:numFmt w:val="decimal"/>
      <w:lvlText w:val="%1."/>
      <w:lvlJc w:val="left"/>
      <w:pPr>
        <w:ind w:left="720" w:hanging="360"/>
      </w:pPr>
      <w:rPr>
        <w:rFonts w:hint="default"/>
        <w:b/>
        <w:bCs/>
        <w:sz w:val="24"/>
        <w:szCs w:val="24"/>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9" w15:restartNumberingAfterBreak="0">
    <w:nsid w:val="36046F1F"/>
    <w:multiLevelType w:val="multilevel"/>
    <w:tmpl w:val="AD98313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 w15:restartNumberingAfterBreak="0">
    <w:nsid w:val="37520EA1"/>
    <w:multiLevelType w:val="multilevel"/>
    <w:tmpl w:val="E7BCB4B0"/>
    <w:lvl w:ilvl="0">
      <w:start w:val="3"/>
      <w:numFmt w:val="decimal"/>
      <w:lvlText w:val="%1."/>
      <w:lvlJc w:val="left"/>
      <w:pPr>
        <w:ind w:left="360" w:hanging="360"/>
      </w:pPr>
    </w:lvl>
    <w:lvl w:ilvl="1">
      <w:start w:val="1"/>
      <w:numFmt w:val="decimal"/>
      <w:lvlText w:val="%1.%2."/>
      <w:lvlJc w:val="left"/>
      <w:pPr>
        <w:ind w:left="502"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1" w15:restartNumberingAfterBreak="0">
    <w:nsid w:val="38706916"/>
    <w:multiLevelType w:val="multilevel"/>
    <w:tmpl w:val="8BDA9462"/>
    <w:lvl w:ilvl="0">
      <w:start w:val="2"/>
      <w:numFmt w:val="decimal"/>
      <w:lvlText w:val="%1."/>
      <w:lvlJc w:val="left"/>
      <w:pPr>
        <w:ind w:left="360" w:hanging="360"/>
      </w:pPr>
      <w:rPr>
        <w:rFonts w:hint="default"/>
      </w:rPr>
    </w:lvl>
    <w:lvl w:ilvl="1">
      <w:start w:val="7"/>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3AEC2B18"/>
    <w:multiLevelType w:val="multilevel"/>
    <w:tmpl w:val="25E40F5A"/>
    <w:lvl w:ilvl="0">
      <w:start w:val="1"/>
      <w:numFmt w:val="decimal"/>
      <w:lvlText w:val="%1."/>
      <w:lvlJc w:val="left"/>
      <w:pPr>
        <w:ind w:left="360" w:hanging="360"/>
      </w:pPr>
      <w:rPr>
        <w:rFonts w:ascii="Times New Roman" w:hAnsi="Times New Roman" w:cs="Times New Roman" w:hint="default"/>
      </w:rPr>
    </w:lvl>
    <w:lvl w:ilvl="1">
      <w:start w:val="1"/>
      <w:numFmt w:val="decimal"/>
      <w:pStyle w:val="a"/>
      <w:lvlText w:val="%1.%2."/>
      <w:lvlJc w:val="left"/>
      <w:pPr>
        <w:ind w:left="1211" w:hanging="360"/>
      </w:pPr>
      <w:rPr>
        <w:rFonts w:hint="default"/>
        <w:b w:val="0"/>
      </w:rPr>
    </w:lvl>
    <w:lvl w:ilvl="2">
      <w:start w:val="1"/>
      <w:numFmt w:val="decimal"/>
      <w:lvlText w:val="%1.%2.%3."/>
      <w:lvlJc w:val="left"/>
      <w:pPr>
        <w:ind w:left="1855"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3" w15:restartNumberingAfterBreak="0">
    <w:nsid w:val="3F9D3368"/>
    <w:multiLevelType w:val="multilevel"/>
    <w:tmpl w:val="EE52765A"/>
    <w:lvl w:ilvl="0">
      <w:start w:val="1"/>
      <w:numFmt w:val="decimal"/>
      <w:lvlText w:val="%1."/>
      <w:lvlJc w:val="left"/>
      <w:pPr>
        <w:ind w:left="1215" w:hanging="360"/>
      </w:pPr>
      <w:rPr>
        <w:rFonts w:hint="default"/>
      </w:rPr>
    </w:lvl>
    <w:lvl w:ilvl="1">
      <w:start w:val="1"/>
      <w:numFmt w:val="decimal"/>
      <w:isLgl/>
      <w:lvlText w:val="%1.%2."/>
      <w:lvlJc w:val="left"/>
      <w:pPr>
        <w:ind w:left="1215" w:hanging="360"/>
      </w:pPr>
      <w:rPr>
        <w:rFonts w:hint="default"/>
      </w:rPr>
    </w:lvl>
    <w:lvl w:ilvl="2">
      <w:start w:val="1"/>
      <w:numFmt w:val="decimal"/>
      <w:isLgl/>
      <w:lvlText w:val="%1.%2.%3."/>
      <w:lvlJc w:val="left"/>
      <w:pPr>
        <w:ind w:left="1575"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1935" w:hanging="1080"/>
      </w:pPr>
      <w:rPr>
        <w:rFonts w:hint="default"/>
      </w:rPr>
    </w:lvl>
    <w:lvl w:ilvl="5">
      <w:start w:val="1"/>
      <w:numFmt w:val="decimal"/>
      <w:isLgl/>
      <w:lvlText w:val="%1.%2.%3.%4.%5.%6."/>
      <w:lvlJc w:val="left"/>
      <w:pPr>
        <w:ind w:left="1935" w:hanging="1080"/>
      </w:pPr>
      <w:rPr>
        <w:rFonts w:hint="default"/>
      </w:rPr>
    </w:lvl>
    <w:lvl w:ilvl="6">
      <w:start w:val="1"/>
      <w:numFmt w:val="decimal"/>
      <w:isLgl/>
      <w:lvlText w:val="%1.%2.%3.%4.%5.%6.%7."/>
      <w:lvlJc w:val="left"/>
      <w:pPr>
        <w:ind w:left="2295" w:hanging="1440"/>
      </w:pPr>
      <w:rPr>
        <w:rFonts w:hint="default"/>
      </w:rPr>
    </w:lvl>
    <w:lvl w:ilvl="7">
      <w:start w:val="1"/>
      <w:numFmt w:val="decimal"/>
      <w:isLgl/>
      <w:lvlText w:val="%1.%2.%3.%4.%5.%6.%7.%8."/>
      <w:lvlJc w:val="left"/>
      <w:pPr>
        <w:ind w:left="2295" w:hanging="1440"/>
      </w:pPr>
      <w:rPr>
        <w:rFonts w:hint="default"/>
      </w:rPr>
    </w:lvl>
    <w:lvl w:ilvl="8">
      <w:start w:val="1"/>
      <w:numFmt w:val="decimal"/>
      <w:isLgl/>
      <w:lvlText w:val="%1.%2.%3.%4.%5.%6.%7.%8.%9."/>
      <w:lvlJc w:val="left"/>
      <w:pPr>
        <w:ind w:left="2655" w:hanging="1800"/>
      </w:pPr>
      <w:rPr>
        <w:rFonts w:hint="default"/>
      </w:rPr>
    </w:lvl>
  </w:abstractNum>
  <w:abstractNum w:abstractNumId="14" w15:restartNumberingAfterBreak="0">
    <w:nsid w:val="420D2DD3"/>
    <w:multiLevelType w:val="multilevel"/>
    <w:tmpl w:val="4720F79A"/>
    <w:lvl w:ilvl="0">
      <w:start w:val="7"/>
      <w:numFmt w:val="decimal"/>
      <w:lvlText w:val="%1"/>
      <w:lvlJc w:val="left"/>
      <w:pPr>
        <w:ind w:left="480" w:hanging="480"/>
      </w:pPr>
      <w:rPr>
        <w:rFonts w:hint="default"/>
        <w:b/>
      </w:rPr>
    </w:lvl>
    <w:lvl w:ilvl="1">
      <w:start w:val="1"/>
      <w:numFmt w:val="decimal"/>
      <w:lvlText w:val="%1.%2"/>
      <w:lvlJc w:val="left"/>
      <w:pPr>
        <w:ind w:left="480" w:hanging="480"/>
      </w:pPr>
      <w:rPr>
        <w:rFonts w:hint="default"/>
        <w:b/>
      </w:rPr>
    </w:lvl>
    <w:lvl w:ilvl="2">
      <w:start w:val="4"/>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42C95653"/>
    <w:multiLevelType w:val="multilevel"/>
    <w:tmpl w:val="36B29384"/>
    <w:lvl w:ilvl="0">
      <w:start w:val="7"/>
      <w:numFmt w:val="decimal"/>
      <w:lvlText w:val="%1."/>
      <w:lvlJc w:val="left"/>
      <w:pPr>
        <w:ind w:left="720" w:hanging="360"/>
      </w:pPr>
      <w:rPr>
        <w:rFonts w:hint="default"/>
        <w:b/>
        <w:bCs/>
      </w:rPr>
    </w:lvl>
    <w:lvl w:ilvl="1">
      <w:start w:val="1"/>
      <w:numFmt w:val="decimal"/>
      <w:isLgl/>
      <w:lvlText w:val="%1.%2."/>
      <w:lvlJc w:val="left"/>
      <w:pPr>
        <w:ind w:left="1189" w:hanging="465"/>
      </w:pPr>
      <w:rPr>
        <w:rFonts w:hint="default"/>
        <w:color w:val="auto"/>
      </w:rPr>
    </w:lvl>
    <w:lvl w:ilvl="2">
      <w:start w:val="1"/>
      <w:numFmt w:val="decimal"/>
      <w:isLgl/>
      <w:lvlText w:val="%1.%2.%3."/>
      <w:lvlJc w:val="left"/>
      <w:pPr>
        <w:ind w:left="1997" w:hanging="720"/>
      </w:pPr>
      <w:rPr>
        <w:rFonts w:hint="default"/>
        <w:color w:val="auto"/>
      </w:rPr>
    </w:lvl>
    <w:lvl w:ilvl="3">
      <w:start w:val="1"/>
      <w:numFmt w:val="decimal"/>
      <w:isLgl/>
      <w:lvlText w:val="%1.%2.%3.%4."/>
      <w:lvlJc w:val="left"/>
      <w:pPr>
        <w:ind w:left="2172" w:hanging="720"/>
      </w:pPr>
      <w:rPr>
        <w:rFonts w:hint="default"/>
        <w:i w:val="0"/>
        <w:iCs w:val="0"/>
        <w:color w:val="auto"/>
      </w:rPr>
    </w:lvl>
    <w:lvl w:ilvl="4">
      <w:start w:val="1"/>
      <w:numFmt w:val="decimal"/>
      <w:isLgl/>
      <w:lvlText w:val="%1.%2.%3.%4.%5."/>
      <w:lvlJc w:val="left"/>
      <w:pPr>
        <w:ind w:left="2896" w:hanging="1080"/>
      </w:pPr>
      <w:rPr>
        <w:rFonts w:hint="default"/>
      </w:rPr>
    </w:lvl>
    <w:lvl w:ilvl="5">
      <w:start w:val="1"/>
      <w:numFmt w:val="decimal"/>
      <w:isLgl/>
      <w:lvlText w:val="%1.%2.%3.%4.%5.%6."/>
      <w:lvlJc w:val="left"/>
      <w:pPr>
        <w:ind w:left="3260" w:hanging="1080"/>
      </w:pPr>
      <w:rPr>
        <w:rFonts w:hint="default"/>
      </w:rPr>
    </w:lvl>
    <w:lvl w:ilvl="6">
      <w:start w:val="1"/>
      <w:numFmt w:val="decimal"/>
      <w:isLgl/>
      <w:lvlText w:val="%1.%2.%3.%4.%5.%6.%7."/>
      <w:lvlJc w:val="left"/>
      <w:pPr>
        <w:ind w:left="3984" w:hanging="1440"/>
      </w:pPr>
      <w:rPr>
        <w:rFonts w:hint="default"/>
      </w:rPr>
    </w:lvl>
    <w:lvl w:ilvl="7">
      <w:start w:val="1"/>
      <w:numFmt w:val="decimal"/>
      <w:isLgl/>
      <w:lvlText w:val="%1.%2.%3.%4.%5.%6.%7.%8."/>
      <w:lvlJc w:val="left"/>
      <w:pPr>
        <w:ind w:left="4348" w:hanging="1440"/>
      </w:pPr>
      <w:rPr>
        <w:rFonts w:hint="default"/>
      </w:rPr>
    </w:lvl>
    <w:lvl w:ilvl="8">
      <w:start w:val="1"/>
      <w:numFmt w:val="decimal"/>
      <w:isLgl/>
      <w:lvlText w:val="%1.%2.%3.%4.%5.%6.%7.%8.%9."/>
      <w:lvlJc w:val="left"/>
      <w:pPr>
        <w:ind w:left="5072" w:hanging="1800"/>
      </w:pPr>
      <w:rPr>
        <w:rFonts w:hint="default"/>
      </w:rPr>
    </w:lvl>
  </w:abstractNum>
  <w:abstractNum w:abstractNumId="16" w15:restartNumberingAfterBreak="0">
    <w:nsid w:val="56BF14B1"/>
    <w:multiLevelType w:val="hybridMultilevel"/>
    <w:tmpl w:val="BC12B2AC"/>
    <w:lvl w:ilvl="0" w:tplc="0427000F">
      <w:start w:val="3"/>
      <w:numFmt w:val="decimal"/>
      <w:lvlText w:val="%1."/>
      <w:lvlJc w:val="left"/>
      <w:pPr>
        <w:ind w:left="720" w:hanging="360"/>
      </w:pPr>
      <w:rPr>
        <w:rFonts w:eastAsia="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8E92449"/>
    <w:multiLevelType w:val="hybridMultilevel"/>
    <w:tmpl w:val="C25CF23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5B383FA4"/>
    <w:multiLevelType w:val="hybridMultilevel"/>
    <w:tmpl w:val="CC102C48"/>
    <w:lvl w:ilvl="0" w:tplc="68DC2A1C">
      <w:start w:val="18"/>
      <w:numFmt w:val="decimal"/>
      <w:lvlText w:val="%1."/>
      <w:lvlJc w:val="left"/>
      <w:pPr>
        <w:ind w:left="720" w:hanging="360"/>
      </w:pPr>
      <w:rPr>
        <w:rFonts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5D9E3EDB"/>
    <w:multiLevelType w:val="multilevel"/>
    <w:tmpl w:val="081433F4"/>
    <w:lvl w:ilvl="0">
      <w:start w:val="1"/>
      <w:numFmt w:val="decimal"/>
      <w:lvlText w:val="%1."/>
      <w:lvlJc w:val="left"/>
      <w:pPr>
        <w:ind w:left="720" w:hanging="360"/>
      </w:p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5DF010C3"/>
    <w:multiLevelType w:val="multilevel"/>
    <w:tmpl w:val="5CE66A34"/>
    <w:lvl w:ilvl="0">
      <w:start w:val="15"/>
      <w:numFmt w:val="decimal"/>
      <w:lvlText w:val="%1."/>
      <w:lvlJc w:val="left"/>
      <w:pPr>
        <w:ind w:left="660" w:hanging="660"/>
      </w:pPr>
      <w:rPr>
        <w:rFonts w:hint="default"/>
      </w:rPr>
    </w:lvl>
    <w:lvl w:ilvl="1">
      <w:start w:val="1"/>
      <w:numFmt w:val="decimal"/>
      <w:lvlText w:val="%1.%2."/>
      <w:lvlJc w:val="left"/>
      <w:pPr>
        <w:ind w:left="1298" w:hanging="660"/>
      </w:pPr>
      <w:rPr>
        <w:rFonts w:hint="default"/>
      </w:rPr>
    </w:lvl>
    <w:lvl w:ilvl="2">
      <w:start w:val="7"/>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21" w15:restartNumberingAfterBreak="0">
    <w:nsid w:val="5EE65911"/>
    <w:multiLevelType w:val="hybridMultilevel"/>
    <w:tmpl w:val="9CB43A2E"/>
    <w:lvl w:ilvl="0" w:tplc="D47C2102">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614A17D3"/>
    <w:multiLevelType w:val="multilevel"/>
    <w:tmpl w:val="4672D58E"/>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15:restartNumberingAfterBreak="0">
    <w:nsid w:val="621460EA"/>
    <w:multiLevelType w:val="multilevel"/>
    <w:tmpl w:val="9CB43B72"/>
    <w:lvl w:ilvl="0">
      <w:start w:val="1"/>
      <w:numFmt w:val="decimal"/>
      <w:lvlText w:val="%1"/>
      <w:lvlJc w:val="left"/>
      <w:pPr>
        <w:ind w:left="480" w:hanging="480"/>
      </w:pPr>
      <w:rPr>
        <w:rFonts w:hint="default"/>
      </w:rPr>
    </w:lvl>
    <w:lvl w:ilvl="1">
      <w:start w:val="6"/>
      <w:numFmt w:val="decimal"/>
      <w:lvlText w:val="%1.%2"/>
      <w:lvlJc w:val="left"/>
      <w:pPr>
        <w:ind w:left="1128" w:hanging="480"/>
      </w:pPr>
      <w:rPr>
        <w:rFonts w:hint="default"/>
      </w:rPr>
    </w:lvl>
    <w:lvl w:ilvl="2">
      <w:start w:val="2"/>
      <w:numFmt w:val="decimal"/>
      <w:lvlText w:val="%1.%2.%3"/>
      <w:lvlJc w:val="left"/>
      <w:pPr>
        <w:ind w:left="2016" w:hanging="720"/>
      </w:pPr>
      <w:rPr>
        <w:rFonts w:hint="default"/>
      </w:rPr>
    </w:lvl>
    <w:lvl w:ilvl="3">
      <w:start w:val="1"/>
      <w:numFmt w:val="decimal"/>
      <w:lvlText w:val="%1.%2.%3.%4"/>
      <w:lvlJc w:val="left"/>
      <w:pPr>
        <w:ind w:left="2664" w:hanging="720"/>
      </w:pPr>
      <w:rPr>
        <w:rFonts w:hint="default"/>
      </w:rPr>
    </w:lvl>
    <w:lvl w:ilvl="4">
      <w:start w:val="1"/>
      <w:numFmt w:val="decimal"/>
      <w:lvlText w:val="%1.%2.%3.%4.%5"/>
      <w:lvlJc w:val="left"/>
      <w:pPr>
        <w:ind w:left="3672" w:hanging="1080"/>
      </w:pPr>
      <w:rPr>
        <w:rFonts w:hint="default"/>
      </w:rPr>
    </w:lvl>
    <w:lvl w:ilvl="5">
      <w:start w:val="1"/>
      <w:numFmt w:val="decimal"/>
      <w:lvlText w:val="%1.%2.%3.%4.%5.%6"/>
      <w:lvlJc w:val="left"/>
      <w:pPr>
        <w:ind w:left="4320" w:hanging="1080"/>
      </w:pPr>
      <w:rPr>
        <w:rFonts w:hint="default"/>
      </w:rPr>
    </w:lvl>
    <w:lvl w:ilvl="6">
      <w:start w:val="1"/>
      <w:numFmt w:val="decimal"/>
      <w:lvlText w:val="%1.%2.%3.%4.%5.%6.%7"/>
      <w:lvlJc w:val="left"/>
      <w:pPr>
        <w:ind w:left="5328" w:hanging="1440"/>
      </w:pPr>
      <w:rPr>
        <w:rFonts w:hint="default"/>
      </w:rPr>
    </w:lvl>
    <w:lvl w:ilvl="7">
      <w:start w:val="1"/>
      <w:numFmt w:val="decimal"/>
      <w:lvlText w:val="%1.%2.%3.%4.%5.%6.%7.%8"/>
      <w:lvlJc w:val="left"/>
      <w:pPr>
        <w:ind w:left="5976" w:hanging="1440"/>
      </w:pPr>
      <w:rPr>
        <w:rFonts w:hint="default"/>
      </w:rPr>
    </w:lvl>
    <w:lvl w:ilvl="8">
      <w:start w:val="1"/>
      <w:numFmt w:val="decimal"/>
      <w:lvlText w:val="%1.%2.%3.%4.%5.%6.%7.%8.%9"/>
      <w:lvlJc w:val="left"/>
      <w:pPr>
        <w:ind w:left="6624" w:hanging="1440"/>
      </w:pPr>
      <w:rPr>
        <w:rFonts w:hint="default"/>
      </w:rPr>
    </w:lvl>
  </w:abstractNum>
  <w:abstractNum w:abstractNumId="24" w15:restartNumberingAfterBreak="0">
    <w:nsid w:val="63353589"/>
    <w:multiLevelType w:val="hybridMultilevel"/>
    <w:tmpl w:val="006EFC6E"/>
    <w:lvl w:ilvl="0" w:tplc="D8782738">
      <w:start w:val="1"/>
      <w:numFmt w:val="decimal"/>
      <w:lvlText w:val="%1."/>
      <w:lvlJc w:val="left"/>
      <w:pPr>
        <w:ind w:left="644" w:hanging="360"/>
      </w:pPr>
      <w:rPr>
        <w:rFonts w:hint="default"/>
      </w:rPr>
    </w:lvl>
    <w:lvl w:ilvl="1" w:tplc="04270019">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25" w15:restartNumberingAfterBreak="0">
    <w:nsid w:val="65430716"/>
    <w:multiLevelType w:val="hybridMultilevel"/>
    <w:tmpl w:val="68A4C61A"/>
    <w:lvl w:ilvl="0" w:tplc="97DAF16C">
      <w:start w:val="1"/>
      <w:numFmt w:val="decimal"/>
      <w:lvlText w:val="%1."/>
      <w:lvlJc w:val="left"/>
      <w:pPr>
        <w:ind w:left="1080" w:hanging="360"/>
      </w:pPr>
      <w:rPr>
        <w:rFonts w:hint="default"/>
      </w:r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6" w15:restartNumberingAfterBreak="0">
    <w:nsid w:val="67C7196E"/>
    <w:multiLevelType w:val="hybridMultilevel"/>
    <w:tmpl w:val="1CDC9A2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6CEE3D64"/>
    <w:multiLevelType w:val="hybridMultilevel"/>
    <w:tmpl w:val="EA28B9C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732478D3"/>
    <w:multiLevelType w:val="multilevel"/>
    <w:tmpl w:val="17A44BE6"/>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9" w15:restartNumberingAfterBreak="0">
    <w:nsid w:val="73A53FE7"/>
    <w:multiLevelType w:val="multilevel"/>
    <w:tmpl w:val="70EC6AAC"/>
    <w:lvl w:ilvl="0">
      <w:start w:val="4"/>
      <w:numFmt w:val="decimal"/>
      <w:lvlText w:val="%1."/>
      <w:lvlJc w:val="left"/>
      <w:pPr>
        <w:ind w:left="360" w:hanging="360"/>
      </w:pPr>
    </w:lvl>
    <w:lvl w:ilvl="1">
      <w:start w:val="1"/>
      <w:numFmt w:val="decimal"/>
      <w:lvlText w:val="%1.%2."/>
      <w:lvlJc w:val="left"/>
      <w:pPr>
        <w:ind w:left="8724"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30" w15:restartNumberingAfterBreak="0">
    <w:nsid w:val="76F90F2F"/>
    <w:multiLevelType w:val="multilevel"/>
    <w:tmpl w:val="CD46ACAA"/>
    <w:lvl w:ilvl="0">
      <w:start w:val="1"/>
      <w:numFmt w:val="decimal"/>
      <w:lvlText w:val="%1."/>
      <w:lvlJc w:val="left"/>
      <w:pPr>
        <w:ind w:left="360" w:hanging="360"/>
      </w:pPr>
    </w:lvl>
    <w:lvl w:ilvl="1">
      <w:start w:val="1"/>
      <w:numFmt w:val="decimal"/>
      <w:lvlText w:val="%1.%2."/>
      <w:lvlJc w:val="left"/>
      <w:pPr>
        <w:ind w:left="928" w:hanging="360"/>
      </w:pPr>
      <w:rPr>
        <w:b w:val="0"/>
        <w:bCs/>
        <w:sz w:val="24"/>
        <w:szCs w:val="24"/>
      </w:r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abstractNum w:abstractNumId="31" w15:restartNumberingAfterBreak="0">
    <w:nsid w:val="797E377F"/>
    <w:multiLevelType w:val="hybridMultilevel"/>
    <w:tmpl w:val="7BB8D5FC"/>
    <w:lvl w:ilvl="0" w:tplc="723E16C8">
      <w:start w:val="5"/>
      <w:numFmt w:val="bullet"/>
      <w:lvlText w:val=""/>
      <w:lvlJc w:val="left"/>
      <w:pPr>
        <w:ind w:left="353" w:hanging="360"/>
      </w:pPr>
      <w:rPr>
        <w:rFonts w:ascii="Symbol" w:eastAsia="Calibri" w:hAnsi="Symbol" w:cs="Times New Roman" w:hint="default"/>
      </w:rPr>
    </w:lvl>
    <w:lvl w:ilvl="1" w:tplc="04270003" w:tentative="1">
      <w:start w:val="1"/>
      <w:numFmt w:val="bullet"/>
      <w:lvlText w:val="o"/>
      <w:lvlJc w:val="left"/>
      <w:pPr>
        <w:ind w:left="1073" w:hanging="360"/>
      </w:pPr>
      <w:rPr>
        <w:rFonts w:ascii="Courier New" w:hAnsi="Courier New" w:cs="Courier New" w:hint="default"/>
      </w:rPr>
    </w:lvl>
    <w:lvl w:ilvl="2" w:tplc="04270005" w:tentative="1">
      <w:start w:val="1"/>
      <w:numFmt w:val="bullet"/>
      <w:lvlText w:val=""/>
      <w:lvlJc w:val="left"/>
      <w:pPr>
        <w:ind w:left="1793" w:hanging="360"/>
      </w:pPr>
      <w:rPr>
        <w:rFonts w:ascii="Wingdings" w:hAnsi="Wingdings" w:hint="default"/>
      </w:rPr>
    </w:lvl>
    <w:lvl w:ilvl="3" w:tplc="04270001" w:tentative="1">
      <w:start w:val="1"/>
      <w:numFmt w:val="bullet"/>
      <w:lvlText w:val=""/>
      <w:lvlJc w:val="left"/>
      <w:pPr>
        <w:ind w:left="2513" w:hanging="360"/>
      </w:pPr>
      <w:rPr>
        <w:rFonts w:ascii="Symbol" w:hAnsi="Symbol" w:hint="default"/>
      </w:rPr>
    </w:lvl>
    <w:lvl w:ilvl="4" w:tplc="04270003" w:tentative="1">
      <w:start w:val="1"/>
      <w:numFmt w:val="bullet"/>
      <w:lvlText w:val="o"/>
      <w:lvlJc w:val="left"/>
      <w:pPr>
        <w:ind w:left="3233" w:hanging="360"/>
      </w:pPr>
      <w:rPr>
        <w:rFonts w:ascii="Courier New" w:hAnsi="Courier New" w:cs="Courier New" w:hint="default"/>
      </w:rPr>
    </w:lvl>
    <w:lvl w:ilvl="5" w:tplc="04270005" w:tentative="1">
      <w:start w:val="1"/>
      <w:numFmt w:val="bullet"/>
      <w:lvlText w:val=""/>
      <w:lvlJc w:val="left"/>
      <w:pPr>
        <w:ind w:left="3953" w:hanging="360"/>
      </w:pPr>
      <w:rPr>
        <w:rFonts w:ascii="Wingdings" w:hAnsi="Wingdings" w:hint="default"/>
      </w:rPr>
    </w:lvl>
    <w:lvl w:ilvl="6" w:tplc="04270001" w:tentative="1">
      <w:start w:val="1"/>
      <w:numFmt w:val="bullet"/>
      <w:lvlText w:val=""/>
      <w:lvlJc w:val="left"/>
      <w:pPr>
        <w:ind w:left="4673" w:hanging="360"/>
      </w:pPr>
      <w:rPr>
        <w:rFonts w:ascii="Symbol" w:hAnsi="Symbol" w:hint="default"/>
      </w:rPr>
    </w:lvl>
    <w:lvl w:ilvl="7" w:tplc="04270003" w:tentative="1">
      <w:start w:val="1"/>
      <w:numFmt w:val="bullet"/>
      <w:lvlText w:val="o"/>
      <w:lvlJc w:val="left"/>
      <w:pPr>
        <w:ind w:left="5393" w:hanging="360"/>
      </w:pPr>
      <w:rPr>
        <w:rFonts w:ascii="Courier New" w:hAnsi="Courier New" w:cs="Courier New" w:hint="default"/>
      </w:rPr>
    </w:lvl>
    <w:lvl w:ilvl="8" w:tplc="04270005" w:tentative="1">
      <w:start w:val="1"/>
      <w:numFmt w:val="bullet"/>
      <w:lvlText w:val=""/>
      <w:lvlJc w:val="left"/>
      <w:pPr>
        <w:ind w:left="6113" w:hanging="360"/>
      </w:pPr>
      <w:rPr>
        <w:rFonts w:ascii="Wingdings" w:hAnsi="Wingdings" w:hint="default"/>
      </w:rPr>
    </w:lvl>
  </w:abstractNum>
  <w:abstractNum w:abstractNumId="32" w15:restartNumberingAfterBreak="0">
    <w:nsid w:val="7E666D42"/>
    <w:multiLevelType w:val="multilevel"/>
    <w:tmpl w:val="51B4CD22"/>
    <w:lvl w:ilvl="0">
      <w:start w:val="1"/>
      <w:numFmt w:val="decimal"/>
      <w:lvlText w:val="%1."/>
      <w:lvlJc w:val="left"/>
      <w:pPr>
        <w:ind w:left="720" w:hanging="360"/>
      </w:pPr>
      <w:rPr>
        <w:rFonts w:hint="default"/>
        <w:b/>
      </w:rPr>
    </w:lvl>
    <w:lvl w:ilvl="1">
      <w:start w:val="1"/>
      <w:numFmt w:val="decimal"/>
      <w:isLgl/>
      <w:lvlText w:val="%1.%2."/>
      <w:lvlJc w:val="left"/>
      <w:pPr>
        <w:ind w:left="1200" w:hanging="480"/>
      </w:pPr>
      <w:rPr>
        <w:rFonts w:hint="default"/>
        <w:b w:val="0"/>
        <w:bCs w:val="0"/>
        <w:color w:val="auto"/>
      </w:rPr>
    </w:lvl>
    <w:lvl w:ilvl="2">
      <w:start w:val="1"/>
      <w:numFmt w:val="decimal"/>
      <w:isLgl/>
      <w:lvlText w:val="%1.%2.%3."/>
      <w:lvlJc w:val="left"/>
      <w:pPr>
        <w:ind w:left="1800" w:hanging="720"/>
      </w:pPr>
      <w:rPr>
        <w:rFonts w:hint="default"/>
        <w:b w:val="0"/>
        <w:b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3" w15:restartNumberingAfterBreak="0">
    <w:nsid w:val="7F163E89"/>
    <w:multiLevelType w:val="multilevel"/>
    <w:tmpl w:val="B00C3A80"/>
    <w:lvl w:ilvl="0">
      <w:start w:val="13"/>
      <w:numFmt w:val="decimal"/>
      <w:lvlText w:val="%1."/>
      <w:lvlJc w:val="left"/>
      <w:pPr>
        <w:ind w:left="660" w:hanging="660"/>
      </w:pPr>
      <w:rPr>
        <w:rFonts w:cs="Arial Unicode MS" w:hint="default"/>
      </w:rPr>
    </w:lvl>
    <w:lvl w:ilvl="1">
      <w:start w:val="1"/>
      <w:numFmt w:val="decimal"/>
      <w:lvlText w:val="%1.%2."/>
      <w:lvlJc w:val="left"/>
      <w:pPr>
        <w:ind w:left="1204" w:hanging="660"/>
      </w:pPr>
      <w:rPr>
        <w:rFonts w:cs="Arial Unicode MS" w:hint="default"/>
      </w:rPr>
    </w:lvl>
    <w:lvl w:ilvl="2">
      <w:start w:val="1"/>
      <w:numFmt w:val="decimal"/>
      <w:lvlText w:val="%1.%2.%3."/>
      <w:lvlJc w:val="left"/>
      <w:pPr>
        <w:ind w:left="1808" w:hanging="720"/>
      </w:pPr>
      <w:rPr>
        <w:rFonts w:cs="Arial Unicode MS" w:hint="default"/>
      </w:rPr>
    </w:lvl>
    <w:lvl w:ilvl="3">
      <w:start w:val="1"/>
      <w:numFmt w:val="decimal"/>
      <w:lvlText w:val="%1.%2.%3.%4."/>
      <w:lvlJc w:val="left"/>
      <w:pPr>
        <w:ind w:left="2352" w:hanging="720"/>
      </w:pPr>
      <w:rPr>
        <w:rFonts w:cs="Arial Unicode MS" w:hint="default"/>
      </w:rPr>
    </w:lvl>
    <w:lvl w:ilvl="4">
      <w:start w:val="1"/>
      <w:numFmt w:val="decimal"/>
      <w:lvlText w:val="%1.%2.%3.%4.%5."/>
      <w:lvlJc w:val="left"/>
      <w:pPr>
        <w:ind w:left="3256" w:hanging="1080"/>
      </w:pPr>
      <w:rPr>
        <w:rFonts w:cs="Arial Unicode MS" w:hint="default"/>
      </w:rPr>
    </w:lvl>
    <w:lvl w:ilvl="5">
      <w:start w:val="1"/>
      <w:numFmt w:val="decimal"/>
      <w:lvlText w:val="%1.%2.%3.%4.%5.%6."/>
      <w:lvlJc w:val="left"/>
      <w:pPr>
        <w:ind w:left="3800" w:hanging="1080"/>
      </w:pPr>
      <w:rPr>
        <w:rFonts w:cs="Arial Unicode MS" w:hint="default"/>
      </w:rPr>
    </w:lvl>
    <w:lvl w:ilvl="6">
      <w:start w:val="1"/>
      <w:numFmt w:val="decimal"/>
      <w:lvlText w:val="%1.%2.%3.%4.%5.%6.%7."/>
      <w:lvlJc w:val="left"/>
      <w:pPr>
        <w:ind w:left="4704" w:hanging="1440"/>
      </w:pPr>
      <w:rPr>
        <w:rFonts w:cs="Arial Unicode MS" w:hint="default"/>
      </w:rPr>
    </w:lvl>
    <w:lvl w:ilvl="7">
      <w:start w:val="1"/>
      <w:numFmt w:val="decimal"/>
      <w:lvlText w:val="%1.%2.%3.%4.%5.%6.%7.%8."/>
      <w:lvlJc w:val="left"/>
      <w:pPr>
        <w:ind w:left="5248" w:hanging="1440"/>
      </w:pPr>
      <w:rPr>
        <w:rFonts w:cs="Arial Unicode MS" w:hint="default"/>
      </w:rPr>
    </w:lvl>
    <w:lvl w:ilvl="8">
      <w:start w:val="1"/>
      <w:numFmt w:val="decimal"/>
      <w:lvlText w:val="%1.%2.%3.%4.%5.%6.%7.%8.%9."/>
      <w:lvlJc w:val="left"/>
      <w:pPr>
        <w:ind w:left="6152" w:hanging="1800"/>
      </w:pPr>
      <w:rPr>
        <w:rFonts w:cs="Arial Unicode MS" w:hint="default"/>
      </w:rPr>
    </w:lvl>
  </w:abstractNum>
  <w:num w:numId="1" w16cid:durableId="445661361">
    <w:abstractNumId w:val="18"/>
  </w:num>
  <w:num w:numId="2" w16cid:durableId="1068304573">
    <w:abstractNumId w:val="25"/>
  </w:num>
  <w:num w:numId="3" w16cid:durableId="1751151062">
    <w:abstractNumId w:val="19"/>
  </w:num>
  <w:num w:numId="4" w16cid:durableId="1796362399">
    <w:abstractNumId w:val="24"/>
  </w:num>
  <w:num w:numId="5" w16cid:durableId="469322995">
    <w:abstractNumId w:val="17"/>
  </w:num>
  <w:num w:numId="6" w16cid:durableId="813790854">
    <w:abstractNumId w:val="16"/>
  </w:num>
  <w:num w:numId="7" w16cid:durableId="340159452">
    <w:abstractNumId w:val="9"/>
  </w:num>
  <w:num w:numId="8" w16cid:durableId="1539782849">
    <w:abstractNumId w:val="3"/>
  </w:num>
  <w:num w:numId="9" w16cid:durableId="660044867">
    <w:abstractNumId w:val="1"/>
  </w:num>
  <w:num w:numId="10" w16cid:durableId="124938337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24036223">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61881171">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73555416">
    <w:abstractNumId w:val="2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35149872">
    <w:abstractNumId w:val="13"/>
  </w:num>
  <w:num w:numId="15" w16cid:durableId="1197039535">
    <w:abstractNumId w:val="26"/>
  </w:num>
  <w:num w:numId="16" w16cid:durableId="1125655082">
    <w:abstractNumId w:val="7"/>
  </w:num>
  <w:num w:numId="17" w16cid:durableId="499321440">
    <w:abstractNumId w:val="5"/>
  </w:num>
  <w:num w:numId="18" w16cid:durableId="257951421">
    <w:abstractNumId w:val="32"/>
  </w:num>
  <w:num w:numId="19" w16cid:durableId="2078354880">
    <w:abstractNumId w:val="11"/>
  </w:num>
  <w:num w:numId="20" w16cid:durableId="399253396">
    <w:abstractNumId w:val="28"/>
  </w:num>
  <w:num w:numId="21" w16cid:durableId="367416376">
    <w:abstractNumId w:val="15"/>
  </w:num>
  <w:num w:numId="22" w16cid:durableId="687489038">
    <w:abstractNumId w:val="14"/>
  </w:num>
  <w:num w:numId="23" w16cid:durableId="1393234742">
    <w:abstractNumId w:val="2"/>
  </w:num>
  <w:num w:numId="24" w16cid:durableId="1358390005">
    <w:abstractNumId w:val="33"/>
  </w:num>
  <w:num w:numId="25" w16cid:durableId="1459564950">
    <w:abstractNumId w:val="20"/>
  </w:num>
  <w:num w:numId="26" w16cid:durableId="1788890784">
    <w:abstractNumId w:val="8"/>
  </w:num>
  <w:num w:numId="27" w16cid:durableId="1982076475">
    <w:abstractNumId w:val="12"/>
  </w:num>
  <w:num w:numId="28" w16cid:durableId="1446196903">
    <w:abstractNumId w:val="27"/>
  </w:num>
  <w:num w:numId="29" w16cid:durableId="1713076572">
    <w:abstractNumId w:val="4"/>
  </w:num>
  <w:num w:numId="30" w16cid:durableId="2006319267">
    <w:abstractNumId w:val="0"/>
  </w:num>
  <w:num w:numId="31" w16cid:durableId="1659503300">
    <w:abstractNumId w:val="31"/>
  </w:num>
  <w:num w:numId="32" w16cid:durableId="700856556">
    <w:abstractNumId w:val="23"/>
  </w:num>
  <w:num w:numId="33" w16cid:durableId="999426073">
    <w:abstractNumId w:val="21"/>
  </w:num>
  <w:num w:numId="34" w16cid:durableId="3259842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CE3"/>
    <w:rsid w:val="00002ED8"/>
    <w:rsid w:val="0002568C"/>
    <w:rsid w:val="0007654C"/>
    <w:rsid w:val="000968A1"/>
    <w:rsid w:val="000972A1"/>
    <w:rsid w:val="000A7EC1"/>
    <w:rsid w:val="000B1FC1"/>
    <w:rsid w:val="000D39A1"/>
    <w:rsid w:val="000E0202"/>
    <w:rsid w:val="000E1B57"/>
    <w:rsid w:val="00134C2F"/>
    <w:rsid w:val="00144769"/>
    <w:rsid w:val="0015626D"/>
    <w:rsid w:val="00160125"/>
    <w:rsid w:val="00163E11"/>
    <w:rsid w:val="00186662"/>
    <w:rsid w:val="00190C3E"/>
    <w:rsid w:val="00191AA7"/>
    <w:rsid w:val="00192AB7"/>
    <w:rsid w:val="001A5802"/>
    <w:rsid w:val="001B50C4"/>
    <w:rsid w:val="001B5630"/>
    <w:rsid w:val="001D36CB"/>
    <w:rsid w:val="00250DD2"/>
    <w:rsid w:val="002566F8"/>
    <w:rsid w:val="00263CB3"/>
    <w:rsid w:val="00270EDD"/>
    <w:rsid w:val="0028128C"/>
    <w:rsid w:val="00291D75"/>
    <w:rsid w:val="0029612E"/>
    <w:rsid w:val="002B49BF"/>
    <w:rsid w:val="002C6290"/>
    <w:rsid w:val="002E100A"/>
    <w:rsid w:val="002F78D4"/>
    <w:rsid w:val="00306CBE"/>
    <w:rsid w:val="003147C6"/>
    <w:rsid w:val="00356B88"/>
    <w:rsid w:val="003709DA"/>
    <w:rsid w:val="00380A69"/>
    <w:rsid w:val="003A063E"/>
    <w:rsid w:val="003A4FFC"/>
    <w:rsid w:val="003B6148"/>
    <w:rsid w:val="003C06BB"/>
    <w:rsid w:val="003C2CE3"/>
    <w:rsid w:val="003C2EC4"/>
    <w:rsid w:val="003F59D1"/>
    <w:rsid w:val="004637CA"/>
    <w:rsid w:val="00477006"/>
    <w:rsid w:val="0048171D"/>
    <w:rsid w:val="00491221"/>
    <w:rsid w:val="00492F68"/>
    <w:rsid w:val="004A35CB"/>
    <w:rsid w:val="004B5815"/>
    <w:rsid w:val="004D341C"/>
    <w:rsid w:val="004E5A39"/>
    <w:rsid w:val="004F52E2"/>
    <w:rsid w:val="00502386"/>
    <w:rsid w:val="0050729D"/>
    <w:rsid w:val="00513491"/>
    <w:rsid w:val="00517CBC"/>
    <w:rsid w:val="00541BC6"/>
    <w:rsid w:val="00546EDA"/>
    <w:rsid w:val="005518A8"/>
    <w:rsid w:val="005518BA"/>
    <w:rsid w:val="00562C82"/>
    <w:rsid w:val="005712B2"/>
    <w:rsid w:val="00573B5B"/>
    <w:rsid w:val="005C451C"/>
    <w:rsid w:val="005C6D75"/>
    <w:rsid w:val="005E397E"/>
    <w:rsid w:val="005F594D"/>
    <w:rsid w:val="005F7D5F"/>
    <w:rsid w:val="0062118D"/>
    <w:rsid w:val="006552B9"/>
    <w:rsid w:val="006768FB"/>
    <w:rsid w:val="00687C79"/>
    <w:rsid w:val="00697E84"/>
    <w:rsid w:val="006C1E34"/>
    <w:rsid w:val="006D69CC"/>
    <w:rsid w:val="006E465D"/>
    <w:rsid w:val="00707EAA"/>
    <w:rsid w:val="00763B86"/>
    <w:rsid w:val="00776B01"/>
    <w:rsid w:val="00786A21"/>
    <w:rsid w:val="00790F66"/>
    <w:rsid w:val="0079200A"/>
    <w:rsid w:val="007A24E7"/>
    <w:rsid w:val="007A7C27"/>
    <w:rsid w:val="007D31AE"/>
    <w:rsid w:val="007F4508"/>
    <w:rsid w:val="0086082E"/>
    <w:rsid w:val="00862B6D"/>
    <w:rsid w:val="00886350"/>
    <w:rsid w:val="00886874"/>
    <w:rsid w:val="008D2BD8"/>
    <w:rsid w:val="008E228F"/>
    <w:rsid w:val="008E5536"/>
    <w:rsid w:val="008F2FA9"/>
    <w:rsid w:val="008F5F76"/>
    <w:rsid w:val="009037F6"/>
    <w:rsid w:val="00922C6E"/>
    <w:rsid w:val="00930393"/>
    <w:rsid w:val="00940054"/>
    <w:rsid w:val="00951D41"/>
    <w:rsid w:val="00955D16"/>
    <w:rsid w:val="009571FB"/>
    <w:rsid w:val="009663D6"/>
    <w:rsid w:val="009713DA"/>
    <w:rsid w:val="0098539E"/>
    <w:rsid w:val="00996C23"/>
    <w:rsid w:val="009A0060"/>
    <w:rsid w:val="009B022A"/>
    <w:rsid w:val="009B0608"/>
    <w:rsid w:val="009B24D2"/>
    <w:rsid w:val="009C00F0"/>
    <w:rsid w:val="009C7425"/>
    <w:rsid w:val="00A3696B"/>
    <w:rsid w:val="00A43490"/>
    <w:rsid w:val="00A548CB"/>
    <w:rsid w:val="00A6457C"/>
    <w:rsid w:val="00A64DAB"/>
    <w:rsid w:val="00A82EC0"/>
    <w:rsid w:val="00A97764"/>
    <w:rsid w:val="00AA3CDA"/>
    <w:rsid w:val="00AB2D26"/>
    <w:rsid w:val="00AD216E"/>
    <w:rsid w:val="00AF2DDE"/>
    <w:rsid w:val="00AF3284"/>
    <w:rsid w:val="00AF5D76"/>
    <w:rsid w:val="00B0237D"/>
    <w:rsid w:val="00B152DE"/>
    <w:rsid w:val="00B41FE3"/>
    <w:rsid w:val="00B436F5"/>
    <w:rsid w:val="00B43EFD"/>
    <w:rsid w:val="00B4733A"/>
    <w:rsid w:val="00B573DF"/>
    <w:rsid w:val="00B635DA"/>
    <w:rsid w:val="00B64991"/>
    <w:rsid w:val="00B64E82"/>
    <w:rsid w:val="00B67544"/>
    <w:rsid w:val="00B81FDE"/>
    <w:rsid w:val="00B827A3"/>
    <w:rsid w:val="00B86EAE"/>
    <w:rsid w:val="00B97855"/>
    <w:rsid w:val="00B97DDA"/>
    <w:rsid w:val="00BA228E"/>
    <w:rsid w:val="00BB23F0"/>
    <w:rsid w:val="00BC65D4"/>
    <w:rsid w:val="00BD355C"/>
    <w:rsid w:val="00BE5DBE"/>
    <w:rsid w:val="00BF6C20"/>
    <w:rsid w:val="00C0291A"/>
    <w:rsid w:val="00C03349"/>
    <w:rsid w:val="00C35ABE"/>
    <w:rsid w:val="00C42DE0"/>
    <w:rsid w:val="00C52825"/>
    <w:rsid w:val="00C54EC1"/>
    <w:rsid w:val="00C66393"/>
    <w:rsid w:val="00C73074"/>
    <w:rsid w:val="00CB21A0"/>
    <w:rsid w:val="00CB29AF"/>
    <w:rsid w:val="00CE1B71"/>
    <w:rsid w:val="00CE3C4C"/>
    <w:rsid w:val="00D00BE3"/>
    <w:rsid w:val="00D40B7A"/>
    <w:rsid w:val="00D40E46"/>
    <w:rsid w:val="00D43EE0"/>
    <w:rsid w:val="00D55F7C"/>
    <w:rsid w:val="00D66640"/>
    <w:rsid w:val="00D678A6"/>
    <w:rsid w:val="00DC360D"/>
    <w:rsid w:val="00DE46E5"/>
    <w:rsid w:val="00E02A49"/>
    <w:rsid w:val="00E04188"/>
    <w:rsid w:val="00E045A8"/>
    <w:rsid w:val="00E20B52"/>
    <w:rsid w:val="00E37AFB"/>
    <w:rsid w:val="00E4433D"/>
    <w:rsid w:val="00E726B9"/>
    <w:rsid w:val="00E92986"/>
    <w:rsid w:val="00EB0D6C"/>
    <w:rsid w:val="00EC5CBD"/>
    <w:rsid w:val="00EC7072"/>
    <w:rsid w:val="00EF3B5D"/>
    <w:rsid w:val="00F14A88"/>
    <w:rsid w:val="00F17A95"/>
    <w:rsid w:val="00F2730C"/>
    <w:rsid w:val="00F36F25"/>
    <w:rsid w:val="00F40FFE"/>
    <w:rsid w:val="00F437AF"/>
    <w:rsid w:val="00F5158F"/>
    <w:rsid w:val="00F54557"/>
    <w:rsid w:val="00F655E7"/>
    <w:rsid w:val="00F66207"/>
    <w:rsid w:val="00F90D95"/>
    <w:rsid w:val="00F94159"/>
    <w:rsid w:val="00FB1CE6"/>
    <w:rsid w:val="00FB5B3C"/>
    <w:rsid w:val="00FD1900"/>
    <w:rsid w:val="00FE0ABB"/>
    <w:rsid w:val="00FE2707"/>
    <w:rsid w:val="00FE2DB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757C3"/>
  <w15:chartTrackingRefBased/>
  <w15:docId w15:val="{3C9D7876-AC66-496A-BC06-8AB870394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5C6D75"/>
    <w:pPr>
      <w:keepNext/>
      <w:keepLines/>
      <w:spacing w:before="240" w:after="0"/>
      <w:outlineLvl w:val="0"/>
    </w:pPr>
    <w:rPr>
      <w:rFonts w:ascii="Calibri Light" w:eastAsia="Times New Roman" w:hAnsi="Calibri Light" w:cs="Times New Roman"/>
      <w:color w:val="2F5496"/>
      <w:kern w:val="0"/>
      <w:sz w:val="40"/>
      <w:szCs w:val="40"/>
      <w14:ligatures w14:val="none"/>
    </w:rPr>
  </w:style>
  <w:style w:type="paragraph" w:styleId="Antrat2">
    <w:name w:val="heading 2"/>
    <w:basedOn w:val="prastasis"/>
    <w:next w:val="prastasis"/>
    <w:link w:val="Antrat2Diagrama"/>
    <w:uiPriority w:val="9"/>
    <w:semiHidden/>
    <w:unhideWhenUsed/>
    <w:qFormat/>
    <w:rsid w:val="005C6D75"/>
    <w:pPr>
      <w:keepNext/>
      <w:keepLines/>
      <w:spacing w:before="40" w:after="0"/>
      <w:outlineLvl w:val="1"/>
    </w:pPr>
    <w:rPr>
      <w:rFonts w:ascii="Calibri Light" w:eastAsia="Times New Roman" w:hAnsi="Calibri Light" w:cs="Times New Roman"/>
      <w:color w:val="2F5496"/>
      <w:kern w:val="0"/>
      <w:sz w:val="32"/>
      <w:szCs w:val="32"/>
      <w14:ligatures w14:val="none"/>
    </w:rPr>
  </w:style>
  <w:style w:type="paragraph" w:styleId="Antrat3">
    <w:name w:val="heading 3"/>
    <w:basedOn w:val="prastasis"/>
    <w:next w:val="prastasis"/>
    <w:link w:val="Antrat3Diagrama"/>
    <w:uiPriority w:val="9"/>
    <w:semiHidden/>
    <w:unhideWhenUsed/>
    <w:qFormat/>
    <w:rsid w:val="005C6D75"/>
    <w:pPr>
      <w:keepNext/>
      <w:keepLines/>
      <w:spacing w:before="40" w:after="0"/>
      <w:outlineLvl w:val="2"/>
    </w:pPr>
    <w:rPr>
      <w:rFonts w:ascii="Times New Roman" w:eastAsia="Times New Roman" w:hAnsi="Times New Roman" w:cs="Times New Roman"/>
      <w:color w:val="2F5496"/>
      <w:kern w:val="0"/>
      <w:sz w:val="28"/>
      <w:szCs w:val="28"/>
      <w14:ligatures w14:val="none"/>
    </w:rPr>
  </w:style>
  <w:style w:type="paragraph" w:styleId="Antrat4">
    <w:name w:val="heading 4"/>
    <w:basedOn w:val="prastasis"/>
    <w:next w:val="prastasis"/>
    <w:link w:val="Antrat4Diagrama"/>
    <w:uiPriority w:val="9"/>
    <w:semiHidden/>
    <w:unhideWhenUsed/>
    <w:qFormat/>
    <w:rsid w:val="005C6D75"/>
    <w:pPr>
      <w:keepNext/>
      <w:keepLines/>
      <w:spacing w:before="40" w:after="0"/>
      <w:outlineLvl w:val="3"/>
    </w:pPr>
    <w:rPr>
      <w:rFonts w:ascii="Times New Roman" w:eastAsia="Times New Roman" w:hAnsi="Times New Roman" w:cs="Times New Roman"/>
      <w:i/>
      <w:iCs/>
      <w:color w:val="2F5496"/>
      <w:kern w:val="0"/>
      <w:sz w:val="24"/>
      <w:szCs w:val="20"/>
      <w14:ligatures w14:val="none"/>
    </w:rPr>
  </w:style>
  <w:style w:type="paragraph" w:styleId="Antrat5">
    <w:name w:val="heading 5"/>
    <w:basedOn w:val="prastasis"/>
    <w:next w:val="prastasis"/>
    <w:link w:val="Antrat5Diagrama"/>
    <w:uiPriority w:val="9"/>
    <w:semiHidden/>
    <w:unhideWhenUsed/>
    <w:qFormat/>
    <w:rsid w:val="005C6D75"/>
    <w:pPr>
      <w:keepNext/>
      <w:keepLines/>
      <w:spacing w:before="40" w:after="0"/>
      <w:outlineLvl w:val="4"/>
    </w:pPr>
    <w:rPr>
      <w:rFonts w:ascii="Times New Roman" w:eastAsia="Times New Roman" w:hAnsi="Times New Roman" w:cs="Times New Roman"/>
      <w:color w:val="2F5496"/>
      <w:kern w:val="0"/>
      <w:sz w:val="24"/>
      <w:szCs w:val="20"/>
      <w14:ligatures w14:val="none"/>
    </w:rPr>
  </w:style>
  <w:style w:type="paragraph" w:styleId="Antrat6">
    <w:name w:val="heading 6"/>
    <w:basedOn w:val="prastasis"/>
    <w:next w:val="prastasis"/>
    <w:link w:val="Antrat6Diagrama"/>
    <w:uiPriority w:val="9"/>
    <w:semiHidden/>
    <w:unhideWhenUsed/>
    <w:qFormat/>
    <w:rsid w:val="005C6D75"/>
    <w:pPr>
      <w:keepNext/>
      <w:keepLines/>
      <w:spacing w:before="40" w:after="0"/>
      <w:outlineLvl w:val="5"/>
    </w:pPr>
    <w:rPr>
      <w:rFonts w:ascii="Times New Roman" w:eastAsia="Times New Roman" w:hAnsi="Times New Roman" w:cs="Times New Roman"/>
      <w:i/>
      <w:iCs/>
      <w:color w:val="595959"/>
      <w:kern w:val="0"/>
      <w:sz w:val="24"/>
      <w:szCs w:val="20"/>
      <w14:ligatures w14:val="none"/>
    </w:rPr>
  </w:style>
  <w:style w:type="paragraph" w:styleId="Antrat7">
    <w:name w:val="heading 7"/>
    <w:basedOn w:val="prastasis"/>
    <w:next w:val="prastasis"/>
    <w:link w:val="Antrat7Diagrama"/>
    <w:uiPriority w:val="9"/>
    <w:semiHidden/>
    <w:unhideWhenUsed/>
    <w:qFormat/>
    <w:rsid w:val="005C6D75"/>
    <w:pPr>
      <w:keepNext/>
      <w:keepLines/>
      <w:spacing w:before="40" w:after="0"/>
      <w:outlineLvl w:val="6"/>
    </w:pPr>
    <w:rPr>
      <w:rFonts w:ascii="Times New Roman" w:eastAsia="Times New Roman" w:hAnsi="Times New Roman" w:cs="Times New Roman"/>
      <w:color w:val="595959"/>
      <w:kern w:val="0"/>
      <w:sz w:val="24"/>
      <w:szCs w:val="20"/>
      <w14:ligatures w14:val="none"/>
    </w:rPr>
  </w:style>
  <w:style w:type="paragraph" w:styleId="Antrat8">
    <w:name w:val="heading 8"/>
    <w:basedOn w:val="prastasis"/>
    <w:next w:val="prastasis"/>
    <w:link w:val="Antrat8Diagrama"/>
    <w:uiPriority w:val="9"/>
    <w:semiHidden/>
    <w:unhideWhenUsed/>
    <w:qFormat/>
    <w:rsid w:val="005C6D75"/>
    <w:pPr>
      <w:keepNext/>
      <w:keepLines/>
      <w:spacing w:before="40" w:after="0"/>
      <w:outlineLvl w:val="7"/>
    </w:pPr>
    <w:rPr>
      <w:rFonts w:ascii="Times New Roman" w:eastAsia="Times New Roman" w:hAnsi="Times New Roman" w:cs="Times New Roman"/>
      <w:i/>
      <w:iCs/>
      <w:color w:val="272727"/>
      <w:kern w:val="0"/>
      <w:sz w:val="24"/>
      <w:szCs w:val="20"/>
      <w14:ligatures w14:val="none"/>
    </w:rPr>
  </w:style>
  <w:style w:type="paragraph" w:styleId="Antrat9">
    <w:name w:val="heading 9"/>
    <w:basedOn w:val="prastasis"/>
    <w:next w:val="prastasis"/>
    <w:link w:val="Antrat9Diagrama"/>
    <w:uiPriority w:val="9"/>
    <w:semiHidden/>
    <w:unhideWhenUsed/>
    <w:qFormat/>
    <w:rsid w:val="005C6D75"/>
    <w:pPr>
      <w:keepNext/>
      <w:keepLines/>
      <w:spacing w:before="40" w:after="0"/>
      <w:outlineLvl w:val="8"/>
    </w:pPr>
    <w:rPr>
      <w:rFonts w:ascii="Times New Roman" w:eastAsia="Times New Roman" w:hAnsi="Times New Roman" w:cs="Times New Roman"/>
      <w:color w:val="272727"/>
      <w:kern w:val="0"/>
      <w:sz w:val="24"/>
      <w:szCs w:val="20"/>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3C2CE3"/>
    <w:rPr>
      <w:color w:val="0563C1" w:themeColor="hyperlink"/>
      <w:u w:val="single"/>
    </w:rPr>
  </w:style>
  <w:style w:type="character" w:styleId="Neapdorotaspaminjimas">
    <w:name w:val="Unresolved Mention"/>
    <w:basedOn w:val="Numatytasispastraiposriftas"/>
    <w:uiPriority w:val="99"/>
    <w:semiHidden/>
    <w:unhideWhenUsed/>
    <w:rsid w:val="003C2CE3"/>
    <w:rPr>
      <w:color w:val="605E5C"/>
      <w:shd w:val="clear" w:color="auto" w:fill="E1DFDD"/>
    </w:rPr>
  </w:style>
  <w:style w:type="paragraph" w:styleId="Sraopastraipa">
    <w:name w:val="List Paragraph"/>
    <w:aliases w:val="List Paragraph Red,Bullet EY,List Paragraph111,Numbering,ERP-List Paragraph,List Paragraph1,List Paragraph11,List Paragraph2,List Paragraph21,Lentele,List not in Table,Buletai,lp1,Bullet 1,Use Case List Paragraph,Paragraph,Lente,Bullet"/>
    <w:basedOn w:val="prastasis"/>
    <w:link w:val="SraopastraipaDiagrama"/>
    <w:qFormat/>
    <w:rsid w:val="009B0608"/>
    <w:pPr>
      <w:ind w:left="720"/>
      <w:contextualSpacing/>
    </w:pPr>
  </w:style>
  <w:style w:type="paragraph" w:styleId="prastasiniatinklio">
    <w:name w:val="Normal (Web)"/>
    <w:basedOn w:val="prastasis"/>
    <w:uiPriority w:val="99"/>
    <w:unhideWhenUsed/>
    <w:rsid w:val="0015626D"/>
    <w:pPr>
      <w:spacing w:before="100" w:beforeAutospacing="1" w:after="100" w:afterAutospacing="1" w:line="240" w:lineRule="auto"/>
    </w:pPr>
    <w:rPr>
      <w:rFonts w:ascii="Times New Roman" w:eastAsiaTheme="minorEastAsia" w:hAnsi="Times New Roman" w:cs="Times New Roman"/>
      <w:kern w:val="0"/>
      <w:sz w:val="24"/>
      <w:szCs w:val="24"/>
      <w:lang w:eastAsia="lt-LT"/>
      <w14:ligatures w14:val="none"/>
    </w:rPr>
  </w:style>
  <w:style w:type="paragraph" w:customStyle="1" w:styleId="WW-Default">
    <w:name w:val="WW-Default"/>
    <w:qFormat/>
    <w:rsid w:val="008E5536"/>
    <w:pPr>
      <w:suppressAutoHyphens/>
      <w:spacing w:after="0" w:line="100" w:lineRule="atLeast"/>
      <w:jc w:val="both"/>
    </w:pPr>
    <w:rPr>
      <w:rFonts w:ascii="Times New Roman" w:eastAsia="Arial" w:hAnsi="Times New Roman" w:cs="Times New Roman"/>
      <w:kern w:val="0"/>
      <w:sz w:val="24"/>
      <w:szCs w:val="24"/>
      <w:lang w:eastAsia="ar-SA"/>
      <w14:ligatures w14:val="none"/>
    </w:rPr>
  </w:style>
  <w:style w:type="paragraph" w:styleId="Pagrindinistekstas">
    <w:name w:val="Body Text"/>
    <w:basedOn w:val="prastasis"/>
    <w:link w:val="PagrindinistekstasDiagrama"/>
    <w:rsid w:val="008E5536"/>
    <w:pPr>
      <w:suppressAutoHyphens/>
      <w:spacing w:after="120" w:line="240" w:lineRule="auto"/>
    </w:pPr>
    <w:rPr>
      <w:rFonts w:ascii="Times New Roman" w:eastAsia="Times New Roman" w:hAnsi="Times New Roman" w:cs="Times New Roman"/>
      <w:kern w:val="0"/>
      <w:sz w:val="20"/>
      <w:szCs w:val="20"/>
      <w:lang w:eastAsia="ar-SA"/>
      <w14:ligatures w14:val="none"/>
    </w:rPr>
  </w:style>
  <w:style w:type="character" w:customStyle="1" w:styleId="PagrindinistekstasDiagrama">
    <w:name w:val="Pagrindinis tekstas Diagrama"/>
    <w:basedOn w:val="Numatytasispastraiposriftas"/>
    <w:link w:val="Pagrindinistekstas"/>
    <w:rsid w:val="008E5536"/>
    <w:rPr>
      <w:rFonts w:ascii="Times New Roman" w:eastAsia="Times New Roman" w:hAnsi="Times New Roman" w:cs="Times New Roman"/>
      <w:kern w:val="0"/>
      <w:sz w:val="20"/>
      <w:szCs w:val="20"/>
      <w:lang w:eastAsia="ar-SA"/>
      <w14:ligatures w14:val="none"/>
    </w:rPr>
  </w:style>
  <w:style w:type="character" w:customStyle="1" w:styleId="SraopastraipaDiagrama">
    <w:name w:val="Sąrašo pastraipa Diagrama"/>
    <w:aliases w:val="List Paragraph Red Diagrama,Bullet EY Diagrama,List Paragraph111 Diagrama,Numbering Diagrama,ERP-List Paragraph Diagrama,List Paragraph1 Diagrama,List Paragraph11 Diagrama,List Paragraph2 Diagrama,List Paragraph21 Diagrama"/>
    <w:link w:val="Sraopastraipa"/>
    <w:uiPriority w:val="34"/>
    <w:qFormat/>
    <w:locked/>
    <w:rsid w:val="008E5536"/>
  </w:style>
  <w:style w:type="table" w:styleId="Lentelstinklelis">
    <w:name w:val="Table Grid"/>
    <w:aliases w:val="Smart Text Table"/>
    <w:basedOn w:val="prastojilentel"/>
    <w:uiPriority w:val="39"/>
    <w:qFormat/>
    <w:rsid w:val="00EF3B5D"/>
    <w:pPr>
      <w:spacing w:after="0" w:line="240" w:lineRule="auto"/>
    </w:pPr>
    <w:rPr>
      <w:rFonts w:ascii="Times New Roman" w:eastAsia="Times New Roman" w:hAnsi="Times New Roman" w:cs="Times New Roman"/>
      <w:kern w:val="0"/>
      <w:sz w:val="20"/>
      <w:szCs w:val="20"/>
      <w:lang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EF3B5D"/>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Emfaz">
    <w:name w:val="Emphasis"/>
    <w:basedOn w:val="Numatytasispastraiposriftas"/>
    <w:uiPriority w:val="20"/>
    <w:qFormat/>
    <w:rsid w:val="00E04188"/>
    <w:rPr>
      <w:i/>
      <w:iCs/>
    </w:rPr>
  </w:style>
  <w:style w:type="paragraph" w:customStyle="1" w:styleId="Sraopastraipa1">
    <w:name w:val="Sąrašo pastraipa1"/>
    <w:basedOn w:val="prastasis"/>
    <w:uiPriority w:val="34"/>
    <w:qFormat/>
    <w:rsid w:val="00502386"/>
    <w:pPr>
      <w:spacing w:after="200" w:line="276" w:lineRule="auto"/>
      <w:ind w:left="720"/>
      <w:contextualSpacing/>
    </w:pPr>
    <w:rPr>
      <w:rFonts w:ascii="Calibri" w:eastAsia="Calibri" w:hAnsi="Calibri" w:cs="Times New Roman"/>
      <w:kern w:val="0"/>
      <w:lang w:val="en-US"/>
      <w14:ligatures w14:val="none"/>
    </w:rPr>
  </w:style>
  <w:style w:type="paragraph" w:customStyle="1" w:styleId="Body2">
    <w:name w:val="Body 2"/>
    <w:rsid w:val="000E1B57"/>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kern w:val="0"/>
      <w:bdr w:val="nil"/>
      <w:lang w:val="en-US" w:eastAsia="lt-LT"/>
      <w14:ligatures w14:val="none"/>
    </w:rPr>
  </w:style>
  <w:style w:type="paragraph" w:customStyle="1" w:styleId="western">
    <w:name w:val="western"/>
    <w:basedOn w:val="prastasis"/>
    <w:uiPriority w:val="99"/>
    <w:semiHidden/>
    <w:rsid w:val="000E1B57"/>
    <w:pPr>
      <w:spacing w:before="100" w:beforeAutospacing="1" w:after="100" w:afterAutospacing="1" w:line="240" w:lineRule="auto"/>
    </w:pPr>
    <w:rPr>
      <w:rFonts w:ascii="Calibri" w:eastAsia="Calibri" w:hAnsi="Calibri" w:cs="Calibri"/>
      <w:kern w:val="0"/>
      <w:lang w:val="en-US"/>
      <w14:ligatures w14:val="none"/>
    </w:rPr>
  </w:style>
  <w:style w:type="paragraph" w:styleId="Betarp">
    <w:name w:val="No Spacing"/>
    <w:basedOn w:val="prastasis"/>
    <w:link w:val="BetarpDiagrama"/>
    <w:uiPriority w:val="1"/>
    <w:qFormat/>
    <w:rsid w:val="000E1B57"/>
    <w:pPr>
      <w:spacing w:after="0" w:line="240" w:lineRule="auto"/>
    </w:pPr>
    <w:rPr>
      <w:rFonts w:ascii="Calibri" w:eastAsia="Calibri" w:hAnsi="Calibri" w:cs="Times New Roman"/>
      <w:kern w:val="0"/>
      <w:lang w:eastAsia="lt-LT"/>
      <w14:ligatures w14:val="none"/>
    </w:rPr>
  </w:style>
  <w:style w:type="character" w:customStyle="1" w:styleId="BetarpDiagrama">
    <w:name w:val="Be tarpų Diagrama"/>
    <w:basedOn w:val="Numatytasispastraiposriftas"/>
    <w:link w:val="Betarp"/>
    <w:uiPriority w:val="1"/>
    <w:locked/>
    <w:rsid w:val="000E1B57"/>
    <w:rPr>
      <w:rFonts w:ascii="Calibri" w:eastAsia="Calibri" w:hAnsi="Calibri" w:cs="Times New Roman"/>
      <w:kern w:val="0"/>
      <w:lang w:eastAsia="lt-LT"/>
      <w14:ligatures w14:val="none"/>
    </w:rPr>
  </w:style>
  <w:style w:type="paragraph" w:customStyle="1" w:styleId="Antrat11">
    <w:name w:val="Antraštė 11"/>
    <w:basedOn w:val="prastasis"/>
    <w:next w:val="prastasis"/>
    <w:uiPriority w:val="9"/>
    <w:qFormat/>
    <w:rsid w:val="005C6D75"/>
    <w:pPr>
      <w:keepNext/>
      <w:keepLines/>
      <w:spacing w:before="360" w:after="80" w:line="240" w:lineRule="auto"/>
      <w:outlineLvl w:val="0"/>
    </w:pPr>
    <w:rPr>
      <w:rFonts w:ascii="Calibri Light" w:eastAsia="Times New Roman" w:hAnsi="Calibri Light" w:cs="Times New Roman"/>
      <w:color w:val="2F5496"/>
      <w:kern w:val="0"/>
      <w:sz w:val="40"/>
      <w:szCs w:val="40"/>
      <w14:ligatures w14:val="none"/>
    </w:rPr>
  </w:style>
  <w:style w:type="paragraph" w:customStyle="1" w:styleId="Antrat21">
    <w:name w:val="Antraštė 21"/>
    <w:basedOn w:val="prastasis"/>
    <w:next w:val="prastasis"/>
    <w:uiPriority w:val="9"/>
    <w:semiHidden/>
    <w:unhideWhenUsed/>
    <w:qFormat/>
    <w:rsid w:val="005C6D75"/>
    <w:pPr>
      <w:keepNext/>
      <w:keepLines/>
      <w:spacing w:before="160" w:after="80" w:line="240" w:lineRule="auto"/>
      <w:outlineLvl w:val="1"/>
    </w:pPr>
    <w:rPr>
      <w:rFonts w:ascii="Calibri Light" w:eastAsia="Times New Roman" w:hAnsi="Calibri Light" w:cs="Times New Roman"/>
      <w:color w:val="2F5496"/>
      <w:kern w:val="0"/>
      <w:sz w:val="32"/>
      <w:szCs w:val="32"/>
      <w14:ligatures w14:val="none"/>
    </w:rPr>
  </w:style>
  <w:style w:type="paragraph" w:customStyle="1" w:styleId="Antrat31">
    <w:name w:val="Antraštė 31"/>
    <w:basedOn w:val="prastasis"/>
    <w:next w:val="prastasis"/>
    <w:uiPriority w:val="9"/>
    <w:semiHidden/>
    <w:unhideWhenUsed/>
    <w:qFormat/>
    <w:rsid w:val="005C6D75"/>
    <w:pPr>
      <w:keepNext/>
      <w:keepLines/>
      <w:spacing w:before="160" w:after="80" w:line="240" w:lineRule="auto"/>
      <w:outlineLvl w:val="2"/>
    </w:pPr>
    <w:rPr>
      <w:rFonts w:ascii="Times New Roman" w:eastAsia="Times New Roman" w:hAnsi="Times New Roman" w:cs="Times New Roman"/>
      <w:color w:val="2F5496"/>
      <w:kern w:val="0"/>
      <w:sz w:val="28"/>
      <w:szCs w:val="28"/>
      <w14:ligatures w14:val="none"/>
    </w:rPr>
  </w:style>
  <w:style w:type="paragraph" w:customStyle="1" w:styleId="Antrat41">
    <w:name w:val="Antraštė 41"/>
    <w:basedOn w:val="prastasis"/>
    <w:next w:val="prastasis"/>
    <w:uiPriority w:val="9"/>
    <w:semiHidden/>
    <w:unhideWhenUsed/>
    <w:qFormat/>
    <w:rsid w:val="005C6D75"/>
    <w:pPr>
      <w:keepNext/>
      <w:keepLines/>
      <w:spacing w:before="80" w:after="40" w:line="240" w:lineRule="auto"/>
      <w:outlineLvl w:val="3"/>
    </w:pPr>
    <w:rPr>
      <w:rFonts w:ascii="Times New Roman" w:eastAsia="Times New Roman" w:hAnsi="Times New Roman" w:cs="Times New Roman"/>
      <w:i/>
      <w:iCs/>
      <w:color w:val="2F5496"/>
      <w:kern w:val="0"/>
      <w:sz w:val="24"/>
      <w:szCs w:val="20"/>
      <w14:ligatures w14:val="none"/>
    </w:rPr>
  </w:style>
  <w:style w:type="paragraph" w:customStyle="1" w:styleId="Antrat51">
    <w:name w:val="Antraštė 51"/>
    <w:basedOn w:val="prastasis"/>
    <w:next w:val="prastasis"/>
    <w:uiPriority w:val="9"/>
    <w:semiHidden/>
    <w:unhideWhenUsed/>
    <w:qFormat/>
    <w:rsid w:val="005C6D75"/>
    <w:pPr>
      <w:keepNext/>
      <w:keepLines/>
      <w:spacing w:before="80" w:after="40" w:line="240" w:lineRule="auto"/>
      <w:outlineLvl w:val="4"/>
    </w:pPr>
    <w:rPr>
      <w:rFonts w:ascii="Times New Roman" w:eastAsia="Times New Roman" w:hAnsi="Times New Roman" w:cs="Times New Roman"/>
      <w:color w:val="2F5496"/>
      <w:kern w:val="0"/>
      <w:sz w:val="24"/>
      <w:szCs w:val="20"/>
      <w14:ligatures w14:val="none"/>
    </w:rPr>
  </w:style>
  <w:style w:type="paragraph" w:customStyle="1" w:styleId="Antrat61">
    <w:name w:val="Antraštė 61"/>
    <w:basedOn w:val="prastasis"/>
    <w:next w:val="prastasis"/>
    <w:uiPriority w:val="9"/>
    <w:semiHidden/>
    <w:unhideWhenUsed/>
    <w:qFormat/>
    <w:rsid w:val="005C6D75"/>
    <w:pPr>
      <w:keepNext/>
      <w:keepLines/>
      <w:spacing w:before="40" w:after="0" w:line="240" w:lineRule="auto"/>
      <w:outlineLvl w:val="5"/>
    </w:pPr>
    <w:rPr>
      <w:rFonts w:ascii="Times New Roman" w:eastAsia="Times New Roman" w:hAnsi="Times New Roman" w:cs="Times New Roman"/>
      <w:i/>
      <w:iCs/>
      <w:color w:val="595959"/>
      <w:kern w:val="0"/>
      <w:sz w:val="24"/>
      <w:szCs w:val="20"/>
      <w14:ligatures w14:val="none"/>
    </w:rPr>
  </w:style>
  <w:style w:type="paragraph" w:customStyle="1" w:styleId="Antrat71">
    <w:name w:val="Antraštė 71"/>
    <w:basedOn w:val="prastasis"/>
    <w:next w:val="prastasis"/>
    <w:uiPriority w:val="9"/>
    <w:semiHidden/>
    <w:unhideWhenUsed/>
    <w:qFormat/>
    <w:rsid w:val="005C6D75"/>
    <w:pPr>
      <w:keepNext/>
      <w:keepLines/>
      <w:spacing w:before="40" w:after="0" w:line="240" w:lineRule="auto"/>
      <w:outlineLvl w:val="6"/>
    </w:pPr>
    <w:rPr>
      <w:rFonts w:ascii="Times New Roman" w:eastAsia="Times New Roman" w:hAnsi="Times New Roman" w:cs="Times New Roman"/>
      <w:color w:val="595959"/>
      <w:kern w:val="0"/>
      <w:sz w:val="24"/>
      <w:szCs w:val="20"/>
      <w14:ligatures w14:val="none"/>
    </w:rPr>
  </w:style>
  <w:style w:type="paragraph" w:customStyle="1" w:styleId="Antrat81">
    <w:name w:val="Antraštė 81"/>
    <w:basedOn w:val="prastasis"/>
    <w:next w:val="prastasis"/>
    <w:uiPriority w:val="9"/>
    <w:semiHidden/>
    <w:unhideWhenUsed/>
    <w:qFormat/>
    <w:rsid w:val="005C6D75"/>
    <w:pPr>
      <w:keepNext/>
      <w:keepLines/>
      <w:spacing w:after="0" w:line="240" w:lineRule="auto"/>
      <w:outlineLvl w:val="7"/>
    </w:pPr>
    <w:rPr>
      <w:rFonts w:ascii="Times New Roman" w:eastAsia="Times New Roman" w:hAnsi="Times New Roman" w:cs="Times New Roman"/>
      <w:i/>
      <w:iCs/>
      <w:color w:val="272727"/>
      <w:kern w:val="0"/>
      <w:sz w:val="24"/>
      <w:szCs w:val="20"/>
      <w14:ligatures w14:val="none"/>
    </w:rPr>
  </w:style>
  <w:style w:type="paragraph" w:customStyle="1" w:styleId="Antrat91">
    <w:name w:val="Antraštė 91"/>
    <w:basedOn w:val="prastasis"/>
    <w:next w:val="prastasis"/>
    <w:uiPriority w:val="9"/>
    <w:semiHidden/>
    <w:unhideWhenUsed/>
    <w:qFormat/>
    <w:rsid w:val="005C6D75"/>
    <w:pPr>
      <w:keepNext/>
      <w:keepLines/>
      <w:spacing w:after="0" w:line="240" w:lineRule="auto"/>
      <w:outlineLvl w:val="8"/>
    </w:pPr>
    <w:rPr>
      <w:rFonts w:ascii="Times New Roman" w:eastAsia="Times New Roman" w:hAnsi="Times New Roman" w:cs="Times New Roman"/>
      <w:color w:val="272727"/>
      <w:kern w:val="0"/>
      <w:sz w:val="24"/>
      <w:szCs w:val="20"/>
      <w14:ligatures w14:val="none"/>
    </w:rPr>
  </w:style>
  <w:style w:type="numbering" w:customStyle="1" w:styleId="Sraonra1">
    <w:name w:val="Sąrašo nėra1"/>
    <w:next w:val="Sraonra"/>
    <w:uiPriority w:val="99"/>
    <w:semiHidden/>
    <w:unhideWhenUsed/>
    <w:rsid w:val="005C6D75"/>
  </w:style>
  <w:style w:type="character" w:customStyle="1" w:styleId="Antrat1Diagrama">
    <w:name w:val="Antraštė 1 Diagrama"/>
    <w:basedOn w:val="Numatytasispastraiposriftas"/>
    <w:link w:val="Antrat1"/>
    <w:uiPriority w:val="9"/>
    <w:rsid w:val="005C6D75"/>
    <w:rPr>
      <w:rFonts w:ascii="Calibri Light" w:eastAsia="Times New Roman" w:hAnsi="Calibri Light" w:cs="Times New Roman"/>
      <w:color w:val="2F5496"/>
      <w:kern w:val="0"/>
      <w:sz w:val="40"/>
      <w:szCs w:val="40"/>
      <w14:ligatures w14:val="none"/>
    </w:rPr>
  </w:style>
  <w:style w:type="character" w:customStyle="1" w:styleId="Antrat2Diagrama">
    <w:name w:val="Antraštė 2 Diagrama"/>
    <w:basedOn w:val="Numatytasispastraiposriftas"/>
    <w:link w:val="Antrat2"/>
    <w:uiPriority w:val="9"/>
    <w:semiHidden/>
    <w:rsid w:val="005C6D75"/>
    <w:rPr>
      <w:rFonts w:ascii="Calibri Light" w:eastAsia="Times New Roman" w:hAnsi="Calibri Light" w:cs="Times New Roman"/>
      <w:color w:val="2F5496"/>
      <w:kern w:val="0"/>
      <w:sz w:val="32"/>
      <w:szCs w:val="32"/>
      <w14:ligatures w14:val="none"/>
    </w:rPr>
  </w:style>
  <w:style w:type="character" w:customStyle="1" w:styleId="Antrat3Diagrama">
    <w:name w:val="Antraštė 3 Diagrama"/>
    <w:basedOn w:val="Numatytasispastraiposriftas"/>
    <w:link w:val="Antrat3"/>
    <w:uiPriority w:val="9"/>
    <w:semiHidden/>
    <w:rsid w:val="005C6D75"/>
    <w:rPr>
      <w:rFonts w:ascii="Times New Roman" w:eastAsia="Times New Roman" w:hAnsi="Times New Roman" w:cs="Times New Roman"/>
      <w:color w:val="2F5496"/>
      <w:kern w:val="0"/>
      <w:sz w:val="28"/>
      <w:szCs w:val="28"/>
      <w14:ligatures w14:val="none"/>
    </w:rPr>
  </w:style>
  <w:style w:type="character" w:customStyle="1" w:styleId="Antrat4Diagrama">
    <w:name w:val="Antraštė 4 Diagrama"/>
    <w:basedOn w:val="Numatytasispastraiposriftas"/>
    <w:link w:val="Antrat4"/>
    <w:uiPriority w:val="9"/>
    <w:semiHidden/>
    <w:rsid w:val="005C6D75"/>
    <w:rPr>
      <w:rFonts w:ascii="Times New Roman" w:eastAsia="Times New Roman" w:hAnsi="Times New Roman" w:cs="Times New Roman"/>
      <w:i/>
      <w:iCs/>
      <w:color w:val="2F5496"/>
      <w:kern w:val="0"/>
      <w:sz w:val="24"/>
      <w:szCs w:val="20"/>
      <w14:ligatures w14:val="none"/>
    </w:rPr>
  </w:style>
  <w:style w:type="character" w:customStyle="1" w:styleId="Antrat5Diagrama">
    <w:name w:val="Antraštė 5 Diagrama"/>
    <w:basedOn w:val="Numatytasispastraiposriftas"/>
    <w:link w:val="Antrat5"/>
    <w:uiPriority w:val="9"/>
    <w:semiHidden/>
    <w:rsid w:val="005C6D75"/>
    <w:rPr>
      <w:rFonts w:ascii="Times New Roman" w:eastAsia="Times New Roman" w:hAnsi="Times New Roman" w:cs="Times New Roman"/>
      <w:color w:val="2F5496"/>
      <w:kern w:val="0"/>
      <w:sz w:val="24"/>
      <w:szCs w:val="20"/>
      <w14:ligatures w14:val="none"/>
    </w:rPr>
  </w:style>
  <w:style w:type="character" w:customStyle="1" w:styleId="Antrat6Diagrama">
    <w:name w:val="Antraštė 6 Diagrama"/>
    <w:basedOn w:val="Numatytasispastraiposriftas"/>
    <w:link w:val="Antrat6"/>
    <w:uiPriority w:val="9"/>
    <w:semiHidden/>
    <w:rsid w:val="005C6D75"/>
    <w:rPr>
      <w:rFonts w:ascii="Times New Roman" w:eastAsia="Times New Roman" w:hAnsi="Times New Roman" w:cs="Times New Roman"/>
      <w:i/>
      <w:iCs/>
      <w:color w:val="595959"/>
      <w:kern w:val="0"/>
      <w:sz w:val="24"/>
      <w:szCs w:val="20"/>
      <w14:ligatures w14:val="none"/>
    </w:rPr>
  </w:style>
  <w:style w:type="character" w:customStyle="1" w:styleId="Antrat7Diagrama">
    <w:name w:val="Antraštė 7 Diagrama"/>
    <w:basedOn w:val="Numatytasispastraiposriftas"/>
    <w:link w:val="Antrat7"/>
    <w:uiPriority w:val="9"/>
    <w:semiHidden/>
    <w:rsid w:val="005C6D75"/>
    <w:rPr>
      <w:rFonts w:ascii="Times New Roman" w:eastAsia="Times New Roman" w:hAnsi="Times New Roman" w:cs="Times New Roman"/>
      <w:color w:val="595959"/>
      <w:kern w:val="0"/>
      <w:sz w:val="24"/>
      <w:szCs w:val="20"/>
      <w14:ligatures w14:val="none"/>
    </w:rPr>
  </w:style>
  <w:style w:type="character" w:customStyle="1" w:styleId="Antrat8Diagrama">
    <w:name w:val="Antraštė 8 Diagrama"/>
    <w:basedOn w:val="Numatytasispastraiposriftas"/>
    <w:link w:val="Antrat8"/>
    <w:uiPriority w:val="9"/>
    <w:semiHidden/>
    <w:rsid w:val="005C6D75"/>
    <w:rPr>
      <w:rFonts w:ascii="Times New Roman" w:eastAsia="Times New Roman" w:hAnsi="Times New Roman" w:cs="Times New Roman"/>
      <w:i/>
      <w:iCs/>
      <w:color w:val="272727"/>
      <w:kern w:val="0"/>
      <w:sz w:val="24"/>
      <w:szCs w:val="20"/>
      <w14:ligatures w14:val="none"/>
    </w:rPr>
  </w:style>
  <w:style w:type="character" w:customStyle="1" w:styleId="Antrat9Diagrama">
    <w:name w:val="Antraštė 9 Diagrama"/>
    <w:basedOn w:val="Numatytasispastraiposriftas"/>
    <w:link w:val="Antrat9"/>
    <w:uiPriority w:val="9"/>
    <w:semiHidden/>
    <w:rsid w:val="005C6D75"/>
    <w:rPr>
      <w:rFonts w:ascii="Times New Roman" w:eastAsia="Times New Roman" w:hAnsi="Times New Roman" w:cs="Times New Roman"/>
      <w:color w:val="272727"/>
      <w:kern w:val="0"/>
      <w:sz w:val="24"/>
      <w:szCs w:val="20"/>
      <w14:ligatures w14:val="none"/>
    </w:rPr>
  </w:style>
  <w:style w:type="paragraph" w:customStyle="1" w:styleId="Pavadinimas1">
    <w:name w:val="Pavadinimas1"/>
    <w:basedOn w:val="prastasis"/>
    <w:next w:val="prastasis"/>
    <w:uiPriority w:val="10"/>
    <w:qFormat/>
    <w:rsid w:val="005C6D75"/>
    <w:pPr>
      <w:spacing w:after="80" w:line="240" w:lineRule="auto"/>
      <w:contextualSpacing/>
    </w:pPr>
    <w:rPr>
      <w:rFonts w:ascii="Calibri Light" w:eastAsia="Times New Roman" w:hAnsi="Calibri Light" w:cs="Times New Roman"/>
      <w:spacing w:val="-10"/>
      <w:kern w:val="28"/>
      <w:sz w:val="56"/>
      <w:szCs w:val="56"/>
      <w14:ligatures w14:val="none"/>
    </w:rPr>
  </w:style>
  <w:style w:type="character" w:customStyle="1" w:styleId="PavadinimasDiagrama">
    <w:name w:val="Pavadinimas Diagrama"/>
    <w:basedOn w:val="Numatytasispastraiposriftas"/>
    <w:link w:val="Pavadinimas"/>
    <w:uiPriority w:val="10"/>
    <w:rsid w:val="005C6D75"/>
    <w:rPr>
      <w:rFonts w:ascii="Calibri Light" w:eastAsia="Times New Roman" w:hAnsi="Calibri Light" w:cs="Times New Roman"/>
      <w:spacing w:val="-10"/>
      <w:kern w:val="28"/>
      <w:sz w:val="56"/>
      <w:szCs w:val="56"/>
      <w14:ligatures w14:val="none"/>
    </w:rPr>
  </w:style>
  <w:style w:type="paragraph" w:customStyle="1" w:styleId="Paantrat1">
    <w:name w:val="Paantraštė1"/>
    <w:basedOn w:val="prastasis"/>
    <w:next w:val="prastasis"/>
    <w:uiPriority w:val="11"/>
    <w:qFormat/>
    <w:rsid w:val="005C6D75"/>
    <w:pPr>
      <w:numPr>
        <w:ilvl w:val="1"/>
      </w:numPr>
      <w:spacing w:after="0" w:line="240" w:lineRule="auto"/>
    </w:pPr>
    <w:rPr>
      <w:rFonts w:ascii="Times New Roman" w:eastAsia="Times New Roman" w:hAnsi="Times New Roman" w:cs="Times New Roman"/>
      <w:color w:val="595959"/>
      <w:spacing w:val="15"/>
      <w:kern w:val="0"/>
      <w:sz w:val="28"/>
      <w:szCs w:val="28"/>
      <w14:ligatures w14:val="none"/>
    </w:rPr>
  </w:style>
  <w:style w:type="character" w:customStyle="1" w:styleId="PaantratDiagrama">
    <w:name w:val="Paantraštė Diagrama"/>
    <w:basedOn w:val="Numatytasispastraiposriftas"/>
    <w:link w:val="Paantrat"/>
    <w:uiPriority w:val="11"/>
    <w:rsid w:val="005C6D75"/>
    <w:rPr>
      <w:rFonts w:ascii="Times New Roman" w:eastAsia="Times New Roman" w:hAnsi="Times New Roman" w:cs="Times New Roman"/>
      <w:color w:val="595959"/>
      <w:spacing w:val="15"/>
      <w:kern w:val="0"/>
      <w:sz w:val="28"/>
      <w:szCs w:val="28"/>
      <w14:ligatures w14:val="none"/>
    </w:rPr>
  </w:style>
  <w:style w:type="paragraph" w:customStyle="1" w:styleId="Citata1">
    <w:name w:val="Citata1"/>
    <w:basedOn w:val="prastasis"/>
    <w:next w:val="prastasis"/>
    <w:uiPriority w:val="29"/>
    <w:qFormat/>
    <w:rsid w:val="005C6D75"/>
    <w:pPr>
      <w:spacing w:before="160" w:after="0" w:line="240" w:lineRule="auto"/>
      <w:jc w:val="center"/>
    </w:pPr>
    <w:rPr>
      <w:rFonts w:ascii="Times New Roman" w:eastAsia="Times New Roman" w:hAnsi="Times New Roman" w:cs="Times New Roman"/>
      <w:i/>
      <w:iCs/>
      <w:color w:val="404040"/>
      <w:kern w:val="0"/>
      <w:sz w:val="24"/>
      <w:szCs w:val="20"/>
      <w14:ligatures w14:val="none"/>
    </w:rPr>
  </w:style>
  <w:style w:type="character" w:customStyle="1" w:styleId="CitataDiagrama">
    <w:name w:val="Citata Diagrama"/>
    <w:basedOn w:val="Numatytasispastraiposriftas"/>
    <w:link w:val="Citata"/>
    <w:uiPriority w:val="29"/>
    <w:rsid w:val="005C6D75"/>
    <w:rPr>
      <w:rFonts w:ascii="Times New Roman" w:eastAsia="Times New Roman" w:hAnsi="Times New Roman" w:cs="Times New Roman"/>
      <w:i/>
      <w:iCs/>
      <w:color w:val="404040"/>
      <w:kern w:val="0"/>
      <w:sz w:val="24"/>
      <w:szCs w:val="20"/>
      <w14:ligatures w14:val="none"/>
    </w:rPr>
  </w:style>
  <w:style w:type="character" w:customStyle="1" w:styleId="Rykuspabraukimas1">
    <w:name w:val="Ryškus pabraukimas1"/>
    <w:basedOn w:val="Numatytasispastraiposriftas"/>
    <w:uiPriority w:val="21"/>
    <w:qFormat/>
    <w:rsid w:val="005C6D75"/>
    <w:rPr>
      <w:i/>
      <w:iCs/>
      <w:color w:val="2F5496"/>
    </w:rPr>
  </w:style>
  <w:style w:type="paragraph" w:customStyle="1" w:styleId="Iskirtacitata1">
    <w:name w:val="Išskirta citata1"/>
    <w:basedOn w:val="prastasis"/>
    <w:next w:val="prastasis"/>
    <w:uiPriority w:val="30"/>
    <w:qFormat/>
    <w:rsid w:val="005C6D75"/>
    <w:pPr>
      <w:pBdr>
        <w:top w:val="single" w:sz="4" w:space="10" w:color="2F5496"/>
        <w:bottom w:val="single" w:sz="4" w:space="10" w:color="2F5496"/>
      </w:pBdr>
      <w:spacing w:before="360" w:after="360" w:line="240" w:lineRule="auto"/>
      <w:ind w:left="864" w:right="864"/>
      <w:jc w:val="center"/>
    </w:pPr>
    <w:rPr>
      <w:rFonts w:ascii="Times New Roman" w:eastAsia="Times New Roman" w:hAnsi="Times New Roman" w:cs="Times New Roman"/>
      <w:i/>
      <w:iCs/>
      <w:color w:val="2F5496"/>
      <w:kern w:val="0"/>
      <w:sz w:val="24"/>
      <w:szCs w:val="20"/>
      <w14:ligatures w14:val="none"/>
    </w:rPr>
  </w:style>
  <w:style w:type="character" w:customStyle="1" w:styleId="IskirtacitataDiagrama">
    <w:name w:val="Išskirta citata Diagrama"/>
    <w:basedOn w:val="Numatytasispastraiposriftas"/>
    <w:link w:val="Iskirtacitata"/>
    <w:uiPriority w:val="30"/>
    <w:rsid w:val="005C6D75"/>
    <w:rPr>
      <w:rFonts w:ascii="Times New Roman" w:eastAsia="Times New Roman" w:hAnsi="Times New Roman" w:cs="Times New Roman"/>
      <w:i/>
      <w:iCs/>
      <w:color w:val="2F5496"/>
      <w:kern w:val="0"/>
      <w:sz w:val="24"/>
      <w:szCs w:val="20"/>
      <w14:ligatures w14:val="none"/>
    </w:rPr>
  </w:style>
  <w:style w:type="character" w:customStyle="1" w:styleId="Rykinuoroda1">
    <w:name w:val="Ryški nuoroda1"/>
    <w:basedOn w:val="Numatytasispastraiposriftas"/>
    <w:uiPriority w:val="32"/>
    <w:qFormat/>
    <w:rsid w:val="005C6D75"/>
    <w:rPr>
      <w:b/>
      <w:bCs/>
      <w:smallCaps/>
      <w:color w:val="2F5496"/>
      <w:spacing w:val="5"/>
    </w:rPr>
  </w:style>
  <w:style w:type="character" w:customStyle="1" w:styleId="UnresolvedMention1">
    <w:name w:val="Unresolved Mention1"/>
    <w:basedOn w:val="Numatytasispastraiposriftas"/>
    <w:uiPriority w:val="99"/>
    <w:semiHidden/>
    <w:unhideWhenUsed/>
    <w:rsid w:val="005C6D75"/>
    <w:rPr>
      <w:color w:val="605E5C"/>
      <w:shd w:val="clear" w:color="auto" w:fill="E1DFDD"/>
    </w:rPr>
  </w:style>
  <w:style w:type="paragraph" w:customStyle="1" w:styleId="a">
    <w:name w:val="ų"/>
    <w:basedOn w:val="prastasis"/>
    <w:rsid w:val="005C6D75"/>
    <w:pPr>
      <w:numPr>
        <w:ilvl w:val="1"/>
        <w:numId w:val="27"/>
      </w:numPr>
      <w:suppressAutoHyphens/>
      <w:spacing w:after="0" w:line="240" w:lineRule="auto"/>
      <w:ind w:left="1777"/>
      <w:jc w:val="both"/>
    </w:pPr>
    <w:rPr>
      <w:rFonts w:ascii="Times New Roman" w:eastAsia="Times New Roman" w:hAnsi="Times New Roman" w:cs="Times New Roman"/>
      <w:kern w:val="0"/>
      <w:sz w:val="24"/>
      <w:szCs w:val="24"/>
      <w:lang w:eastAsia="ar-SA"/>
      <w14:ligatures w14:val="none"/>
    </w:rPr>
  </w:style>
  <w:style w:type="character" w:styleId="Komentaronuoroda">
    <w:name w:val="annotation reference"/>
    <w:basedOn w:val="Numatytasispastraiposriftas"/>
    <w:semiHidden/>
    <w:unhideWhenUsed/>
    <w:rsid w:val="005C6D75"/>
    <w:rPr>
      <w:sz w:val="16"/>
      <w:szCs w:val="16"/>
    </w:rPr>
  </w:style>
  <w:style w:type="paragraph" w:styleId="Komentarotekstas">
    <w:name w:val="annotation text"/>
    <w:basedOn w:val="prastasis"/>
    <w:link w:val="KomentarotekstasDiagrama"/>
    <w:unhideWhenUsed/>
    <w:rsid w:val="005C6D75"/>
    <w:pPr>
      <w:spacing w:after="0" w:line="240" w:lineRule="auto"/>
    </w:pPr>
    <w:rPr>
      <w:rFonts w:ascii="Times New Roman" w:eastAsia="Times New Roman" w:hAnsi="Times New Roman" w:cs="Times New Roman"/>
      <w:kern w:val="0"/>
      <w:sz w:val="20"/>
      <w:szCs w:val="20"/>
      <w14:ligatures w14:val="none"/>
    </w:rPr>
  </w:style>
  <w:style w:type="character" w:customStyle="1" w:styleId="KomentarotekstasDiagrama">
    <w:name w:val="Komentaro tekstas Diagrama"/>
    <w:basedOn w:val="Numatytasispastraiposriftas"/>
    <w:link w:val="Komentarotekstas"/>
    <w:rsid w:val="005C6D75"/>
    <w:rPr>
      <w:rFonts w:ascii="Times New Roman" w:eastAsia="Times New Roman" w:hAnsi="Times New Roman" w:cs="Times New Roman"/>
      <w:kern w:val="0"/>
      <w:sz w:val="20"/>
      <w:szCs w:val="20"/>
      <w14:ligatures w14:val="none"/>
    </w:rPr>
  </w:style>
  <w:style w:type="paragraph" w:styleId="Komentarotema">
    <w:name w:val="annotation subject"/>
    <w:basedOn w:val="Komentarotekstas"/>
    <w:next w:val="Komentarotekstas"/>
    <w:link w:val="KomentarotemaDiagrama"/>
    <w:semiHidden/>
    <w:unhideWhenUsed/>
    <w:rsid w:val="005C6D75"/>
    <w:rPr>
      <w:b/>
      <w:bCs/>
    </w:rPr>
  </w:style>
  <w:style w:type="character" w:customStyle="1" w:styleId="KomentarotemaDiagrama">
    <w:name w:val="Komentaro tema Diagrama"/>
    <w:basedOn w:val="KomentarotekstasDiagrama"/>
    <w:link w:val="Komentarotema"/>
    <w:semiHidden/>
    <w:rsid w:val="005C6D75"/>
    <w:rPr>
      <w:rFonts w:ascii="Times New Roman" w:eastAsia="Times New Roman" w:hAnsi="Times New Roman" w:cs="Times New Roman"/>
      <w:b/>
      <w:bCs/>
      <w:kern w:val="0"/>
      <w:sz w:val="20"/>
      <w:szCs w:val="20"/>
      <w14:ligatures w14:val="none"/>
    </w:rPr>
  </w:style>
  <w:style w:type="paragraph" w:styleId="Debesliotekstas">
    <w:name w:val="Balloon Text"/>
    <w:basedOn w:val="prastasis"/>
    <w:link w:val="DebesliotekstasDiagrama"/>
    <w:semiHidden/>
    <w:unhideWhenUsed/>
    <w:rsid w:val="005C6D75"/>
    <w:pPr>
      <w:spacing w:after="0" w:line="240" w:lineRule="auto"/>
    </w:pPr>
    <w:rPr>
      <w:rFonts w:ascii="Segoe UI" w:eastAsia="Times New Roman" w:hAnsi="Segoe UI" w:cs="Segoe UI"/>
      <w:kern w:val="0"/>
      <w:sz w:val="18"/>
      <w:szCs w:val="18"/>
      <w14:ligatures w14:val="none"/>
    </w:rPr>
  </w:style>
  <w:style w:type="character" w:customStyle="1" w:styleId="DebesliotekstasDiagrama">
    <w:name w:val="Debesėlio tekstas Diagrama"/>
    <w:basedOn w:val="Numatytasispastraiposriftas"/>
    <w:link w:val="Debesliotekstas"/>
    <w:semiHidden/>
    <w:rsid w:val="005C6D75"/>
    <w:rPr>
      <w:rFonts w:ascii="Segoe UI" w:eastAsia="Times New Roman" w:hAnsi="Segoe UI" w:cs="Segoe UI"/>
      <w:kern w:val="0"/>
      <w:sz w:val="18"/>
      <w:szCs w:val="18"/>
      <w14:ligatures w14:val="none"/>
    </w:rPr>
  </w:style>
  <w:style w:type="paragraph" w:styleId="Pataisymai">
    <w:name w:val="Revision"/>
    <w:hidden/>
    <w:semiHidden/>
    <w:rsid w:val="005C6D75"/>
    <w:pPr>
      <w:spacing w:after="0" w:line="240" w:lineRule="auto"/>
    </w:pPr>
    <w:rPr>
      <w:rFonts w:ascii="Times New Roman" w:eastAsia="Times New Roman" w:hAnsi="Times New Roman" w:cs="Times New Roman"/>
      <w:kern w:val="0"/>
      <w:sz w:val="24"/>
      <w:szCs w:val="20"/>
      <w14:ligatures w14:val="none"/>
    </w:rPr>
  </w:style>
  <w:style w:type="paragraph" w:customStyle="1" w:styleId="xa">
    <w:name w:val="x_a"/>
    <w:basedOn w:val="prastasis"/>
    <w:rsid w:val="005C6D75"/>
    <w:pPr>
      <w:spacing w:after="0" w:line="240" w:lineRule="auto"/>
      <w:ind w:left="1777" w:hanging="360"/>
      <w:jc w:val="both"/>
    </w:pPr>
    <w:rPr>
      <w:rFonts w:ascii="Times New Roman" w:hAnsi="Times New Roman" w:cs="Times New Roman"/>
      <w:kern w:val="0"/>
      <w:sz w:val="24"/>
      <w:szCs w:val="24"/>
      <w:lang w:eastAsia="lt-LT"/>
      <w14:ligatures w14:val="none"/>
    </w:rPr>
  </w:style>
  <w:style w:type="character" w:styleId="Vietosrezervavimoenklotekstas">
    <w:name w:val="Placeholder Text"/>
    <w:basedOn w:val="Numatytasispastraiposriftas"/>
    <w:rsid w:val="005C6D75"/>
    <w:rPr>
      <w:color w:val="808080"/>
    </w:rPr>
  </w:style>
  <w:style w:type="character" w:customStyle="1" w:styleId="cf01">
    <w:name w:val="cf01"/>
    <w:basedOn w:val="Numatytasispastraiposriftas"/>
    <w:rsid w:val="005C6D75"/>
    <w:rPr>
      <w:rFonts w:ascii="Segoe UI" w:hAnsi="Segoe UI" w:cs="Segoe UI" w:hint="default"/>
      <w:sz w:val="18"/>
      <w:szCs w:val="18"/>
    </w:rPr>
  </w:style>
  <w:style w:type="character" w:customStyle="1" w:styleId="Antrat1Diagrama1">
    <w:name w:val="Antraštė 1 Diagrama1"/>
    <w:basedOn w:val="Numatytasispastraiposriftas"/>
    <w:uiPriority w:val="9"/>
    <w:rsid w:val="005C6D75"/>
    <w:rPr>
      <w:rFonts w:asciiTheme="majorHAnsi" w:eastAsiaTheme="majorEastAsia" w:hAnsiTheme="majorHAnsi" w:cstheme="majorBidi"/>
      <w:color w:val="2F5496" w:themeColor="accent1" w:themeShade="BF"/>
      <w:sz w:val="32"/>
      <w:szCs w:val="32"/>
    </w:rPr>
  </w:style>
  <w:style w:type="character" w:customStyle="1" w:styleId="Antrat2Diagrama1">
    <w:name w:val="Antraštė 2 Diagrama1"/>
    <w:basedOn w:val="Numatytasispastraiposriftas"/>
    <w:uiPriority w:val="9"/>
    <w:semiHidden/>
    <w:rsid w:val="005C6D75"/>
    <w:rPr>
      <w:rFonts w:asciiTheme="majorHAnsi" w:eastAsiaTheme="majorEastAsia" w:hAnsiTheme="majorHAnsi" w:cstheme="majorBidi"/>
      <w:color w:val="2F5496" w:themeColor="accent1" w:themeShade="BF"/>
      <w:sz w:val="26"/>
      <w:szCs w:val="26"/>
    </w:rPr>
  </w:style>
  <w:style w:type="character" w:customStyle="1" w:styleId="Antrat3Diagrama1">
    <w:name w:val="Antraštė 3 Diagrama1"/>
    <w:basedOn w:val="Numatytasispastraiposriftas"/>
    <w:uiPriority w:val="9"/>
    <w:semiHidden/>
    <w:rsid w:val="005C6D75"/>
    <w:rPr>
      <w:rFonts w:asciiTheme="majorHAnsi" w:eastAsiaTheme="majorEastAsia" w:hAnsiTheme="majorHAnsi" w:cstheme="majorBidi"/>
      <w:color w:val="1F3763" w:themeColor="accent1" w:themeShade="7F"/>
      <w:sz w:val="24"/>
      <w:szCs w:val="24"/>
    </w:rPr>
  </w:style>
  <w:style w:type="character" w:customStyle="1" w:styleId="Antrat4Diagrama1">
    <w:name w:val="Antraštė 4 Diagrama1"/>
    <w:basedOn w:val="Numatytasispastraiposriftas"/>
    <w:uiPriority w:val="9"/>
    <w:semiHidden/>
    <w:rsid w:val="005C6D75"/>
    <w:rPr>
      <w:rFonts w:asciiTheme="majorHAnsi" w:eastAsiaTheme="majorEastAsia" w:hAnsiTheme="majorHAnsi" w:cstheme="majorBidi"/>
      <w:i/>
      <w:iCs/>
      <w:color w:val="2F5496" w:themeColor="accent1" w:themeShade="BF"/>
    </w:rPr>
  </w:style>
  <w:style w:type="character" w:customStyle="1" w:styleId="Antrat5Diagrama1">
    <w:name w:val="Antraštė 5 Diagrama1"/>
    <w:basedOn w:val="Numatytasispastraiposriftas"/>
    <w:uiPriority w:val="9"/>
    <w:semiHidden/>
    <w:rsid w:val="005C6D75"/>
    <w:rPr>
      <w:rFonts w:asciiTheme="majorHAnsi" w:eastAsiaTheme="majorEastAsia" w:hAnsiTheme="majorHAnsi" w:cstheme="majorBidi"/>
      <w:color w:val="2F5496" w:themeColor="accent1" w:themeShade="BF"/>
    </w:rPr>
  </w:style>
  <w:style w:type="character" w:customStyle="1" w:styleId="Antrat6Diagrama1">
    <w:name w:val="Antraštė 6 Diagrama1"/>
    <w:basedOn w:val="Numatytasispastraiposriftas"/>
    <w:uiPriority w:val="9"/>
    <w:semiHidden/>
    <w:rsid w:val="005C6D75"/>
    <w:rPr>
      <w:rFonts w:asciiTheme="majorHAnsi" w:eastAsiaTheme="majorEastAsia" w:hAnsiTheme="majorHAnsi" w:cstheme="majorBidi"/>
      <w:color w:val="1F3763" w:themeColor="accent1" w:themeShade="7F"/>
    </w:rPr>
  </w:style>
  <w:style w:type="character" w:customStyle="1" w:styleId="Antrat7Diagrama1">
    <w:name w:val="Antraštė 7 Diagrama1"/>
    <w:basedOn w:val="Numatytasispastraiposriftas"/>
    <w:uiPriority w:val="9"/>
    <w:semiHidden/>
    <w:rsid w:val="005C6D75"/>
    <w:rPr>
      <w:rFonts w:asciiTheme="majorHAnsi" w:eastAsiaTheme="majorEastAsia" w:hAnsiTheme="majorHAnsi" w:cstheme="majorBidi"/>
      <w:i/>
      <w:iCs/>
      <w:color w:val="1F3763" w:themeColor="accent1" w:themeShade="7F"/>
    </w:rPr>
  </w:style>
  <w:style w:type="character" w:customStyle="1" w:styleId="Antrat8Diagrama1">
    <w:name w:val="Antraštė 8 Diagrama1"/>
    <w:basedOn w:val="Numatytasispastraiposriftas"/>
    <w:uiPriority w:val="9"/>
    <w:semiHidden/>
    <w:rsid w:val="005C6D75"/>
    <w:rPr>
      <w:rFonts w:asciiTheme="majorHAnsi" w:eastAsiaTheme="majorEastAsia" w:hAnsiTheme="majorHAnsi" w:cstheme="majorBidi"/>
      <w:color w:val="272727" w:themeColor="text1" w:themeTint="D8"/>
      <w:sz w:val="21"/>
      <w:szCs w:val="21"/>
    </w:rPr>
  </w:style>
  <w:style w:type="character" w:customStyle="1" w:styleId="Antrat9Diagrama1">
    <w:name w:val="Antraštė 9 Diagrama1"/>
    <w:basedOn w:val="Numatytasispastraiposriftas"/>
    <w:uiPriority w:val="9"/>
    <w:semiHidden/>
    <w:rsid w:val="005C6D75"/>
    <w:rPr>
      <w:rFonts w:asciiTheme="majorHAnsi" w:eastAsiaTheme="majorEastAsia" w:hAnsiTheme="majorHAnsi" w:cstheme="majorBidi"/>
      <w:i/>
      <w:iCs/>
      <w:color w:val="272727" w:themeColor="text1" w:themeTint="D8"/>
      <w:sz w:val="21"/>
      <w:szCs w:val="21"/>
    </w:rPr>
  </w:style>
  <w:style w:type="paragraph" w:styleId="Pavadinimas">
    <w:name w:val="Title"/>
    <w:basedOn w:val="prastasis"/>
    <w:next w:val="prastasis"/>
    <w:link w:val="PavadinimasDiagrama"/>
    <w:uiPriority w:val="10"/>
    <w:qFormat/>
    <w:rsid w:val="005C6D75"/>
    <w:pPr>
      <w:spacing w:after="0" w:line="240" w:lineRule="auto"/>
      <w:contextualSpacing/>
    </w:pPr>
    <w:rPr>
      <w:rFonts w:ascii="Calibri Light" w:eastAsia="Times New Roman" w:hAnsi="Calibri Light" w:cs="Times New Roman"/>
      <w:spacing w:val="-10"/>
      <w:kern w:val="28"/>
      <w:sz w:val="56"/>
      <w:szCs w:val="56"/>
      <w14:ligatures w14:val="none"/>
    </w:rPr>
  </w:style>
  <w:style w:type="character" w:customStyle="1" w:styleId="PavadinimasDiagrama1">
    <w:name w:val="Pavadinimas Diagrama1"/>
    <w:basedOn w:val="Numatytasispastraiposriftas"/>
    <w:uiPriority w:val="10"/>
    <w:rsid w:val="005C6D7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C6D75"/>
    <w:pPr>
      <w:numPr>
        <w:ilvl w:val="1"/>
      </w:numPr>
    </w:pPr>
    <w:rPr>
      <w:rFonts w:ascii="Times New Roman" w:eastAsia="Times New Roman" w:hAnsi="Times New Roman" w:cs="Times New Roman"/>
      <w:color w:val="595959"/>
      <w:spacing w:val="15"/>
      <w:kern w:val="0"/>
      <w:sz w:val="28"/>
      <w:szCs w:val="28"/>
      <w14:ligatures w14:val="none"/>
    </w:rPr>
  </w:style>
  <w:style w:type="character" w:customStyle="1" w:styleId="PaantratDiagrama1">
    <w:name w:val="Paantraštė Diagrama1"/>
    <w:basedOn w:val="Numatytasispastraiposriftas"/>
    <w:uiPriority w:val="11"/>
    <w:rsid w:val="005C6D75"/>
    <w:rPr>
      <w:rFonts w:eastAsiaTheme="minorEastAsia"/>
      <w:color w:val="5A5A5A" w:themeColor="text1" w:themeTint="A5"/>
      <w:spacing w:val="15"/>
    </w:rPr>
  </w:style>
  <w:style w:type="paragraph" w:styleId="Citata">
    <w:name w:val="Quote"/>
    <w:basedOn w:val="prastasis"/>
    <w:next w:val="prastasis"/>
    <w:link w:val="CitataDiagrama"/>
    <w:uiPriority w:val="29"/>
    <w:qFormat/>
    <w:rsid w:val="005C6D75"/>
    <w:pPr>
      <w:spacing w:before="200"/>
      <w:ind w:left="864" w:right="864"/>
      <w:jc w:val="center"/>
    </w:pPr>
    <w:rPr>
      <w:rFonts w:ascii="Times New Roman" w:eastAsia="Times New Roman" w:hAnsi="Times New Roman" w:cs="Times New Roman"/>
      <w:i/>
      <w:iCs/>
      <w:color w:val="404040"/>
      <w:kern w:val="0"/>
      <w:sz w:val="24"/>
      <w:szCs w:val="20"/>
      <w14:ligatures w14:val="none"/>
    </w:rPr>
  </w:style>
  <w:style w:type="character" w:customStyle="1" w:styleId="CitataDiagrama1">
    <w:name w:val="Citata Diagrama1"/>
    <w:basedOn w:val="Numatytasispastraiposriftas"/>
    <w:uiPriority w:val="29"/>
    <w:rsid w:val="005C6D75"/>
    <w:rPr>
      <w:i/>
      <w:iCs/>
      <w:color w:val="404040" w:themeColor="text1" w:themeTint="BF"/>
    </w:rPr>
  </w:style>
  <w:style w:type="character" w:styleId="Rykuspabraukimas">
    <w:name w:val="Intense Emphasis"/>
    <w:basedOn w:val="Numatytasispastraiposriftas"/>
    <w:uiPriority w:val="21"/>
    <w:qFormat/>
    <w:rsid w:val="005C6D75"/>
    <w:rPr>
      <w:i/>
      <w:iCs/>
      <w:color w:val="4472C4" w:themeColor="accent1"/>
    </w:rPr>
  </w:style>
  <w:style w:type="paragraph" w:styleId="Iskirtacitata">
    <w:name w:val="Intense Quote"/>
    <w:basedOn w:val="prastasis"/>
    <w:next w:val="prastasis"/>
    <w:link w:val="IskirtacitataDiagrama"/>
    <w:uiPriority w:val="30"/>
    <w:qFormat/>
    <w:rsid w:val="005C6D75"/>
    <w:pPr>
      <w:pBdr>
        <w:top w:val="single" w:sz="4" w:space="10" w:color="4472C4" w:themeColor="accent1"/>
        <w:bottom w:val="single" w:sz="4" w:space="10" w:color="4472C4" w:themeColor="accent1"/>
      </w:pBdr>
      <w:spacing w:before="360" w:after="360"/>
      <w:ind w:left="864" w:right="864"/>
      <w:jc w:val="center"/>
    </w:pPr>
    <w:rPr>
      <w:rFonts w:ascii="Times New Roman" w:eastAsia="Times New Roman" w:hAnsi="Times New Roman" w:cs="Times New Roman"/>
      <w:i/>
      <w:iCs/>
      <w:color w:val="2F5496"/>
      <w:kern w:val="0"/>
      <w:sz w:val="24"/>
      <w:szCs w:val="20"/>
      <w14:ligatures w14:val="none"/>
    </w:rPr>
  </w:style>
  <w:style w:type="character" w:customStyle="1" w:styleId="IskirtacitataDiagrama1">
    <w:name w:val="Išskirta citata Diagrama1"/>
    <w:basedOn w:val="Numatytasispastraiposriftas"/>
    <w:uiPriority w:val="30"/>
    <w:rsid w:val="005C6D75"/>
    <w:rPr>
      <w:i/>
      <w:iCs/>
      <w:color w:val="4472C4" w:themeColor="accent1"/>
    </w:rPr>
  </w:style>
  <w:style w:type="character" w:styleId="Rykinuoroda">
    <w:name w:val="Intense Reference"/>
    <w:basedOn w:val="Numatytasispastraiposriftas"/>
    <w:uiPriority w:val="32"/>
    <w:qFormat/>
    <w:rsid w:val="005C6D75"/>
    <w:rPr>
      <w:b/>
      <w:bCs/>
      <w:smallCaps/>
      <w:color w:val="4472C4" w:themeColor="accent1"/>
      <w:spacing w:val="5"/>
    </w:rPr>
  </w:style>
  <w:style w:type="paragraph" w:styleId="Puslapioinaostekstas">
    <w:name w:val="footnote text"/>
    <w:basedOn w:val="prastasis"/>
    <w:link w:val="PuslapioinaostekstasDiagrama"/>
    <w:semiHidden/>
    <w:unhideWhenUsed/>
    <w:rsid w:val="00EC7072"/>
    <w:pPr>
      <w:spacing w:after="0" w:line="240" w:lineRule="auto"/>
    </w:pPr>
    <w:rPr>
      <w:rFonts w:ascii="Times New Roman" w:eastAsia="Times New Roman" w:hAnsi="Times New Roman" w:cs="Times New Roman"/>
      <w:kern w:val="0"/>
      <w:sz w:val="20"/>
      <w:szCs w:val="20"/>
      <w14:ligatures w14:val="none"/>
    </w:rPr>
  </w:style>
  <w:style w:type="character" w:customStyle="1" w:styleId="PuslapioinaostekstasDiagrama">
    <w:name w:val="Puslapio išnašos tekstas Diagrama"/>
    <w:basedOn w:val="Numatytasispastraiposriftas"/>
    <w:link w:val="Puslapioinaostekstas"/>
    <w:semiHidden/>
    <w:rsid w:val="00EC7072"/>
    <w:rPr>
      <w:rFonts w:ascii="Times New Roman" w:eastAsia="Times New Roman" w:hAnsi="Times New Roman" w:cs="Times New Roman"/>
      <w:kern w:val="0"/>
      <w:sz w:val="20"/>
      <w:szCs w:val="20"/>
      <w14:ligatures w14:val="none"/>
    </w:rPr>
  </w:style>
  <w:style w:type="character" w:styleId="Puslapioinaosnuoroda">
    <w:name w:val="footnote reference"/>
    <w:basedOn w:val="Numatytasispastraiposriftas"/>
    <w:semiHidden/>
    <w:unhideWhenUsed/>
    <w:rsid w:val="00EC7072"/>
    <w:rPr>
      <w:vertAlign w:val="superscript"/>
    </w:rPr>
  </w:style>
  <w:style w:type="paragraph" w:styleId="Antrats">
    <w:name w:val="header"/>
    <w:basedOn w:val="WW-Default"/>
    <w:link w:val="AntratsDiagrama"/>
    <w:rsid w:val="00CE1B71"/>
    <w:pPr>
      <w:widowControl w:val="0"/>
      <w:tabs>
        <w:tab w:val="center" w:pos="4153"/>
        <w:tab w:val="right" w:pos="8306"/>
      </w:tabs>
      <w:spacing w:after="20"/>
    </w:pPr>
    <w:rPr>
      <w:lang w:val="x-none"/>
    </w:rPr>
  </w:style>
  <w:style w:type="character" w:customStyle="1" w:styleId="AntratsDiagrama">
    <w:name w:val="Antraštės Diagrama"/>
    <w:basedOn w:val="Numatytasispastraiposriftas"/>
    <w:link w:val="Antrats"/>
    <w:rsid w:val="00CE1B71"/>
    <w:rPr>
      <w:rFonts w:ascii="Times New Roman" w:eastAsia="Arial" w:hAnsi="Times New Roman" w:cs="Times New Roman"/>
      <w:kern w:val="0"/>
      <w:sz w:val="24"/>
      <w:szCs w:val="24"/>
      <w:lang w:val="x-none" w:eastAsia="ar-SA"/>
      <w14:ligatures w14:val="none"/>
    </w:rPr>
  </w:style>
  <w:style w:type="paragraph" w:customStyle="1" w:styleId="Engl12">
    <w:name w:val="Engl12"/>
    <w:basedOn w:val="prastasis"/>
    <w:rsid w:val="00CE1B71"/>
    <w:pPr>
      <w:overflowPunct w:val="0"/>
      <w:autoSpaceDE w:val="0"/>
      <w:autoSpaceDN w:val="0"/>
      <w:adjustRightInd w:val="0"/>
      <w:spacing w:after="0" w:line="240" w:lineRule="auto"/>
      <w:jc w:val="both"/>
      <w:textAlignment w:val="baseline"/>
    </w:pPr>
    <w:rPr>
      <w:rFonts w:ascii="Times New Roman" w:eastAsia="Times New Roman" w:hAnsi="Times New Roman" w:cs="Times New Roman"/>
      <w:kern w:val="0"/>
      <w:sz w:val="24"/>
      <w:szCs w:val="24"/>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2439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vpt.lrv.lt/lt/nuorodos/kiti-duomenys/pasiulymu-sifravimas/sifravimo-priemoniu-aprasa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iesiejipirkimai.l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ita.mockuviene@gerc.l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viesiejipirkimai.lt" TargetMode="External"/><Relationship Id="rId4" Type="http://schemas.openxmlformats.org/officeDocument/2006/relationships/settings" Target="settings.xml"/><Relationship Id="rId9" Type="http://schemas.openxmlformats.org/officeDocument/2006/relationships/hyperlink" Target="mailto:or392@is.lt" TargetMode="External"/><Relationship Id="rId14" Type="http://schemas.openxmlformats.org/officeDocument/2006/relationships/hyperlink" Target="mailto:zivile.sinkeviciene@gerc.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DA0CF6-9505-47A6-943B-854CFD84E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642</TotalTime>
  <Pages>1</Pages>
  <Words>24106</Words>
  <Characters>137405</Characters>
  <Application>Microsoft Office Word</Application>
  <DocSecurity>0</DocSecurity>
  <Lines>1145</Lines>
  <Paragraphs>322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161189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PC31</dc:creator>
  <cp:keywords/>
  <dc:description/>
  <cp:lastModifiedBy>VP</cp:lastModifiedBy>
  <cp:revision>123</cp:revision>
  <dcterms:created xsi:type="dcterms:W3CDTF">2023-11-27T13:21:00Z</dcterms:created>
  <dcterms:modified xsi:type="dcterms:W3CDTF">2026-11-04T10:56:00Z</dcterms:modified>
</cp:coreProperties>
</file>