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0C9DFC6B" w14:textId="097B6EDD" w:rsidR="00CD30C0" w:rsidRDefault="00CD30C0" w:rsidP="00CD30C0">
          <w:pPr>
            <w:spacing w:after="120" w:line="20" w:lineRule="atLeast"/>
            <w:ind w:left="5245" w:firstLine="0"/>
            <w:contextualSpacing/>
            <w:jc w:val="left"/>
            <w:rPr>
              <w:rFonts w:cstheme="minorHAnsi"/>
              <w:color w:val="000000" w:themeColor="text1"/>
              <w:sz w:val="24"/>
              <w:szCs w:val="24"/>
            </w:rPr>
          </w:pPr>
        </w:p>
        <w:p w14:paraId="5C198BB2" w14:textId="77777777" w:rsidR="008F246F" w:rsidRPr="00CD30C0" w:rsidRDefault="008F246F" w:rsidP="00CD30C0">
          <w:pPr>
            <w:spacing w:after="120" w:line="20" w:lineRule="atLeast"/>
            <w:ind w:left="5245" w:firstLine="0"/>
            <w:contextualSpacing/>
            <w:jc w:val="left"/>
            <w:rPr>
              <w:rFonts w:cstheme="minorHAnsi"/>
              <w:color w:val="000000" w:themeColor="text1"/>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4897C4DF"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D8607C" w:rsidRPr="00374351">
            <w:rPr>
              <w:rFonts w:cstheme="minorHAnsi"/>
              <w:b/>
              <w:bCs/>
              <w:color w:val="000000" w:themeColor="text1"/>
              <w:sz w:val="28"/>
              <w:szCs w:val="28"/>
            </w:rPr>
            <w:t>Kontaktų centro sistemos užtikrinimo ir aptarnavimo paslaugos</w:t>
          </w:r>
          <w:r w:rsidR="00D526C8" w:rsidRPr="001A2892">
            <w:rPr>
              <w:rFonts w:cstheme="minorHAnsi"/>
              <w:b/>
              <w:bCs/>
              <w:sz w:val="28"/>
              <w:szCs w:val="28"/>
            </w:rPr>
            <w:t>“</w:t>
          </w:r>
        </w:p>
        <w:p w14:paraId="18ACC6AD" w14:textId="6B1F9F14"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2647DE1F"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D8607C">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2B9CCE1" w14:textId="2C0DE8F5" w:rsidR="00305B3B" w:rsidRDefault="00305B3B" w:rsidP="00305B3B">
              <w:pPr>
                <w:rPr>
                  <w:lang w:val="en-US" w:eastAsia="en-US"/>
                </w:rPr>
              </w:pPr>
              <w:r>
                <w:rPr>
                  <w:lang w:val="en-US" w:eastAsia="en-US"/>
                </w:rPr>
                <w:t>10. Pirkimo sąlygų 1 priedas</w:t>
              </w:r>
              <w:r w:rsidR="00026682">
                <w:rPr>
                  <w:lang w:val="en-US" w:eastAsia="en-US"/>
                </w:rPr>
                <w:t xml:space="preserve"> ,,Tiekėjų pašalinimo pagrindai"</w:t>
              </w:r>
            </w:p>
            <w:p w14:paraId="4A432DD5" w14:textId="1E3E46B6" w:rsidR="00026682" w:rsidRDefault="001126D6" w:rsidP="001126D6">
              <w:pPr>
                <w:ind w:left="709" w:firstLine="0"/>
                <w:rPr>
                  <w:lang w:val="en-US" w:eastAsia="en-US"/>
                </w:rPr>
              </w:pPr>
              <w:r>
                <w:rPr>
                  <w:lang w:val="en-US" w:eastAsia="en-US"/>
                </w:rPr>
                <w:t xml:space="preserve">11. </w:t>
              </w:r>
              <w:r w:rsidRPr="001126D6">
                <w:rPr>
                  <w:lang w:val="en-US" w:eastAsia="en-US"/>
                </w:rPr>
                <w:t>Pirkimo sąlygų 2 priedas „Tiekėjų kvalifikacijos reikalavimai ir reikalaujami kokybės bei aplinkos apsaugos vadybos sistemų standartai“</w:t>
              </w:r>
            </w:p>
            <w:p w14:paraId="30DAC49E" w14:textId="087EE1A9" w:rsidR="00C64F10" w:rsidRDefault="00C64F10" w:rsidP="001126D6">
              <w:pPr>
                <w:ind w:left="709" w:firstLine="0"/>
                <w:rPr>
                  <w:lang w:val="en-US" w:eastAsia="en-US"/>
                </w:rPr>
              </w:pPr>
              <w:r>
                <w:rPr>
                  <w:lang w:val="en-US" w:eastAsia="en-US"/>
                </w:rPr>
                <w:t>12. Pirkimo sąlygų 3 priedas ,,</w:t>
              </w:r>
              <w:r w:rsidR="00EC767E">
                <w:rPr>
                  <w:lang w:val="en-US" w:eastAsia="en-US"/>
                </w:rPr>
                <w:t>Techninė specifikacija"</w:t>
              </w:r>
            </w:p>
            <w:p w14:paraId="544D6BCB" w14:textId="2827D869" w:rsidR="00EC767E" w:rsidRDefault="00EC767E" w:rsidP="001126D6">
              <w:pPr>
                <w:ind w:left="709" w:firstLine="0"/>
                <w:rPr>
                  <w:lang w:val="en-US" w:eastAsia="en-US"/>
                </w:rPr>
              </w:pPr>
              <w:r>
                <w:rPr>
                  <w:lang w:val="en-US" w:eastAsia="en-US"/>
                </w:rPr>
                <w:t>13. Pirkimo sąlygų 4 priedas ,,</w:t>
              </w:r>
              <w:r w:rsidR="004F506E">
                <w:rPr>
                  <w:lang w:val="en-US" w:eastAsia="en-US"/>
                </w:rPr>
                <w:t>Pasiūlymo forma"</w:t>
              </w:r>
            </w:p>
            <w:p w14:paraId="48E9D6F5" w14:textId="2F5C3FE4" w:rsidR="004F506E" w:rsidRDefault="004F506E" w:rsidP="001126D6">
              <w:pPr>
                <w:ind w:left="709" w:firstLine="0"/>
                <w:rPr>
                  <w:lang w:val="en-US" w:eastAsia="en-US"/>
                </w:rPr>
              </w:pPr>
              <w:r>
                <w:rPr>
                  <w:lang w:val="en-US" w:eastAsia="en-US"/>
                </w:rPr>
                <w:t xml:space="preserve">14. </w:t>
              </w:r>
              <w:r w:rsidR="0093114A">
                <w:rPr>
                  <w:lang w:val="en-US" w:eastAsia="en-US"/>
                </w:rPr>
                <w:t xml:space="preserve">Pirkimo sąlygų 5 priedas ,,Sutarties projektas" </w:t>
              </w:r>
            </w:p>
            <w:p w14:paraId="405EC152" w14:textId="5D56BE8E" w:rsidR="0093114A" w:rsidRPr="00305B3B" w:rsidRDefault="0093114A" w:rsidP="001126D6">
              <w:pPr>
                <w:ind w:left="709" w:firstLine="0"/>
                <w:rPr>
                  <w:lang w:val="en-US" w:eastAsia="en-US"/>
                </w:rPr>
              </w:pPr>
              <w:r>
                <w:rPr>
                  <w:lang w:val="en-US" w:eastAsia="en-US"/>
                </w:rPr>
                <w:t xml:space="preserve">15. Pirkimo sąlygų 6 priedas ,,Terminai" </w:t>
              </w:r>
            </w:p>
            <w:p w14:paraId="50FBC201" w14:textId="424D8B3C" w:rsidR="00413BD0" w:rsidRPr="00413BD0" w:rsidRDefault="00173FBA" w:rsidP="00413BD0">
              <w:pPr>
                <w:sectPr w:rsidR="00413BD0" w:rsidRPr="00413BD0" w:rsidSect="0094708F">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0A22725F" w14:textId="185F3EC7" w:rsidR="00FC5F44" w:rsidRPr="00FC5F44" w:rsidRDefault="00FC5F44" w:rsidP="00FC5F44">
      <w:pPr>
        <w:pStyle w:val="Sraopastraipa"/>
        <w:numPr>
          <w:ilvl w:val="1"/>
          <w:numId w:val="13"/>
        </w:numPr>
        <w:spacing w:line="20" w:lineRule="atLeast"/>
        <w:ind w:left="0" w:firstLine="567"/>
        <w:rPr>
          <w:rFonts w:eastAsia="Calibri" w:cstheme="minorHAnsi"/>
          <w:color w:val="000000" w:themeColor="text1"/>
        </w:rPr>
      </w:pPr>
      <w:r w:rsidRPr="00FC5F44">
        <w:rPr>
          <w:rFonts w:cstheme="minorHAnsi"/>
        </w:rPr>
        <w:t xml:space="preserve">Perkančioji organizacija </w:t>
      </w:r>
      <w:r w:rsidRPr="00FC5F44">
        <w:rPr>
          <w:rFonts w:cstheme="minorHAnsi"/>
          <w:color w:val="000000" w:themeColor="text1"/>
        </w:rPr>
        <w:t xml:space="preserve">– </w:t>
      </w:r>
      <w:r w:rsidRPr="00FC5F44">
        <w:rPr>
          <w:rFonts w:eastAsia="Calibri" w:cstheme="minorHAnsi"/>
          <w:color w:val="000000" w:themeColor="text1"/>
        </w:rPr>
        <w:t xml:space="preserve">Asmens su negalia teisių apsaugos agentūra prie Lietuvos Respublikos socialinės apsaugos ir darbo ministerijos, juridinio asmens kodas 191676548, adresas Švitrigailos g. 11E, LT-03228 Vilnius, darbo laikas 7:30 – 16:30. </w:t>
      </w:r>
      <w:r w:rsidRPr="00FC5F44">
        <w:rPr>
          <w:rFonts w:eastAsiaTheme="minorHAnsi" w:cstheme="minorHAnsi"/>
          <w:color w:val="000000" w:themeColor="text1"/>
          <w:lang w:eastAsia="en-US"/>
        </w:rPr>
        <w:t>Perkančioji organizacija nėra PVM mokėtoja</w:t>
      </w:r>
      <w:r w:rsidRPr="00FC5F44">
        <w:rPr>
          <w:rFonts w:eastAsia="Calibri" w:cstheme="minorHAnsi"/>
          <w:color w:val="000000" w:themeColor="text1"/>
        </w:rPr>
        <w:t>.</w:t>
      </w:r>
    </w:p>
    <w:p w14:paraId="43304316" w14:textId="56135020" w:rsidR="00020DD7" w:rsidRPr="00905F9E" w:rsidRDefault="5A547363" w:rsidP="0093114A">
      <w:pPr>
        <w:spacing w:line="240" w:lineRule="auto"/>
        <w:rPr>
          <w:rFonts w:cstheme="minorHAnsi"/>
        </w:rPr>
      </w:pPr>
      <w:r w:rsidRPr="00244994">
        <w:rPr>
          <w:rFonts w:eastAsia="Calibri" w:cstheme="minorHAnsi"/>
          <w:i/>
          <w:iCs/>
          <w:color w:val="FF0000"/>
        </w:rPr>
        <w:t xml:space="preserve"> </w:t>
      </w:r>
      <w:r w:rsidR="00FB3C75" w:rsidRPr="00244994">
        <w:rPr>
          <w:rFonts w:eastAsia="Calibri" w:cstheme="minorHAnsi"/>
        </w:rPr>
        <w:t xml:space="preserve">Sutartį pasirašys </w:t>
      </w:r>
      <w:r w:rsidR="006B3563">
        <w:rPr>
          <w:rFonts w:cstheme="minorHAnsi"/>
        </w:rPr>
        <w:t>perkančioji organizacija</w:t>
      </w:r>
      <w:r w:rsidR="00FB3C75" w:rsidRPr="00244994">
        <w:rPr>
          <w:rFonts w:eastAsia="Calibri" w:cstheme="minorHAnsi"/>
        </w:rPr>
        <w:t>.</w:t>
      </w:r>
      <w:r w:rsidR="00A56E33">
        <w:rPr>
          <w:rFonts w:eastAsia="Calibri" w:cstheme="minorHAnsi"/>
        </w:rPr>
        <w:t xml:space="preserve"> </w:t>
      </w:r>
    </w:p>
    <w:p w14:paraId="4E6E4F40" w14:textId="77777777" w:rsidR="00FB0D37" w:rsidRPr="00FB0D37" w:rsidRDefault="00CA0CC5" w:rsidP="00FB0D37">
      <w:pPr>
        <w:pStyle w:val="Sraopastraipa"/>
        <w:numPr>
          <w:ilvl w:val="1"/>
          <w:numId w:val="9"/>
        </w:numPr>
        <w:spacing w:line="240" w:lineRule="auto"/>
        <w:ind w:left="0" w:firstLine="710"/>
        <w:rPr>
          <w:rFonts w:cstheme="minorHAnsi"/>
          <w:color w:val="000000" w:themeColor="text1"/>
        </w:rPr>
      </w:pPr>
      <w:r w:rsidRPr="004939D6">
        <w:rPr>
          <w:rFonts w:cstheme="minorHAnsi"/>
          <w:color w:val="000000" w:themeColor="text1"/>
        </w:rPr>
        <w:t>Pirkimas neatliekamas naudojantis centralizuotų pirkimų katalogu, nes</w:t>
      </w:r>
      <w:r w:rsidR="00FB0D37">
        <w:rPr>
          <w:rFonts w:cstheme="minorHAnsi"/>
          <w:color w:val="000000" w:themeColor="text1"/>
        </w:rPr>
        <w:t xml:space="preserve"> </w:t>
      </w:r>
      <w:r w:rsidR="00FB0D37" w:rsidRPr="00FB0D37">
        <w:rPr>
          <w:rFonts w:cstheme="minorHAnsi"/>
          <w:color w:val="000000" w:themeColor="text1"/>
        </w:rPr>
        <w:t xml:space="preserve">nėra techninius reikalavimus atitinkančio sprendimo.  </w:t>
      </w:r>
    </w:p>
    <w:p w14:paraId="52EA068B" w14:textId="58EF9C28" w:rsidR="00C71C6F" w:rsidRPr="00FB0D37" w:rsidRDefault="00091F01" w:rsidP="0037133F">
      <w:pPr>
        <w:pStyle w:val="Sraopastraipa"/>
        <w:numPr>
          <w:ilvl w:val="1"/>
          <w:numId w:val="9"/>
        </w:numPr>
        <w:spacing w:line="240" w:lineRule="auto"/>
        <w:ind w:left="697" w:firstLine="0"/>
        <w:rPr>
          <w:rFonts w:cstheme="minorHAnsi"/>
        </w:rPr>
      </w:pPr>
      <w:r w:rsidRPr="00FB0D37">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E700A2">
            <w:t>nėra</w:t>
          </w:r>
        </w:sdtContent>
      </w:sdt>
      <w:r w:rsidR="00A100C8" w:rsidRPr="00FB0D37" w:rsidDel="00A100C8">
        <w:rPr>
          <w:rFonts w:cstheme="minorHAnsi"/>
        </w:rPr>
        <w:t xml:space="preserve"> </w:t>
      </w:r>
      <w:r w:rsidRPr="00FB0D37">
        <w:rPr>
          <w:rFonts w:cstheme="minorHAnsi"/>
        </w:rPr>
        <w:t xml:space="preserve">sudaroma. </w:t>
      </w:r>
    </w:p>
    <w:p w14:paraId="16DB9CE8" w14:textId="790D68AA" w:rsidR="001045C0" w:rsidRPr="000B1C11" w:rsidRDefault="004F6423" w:rsidP="007A6EAB">
      <w:pPr>
        <w:pStyle w:val="Sraopastraipa"/>
        <w:spacing w:line="240" w:lineRule="auto"/>
        <w:ind w:left="0" w:firstLine="709"/>
        <w:rPr>
          <w:i/>
          <w:iCs/>
          <w:color w:val="000000" w:themeColor="text1"/>
        </w:rPr>
      </w:pPr>
      <w:r w:rsidRPr="004939D6">
        <w:t>1.5.</w:t>
      </w:r>
      <w:r w:rsidRPr="004939D6">
        <w:rPr>
          <w:i/>
          <w:iCs/>
        </w:rPr>
        <w:t xml:space="preserve"> </w:t>
      </w:r>
      <w:r w:rsidR="00D459E3" w:rsidRPr="004939D6">
        <w:t xml:space="preserve">Atliekamas žaliasis pirkimas. Pirkimas vykdomas vadovaujantis </w:t>
      </w:r>
      <w:hyperlink r:id="rId15"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9C3BD0">
        <w:rPr>
          <w:color w:val="00B050"/>
        </w:rPr>
        <w:t>4.4.3</w:t>
      </w:r>
      <w:r w:rsidR="00D459E3" w:rsidRPr="004939D6">
        <w:t xml:space="preserve"> </w:t>
      </w:r>
      <w:r w:rsidR="00D8621D" w:rsidRPr="004939D6">
        <w:t xml:space="preserve">papunkčiu </w:t>
      </w:r>
      <w:r w:rsidR="00D459E3" w:rsidRPr="004939D6">
        <w:t>(-</w:t>
      </w:r>
      <w:proofErr w:type="spellStart"/>
      <w:r w:rsidR="00D8621D" w:rsidRPr="004939D6">
        <w:t>i</w:t>
      </w:r>
      <w:r w:rsidR="00D459E3" w:rsidRPr="004939D6">
        <w:t>ais</w:t>
      </w:r>
      <w:proofErr w:type="spellEnd"/>
      <w:r w:rsidR="00D459E3" w:rsidRPr="004939D6">
        <w:t xml:space="preserve">). Aplinkos apaugos kriterijai nustatyti </w:t>
      </w:r>
      <w:r w:rsidR="003F23B8" w:rsidRPr="000B1C11">
        <w:rPr>
          <w:color w:val="000000" w:themeColor="text1"/>
        </w:rPr>
        <w:t xml:space="preserve">techninėje specifikacijoje  </w:t>
      </w:r>
      <w:r w:rsidR="003F23B8" w:rsidRPr="000B1C11">
        <w:rPr>
          <w:i/>
          <w:iCs/>
          <w:color w:val="000000" w:themeColor="text1"/>
        </w:rPr>
        <w:t>sutarties sąlygose</w:t>
      </w:r>
      <w:r w:rsidR="00D459E3" w:rsidRPr="000B1C11">
        <w:rPr>
          <w:i/>
          <w:iCs/>
          <w:color w:val="000000" w:themeColor="text1"/>
        </w:rPr>
        <w:t>.</w:t>
      </w:r>
    </w:p>
    <w:p w14:paraId="58B4D3E2" w14:textId="3B9E7FC7" w:rsidR="00BD290E" w:rsidRPr="000B1C11" w:rsidRDefault="00B1192A" w:rsidP="00BD290E">
      <w:pPr>
        <w:spacing w:line="240" w:lineRule="auto"/>
        <w:ind w:firstLine="567"/>
        <w:rPr>
          <w:rFonts w:cstheme="minorHAnsi"/>
          <w:i/>
          <w:iCs/>
          <w:color w:val="7030A0"/>
        </w:rPr>
      </w:pPr>
      <w:r w:rsidRPr="000B1C11">
        <w:rPr>
          <w:rFonts w:cstheme="minorHAnsi"/>
          <w:i/>
          <w:iCs/>
        </w:rPr>
        <w:t xml:space="preserve">1.6. Šiame pirkime </w:t>
      </w:r>
      <w:r w:rsidR="000B1C11">
        <w:rPr>
          <w:rFonts w:cstheme="minorHAnsi"/>
          <w:i/>
          <w:iCs/>
        </w:rPr>
        <w:t>ne</w:t>
      </w:r>
      <w:r w:rsidRPr="000B1C11">
        <w:rPr>
          <w:rFonts w:cstheme="minorHAnsi"/>
          <w:i/>
          <w:iCs/>
        </w:rPr>
        <w:t>taikomi socialiniai kriterijai</w:t>
      </w:r>
      <w:r w:rsidR="000B1C11">
        <w:rPr>
          <w:rFonts w:cstheme="minorHAnsi"/>
          <w:i/>
          <w:iCs/>
        </w:rPr>
        <w:t xml:space="preserve">. </w:t>
      </w:r>
      <w:bookmarkStart w:id="10" w:name="_Hlk163547301"/>
    </w:p>
    <w:p w14:paraId="70D39E0D" w14:textId="20FE1C04" w:rsidR="00701959" w:rsidRPr="003D3DF5" w:rsidRDefault="00771A27" w:rsidP="003D3DF5">
      <w:pPr>
        <w:spacing w:line="240" w:lineRule="auto"/>
        <w:ind w:firstLine="567"/>
        <w:rPr>
          <w:rFonts w:cstheme="minorHAnsi"/>
          <w:color w:val="7030A0"/>
          <w:sz w:val="20"/>
          <w:szCs w:val="20"/>
        </w:rPr>
      </w:pPr>
      <w:r w:rsidRPr="00BD290E">
        <w:rPr>
          <w:rFonts w:cstheme="minorHAnsi"/>
          <w:color w:val="7030A0"/>
          <w:sz w:val="20"/>
          <w:szCs w:val="20"/>
        </w:rPr>
        <w:t xml:space="preserve">1.7. </w:t>
      </w:r>
      <w:r w:rsidR="00106D4B" w:rsidRPr="000B1C11">
        <w:rPr>
          <w:rFonts w:eastAsia="Times New Roman" w:cstheme="minorHAnsi"/>
          <w:i/>
          <w:iCs/>
          <w:color w:val="000000" w:themeColor="text1"/>
          <w:sz w:val="22"/>
          <w:szCs w:val="22"/>
        </w:rPr>
        <w:t>Pirkime neleidžiama pateikti alternatyvių pasiūlymų</w:t>
      </w:r>
      <w:r w:rsidR="00BD290E" w:rsidRPr="000B1C11">
        <w:rPr>
          <w:rFonts w:cstheme="minorHAnsi"/>
          <w:i/>
          <w:iCs/>
          <w:color w:val="000000" w:themeColor="text1"/>
          <w:sz w:val="22"/>
          <w:szCs w:val="22"/>
        </w:rPr>
        <w:t xml:space="preserve">. </w:t>
      </w:r>
    </w:p>
    <w:bookmarkEnd w:id="10"/>
    <w:p w14:paraId="15179C0E" w14:textId="554E2C5B" w:rsidR="00257685" w:rsidRPr="007A6EAB" w:rsidRDefault="003D3DF5" w:rsidP="007A6EAB">
      <w:pPr>
        <w:spacing w:line="240" w:lineRule="auto"/>
        <w:ind w:firstLine="567"/>
        <w:rPr>
          <w:rFonts w:cstheme="minorHAnsi"/>
        </w:rPr>
      </w:pPr>
      <w:r>
        <w:rPr>
          <w:rFonts w:eastAsia="Arial" w:cstheme="minorHAnsi"/>
        </w:rPr>
        <w:t>1.8.</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5D94BEAB"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C41360" w:rsidRPr="00C41360">
        <w:rPr>
          <w:rFonts w:ascii="Times New Roman" w:eastAsia="Times New Roman" w:hAnsi="Times New Roman" w:cs="Times New Roman"/>
          <w:bCs/>
          <w:color w:val="4472C4" w:themeColor="accent1"/>
          <w:sz w:val="22"/>
          <w:szCs w:val="22"/>
          <w:lang w:eastAsia="en-US"/>
        </w:rPr>
        <w:t>Kontaktų centro sistemos užtikrinimo ir aptarnavimo paslaugos</w:t>
      </w:r>
      <w:r w:rsidR="00FB3C75" w:rsidRPr="00244994">
        <w:rPr>
          <w:rFonts w:eastAsia="Calibri" w:cstheme="minorHAnsi"/>
          <w:color w:val="00B050"/>
        </w:rPr>
        <w:t>.</w:t>
      </w:r>
      <w:r w:rsidR="00FB3C75" w:rsidRPr="00244994">
        <w:rPr>
          <w:rFonts w:cstheme="minorHAnsi"/>
        </w:rPr>
        <w:t xml:space="preserve"> 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AE2AEF" w:rsidRPr="00244994">
        <w:rPr>
          <w:rFonts w:cstheme="minorHAnsi"/>
          <w:color w:val="00B050"/>
        </w:rPr>
        <w:t>[</w:t>
      </w:r>
      <w:r w:rsidR="003F23B8" w:rsidRPr="000B1C11">
        <w:rPr>
          <w:rFonts w:cstheme="minorHAnsi"/>
          <w:color w:val="2F5496" w:themeColor="accent1" w:themeShade="BF"/>
        </w:rPr>
        <w:t>3 priedas</w:t>
      </w:r>
      <w:r w:rsidR="00AE2AEF" w:rsidRPr="000B1C11">
        <w:rPr>
          <w:rFonts w:cstheme="minorHAnsi"/>
          <w:color w:val="2F5496" w:themeColor="accent1" w:themeShade="BF"/>
        </w:rPr>
        <w:t>]</w:t>
      </w:r>
      <w:r w:rsidR="00AE2AEF" w:rsidRPr="00244994">
        <w:rPr>
          <w:rFonts w:cstheme="minorHAnsi"/>
          <w:color w:val="00B050"/>
        </w:rPr>
        <w:t xml:space="preserve"> </w:t>
      </w:r>
      <w:r w:rsidR="00AE2AEF" w:rsidRPr="00244994">
        <w:rPr>
          <w:rFonts w:cstheme="minorHAnsi"/>
        </w:rPr>
        <w:t>priede.</w:t>
      </w:r>
    </w:p>
    <w:p w14:paraId="49117D58" w14:textId="11CB563D"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702B7B" w:rsidRPr="000B1C11">
        <w:rPr>
          <w:rFonts w:cstheme="minorHAnsi"/>
          <w:color w:val="2F5496" w:themeColor="accent1" w:themeShade="BF"/>
        </w:rPr>
        <w:t>[</w:t>
      </w:r>
      <w:r w:rsidR="003F23B8" w:rsidRPr="000B1C11">
        <w:rPr>
          <w:rFonts w:cstheme="minorHAnsi"/>
          <w:color w:val="2F5496" w:themeColor="accent1" w:themeShade="BF"/>
        </w:rPr>
        <w:t>3 priede</w:t>
      </w:r>
      <w:r w:rsidR="00702B7B" w:rsidRPr="000B1C11">
        <w:rPr>
          <w:rFonts w:cstheme="minorHAnsi"/>
          <w:color w:val="2F5496" w:themeColor="accent1" w:themeShade="BF"/>
        </w:rPr>
        <w:t xml:space="preserve">] </w:t>
      </w:r>
      <w:r w:rsidR="00702B7B" w:rsidRPr="00244994">
        <w:rPr>
          <w:rFonts w:cstheme="minorHAnsi"/>
        </w:rPr>
        <w:t>priede.</w:t>
      </w:r>
      <w:r w:rsidR="00CE4B66">
        <w:rPr>
          <w:rFonts w:cstheme="minorHAnsi"/>
        </w:rPr>
        <w:t xml:space="preserve"> </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501D99D3" w:rsidR="00FB3C75" w:rsidRPr="00AA5F07" w:rsidRDefault="005D280D" w:rsidP="00280D3D">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Pr="000B1C11">
        <w:rPr>
          <w:rFonts w:cstheme="minorHAnsi"/>
          <w:color w:val="2F5496" w:themeColor="accent1" w:themeShade="BF"/>
        </w:rPr>
        <w:t>[</w:t>
      </w:r>
      <w:r w:rsidR="0034587B" w:rsidRPr="000B1C11">
        <w:rPr>
          <w:rFonts w:cstheme="minorHAnsi"/>
          <w:color w:val="2F5496" w:themeColor="accent1" w:themeShade="BF"/>
        </w:rPr>
        <w:t>1 priedas</w:t>
      </w:r>
      <w:r w:rsidRPr="000B1C11">
        <w:rPr>
          <w:rFonts w:cstheme="minorHAnsi"/>
          <w:color w:val="2F5496" w:themeColor="accent1" w:themeShade="BF"/>
        </w:rPr>
        <w:t xml:space="preserve">] </w:t>
      </w:r>
      <w:r w:rsidRPr="00817AB9">
        <w:rPr>
          <w:rFonts w:cstheme="minorHAnsi"/>
        </w:rPr>
        <w:t>priede.</w:t>
      </w:r>
    </w:p>
    <w:p w14:paraId="317A11F7" w14:textId="7F047089" w:rsidR="00464D07" w:rsidRPr="00817AB9" w:rsidRDefault="00464D07" w:rsidP="00F77A5D">
      <w:pPr>
        <w:spacing w:line="240" w:lineRule="auto"/>
        <w:ind w:firstLine="709"/>
        <w:rPr>
          <w:rFonts w:cstheme="minorHAnsi"/>
        </w:rPr>
      </w:pPr>
      <w:r w:rsidRPr="000B1C11">
        <w:rPr>
          <w:rFonts w:cstheme="minorHAnsi"/>
        </w:rPr>
        <w:lastRenderedPageBreak/>
        <w:t>3.</w:t>
      </w:r>
      <w:r w:rsidR="001B5CAB" w:rsidRPr="000B1C11">
        <w:rPr>
          <w:rFonts w:cstheme="minorHAnsi"/>
        </w:rPr>
        <w:t>2.</w:t>
      </w:r>
      <w:r w:rsidRPr="000B1C11">
        <w:rPr>
          <w:rFonts w:cstheme="minorHAnsi"/>
        </w:rPr>
        <w:t xml:space="preserve"> Tiekėjams nustatomi kvalifikacijos reikalavimai,</w:t>
      </w:r>
      <w:r w:rsidR="00774FA3" w:rsidRPr="000B1C11">
        <w:rPr>
          <w:rFonts w:cstheme="minorHAnsi"/>
        </w:rPr>
        <w:t xml:space="preserve"> </w:t>
      </w:r>
      <w:r w:rsidRPr="000B1C11">
        <w:rPr>
          <w:rFonts w:cstheme="minorHAnsi"/>
        </w:rPr>
        <w:t xml:space="preserve">ir (arba) reikalavimai dėl kokybės vadybos sistemos ir (arba) aplinkos apsaugos vadybos sistemos standartų laikymosi ir jų atitiktį patvirtinantys dokumentai nurodyti </w:t>
      </w:r>
      <w:r w:rsidR="00703983" w:rsidRPr="000B1C11">
        <w:rPr>
          <w:rFonts w:cstheme="minorHAnsi"/>
        </w:rPr>
        <w:t>s</w:t>
      </w:r>
      <w:r w:rsidR="006E42EC" w:rsidRPr="000B1C11">
        <w:rPr>
          <w:rFonts w:cstheme="minorHAnsi"/>
        </w:rPr>
        <w:t>pecialiųjų p</w:t>
      </w:r>
      <w:r w:rsidRPr="000B1C11">
        <w:rPr>
          <w:rFonts w:cstheme="minorHAnsi"/>
        </w:rPr>
        <w:t xml:space="preserve">irkimo sąlygų </w:t>
      </w:r>
      <w:r w:rsidRPr="000B1C11">
        <w:rPr>
          <w:rFonts w:cstheme="minorHAnsi"/>
          <w:color w:val="2F5496" w:themeColor="accent1" w:themeShade="BF"/>
        </w:rPr>
        <w:t>[</w:t>
      </w:r>
      <w:r w:rsidR="003F23B8" w:rsidRPr="000B1C11">
        <w:rPr>
          <w:rFonts w:cstheme="minorHAnsi"/>
          <w:color w:val="2F5496" w:themeColor="accent1" w:themeShade="BF"/>
        </w:rPr>
        <w:t>2 priedas</w:t>
      </w:r>
      <w:r w:rsidRPr="000B1C11">
        <w:rPr>
          <w:rFonts w:cstheme="minorHAnsi"/>
          <w:color w:val="2F5496" w:themeColor="accent1" w:themeShade="BF"/>
        </w:rPr>
        <w:t xml:space="preserve">] </w:t>
      </w:r>
      <w:r w:rsidRPr="000B1C11">
        <w:rPr>
          <w:rFonts w:cstheme="minorHAnsi"/>
        </w:rPr>
        <w:t>priede. Tiekėjas, teikdamas pasiūlymą</w:t>
      </w:r>
      <w:r w:rsidR="00FD0F2E" w:rsidRPr="000B1C11">
        <w:rPr>
          <w:rFonts w:cstheme="minorHAnsi"/>
        </w:rPr>
        <w:t>,</w:t>
      </w:r>
      <w:r w:rsidRPr="000B1C11">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4D1756" w14:textId="7366F687" w:rsidR="004F6DFE" w:rsidRPr="000A2F8C" w:rsidRDefault="00F84C15" w:rsidP="0025640C">
      <w:pPr>
        <w:spacing w:line="240" w:lineRule="auto"/>
        <w:rPr>
          <w:rFonts w:cstheme="minorHAnsi"/>
          <w:color w:val="000000" w:themeColor="text1"/>
        </w:rPr>
      </w:pPr>
      <w:r w:rsidRPr="00F8218F">
        <w:rPr>
          <w:rFonts w:cstheme="minorHAnsi"/>
          <w:iCs/>
        </w:rPr>
        <w:t xml:space="preserve">4.1. </w:t>
      </w:r>
      <w:r w:rsidR="004F6DFE" w:rsidRPr="00A81620">
        <w:rPr>
          <w:rFonts w:cstheme="minorHAnsi"/>
        </w:rPr>
        <w:t xml:space="preserve">Perkančioji organizacija </w:t>
      </w:r>
      <w:r w:rsidR="004F6DFE">
        <w:rPr>
          <w:rFonts w:cstheme="minorHAnsi"/>
        </w:rPr>
        <w:t xml:space="preserve">atmes tiekėjo pasiūlymą, jei </w:t>
      </w:r>
      <w:r w:rsidR="004F6DFE" w:rsidRPr="00A81620">
        <w:rPr>
          <w:rFonts w:cstheme="minorHAnsi"/>
        </w:rPr>
        <w:t>VPĮ 45 straipsnio 2</w:t>
      </w:r>
      <w:r w:rsidR="004F6DFE" w:rsidRPr="00A81620">
        <w:rPr>
          <w:rFonts w:cstheme="minorHAnsi"/>
          <w:vertAlign w:val="superscript"/>
        </w:rPr>
        <w:t>1</w:t>
      </w:r>
      <w:r w:rsidR="004F6DFE" w:rsidRPr="00A81620">
        <w:rPr>
          <w:rFonts w:cstheme="minorHAnsi"/>
        </w:rPr>
        <w:t xml:space="preserve"> dalies</w:t>
      </w:r>
      <w:r w:rsidR="004F6DFE">
        <w:rPr>
          <w:rFonts w:cstheme="minorHAnsi"/>
        </w:rPr>
        <w:t xml:space="preserve"> 6 punkte nurodytas sąlygas tenkins </w:t>
      </w:r>
      <w:r w:rsidR="004F6DFE" w:rsidRPr="000A2F8C">
        <w:rPr>
          <w:rFonts w:cstheme="minorHAnsi"/>
          <w:color w:val="000000" w:themeColor="text1"/>
        </w:rPr>
        <w:t>tiekėjas IR (ARBA) jo subtiekėjai IR (ARBA) ūkio subjektai, kurių pajėgumais remiamasi.</w:t>
      </w:r>
    </w:p>
    <w:p w14:paraId="32F35041" w14:textId="52851994" w:rsidR="000064F3" w:rsidRPr="000A2F8C" w:rsidRDefault="000064F3" w:rsidP="00F77A5D">
      <w:pPr>
        <w:spacing w:line="240" w:lineRule="auto"/>
        <w:ind w:firstLine="567"/>
        <w:rPr>
          <w:rFonts w:cstheme="minorHAnsi"/>
          <w:iCs/>
          <w:color w:val="000000" w:themeColor="text1"/>
        </w:rPr>
      </w:pPr>
    </w:p>
    <w:p w14:paraId="7D2E887E" w14:textId="1684688D"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1D50CF5B" w14:textId="0AAC8716" w:rsidR="0008378B" w:rsidRPr="00F8218F" w:rsidRDefault="00F612BD" w:rsidP="00F77A5D">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0B1C11">
        <w:rPr>
          <w:rFonts w:cstheme="minorHAnsi"/>
          <w:i/>
          <w:iCs/>
          <w:color w:val="2F5496" w:themeColor="accent1" w:themeShade="BF"/>
        </w:rPr>
        <w:t>negali</w:t>
      </w:r>
      <w:r w:rsidR="0008378B" w:rsidRPr="00F8218F">
        <w:rPr>
          <w:rFonts w:cstheme="minorHAnsi"/>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54BDDD5B" w:rsidR="0008378B" w:rsidRPr="00F8218F" w:rsidRDefault="00EC03C0" w:rsidP="00F77A5D">
      <w:pPr>
        <w:spacing w:line="240" w:lineRule="auto"/>
        <w:ind w:firstLine="567"/>
        <w:rPr>
          <w:rFonts w:cstheme="minorHAnsi"/>
        </w:rPr>
      </w:pPr>
      <w:r w:rsidRPr="00F8218F">
        <w:rPr>
          <w:rFonts w:cstheme="minorHAnsi"/>
        </w:rPr>
        <w:t xml:space="preserve">4.4. </w:t>
      </w:r>
      <w:r w:rsidR="0008378B" w:rsidRPr="00F8218F">
        <w:rPr>
          <w:rFonts w:cstheme="minorHAnsi"/>
        </w:rPr>
        <w:t>P</w:t>
      </w:r>
      <w:r w:rsidR="0096764F">
        <w:rPr>
          <w:rFonts w:cstheme="minorHAnsi"/>
        </w:rPr>
        <w:t>erkančioji organizacija</w:t>
      </w:r>
      <w:r w:rsidR="0008378B" w:rsidRPr="00F8218F">
        <w:rPr>
          <w:rFonts w:cstheme="minorHAnsi"/>
        </w:rPr>
        <w:t xml:space="preserve"> laiko, kad </w:t>
      </w:r>
      <w:r w:rsidR="0008378B" w:rsidRPr="00F8218F">
        <w:rPr>
          <w:rFonts w:cstheme="minorHAnsi"/>
          <w:color w:val="000000"/>
          <w:shd w:val="clear" w:color="auto" w:fill="FFFFFF"/>
        </w:rPr>
        <w:t>pirkimo objektas kelia grėsmę nacionaliniam saugumui</w:t>
      </w:r>
      <w:r w:rsidR="0008378B" w:rsidRPr="00F8218F">
        <w:rPr>
          <w:rFonts w:cstheme="minorHAnsi"/>
        </w:rPr>
        <w:t xml:space="preserve">, jei jis atitinka VPĮ 37 straipsnio 9 dalies 1 ir (ar) 2 punkte numatytas sąlygas. </w:t>
      </w:r>
      <w:r w:rsidR="0008378B" w:rsidRPr="00F8218F">
        <w:rPr>
          <w:rFonts w:eastAsia="Times New Roman" w:cstheme="minorHAnsi"/>
          <w:color w:val="000000" w:themeColor="text1"/>
          <w:lang w:eastAsia="en-US"/>
        </w:rPr>
        <w:t>Tiekėjai kartu su pasiūlymu turi pateikti 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2"/>
      </w:r>
      <w:r w:rsidR="00C226C7">
        <w:rPr>
          <w:rFonts w:eastAsia="Times New Roman" w:cstheme="minorHAnsi"/>
          <w:color w:val="000000" w:themeColor="text1"/>
          <w:lang w:eastAsia="en-US"/>
        </w:rPr>
        <w:t xml:space="preserve"> arba</w:t>
      </w:r>
      <w:r w:rsidR="00C226C7">
        <w:rPr>
          <w:rFonts w:eastAsia="Times New Roman" w:cstheme="minorHAnsi"/>
          <w:i/>
          <w:iCs/>
          <w:color w:val="000000" w:themeColor="text1"/>
          <w:lang w:eastAsia="en-US"/>
        </w:rPr>
        <w:t xml:space="preserve"> patvirt</w:t>
      </w:r>
      <w:r w:rsidR="004D711C">
        <w:rPr>
          <w:rFonts w:eastAsia="Times New Roman" w:cstheme="minorHAnsi"/>
          <w:i/>
          <w:iCs/>
          <w:color w:val="000000" w:themeColor="text1"/>
          <w:lang w:eastAsia="en-US"/>
        </w:rPr>
        <w:t xml:space="preserve">inimą pasiūlymo </w:t>
      </w:r>
      <w:r w:rsidR="004D711C" w:rsidRPr="004D711C">
        <w:rPr>
          <w:rFonts w:eastAsia="Times New Roman" w:cstheme="minorHAnsi"/>
          <w:i/>
          <w:iCs/>
          <w:color w:val="4472C4" w:themeColor="accent1"/>
          <w:lang w:eastAsia="en-US"/>
        </w:rPr>
        <w:t>formoje</w:t>
      </w:r>
      <w:r w:rsidR="006E3836">
        <w:rPr>
          <w:rFonts w:eastAsia="Times New Roman" w:cstheme="minorHAnsi"/>
          <w:i/>
          <w:iCs/>
          <w:color w:val="4472C4" w:themeColor="accent1"/>
          <w:lang w:eastAsia="en-US"/>
        </w:rPr>
        <w:t xml:space="preserve"> (4 priedas)</w:t>
      </w:r>
      <w:r w:rsidR="004D711C">
        <w:rPr>
          <w:rFonts w:eastAsia="Times New Roman" w:cstheme="minorHAnsi"/>
          <w:i/>
          <w:iCs/>
          <w:color w:val="000000" w:themeColor="text1"/>
          <w:lang w:eastAsia="en-US"/>
        </w:rPr>
        <w:t>.</w:t>
      </w:r>
      <w:r w:rsidR="00C226C7">
        <w:rPr>
          <w:rFonts w:eastAsia="Times New Roman" w:cstheme="minorHAnsi"/>
          <w:color w:val="000000" w:themeColor="text1"/>
          <w:lang w:eastAsia="en-US"/>
        </w:rPr>
        <w:t xml:space="preserve"> </w:t>
      </w:r>
      <w:r w:rsidR="0008378B" w:rsidRPr="00F8218F">
        <w:rPr>
          <w:rFonts w:eastAsia="Times New Roman" w:cstheme="minorHAnsi"/>
          <w:color w:val="000000" w:themeColor="text1"/>
          <w:lang w:eastAsia="en-US"/>
        </w:rPr>
        <w:t>P</w:t>
      </w:r>
      <w:r w:rsidR="001F2905">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39 straipsnio 3 dalyje numatytą dokumentą. P</w:t>
      </w:r>
      <w:r w:rsidR="002155DD">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bet kuriuo pirkimo procedūros metu turi teisę pareikalauti dalyvių pateikti visus ar dalį dokumentų, nurodytų VPĮ 39 straipsnio 3 dalyje.</w:t>
      </w:r>
    </w:p>
    <w:p w14:paraId="66D06F83" w14:textId="7695E366" w:rsidR="0008378B" w:rsidRDefault="0008378B" w:rsidP="00F77A5D">
      <w:pPr>
        <w:spacing w:line="240" w:lineRule="auto"/>
        <w:ind w:firstLine="567"/>
        <w:rPr>
          <w:rFonts w:cstheme="minorHAnsi"/>
          <w:i/>
          <w:iCs/>
          <w:szCs w:val="24"/>
        </w:rPr>
      </w:pPr>
      <w:r w:rsidRPr="00B3691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35519D86" w:rsidR="0008378B" w:rsidRDefault="008F5D7E" w:rsidP="00F77A5D">
      <w:pPr>
        <w:spacing w:line="240" w:lineRule="auto"/>
        <w:ind w:firstLine="567"/>
        <w:rPr>
          <w:rFonts w:eastAsia="Times New Roman" w:cstheme="minorHAnsi"/>
          <w:color w:val="000000" w:themeColor="text1"/>
          <w:lang w:eastAsia="en-US"/>
        </w:rPr>
      </w:pPr>
      <w:r w:rsidRPr="00F8218F">
        <w:rPr>
          <w:rFonts w:cstheme="minorHAnsi"/>
        </w:rPr>
        <w:t xml:space="preserve">4.5. </w:t>
      </w:r>
      <w:r w:rsidR="0008378B" w:rsidRPr="00F8218F">
        <w:rPr>
          <w:rFonts w:cstheme="minorHAnsi"/>
        </w:rPr>
        <w:t>P</w:t>
      </w:r>
      <w:r w:rsidR="002F1CB8">
        <w:rPr>
          <w:rFonts w:cstheme="minorHAnsi"/>
        </w:rPr>
        <w:t>erkančioji organizacija</w:t>
      </w:r>
      <w:r w:rsidR="0008378B" w:rsidRPr="00F8218F">
        <w:rPr>
          <w:rFonts w:cstheme="minorHAnsi"/>
        </w:rPr>
        <w:t xml:space="preserve"> </w:t>
      </w:r>
      <w:r w:rsidR="0008378B" w:rsidRPr="00F8218F">
        <w:rPr>
          <w:rFonts w:cstheme="minorHAnsi"/>
          <w:color w:val="000000"/>
          <w:shd w:val="clear" w:color="auto" w:fill="FFFFFF"/>
        </w:rPr>
        <w:t>laiko, kad tiekėjas turi interesų, galinčių kelti grėsmę nacionaliniam saugumui</w:t>
      </w:r>
      <w:r w:rsidR="0008378B" w:rsidRPr="00F8218F">
        <w:rPr>
          <w:rFonts w:cstheme="minorHAnsi"/>
        </w:rPr>
        <w:t xml:space="preserve">, jei jis, </w:t>
      </w:r>
      <w:r w:rsidR="0008378B"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08378B" w:rsidRPr="00F8218F">
        <w:rPr>
          <w:rFonts w:eastAsia="Times New Roman" w:cstheme="minorHAnsi"/>
          <w:color w:val="000000" w:themeColor="text1"/>
          <w:lang w:eastAsia="en-US"/>
        </w:rPr>
        <w:t>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3"/>
      </w:r>
      <w:r w:rsidR="0008378B" w:rsidRPr="00F8218F">
        <w:rPr>
          <w:rFonts w:eastAsia="Times New Roman" w:cstheme="minorHAnsi"/>
          <w:color w:val="000000" w:themeColor="text1"/>
          <w:lang w:eastAsia="en-US"/>
        </w:rPr>
        <w:t>. P</w:t>
      </w:r>
      <w:r w:rsidR="007C484E">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74CFA4F3" w14:textId="7DB02633" w:rsidR="000C625C" w:rsidRPr="00F8218F" w:rsidRDefault="000C625C" w:rsidP="00F77A5D">
      <w:pPr>
        <w:spacing w:line="240" w:lineRule="auto"/>
        <w:ind w:firstLine="567"/>
        <w:rPr>
          <w:rFonts w:cstheme="minorHAnsi"/>
        </w:rPr>
      </w:pPr>
      <w:r w:rsidRPr="000C625C">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lastRenderedPageBreak/>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1CD530C0"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w:t>
      </w:r>
      <w:r w:rsidR="005A5204" w:rsidRPr="000B1C11">
        <w:rPr>
          <w:rFonts w:cstheme="minorHAnsi"/>
          <w:color w:val="2F5496" w:themeColor="accent1" w:themeShade="BF"/>
        </w:rPr>
        <w:t>pasirašytas</w:t>
      </w:r>
      <w:r w:rsidR="005A5204" w:rsidRPr="00F70558">
        <w:rPr>
          <w:rFonts w:cstheme="minorHAnsi"/>
        </w:rPr>
        <w:t xml:space="preserve"> pasiūlymas, parengtas pagal </w:t>
      </w:r>
      <w:r w:rsidR="00820787">
        <w:rPr>
          <w:rFonts w:cstheme="minorHAnsi"/>
        </w:rPr>
        <w:t>s</w:t>
      </w:r>
      <w:r w:rsidR="00D85943" w:rsidRPr="00F70558">
        <w:rPr>
          <w:rFonts w:cstheme="minorHAnsi"/>
        </w:rPr>
        <w:t xml:space="preserve">pecialiųjų </w:t>
      </w:r>
      <w:r w:rsidR="000A2F8C">
        <w:rPr>
          <w:rFonts w:cstheme="minorHAnsi"/>
        </w:rPr>
        <w:t>[</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0A2F8C" w:rsidRPr="000B1C11">
        <w:rPr>
          <w:rFonts w:cstheme="minorHAnsi"/>
          <w:color w:val="2F5496" w:themeColor="accent1" w:themeShade="BF"/>
        </w:rPr>
        <w:t>4</w:t>
      </w:r>
      <w:r w:rsidR="00D85943" w:rsidRPr="000B1C11">
        <w:rPr>
          <w:rFonts w:cstheme="minorHAnsi"/>
          <w:color w:val="2F5496" w:themeColor="accent1" w:themeShade="BF"/>
          <w:shd w:val="clear" w:color="auto" w:fill="FFFFFF"/>
        </w:rPr>
        <w:t xml:space="preserve"> priedas]</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Sraopastraipa"/>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7BDEB3CA" w14:textId="77777777" w:rsidR="009A71C5" w:rsidRPr="00F70558" w:rsidRDefault="009A71C5" w:rsidP="009A71C5">
      <w:pPr>
        <w:pStyle w:val="Sraopastraipa"/>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61488440" w14:textId="77777777" w:rsidR="009A71C5" w:rsidRDefault="009A71C5" w:rsidP="00F77A5D">
      <w:pPr>
        <w:tabs>
          <w:tab w:val="left" w:pos="567"/>
        </w:tabs>
        <w:spacing w:line="240" w:lineRule="auto"/>
        <w:ind w:firstLine="709"/>
        <w:rPr>
          <w:rFonts w:cstheme="minorHAnsi"/>
        </w:rPr>
      </w:pPr>
    </w:p>
    <w:p w14:paraId="25741C16" w14:textId="6F002C80"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490A0B">
        <w:rPr>
          <w:rFonts w:eastAsia="Arial" w:cstheme="minorHAnsi"/>
        </w:rPr>
        <w:t>kalba</w:t>
      </w:r>
      <w:r w:rsidR="00D2016C">
        <w:rPr>
          <w:rFonts w:eastAsia="Arial" w:cstheme="minorHAnsi"/>
        </w:rPr>
        <w:t>.</w:t>
      </w:r>
      <w:r w:rsidR="00543400" w:rsidRPr="00F70558">
        <w:rPr>
          <w:rFonts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3F85F00"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1965367" w14:textId="7EF9A091" w:rsidR="000A3CA2" w:rsidRPr="000A3CA2" w:rsidRDefault="000A3CA2" w:rsidP="000A3CA2">
      <w:pPr>
        <w:spacing w:line="240" w:lineRule="auto"/>
        <w:ind w:firstLine="567"/>
        <w:contextualSpacing/>
      </w:pPr>
      <w:r>
        <w:t>6</w:t>
      </w:r>
      <w:r w:rsidRPr="000A3CA2">
        <w:t xml:space="preserve">.1. Tiekėjas užtikrina savo pasiūlymo galiojimą ne mažesne </w:t>
      </w:r>
      <w:r w:rsidRPr="000B1C11">
        <w:t>kaip 1000</w:t>
      </w:r>
      <w:r w:rsidRPr="000A3CA2">
        <w:t xml:space="preserve"> Eur bauda, kurią, pateikdamas pasiūlymą, tiekėjas įsipareigoja sumokėti esant bent vienai iš pirkimo dokumentų </w:t>
      </w:r>
      <w:r>
        <w:t>6</w:t>
      </w:r>
      <w:r w:rsidRPr="000A3CA2">
        <w:t>.2 punkto sąlygai, per 10 (dešimt) darbo dienų nuo atitinkamos sąlygos atsiradimo.</w:t>
      </w:r>
    </w:p>
    <w:p w14:paraId="5F0A8BD4" w14:textId="77777777" w:rsidR="000A3CA2" w:rsidRPr="000A3CA2" w:rsidRDefault="000A3CA2" w:rsidP="000A3CA2">
      <w:pPr>
        <w:numPr>
          <w:ilvl w:val="1"/>
          <w:numId w:val="10"/>
        </w:numPr>
        <w:spacing w:after="160" w:line="240" w:lineRule="auto"/>
        <w:ind w:left="0" w:firstLine="567"/>
        <w:contextualSpacing/>
        <w:jc w:val="left"/>
        <w:rPr>
          <w:color w:val="000000" w:themeColor="text1"/>
        </w:rPr>
      </w:pPr>
      <w:r w:rsidRPr="000A3CA2">
        <w:rPr>
          <w:color w:val="000000" w:themeColor="text1"/>
        </w:rPr>
        <w:t>Dalyvis netenka pasiūlymo galiojimo užtikrinimo esant bent vienai šių sąlygų:</w:t>
      </w:r>
    </w:p>
    <w:p w14:paraId="32A3360F" w14:textId="77777777" w:rsidR="000A3CA2" w:rsidRPr="000A3CA2" w:rsidRDefault="000A3CA2" w:rsidP="000A3CA2">
      <w:pPr>
        <w:numPr>
          <w:ilvl w:val="2"/>
          <w:numId w:val="10"/>
        </w:numPr>
        <w:spacing w:after="160" w:line="240" w:lineRule="auto"/>
        <w:ind w:left="0" w:firstLine="567"/>
        <w:contextualSpacing/>
        <w:jc w:val="left"/>
        <w:rPr>
          <w:rFonts w:cstheme="minorHAnsi"/>
          <w:color w:val="000000" w:themeColor="text1"/>
        </w:rPr>
      </w:pPr>
      <w:r w:rsidRPr="000A3CA2">
        <w:rPr>
          <w:rFonts w:cstheme="minorHAnsi"/>
          <w:color w:val="000000" w:themeColor="text1"/>
        </w:rPr>
        <w:t xml:space="preserve">   Pasiūlymo galiojimo laikotarpiu tiekėjas atsisako savo pasiūlymo arba jo dalies (pasiūlyme nurodyto pirkimo objekto, jo kiekio (apimties), siūlomų kainų, tiekimo ar mokėjimo terminų, kitų pasiūlyme nurodytų sąlygų);</w:t>
      </w:r>
    </w:p>
    <w:p w14:paraId="3A5DA275" w14:textId="77777777" w:rsidR="000A3CA2" w:rsidRPr="000A3CA2" w:rsidRDefault="000A3CA2" w:rsidP="000A3CA2">
      <w:pPr>
        <w:numPr>
          <w:ilvl w:val="2"/>
          <w:numId w:val="10"/>
        </w:numPr>
        <w:spacing w:after="160" w:line="240" w:lineRule="auto"/>
        <w:ind w:left="0" w:firstLine="567"/>
        <w:contextualSpacing/>
        <w:jc w:val="left"/>
        <w:rPr>
          <w:rFonts w:cstheme="minorHAnsi"/>
          <w:color w:val="000000" w:themeColor="text1"/>
        </w:rPr>
      </w:pPr>
      <w:r w:rsidRPr="000A3CA2">
        <w:rPr>
          <w:rFonts w:cstheme="minorHAnsi"/>
          <w:color w:val="000000" w:themeColor="text1"/>
        </w:rPr>
        <w:t xml:space="preserve"> </w:t>
      </w:r>
      <w:r w:rsidRPr="000A3CA2">
        <w:rPr>
          <w:rFonts w:ascii="Calibri" w:eastAsia="Times New Roman" w:hAnsi="Calibri" w:cs="Calibri"/>
          <w:color w:val="000000" w:themeColor="text1"/>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352E4782" w14:textId="77777777" w:rsidR="000A3CA2" w:rsidRPr="000A3CA2" w:rsidRDefault="000A3CA2" w:rsidP="000A3CA2">
      <w:pPr>
        <w:tabs>
          <w:tab w:val="left" w:pos="1418"/>
          <w:tab w:val="left" w:pos="1701"/>
        </w:tabs>
        <w:spacing w:line="240" w:lineRule="auto"/>
        <w:ind w:firstLine="567"/>
        <w:rPr>
          <w:rFonts w:cstheme="minorHAnsi"/>
          <w:color w:val="000000" w:themeColor="text1"/>
        </w:rPr>
      </w:pPr>
      <w:r w:rsidRPr="000A3CA2">
        <w:rPr>
          <w:rFonts w:cstheme="minorHAnsi"/>
          <w:color w:val="000000" w:themeColor="text1"/>
        </w:rPr>
        <w:t>7.2.3. perkančiajai organizacijai paprašius pagrįsti neįprastai mažą kainą, tiekėjas nepateikia jokio pagrindimo;</w:t>
      </w:r>
    </w:p>
    <w:p w14:paraId="5CB8D453" w14:textId="4FE1664F" w:rsidR="00F527B1" w:rsidRPr="00E62E95" w:rsidRDefault="00F527B1" w:rsidP="00F77A5D">
      <w:pPr>
        <w:pStyle w:val="Sraopastraipa"/>
        <w:spacing w:line="240" w:lineRule="auto"/>
        <w:ind w:left="0"/>
        <w:rPr>
          <w:rFonts w:cstheme="minorHAnsi"/>
        </w:rPr>
      </w:pPr>
      <w:r w:rsidRPr="00E62E95">
        <w:rPr>
          <w:rFonts w:cstheme="minorHAnsi"/>
        </w:rPr>
        <w:t>.</w:t>
      </w: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538B47AF" w14:textId="77777777" w:rsidR="003F6FD4" w:rsidRPr="00A84437" w:rsidRDefault="003F6FD4" w:rsidP="00F77A5D">
      <w:pPr>
        <w:spacing w:line="240" w:lineRule="auto"/>
        <w:ind w:firstLine="0"/>
        <w:rPr>
          <w:rFonts w:cstheme="minorHAnsi"/>
          <w:vanish/>
        </w:rPr>
      </w:pPr>
    </w:p>
    <w:p w14:paraId="2DFF0A66" w14:textId="20A72E2E"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priede </w:t>
      </w:r>
      <w:r w:rsidR="00DE051B" w:rsidRPr="007729F6">
        <w:rPr>
          <w:rFonts w:eastAsia="Calibri" w:cstheme="minorHAnsi"/>
          <w:color w:val="2F5496" w:themeColor="accent1" w:themeShade="BF"/>
        </w:rPr>
        <w:t>[</w:t>
      </w:r>
      <w:r w:rsidR="00713353" w:rsidRPr="007729F6">
        <w:rPr>
          <w:rFonts w:eastAsia="Calibri" w:cstheme="minorHAnsi"/>
          <w:color w:val="2F5496" w:themeColor="accent1" w:themeShade="BF"/>
        </w:rPr>
        <w:t xml:space="preserve">Pasiūlymas </w:t>
      </w:r>
      <w:r w:rsidR="000A2F8C" w:rsidRPr="007729F6">
        <w:rPr>
          <w:rFonts w:eastAsia="Calibri" w:cstheme="minorHAnsi"/>
          <w:color w:val="2F5496" w:themeColor="accent1" w:themeShade="BF"/>
        </w:rPr>
        <w:t xml:space="preserve">4 </w:t>
      </w:r>
      <w:r w:rsidR="00DE051B" w:rsidRPr="007729F6">
        <w:rPr>
          <w:rFonts w:eastAsia="Calibri" w:cstheme="minorHAnsi"/>
          <w:color w:val="2F5496" w:themeColor="accent1" w:themeShade="BF"/>
        </w:rPr>
        <w:t>priedas]</w:t>
      </w:r>
      <w:r w:rsidR="00831133" w:rsidRPr="007729F6">
        <w:rPr>
          <w:rFonts w:eastAsia="Calibri" w:cstheme="minorHAnsi"/>
          <w:color w:val="2F5496" w:themeColor="accent1" w:themeShade="BF"/>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lastRenderedPageBreak/>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40090AD3"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7729F6">
        <w:t>sąlygų</w:t>
      </w:r>
      <w:r w:rsidR="00D83C57" w:rsidRPr="007729F6">
        <w:t xml:space="preserve"> </w:t>
      </w:r>
      <w:r w:rsidR="00F56579" w:rsidRPr="007729F6">
        <w:rPr>
          <w:rFonts w:cstheme="minorHAnsi"/>
          <w:color w:val="2F5496" w:themeColor="accent1" w:themeShade="BF"/>
        </w:rPr>
        <w:t>[</w:t>
      </w:r>
      <w:r w:rsidR="003C7052" w:rsidRPr="007729F6">
        <w:rPr>
          <w:rFonts w:cstheme="minorHAnsi"/>
          <w:color w:val="2F5496" w:themeColor="accent1" w:themeShade="BF"/>
        </w:rPr>
        <w:t>5</w:t>
      </w:r>
      <w:r w:rsidR="00F56579" w:rsidRPr="007729F6">
        <w:rPr>
          <w:rFonts w:cstheme="minorHAnsi"/>
          <w:color w:val="2F5496" w:themeColor="accent1" w:themeShade="BF"/>
        </w:rPr>
        <w:t xml:space="preserve"> priedas] </w:t>
      </w:r>
      <w:r w:rsidR="00F56579" w:rsidRPr="004A0305">
        <w:rPr>
          <w:rFonts w:cstheme="minorHAnsi"/>
        </w:rPr>
        <w:t xml:space="preserve">priede.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Default="0008378B" w:rsidP="00374351">
      <w:pPr>
        <w:pStyle w:val="Betarp"/>
        <w:spacing w:line="300" w:lineRule="auto"/>
        <w:ind w:firstLine="397"/>
        <w:contextualSpacing/>
        <w:rPr>
          <w:rFonts w:eastAsiaTheme="minorHAnsi" w:cstheme="minorHAnsi"/>
        </w:rPr>
      </w:pPr>
    </w:p>
    <w:p w14:paraId="467140F3" w14:textId="7A324B81" w:rsidR="00374351" w:rsidRDefault="00374351" w:rsidP="00374351">
      <w:pPr>
        <w:pStyle w:val="Betarp"/>
        <w:spacing w:line="300" w:lineRule="auto"/>
        <w:ind w:firstLine="397"/>
        <w:contextualSpacing/>
        <w:rPr>
          <w:rFonts w:eastAsiaTheme="minorHAnsi" w:cstheme="minorHAnsi"/>
        </w:rPr>
      </w:pPr>
    </w:p>
    <w:p w14:paraId="4D6C6A34" w14:textId="77777777" w:rsidR="00374351" w:rsidRPr="00A84437" w:rsidRDefault="00374351" w:rsidP="00374351">
      <w:pPr>
        <w:pStyle w:val="Betarp"/>
        <w:spacing w:line="300" w:lineRule="auto"/>
        <w:ind w:firstLine="397"/>
        <w:contextualSpacing/>
        <w:rPr>
          <w:rFonts w:eastAsiaTheme="minorHAnsi" w:cstheme="minorHAnsi"/>
        </w:rPr>
      </w:pPr>
    </w:p>
    <w:p w14:paraId="52BA0CEF" w14:textId="7F6F4FF9"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07260701" w:rsidR="006D67EE" w:rsidRPr="008A37DA" w:rsidRDefault="008B2E27" w:rsidP="00F77A5D">
      <w:pPr>
        <w:pStyle w:val="Betarp"/>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C11375" w:rsidRPr="008A37DA">
        <w:rPr>
          <w:rFonts w:cstheme="minorHAnsi"/>
          <w:i/>
        </w:rPr>
        <w:t xml:space="preserve"> </w:t>
      </w:r>
      <w:r w:rsidR="00C11375" w:rsidRPr="001D567F">
        <w:rPr>
          <w:rFonts w:cstheme="minorHAnsi"/>
          <w:b/>
          <w:i/>
          <w:color w:val="7030A0"/>
        </w:rPr>
        <w:t>(</w:t>
      </w:r>
      <w:r w:rsidR="00C11375" w:rsidRPr="001D567F">
        <w:rPr>
          <w:rFonts w:eastAsia="Yu Mincho" w:cstheme="minorHAnsi"/>
          <w:b/>
          <w:i/>
          <w:color w:val="7030A0"/>
        </w:rPr>
        <w:t>VPĮ 46 straipsnio 4 dalies 1 punktas</w:t>
      </w:r>
      <w:r w:rsidR="00C11375" w:rsidRPr="008A37DA">
        <w:rPr>
          <w:rFonts w:eastAsia="Arial" w:cstheme="minorHAnsi"/>
          <w:i/>
          <w:color w:val="7030A0"/>
        </w:rPr>
        <w:t>).</w:t>
      </w:r>
    </w:p>
    <w:p w14:paraId="3417C9CD" w14:textId="1083D667" w:rsidR="006D67EE" w:rsidRPr="001D567F" w:rsidRDefault="006D67EE" w:rsidP="00F77A5D">
      <w:pPr>
        <w:pStyle w:val="Betarp"/>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A37DA">
        <w:rPr>
          <w:rFonts w:cstheme="minorHAnsi"/>
          <w:i/>
        </w:rPr>
        <w:t xml:space="preserve"> </w:t>
      </w:r>
      <w:r w:rsidR="008A37DA" w:rsidRPr="001D567F">
        <w:rPr>
          <w:rFonts w:cstheme="minorHAnsi"/>
          <w:b/>
          <w:i/>
          <w:color w:val="7030A0"/>
        </w:rPr>
        <w:t>(</w:t>
      </w:r>
      <w:r w:rsidR="008A37DA" w:rsidRPr="001D567F">
        <w:rPr>
          <w:rFonts w:eastAsia="Yu Mincho" w:cstheme="minorHAnsi"/>
          <w:b/>
          <w:i/>
          <w:color w:val="7030A0"/>
        </w:rPr>
        <w:t>VPĮ 46 straipsnio 4 dalies 2 punktas)</w:t>
      </w:r>
      <w:r w:rsidR="00277655" w:rsidRPr="001D567F">
        <w:rPr>
          <w:rFonts w:cstheme="minorHAnsi"/>
          <w:i/>
          <w:color w:val="7030A0"/>
        </w:rPr>
        <w:t>.</w:t>
      </w:r>
    </w:p>
    <w:p w14:paraId="4E7FF8EC" w14:textId="0143612F"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42A00E7" w14:textId="65EEFDB9" w:rsidR="00927F6D" w:rsidRPr="004134FA" w:rsidRDefault="00927F6D" w:rsidP="00927F6D">
      <w:pPr>
        <w:spacing w:line="240" w:lineRule="auto"/>
        <w:ind w:firstLine="720"/>
        <w:rPr>
          <w:rFonts w:eastAsia="Arial" w:cstheme="minorHAnsi"/>
          <w:i/>
          <w:color w:val="000000" w:themeColor="text1"/>
        </w:rPr>
      </w:pPr>
      <w:r w:rsidRPr="004134FA">
        <w:rPr>
          <w:rFonts w:eastAsia="Arial" w:cstheme="minorHAnsi"/>
          <w:i/>
          <w:color w:val="000000" w:themeColor="text1"/>
        </w:rPr>
        <w:t xml:space="preserve">6. Tiekėjas yra neatlikęs jam paskirtos baudžiamojo poveikio priemonės – uždraudimo juridiniam asmeniui dalyvauti viešuosiuose pirkimuose. (VPĮ 46 straipsnio 2¹ dalis). </w:t>
      </w:r>
    </w:p>
    <w:p w14:paraId="3A71834C" w14:textId="77777777" w:rsidR="00927F6D" w:rsidRPr="004134FA" w:rsidRDefault="00927F6D" w:rsidP="00927F6D">
      <w:pPr>
        <w:spacing w:line="240" w:lineRule="auto"/>
        <w:ind w:firstLine="720"/>
        <w:rPr>
          <w:rFonts w:eastAsia="Arial" w:cstheme="minorHAnsi"/>
          <w:i/>
          <w:color w:val="000000" w:themeColor="text1"/>
        </w:rPr>
      </w:pPr>
    </w:p>
    <w:p w14:paraId="554C122A" w14:textId="6EA0E4A3" w:rsidR="00112F92" w:rsidRPr="002E1129" w:rsidRDefault="00112F92" w:rsidP="00F77A5D">
      <w:pPr>
        <w:spacing w:line="240" w:lineRule="auto"/>
        <w:ind w:firstLine="720"/>
        <w:rPr>
          <w:rFonts w:eastAsia="Arial" w:cstheme="minorHAnsi"/>
          <w:i/>
          <w:color w:val="7030A0"/>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3AC4C514" w14:textId="59248E85" w:rsidR="00112F92" w:rsidRPr="004134FA" w:rsidRDefault="00E85FDD" w:rsidP="00F77A5D">
      <w:pPr>
        <w:spacing w:line="240" w:lineRule="auto"/>
        <w:ind w:firstLine="567"/>
        <w:rPr>
          <w:rFonts w:eastAsia="Arial" w:cstheme="minorHAnsi"/>
        </w:rPr>
      </w:pPr>
      <w:r w:rsidRPr="007729F6">
        <w:rPr>
          <w:rFonts w:eastAsia="Arial" w:cstheme="minorHAnsi"/>
        </w:rPr>
        <w:t>1.</w:t>
      </w:r>
      <w:r w:rsidR="00112F92" w:rsidRPr="004134FA">
        <w:rPr>
          <w:rFonts w:eastAsia="Arial" w:cstheme="minorHAnsi"/>
        </w:rPr>
        <w:t>Reikalavimai tiekėjo kvalifikacijai nėra nustatomi.</w:t>
      </w:r>
    </w:p>
    <w:p w14:paraId="3BC50782" w14:textId="77777777" w:rsidR="003C7052" w:rsidRPr="004134FA" w:rsidRDefault="003C7052" w:rsidP="00D26F9A">
      <w:pPr>
        <w:tabs>
          <w:tab w:val="left" w:pos="720"/>
        </w:tabs>
        <w:spacing w:line="240" w:lineRule="auto"/>
        <w:ind w:firstLine="567"/>
        <w:jc w:val="center"/>
        <w:rPr>
          <w:rFonts w:eastAsia="Calibri"/>
          <w:b/>
          <w:bCs/>
          <w:lang w:eastAsia="en-US"/>
        </w:rPr>
      </w:pPr>
    </w:p>
    <w:p w14:paraId="708DD0AE" w14:textId="1AC2BC78" w:rsidR="00D26F9A" w:rsidRPr="004134FA" w:rsidRDefault="003C7052" w:rsidP="00D26F9A">
      <w:pPr>
        <w:tabs>
          <w:tab w:val="left" w:pos="720"/>
        </w:tabs>
        <w:spacing w:line="240" w:lineRule="auto"/>
        <w:ind w:firstLine="567"/>
        <w:jc w:val="center"/>
        <w:rPr>
          <w:rFonts w:eastAsia="Calibri"/>
          <w:b/>
          <w:bCs/>
          <w:lang w:eastAsia="en-US"/>
        </w:rPr>
      </w:pPr>
      <w:r w:rsidRPr="004134FA">
        <w:rPr>
          <w:rFonts w:eastAsia="Calibri"/>
          <w:b/>
          <w:bCs/>
          <w:lang w:eastAsia="en-US"/>
        </w:rPr>
        <w:t>T</w:t>
      </w:r>
      <w:r w:rsidR="00D26F9A" w:rsidRPr="004134FA">
        <w:rPr>
          <w:rFonts w:eastAsia="Calibri"/>
          <w:b/>
          <w:bCs/>
          <w:lang w:eastAsia="en-US"/>
        </w:rPr>
        <w:t>iekėjams keliami reikalavimai dėl kokybės vadybos sistemos ir (ar) aplinkos apsaugos vadybos sistemos standartų reikalavimai</w:t>
      </w:r>
    </w:p>
    <w:p w14:paraId="7349C0E9" w14:textId="77777777" w:rsidR="00D75609" w:rsidRPr="004134FA" w:rsidRDefault="00D75609" w:rsidP="00D75609">
      <w:pPr>
        <w:tabs>
          <w:tab w:val="left" w:pos="720"/>
        </w:tabs>
        <w:spacing w:line="240" w:lineRule="auto"/>
        <w:ind w:firstLine="567"/>
        <w:rPr>
          <w:rFonts w:eastAsia="Calibri" w:cstheme="minorHAnsi"/>
          <w:i/>
          <w:iCs/>
          <w:color w:val="7030A0"/>
          <w:lang w:eastAsia="en-US"/>
        </w:rPr>
      </w:pPr>
      <w:bookmarkStart w:id="23" w:name="_heading=h.3rdcrjn" w:colFirst="0" w:colLast="0"/>
      <w:bookmarkEnd w:id="23"/>
    </w:p>
    <w:p w14:paraId="1D167AA3" w14:textId="4D1D0639" w:rsidR="00112F92" w:rsidRPr="00D75609" w:rsidRDefault="00DC1269" w:rsidP="00F77A5D">
      <w:pPr>
        <w:spacing w:line="240" w:lineRule="auto"/>
        <w:ind w:left="567"/>
        <w:rPr>
          <w:rFonts w:eastAsia="Arial" w:cstheme="minorHAnsi"/>
          <w:color w:val="00B050"/>
        </w:rPr>
      </w:pPr>
      <w:r w:rsidRPr="004134FA">
        <w:rPr>
          <w:rFonts w:eastAsia="Arial" w:cstheme="minorHAnsi"/>
        </w:rPr>
        <w:t>1</w:t>
      </w:r>
      <w:r w:rsidR="00C62A41" w:rsidRPr="004134FA">
        <w:rPr>
          <w:rFonts w:eastAsia="Arial" w:cstheme="minorHAnsi"/>
        </w:rPr>
        <w:t xml:space="preserve">. </w:t>
      </w:r>
      <w:r w:rsidR="00112F92" w:rsidRPr="004134FA">
        <w:rPr>
          <w:rFonts w:eastAsia="Arial" w:cstheme="minorHAnsi"/>
        </w:rPr>
        <w:t>Tiekėjai turi atitikti šiame priede nustatytus reikalavimus dėl</w:t>
      </w:r>
      <w:r w:rsidR="00112F92" w:rsidRPr="004134FA">
        <w:rPr>
          <w:rFonts w:eastAsia="Arial" w:cstheme="minorHAnsi"/>
          <w:color w:val="00B050"/>
        </w:rPr>
        <w:t xml:space="preserve"> </w:t>
      </w:r>
      <w:r w:rsidR="00112F92" w:rsidRPr="007729F6">
        <w:rPr>
          <w:rFonts w:eastAsia="Arial" w:cstheme="minorHAnsi"/>
          <w:i/>
          <w:iCs/>
          <w:color w:val="2F5496" w:themeColor="accent1" w:themeShade="BF"/>
        </w:rPr>
        <w:t xml:space="preserve">kokybės vadybos sistemos ir (arba) aplinkos apsaugos vadybos sistemos </w:t>
      </w:r>
      <w:r w:rsidR="00112F92" w:rsidRPr="004134FA">
        <w:rPr>
          <w:rFonts w:eastAsia="Arial" w:cstheme="minorHAnsi"/>
        </w:rPr>
        <w:t>standartų laikymosi.</w:t>
      </w:r>
    </w:p>
    <w:p w14:paraId="6EAE86E2" w14:textId="77777777" w:rsidR="00112F92" w:rsidRDefault="00112F92" w:rsidP="00112F92">
      <w:pPr>
        <w:tabs>
          <w:tab w:val="left" w:pos="709"/>
        </w:tabs>
        <w:ind w:firstLine="567"/>
        <w:jc w:val="right"/>
        <w:rPr>
          <w:rFonts w:ascii="Arial" w:eastAsia="Arial" w:hAnsi="Arial" w:cs="Arial"/>
        </w:rPr>
      </w:pPr>
    </w:p>
    <w:tbl>
      <w:tblPr>
        <w:tblStyle w:val="TableGrid3"/>
        <w:tblW w:w="5000" w:type="pct"/>
        <w:tblLook w:val="04A0" w:firstRow="1" w:lastRow="0" w:firstColumn="1" w:lastColumn="0" w:noHBand="0" w:noVBand="1"/>
      </w:tblPr>
      <w:tblGrid>
        <w:gridCol w:w="1233"/>
        <w:gridCol w:w="3267"/>
        <w:gridCol w:w="3146"/>
        <w:gridCol w:w="3144"/>
      </w:tblGrid>
      <w:tr w:rsidR="00E15479" w:rsidRPr="00F0499F" w14:paraId="7D1C1BC7" w14:textId="46E76342" w:rsidTr="00E15479">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E15479" w:rsidRPr="00F0499F" w:rsidRDefault="00E15479" w:rsidP="00044DE7">
            <w:pPr>
              <w:spacing w:before="60" w:after="60" w:line="256" w:lineRule="auto"/>
              <w:ind w:firstLine="0"/>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7777777" w:rsidR="00E15479" w:rsidRPr="00F0499F" w:rsidRDefault="00E15479" w:rsidP="00FA0CF7">
            <w:pPr>
              <w:spacing w:before="60" w:after="60" w:line="256" w:lineRule="auto"/>
              <w:ind w:firstLine="0"/>
              <w:jc w:val="left"/>
              <w:rPr>
                <w:rFonts w:asciiTheme="minorHAnsi" w:eastAsiaTheme="minorHAnsi" w:hAnsiTheme="minorHAnsi" w:cstheme="minorHAnsi"/>
                <w:b/>
                <w:bCs/>
                <w:sz w:val="21"/>
                <w:szCs w:val="21"/>
              </w:rPr>
            </w:pPr>
            <w:r w:rsidRPr="00F0499F">
              <w:rPr>
                <w:rFonts w:asciiTheme="minorHAnsi" w:hAnsiTheme="minorHAnsi" w:cstheme="minorHAnsi"/>
                <w:b/>
                <w:bCs/>
                <w:color w:val="000000"/>
                <w:sz w:val="21"/>
                <w:szCs w:val="21"/>
              </w:rPr>
              <w:t xml:space="preserve">Reikalavimas </w:t>
            </w:r>
            <w:r w:rsidRPr="007729F6">
              <w:rPr>
                <w:rFonts w:asciiTheme="minorHAnsi" w:eastAsiaTheme="minorHAnsi" w:hAnsiTheme="minorHAnsi" w:cstheme="minorHAnsi"/>
                <w:b/>
                <w:bCs/>
                <w:color w:val="2F5496" w:themeColor="accent1" w:themeShade="BF"/>
                <w:sz w:val="21"/>
                <w:szCs w:val="21"/>
                <w:lang w:eastAsia="en-US"/>
              </w:rPr>
              <w:t xml:space="preserve">dėl </w:t>
            </w:r>
            <w:r w:rsidRPr="007729F6">
              <w:rPr>
                <w:rFonts w:asciiTheme="minorHAnsi" w:eastAsia="Calibri" w:hAnsiTheme="minorHAnsi" w:cstheme="minorHAnsi"/>
                <w:b/>
                <w:bCs/>
                <w:color w:val="2F5496" w:themeColor="accent1" w:themeShade="BF"/>
                <w:sz w:val="21"/>
                <w:szCs w:val="21"/>
                <w:lang w:eastAsia="en-US"/>
              </w:rPr>
              <w:t>k</w:t>
            </w:r>
            <w:r w:rsidRPr="007729F6">
              <w:rPr>
                <w:rFonts w:asciiTheme="minorHAnsi" w:eastAsia="Calibri" w:hAnsiTheme="minorHAnsi" w:cstheme="minorHAnsi"/>
                <w:b/>
                <w:bCs/>
                <w:iCs/>
                <w:color w:val="2F5496" w:themeColor="accent1" w:themeShade="BF"/>
                <w:sz w:val="21"/>
                <w:szCs w:val="21"/>
                <w:lang w:eastAsia="en-US"/>
              </w:rPr>
              <w:t xml:space="preserve">okybės vadybos sistemos ir (arba) aplinkos apsaugos vadybos sistemos </w:t>
            </w:r>
            <w:r w:rsidRPr="00F0499F">
              <w:rPr>
                <w:rFonts w:asciiTheme="minorHAnsi" w:eastAsia="Calibri" w:hAnsiTheme="minorHAnsi" w:cstheme="minorHAnsi"/>
                <w:b/>
                <w:bCs/>
                <w:iCs/>
                <w:sz w:val="21"/>
                <w:szCs w:val="21"/>
                <w:lang w:eastAsia="en-US"/>
              </w:rPr>
              <w:t>standartų</w:t>
            </w:r>
            <w:r w:rsidRPr="00F0499F">
              <w:rPr>
                <w:rFonts w:asciiTheme="minorHAnsi" w:eastAsiaTheme="minorHAnsi" w:hAnsiTheme="minorHAnsi" w:cstheme="minorHAnsi"/>
                <w:b/>
                <w:bCs/>
                <w:sz w:val="21"/>
                <w:szCs w:val="21"/>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C2A4814" w14:textId="77777777" w:rsidR="00E15479" w:rsidRPr="00F0499F" w:rsidRDefault="00E15479" w:rsidP="00E15479">
            <w:pPr>
              <w:autoSpaceDE w:val="0"/>
              <w:autoSpaceDN w:val="0"/>
              <w:adjustRightInd w:val="0"/>
              <w:ind w:firstLine="0"/>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6777AC" w14:textId="77777777" w:rsidR="00E15479" w:rsidRDefault="00E15479" w:rsidP="00FA0CF7">
            <w:pPr>
              <w:autoSpaceDE w:val="0"/>
              <w:autoSpaceDN w:val="0"/>
              <w:adjustRightInd w:val="0"/>
              <w:ind w:firstLine="0"/>
              <w:jc w:val="left"/>
              <w:rPr>
                <w:rFonts w:asciiTheme="minorHAnsi" w:hAnsiTheme="minorHAnsi" w:cstheme="minorHAnsi"/>
                <w:b/>
                <w:bCs/>
                <w:color w:val="000000"/>
                <w:sz w:val="21"/>
                <w:szCs w:val="21"/>
              </w:rPr>
            </w:pPr>
            <w:r w:rsidRPr="002D71B6">
              <w:rPr>
                <w:rFonts w:asciiTheme="minorHAnsi" w:hAnsiTheme="minorHAnsi" w:cstheme="minorHAnsi"/>
                <w:b/>
                <w:bCs/>
                <w:color w:val="000000"/>
                <w:sz w:val="21"/>
                <w:szCs w:val="21"/>
              </w:rPr>
              <w:t>Subjektas, kuris turi atitikti reikalavimą</w:t>
            </w:r>
          </w:p>
          <w:p w14:paraId="35D7C66D" w14:textId="4F064FA9" w:rsidR="00E15479" w:rsidRPr="00F0499F" w:rsidRDefault="00E15479" w:rsidP="00FA0CF7">
            <w:pPr>
              <w:autoSpaceDE w:val="0"/>
              <w:autoSpaceDN w:val="0"/>
              <w:adjustRightInd w:val="0"/>
              <w:ind w:firstLine="0"/>
              <w:jc w:val="left"/>
              <w:rPr>
                <w:rFonts w:cstheme="minorHAnsi"/>
                <w:b/>
                <w:bCs/>
                <w:color w:val="000000"/>
              </w:rPr>
            </w:pPr>
          </w:p>
        </w:tc>
      </w:tr>
      <w:tr w:rsidR="00E15479" w:rsidRPr="00325F1F"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0F74B80B" w14:textId="7A439C18"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E15479" w:rsidRPr="00F0499F" w14:paraId="4DF3B5B6" w14:textId="1E523E7B" w:rsidTr="00E15479">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E15479" w:rsidRPr="00F0499F" w:rsidRDefault="00E15479" w:rsidP="006B0550">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149AC102" w14:textId="77777777" w:rsidR="00E15479" w:rsidRPr="00F0499F" w:rsidRDefault="00E15479" w:rsidP="006B0550">
            <w:pPr>
              <w:autoSpaceDE w:val="0"/>
              <w:autoSpaceDN w:val="0"/>
              <w:adjustRightInd w:val="0"/>
              <w:rPr>
                <w:rFonts w:asciiTheme="minorHAnsi" w:hAnsiTheme="minorHAnsi" w:cstheme="minorHAnsi"/>
                <w:color w:val="000000"/>
                <w:sz w:val="21"/>
                <w:szCs w:val="21"/>
              </w:rPr>
            </w:pPr>
          </w:p>
        </w:tc>
        <w:tc>
          <w:tcPr>
            <w:tcW w:w="1458" w:type="pct"/>
            <w:tcBorders>
              <w:top w:val="single" w:sz="4" w:space="0" w:color="000000"/>
              <w:left w:val="single" w:sz="4" w:space="0" w:color="000000"/>
              <w:bottom w:val="single" w:sz="4" w:space="0" w:color="000000"/>
              <w:right w:val="single" w:sz="4" w:space="0" w:color="000000"/>
            </w:tcBorders>
          </w:tcPr>
          <w:p w14:paraId="0FEB38EE" w14:textId="77777777" w:rsidR="00E15479" w:rsidRPr="00F0499F" w:rsidRDefault="00E15479" w:rsidP="006B0550">
            <w:pPr>
              <w:autoSpaceDE w:val="0"/>
              <w:autoSpaceDN w:val="0"/>
              <w:adjustRightInd w:val="0"/>
              <w:rPr>
                <w:rFonts w:asciiTheme="minorHAnsi" w:hAnsiTheme="minorHAnsi" w:cstheme="minorHAnsi"/>
                <w:color w:val="000000"/>
                <w:sz w:val="21"/>
                <w:szCs w:val="21"/>
              </w:rPr>
            </w:pPr>
          </w:p>
        </w:tc>
        <w:tc>
          <w:tcPr>
            <w:tcW w:w="1457" w:type="pct"/>
            <w:tcBorders>
              <w:top w:val="single" w:sz="4" w:space="0" w:color="000000"/>
              <w:left w:val="single" w:sz="4" w:space="0" w:color="000000"/>
              <w:bottom w:val="single" w:sz="4" w:space="0" w:color="000000"/>
              <w:right w:val="single" w:sz="4" w:space="0" w:color="000000"/>
            </w:tcBorders>
          </w:tcPr>
          <w:p w14:paraId="5433C65B" w14:textId="77777777" w:rsidR="00E15479" w:rsidRPr="00F0499F" w:rsidRDefault="00E15479" w:rsidP="006B0550">
            <w:pPr>
              <w:autoSpaceDE w:val="0"/>
              <w:autoSpaceDN w:val="0"/>
              <w:adjustRightInd w:val="0"/>
              <w:rPr>
                <w:rFonts w:cstheme="minorHAnsi"/>
                <w:color w:val="000000"/>
              </w:rPr>
            </w:pPr>
          </w:p>
        </w:tc>
      </w:tr>
      <w:tr w:rsidR="00E15479" w:rsidRPr="00325F1F" w14:paraId="6CFE58AD" w14:textId="0D7CCE1F" w:rsidTr="00E15479">
        <w:tc>
          <w:tcPr>
            <w:tcW w:w="571" w:type="pct"/>
            <w:tcBorders>
              <w:top w:val="single" w:sz="4" w:space="0" w:color="000000"/>
              <w:left w:val="single" w:sz="4" w:space="0" w:color="000000"/>
              <w:bottom w:val="single" w:sz="4" w:space="0" w:color="000000"/>
              <w:right w:val="single" w:sz="4" w:space="0" w:color="000000"/>
            </w:tcBorders>
          </w:tcPr>
          <w:p w14:paraId="198EEA40"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7FC20F4" w14:textId="554D90D3"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Aplinkos apsaugos vadybos sistemos taikymas</w:t>
            </w:r>
          </w:p>
        </w:tc>
      </w:tr>
      <w:tr w:rsidR="00E15479" w:rsidRPr="00D14BB3" w14:paraId="5FC9E7E2" w14:textId="058B2810" w:rsidTr="00E15479">
        <w:tc>
          <w:tcPr>
            <w:tcW w:w="571" w:type="pct"/>
            <w:tcBorders>
              <w:top w:val="single" w:sz="4" w:space="0" w:color="000000"/>
              <w:left w:val="single" w:sz="4" w:space="0" w:color="000000"/>
              <w:bottom w:val="single" w:sz="4" w:space="0" w:color="000000"/>
              <w:right w:val="single" w:sz="4" w:space="0" w:color="000000"/>
            </w:tcBorders>
          </w:tcPr>
          <w:p w14:paraId="749CE187" w14:textId="77777777" w:rsidR="00E15479" w:rsidRPr="00132FC0" w:rsidRDefault="00E15479" w:rsidP="006B0550">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13BBD2E6" w14:textId="61706B61" w:rsidR="00CD2CAD" w:rsidRPr="007729F6" w:rsidRDefault="00CD2CAD" w:rsidP="00CD2CAD">
            <w:pPr>
              <w:autoSpaceDE w:val="0"/>
              <w:autoSpaceDN w:val="0"/>
              <w:adjustRightInd w:val="0"/>
              <w:ind w:firstLine="0"/>
              <w:rPr>
                <w:rFonts w:asciiTheme="minorHAnsi" w:hAnsiTheme="minorHAnsi" w:cstheme="minorHAnsi"/>
                <w:color w:val="2F5496" w:themeColor="accent1" w:themeShade="BF"/>
                <w:sz w:val="21"/>
                <w:szCs w:val="21"/>
              </w:rPr>
            </w:pPr>
            <w:r w:rsidRPr="007729F6">
              <w:rPr>
                <w:rFonts w:asciiTheme="minorHAnsi" w:hAnsiTheme="minorHAnsi" w:cstheme="minorHAnsi"/>
                <w:color w:val="2F5496" w:themeColor="accent1" w:themeShade="BF"/>
                <w:sz w:val="21"/>
                <w:szCs w:val="21"/>
              </w:rPr>
              <w:t xml:space="preserve">Tiekėjo vykdoma veikla ir teikiamos paslaugos duomenų apsaugos, IT sistemų priežiūros, komunikacijos, interneto ir duomenų perdavimo srityse turi atitikti šiuos standartus arba lygiaverčius: </w:t>
            </w:r>
          </w:p>
          <w:p w14:paraId="27969002" w14:textId="30D445AD" w:rsidR="00CD2CAD" w:rsidRPr="007729F6" w:rsidRDefault="00CD2CAD" w:rsidP="00CD2CAD">
            <w:pPr>
              <w:autoSpaceDE w:val="0"/>
              <w:autoSpaceDN w:val="0"/>
              <w:adjustRightInd w:val="0"/>
              <w:ind w:firstLine="0"/>
              <w:rPr>
                <w:rFonts w:asciiTheme="minorHAnsi" w:hAnsiTheme="minorHAnsi" w:cstheme="minorHAnsi"/>
                <w:color w:val="2F5496" w:themeColor="accent1" w:themeShade="BF"/>
                <w:sz w:val="21"/>
                <w:szCs w:val="21"/>
              </w:rPr>
            </w:pPr>
            <w:r w:rsidRPr="007729F6">
              <w:rPr>
                <w:rFonts w:asciiTheme="minorHAnsi" w:hAnsiTheme="minorHAnsi" w:cstheme="minorHAnsi"/>
                <w:color w:val="2F5496" w:themeColor="accent1" w:themeShade="BF"/>
                <w:sz w:val="21"/>
                <w:szCs w:val="21"/>
              </w:rPr>
              <w:tab/>
              <w:t>Aplinkos apsaugos standartą ISO 14001.</w:t>
            </w:r>
          </w:p>
          <w:p w14:paraId="4184DB79" w14:textId="561F5705" w:rsidR="00E15479" w:rsidRPr="00955C87" w:rsidRDefault="00CD2CAD" w:rsidP="00CD2CAD">
            <w:pPr>
              <w:autoSpaceDE w:val="0"/>
              <w:autoSpaceDN w:val="0"/>
              <w:adjustRightInd w:val="0"/>
              <w:ind w:firstLine="0"/>
              <w:rPr>
                <w:rFonts w:asciiTheme="minorHAnsi" w:hAnsiTheme="minorHAnsi" w:cstheme="minorHAnsi"/>
                <w:color w:val="000000"/>
                <w:sz w:val="21"/>
                <w:szCs w:val="21"/>
              </w:rPr>
            </w:pPr>
            <w:r w:rsidRPr="007729F6">
              <w:rPr>
                <w:rFonts w:asciiTheme="minorHAnsi" w:hAnsiTheme="minorHAnsi" w:cstheme="minorHAnsi"/>
                <w:color w:val="2F5496" w:themeColor="accent1" w:themeShade="BF"/>
                <w:sz w:val="21"/>
                <w:szCs w:val="21"/>
              </w:rPr>
              <w:t>Kartu su Pasiūlymu turi būti pateiktos atitikties sertifikato kopijos.</w:t>
            </w:r>
          </w:p>
        </w:tc>
        <w:tc>
          <w:tcPr>
            <w:tcW w:w="1458" w:type="pct"/>
            <w:tcBorders>
              <w:top w:val="single" w:sz="4" w:space="0" w:color="000000"/>
              <w:left w:val="single" w:sz="4" w:space="0" w:color="000000"/>
              <w:bottom w:val="single" w:sz="4" w:space="0" w:color="000000"/>
              <w:right w:val="single" w:sz="4" w:space="0" w:color="000000"/>
            </w:tcBorders>
          </w:tcPr>
          <w:p w14:paraId="20E48C4C" w14:textId="77777777" w:rsidR="00E15479" w:rsidRPr="00955C87" w:rsidRDefault="00E15479" w:rsidP="00F77A5D">
            <w:pPr>
              <w:autoSpaceDE w:val="0"/>
              <w:autoSpaceDN w:val="0"/>
              <w:adjustRightInd w:val="0"/>
              <w:ind w:firstLine="0"/>
              <w:rPr>
                <w:rFonts w:asciiTheme="minorHAnsi" w:hAnsiTheme="minorHAnsi" w:cstheme="minorHAnsi"/>
                <w:color w:val="000000"/>
                <w:sz w:val="21"/>
                <w:szCs w:val="21"/>
              </w:rPr>
            </w:pPr>
            <w:r w:rsidRPr="00955C87">
              <w:rPr>
                <w:rFonts w:asciiTheme="minorHAnsi" w:hAnsiTheme="minorHAnsi" w:cstheme="minorHAnsi"/>
                <w:color w:val="000000"/>
                <w:sz w:val="21"/>
                <w:szCs w:val="21"/>
              </w:rPr>
              <w:t xml:space="preserve">Nepriklausomos įstaigos išduoto </w:t>
            </w:r>
            <w:r w:rsidRPr="00955C87">
              <w:rPr>
                <w:rFonts w:asciiTheme="minorHAnsi" w:hAnsiTheme="minorHAnsi" w:cstheme="minorHAnsi"/>
                <w:color w:val="000000"/>
                <w:sz w:val="21"/>
                <w:szCs w:val="21"/>
                <w:u w:val="single"/>
              </w:rPr>
              <w:t>galiojančio</w:t>
            </w:r>
            <w:r w:rsidRPr="00955C87">
              <w:rPr>
                <w:rFonts w:asciiTheme="minorHAnsi" w:hAnsiTheme="minorHAnsi" w:cstheme="minorHAnsi"/>
                <w:color w:val="000000"/>
                <w:sz w:val="21"/>
                <w:szCs w:val="21"/>
              </w:rPr>
              <w:t xml:space="preserve"> sertifikato, patvirtinančio, kad tiekėjas laikosi reikalaujamos aplinkos apsaugos vadybos sistemos standartų, skaitmeninė kopija.</w:t>
            </w:r>
          </w:p>
          <w:p w14:paraId="7AE70331" w14:textId="77777777" w:rsidR="00E15479" w:rsidRPr="00955C87" w:rsidRDefault="00E15479" w:rsidP="00F77A5D">
            <w:pPr>
              <w:autoSpaceDE w:val="0"/>
              <w:autoSpaceDN w:val="0"/>
              <w:adjustRightInd w:val="0"/>
              <w:rPr>
                <w:rFonts w:asciiTheme="minorHAnsi" w:hAnsiTheme="minorHAnsi" w:cstheme="minorHAnsi"/>
                <w:color w:val="000000"/>
                <w:sz w:val="21"/>
                <w:szCs w:val="21"/>
              </w:rPr>
            </w:pPr>
          </w:p>
          <w:p w14:paraId="0B7268DD" w14:textId="77777777" w:rsidR="00E15479" w:rsidRPr="00955C87" w:rsidRDefault="00E15479" w:rsidP="00F77A5D">
            <w:pPr>
              <w:autoSpaceDE w:val="0"/>
              <w:autoSpaceDN w:val="0"/>
              <w:adjustRightInd w:val="0"/>
              <w:ind w:firstLine="0"/>
              <w:rPr>
                <w:rFonts w:asciiTheme="minorHAnsi" w:hAnsiTheme="minorHAnsi" w:cstheme="minorHAnsi"/>
                <w:color w:val="000000"/>
                <w:sz w:val="21"/>
                <w:szCs w:val="21"/>
              </w:rPr>
            </w:pPr>
            <w:r w:rsidRPr="00955C87">
              <w:rPr>
                <w:rFonts w:asciiTheme="minorHAnsi" w:hAnsiTheme="minorHAnsi" w:cstheme="minorHAnsi"/>
                <w:color w:val="000000"/>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E958DD4" w14:textId="77777777" w:rsidR="002866F6" w:rsidRPr="00955C87" w:rsidRDefault="002866F6" w:rsidP="00F77A5D">
            <w:pPr>
              <w:autoSpaceDE w:val="0"/>
              <w:autoSpaceDN w:val="0"/>
              <w:adjustRightInd w:val="0"/>
              <w:ind w:firstLine="0"/>
              <w:rPr>
                <w:rFonts w:asciiTheme="minorHAnsi" w:hAnsiTheme="minorHAnsi" w:cstheme="minorHAnsi"/>
                <w:color w:val="000000"/>
                <w:sz w:val="21"/>
                <w:szCs w:val="21"/>
              </w:rPr>
            </w:pPr>
          </w:p>
          <w:p w14:paraId="23480893" w14:textId="77777777" w:rsidR="002866F6" w:rsidRPr="00955C87" w:rsidRDefault="002866F6" w:rsidP="00F77A5D">
            <w:pPr>
              <w:autoSpaceDE w:val="0"/>
              <w:autoSpaceDN w:val="0"/>
              <w:adjustRightInd w:val="0"/>
              <w:ind w:firstLine="0"/>
              <w:rPr>
                <w:rFonts w:asciiTheme="minorHAnsi" w:hAnsiTheme="minorHAnsi" w:cstheme="minorHAnsi"/>
                <w:color w:val="000000"/>
                <w:sz w:val="21"/>
                <w:szCs w:val="21"/>
              </w:rPr>
            </w:pPr>
            <w:r w:rsidRPr="00955C87">
              <w:rPr>
                <w:rFonts w:asciiTheme="minorHAnsi" w:hAnsiTheme="minorHAnsi" w:cstheme="minorHAnsi"/>
                <w:sz w:val="21"/>
                <w:szCs w:val="21"/>
              </w:rPr>
              <w:t>Pe</w:t>
            </w:r>
            <w:r w:rsidRPr="00955C87">
              <w:rPr>
                <w:rFonts w:asciiTheme="minorHAnsi" w:hAnsiTheme="minorHAnsi" w:cstheme="minorHAnsi"/>
                <w:color w:val="000000"/>
                <w:sz w:val="21"/>
                <w:szCs w:val="21"/>
              </w:rPr>
              <w:t xml:space="preserve">rkančioji organizacija priima ir kitus tiekėjo lygiaverčių aplinkos apsaugos vadybos užtikrinimo priemonių įrodymus, kurie </w:t>
            </w:r>
            <w:r w:rsidRPr="00955C87">
              <w:rPr>
                <w:rFonts w:asciiTheme="minorHAnsi" w:hAnsiTheme="minorHAnsi" w:cstheme="minorHAnsi"/>
                <w:color w:val="000000"/>
                <w:sz w:val="21"/>
                <w:szCs w:val="21"/>
              </w:rPr>
              <w:lastRenderedPageBreak/>
              <w:t>patvirtintų, kad jo siūlomos aplinkos apsaugos vadybos užtikrinimo priemonės atitinka reikalaujamus aplinkos apsaugos vadybos sistemos standartus.</w:t>
            </w:r>
          </w:p>
          <w:p w14:paraId="3C26721C" w14:textId="77777777" w:rsidR="00DD344C" w:rsidRPr="00955C87" w:rsidRDefault="00DD344C" w:rsidP="00F77A5D">
            <w:pPr>
              <w:autoSpaceDE w:val="0"/>
              <w:autoSpaceDN w:val="0"/>
              <w:adjustRightInd w:val="0"/>
              <w:ind w:firstLine="0"/>
              <w:rPr>
                <w:rFonts w:asciiTheme="minorHAnsi" w:hAnsiTheme="minorHAnsi" w:cstheme="minorHAnsi"/>
                <w:color w:val="000000"/>
                <w:sz w:val="21"/>
                <w:szCs w:val="21"/>
              </w:rPr>
            </w:pPr>
          </w:p>
          <w:p w14:paraId="52D5667F" w14:textId="236F6C12" w:rsidR="00DD344C" w:rsidRPr="00955C87" w:rsidRDefault="00DD344C" w:rsidP="00F77A5D">
            <w:pPr>
              <w:autoSpaceDE w:val="0"/>
              <w:autoSpaceDN w:val="0"/>
              <w:adjustRightInd w:val="0"/>
              <w:ind w:firstLine="0"/>
              <w:rPr>
                <w:rFonts w:asciiTheme="minorHAnsi" w:hAnsiTheme="minorHAnsi" w:cstheme="minorHAnsi"/>
                <w:color w:val="000000"/>
                <w:sz w:val="21"/>
                <w:szCs w:val="21"/>
              </w:rPr>
            </w:pPr>
            <w:r w:rsidRPr="00955C87">
              <w:rPr>
                <w:rStyle w:val="cf01"/>
                <w:rFonts w:asciiTheme="minorHAnsi" w:hAnsiTheme="minorHAnsi" w:cstheme="minorHAnsi"/>
                <w:sz w:val="21"/>
                <w:szCs w:val="21"/>
              </w:rPr>
              <w:t xml:space="preserve">Jeigu Tiekėjas pats atitinka šį reikalavimą, tačiau pasitelkia Subtiekėjus </w:t>
            </w:r>
            <w:r w:rsidRPr="007729F6">
              <w:rPr>
                <w:rStyle w:val="cf01"/>
                <w:rFonts w:asciiTheme="minorHAnsi" w:hAnsiTheme="minorHAnsi" w:cstheme="minorHAnsi"/>
                <w:color w:val="2F5496" w:themeColor="accent1" w:themeShade="BF"/>
                <w:sz w:val="21"/>
                <w:szCs w:val="21"/>
              </w:rPr>
              <w:t xml:space="preserve">paslaugoms teikti, </w:t>
            </w:r>
            <w:r w:rsidRPr="00955C87">
              <w:rPr>
                <w:rStyle w:val="cf01"/>
                <w:rFonts w:asciiTheme="minorHAnsi" w:hAnsiTheme="minorHAnsi" w:cstheme="minorHAnsi"/>
                <w:sz w:val="21"/>
                <w:szCs w:val="21"/>
              </w:rPr>
              <w:t>kuriems (-</w:t>
            </w:r>
            <w:proofErr w:type="spellStart"/>
            <w:r w:rsidRPr="00955C87">
              <w:rPr>
                <w:rStyle w:val="cf01"/>
                <w:rFonts w:asciiTheme="minorHAnsi" w:hAnsiTheme="minorHAnsi" w:cstheme="minorHAnsi"/>
                <w:sz w:val="21"/>
                <w:szCs w:val="21"/>
              </w:rPr>
              <w:t>ioms</w:t>
            </w:r>
            <w:proofErr w:type="spellEnd"/>
            <w:r w:rsidRPr="00955C87">
              <w:rPr>
                <w:rStyle w:val="cf01"/>
                <w:rFonts w:asciiTheme="minorHAnsi" w:hAnsiTheme="minorHAnsi" w:cstheme="minorHAnsi"/>
                <w:sz w:val="21"/>
                <w:szCs w:val="21"/>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w:t>
            </w:r>
            <w:r w:rsidR="00BF7343" w:rsidRPr="00955C87">
              <w:rPr>
                <w:rStyle w:val="cf01"/>
                <w:rFonts w:asciiTheme="minorHAnsi" w:hAnsiTheme="minorHAnsi" w:cstheme="minorHAnsi"/>
                <w:sz w:val="21"/>
                <w:szCs w:val="21"/>
              </w:rPr>
              <w:t xml:space="preserve"> (ar Tiekėjo aplinkos apsaugos vadybos užtikrinimo priemonių)</w:t>
            </w:r>
            <w:r w:rsidRPr="00955C87">
              <w:rPr>
                <w:rStyle w:val="cf01"/>
                <w:rFonts w:asciiTheme="minorHAnsi" w:hAnsiTheme="minorHAnsi" w:cstheme="minorHAnsi"/>
                <w:sz w:val="21"/>
                <w:szCs w:val="21"/>
              </w:rPr>
              <w:t xml:space="preserve"> </w:t>
            </w:r>
            <w:r w:rsidRPr="00955C87">
              <w:rPr>
                <w:rStyle w:val="cf11"/>
                <w:rFonts w:asciiTheme="minorHAnsi" w:hAnsiTheme="minorHAnsi" w:cstheme="minorHAnsi"/>
                <w:sz w:val="21"/>
                <w:szCs w:val="21"/>
              </w:rPr>
              <w:t xml:space="preserve">tiek kiek jis </w:t>
            </w:r>
            <w:r w:rsidR="00BF7343" w:rsidRPr="00955C87">
              <w:rPr>
                <w:rStyle w:val="cf11"/>
                <w:rFonts w:asciiTheme="minorHAnsi" w:hAnsiTheme="minorHAnsi" w:cstheme="minorHAnsi"/>
                <w:sz w:val="21"/>
                <w:szCs w:val="21"/>
              </w:rPr>
              <w:t xml:space="preserve">(jos) </w:t>
            </w:r>
            <w:r w:rsidRPr="00955C87">
              <w:rPr>
                <w:rStyle w:val="cf11"/>
                <w:rFonts w:asciiTheme="minorHAnsi" w:hAnsiTheme="minorHAnsi" w:cstheme="minorHAnsi"/>
                <w:sz w:val="21"/>
                <w:szCs w:val="21"/>
              </w:rPr>
              <w:t>taikomas</w:t>
            </w:r>
            <w:r w:rsidR="001C75E8">
              <w:rPr>
                <w:rStyle w:val="cf11"/>
                <w:rFonts w:asciiTheme="minorHAnsi" w:hAnsiTheme="minorHAnsi" w:cstheme="minorHAnsi"/>
                <w:sz w:val="21"/>
                <w:szCs w:val="21"/>
              </w:rPr>
              <w:t xml:space="preserve"> (-</w:t>
            </w:r>
            <w:proofErr w:type="spellStart"/>
            <w:r w:rsidR="001C75E8">
              <w:rPr>
                <w:rStyle w:val="cf11"/>
                <w:rFonts w:asciiTheme="minorHAnsi" w:hAnsiTheme="minorHAnsi" w:cstheme="minorHAnsi"/>
                <w:sz w:val="21"/>
                <w:szCs w:val="21"/>
              </w:rPr>
              <w:t>os</w:t>
            </w:r>
            <w:proofErr w:type="spellEnd"/>
            <w:r w:rsidR="001C75E8">
              <w:rPr>
                <w:rStyle w:val="cf11"/>
                <w:rFonts w:asciiTheme="minorHAnsi" w:hAnsiTheme="minorHAnsi" w:cstheme="minorHAnsi"/>
                <w:sz w:val="21"/>
                <w:szCs w:val="21"/>
              </w:rPr>
              <w:t>)</w:t>
            </w:r>
            <w:r w:rsidRPr="00955C87">
              <w:rPr>
                <w:rStyle w:val="cf11"/>
                <w:rFonts w:asciiTheme="minorHAnsi" w:hAnsiTheme="minorHAnsi" w:cstheme="minorHAnsi"/>
                <w:sz w:val="21"/>
                <w:szCs w:val="21"/>
              </w:rPr>
              <w:t xml:space="preserve"> atsižvelgiant į Subtiekėjo prisiimamus įsipareigojimus pirkimo sutarčiai vykdyti </w:t>
            </w:r>
            <w:r w:rsidRPr="00955C87">
              <w:rPr>
                <w:rStyle w:val="cf01"/>
                <w:rFonts w:asciiTheme="minorHAnsi" w:hAnsiTheme="minorHAnsi" w:cstheme="minorHAnsi"/>
                <w:sz w:val="21"/>
                <w:szCs w:val="21"/>
              </w:rPr>
              <w:t>bei</w:t>
            </w:r>
            <w:r w:rsidRPr="00955C87">
              <w:rPr>
                <w:rStyle w:val="cf11"/>
                <w:rFonts w:asciiTheme="minorHAnsi" w:hAnsiTheme="minorHAnsi" w:cstheme="minorHAnsi"/>
                <w:sz w:val="21"/>
                <w:szCs w:val="21"/>
              </w:rPr>
              <w:t xml:space="preserve"> nustatyta Tiekėjo atsakomybė prižiūrėti, kad Subtiekėjas vadovautųsi Tiekėjo turimu a</w:t>
            </w:r>
            <w:r w:rsidRPr="00955C87">
              <w:rPr>
                <w:rStyle w:val="cf01"/>
                <w:rFonts w:asciiTheme="minorHAnsi" w:hAnsiTheme="minorHAnsi" w:cstheme="minorHAnsi"/>
                <w:sz w:val="21"/>
                <w:szCs w:val="21"/>
              </w:rPr>
              <w:t>plinkos apsaugos vadybos standartu</w:t>
            </w:r>
            <w:r w:rsidR="00955C87" w:rsidRPr="00955C87">
              <w:rPr>
                <w:rStyle w:val="cf01"/>
                <w:rFonts w:asciiTheme="minorHAnsi" w:hAnsiTheme="minorHAnsi" w:cstheme="minorHAnsi"/>
                <w:sz w:val="21"/>
                <w:szCs w:val="21"/>
              </w:rPr>
              <w:t xml:space="preserve"> (ar Tiekėjo a</w:t>
            </w:r>
            <w:r w:rsidR="00955C87" w:rsidRPr="00955C87">
              <w:rPr>
                <w:rStyle w:val="cf11"/>
                <w:rFonts w:asciiTheme="minorHAnsi" w:hAnsiTheme="minorHAnsi" w:cstheme="minorHAnsi"/>
                <w:sz w:val="21"/>
                <w:szCs w:val="21"/>
              </w:rPr>
              <w:t xml:space="preserve">plinkos </w:t>
            </w:r>
            <w:r w:rsidR="00955C87" w:rsidRPr="00955C87">
              <w:rPr>
                <w:rStyle w:val="cf01"/>
                <w:rFonts w:asciiTheme="minorHAnsi" w:hAnsiTheme="minorHAnsi" w:cstheme="minorHAnsi"/>
                <w:sz w:val="21"/>
                <w:szCs w:val="21"/>
              </w:rPr>
              <w:t>apsaugos vadybos užtikrinimo priemonėmis)</w:t>
            </w:r>
            <w:r w:rsidRPr="00955C87">
              <w:rPr>
                <w:rStyle w:val="cf01"/>
                <w:rFonts w:asciiTheme="minorHAnsi" w:hAnsiTheme="minorHAnsi" w:cstheme="minorHAnsi"/>
                <w:sz w:val="21"/>
                <w:szCs w:val="21"/>
              </w:rPr>
              <w:t>.</w:t>
            </w:r>
          </w:p>
        </w:tc>
        <w:tc>
          <w:tcPr>
            <w:tcW w:w="1457" w:type="pct"/>
            <w:tcBorders>
              <w:top w:val="single" w:sz="4" w:space="0" w:color="000000"/>
              <w:left w:val="single" w:sz="4" w:space="0" w:color="000000"/>
              <w:bottom w:val="single" w:sz="4" w:space="0" w:color="000000"/>
              <w:right w:val="single" w:sz="4" w:space="0" w:color="000000"/>
            </w:tcBorders>
          </w:tcPr>
          <w:p w14:paraId="09048881" w14:textId="18983D2B" w:rsidR="00E15479" w:rsidRDefault="00D17D41" w:rsidP="00107DDA">
            <w:pPr>
              <w:autoSpaceDE w:val="0"/>
              <w:autoSpaceDN w:val="0"/>
              <w:adjustRightInd w:val="0"/>
              <w:ind w:firstLine="0"/>
              <w:rPr>
                <w:rFonts w:cstheme="minorHAnsi"/>
                <w:color w:val="000000"/>
              </w:rPr>
            </w:pPr>
            <w:r w:rsidRPr="00955C87">
              <w:rPr>
                <w:rFonts w:asciiTheme="minorHAnsi" w:hAnsiTheme="minorHAnsi" w:cstheme="minorHAnsi"/>
                <w:b/>
                <w:bCs/>
                <w:color w:val="000000"/>
                <w:sz w:val="21"/>
                <w:szCs w:val="21"/>
              </w:rPr>
              <w:lastRenderedPageBreak/>
              <w:t>Pastaba:</w:t>
            </w:r>
            <w:r w:rsidRPr="00955C87">
              <w:rPr>
                <w:rFonts w:asciiTheme="minorHAnsi" w:hAnsiTheme="minorHAnsi" w:cstheme="minorHAnsi"/>
                <w:color w:val="000000"/>
                <w:sz w:val="21"/>
                <w:szCs w:val="21"/>
              </w:rPr>
              <w:t xml:space="preserve"> Jeigu Tiekėjas pats atitinka šį reikalavimą, tačiau pasitelkia Subtiekėjus </w:t>
            </w:r>
            <w:r w:rsidRPr="00342F6E">
              <w:rPr>
                <w:rFonts w:asciiTheme="minorHAnsi" w:hAnsiTheme="minorHAnsi" w:cstheme="minorHAnsi"/>
                <w:color w:val="00B050"/>
                <w:sz w:val="21"/>
                <w:szCs w:val="21"/>
              </w:rPr>
              <w:t xml:space="preserve">  </w:t>
            </w:r>
            <w:r w:rsidRPr="007729F6">
              <w:rPr>
                <w:rFonts w:asciiTheme="minorHAnsi" w:hAnsiTheme="minorHAnsi" w:cstheme="minorHAnsi"/>
                <w:color w:val="2F5496" w:themeColor="accent1" w:themeShade="BF"/>
                <w:sz w:val="21"/>
                <w:szCs w:val="21"/>
              </w:rPr>
              <w:t>paslaugoms teikti</w:t>
            </w:r>
            <w:r w:rsidRPr="00955C87">
              <w:rPr>
                <w:rFonts w:asciiTheme="minorHAnsi" w:hAnsiTheme="minorHAnsi" w:cstheme="minorHAnsi"/>
                <w:color w:val="000000"/>
                <w:sz w:val="21"/>
                <w:szCs w:val="21"/>
              </w:rPr>
              <w:t>, kuriems (-</w:t>
            </w:r>
            <w:proofErr w:type="spellStart"/>
            <w:r w:rsidRPr="00955C87">
              <w:rPr>
                <w:rFonts w:asciiTheme="minorHAnsi" w:hAnsiTheme="minorHAnsi" w:cstheme="minorHAnsi"/>
                <w:color w:val="000000"/>
                <w:sz w:val="21"/>
                <w:szCs w:val="21"/>
              </w:rPr>
              <w:t>ioms</w:t>
            </w:r>
            <w:proofErr w:type="spellEnd"/>
            <w:r w:rsidRPr="00955C87">
              <w:rPr>
                <w:rFonts w:asciiTheme="minorHAnsi" w:hAnsiTheme="minorHAnsi" w:cstheme="minorHAnsi"/>
                <w:color w:val="000000"/>
                <w:sz w:val="21"/>
                <w:szCs w:val="21"/>
              </w:rPr>
              <w:t>) yra keliamas šis reikalavimas, tokiu atveju Subtiekėjai turi laikytis reikalaujamo aplinkos apsaugos vadybos standarto</w:t>
            </w:r>
            <w:r>
              <w:rPr>
                <w:rFonts w:asciiTheme="minorHAnsi" w:hAnsiTheme="minorHAnsi" w:cstheme="minorHAnsi"/>
                <w:color w:val="000000"/>
                <w:sz w:val="21"/>
                <w:szCs w:val="21"/>
              </w:rPr>
              <w:t xml:space="preserve"> reikalavimų</w:t>
            </w:r>
            <w:r w:rsidRPr="00955C87">
              <w:rPr>
                <w:rFonts w:asciiTheme="minorHAnsi" w:hAnsiTheme="minorHAnsi" w:cstheme="minorHAnsi"/>
                <w:color w:val="000000"/>
                <w:sz w:val="21"/>
                <w:szCs w:val="21"/>
              </w:rPr>
              <w:t>, atsižvelgiant į jų prisiimamus įsipareigojimus pirkimo sutarčiai vykdyti.</w:t>
            </w:r>
          </w:p>
          <w:p w14:paraId="0D3EC663" w14:textId="77777777" w:rsidR="00F37F1A" w:rsidRDefault="00F37F1A" w:rsidP="00107DDA">
            <w:pPr>
              <w:autoSpaceDE w:val="0"/>
              <w:autoSpaceDN w:val="0"/>
              <w:adjustRightInd w:val="0"/>
              <w:ind w:firstLine="0"/>
              <w:rPr>
                <w:rFonts w:cstheme="minorHAnsi"/>
                <w:color w:val="000000"/>
              </w:rPr>
            </w:pPr>
          </w:p>
          <w:p w14:paraId="46404CC8" w14:textId="77777777" w:rsidR="00F37F1A" w:rsidRDefault="00F37F1A" w:rsidP="00107DDA">
            <w:pPr>
              <w:autoSpaceDE w:val="0"/>
              <w:autoSpaceDN w:val="0"/>
              <w:adjustRightInd w:val="0"/>
              <w:ind w:firstLine="0"/>
              <w:rPr>
                <w:rFonts w:cstheme="minorHAnsi"/>
                <w:color w:val="000000"/>
              </w:rPr>
            </w:pPr>
          </w:p>
          <w:p w14:paraId="5E23E1F0" w14:textId="77777777" w:rsidR="00F37F1A" w:rsidRDefault="00F37F1A" w:rsidP="00107DDA">
            <w:pPr>
              <w:autoSpaceDE w:val="0"/>
              <w:autoSpaceDN w:val="0"/>
              <w:adjustRightInd w:val="0"/>
              <w:ind w:firstLine="0"/>
              <w:rPr>
                <w:rFonts w:cstheme="minorHAnsi"/>
                <w:color w:val="000000"/>
              </w:rPr>
            </w:pPr>
          </w:p>
          <w:p w14:paraId="7C88AC7F"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CE3732E"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347D0686"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E476BBA"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06DD227D"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3FA1FFFF"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7751FB2C"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DCF3EEB"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60FE6870"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58941F27" w14:textId="77777777" w:rsidR="00955C87" w:rsidRDefault="00955C87" w:rsidP="00107DDA">
            <w:pPr>
              <w:autoSpaceDE w:val="0"/>
              <w:autoSpaceDN w:val="0"/>
              <w:adjustRightInd w:val="0"/>
              <w:ind w:firstLine="0"/>
              <w:rPr>
                <w:rFonts w:asciiTheme="minorHAnsi" w:hAnsiTheme="minorHAnsi" w:cstheme="minorHAnsi"/>
                <w:b/>
                <w:bCs/>
                <w:color w:val="000000"/>
                <w:sz w:val="21"/>
                <w:szCs w:val="21"/>
              </w:rPr>
            </w:pPr>
          </w:p>
          <w:p w14:paraId="468C95F9" w14:textId="4297583C" w:rsidR="00F37F1A" w:rsidRPr="00955C87" w:rsidRDefault="00F37F1A" w:rsidP="00F77A5D">
            <w:pPr>
              <w:autoSpaceDE w:val="0"/>
              <w:autoSpaceDN w:val="0"/>
              <w:adjustRightInd w:val="0"/>
              <w:ind w:firstLine="0"/>
              <w:rPr>
                <w:rFonts w:asciiTheme="minorHAnsi" w:hAnsiTheme="minorHAnsi" w:cstheme="minorHAnsi"/>
                <w:color w:val="000000"/>
                <w:sz w:val="21"/>
                <w:szCs w:val="21"/>
              </w:rPr>
            </w:pPr>
          </w:p>
        </w:tc>
      </w:tr>
    </w:tbl>
    <w:p w14:paraId="42456081" w14:textId="77777777" w:rsidR="004134FA" w:rsidRPr="004134FA" w:rsidRDefault="004134FA" w:rsidP="004134FA">
      <w:pPr>
        <w:spacing w:after="160" w:line="259" w:lineRule="auto"/>
        <w:ind w:firstLine="0"/>
        <w:rPr>
          <w:rFonts w:eastAsia="Times New Roman" w:cstheme="minorHAnsi"/>
          <w:sz w:val="24"/>
          <w:szCs w:val="24"/>
          <w:lang w:eastAsia="en-US"/>
        </w:rPr>
      </w:pPr>
      <w:r w:rsidRPr="004134FA">
        <w:rPr>
          <w:rFonts w:eastAsia="Times New Roman" w:cstheme="minorHAnsi"/>
          <w:sz w:val="24"/>
          <w:szCs w:val="24"/>
          <w:lang w:eastAsia="en-US"/>
        </w:rPr>
        <w:lastRenderedPageBreak/>
        <w:t>Perkančioji organizacija bet kuriuo Pirkimo procedūros metu gali paprašyti tiekėjų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0688D3F" w14:textId="77777777" w:rsidR="00112F92" w:rsidRDefault="00112F92" w:rsidP="004134FA">
      <w:pP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0028E1BB" w14:textId="77777777" w:rsidR="00A040B5" w:rsidRDefault="00A040B5" w:rsidP="00A040B5"/>
    <w:p w14:paraId="231299BB" w14:textId="62FFF033" w:rsidR="003D35C4" w:rsidRDefault="003D35C4" w:rsidP="004134FA">
      <w:pPr>
        <w:jc w:val="center"/>
        <w:rPr>
          <w:rFonts w:ascii="Arial" w:eastAsia="Arial" w:hAnsi="Arial" w:cs="Arial"/>
          <w:b/>
          <w:smallCaps/>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p>
    <w:p w14:paraId="3DB23246" w14:textId="77777777" w:rsidR="00C70E3A" w:rsidRPr="00C70E3A" w:rsidRDefault="00C70E3A" w:rsidP="00C70E3A">
      <w:pPr>
        <w:jc w:val="right"/>
        <w:rPr>
          <w:rFonts w:ascii="Arial" w:eastAsia="Arial" w:hAnsi="Arial" w:cs="Arial"/>
          <w:b/>
          <w:smallCaps/>
        </w:rPr>
      </w:pPr>
    </w:p>
    <w:p w14:paraId="6BCC2113" w14:textId="2255C09C"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46138D">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43B6AD32" w14:textId="77777777" w:rsidR="00CD2CAD" w:rsidRDefault="00CD2CAD" w:rsidP="00CD2CAD">
      <w:pPr>
        <w:rPr>
          <w:rFonts w:ascii="Arial" w:hAnsi="Arial" w:cs="Arial"/>
        </w:rPr>
      </w:pPr>
    </w:p>
    <w:p w14:paraId="6B64F0A3" w14:textId="29D49714" w:rsidR="00CD2CAD" w:rsidRPr="007729F6" w:rsidRDefault="00CD2CAD" w:rsidP="00CD2CAD">
      <w:pPr>
        <w:rPr>
          <w:rFonts w:ascii="Arial" w:hAnsi="Arial" w:cs="Arial"/>
          <w:i/>
          <w:iCs/>
        </w:rPr>
      </w:pPr>
      <w:r>
        <w:rPr>
          <w:rFonts w:ascii="Arial" w:hAnsi="Arial" w:cs="Arial"/>
        </w:rPr>
        <w:tab/>
      </w:r>
      <w:r>
        <w:rPr>
          <w:rFonts w:ascii="Arial" w:hAnsi="Arial" w:cs="Arial"/>
        </w:rPr>
        <w:tab/>
      </w:r>
      <w:r w:rsidRPr="007729F6">
        <w:rPr>
          <w:rFonts w:ascii="Arial" w:hAnsi="Arial" w:cs="Arial"/>
          <w:i/>
          <w:iCs/>
        </w:rPr>
        <w:t xml:space="preserve">Techninė specifikacija pateikiama atskiru </w:t>
      </w:r>
      <w:r w:rsidR="00713353" w:rsidRPr="007729F6">
        <w:rPr>
          <w:rFonts w:ascii="Arial" w:hAnsi="Arial" w:cs="Arial"/>
          <w:i/>
          <w:iCs/>
        </w:rPr>
        <w:t xml:space="preserve">failu. </w:t>
      </w:r>
    </w:p>
    <w:p w14:paraId="14F06103" w14:textId="77777777" w:rsidR="00CD2CAD" w:rsidRPr="007729F6" w:rsidRDefault="00CD2CAD" w:rsidP="00CD2CAD">
      <w:pPr>
        <w:rPr>
          <w:rFonts w:ascii="Arial" w:hAnsi="Arial" w:cs="Arial"/>
          <w:i/>
          <w:iCs/>
        </w:rPr>
      </w:pPr>
    </w:p>
    <w:p w14:paraId="2D2DDD96" w14:textId="77777777" w:rsidR="00CD2CAD" w:rsidRDefault="00CD2CAD" w:rsidP="00CD2CAD">
      <w:pPr>
        <w:rPr>
          <w:rFonts w:ascii="Arial" w:hAnsi="Arial" w:cs="Arial"/>
        </w:rPr>
      </w:pPr>
    </w:p>
    <w:p w14:paraId="5D4CF94E" w14:textId="2F767114"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5A3319B2" w:rsidR="00506996" w:rsidRPr="0046138D" w:rsidRDefault="00506996" w:rsidP="00506996">
      <w:pPr>
        <w:spacing w:line="240" w:lineRule="auto"/>
        <w:ind w:left="7314" w:firstLine="0"/>
        <w:rPr>
          <w:rFonts w:cstheme="minorHAnsi"/>
          <w:i/>
          <w:iCs/>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46138D">
        <w:rPr>
          <w:rFonts w:cstheme="minorHAnsi"/>
          <w:i/>
          <w:iCs/>
        </w:rPr>
        <w:lastRenderedPageBreak/>
        <w:t xml:space="preserve">Pirkimo sąlygų </w:t>
      </w:r>
      <w:r w:rsidR="0046138D" w:rsidRPr="0046138D">
        <w:rPr>
          <w:rFonts w:cstheme="minorHAnsi"/>
          <w:i/>
          <w:iCs/>
        </w:rPr>
        <w:t>4</w:t>
      </w:r>
      <w:r w:rsidRPr="0046138D">
        <w:rPr>
          <w:rFonts w:cstheme="minorHAnsi"/>
          <w:i/>
          <w:iCs/>
        </w:rPr>
        <w:t xml:space="preserve"> priedas „Pasiūlymo forma“</w:t>
      </w:r>
    </w:p>
    <w:bookmarkEnd w:id="35"/>
    <w:bookmarkEnd w:id="36"/>
    <w:bookmarkEnd w:id="37"/>
    <w:bookmarkEnd w:id="38"/>
    <w:bookmarkEnd w:id="39"/>
    <w:bookmarkEnd w:id="40"/>
    <w:p w14:paraId="02BDD29E" w14:textId="77777777" w:rsidR="00CB5907" w:rsidRPr="0046138D" w:rsidRDefault="00CB5907" w:rsidP="00CB5907">
      <w:pPr>
        <w:rPr>
          <w:rFonts w:ascii="Arial" w:hAnsi="Arial" w:cs="Arial"/>
          <w:b/>
          <w:bCs/>
          <w:i/>
          <w:iCs/>
          <w:smallCaps/>
          <w:sz w:val="22"/>
          <w:szCs w:val="22"/>
        </w:rPr>
      </w:pPr>
    </w:p>
    <w:p w14:paraId="133947BE" w14:textId="60C34F90" w:rsidR="00A52BA0" w:rsidRPr="0046138D" w:rsidRDefault="0046138D" w:rsidP="00A52BA0">
      <w:pPr>
        <w:spacing w:line="240" w:lineRule="auto"/>
        <w:jc w:val="left"/>
        <w:rPr>
          <w:rStyle w:val="normaltextrun"/>
          <w:rFonts w:cstheme="minorHAnsi"/>
          <w:i/>
          <w:iCs/>
          <w:color w:val="000000" w:themeColor="text1"/>
          <w:shd w:val="clear" w:color="auto" w:fill="FFFFFF"/>
        </w:rPr>
      </w:pPr>
      <w:r w:rsidRPr="0046138D">
        <w:rPr>
          <w:rStyle w:val="normaltextrun"/>
          <w:rFonts w:cstheme="minorHAnsi"/>
          <w:i/>
          <w:iCs/>
          <w:color w:val="000000" w:themeColor="text1"/>
          <w:shd w:val="clear" w:color="auto" w:fill="FFFFFF"/>
        </w:rPr>
        <w:t>P</w:t>
      </w:r>
      <w:r w:rsidR="00A52BA0" w:rsidRPr="0046138D">
        <w:rPr>
          <w:rStyle w:val="normaltextrun"/>
          <w:rFonts w:cstheme="minorHAnsi"/>
          <w:i/>
          <w:iCs/>
          <w:color w:val="000000" w:themeColor="text1"/>
          <w:shd w:val="clear" w:color="auto" w:fill="FFFFFF"/>
        </w:rPr>
        <w:t>asiūlymo form</w:t>
      </w:r>
      <w:r w:rsidRPr="0046138D">
        <w:rPr>
          <w:rStyle w:val="normaltextrun"/>
          <w:rFonts w:cstheme="minorHAnsi"/>
          <w:i/>
          <w:iCs/>
          <w:color w:val="000000" w:themeColor="text1"/>
          <w:shd w:val="clear" w:color="auto" w:fill="FFFFFF"/>
        </w:rPr>
        <w:t>a pateikiama atskiru failu</w:t>
      </w:r>
      <w:r w:rsidR="00A52BA0" w:rsidRPr="0046138D">
        <w:rPr>
          <w:rStyle w:val="normaltextrun"/>
          <w:rFonts w:cstheme="minorHAnsi"/>
          <w:i/>
          <w:iCs/>
          <w:color w:val="000000" w:themeColor="text1"/>
          <w:shd w:val="clear" w:color="auto" w:fill="FFFFFF"/>
        </w:rPr>
        <w:t>.</w:t>
      </w:r>
    </w:p>
    <w:p w14:paraId="1E8A1B49" w14:textId="77777777" w:rsidR="00A52BA0" w:rsidRPr="0046138D" w:rsidRDefault="00A52BA0" w:rsidP="00E77D75">
      <w:pPr>
        <w:spacing w:line="240" w:lineRule="auto"/>
        <w:jc w:val="left"/>
        <w:rPr>
          <w:rFonts w:ascii="Arial" w:eastAsia="Calibri" w:hAnsi="Arial" w:cs="Arial"/>
          <w:b/>
          <w:bCs/>
          <w:i/>
          <w:i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1" w:name="_Pirkimo_sąlygų_3"/>
      <w:bookmarkEnd w:id="41"/>
    </w:p>
    <w:p w14:paraId="1AA9499D" w14:textId="5196BA81" w:rsidR="00060B51" w:rsidRDefault="00060B51">
      <w:pPr>
        <w:rPr>
          <w:rFonts w:ascii="Arial" w:hAnsi="Arial" w:cs="Arial"/>
        </w:rPr>
      </w:pPr>
      <w:r>
        <w:rPr>
          <w:rFonts w:ascii="Arial" w:hAnsi="Arial" w:cs="Arial"/>
        </w:rPr>
        <w:br w:type="page"/>
      </w: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46138D" w:rsidRDefault="007D6542" w:rsidP="00506996">
      <w:pPr>
        <w:spacing w:line="240" w:lineRule="auto"/>
        <w:ind w:left="7314" w:firstLine="0"/>
        <w:rPr>
          <w:rFonts w:cstheme="minorHAnsi"/>
          <w:i/>
          <w:iCs/>
        </w:rPr>
      </w:pPr>
    </w:p>
    <w:p w14:paraId="282BAFD3" w14:textId="08B9F820" w:rsidR="00506996" w:rsidRPr="0046138D" w:rsidRDefault="00506996" w:rsidP="00506996">
      <w:pPr>
        <w:spacing w:line="240" w:lineRule="auto"/>
        <w:ind w:left="7314" w:firstLine="0"/>
        <w:rPr>
          <w:rFonts w:cstheme="minorHAnsi"/>
          <w:i/>
          <w:iCs/>
        </w:rPr>
      </w:pPr>
      <w:r w:rsidRPr="0046138D">
        <w:rPr>
          <w:rFonts w:cstheme="minorHAnsi"/>
          <w:i/>
          <w:iCs/>
        </w:rPr>
        <w:t xml:space="preserve">Pirkimo sąlygų </w:t>
      </w:r>
      <w:r w:rsidR="0046138D" w:rsidRPr="0046138D">
        <w:rPr>
          <w:rFonts w:cstheme="minorHAnsi"/>
          <w:i/>
          <w:iCs/>
        </w:rPr>
        <w:t>5</w:t>
      </w:r>
      <w:r w:rsidRPr="0046138D">
        <w:rPr>
          <w:rFonts w:cstheme="minorHAnsi"/>
          <w:i/>
          <w:iCs/>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49521D2E" w:rsidR="00112F92" w:rsidRDefault="0020516A" w:rsidP="00E63A8A">
      <w:pPr>
        <w:pStyle w:val="Betarp"/>
        <w:spacing w:line="300" w:lineRule="auto"/>
        <w:ind w:firstLine="0"/>
        <w:contextualSpacing/>
        <w:rPr>
          <w:rFonts w:ascii="Arial" w:eastAsiaTheme="minorHAnsi" w:hAnsi="Arial" w:cs="Arial"/>
          <w:bCs/>
          <w:iCs/>
        </w:rPr>
      </w:pPr>
      <w:r w:rsidRPr="007729F6">
        <w:rPr>
          <w:rFonts w:ascii="Arial" w:eastAsiaTheme="minorHAnsi" w:hAnsi="Arial" w:cs="Arial"/>
          <w:bCs/>
          <w:i/>
        </w:rPr>
        <w:t>Sutarties projektas pateikiamas atskiru failu</w:t>
      </w:r>
      <w:r>
        <w:rPr>
          <w:rFonts w:ascii="Arial" w:eastAsiaTheme="minorHAnsi" w:hAnsi="Arial" w:cs="Arial"/>
          <w:bCs/>
          <w:iCs/>
        </w:rPr>
        <w:t>,</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83088CE"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46138D">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7729F6">
              <w:rPr>
                <w:rFonts w:asciiTheme="minorHAnsi" w:hAnsiTheme="minorHAnsi" w:cstheme="minorHAnsi"/>
                <w:color w:val="2F5496" w:themeColor="accent1" w:themeShade="BF"/>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77777777" w:rsidR="009B4090" w:rsidRPr="004F1A11" w:rsidRDefault="009B4090" w:rsidP="003C138F">
            <w:pPr>
              <w:ind w:firstLine="34"/>
              <w:rPr>
                <w:rFonts w:asciiTheme="minorHAnsi" w:hAnsiTheme="minorHAnsi" w:cstheme="minorHAnsi"/>
                <w:sz w:val="21"/>
                <w:szCs w:val="21"/>
              </w:rPr>
            </w:pPr>
            <w:r w:rsidRPr="007729F6">
              <w:rPr>
                <w:rFonts w:asciiTheme="minorHAnsi" w:hAnsiTheme="minorHAnsi" w:cstheme="minorHAnsi"/>
                <w:iCs/>
                <w:color w:val="2F5496" w:themeColor="accent1" w:themeShade="BF"/>
                <w:sz w:val="21"/>
                <w:szCs w:val="21"/>
              </w:rPr>
              <w:t xml:space="preserve">3 (tris) darbo dienas </w:t>
            </w:r>
            <w:r w:rsidRPr="004F1A11">
              <w:rPr>
                <w:rFonts w:asciiTheme="minorHAnsi" w:hAnsiTheme="minorHAnsi" w:cstheme="minorHAnsi"/>
                <w:sz w:val="21"/>
                <w:szCs w:val="21"/>
              </w:rPr>
              <w:t>nuo prašymo gavimo dienos</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6F628C06" w:rsidR="009B4090" w:rsidRPr="007729F6" w:rsidRDefault="009B4090" w:rsidP="003C138F">
            <w:pPr>
              <w:ind w:firstLine="34"/>
              <w:rPr>
                <w:rFonts w:asciiTheme="minorHAnsi" w:hAnsiTheme="minorHAnsi" w:cstheme="minorHAnsi"/>
                <w:color w:val="2F5496" w:themeColor="accent1" w:themeShade="BF"/>
                <w:sz w:val="21"/>
                <w:szCs w:val="21"/>
              </w:rPr>
            </w:pPr>
            <w:r w:rsidRPr="007729F6">
              <w:rPr>
                <w:rFonts w:asciiTheme="minorHAnsi" w:hAnsiTheme="minorHAnsi" w:cstheme="minorHAnsi"/>
                <w:color w:val="2F5496" w:themeColor="accent1" w:themeShade="BF"/>
                <w:sz w:val="21"/>
                <w:szCs w:val="21"/>
              </w:rPr>
              <w:t>Netaikoma</w:t>
            </w:r>
            <w:r w:rsidR="003C180D" w:rsidRPr="007729F6">
              <w:rPr>
                <w:rFonts w:asciiTheme="minorHAnsi" w:hAnsiTheme="minorHAnsi" w:cstheme="minorHAnsi"/>
                <w:color w:val="2F5496" w:themeColor="accent1" w:themeShade="BF"/>
                <w:sz w:val="21"/>
                <w:szCs w:val="21"/>
              </w:rPr>
              <w:t>,</w:t>
            </w:r>
            <w:r w:rsidRPr="007729F6">
              <w:rPr>
                <w:rFonts w:asciiTheme="minorHAnsi" w:hAnsiTheme="minorHAnsi" w:cstheme="minorHAnsi"/>
                <w:color w:val="2F5496" w:themeColor="accent1" w:themeShade="BF"/>
                <w:sz w:val="21"/>
                <w:szCs w:val="21"/>
              </w:rPr>
              <w:t xml:space="preserve"> jei neprašoma pateikti pasiūlymo galiojimo užtikrinimą patvirtinančio dokumento</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77777777" w:rsidR="009B4090" w:rsidRPr="004F1A11" w:rsidRDefault="009B4090" w:rsidP="003C138F">
            <w:pPr>
              <w:ind w:firstLine="34"/>
              <w:rPr>
                <w:rFonts w:asciiTheme="minorHAnsi" w:hAnsiTheme="minorHAnsi" w:cstheme="minorHAnsi"/>
                <w:sz w:val="21"/>
                <w:szCs w:val="21"/>
              </w:rPr>
            </w:pPr>
            <w:r w:rsidRPr="007729F6">
              <w:rPr>
                <w:rFonts w:asciiTheme="minorHAnsi" w:hAnsiTheme="minorHAnsi" w:cstheme="minorHAnsi"/>
                <w:iCs/>
                <w:color w:val="2F5496" w:themeColor="accent1" w:themeShade="BF"/>
                <w:sz w:val="21"/>
                <w:szCs w:val="21"/>
              </w:rPr>
              <w:t xml:space="preserve">5  (penkias) darbo dienas </w:t>
            </w:r>
            <w:r w:rsidRPr="004F1A11">
              <w:rPr>
                <w:rFonts w:asciiTheme="minorHAnsi" w:hAnsiTheme="minorHAnsi" w:cstheme="minorHAnsi"/>
                <w:sz w:val="21"/>
                <w:szCs w:val="21"/>
              </w:rPr>
              <w:t>nuo prašymo gavimo dienos</w:t>
            </w:r>
          </w:p>
          <w:p w14:paraId="593A8179" w14:textId="77777777" w:rsidR="009B4090" w:rsidRPr="004F1A11" w:rsidRDefault="009B4090" w:rsidP="003C138F">
            <w:pPr>
              <w:ind w:firstLine="34"/>
              <w:rPr>
                <w:rFonts w:asciiTheme="minorHAnsi" w:hAnsiTheme="minorHAnsi" w:cstheme="minorHAnsi"/>
                <w:sz w:val="21"/>
                <w:szCs w:val="21"/>
              </w:rPr>
            </w:pPr>
          </w:p>
        </w:tc>
        <w:tc>
          <w:tcPr>
            <w:tcW w:w="3424" w:type="dxa"/>
          </w:tcPr>
          <w:p w14:paraId="3485D5CD" w14:textId="601ADD74" w:rsidR="009B4090" w:rsidRPr="007729F6" w:rsidRDefault="009B4090" w:rsidP="003C138F">
            <w:pPr>
              <w:ind w:firstLine="34"/>
              <w:rPr>
                <w:rFonts w:asciiTheme="minorHAnsi" w:hAnsiTheme="minorHAnsi" w:cstheme="minorHAnsi"/>
                <w:color w:val="2F5496" w:themeColor="accent1" w:themeShade="BF"/>
                <w:sz w:val="21"/>
                <w:szCs w:val="21"/>
              </w:rPr>
            </w:pPr>
            <w:r w:rsidRPr="007729F6">
              <w:rPr>
                <w:rFonts w:asciiTheme="minorHAnsi" w:hAnsiTheme="minorHAnsi" w:cstheme="minorHAnsi"/>
                <w:color w:val="2F5496" w:themeColor="accent1" w:themeShade="BF"/>
                <w:sz w:val="21"/>
                <w:szCs w:val="21"/>
              </w:rPr>
              <w:t>Netaikoma</w:t>
            </w:r>
            <w:r w:rsidR="003C180D" w:rsidRPr="007729F6">
              <w:rPr>
                <w:rFonts w:asciiTheme="minorHAnsi" w:hAnsiTheme="minorHAnsi" w:cstheme="minorHAnsi"/>
                <w:color w:val="2F5496" w:themeColor="accent1" w:themeShade="BF"/>
                <w:sz w:val="21"/>
                <w:szCs w:val="21"/>
              </w:rPr>
              <w:t>,</w:t>
            </w:r>
            <w:r w:rsidRPr="007729F6">
              <w:rPr>
                <w:rFonts w:asciiTheme="minorHAnsi" w:hAnsiTheme="minorHAnsi" w:cstheme="minorHAnsi"/>
                <w:color w:val="2F5496" w:themeColor="accent1" w:themeShade="BF"/>
                <w:sz w:val="21"/>
                <w:szCs w:val="21"/>
              </w:rPr>
              <w:t xml:space="preserve"> jei neprašoma pateikti pasiūlymo galiojimo užtikrinimą patvirtinančio dokumento</w:t>
            </w: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FBF0E" w14:textId="77777777" w:rsidR="00AB002C" w:rsidRDefault="00AB002C" w:rsidP="00D05666">
      <w:r>
        <w:separator/>
      </w:r>
    </w:p>
  </w:endnote>
  <w:endnote w:type="continuationSeparator" w:id="0">
    <w:p w14:paraId="32A8518F" w14:textId="77777777" w:rsidR="00AB002C" w:rsidRDefault="00AB002C" w:rsidP="00D05666">
      <w:r>
        <w:continuationSeparator/>
      </w:r>
    </w:p>
  </w:endnote>
  <w:endnote w:type="continuationNotice" w:id="1">
    <w:p w14:paraId="02A822E4" w14:textId="77777777" w:rsidR="00AB002C" w:rsidRDefault="00AB00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CA749" w14:textId="77777777" w:rsidR="00AB002C" w:rsidRDefault="00AB002C" w:rsidP="00D05666">
      <w:r>
        <w:separator/>
      </w:r>
    </w:p>
  </w:footnote>
  <w:footnote w:type="continuationSeparator" w:id="0">
    <w:p w14:paraId="5C34E578" w14:textId="77777777" w:rsidR="00AB002C" w:rsidRDefault="00AB002C" w:rsidP="00D05666">
      <w:r>
        <w:continuationSeparator/>
      </w:r>
    </w:p>
  </w:footnote>
  <w:footnote w:type="continuationNotice" w:id="1">
    <w:p w14:paraId="59D1DC1A" w14:textId="77777777" w:rsidR="00AB002C" w:rsidRDefault="00AB002C">
      <w:pPr>
        <w:spacing w:line="240" w:lineRule="auto"/>
      </w:pPr>
    </w:p>
  </w:footnote>
  <w:footnote w:id="2">
    <w:p w14:paraId="11044D0B" w14:textId="3814A080" w:rsidR="00D80D12" w:rsidRDefault="0008378B" w:rsidP="00D80D12">
      <w:pPr>
        <w:pStyle w:val="Puslapioinaostekstas"/>
      </w:pPr>
      <w:r>
        <w:rPr>
          <w:rStyle w:val="Puslapioinaosnuoroda"/>
        </w:rPr>
        <w:footnoteRef/>
      </w:r>
      <w:r>
        <w:t xml:space="preserve"> </w:t>
      </w:r>
      <w:hyperlink r:id="rId1" w:history="1">
        <w:r w:rsidR="00D80D12" w:rsidRPr="00662162">
          <w:rPr>
            <w:rStyle w:val="Hipersaitas"/>
            <w:color w:val="4472C4" w:themeColor="accent1"/>
          </w:rPr>
          <w:t>https://www.e-tar.lt/portal/lt/legalAct/ac5a5e30878f11ed8df094f359a60216/asr</w:t>
        </w:r>
      </w:hyperlink>
    </w:p>
  </w:footnote>
  <w:footnote w:id="3">
    <w:p w14:paraId="17D8C90D" w14:textId="2502A5FC" w:rsidR="00662162" w:rsidRDefault="0008378B" w:rsidP="00662162">
      <w:pPr>
        <w:pStyle w:val="Puslapioinaostekstas"/>
      </w:pPr>
      <w:r>
        <w:rPr>
          <w:rStyle w:val="Puslapioinaosnuoroda"/>
        </w:rPr>
        <w:footnoteRef/>
      </w:r>
      <w:r>
        <w:t xml:space="preserve"> </w:t>
      </w:r>
      <w:hyperlink r:id="rId2" w:history="1">
        <w:r w:rsidR="00662162" w:rsidRPr="00662162">
          <w:rPr>
            <w:rStyle w:val="Hipersaitas"/>
            <w:color w:val="4472C4" w:themeColor="accent1"/>
          </w:rPr>
          <w:t>https://www.e-tar.lt/portal/lt/legalAct/ac5a5e30878f11ed8df094f359a60216/asr</w:t>
        </w:r>
      </w:hyperlink>
    </w:p>
    <w:p w14:paraId="7E32B4AA" w14:textId="77777777" w:rsidR="0008378B" w:rsidRDefault="0008378B" w:rsidP="000837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55FB" w14:textId="77777777" w:rsidR="00E850F3" w:rsidRDefault="00E850F3" w:rsidP="00AD53C9">
    <w:pPr>
      <w:pBdr>
        <w:top w:val="nil"/>
        <w:left w:val="nil"/>
        <w:bottom w:val="nil"/>
        <w:right w:val="nil"/>
        <w:between w:val="nil"/>
      </w:pBdr>
      <w:tabs>
        <w:tab w:val="center" w:pos="4680"/>
        <w:tab w:val="right" w:pos="9360"/>
      </w:tabs>
      <w:rPr>
        <w:rFonts w:ascii="Arial" w:hAnsi="Arial" w:cs="Arial"/>
        <w:color w:val="000000"/>
      </w:rPr>
    </w:pPr>
  </w:p>
  <w:p w14:paraId="63F74D46" w14:textId="213BD684" w:rsidR="00AD53C9" w:rsidRPr="003062D6" w:rsidRDefault="00AD53C9" w:rsidP="00AD53C9">
    <w:pPr>
      <w:pBdr>
        <w:top w:val="nil"/>
        <w:left w:val="nil"/>
        <w:bottom w:val="nil"/>
        <w:right w:val="nil"/>
        <w:between w:val="nil"/>
      </w:pBdr>
      <w:tabs>
        <w:tab w:val="center" w:pos="4680"/>
        <w:tab w:val="right" w:pos="9360"/>
      </w:tabs>
      <w:rPr>
        <w:rFonts w:ascii="Arial" w:hAnsi="Arial" w:cs="Arial"/>
        <w:color w:val="000000"/>
      </w:rPr>
    </w:pPr>
    <w:r w:rsidRPr="003062D6">
      <w:rPr>
        <w:rFonts w:ascii="Arial" w:hAnsi="Arial" w:cs="Arial"/>
        <w:color w:val="000000"/>
      </w:rPr>
      <w:t xml:space="preserve"> </w:t>
    </w:r>
  </w:p>
  <w:p w14:paraId="23977025" w14:textId="77777777" w:rsidR="00B83289" w:rsidRPr="00B83289" w:rsidRDefault="00B83289" w:rsidP="00B83289">
    <w:pPr>
      <w:spacing w:after="120" w:line="20" w:lineRule="atLeast"/>
      <w:ind w:firstLine="0"/>
      <w:contextualSpacing/>
      <w:jc w:val="center"/>
      <w:rPr>
        <w:rFonts w:cstheme="minorHAnsi"/>
        <w:b/>
        <w:bCs/>
        <w:color w:val="000000" w:themeColor="text1"/>
        <w:sz w:val="24"/>
        <w:szCs w:val="24"/>
      </w:rPr>
    </w:pPr>
    <w:r w:rsidRPr="00B83289">
      <w:rPr>
        <w:rFonts w:cstheme="minorHAnsi"/>
        <w:b/>
        <w:bCs/>
        <w:color w:val="000000" w:themeColor="text1"/>
        <w:sz w:val="24"/>
        <w:szCs w:val="24"/>
      </w:rPr>
      <w:t>ASMENS SU NEGALIA TEISIŲ APSAUGOS AGENTŪRA PRIE LIETUVOS RESPUBLIKOS SOCIALINĖS APSAUGOS IR DARBO MINISTERIJOS</w:t>
    </w:r>
  </w:p>
  <w:p w14:paraId="03B5F426" w14:textId="77777777" w:rsidR="00B83289" w:rsidRPr="00B83289" w:rsidRDefault="00B83289" w:rsidP="00B83289">
    <w:pPr>
      <w:spacing w:after="120" w:line="20" w:lineRule="atLeast"/>
      <w:ind w:firstLine="0"/>
      <w:contextualSpacing/>
      <w:jc w:val="center"/>
      <w:rPr>
        <w:rFonts w:cstheme="minorHAnsi"/>
        <w:color w:val="000000" w:themeColor="text1"/>
        <w:sz w:val="20"/>
        <w:szCs w:val="20"/>
      </w:rPr>
    </w:pPr>
    <w:r w:rsidRPr="00B83289">
      <w:rPr>
        <w:rFonts w:cstheme="minorHAnsi"/>
        <w:color w:val="000000" w:themeColor="text1"/>
        <w:sz w:val="20"/>
        <w:szCs w:val="20"/>
      </w:rPr>
      <w:t>Biudžetinė įstaiga, Švitrigailos g. 11E, LT-03228 Vilnius, Tel. +370 5 230 30 60, El. p. info@anta.lt</w:t>
    </w:r>
  </w:p>
  <w:p w14:paraId="7663FE0A" w14:textId="77777777" w:rsidR="00B83289" w:rsidRPr="00B83289" w:rsidRDefault="00B83289" w:rsidP="00B83289">
    <w:pPr>
      <w:spacing w:after="120" w:line="20" w:lineRule="atLeast"/>
      <w:ind w:firstLine="0"/>
      <w:contextualSpacing/>
      <w:jc w:val="center"/>
      <w:rPr>
        <w:rFonts w:cstheme="minorHAnsi"/>
        <w:color w:val="000000" w:themeColor="text1"/>
        <w:sz w:val="20"/>
        <w:szCs w:val="20"/>
      </w:rPr>
    </w:pPr>
    <w:r w:rsidRPr="00B83289">
      <w:rPr>
        <w:rFonts w:cstheme="minorHAnsi"/>
        <w:color w:val="000000" w:themeColor="text1"/>
        <w:sz w:val="20"/>
        <w:szCs w:val="20"/>
      </w:rPr>
      <w:t xml:space="preserve">Duomenys apie įmonę saugomi LR Juridinių asmenų registre. Įmonės kodas 191676548 </w:t>
    </w:r>
  </w:p>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3"/>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92776524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82"/>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2F8C"/>
    <w:rsid w:val="000A3108"/>
    <w:rsid w:val="000A3A5E"/>
    <w:rsid w:val="000A3CA2"/>
    <w:rsid w:val="000A4990"/>
    <w:rsid w:val="000A519E"/>
    <w:rsid w:val="000A5738"/>
    <w:rsid w:val="000A5FB1"/>
    <w:rsid w:val="000A7BF8"/>
    <w:rsid w:val="000B0BE3"/>
    <w:rsid w:val="000B0CED"/>
    <w:rsid w:val="000B1465"/>
    <w:rsid w:val="000B1C11"/>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4E6F"/>
    <w:rsid w:val="00105DAD"/>
    <w:rsid w:val="00106D4B"/>
    <w:rsid w:val="001072BE"/>
    <w:rsid w:val="00107A04"/>
    <w:rsid w:val="00107DDA"/>
    <w:rsid w:val="00110582"/>
    <w:rsid w:val="0011128B"/>
    <w:rsid w:val="0011199A"/>
    <w:rsid w:val="001126D6"/>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8DA"/>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16A"/>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40C"/>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5B3B"/>
    <w:rsid w:val="00306D9F"/>
    <w:rsid w:val="00306F87"/>
    <w:rsid w:val="003074D1"/>
    <w:rsid w:val="0030750C"/>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0FA8"/>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87B"/>
    <w:rsid w:val="00345D84"/>
    <w:rsid w:val="00346410"/>
    <w:rsid w:val="003468D6"/>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351"/>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1C9"/>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052"/>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B8"/>
    <w:rsid w:val="003F246A"/>
    <w:rsid w:val="003F2587"/>
    <w:rsid w:val="003F25CB"/>
    <w:rsid w:val="003F2E3E"/>
    <w:rsid w:val="003F3617"/>
    <w:rsid w:val="003F3EFE"/>
    <w:rsid w:val="003F3FC9"/>
    <w:rsid w:val="003F5489"/>
    <w:rsid w:val="003F54D8"/>
    <w:rsid w:val="003F5D40"/>
    <w:rsid w:val="003F6FD4"/>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4F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377"/>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60C"/>
    <w:rsid w:val="004575AA"/>
    <w:rsid w:val="0045773D"/>
    <w:rsid w:val="00457C45"/>
    <w:rsid w:val="00457F5A"/>
    <w:rsid w:val="00460650"/>
    <w:rsid w:val="0046138D"/>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A0B"/>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11C"/>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06E"/>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A94"/>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CF8"/>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359"/>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639"/>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16F"/>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3836"/>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353"/>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29F6"/>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7B8"/>
    <w:rsid w:val="00787DC2"/>
    <w:rsid w:val="0079007C"/>
    <w:rsid w:val="007909D9"/>
    <w:rsid w:val="00790A5E"/>
    <w:rsid w:val="00790D67"/>
    <w:rsid w:val="00790FAD"/>
    <w:rsid w:val="007912DE"/>
    <w:rsid w:val="00791E5B"/>
    <w:rsid w:val="00791FC9"/>
    <w:rsid w:val="00793108"/>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AEE"/>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6F"/>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4E8C"/>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8A3"/>
    <w:rsid w:val="00924B58"/>
    <w:rsid w:val="00925348"/>
    <w:rsid w:val="009265B6"/>
    <w:rsid w:val="00927D63"/>
    <w:rsid w:val="00927F6D"/>
    <w:rsid w:val="00927FB2"/>
    <w:rsid w:val="00927FFC"/>
    <w:rsid w:val="009302A6"/>
    <w:rsid w:val="0093049E"/>
    <w:rsid w:val="0093114A"/>
    <w:rsid w:val="009314BA"/>
    <w:rsid w:val="00931CA2"/>
    <w:rsid w:val="00931E5B"/>
    <w:rsid w:val="0093234E"/>
    <w:rsid w:val="0093252D"/>
    <w:rsid w:val="00933266"/>
    <w:rsid w:val="00933845"/>
    <w:rsid w:val="00934E53"/>
    <w:rsid w:val="00935371"/>
    <w:rsid w:val="00937444"/>
    <w:rsid w:val="009375E9"/>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F95"/>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BD0"/>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2995"/>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8BB"/>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2C"/>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4C4"/>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289"/>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5CD"/>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D22"/>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6C7"/>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36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10"/>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00F"/>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AD"/>
    <w:rsid w:val="00CD2CC2"/>
    <w:rsid w:val="00CD2FF0"/>
    <w:rsid w:val="00CD30C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B66"/>
    <w:rsid w:val="00CE4BB3"/>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17D41"/>
    <w:rsid w:val="00D2016C"/>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07C"/>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8C3"/>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33E"/>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0E8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874"/>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0A2"/>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0F3"/>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AA1"/>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67E"/>
    <w:rsid w:val="00EC790E"/>
    <w:rsid w:val="00ED03B2"/>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3D8"/>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0D37"/>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5F44"/>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C6B18"/>
    <w:rsid w:val="000E3D5E"/>
    <w:rsid w:val="000E62D1"/>
    <w:rsid w:val="001251FC"/>
    <w:rsid w:val="00127A9E"/>
    <w:rsid w:val="001A6EE0"/>
    <w:rsid w:val="001C0A94"/>
    <w:rsid w:val="001E3B26"/>
    <w:rsid w:val="00256A57"/>
    <w:rsid w:val="00295EF8"/>
    <w:rsid w:val="002B602E"/>
    <w:rsid w:val="002C1509"/>
    <w:rsid w:val="003661A6"/>
    <w:rsid w:val="00372672"/>
    <w:rsid w:val="003871C9"/>
    <w:rsid w:val="0039654E"/>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93108"/>
    <w:rsid w:val="007C7D73"/>
    <w:rsid w:val="007F25D7"/>
    <w:rsid w:val="00810A25"/>
    <w:rsid w:val="008760A0"/>
    <w:rsid w:val="00881536"/>
    <w:rsid w:val="008D6E2A"/>
    <w:rsid w:val="00903EB2"/>
    <w:rsid w:val="00906FC8"/>
    <w:rsid w:val="00915DD0"/>
    <w:rsid w:val="00926BF1"/>
    <w:rsid w:val="009520DA"/>
    <w:rsid w:val="00975C18"/>
    <w:rsid w:val="0097687E"/>
    <w:rsid w:val="009C5E39"/>
    <w:rsid w:val="009E6FBD"/>
    <w:rsid w:val="00A02E8E"/>
    <w:rsid w:val="00A03CB8"/>
    <w:rsid w:val="00A300D0"/>
    <w:rsid w:val="00A447B7"/>
    <w:rsid w:val="00A55596"/>
    <w:rsid w:val="00A87851"/>
    <w:rsid w:val="00AC07D5"/>
    <w:rsid w:val="00AD09B5"/>
    <w:rsid w:val="00AD33B3"/>
    <w:rsid w:val="00B02DFF"/>
    <w:rsid w:val="00B031BD"/>
    <w:rsid w:val="00B604DE"/>
    <w:rsid w:val="00B70DD9"/>
    <w:rsid w:val="00B939D2"/>
    <w:rsid w:val="00B971E7"/>
    <w:rsid w:val="00C13521"/>
    <w:rsid w:val="00C64F5A"/>
    <w:rsid w:val="00CC6A12"/>
    <w:rsid w:val="00CD27B6"/>
    <w:rsid w:val="00CF4CEB"/>
    <w:rsid w:val="00D1288B"/>
    <w:rsid w:val="00D45211"/>
    <w:rsid w:val="00DE23D8"/>
    <w:rsid w:val="00DF0E8F"/>
    <w:rsid w:val="00E464CE"/>
    <w:rsid w:val="00E706A7"/>
    <w:rsid w:val="00E97AA1"/>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1991</TotalTime>
  <Pages>14</Pages>
  <Words>13677</Words>
  <Characters>7797</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21432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Daiva Šimkienė</cp:lastModifiedBy>
  <cp:revision>69</cp:revision>
  <cp:lastPrinted>2021-11-03T05:49:00Z</cp:lastPrinted>
  <dcterms:created xsi:type="dcterms:W3CDTF">2026-10-21T09:17:00Z</dcterms:created>
  <dcterms:modified xsi:type="dcterms:W3CDTF">2026-11-04T13:53:00Z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