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763D6" w14:textId="77777777" w:rsidR="005625FF" w:rsidRPr="005625FF" w:rsidRDefault="005625FF" w:rsidP="005625FF">
      <w:pPr>
        <w:suppressAutoHyphens/>
        <w:spacing w:after="0" w:line="240" w:lineRule="auto"/>
        <w:jc w:val="center"/>
        <w:rPr>
          <w:rFonts w:ascii="Times New Roman" w:eastAsia="Calibri" w:hAnsi="Times New Roman" w:cs="Times New Roman"/>
          <w:sz w:val="21"/>
          <w:szCs w:val="21"/>
          <w:lang w:eastAsia="lt-LT"/>
        </w:rPr>
      </w:pPr>
      <w:r w:rsidRPr="005625FF">
        <w:rPr>
          <w:rFonts w:ascii="Times New Roman" w:eastAsia="Calibri" w:hAnsi="Times New Roman" w:cs="Times New Roman"/>
          <w:sz w:val="21"/>
          <w:szCs w:val="21"/>
          <w:lang w:eastAsia="lt-LT"/>
        </w:rPr>
        <w:t>Herbas arba prekių ženklas</w:t>
      </w:r>
    </w:p>
    <w:p w14:paraId="288DD060" w14:textId="77777777" w:rsidR="005625FF" w:rsidRPr="005625FF" w:rsidRDefault="005625FF" w:rsidP="005625FF">
      <w:pPr>
        <w:suppressAutoHyphens/>
        <w:spacing w:after="0" w:line="240" w:lineRule="auto"/>
        <w:jc w:val="center"/>
        <w:rPr>
          <w:rFonts w:ascii="Times New Roman" w:eastAsia="Calibri" w:hAnsi="Times New Roman" w:cs="Times New Roman"/>
          <w:sz w:val="21"/>
          <w:szCs w:val="21"/>
          <w:lang w:eastAsia="lt-LT"/>
        </w:rPr>
      </w:pPr>
    </w:p>
    <w:p w14:paraId="637FBF3A" w14:textId="77777777" w:rsidR="005625FF" w:rsidRPr="005625FF" w:rsidRDefault="00000000" w:rsidP="005625FF">
      <w:pPr>
        <w:suppressAutoHyphens/>
        <w:spacing w:after="0" w:line="240" w:lineRule="auto"/>
        <w:jc w:val="center"/>
        <w:rPr>
          <w:rFonts w:ascii="Times New Roman" w:eastAsia="Calibri" w:hAnsi="Times New Roman" w:cs="Times New Roman"/>
          <w:sz w:val="21"/>
          <w:szCs w:val="21"/>
          <w:lang w:eastAsia="lt-LT"/>
        </w:rPr>
      </w:pPr>
      <w:sdt>
        <w:sdtPr>
          <w:rPr>
            <w:rFonts w:ascii="Calibri" w:eastAsia="Calibri" w:hAnsi="Calibri" w:cs="Times New Roman"/>
            <w:sz w:val="21"/>
            <w:szCs w:val="21"/>
            <w:lang w:eastAsia="lt-LT"/>
          </w:rPr>
          <w:alias w:val="nurodyti"/>
          <w:id w:val="-2128608348"/>
          <w:text/>
        </w:sdtPr>
        <w:sdtContent>
          <w:r w:rsidR="005625FF" w:rsidRPr="005625FF">
            <w:rPr>
              <w:rFonts w:ascii="Calibri" w:eastAsia="Calibri" w:hAnsi="Calibri" w:cs="Times New Roman"/>
              <w:sz w:val="21"/>
              <w:szCs w:val="21"/>
              <w:lang w:eastAsia="lt-LT"/>
            </w:rPr>
            <w:t>Tiekėjo pavadinimas</w:t>
          </w:r>
        </w:sdtContent>
      </w:sdt>
    </w:p>
    <w:p w14:paraId="36D7F16F" w14:textId="77777777" w:rsidR="005625FF" w:rsidRPr="005625FF" w:rsidRDefault="005625FF" w:rsidP="005625FF">
      <w:pPr>
        <w:suppressAutoHyphens/>
        <w:spacing w:after="0" w:line="240" w:lineRule="auto"/>
        <w:jc w:val="center"/>
        <w:rPr>
          <w:rFonts w:ascii="Times New Roman" w:eastAsia="Calibri" w:hAnsi="Times New Roman" w:cs="Times New Roman"/>
          <w:sz w:val="21"/>
          <w:szCs w:val="21"/>
          <w:lang w:eastAsia="lt-LT"/>
        </w:rPr>
      </w:pPr>
    </w:p>
    <w:p w14:paraId="1555EF3E" w14:textId="77777777" w:rsidR="005625FF" w:rsidRPr="005625FF" w:rsidRDefault="00000000" w:rsidP="005625FF">
      <w:pPr>
        <w:suppressAutoHyphens/>
        <w:spacing w:after="0" w:line="240" w:lineRule="auto"/>
        <w:jc w:val="center"/>
        <w:rPr>
          <w:rFonts w:ascii="Times New Roman" w:eastAsia="Calibri" w:hAnsi="Times New Roman" w:cs="Times New Roman"/>
          <w:sz w:val="21"/>
          <w:szCs w:val="21"/>
          <w:lang w:eastAsia="lt-LT"/>
        </w:rPr>
      </w:pPr>
      <w:sdt>
        <w:sdtPr>
          <w:rPr>
            <w:rFonts w:ascii="Calibri" w:eastAsia="Calibri" w:hAnsi="Calibri" w:cs="Times New Roman"/>
            <w:sz w:val="21"/>
            <w:szCs w:val="21"/>
            <w:lang w:eastAsia="lt-LT"/>
          </w:rPr>
          <w:alias w:val="nurodyti"/>
          <w:id w:val="-399676485"/>
          <w:text/>
        </w:sdtPr>
        <w:sdtContent>
          <w:r w:rsidR="005625FF" w:rsidRPr="005625FF">
            <w:rPr>
              <w:rFonts w:ascii="Calibri" w:eastAsia="Calibri" w:hAnsi="Calibri" w:cs="Times New Roman"/>
              <w:sz w:val="21"/>
              <w:szCs w:val="21"/>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1CC7CEAE" w14:textId="77777777" w:rsidR="005625FF" w:rsidRPr="005625FF" w:rsidRDefault="005625FF" w:rsidP="005625FF">
      <w:pPr>
        <w:suppressAutoHyphens/>
        <w:spacing w:after="0" w:line="240" w:lineRule="auto"/>
        <w:jc w:val="center"/>
        <w:rPr>
          <w:rFonts w:ascii="Times New Roman" w:eastAsia="Times New Roman" w:hAnsi="Times New Roman" w:cs="Times New Roman"/>
          <w:b/>
          <w:sz w:val="21"/>
          <w:szCs w:val="21"/>
          <w:lang w:eastAsia="zh-CN"/>
        </w:rPr>
      </w:pPr>
    </w:p>
    <w:p w14:paraId="3850A2AF" w14:textId="77777777" w:rsidR="005625FF" w:rsidRPr="005625FF" w:rsidRDefault="005625FF" w:rsidP="005625FF">
      <w:pPr>
        <w:suppressAutoHyphens/>
        <w:spacing w:after="0" w:line="240" w:lineRule="auto"/>
        <w:jc w:val="center"/>
        <w:rPr>
          <w:rFonts w:ascii="Times New Roman" w:eastAsia="Times New Roman" w:hAnsi="Times New Roman" w:cs="Times New Roman"/>
          <w:sz w:val="21"/>
          <w:szCs w:val="21"/>
          <w:lang w:eastAsia="zh-CN"/>
        </w:rPr>
      </w:pPr>
      <w:r w:rsidRPr="005625FF">
        <w:rPr>
          <w:rFonts w:ascii="Times New Roman" w:eastAsia="Times New Roman" w:hAnsi="Times New Roman" w:cs="Times New Roman"/>
          <w:b/>
          <w:sz w:val="21"/>
          <w:szCs w:val="21"/>
          <w:lang w:eastAsia="zh-CN"/>
        </w:rPr>
        <w:t>PASIŪLYMAS</w:t>
      </w:r>
    </w:p>
    <w:p w14:paraId="087DD344" w14:textId="5BCDC0FA" w:rsidR="005625FF" w:rsidRPr="005625FF" w:rsidRDefault="005625FF" w:rsidP="00CA0D76">
      <w:pPr>
        <w:widowControl w:val="0"/>
        <w:suppressAutoHyphens/>
        <w:spacing w:after="0" w:line="240" w:lineRule="auto"/>
        <w:jc w:val="center"/>
        <w:rPr>
          <w:rFonts w:ascii="Times New Roman" w:eastAsia="Segoe UI" w:hAnsi="Times New Roman" w:cs="Times New Roman"/>
          <w:b/>
          <w:caps/>
          <w:sz w:val="21"/>
          <w:szCs w:val="21"/>
          <w:lang w:eastAsia="lt-LT"/>
        </w:rPr>
      </w:pPr>
      <w:r w:rsidRPr="005625FF">
        <w:rPr>
          <w:rFonts w:ascii="Times New Roman" w:eastAsia="Times New Roman" w:hAnsi="Times New Roman" w:cs="Times New Roman"/>
          <w:b/>
          <w:sz w:val="21"/>
          <w:szCs w:val="21"/>
          <w:lang w:eastAsia="zh-CN"/>
        </w:rPr>
        <w:t xml:space="preserve">DĖL </w:t>
      </w:r>
      <w:r w:rsidR="00D5427A" w:rsidRPr="00D5427A">
        <w:rPr>
          <w:rFonts w:ascii="Times New Roman" w:eastAsia="Times New Roman" w:hAnsi="Times New Roman" w:cs="Times New Roman"/>
          <w:b/>
          <w:sz w:val="21"/>
          <w:szCs w:val="21"/>
          <w:lang w:eastAsia="zh-CN"/>
        </w:rPr>
        <w:t>KONTAKTŲ CENTRO SISTEMOS UŽTIKRINIMO IR APTARNAVIMO PASLAUGOS</w:t>
      </w:r>
    </w:p>
    <w:p w14:paraId="5E1E9A50" w14:textId="77777777" w:rsidR="005625FF" w:rsidRPr="005625FF" w:rsidRDefault="005625FF" w:rsidP="005625FF">
      <w:pPr>
        <w:widowControl w:val="0"/>
        <w:suppressAutoHyphens/>
        <w:spacing w:after="0" w:line="240" w:lineRule="auto"/>
        <w:ind w:firstLine="720"/>
        <w:jc w:val="center"/>
        <w:rPr>
          <w:rFonts w:ascii="Times New Roman" w:eastAsia="Segoe UI" w:hAnsi="Times New Roman" w:cs="Times New Roman"/>
          <w:b/>
          <w:caps/>
          <w:sz w:val="21"/>
          <w:szCs w:val="21"/>
          <w:lang w:eastAsia="lt-LT"/>
        </w:rPr>
      </w:pPr>
    </w:p>
    <w:tbl>
      <w:tblPr>
        <w:tblStyle w:val="TableGrid4"/>
        <w:tblW w:w="2835" w:type="dxa"/>
        <w:tblInd w:w="3681" w:type="dxa"/>
        <w:tblLayout w:type="fixed"/>
        <w:tblLook w:val="04A0" w:firstRow="1" w:lastRow="0" w:firstColumn="1" w:lastColumn="0" w:noHBand="0" w:noVBand="1"/>
      </w:tblPr>
      <w:tblGrid>
        <w:gridCol w:w="2835"/>
      </w:tblGrid>
      <w:tr w:rsidR="005625FF" w:rsidRPr="005625FF" w14:paraId="097257E9" w14:textId="77777777" w:rsidTr="0007415F">
        <w:tc>
          <w:tcPr>
            <w:tcW w:w="2835" w:type="dxa"/>
            <w:tcBorders>
              <w:top w:val="nil"/>
              <w:left w:val="nil"/>
              <w:right w:val="nil"/>
            </w:tcBorders>
          </w:tcPr>
          <w:p w14:paraId="5712DB42" w14:textId="77777777" w:rsidR="005625FF" w:rsidRPr="005625FF" w:rsidRDefault="005625FF" w:rsidP="005625FF">
            <w:pPr>
              <w:widowControl w:val="0"/>
              <w:ind w:firstLine="11"/>
              <w:jc w:val="center"/>
              <w:rPr>
                <w:rFonts w:ascii="Times New Roman" w:eastAsia="Times New Roman" w:hAnsi="Times New Roman" w:cs="Times New Roman"/>
                <w:i/>
                <w:iCs/>
                <w:color w:val="7030A0"/>
                <w:lang w:eastAsia="zh-CN"/>
              </w:rPr>
            </w:pPr>
          </w:p>
        </w:tc>
      </w:tr>
      <w:tr w:rsidR="005625FF" w:rsidRPr="005625FF" w14:paraId="48ED61CA" w14:textId="77777777" w:rsidTr="0007415F">
        <w:trPr>
          <w:trHeight w:val="116"/>
        </w:trPr>
        <w:tc>
          <w:tcPr>
            <w:tcW w:w="2835" w:type="dxa"/>
            <w:tcBorders>
              <w:left w:val="nil"/>
              <w:bottom w:val="nil"/>
              <w:right w:val="nil"/>
            </w:tcBorders>
          </w:tcPr>
          <w:p w14:paraId="02A32C76" w14:textId="77777777" w:rsidR="005625FF" w:rsidRPr="005625FF" w:rsidRDefault="005625FF" w:rsidP="005625FF">
            <w:pPr>
              <w:widowControl w:val="0"/>
              <w:ind w:firstLine="11"/>
              <w:jc w:val="center"/>
              <w:rPr>
                <w:rFonts w:ascii="Times New Roman" w:eastAsia="Times New Roman" w:hAnsi="Times New Roman" w:cs="Times New Roman"/>
                <w:i/>
                <w:iCs/>
                <w:vertAlign w:val="superscript"/>
                <w:lang w:eastAsia="zh-CN"/>
              </w:rPr>
            </w:pPr>
            <w:r w:rsidRPr="005625FF">
              <w:rPr>
                <w:rFonts w:ascii="Times New Roman" w:eastAsia="Times New Roman" w:hAnsi="Times New Roman" w:cs="Times New Roman"/>
                <w:i/>
                <w:iCs/>
                <w:vertAlign w:val="superscript"/>
                <w:lang w:eastAsia="zh-CN"/>
              </w:rPr>
              <w:t>(data)</w:t>
            </w:r>
          </w:p>
        </w:tc>
      </w:tr>
      <w:tr w:rsidR="005625FF" w:rsidRPr="005625FF" w14:paraId="4329B5F1" w14:textId="77777777" w:rsidTr="0007415F">
        <w:tc>
          <w:tcPr>
            <w:tcW w:w="2835" w:type="dxa"/>
            <w:tcBorders>
              <w:top w:val="nil"/>
              <w:left w:val="nil"/>
              <w:right w:val="nil"/>
            </w:tcBorders>
          </w:tcPr>
          <w:p w14:paraId="55CD61B1" w14:textId="77777777" w:rsidR="005625FF" w:rsidRPr="005625FF" w:rsidRDefault="005625FF" w:rsidP="005625FF">
            <w:pPr>
              <w:widowControl w:val="0"/>
              <w:ind w:firstLine="11"/>
              <w:rPr>
                <w:rFonts w:ascii="Times New Roman" w:eastAsia="Times New Roman" w:hAnsi="Times New Roman" w:cs="Times New Roman"/>
                <w:i/>
                <w:iCs/>
                <w:lang w:eastAsia="zh-CN"/>
              </w:rPr>
            </w:pPr>
          </w:p>
        </w:tc>
      </w:tr>
      <w:tr w:rsidR="005625FF" w:rsidRPr="005625FF" w14:paraId="516B6BF3" w14:textId="77777777" w:rsidTr="0007415F">
        <w:tc>
          <w:tcPr>
            <w:tcW w:w="2835" w:type="dxa"/>
            <w:tcBorders>
              <w:left w:val="nil"/>
              <w:bottom w:val="nil"/>
              <w:right w:val="nil"/>
            </w:tcBorders>
          </w:tcPr>
          <w:p w14:paraId="3235B4F2" w14:textId="77777777" w:rsidR="005625FF" w:rsidRPr="005625FF" w:rsidRDefault="005625FF" w:rsidP="005625FF">
            <w:pPr>
              <w:widowControl w:val="0"/>
              <w:ind w:firstLine="11"/>
              <w:jc w:val="center"/>
              <w:rPr>
                <w:rFonts w:ascii="Times New Roman" w:eastAsia="Times New Roman" w:hAnsi="Times New Roman" w:cs="Times New Roman"/>
                <w:i/>
                <w:iCs/>
                <w:vertAlign w:val="superscript"/>
                <w:lang w:eastAsia="zh-CN"/>
              </w:rPr>
            </w:pPr>
            <w:r w:rsidRPr="005625FF">
              <w:rPr>
                <w:rFonts w:ascii="Times New Roman" w:eastAsia="Times New Roman" w:hAnsi="Times New Roman" w:cs="Times New Roman"/>
                <w:i/>
                <w:iCs/>
                <w:vertAlign w:val="superscript"/>
                <w:lang w:eastAsia="zh-CN"/>
              </w:rPr>
              <w:t>(vieta)</w:t>
            </w:r>
          </w:p>
        </w:tc>
      </w:tr>
    </w:tbl>
    <w:p w14:paraId="2119206C" w14:textId="77777777" w:rsidR="005625FF" w:rsidRPr="005625FF" w:rsidRDefault="005625FF" w:rsidP="005625FF">
      <w:pPr>
        <w:widowControl w:val="0"/>
        <w:suppressAutoHyphens/>
        <w:spacing w:after="0" w:line="240" w:lineRule="auto"/>
        <w:ind w:firstLine="720"/>
        <w:jc w:val="center"/>
        <w:rPr>
          <w:rFonts w:ascii="Times New Roman" w:eastAsia="Times New Roman" w:hAnsi="Times New Roman" w:cs="Times New Roman"/>
          <w:i/>
          <w:iCs/>
          <w:color w:val="7030A0"/>
          <w:sz w:val="21"/>
          <w:szCs w:val="21"/>
          <w:lang w:eastAsia="zh-CN"/>
        </w:rPr>
      </w:pPr>
    </w:p>
    <w:tbl>
      <w:tblPr>
        <w:tblStyle w:val="TableGrid4"/>
        <w:tblW w:w="4786" w:type="dxa"/>
        <w:tblLayout w:type="fixed"/>
        <w:tblLook w:val="04A0" w:firstRow="1" w:lastRow="0" w:firstColumn="1" w:lastColumn="0" w:noHBand="0" w:noVBand="1"/>
      </w:tblPr>
      <w:tblGrid>
        <w:gridCol w:w="4786"/>
      </w:tblGrid>
      <w:tr w:rsidR="005625FF" w:rsidRPr="005625FF" w14:paraId="456E1726" w14:textId="77777777" w:rsidTr="0007415F">
        <w:trPr>
          <w:trHeight w:val="317"/>
        </w:trPr>
        <w:tc>
          <w:tcPr>
            <w:tcW w:w="4786" w:type="dxa"/>
            <w:tcBorders>
              <w:top w:val="nil"/>
              <w:left w:val="nil"/>
              <w:right w:val="nil"/>
            </w:tcBorders>
            <w:vAlign w:val="center"/>
          </w:tcPr>
          <w:p w14:paraId="171CC2E9" w14:textId="39F74308" w:rsidR="005625FF" w:rsidRPr="005625FF" w:rsidRDefault="00A312B3" w:rsidP="00377311">
            <w:pPr>
              <w:widowControl w:val="0"/>
              <w:rPr>
                <w:rFonts w:ascii="Times New Roman" w:eastAsia="Times New Roman" w:hAnsi="Times New Roman" w:cs="Times New Roman"/>
                <w:lang w:eastAsia="zh-CN"/>
              </w:rPr>
            </w:pPr>
            <w:r w:rsidRPr="00A312B3">
              <w:rPr>
                <w:rFonts w:ascii="Times New Roman" w:eastAsia="Times New Roman" w:hAnsi="Times New Roman" w:cs="Times New Roman"/>
                <w:b/>
                <w:bCs/>
                <w:lang w:eastAsia="zh-CN"/>
              </w:rPr>
              <w:t>Asmens su negalia teisių apsaugos agentūra prie Lietuvos Respublikos socialinės apsaugos ir darbo ministerijos</w:t>
            </w:r>
            <w:r w:rsidR="005625FF" w:rsidRPr="005625FF">
              <w:rPr>
                <w:rFonts w:ascii="Times New Roman" w:eastAsia="Times New Roman" w:hAnsi="Times New Roman" w:cs="Times New Roman"/>
                <w:lang w:eastAsia="zh-CN"/>
              </w:rPr>
              <w:t xml:space="preserve"> </w:t>
            </w:r>
          </w:p>
        </w:tc>
      </w:tr>
      <w:tr w:rsidR="005625FF" w:rsidRPr="005625FF" w14:paraId="251477EF" w14:textId="77777777" w:rsidTr="0007415F">
        <w:tc>
          <w:tcPr>
            <w:tcW w:w="4786" w:type="dxa"/>
            <w:tcBorders>
              <w:left w:val="nil"/>
              <w:bottom w:val="nil"/>
              <w:right w:val="nil"/>
            </w:tcBorders>
          </w:tcPr>
          <w:p w14:paraId="2B7AE79F" w14:textId="77777777" w:rsidR="005625FF" w:rsidRPr="005625FF" w:rsidRDefault="005625FF" w:rsidP="005625FF">
            <w:pPr>
              <w:widowControl w:val="0"/>
              <w:ind w:firstLine="720"/>
              <w:rPr>
                <w:rFonts w:ascii="Times New Roman" w:eastAsia="Times New Roman" w:hAnsi="Times New Roman" w:cs="Times New Roman"/>
                <w:lang w:eastAsia="zh-CN"/>
              </w:rPr>
            </w:pPr>
          </w:p>
        </w:tc>
      </w:tr>
    </w:tbl>
    <w:p w14:paraId="1D49D601" w14:textId="77777777" w:rsidR="005625FF" w:rsidRPr="005625FF" w:rsidRDefault="005625FF" w:rsidP="005625FF">
      <w:pPr>
        <w:widowControl w:val="0"/>
        <w:numPr>
          <w:ilvl w:val="0"/>
          <w:numId w:val="2"/>
        </w:numPr>
        <w:tabs>
          <w:tab w:val="left" w:pos="567"/>
        </w:tabs>
        <w:suppressAutoHyphens/>
        <w:spacing w:after="0" w:line="240" w:lineRule="auto"/>
        <w:contextualSpacing/>
        <w:jc w:val="center"/>
        <w:rPr>
          <w:rFonts w:ascii="Times New Roman" w:eastAsia="Calibri" w:hAnsi="Times New Roman" w:cs="Times New Roman"/>
          <w:b/>
          <w:bCs/>
          <w:sz w:val="21"/>
          <w:szCs w:val="21"/>
        </w:rPr>
      </w:pPr>
      <w:bookmarkStart w:id="0" w:name="_Toc329443224"/>
      <w:r w:rsidRPr="005625FF">
        <w:rPr>
          <w:rFonts w:ascii="Times New Roman" w:eastAsia="Calibri" w:hAnsi="Times New Roman" w:cs="Times New Roman"/>
          <w:b/>
          <w:bCs/>
          <w:sz w:val="21"/>
          <w:szCs w:val="21"/>
        </w:rPr>
        <w:t>INFORMACIJA APIE TIEKĖJĄ</w:t>
      </w:r>
      <w:bookmarkEnd w:id="0"/>
      <w:r w:rsidRPr="005625FF">
        <w:rPr>
          <w:rFonts w:ascii="Times New Roman" w:eastAsia="Calibri" w:hAnsi="Times New Roman" w:cs="Times New Roman"/>
          <w:b/>
          <w:bCs/>
          <w:sz w:val="21"/>
          <w:szCs w:val="21"/>
        </w:rPr>
        <w:t>:</w:t>
      </w:r>
    </w:p>
    <w:tbl>
      <w:tblPr>
        <w:tblW w:w="9923" w:type="dxa"/>
        <w:tblInd w:w="-147" w:type="dxa"/>
        <w:tblLayout w:type="fixed"/>
        <w:tblLook w:val="04A0" w:firstRow="1" w:lastRow="0" w:firstColumn="1" w:lastColumn="0" w:noHBand="0" w:noVBand="1"/>
      </w:tblPr>
      <w:tblGrid>
        <w:gridCol w:w="5217"/>
        <w:gridCol w:w="4706"/>
      </w:tblGrid>
      <w:tr w:rsidR="005625FF" w:rsidRPr="005625FF" w14:paraId="35DC0D8B"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34A3B776" w14:textId="77777777" w:rsidR="005625FF" w:rsidRPr="005625FF" w:rsidRDefault="005625FF" w:rsidP="005625FF">
            <w:pPr>
              <w:widowControl w:val="0"/>
              <w:suppressAutoHyphens/>
              <w:spacing w:after="0" w:line="240" w:lineRule="auto"/>
              <w:rPr>
                <w:rFonts w:ascii="Times New Roman" w:eastAsia="Times New Roman" w:hAnsi="Times New Roman" w:cs="Times New Roman"/>
                <w:lang w:eastAsia="zh-CN"/>
              </w:rPr>
            </w:pPr>
            <w:r w:rsidRPr="005625FF">
              <w:rPr>
                <w:rFonts w:ascii="Times New Roman" w:eastAsia="Calibri" w:hAnsi="Times New Roman" w:cs="Times New Roman"/>
                <w:b/>
                <w:sz w:val="21"/>
                <w:szCs w:val="21"/>
                <w:lang w:eastAsia="lt-LT"/>
              </w:rPr>
              <w:t>Tiekėjo pavadinimas</w:t>
            </w:r>
            <w:r w:rsidRPr="005625FF">
              <w:rPr>
                <w:rFonts w:ascii="Times New Roman" w:eastAsia="Calibri" w:hAnsi="Times New Roman" w:cs="Times New Roman"/>
                <w:sz w:val="21"/>
                <w:szCs w:val="21"/>
                <w:lang w:eastAsia="lt-LT"/>
              </w:rPr>
              <w:t xml:space="preserve"> (jeigu dalyvauja tiekėjų grupė, nurodomi visi dalyvių pavadinimai; jeigu pasiūlymą teikia fizinis asmuo – verslo ar individualios veiklos pažymėjimo Nr. ar pan.)</w:t>
            </w:r>
          </w:p>
        </w:tc>
        <w:tc>
          <w:tcPr>
            <w:tcW w:w="4706" w:type="dxa"/>
            <w:tcBorders>
              <w:top w:val="single" w:sz="4" w:space="0" w:color="000000"/>
              <w:left w:val="single" w:sz="4" w:space="0" w:color="000000"/>
              <w:bottom w:val="single" w:sz="4" w:space="0" w:color="000000"/>
              <w:right w:val="single" w:sz="4" w:space="0" w:color="000000"/>
            </w:tcBorders>
          </w:tcPr>
          <w:p w14:paraId="07C1EE35" w14:textId="77777777" w:rsidR="005625FF" w:rsidRPr="005625FF" w:rsidRDefault="005625FF" w:rsidP="005625FF">
            <w:pPr>
              <w:widowControl w:val="0"/>
              <w:suppressAutoHyphens/>
              <w:spacing w:after="0" w:line="240" w:lineRule="auto"/>
              <w:ind w:firstLine="720"/>
              <w:rPr>
                <w:rFonts w:ascii="Times New Roman" w:eastAsia="Times New Roman" w:hAnsi="Times New Roman" w:cs="Times New Roman"/>
                <w:lang w:eastAsia="zh-CN"/>
              </w:rPr>
            </w:pPr>
          </w:p>
        </w:tc>
      </w:tr>
      <w:tr w:rsidR="005625FF" w:rsidRPr="005625FF" w14:paraId="6005B590"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5600605E" w14:textId="77777777" w:rsidR="005625FF" w:rsidRPr="005625FF" w:rsidRDefault="005625FF" w:rsidP="005625FF">
            <w:pPr>
              <w:widowControl w:val="0"/>
              <w:suppressAutoHyphens/>
              <w:spacing w:after="0" w:line="240" w:lineRule="auto"/>
              <w:rPr>
                <w:rFonts w:ascii="Times New Roman" w:eastAsia="Times New Roman" w:hAnsi="Times New Roman" w:cs="Times New Roman"/>
                <w:lang w:eastAsia="zh-CN"/>
              </w:rPr>
            </w:pPr>
            <w:r w:rsidRPr="005625FF">
              <w:rPr>
                <w:rFonts w:ascii="Times New Roman" w:eastAsia="Calibri" w:hAnsi="Times New Roman" w:cs="Times New Roman"/>
                <w:b/>
                <w:sz w:val="21"/>
                <w:szCs w:val="21"/>
                <w:lang w:eastAsia="lt-LT"/>
              </w:rPr>
              <w:t>Tiekėjų grupės narys, atstovaujantis arba vadovaujantis tiekėjų grupei</w:t>
            </w:r>
            <w:r w:rsidRPr="005625FF">
              <w:rPr>
                <w:rFonts w:ascii="Times New Roman" w:eastAsia="Calibri" w:hAnsi="Times New Roman" w:cs="Times New Roman"/>
                <w:sz w:val="21"/>
                <w:szCs w:val="21"/>
                <w:lang w:eastAsia="lt-LT"/>
              </w:rPr>
              <w:t xml:space="preserve"> (pildoma, jei dalyvauja tiekėjų grupė)</w:t>
            </w:r>
          </w:p>
        </w:tc>
        <w:tc>
          <w:tcPr>
            <w:tcW w:w="4706" w:type="dxa"/>
            <w:tcBorders>
              <w:top w:val="single" w:sz="4" w:space="0" w:color="000000"/>
              <w:left w:val="single" w:sz="4" w:space="0" w:color="000000"/>
              <w:bottom w:val="single" w:sz="4" w:space="0" w:color="000000"/>
              <w:right w:val="single" w:sz="4" w:space="0" w:color="000000"/>
            </w:tcBorders>
          </w:tcPr>
          <w:p w14:paraId="677DCBF0" w14:textId="77777777" w:rsidR="005625FF" w:rsidRPr="005625FF" w:rsidRDefault="005625FF" w:rsidP="005625FF">
            <w:pPr>
              <w:widowControl w:val="0"/>
              <w:suppressAutoHyphens/>
              <w:spacing w:after="0" w:line="240" w:lineRule="auto"/>
              <w:ind w:firstLine="720"/>
              <w:rPr>
                <w:rFonts w:ascii="Times New Roman" w:eastAsia="Times New Roman" w:hAnsi="Times New Roman" w:cs="Times New Roman"/>
                <w:lang w:eastAsia="zh-CN"/>
              </w:rPr>
            </w:pPr>
          </w:p>
        </w:tc>
      </w:tr>
      <w:tr w:rsidR="006B5A34" w:rsidRPr="005625FF" w14:paraId="1ADD13C7"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59E16F26" w14:textId="42E297F6" w:rsidR="00DB7A0C" w:rsidRPr="00DB7A0C" w:rsidRDefault="00DB7A0C" w:rsidP="00DB7A0C">
            <w:pPr>
              <w:widowControl w:val="0"/>
              <w:suppressAutoHyphens/>
              <w:spacing w:after="0" w:line="240" w:lineRule="auto"/>
              <w:rPr>
                <w:rFonts w:ascii="Times New Roman" w:eastAsia="Calibri" w:hAnsi="Times New Roman" w:cs="Times New Roman"/>
                <w:b/>
                <w:sz w:val="21"/>
                <w:szCs w:val="21"/>
                <w:lang w:eastAsia="lt-LT"/>
              </w:rPr>
            </w:pPr>
            <w:r w:rsidRPr="00DB7A0C">
              <w:rPr>
                <w:rFonts w:ascii="Times New Roman" w:eastAsia="Calibri" w:hAnsi="Times New Roman" w:cs="Times New Roman"/>
                <w:b/>
                <w:sz w:val="21"/>
                <w:szCs w:val="21"/>
                <w:lang w:eastAsia="lt-LT"/>
              </w:rPr>
              <w:t>Tiekėjo arba tiekėjo grupės narių juridinio asmens kodas</w:t>
            </w:r>
          </w:p>
          <w:p w14:paraId="3871DF9E" w14:textId="77777777" w:rsidR="00DB7A0C" w:rsidRPr="00DB7A0C" w:rsidRDefault="00DB7A0C" w:rsidP="00DB7A0C">
            <w:pPr>
              <w:widowControl w:val="0"/>
              <w:suppressAutoHyphens/>
              <w:spacing w:after="0" w:line="240" w:lineRule="auto"/>
              <w:rPr>
                <w:rFonts w:ascii="Times New Roman" w:eastAsia="Calibri" w:hAnsi="Times New Roman" w:cs="Times New Roman"/>
                <w:b/>
                <w:sz w:val="21"/>
                <w:szCs w:val="21"/>
                <w:lang w:eastAsia="lt-LT"/>
              </w:rPr>
            </w:pPr>
            <w:r w:rsidRPr="00DB7A0C">
              <w:rPr>
                <w:rFonts w:ascii="Times New Roman" w:eastAsia="Calibri" w:hAnsi="Times New Roman" w:cs="Times New Roman"/>
                <w:b/>
                <w:sz w:val="21"/>
                <w:szCs w:val="21"/>
                <w:lang w:eastAsia="lt-LT"/>
              </w:rPr>
              <w:t>(-ai) (tuo atveju, jei pasiūlymą teikia fizinis asmuo – verslo</w:t>
            </w:r>
          </w:p>
          <w:p w14:paraId="0B5A94F8" w14:textId="039C8FF0" w:rsidR="006B5A34" w:rsidRPr="005625FF" w:rsidRDefault="00DB7A0C" w:rsidP="00DB7A0C">
            <w:pPr>
              <w:widowControl w:val="0"/>
              <w:suppressAutoHyphens/>
              <w:spacing w:after="0" w:line="240" w:lineRule="auto"/>
              <w:rPr>
                <w:rFonts w:ascii="Times New Roman" w:eastAsia="Calibri" w:hAnsi="Times New Roman" w:cs="Times New Roman"/>
                <w:b/>
                <w:sz w:val="21"/>
                <w:szCs w:val="21"/>
                <w:lang w:eastAsia="lt-LT"/>
              </w:rPr>
            </w:pPr>
            <w:r w:rsidRPr="00DB7A0C">
              <w:rPr>
                <w:rFonts w:ascii="Times New Roman" w:eastAsia="Calibri" w:hAnsi="Times New Roman" w:cs="Times New Roman"/>
                <w:b/>
                <w:sz w:val="21"/>
                <w:szCs w:val="21"/>
                <w:lang w:eastAsia="lt-LT"/>
              </w:rPr>
              <w:t>liudijimo Nr. ar pan.)</w:t>
            </w:r>
          </w:p>
        </w:tc>
        <w:tc>
          <w:tcPr>
            <w:tcW w:w="4706" w:type="dxa"/>
            <w:tcBorders>
              <w:top w:val="single" w:sz="4" w:space="0" w:color="000000"/>
              <w:left w:val="single" w:sz="4" w:space="0" w:color="000000"/>
              <w:bottom w:val="single" w:sz="4" w:space="0" w:color="000000"/>
              <w:right w:val="single" w:sz="4" w:space="0" w:color="000000"/>
            </w:tcBorders>
          </w:tcPr>
          <w:p w14:paraId="2D11B1C1" w14:textId="77777777" w:rsidR="006B5A34" w:rsidRPr="005625FF" w:rsidRDefault="006B5A34" w:rsidP="005625FF">
            <w:pPr>
              <w:widowControl w:val="0"/>
              <w:suppressAutoHyphens/>
              <w:spacing w:after="0" w:line="240" w:lineRule="auto"/>
              <w:ind w:firstLine="720"/>
              <w:rPr>
                <w:rFonts w:ascii="Times New Roman" w:eastAsia="Times New Roman" w:hAnsi="Times New Roman" w:cs="Times New Roman"/>
                <w:lang w:eastAsia="zh-CN"/>
              </w:rPr>
            </w:pPr>
          </w:p>
        </w:tc>
      </w:tr>
      <w:tr w:rsidR="00B50388" w:rsidRPr="005625FF" w14:paraId="684B1C55"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7039D124" w14:textId="241B09AB" w:rsidR="00B50388" w:rsidRPr="00DB7A0C" w:rsidRDefault="002B6685" w:rsidP="00DB7A0C">
            <w:pPr>
              <w:widowControl w:val="0"/>
              <w:suppressAutoHyphens/>
              <w:spacing w:after="0" w:line="240" w:lineRule="auto"/>
              <w:rPr>
                <w:rFonts w:ascii="Times New Roman" w:eastAsia="Calibri" w:hAnsi="Times New Roman" w:cs="Times New Roman"/>
                <w:b/>
                <w:sz w:val="21"/>
                <w:szCs w:val="21"/>
                <w:lang w:eastAsia="lt-LT"/>
              </w:rPr>
            </w:pPr>
            <w:r w:rsidRPr="002B6685">
              <w:rPr>
                <w:rFonts w:ascii="Times New Roman" w:eastAsia="Calibri" w:hAnsi="Times New Roman" w:cs="Times New Roman"/>
                <w:b/>
                <w:sz w:val="21"/>
                <w:szCs w:val="21"/>
                <w:lang w:eastAsia="lt-LT"/>
              </w:rPr>
              <w:t>Tiekėjo adresas (-ai):</w:t>
            </w:r>
          </w:p>
        </w:tc>
        <w:tc>
          <w:tcPr>
            <w:tcW w:w="4706" w:type="dxa"/>
            <w:tcBorders>
              <w:top w:val="single" w:sz="4" w:space="0" w:color="000000"/>
              <w:left w:val="single" w:sz="4" w:space="0" w:color="000000"/>
              <w:bottom w:val="single" w:sz="4" w:space="0" w:color="000000"/>
              <w:right w:val="single" w:sz="4" w:space="0" w:color="000000"/>
            </w:tcBorders>
          </w:tcPr>
          <w:p w14:paraId="751957D2" w14:textId="77777777" w:rsidR="00B50388" w:rsidRPr="005625FF" w:rsidRDefault="00B50388" w:rsidP="005625FF">
            <w:pPr>
              <w:widowControl w:val="0"/>
              <w:suppressAutoHyphens/>
              <w:spacing w:after="0" w:line="240" w:lineRule="auto"/>
              <w:ind w:firstLine="720"/>
              <w:rPr>
                <w:rFonts w:ascii="Times New Roman" w:eastAsia="Times New Roman" w:hAnsi="Times New Roman" w:cs="Times New Roman"/>
                <w:lang w:eastAsia="zh-CN"/>
              </w:rPr>
            </w:pPr>
          </w:p>
        </w:tc>
      </w:tr>
      <w:tr w:rsidR="00B50388" w:rsidRPr="005625FF" w14:paraId="4C92D404"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5D9E9A2A" w14:textId="2FC4AFEB" w:rsidR="00B50388" w:rsidRPr="00DB7A0C" w:rsidRDefault="00131095" w:rsidP="00DB7A0C">
            <w:pPr>
              <w:widowControl w:val="0"/>
              <w:suppressAutoHyphens/>
              <w:spacing w:after="0" w:line="240" w:lineRule="auto"/>
              <w:rPr>
                <w:rFonts w:ascii="Times New Roman" w:eastAsia="Calibri" w:hAnsi="Times New Roman" w:cs="Times New Roman"/>
                <w:b/>
                <w:sz w:val="21"/>
                <w:szCs w:val="21"/>
                <w:lang w:eastAsia="lt-LT"/>
              </w:rPr>
            </w:pPr>
            <w:r w:rsidRPr="00131095">
              <w:rPr>
                <w:rFonts w:ascii="Times New Roman" w:eastAsia="Calibri" w:hAnsi="Times New Roman" w:cs="Times New Roman"/>
                <w:b/>
                <w:sz w:val="21"/>
                <w:szCs w:val="21"/>
                <w:lang w:eastAsia="lt-LT"/>
              </w:rPr>
              <w:t>Tiekėjo PVM mokėtojo kodas(-ai):</w:t>
            </w:r>
          </w:p>
        </w:tc>
        <w:tc>
          <w:tcPr>
            <w:tcW w:w="4706" w:type="dxa"/>
            <w:tcBorders>
              <w:top w:val="single" w:sz="4" w:space="0" w:color="000000"/>
              <w:left w:val="single" w:sz="4" w:space="0" w:color="000000"/>
              <w:bottom w:val="single" w:sz="4" w:space="0" w:color="000000"/>
              <w:right w:val="single" w:sz="4" w:space="0" w:color="000000"/>
            </w:tcBorders>
          </w:tcPr>
          <w:p w14:paraId="288D3765" w14:textId="77777777" w:rsidR="00B50388" w:rsidRPr="005625FF" w:rsidRDefault="00B50388" w:rsidP="005625FF">
            <w:pPr>
              <w:widowControl w:val="0"/>
              <w:suppressAutoHyphens/>
              <w:spacing w:after="0" w:line="240" w:lineRule="auto"/>
              <w:ind w:firstLine="720"/>
              <w:rPr>
                <w:rFonts w:ascii="Times New Roman" w:eastAsia="Times New Roman" w:hAnsi="Times New Roman" w:cs="Times New Roman"/>
                <w:lang w:eastAsia="zh-CN"/>
              </w:rPr>
            </w:pPr>
          </w:p>
        </w:tc>
      </w:tr>
      <w:tr w:rsidR="00BB6444" w:rsidRPr="005625FF" w14:paraId="1207AF4A"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7ABC87D8" w14:textId="7488456F" w:rsidR="00BB6444" w:rsidRPr="00BB6444" w:rsidRDefault="00BB6444" w:rsidP="00BB6444">
            <w:pPr>
              <w:widowControl w:val="0"/>
              <w:suppressAutoHyphens/>
              <w:spacing w:after="0" w:line="240" w:lineRule="auto"/>
              <w:rPr>
                <w:rFonts w:ascii="Times New Roman" w:eastAsia="Calibri" w:hAnsi="Times New Roman" w:cs="Times New Roman"/>
                <w:b/>
                <w:sz w:val="21"/>
                <w:szCs w:val="21"/>
                <w:lang w:eastAsia="lt-LT"/>
              </w:rPr>
            </w:pPr>
            <w:r w:rsidRPr="00BB6444">
              <w:rPr>
                <w:rFonts w:ascii="Times New Roman" w:eastAsia="Calibri" w:hAnsi="Times New Roman" w:cs="Times New Roman"/>
                <w:b/>
                <w:sz w:val="21"/>
                <w:szCs w:val="21"/>
                <w:lang w:eastAsia="lt-LT"/>
              </w:rPr>
              <w:t>Tiekėjo / Ūkio subjektų grupės atsakingo partnerio</w:t>
            </w:r>
          </w:p>
          <w:p w14:paraId="120DA8FB" w14:textId="2DB4719D" w:rsidR="00BB6444" w:rsidRPr="00131095" w:rsidRDefault="00BB6444" w:rsidP="00BB6444">
            <w:pPr>
              <w:widowControl w:val="0"/>
              <w:suppressAutoHyphens/>
              <w:spacing w:after="0" w:line="240" w:lineRule="auto"/>
              <w:rPr>
                <w:rFonts w:ascii="Times New Roman" w:eastAsia="Calibri" w:hAnsi="Times New Roman" w:cs="Times New Roman"/>
                <w:b/>
                <w:sz w:val="21"/>
                <w:szCs w:val="21"/>
                <w:lang w:eastAsia="lt-LT"/>
              </w:rPr>
            </w:pPr>
            <w:r w:rsidRPr="00BB6444">
              <w:rPr>
                <w:rFonts w:ascii="Times New Roman" w:eastAsia="Calibri" w:hAnsi="Times New Roman" w:cs="Times New Roman"/>
                <w:b/>
                <w:sz w:val="21"/>
                <w:szCs w:val="21"/>
                <w:lang w:eastAsia="lt-LT"/>
              </w:rPr>
              <w:t>sąskaitos numeris, banko pavadinimas ir banko kodas (-ai):</w:t>
            </w:r>
          </w:p>
        </w:tc>
        <w:tc>
          <w:tcPr>
            <w:tcW w:w="4706" w:type="dxa"/>
            <w:tcBorders>
              <w:top w:val="single" w:sz="4" w:space="0" w:color="000000"/>
              <w:left w:val="single" w:sz="4" w:space="0" w:color="000000"/>
              <w:bottom w:val="single" w:sz="4" w:space="0" w:color="000000"/>
              <w:right w:val="single" w:sz="4" w:space="0" w:color="000000"/>
            </w:tcBorders>
          </w:tcPr>
          <w:p w14:paraId="3118732F" w14:textId="77777777" w:rsidR="00BB6444" w:rsidRPr="005625FF" w:rsidRDefault="00BB6444" w:rsidP="005625FF">
            <w:pPr>
              <w:widowControl w:val="0"/>
              <w:suppressAutoHyphens/>
              <w:spacing w:after="0" w:line="240" w:lineRule="auto"/>
              <w:ind w:firstLine="720"/>
              <w:rPr>
                <w:rFonts w:ascii="Times New Roman" w:eastAsia="Times New Roman" w:hAnsi="Times New Roman" w:cs="Times New Roman"/>
                <w:lang w:eastAsia="zh-CN"/>
              </w:rPr>
            </w:pPr>
          </w:p>
        </w:tc>
      </w:tr>
      <w:tr w:rsidR="00F14ACD" w:rsidRPr="005625FF" w14:paraId="7D4A260F"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7FD35E13" w14:textId="77777777" w:rsidR="00F14ACD" w:rsidRPr="00F14ACD" w:rsidRDefault="00F14ACD" w:rsidP="00F14ACD">
            <w:pPr>
              <w:widowControl w:val="0"/>
              <w:suppressAutoHyphens/>
              <w:spacing w:after="0" w:line="240" w:lineRule="auto"/>
              <w:rPr>
                <w:rFonts w:ascii="Times New Roman" w:eastAsia="Calibri" w:hAnsi="Times New Roman" w:cs="Times New Roman"/>
                <w:b/>
                <w:sz w:val="21"/>
                <w:szCs w:val="21"/>
                <w:lang w:eastAsia="lt-LT"/>
              </w:rPr>
            </w:pPr>
            <w:r w:rsidRPr="00F14ACD">
              <w:rPr>
                <w:rFonts w:ascii="Times New Roman" w:eastAsia="Calibri" w:hAnsi="Times New Roman" w:cs="Times New Roman"/>
                <w:b/>
                <w:sz w:val="21"/>
                <w:szCs w:val="21"/>
                <w:lang w:eastAsia="lt-LT"/>
              </w:rPr>
              <w:t>Asmuo pasirašantis sutartį, pareigos, vardas, pavardė ir</w:t>
            </w:r>
          </w:p>
          <w:p w14:paraId="132DAE88" w14:textId="6ACCF36A" w:rsidR="00F14ACD" w:rsidRPr="00BB6444" w:rsidRDefault="00F14ACD" w:rsidP="00F14ACD">
            <w:pPr>
              <w:widowControl w:val="0"/>
              <w:suppressAutoHyphens/>
              <w:spacing w:after="0" w:line="240" w:lineRule="auto"/>
              <w:rPr>
                <w:rFonts w:ascii="Times New Roman" w:eastAsia="Calibri" w:hAnsi="Times New Roman" w:cs="Times New Roman"/>
                <w:b/>
                <w:sz w:val="21"/>
                <w:szCs w:val="21"/>
                <w:lang w:eastAsia="lt-LT"/>
              </w:rPr>
            </w:pPr>
            <w:r w:rsidRPr="00F14ACD">
              <w:rPr>
                <w:rFonts w:ascii="Times New Roman" w:eastAsia="Calibri" w:hAnsi="Times New Roman" w:cs="Times New Roman"/>
                <w:b/>
                <w:sz w:val="21"/>
                <w:szCs w:val="21"/>
                <w:lang w:eastAsia="lt-LT"/>
              </w:rPr>
              <w:t>kontaktinė informacija (tel., el. p. adresas)</w:t>
            </w:r>
          </w:p>
        </w:tc>
        <w:tc>
          <w:tcPr>
            <w:tcW w:w="4706" w:type="dxa"/>
            <w:tcBorders>
              <w:top w:val="single" w:sz="4" w:space="0" w:color="000000"/>
              <w:left w:val="single" w:sz="4" w:space="0" w:color="000000"/>
              <w:bottom w:val="single" w:sz="4" w:space="0" w:color="000000"/>
              <w:right w:val="single" w:sz="4" w:space="0" w:color="000000"/>
            </w:tcBorders>
          </w:tcPr>
          <w:p w14:paraId="5A8D6435" w14:textId="77777777" w:rsidR="00F14ACD" w:rsidRPr="005625FF" w:rsidRDefault="00F14ACD" w:rsidP="005625FF">
            <w:pPr>
              <w:widowControl w:val="0"/>
              <w:suppressAutoHyphens/>
              <w:spacing w:after="0" w:line="240" w:lineRule="auto"/>
              <w:ind w:firstLine="720"/>
              <w:rPr>
                <w:rFonts w:ascii="Times New Roman" w:eastAsia="Times New Roman" w:hAnsi="Times New Roman" w:cs="Times New Roman"/>
                <w:lang w:eastAsia="zh-CN"/>
              </w:rPr>
            </w:pPr>
          </w:p>
        </w:tc>
      </w:tr>
      <w:tr w:rsidR="009D2710" w:rsidRPr="005625FF" w14:paraId="7AEA85A5"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1E1808A4" w14:textId="77777777" w:rsidR="009D2710" w:rsidRPr="009D2710" w:rsidRDefault="009D2710" w:rsidP="009D2710">
            <w:pPr>
              <w:widowControl w:val="0"/>
              <w:suppressAutoHyphens/>
              <w:spacing w:after="0" w:line="240" w:lineRule="auto"/>
              <w:rPr>
                <w:rFonts w:ascii="Times New Roman" w:eastAsia="Calibri" w:hAnsi="Times New Roman" w:cs="Times New Roman"/>
                <w:b/>
                <w:sz w:val="21"/>
                <w:szCs w:val="21"/>
                <w:lang w:eastAsia="lt-LT"/>
              </w:rPr>
            </w:pPr>
            <w:r w:rsidRPr="009D2710">
              <w:rPr>
                <w:rFonts w:ascii="Times New Roman" w:eastAsia="Calibri" w:hAnsi="Times New Roman" w:cs="Times New Roman"/>
                <w:b/>
                <w:sz w:val="21"/>
                <w:szCs w:val="21"/>
                <w:lang w:eastAsia="lt-LT"/>
              </w:rPr>
              <w:t>Atsakingas už sutarties vykdymą pareigos, vardas,</w:t>
            </w:r>
          </w:p>
          <w:p w14:paraId="47E2A85A" w14:textId="1B1032A7" w:rsidR="009D2710" w:rsidRPr="00F14ACD" w:rsidRDefault="009D2710" w:rsidP="009D2710">
            <w:pPr>
              <w:widowControl w:val="0"/>
              <w:suppressAutoHyphens/>
              <w:spacing w:after="0" w:line="240" w:lineRule="auto"/>
              <w:rPr>
                <w:rFonts w:ascii="Times New Roman" w:eastAsia="Calibri" w:hAnsi="Times New Roman" w:cs="Times New Roman"/>
                <w:b/>
                <w:sz w:val="21"/>
                <w:szCs w:val="21"/>
                <w:lang w:eastAsia="lt-LT"/>
              </w:rPr>
            </w:pPr>
            <w:r w:rsidRPr="009D2710">
              <w:rPr>
                <w:rFonts w:ascii="Times New Roman" w:eastAsia="Calibri" w:hAnsi="Times New Roman" w:cs="Times New Roman"/>
                <w:b/>
                <w:sz w:val="21"/>
                <w:szCs w:val="21"/>
                <w:lang w:eastAsia="lt-LT"/>
              </w:rPr>
              <w:t>pavardė ir kontaktinė informacija (tel., el. p. adresas)</w:t>
            </w:r>
          </w:p>
        </w:tc>
        <w:tc>
          <w:tcPr>
            <w:tcW w:w="4706" w:type="dxa"/>
            <w:tcBorders>
              <w:top w:val="single" w:sz="4" w:space="0" w:color="000000"/>
              <w:left w:val="single" w:sz="4" w:space="0" w:color="000000"/>
              <w:bottom w:val="single" w:sz="4" w:space="0" w:color="000000"/>
              <w:right w:val="single" w:sz="4" w:space="0" w:color="000000"/>
            </w:tcBorders>
          </w:tcPr>
          <w:p w14:paraId="5D615AF0" w14:textId="77777777" w:rsidR="009D2710" w:rsidRPr="005625FF" w:rsidRDefault="009D2710" w:rsidP="005625FF">
            <w:pPr>
              <w:widowControl w:val="0"/>
              <w:suppressAutoHyphens/>
              <w:spacing w:after="0" w:line="240" w:lineRule="auto"/>
              <w:ind w:firstLine="720"/>
              <w:rPr>
                <w:rFonts w:ascii="Times New Roman" w:eastAsia="Times New Roman" w:hAnsi="Times New Roman" w:cs="Times New Roman"/>
                <w:lang w:eastAsia="zh-CN"/>
              </w:rPr>
            </w:pPr>
          </w:p>
        </w:tc>
      </w:tr>
      <w:tr w:rsidR="005625FF" w:rsidRPr="005625FF" w14:paraId="58A2D650" w14:textId="77777777" w:rsidTr="00D559F5">
        <w:tc>
          <w:tcPr>
            <w:tcW w:w="5217" w:type="dxa"/>
            <w:tcBorders>
              <w:top w:val="single" w:sz="4" w:space="0" w:color="000000"/>
              <w:left w:val="single" w:sz="4" w:space="0" w:color="000000"/>
              <w:bottom w:val="single" w:sz="4" w:space="0" w:color="000000"/>
              <w:right w:val="single" w:sz="4" w:space="0" w:color="000000"/>
            </w:tcBorders>
          </w:tcPr>
          <w:p w14:paraId="66F73147" w14:textId="77777777" w:rsidR="005625FF" w:rsidRPr="005625FF" w:rsidRDefault="005625FF" w:rsidP="005625FF">
            <w:pPr>
              <w:widowControl w:val="0"/>
              <w:suppressAutoHyphens/>
              <w:spacing w:after="0" w:line="240" w:lineRule="auto"/>
              <w:rPr>
                <w:rFonts w:ascii="Times New Roman" w:eastAsia="Times New Roman" w:hAnsi="Times New Roman" w:cs="Times New Roman"/>
                <w:b/>
                <w:lang w:eastAsia="zh-CN"/>
              </w:rPr>
            </w:pPr>
            <w:r w:rsidRPr="005625FF">
              <w:rPr>
                <w:rFonts w:ascii="Times New Roman" w:eastAsia="Calibri" w:hAnsi="Times New Roman" w:cs="Times New Roman"/>
                <w:b/>
                <w:sz w:val="21"/>
                <w:szCs w:val="21"/>
                <w:lang w:eastAsia="lt-LT"/>
              </w:rPr>
              <w:t>Tiekėjo kontaktinio asmens vardas, pavardė, telefono numeris, elektroninio pašto adresas</w:t>
            </w:r>
          </w:p>
        </w:tc>
        <w:tc>
          <w:tcPr>
            <w:tcW w:w="4706" w:type="dxa"/>
            <w:tcBorders>
              <w:top w:val="single" w:sz="4" w:space="0" w:color="000000"/>
              <w:left w:val="single" w:sz="4" w:space="0" w:color="000000"/>
              <w:bottom w:val="single" w:sz="4" w:space="0" w:color="000000"/>
              <w:right w:val="single" w:sz="4" w:space="0" w:color="000000"/>
            </w:tcBorders>
          </w:tcPr>
          <w:p w14:paraId="342A5F9D" w14:textId="77777777" w:rsidR="005625FF" w:rsidRPr="005625FF" w:rsidRDefault="005625FF" w:rsidP="005625FF">
            <w:pPr>
              <w:widowControl w:val="0"/>
              <w:suppressAutoHyphens/>
              <w:spacing w:after="0" w:line="240" w:lineRule="auto"/>
              <w:ind w:firstLine="720"/>
              <w:rPr>
                <w:rFonts w:ascii="Times New Roman" w:eastAsia="Times New Roman" w:hAnsi="Times New Roman" w:cs="Times New Roman"/>
                <w:lang w:eastAsia="zh-CN"/>
              </w:rPr>
            </w:pPr>
          </w:p>
        </w:tc>
      </w:tr>
    </w:tbl>
    <w:p w14:paraId="7A049174" w14:textId="77777777" w:rsidR="005625FF" w:rsidRPr="005625FF" w:rsidRDefault="005625FF" w:rsidP="005625FF">
      <w:pPr>
        <w:widowControl w:val="0"/>
        <w:suppressAutoHyphens/>
        <w:spacing w:after="0" w:line="240" w:lineRule="auto"/>
        <w:ind w:firstLine="720"/>
        <w:rPr>
          <w:rFonts w:ascii="Times New Roman" w:eastAsia="Times New Roman" w:hAnsi="Times New Roman" w:cs="Times New Roman"/>
          <w:iCs/>
          <w:lang w:eastAsia="zh-CN"/>
        </w:rPr>
      </w:pPr>
    </w:p>
    <w:p w14:paraId="1C4CF98B" w14:textId="77777777" w:rsidR="005625FF" w:rsidRPr="005625FF" w:rsidRDefault="005625FF" w:rsidP="005625FF">
      <w:pPr>
        <w:widowControl w:val="0"/>
        <w:suppressAutoHyphens/>
        <w:spacing w:after="0" w:line="240" w:lineRule="auto"/>
        <w:jc w:val="center"/>
        <w:rPr>
          <w:rFonts w:ascii="Times New Roman" w:eastAsia="Calibri" w:hAnsi="Times New Roman" w:cs="Times New Roman"/>
          <w:b/>
          <w:bCs/>
          <w:iCs/>
          <w:sz w:val="21"/>
          <w:szCs w:val="21"/>
          <w:lang w:eastAsia="lt-LT"/>
        </w:rPr>
      </w:pPr>
      <w:bookmarkStart w:id="1" w:name="_Toc329443227"/>
      <w:r w:rsidRPr="005625FF">
        <w:rPr>
          <w:rFonts w:ascii="Times New Roman" w:eastAsia="Calibri" w:hAnsi="Times New Roman" w:cs="Times New Roman"/>
          <w:b/>
          <w:bCs/>
          <w:iCs/>
          <w:sz w:val="21"/>
          <w:szCs w:val="21"/>
          <w:lang w:eastAsia="lt-LT"/>
        </w:rPr>
        <w:t>2. INFORMACIJA APIE ŪKIO SUBJEKTUS</w:t>
      </w:r>
      <w:bookmarkEnd w:id="1"/>
      <w:r w:rsidRPr="005625FF">
        <w:rPr>
          <w:rFonts w:ascii="Times New Roman" w:eastAsia="Calibri" w:hAnsi="Times New Roman" w:cs="Times New Roman"/>
          <w:b/>
          <w:bCs/>
          <w:iCs/>
          <w:sz w:val="21"/>
          <w:szCs w:val="21"/>
          <w:lang w:eastAsia="lt-LT"/>
        </w:rPr>
        <w:t>, KURIŲ PAJĖGUMAIS TIEKĖJAS REMIASI, KAD ATITIKTŲ PERKANČIOSIOS ORGANIZACIJOS KELIAMĄ KVALIFIKACIJOS REIKALAVIMĄ</w:t>
      </w:r>
    </w:p>
    <w:p w14:paraId="500DFA46" w14:textId="77777777" w:rsidR="005625FF" w:rsidRPr="005625FF" w:rsidRDefault="005625FF" w:rsidP="005625FF">
      <w:pPr>
        <w:suppressAutoHyphens/>
        <w:spacing w:after="0" w:line="240" w:lineRule="auto"/>
        <w:jc w:val="center"/>
        <w:rPr>
          <w:rFonts w:ascii="Times New Roman" w:eastAsia="Calibri" w:hAnsi="Times New Roman" w:cs="Times New Roman"/>
          <w:i/>
          <w:iCs/>
          <w:sz w:val="21"/>
          <w:szCs w:val="21"/>
          <w:lang w:eastAsia="lt-LT"/>
        </w:rPr>
      </w:pPr>
      <w:r w:rsidRPr="005625FF">
        <w:rPr>
          <w:rFonts w:ascii="Times New Roman" w:eastAsia="Calibri" w:hAnsi="Times New Roman" w:cs="Times New Roman"/>
          <w:i/>
          <w:iCs/>
          <w:sz w:val="21"/>
          <w:szCs w:val="21"/>
          <w:lang w:eastAsia="lt-LT"/>
        </w:rPr>
        <w:t xml:space="preserve">(pildoma, jei tiekėjas remiasi kitų ūkio subjektų pajėgumais pagal VPĮ 49 str.; </w:t>
      </w:r>
      <w:r w:rsidRPr="005625FF">
        <w:rPr>
          <w:rFonts w:ascii="Times New Roman" w:eastAsia="Calibri" w:hAnsi="Times New Roman" w:cs="Times New Roman"/>
          <w:bCs/>
          <w:i/>
          <w:iCs/>
          <w:sz w:val="21"/>
          <w:szCs w:val="21"/>
          <w:lang w:eastAsia="lt-LT"/>
        </w:rPr>
        <w:t xml:space="preserve">nurodomi ir </w:t>
      </w:r>
      <w:proofErr w:type="spellStart"/>
      <w:r w:rsidRPr="005625FF">
        <w:rPr>
          <w:rFonts w:ascii="Times New Roman" w:eastAsia="Calibri" w:hAnsi="Times New Roman" w:cs="Times New Roman"/>
          <w:bCs/>
          <w:i/>
          <w:iCs/>
          <w:sz w:val="21"/>
          <w:szCs w:val="21"/>
          <w:lang w:eastAsia="lt-LT"/>
        </w:rPr>
        <w:t>kvazisubtiekėjai</w:t>
      </w:r>
      <w:proofErr w:type="spellEnd"/>
      <w:r w:rsidRPr="005625FF">
        <w:rPr>
          <w:rFonts w:ascii="Times New Roman" w:eastAsia="Calibri" w:hAnsi="Times New Roman" w:cs="Times New Roman"/>
          <w:bCs/>
          <w:i/>
          <w:iCs/>
          <w:sz w:val="21"/>
          <w:szCs w:val="21"/>
          <w:lang w:eastAsia="lt-LT"/>
        </w:rPr>
        <w:t xml:space="preserve"> – fiziniai asmenys, kuriuos ketinama įdarbinti pirkimo laimėjimo atveju</w:t>
      </w:r>
      <w:r w:rsidRPr="005625FF">
        <w:rPr>
          <w:rFonts w:ascii="Times New Roman" w:eastAsia="Calibri" w:hAnsi="Times New Roman" w:cs="Times New Roman"/>
          <w:i/>
          <w:iCs/>
          <w:sz w:val="21"/>
          <w:szCs w:val="21"/>
          <w:lang w:eastAsia="lt-LT"/>
        </w:rPr>
        <w:t>)</w:t>
      </w:r>
    </w:p>
    <w:tbl>
      <w:tblPr>
        <w:tblW w:w="9810" w:type="dxa"/>
        <w:tblInd w:w="-176" w:type="dxa"/>
        <w:tblLayout w:type="fixed"/>
        <w:tblLook w:val="04A0" w:firstRow="1" w:lastRow="0" w:firstColumn="1" w:lastColumn="0" w:noHBand="0" w:noVBand="1"/>
      </w:tblPr>
      <w:tblGrid>
        <w:gridCol w:w="710"/>
        <w:gridCol w:w="4423"/>
        <w:gridCol w:w="4677"/>
      </w:tblGrid>
      <w:tr w:rsidR="005625FF" w:rsidRPr="005625FF" w14:paraId="2189BBB4" w14:textId="77777777" w:rsidTr="00D559F5">
        <w:tc>
          <w:tcPr>
            <w:tcW w:w="710" w:type="dxa"/>
            <w:tcBorders>
              <w:top w:val="single" w:sz="4" w:space="0" w:color="000000"/>
              <w:left w:val="single" w:sz="4" w:space="0" w:color="000000"/>
              <w:bottom w:val="single" w:sz="4" w:space="0" w:color="000000"/>
              <w:right w:val="single" w:sz="4" w:space="0" w:color="000000"/>
            </w:tcBorders>
            <w:shd w:val="clear" w:color="auto" w:fill="F2F2F2"/>
          </w:tcPr>
          <w:p w14:paraId="434732C9" w14:textId="77777777" w:rsidR="005625FF" w:rsidRPr="005625FF" w:rsidRDefault="005625FF" w:rsidP="005625FF">
            <w:pPr>
              <w:widowControl w:val="0"/>
              <w:suppressAutoHyphens/>
              <w:spacing w:after="0" w:line="240" w:lineRule="auto"/>
              <w:jc w:val="center"/>
              <w:textAlignment w:val="baseline"/>
              <w:rPr>
                <w:rFonts w:ascii="Times New Roman" w:eastAsia="Calibri" w:hAnsi="Times New Roman" w:cs="Times New Roman"/>
                <w:b/>
                <w:color w:val="000000"/>
                <w:sz w:val="21"/>
                <w:szCs w:val="21"/>
              </w:rPr>
            </w:pPr>
            <w:r w:rsidRPr="005625FF">
              <w:rPr>
                <w:rFonts w:ascii="Times New Roman" w:eastAsia="Calibri" w:hAnsi="Times New Roman" w:cs="Times New Roman"/>
                <w:b/>
                <w:color w:val="000000"/>
                <w:sz w:val="21"/>
                <w:szCs w:val="21"/>
              </w:rPr>
              <w:t>Eil. Nr.</w:t>
            </w:r>
          </w:p>
        </w:tc>
        <w:tc>
          <w:tcPr>
            <w:tcW w:w="4423" w:type="dxa"/>
            <w:tcBorders>
              <w:top w:val="single" w:sz="4" w:space="0" w:color="000000"/>
              <w:left w:val="single" w:sz="4" w:space="0" w:color="000000"/>
              <w:bottom w:val="single" w:sz="4" w:space="0" w:color="000000"/>
              <w:right w:val="single" w:sz="4" w:space="0" w:color="000000"/>
            </w:tcBorders>
            <w:shd w:val="clear" w:color="auto" w:fill="F2F2F2"/>
          </w:tcPr>
          <w:p w14:paraId="1D741D51" w14:textId="77777777" w:rsidR="005625FF" w:rsidRPr="005625FF" w:rsidRDefault="005625FF" w:rsidP="005625FF">
            <w:pPr>
              <w:widowControl w:val="0"/>
              <w:suppressAutoHyphens/>
              <w:spacing w:after="0" w:line="240" w:lineRule="auto"/>
              <w:jc w:val="center"/>
              <w:textAlignment w:val="baseline"/>
              <w:rPr>
                <w:rFonts w:ascii="Times New Roman" w:eastAsia="Calibri" w:hAnsi="Times New Roman" w:cs="Times New Roman"/>
                <w:color w:val="000000"/>
                <w:sz w:val="21"/>
                <w:szCs w:val="21"/>
              </w:rPr>
            </w:pPr>
            <w:r w:rsidRPr="005625FF">
              <w:rPr>
                <w:rFonts w:ascii="Times New Roman" w:eastAsia="Calibri" w:hAnsi="Times New Roman" w:cs="Times New Roman"/>
                <w:b/>
                <w:color w:val="000000"/>
                <w:sz w:val="21"/>
                <w:szCs w:val="21"/>
              </w:rPr>
              <w:t>Ūkio subjekto pavadinimas,</w:t>
            </w:r>
            <w:r w:rsidRPr="005625FF">
              <w:rPr>
                <w:rFonts w:ascii="Times New Roman" w:eastAsia="Calibri" w:hAnsi="Times New Roman" w:cs="Times New Roman"/>
                <w:b/>
                <w:color w:val="000000"/>
                <w:sz w:val="21"/>
                <w:szCs w:val="21"/>
                <w:lang w:eastAsia="lt-LT"/>
              </w:rPr>
              <w:t xml:space="preserve"> </w:t>
            </w:r>
            <w:r w:rsidRPr="005625FF">
              <w:rPr>
                <w:rFonts w:ascii="Times New Roman" w:eastAsia="Calibri" w:hAnsi="Times New Roman" w:cs="Times New Roman"/>
                <w:b/>
                <w:color w:val="000000"/>
                <w:sz w:val="21"/>
                <w:szCs w:val="21"/>
              </w:rPr>
              <w:t>juridinio (fizinio) asmens kodas</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cPr>
          <w:p w14:paraId="0A956D2B" w14:textId="77777777" w:rsidR="005625FF" w:rsidRPr="005625FF" w:rsidRDefault="005625FF" w:rsidP="005625FF">
            <w:pPr>
              <w:widowControl w:val="0"/>
              <w:suppressAutoHyphens/>
              <w:spacing w:after="0" w:line="240" w:lineRule="auto"/>
              <w:jc w:val="center"/>
              <w:textAlignment w:val="baseline"/>
              <w:rPr>
                <w:rFonts w:ascii="Times New Roman" w:eastAsia="Calibri" w:hAnsi="Times New Roman" w:cs="Times New Roman"/>
                <w:b/>
                <w:color w:val="000000"/>
                <w:sz w:val="21"/>
                <w:szCs w:val="21"/>
              </w:rPr>
            </w:pPr>
            <w:r w:rsidRPr="005625FF">
              <w:rPr>
                <w:rFonts w:ascii="Times New Roman" w:eastAsia="Calibri" w:hAnsi="Times New Roman" w:cs="Times New Roman"/>
                <w:b/>
                <w:color w:val="000000"/>
                <w:sz w:val="21"/>
                <w:szCs w:val="21"/>
              </w:rPr>
              <w:t>Nuoroda į kvalifikacinio reikalavimo punktą, kuriam atitikti remiamasi ūkio subjekto pajėgumais</w:t>
            </w:r>
          </w:p>
        </w:tc>
      </w:tr>
      <w:tr w:rsidR="005625FF" w:rsidRPr="005625FF" w14:paraId="40C9A44D" w14:textId="77777777" w:rsidTr="00D559F5">
        <w:tc>
          <w:tcPr>
            <w:tcW w:w="710" w:type="dxa"/>
            <w:tcBorders>
              <w:top w:val="single" w:sz="4" w:space="0" w:color="000000"/>
              <w:left w:val="single" w:sz="4" w:space="0" w:color="000000"/>
              <w:bottom w:val="single" w:sz="4" w:space="0" w:color="000000"/>
              <w:right w:val="single" w:sz="4" w:space="0" w:color="000000"/>
            </w:tcBorders>
          </w:tcPr>
          <w:p w14:paraId="3BF29AE5" w14:textId="77777777" w:rsidR="005625FF" w:rsidRPr="005625FF" w:rsidRDefault="005625FF" w:rsidP="005625FF">
            <w:pPr>
              <w:widowControl w:val="0"/>
              <w:suppressAutoHyphens/>
              <w:spacing w:after="0" w:line="276" w:lineRule="auto"/>
              <w:textAlignment w:val="baseline"/>
              <w:rPr>
                <w:rFonts w:ascii="Times New Roman" w:eastAsia="Calibri" w:hAnsi="Times New Roman" w:cs="Times New Roman"/>
                <w:bCs/>
                <w:color w:val="000000"/>
                <w:sz w:val="21"/>
                <w:szCs w:val="21"/>
              </w:rPr>
            </w:pPr>
            <w:r w:rsidRPr="005625FF">
              <w:rPr>
                <w:rFonts w:ascii="Times New Roman" w:eastAsia="Calibri" w:hAnsi="Times New Roman" w:cs="Times New Roman"/>
                <w:bCs/>
                <w:color w:val="000000"/>
                <w:sz w:val="21"/>
                <w:szCs w:val="21"/>
              </w:rPr>
              <w:t>1.</w:t>
            </w:r>
          </w:p>
        </w:tc>
        <w:tc>
          <w:tcPr>
            <w:tcW w:w="4423" w:type="dxa"/>
            <w:tcBorders>
              <w:top w:val="single" w:sz="4" w:space="0" w:color="000000"/>
              <w:left w:val="single" w:sz="4" w:space="0" w:color="000000"/>
              <w:bottom w:val="single" w:sz="4" w:space="0" w:color="000000"/>
              <w:right w:val="single" w:sz="4" w:space="0" w:color="000000"/>
            </w:tcBorders>
          </w:tcPr>
          <w:p w14:paraId="652D0700" w14:textId="77777777" w:rsidR="005625FF" w:rsidRPr="005625FF" w:rsidRDefault="005625FF" w:rsidP="005625FF">
            <w:pPr>
              <w:widowControl w:val="0"/>
              <w:suppressAutoHyphens/>
              <w:spacing w:after="0" w:line="276" w:lineRule="auto"/>
              <w:textAlignment w:val="baseline"/>
              <w:rPr>
                <w:rFonts w:ascii="Times New Roman" w:eastAsia="Calibri" w:hAnsi="Times New Roman" w:cs="Times New Roman"/>
                <w:bCs/>
                <w:color w:val="000000"/>
                <w:sz w:val="21"/>
                <w:szCs w:val="21"/>
              </w:rPr>
            </w:pPr>
          </w:p>
        </w:tc>
        <w:tc>
          <w:tcPr>
            <w:tcW w:w="4677" w:type="dxa"/>
            <w:tcBorders>
              <w:top w:val="single" w:sz="4" w:space="0" w:color="000000"/>
              <w:left w:val="single" w:sz="4" w:space="0" w:color="000000"/>
              <w:bottom w:val="single" w:sz="4" w:space="0" w:color="000000"/>
              <w:right w:val="single" w:sz="4" w:space="0" w:color="000000"/>
            </w:tcBorders>
          </w:tcPr>
          <w:p w14:paraId="0B72739A" w14:textId="77777777" w:rsidR="005625FF" w:rsidRPr="005625FF" w:rsidRDefault="005625FF" w:rsidP="005625FF">
            <w:pPr>
              <w:widowControl w:val="0"/>
              <w:suppressAutoHyphens/>
              <w:spacing w:after="0" w:line="276" w:lineRule="auto"/>
              <w:textAlignment w:val="baseline"/>
              <w:rPr>
                <w:rFonts w:ascii="Times New Roman" w:eastAsia="Calibri" w:hAnsi="Times New Roman" w:cs="Times New Roman"/>
                <w:bCs/>
                <w:color w:val="000000"/>
                <w:sz w:val="21"/>
                <w:szCs w:val="21"/>
              </w:rPr>
            </w:pPr>
          </w:p>
        </w:tc>
      </w:tr>
      <w:tr w:rsidR="005625FF" w:rsidRPr="005625FF" w14:paraId="5024B09E" w14:textId="77777777" w:rsidTr="00D559F5">
        <w:tc>
          <w:tcPr>
            <w:tcW w:w="710" w:type="dxa"/>
            <w:tcBorders>
              <w:top w:val="single" w:sz="4" w:space="0" w:color="000000"/>
              <w:left w:val="single" w:sz="4" w:space="0" w:color="000000"/>
              <w:bottom w:val="single" w:sz="4" w:space="0" w:color="000000"/>
              <w:right w:val="single" w:sz="4" w:space="0" w:color="000000"/>
            </w:tcBorders>
          </w:tcPr>
          <w:p w14:paraId="12B0F125" w14:textId="77777777" w:rsidR="005625FF" w:rsidRPr="005625FF" w:rsidRDefault="005625FF" w:rsidP="005625FF">
            <w:pPr>
              <w:widowControl w:val="0"/>
              <w:suppressAutoHyphens/>
              <w:spacing w:after="0" w:line="276" w:lineRule="auto"/>
              <w:textAlignment w:val="baseline"/>
              <w:rPr>
                <w:rFonts w:ascii="Times New Roman" w:eastAsia="Calibri" w:hAnsi="Times New Roman" w:cs="Times New Roman"/>
                <w:bCs/>
                <w:color w:val="000000"/>
                <w:sz w:val="21"/>
                <w:szCs w:val="21"/>
              </w:rPr>
            </w:pPr>
            <w:r w:rsidRPr="005625FF">
              <w:rPr>
                <w:rFonts w:ascii="Times New Roman" w:eastAsia="Calibri" w:hAnsi="Times New Roman" w:cs="Times New Roman"/>
                <w:bCs/>
                <w:color w:val="000000"/>
                <w:sz w:val="21"/>
                <w:szCs w:val="21"/>
              </w:rPr>
              <w:t>...</w:t>
            </w:r>
          </w:p>
        </w:tc>
        <w:tc>
          <w:tcPr>
            <w:tcW w:w="4423" w:type="dxa"/>
            <w:tcBorders>
              <w:top w:val="single" w:sz="4" w:space="0" w:color="000000"/>
              <w:left w:val="single" w:sz="4" w:space="0" w:color="000000"/>
              <w:bottom w:val="single" w:sz="4" w:space="0" w:color="000000"/>
              <w:right w:val="single" w:sz="4" w:space="0" w:color="000000"/>
            </w:tcBorders>
          </w:tcPr>
          <w:p w14:paraId="291FE3BF" w14:textId="77777777" w:rsidR="005625FF" w:rsidRPr="005625FF" w:rsidRDefault="005625FF" w:rsidP="005625FF">
            <w:pPr>
              <w:widowControl w:val="0"/>
              <w:suppressAutoHyphens/>
              <w:spacing w:after="0" w:line="276" w:lineRule="auto"/>
              <w:textAlignment w:val="baseline"/>
              <w:rPr>
                <w:rFonts w:ascii="Times New Roman" w:eastAsia="Calibri" w:hAnsi="Times New Roman" w:cs="Times New Roman"/>
                <w:bCs/>
                <w:color w:val="000000"/>
                <w:sz w:val="21"/>
                <w:szCs w:val="21"/>
              </w:rPr>
            </w:pPr>
          </w:p>
        </w:tc>
        <w:tc>
          <w:tcPr>
            <w:tcW w:w="4677" w:type="dxa"/>
            <w:tcBorders>
              <w:top w:val="single" w:sz="4" w:space="0" w:color="000000"/>
              <w:left w:val="single" w:sz="4" w:space="0" w:color="000000"/>
              <w:bottom w:val="single" w:sz="4" w:space="0" w:color="000000"/>
              <w:right w:val="single" w:sz="4" w:space="0" w:color="000000"/>
            </w:tcBorders>
          </w:tcPr>
          <w:p w14:paraId="4770DEEB" w14:textId="77777777" w:rsidR="005625FF" w:rsidRPr="005625FF" w:rsidRDefault="005625FF" w:rsidP="005625FF">
            <w:pPr>
              <w:widowControl w:val="0"/>
              <w:suppressAutoHyphens/>
              <w:spacing w:after="0" w:line="276" w:lineRule="auto"/>
              <w:textAlignment w:val="baseline"/>
              <w:rPr>
                <w:rFonts w:ascii="Times New Roman" w:eastAsia="Calibri" w:hAnsi="Times New Roman" w:cs="Times New Roman"/>
                <w:bCs/>
                <w:color w:val="000000"/>
                <w:sz w:val="21"/>
                <w:szCs w:val="21"/>
              </w:rPr>
            </w:pPr>
          </w:p>
        </w:tc>
      </w:tr>
    </w:tbl>
    <w:p w14:paraId="3500DDE5" w14:textId="77777777" w:rsidR="005625FF" w:rsidRPr="005625FF" w:rsidRDefault="005625FF" w:rsidP="005625FF">
      <w:pPr>
        <w:widowControl w:val="0"/>
        <w:tabs>
          <w:tab w:val="left" w:pos="567"/>
        </w:tabs>
        <w:suppressAutoHyphens/>
        <w:contextualSpacing/>
        <w:jc w:val="center"/>
        <w:rPr>
          <w:rFonts w:ascii="Times New Roman" w:eastAsia="Calibri" w:hAnsi="Times New Roman" w:cs="Times New Roman"/>
          <w:b/>
          <w:bCs/>
          <w:sz w:val="21"/>
          <w:szCs w:val="21"/>
        </w:rPr>
      </w:pPr>
      <w:r w:rsidRPr="005625FF">
        <w:rPr>
          <w:rFonts w:ascii="Times New Roman" w:eastAsia="Calibri" w:hAnsi="Times New Roman" w:cs="Times New Roman"/>
          <w:b/>
          <w:bCs/>
          <w:sz w:val="21"/>
          <w:szCs w:val="21"/>
        </w:rPr>
        <w:t xml:space="preserve">3. INFORMACIJA APIE ŽINOMUS SUBTIEKĖJUS IR JIEMS PERDUODAMAS VYKDYTI </w:t>
      </w:r>
      <w:r w:rsidRPr="005625FF">
        <w:rPr>
          <w:rFonts w:ascii="Times New Roman" w:eastAsia="Calibri" w:hAnsi="Times New Roman" w:cs="Times New Roman"/>
          <w:b/>
          <w:bCs/>
          <w:sz w:val="21"/>
          <w:szCs w:val="21"/>
        </w:rPr>
        <w:lastRenderedPageBreak/>
        <w:t>SUTARTIES DALIS</w:t>
      </w:r>
    </w:p>
    <w:p w14:paraId="7D4D6DCF" w14:textId="77777777" w:rsidR="005625FF" w:rsidRPr="005625FF" w:rsidRDefault="005625FF" w:rsidP="005625FF">
      <w:pPr>
        <w:suppressAutoHyphens/>
        <w:spacing w:after="0" w:line="240" w:lineRule="auto"/>
        <w:contextualSpacing/>
        <w:jc w:val="center"/>
        <w:rPr>
          <w:rFonts w:ascii="Times New Roman" w:eastAsia="Calibri" w:hAnsi="Times New Roman" w:cs="Times New Roman"/>
          <w:i/>
          <w:iCs/>
          <w:color w:val="000000"/>
          <w:sz w:val="21"/>
          <w:szCs w:val="21"/>
        </w:rPr>
      </w:pPr>
      <w:r w:rsidRPr="005625FF">
        <w:rPr>
          <w:rFonts w:ascii="Times New Roman" w:eastAsia="Calibri" w:hAnsi="Times New Roman" w:cs="Times New Roman"/>
          <w:i/>
          <w:iCs/>
          <w:color w:val="000000"/>
          <w:sz w:val="21"/>
          <w:szCs w:val="21"/>
        </w:rPr>
        <w:t>(pildoma, jei tiekėjas pasitelkia subtiekėjus)</w:t>
      </w:r>
    </w:p>
    <w:tbl>
      <w:tblPr>
        <w:tblStyle w:val="Lentelstinklelis1"/>
        <w:tblW w:w="5000" w:type="pct"/>
        <w:tblInd w:w="-176" w:type="dxa"/>
        <w:tblLayout w:type="fixed"/>
        <w:tblLook w:val="04A0" w:firstRow="1" w:lastRow="0" w:firstColumn="1" w:lastColumn="0" w:noHBand="0" w:noVBand="1"/>
      </w:tblPr>
      <w:tblGrid>
        <w:gridCol w:w="989"/>
        <w:gridCol w:w="4004"/>
        <w:gridCol w:w="2997"/>
        <w:gridCol w:w="1638"/>
      </w:tblGrid>
      <w:tr w:rsidR="005625FF" w:rsidRPr="00C06328" w14:paraId="1DB86794" w14:textId="77777777" w:rsidTr="005625FF">
        <w:trPr>
          <w:trHeight w:val="19"/>
        </w:trPr>
        <w:tc>
          <w:tcPr>
            <w:tcW w:w="1040" w:type="dxa"/>
            <w:shd w:val="clear" w:color="auto" w:fill="F2F2F2"/>
            <w:vAlign w:val="center"/>
          </w:tcPr>
          <w:p w14:paraId="1E7A9351" w14:textId="77777777" w:rsidR="005625FF" w:rsidRPr="00C06328" w:rsidRDefault="005625FF" w:rsidP="005625FF">
            <w:pPr>
              <w:jc w:val="center"/>
              <w:rPr>
                <w:rFonts w:ascii="Times New Roman" w:hAnsi="Times New Roman" w:cs="Times New Roman"/>
                <w:b/>
                <w:color w:val="000000"/>
                <w:lang w:val="lt-LT"/>
              </w:rPr>
            </w:pPr>
            <w:r w:rsidRPr="00C06328">
              <w:rPr>
                <w:rFonts w:ascii="Times New Roman" w:hAnsi="Times New Roman" w:cs="Times New Roman"/>
                <w:b/>
                <w:color w:val="000000"/>
                <w:lang w:val="lt-LT"/>
              </w:rPr>
              <w:t>Eil. Nr.</w:t>
            </w:r>
          </w:p>
        </w:tc>
        <w:tc>
          <w:tcPr>
            <w:tcW w:w="4255" w:type="dxa"/>
            <w:shd w:val="clear" w:color="auto" w:fill="F2F2F2"/>
            <w:vAlign w:val="center"/>
          </w:tcPr>
          <w:p w14:paraId="5F723A4E" w14:textId="77777777" w:rsidR="005625FF" w:rsidRPr="00C06328" w:rsidRDefault="005625FF" w:rsidP="005625FF">
            <w:pPr>
              <w:jc w:val="center"/>
              <w:rPr>
                <w:rFonts w:ascii="Times New Roman" w:eastAsia="Times New Roman" w:hAnsi="Times New Roman" w:cs="Times New Roman"/>
                <w:b/>
                <w:color w:val="00000A"/>
                <w:lang w:val="lt-LT"/>
              </w:rPr>
            </w:pPr>
            <w:r w:rsidRPr="00C06328">
              <w:rPr>
                <w:rFonts w:ascii="Times New Roman" w:eastAsia="Times New Roman" w:hAnsi="Times New Roman" w:cs="Times New Roman"/>
                <w:b/>
                <w:color w:val="00000A"/>
                <w:lang w:val="lt-LT"/>
              </w:rPr>
              <w:t>Subtiekėjo (-ų) pavadinimas</w:t>
            </w:r>
          </w:p>
          <w:p w14:paraId="3C339ECC" w14:textId="77777777" w:rsidR="005625FF" w:rsidRPr="00C06328" w:rsidRDefault="005625FF" w:rsidP="005625FF">
            <w:pPr>
              <w:jc w:val="center"/>
              <w:rPr>
                <w:rFonts w:ascii="Times New Roman" w:hAnsi="Times New Roman" w:cs="Times New Roman"/>
                <w:b/>
                <w:color w:val="000000"/>
                <w:lang w:val="lt-LT"/>
              </w:rPr>
            </w:pPr>
            <w:r w:rsidRPr="00C06328">
              <w:rPr>
                <w:rFonts w:ascii="Times New Roman" w:eastAsia="Times New Roman" w:hAnsi="Times New Roman" w:cs="Times New Roman"/>
                <w:b/>
                <w:color w:val="00000A"/>
                <w:lang w:val="lt-LT"/>
              </w:rPr>
              <w:t>(-ai), kontaktiniai duomenys ir jų atstovai</w:t>
            </w:r>
          </w:p>
        </w:tc>
        <w:tc>
          <w:tcPr>
            <w:tcW w:w="3181" w:type="dxa"/>
            <w:shd w:val="clear" w:color="auto" w:fill="F2F2F2"/>
            <w:vAlign w:val="center"/>
          </w:tcPr>
          <w:p w14:paraId="235FD77F" w14:textId="77777777" w:rsidR="005625FF" w:rsidRPr="00C06328" w:rsidRDefault="005625FF" w:rsidP="005625FF">
            <w:pPr>
              <w:jc w:val="center"/>
              <w:rPr>
                <w:rFonts w:ascii="Times New Roman" w:hAnsi="Times New Roman" w:cs="Times New Roman"/>
                <w:b/>
                <w:iCs/>
                <w:lang w:val="lt-LT"/>
              </w:rPr>
            </w:pPr>
            <w:r w:rsidRPr="00C06328">
              <w:rPr>
                <w:rFonts w:ascii="Times New Roman" w:hAnsi="Times New Roman" w:cs="Times New Roman"/>
                <w:b/>
                <w:iCs/>
                <w:lang w:val="lt-LT"/>
              </w:rPr>
              <w:t>Nurodoma, kokius sutartinius įsipareigojimus vykdys</w:t>
            </w:r>
          </w:p>
        </w:tc>
        <w:tc>
          <w:tcPr>
            <w:tcW w:w="1731" w:type="dxa"/>
            <w:shd w:val="clear" w:color="auto" w:fill="F2F2F2"/>
            <w:vAlign w:val="center"/>
          </w:tcPr>
          <w:p w14:paraId="2EDADF61" w14:textId="77777777" w:rsidR="005625FF" w:rsidRPr="00C06328" w:rsidRDefault="005625FF" w:rsidP="005625FF">
            <w:pPr>
              <w:jc w:val="center"/>
              <w:rPr>
                <w:rFonts w:ascii="Times New Roman" w:hAnsi="Times New Roman" w:cs="Times New Roman"/>
                <w:b/>
                <w:iCs/>
                <w:lang w:val="lt-LT"/>
              </w:rPr>
            </w:pPr>
            <w:r w:rsidRPr="00C06328">
              <w:rPr>
                <w:rFonts w:ascii="Times New Roman" w:hAnsi="Times New Roman" w:cs="Times New Roman"/>
                <w:b/>
                <w:iCs/>
                <w:lang w:val="lt-LT"/>
              </w:rPr>
              <w:t>Apimtis EUR arba proc.</w:t>
            </w:r>
          </w:p>
        </w:tc>
      </w:tr>
      <w:tr w:rsidR="005625FF" w:rsidRPr="00C06328" w14:paraId="699E5FA6" w14:textId="77777777" w:rsidTr="0007415F">
        <w:trPr>
          <w:trHeight w:val="19"/>
        </w:trPr>
        <w:tc>
          <w:tcPr>
            <w:tcW w:w="1040" w:type="dxa"/>
            <w:vAlign w:val="center"/>
          </w:tcPr>
          <w:p w14:paraId="466A5C5A" w14:textId="77777777" w:rsidR="005625FF" w:rsidRPr="00C06328" w:rsidRDefault="005625FF" w:rsidP="005625FF">
            <w:pPr>
              <w:numPr>
                <w:ilvl w:val="0"/>
                <w:numId w:val="4"/>
              </w:numPr>
              <w:contextualSpacing/>
              <w:jc w:val="center"/>
              <w:rPr>
                <w:rFonts w:ascii="Times New Roman" w:hAnsi="Times New Roman" w:cs="Times New Roman"/>
                <w:lang w:val="lt-LT" w:bidi="en-US"/>
              </w:rPr>
            </w:pPr>
          </w:p>
        </w:tc>
        <w:tc>
          <w:tcPr>
            <w:tcW w:w="4255" w:type="dxa"/>
          </w:tcPr>
          <w:p w14:paraId="7965BC63" w14:textId="77777777" w:rsidR="005625FF" w:rsidRPr="00C06328" w:rsidRDefault="005625FF" w:rsidP="005625FF">
            <w:pPr>
              <w:rPr>
                <w:rFonts w:ascii="Times New Roman" w:hAnsi="Times New Roman" w:cs="Times New Roman"/>
                <w:color w:val="000000"/>
                <w:lang w:val="lt-LT"/>
              </w:rPr>
            </w:pPr>
          </w:p>
        </w:tc>
        <w:tc>
          <w:tcPr>
            <w:tcW w:w="3181" w:type="dxa"/>
          </w:tcPr>
          <w:p w14:paraId="4EF91E0C" w14:textId="77777777" w:rsidR="005625FF" w:rsidRPr="00C06328" w:rsidRDefault="005625FF" w:rsidP="005625FF">
            <w:pPr>
              <w:rPr>
                <w:rFonts w:ascii="Times New Roman" w:hAnsi="Times New Roman" w:cs="Times New Roman"/>
                <w:color w:val="000000"/>
                <w:lang w:val="lt-LT"/>
              </w:rPr>
            </w:pPr>
          </w:p>
        </w:tc>
        <w:tc>
          <w:tcPr>
            <w:tcW w:w="1731" w:type="dxa"/>
            <w:vAlign w:val="center"/>
          </w:tcPr>
          <w:p w14:paraId="46028468" w14:textId="77777777" w:rsidR="005625FF" w:rsidRPr="00C06328" w:rsidRDefault="005625FF" w:rsidP="005625FF">
            <w:pPr>
              <w:jc w:val="center"/>
              <w:rPr>
                <w:rFonts w:ascii="Times New Roman" w:hAnsi="Times New Roman" w:cs="Times New Roman"/>
                <w:color w:val="000000"/>
                <w:lang w:val="lt-LT"/>
              </w:rPr>
            </w:pPr>
          </w:p>
        </w:tc>
      </w:tr>
      <w:tr w:rsidR="005625FF" w:rsidRPr="00C06328" w14:paraId="0E0D192A" w14:textId="77777777" w:rsidTr="0007415F">
        <w:trPr>
          <w:trHeight w:val="19"/>
        </w:trPr>
        <w:tc>
          <w:tcPr>
            <w:tcW w:w="1040" w:type="dxa"/>
            <w:vAlign w:val="center"/>
          </w:tcPr>
          <w:p w14:paraId="7BC84349" w14:textId="77777777" w:rsidR="005625FF" w:rsidRPr="00C06328" w:rsidRDefault="005625FF" w:rsidP="005625FF">
            <w:pPr>
              <w:contextualSpacing/>
              <w:rPr>
                <w:rFonts w:ascii="Times New Roman" w:hAnsi="Times New Roman" w:cs="Times New Roman"/>
                <w:lang w:val="lt-LT" w:bidi="en-US"/>
              </w:rPr>
            </w:pPr>
            <w:r w:rsidRPr="00C06328">
              <w:rPr>
                <w:rFonts w:ascii="Times New Roman" w:hAnsi="Times New Roman" w:cs="Times New Roman"/>
                <w:bCs/>
                <w:lang w:val="lt-LT" w:bidi="en-US"/>
              </w:rPr>
              <w:t>...</w:t>
            </w:r>
          </w:p>
        </w:tc>
        <w:tc>
          <w:tcPr>
            <w:tcW w:w="4255" w:type="dxa"/>
          </w:tcPr>
          <w:p w14:paraId="4CCA3B82" w14:textId="77777777" w:rsidR="005625FF" w:rsidRPr="00C06328" w:rsidRDefault="005625FF" w:rsidP="005625FF">
            <w:pPr>
              <w:rPr>
                <w:rFonts w:ascii="Times New Roman" w:hAnsi="Times New Roman" w:cs="Times New Roman"/>
                <w:color w:val="000000"/>
                <w:lang w:val="lt-LT"/>
              </w:rPr>
            </w:pPr>
          </w:p>
        </w:tc>
        <w:tc>
          <w:tcPr>
            <w:tcW w:w="3181" w:type="dxa"/>
          </w:tcPr>
          <w:p w14:paraId="0559CAF7" w14:textId="77777777" w:rsidR="005625FF" w:rsidRPr="00C06328" w:rsidRDefault="005625FF" w:rsidP="005625FF">
            <w:pPr>
              <w:rPr>
                <w:rFonts w:ascii="Times New Roman" w:hAnsi="Times New Roman" w:cs="Times New Roman"/>
                <w:color w:val="000000"/>
                <w:lang w:val="lt-LT"/>
              </w:rPr>
            </w:pPr>
          </w:p>
        </w:tc>
        <w:tc>
          <w:tcPr>
            <w:tcW w:w="1731" w:type="dxa"/>
            <w:vAlign w:val="center"/>
          </w:tcPr>
          <w:p w14:paraId="60CC05F3" w14:textId="77777777" w:rsidR="005625FF" w:rsidRPr="00C06328" w:rsidRDefault="005625FF" w:rsidP="005625FF">
            <w:pPr>
              <w:jc w:val="center"/>
              <w:rPr>
                <w:rFonts w:ascii="Times New Roman" w:hAnsi="Times New Roman" w:cs="Times New Roman"/>
                <w:color w:val="000000"/>
                <w:lang w:val="lt-LT"/>
              </w:rPr>
            </w:pPr>
          </w:p>
        </w:tc>
      </w:tr>
    </w:tbl>
    <w:p w14:paraId="278B2A97" w14:textId="77777777" w:rsidR="005625FF" w:rsidRPr="00C06328" w:rsidRDefault="005625FF" w:rsidP="005625FF">
      <w:pPr>
        <w:suppressAutoHyphens/>
        <w:spacing w:after="0" w:line="240" w:lineRule="auto"/>
        <w:contextualSpacing/>
        <w:jc w:val="center"/>
        <w:rPr>
          <w:rFonts w:ascii="Times New Roman" w:eastAsia="Calibri" w:hAnsi="Times New Roman" w:cs="Times New Roman"/>
          <w:b/>
          <w:bCs/>
          <w:sz w:val="21"/>
          <w:szCs w:val="21"/>
        </w:rPr>
      </w:pPr>
    </w:p>
    <w:p w14:paraId="20ED9D87" w14:textId="77777777" w:rsidR="005625FF" w:rsidRPr="00C06328" w:rsidRDefault="005625FF" w:rsidP="005625FF">
      <w:pPr>
        <w:tabs>
          <w:tab w:val="left" w:pos="0"/>
        </w:tabs>
        <w:suppressAutoHyphens/>
        <w:spacing w:after="0" w:line="240" w:lineRule="auto"/>
        <w:jc w:val="center"/>
        <w:rPr>
          <w:rFonts w:ascii="Times New Roman" w:eastAsia="Calibri" w:hAnsi="Times New Roman" w:cs="Times New Roman"/>
          <w:b/>
          <w:bCs/>
          <w:iCs/>
          <w:sz w:val="21"/>
          <w:szCs w:val="21"/>
          <w:lang w:eastAsia="lt-LT"/>
        </w:rPr>
      </w:pPr>
      <w:r w:rsidRPr="00C06328">
        <w:rPr>
          <w:rFonts w:ascii="Times New Roman" w:eastAsia="Calibri" w:hAnsi="Times New Roman" w:cs="Times New Roman"/>
          <w:b/>
          <w:sz w:val="21"/>
          <w:szCs w:val="21"/>
          <w:lang w:eastAsia="lt-LT"/>
        </w:rPr>
        <w:t>4. Informacija apie Tiekėjo / Tiekėjų grupės nario/</w:t>
      </w:r>
      <w:proofErr w:type="spellStart"/>
      <w:r w:rsidRPr="00C06328">
        <w:rPr>
          <w:rFonts w:ascii="Times New Roman" w:eastAsia="Calibri" w:hAnsi="Times New Roman" w:cs="Times New Roman"/>
          <w:b/>
          <w:sz w:val="21"/>
          <w:szCs w:val="21"/>
          <w:lang w:eastAsia="lt-LT"/>
        </w:rPr>
        <w:t>ių</w:t>
      </w:r>
      <w:proofErr w:type="spellEnd"/>
      <w:r w:rsidRPr="00C06328">
        <w:rPr>
          <w:rFonts w:ascii="Times New Roman" w:eastAsia="Calibri" w:hAnsi="Times New Roman" w:cs="Times New Roman"/>
          <w:b/>
          <w:sz w:val="21"/>
          <w:szCs w:val="21"/>
          <w:lang w:eastAsia="lt-LT"/>
        </w:rPr>
        <w:t xml:space="preserve">  ar </w:t>
      </w:r>
      <w:r w:rsidRPr="00C06328">
        <w:rPr>
          <w:rFonts w:ascii="Times New Roman" w:eastAsia="Calibri" w:hAnsi="Times New Roman" w:cs="Times New Roman"/>
          <w:b/>
          <w:bCs/>
          <w:iCs/>
          <w:sz w:val="21"/>
          <w:szCs w:val="21"/>
          <w:lang w:eastAsia="lt-LT"/>
        </w:rPr>
        <w:t xml:space="preserve">Ūkio subjekto, kurio pajėgumais remiamasi </w:t>
      </w:r>
      <w:r w:rsidRPr="00C06328">
        <w:rPr>
          <w:rFonts w:ascii="Times New Roman" w:eastAsia="Calibri" w:hAnsi="Times New Roman" w:cs="Times New Roman"/>
          <w:b/>
          <w:bCs/>
          <w:i/>
          <w:iCs/>
          <w:sz w:val="21"/>
          <w:szCs w:val="21"/>
          <w:lang w:eastAsia="lt-LT"/>
        </w:rPr>
        <w:t xml:space="preserve">(jeigu jis pasitelkiamas) </w:t>
      </w:r>
      <w:r w:rsidRPr="00C06328">
        <w:rPr>
          <w:rFonts w:ascii="Times New Roman" w:eastAsia="Calibri" w:hAnsi="Times New Roman" w:cs="Times New Roman"/>
          <w:b/>
          <w:bCs/>
          <w:iCs/>
          <w:sz w:val="21"/>
          <w:szCs w:val="21"/>
          <w:lang w:eastAsia="lt-LT"/>
        </w:rPr>
        <w:t>ar Subtiekėjo (-ų), kurio (-</w:t>
      </w:r>
      <w:proofErr w:type="spellStart"/>
      <w:r w:rsidRPr="00C06328">
        <w:rPr>
          <w:rFonts w:ascii="Times New Roman" w:eastAsia="Calibri" w:hAnsi="Times New Roman" w:cs="Times New Roman"/>
          <w:b/>
          <w:bCs/>
          <w:iCs/>
          <w:sz w:val="21"/>
          <w:szCs w:val="21"/>
          <w:lang w:eastAsia="lt-LT"/>
        </w:rPr>
        <w:t>ių</w:t>
      </w:r>
      <w:proofErr w:type="spellEnd"/>
      <w:r w:rsidRPr="00C06328">
        <w:rPr>
          <w:rFonts w:ascii="Times New Roman" w:eastAsia="Calibri" w:hAnsi="Times New Roman" w:cs="Times New Roman"/>
          <w:b/>
          <w:bCs/>
          <w:iCs/>
          <w:sz w:val="21"/>
          <w:szCs w:val="21"/>
          <w:lang w:eastAsia="lt-LT"/>
        </w:rPr>
        <w:t xml:space="preserve">) pajėgumais tiekėjas nesiremia, </w:t>
      </w:r>
      <w:r w:rsidRPr="00C06328">
        <w:rPr>
          <w:rFonts w:ascii="Times New Roman" w:eastAsia="Calibri" w:hAnsi="Times New Roman" w:cs="Times New Roman"/>
          <w:b/>
          <w:bCs/>
          <w:i/>
          <w:iCs/>
          <w:sz w:val="21"/>
          <w:szCs w:val="21"/>
          <w:lang w:eastAsia="lt-LT"/>
        </w:rPr>
        <w:t xml:space="preserve">(jeigu taikomas reikalavimas dėl pašalinimo pagrindų nebuvimo) </w:t>
      </w:r>
      <w:r w:rsidRPr="00C06328">
        <w:rPr>
          <w:rFonts w:ascii="Times New Roman" w:eastAsia="Calibri" w:hAnsi="Times New Roman" w:cs="Times New Roman"/>
          <w:b/>
          <w:bCs/>
          <w:iCs/>
          <w:sz w:val="21"/>
          <w:szCs w:val="21"/>
          <w:lang w:eastAsia="lt-LT"/>
        </w:rPr>
        <w:t>juridinio asmens, kitos organizacijos ar jos struktūrinio padalinio asmenis:</w:t>
      </w:r>
    </w:p>
    <w:tbl>
      <w:tblPr>
        <w:tblStyle w:val="Lentelstinklelis3"/>
        <w:tblW w:w="9810" w:type="dxa"/>
        <w:tblInd w:w="-176" w:type="dxa"/>
        <w:tblLook w:val="04A0" w:firstRow="1" w:lastRow="0" w:firstColumn="1" w:lastColumn="0" w:noHBand="0" w:noVBand="1"/>
      </w:tblPr>
      <w:tblGrid>
        <w:gridCol w:w="993"/>
        <w:gridCol w:w="4423"/>
        <w:gridCol w:w="4394"/>
      </w:tblGrid>
      <w:tr w:rsidR="005625FF" w:rsidRPr="00C06328" w14:paraId="452F0C1E" w14:textId="77777777" w:rsidTr="005625FF">
        <w:trPr>
          <w:trHeight w:val="414"/>
        </w:trPr>
        <w:tc>
          <w:tcPr>
            <w:tcW w:w="9810" w:type="dxa"/>
            <w:gridSpan w:val="3"/>
            <w:tcBorders>
              <w:top w:val="single" w:sz="4" w:space="0" w:color="000000"/>
              <w:left w:val="single" w:sz="4" w:space="0" w:color="000000"/>
              <w:bottom w:val="single" w:sz="4" w:space="0" w:color="000000"/>
              <w:right w:val="single" w:sz="4" w:space="0" w:color="000000"/>
            </w:tcBorders>
            <w:shd w:val="clear" w:color="auto" w:fill="F2F2F2"/>
            <w:hideMark/>
          </w:tcPr>
          <w:p w14:paraId="56C10022" w14:textId="63019174" w:rsidR="005625FF" w:rsidRPr="00C06328" w:rsidRDefault="005625FF" w:rsidP="005625FF">
            <w:pPr>
              <w:widowControl w:val="0"/>
              <w:suppressAutoHyphens/>
              <w:contextualSpacing/>
              <w:jc w:val="center"/>
              <w:rPr>
                <w:rFonts w:ascii="Times New Roman" w:hAnsi="Times New Roman" w:cs="Times New Roman"/>
                <w:b/>
                <w:lang w:val="lt-LT"/>
              </w:rPr>
            </w:pPr>
            <w:r w:rsidRPr="00C06328">
              <w:rPr>
                <w:rFonts w:ascii="Times New Roman" w:hAnsi="Times New Roman" w:cs="Times New Roman"/>
                <w:b/>
                <w:lang w:val="lt-LT"/>
              </w:rPr>
              <w:t>PRIVALOMA PAŽYMĖTI IR NURODYTI VISUS JURIDINĮ ASMENĮ SUDARANČIUS ORGANUS/ASMENIS</w:t>
            </w:r>
            <w:r w:rsidR="00C06328" w:rsidRPr="00C06328">
              <w:rPr>
                <w:rFonts w:ascii="Times New Roman" w:hAnsi="Times New Roman" w:cs="Times New Roman"/>
                <w:b/>
                <w:lang w:val="lt-LT"/>
              </w:rPr>
              <w:t xml:space="preserve"> (jei taikomas VPĮ 37 str. 9 d.)</w:t>
            </w:r>
          </w:p>
        </w:tc>
      </w:tr>
      <w:tr w:rsidR="005625FF" w:rsidRPr="00C06328" w14:paraId="6B1CD560" w14:textId="77777777" w:rsidTr="005625FF">
        <w:trPr>
          <w:trHeight w:val="20"/>
        </w:trPr>
        <w:tc>
          <w:tcPr>
            <w:tcW w:w="993" w:type="dxa"/>
            <w:tcBorders>
              <w:top w:val="single" w:sz="4" w:space="0" w:color="auto"/>
              <w:left w:val="single" w:sz="4" w:space="0" w:color="000000"/>
              <w:bottom w:val="single" w:sz="4" w:space="0" w:color="auto"/>
              <w:right w:val="single" w:sz="4" w:space="0" w:color="000000"/>
            </w:tcBorders>
            <w:shd w:val="pct5" w:color="auto" w:fill="auto"/>
            <w:vAlign w:val="center"/>
          </w:tcPr>
          <w:p w14:paraId="38F0A6BA" w14:textId="77777777" w:rsidR="005625FF" w:rsidRPr="00C06328" w:rsidRDefault="00000000" w:rsidP="005625FF">
            <w:pPr>
              <w:spacing w:line="276" w:lineRule="auto"/>
              <w:ind w:firstLine="22"/>
              <w:jc w:val="center"/>
              <w:rPr>
                <w:rFonts w:ascii="Times New Roman" w:hAnsi="Times New Roman" w:cs="Times New Roman"/>
                <w:szCs w:val="20"/>
                <w:lang w:val="lt-LT"/>
              </w:rPr>
            </w:pPr>
            <w:sdt>
              <w:sdtPr>
                <w:rPr>
                  <w:rFonts w:ascii="Times New Roman" w:hAnsi="Times New Roman"/>
                </w:rPr>
                <w:id w:val="1469714825"/>
                <w14:checkbox>
                  <w14:checked w14:val="0"/>
                  <w14:checkedState w14:val="2612" w14:font="MS Gothic"/>
                  <w14:uncheckedState w14:val="2610" w14:font="MS Gothic"/>
                </w14:checkbox>
              </w:sdtPr>
              <w:sdtContent>
                <w:r w:rsidR="005625FF" w:rsidRPr="00C06328">
                  <w:rPr>
                    <w:rFonts w:ascii="Segoe UI Symbol" w:hAnsi="Segoe UI Symbol" w:cs="Segoe UI Symbol"/>
                    <w:lang w:val="lt-LT"/>
                  </w:rPr>
                  <w:t>☐</w:t>
                </w:r>
              </w:sdtContent>
            </w:sdt>
          </w:p>
        </w:tc>
        <w:tc>
          <w:tcPr>
            <w:tcW w:w="4423" w:type="dxa"/>
            <w:tcBorders>
              <w:top w:val="single" w:sz="4" w:space="0" w:color="auto"/>
              <w:left w:val="single" w:sz="4" w:space="0" w:color="000000"/>
              <w:bottom w:val="single" w:sz="4" w:space="0" w:color="auto"/>
              <w:right w:val="single" w:sz="4" w:space="0" w:color="auto"/>
            </w:tcBorders>
            <w:vAlign w:val="center"/>
            <w:hideMark/>
          </w:tcPr>
          <w:p w14:paraId="03390085"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Vadovas</w:t>
            </w:r>
          </w:p>
        </w:tc>
        <w:tc>
          <w:tcPr>
            <w:tcW w:w="4394" w:type="dxa"/>
            <w:tcBorders>
              <w:top w:val="single" w:sz="4" w:space="0" w:color="auto"/>
              <w:left w:val="single" w:sz="4" w:space="0" w:color="auto"/>
              <w:bottom w:val="single" w:sz="4" w:space="0" w:color="auto"/>
              <w:right w:val="single" w:sz="4" w:space="0" w:color="000000"/>
            </w:tcBorders>
            <w:vAlign w:val="center"/>
            <w:hideMark/>
          </w:tcPr>
          <w:p w14:paraId="3CD5A4B7" w14:textId="77777777" w:rsidR="005625FF" w:rsidRPr="00C06328" w:rsidRDefault="005625FF" w:rsidP="005625FF">
            <w:pPr>
              <w:suppressAutoHyphens/>
              <w:jc w:val="center"/>
              <w:rPr>
                <w:rFonts w:ascii="Times New Roman" w:hAnsi="Times New Roman" w:cs="Times New Roman"/>
                <w:bCs/>
                <w:i/>
                <w:iCs/>
                <w:lang w:val="lt-LT"/>
              </w:rPr>
            </w:pPr>
            <w:r w:rsidRPr="00C06328">
              <w:rPr>
                <w:rFonts w:ascii="Times New Roman" w:hAnsi="Times New Roman" w:cs="Times New Roman"/>
                <w:bCs/>
                <w:i/>
                <w:iCs/>
                <w:lang w:val="lt-LT"/>
              </w:rPr>
              <w:t>įvardyti asmenį</w:t>
            </w:r>
          </w:p>
        </w:tc>
      </w:tr>
      <w:tr w:rsidR="005625FF" w:rsidRPr="00C06328" w14:paraId="7F4C9B6D" w14:textId="77777777" w:rsidTr="005625FF">
        <w:trPr>
          <w:trHeight w:val="20"/>
        </w:trPr>
        <w:tc>
          <w:tcPr>
            <w:tcW w:w="993" w:type="dxa"/>
            <w:tcBorders>
              <w:top w:val="single" w:sz="4" w:space="0" w:color="auto"/>
              <w:left w:val="single" w:sz="4" w:space="0" w:color="000000"/>
              <w:bottom w:val="single" w:sz="4" w:space="0" w:color="000000"/>
              <w:right w:val="single" w:sz="4" w:space="0" w:color="000000"/>
            </w:tcBorders>
            <w:shd w:val="pct5" w:color="auto" w:fill="auto"/>
            <w:vAlign w:val="center"/>
            <w:hideMark/>
          </w:tcPr>
          <w:p w14:paraId="4C32AD00" w14:textId="77777777" w:rsidR="005625FF" w:rsidRPr="00C06328" w:rsidRDefault="00000000" w:rsidP="005625FF">
            <w:pPr>
              <w:spacing w:line="276" w:lineRule="auto"/>
              <w:ind w:firstLine="22"/>
              <w:jc w:val="center"/>
              <w:rPr>
                <w:rFonts w:ascii="Times New Roman" w:hAnsi="Times New Roman" w:cs="Times New Roman"/>
                <w:szCs w:val="20"/>
                <w:lang w:val="lt-LT"/>
              </w:rPr>
            </w:pPr>
            <w:sdt>
              <w:sdtPr>
                <w:rPr>
                  <w:rFonts w:ascii="Times New Roman" w:hAnsi="Times New Roman"/>
                </w:rPr>
                <w:id w:val="1662037900"/>
                <w14:checkbox>
                  <w14:checked w14:val="0"/>
                  <w14:checkedState w14:val="2612" w14:font="MS Gothic"/>
                  <w14:uncheckedState w14:val="2610" w14:font="MS Gothic"/>
                </w14:checkbox>
              </w:sdtPr>
              <w:sdtContent>
                <w:r w:rsidR="005625FF" w:rsidRPr="00C06328">
                  <w:rPr>
                    <w:rFonts w:ascii="Segoe UI Symbol" w:hAnsi="Segoe UI Symbol" w:cs="Segoe UI Symbol"/>
                    <w:lang w:val="lt-LT"/>
                  </w:rPr>
                  <w:t>☐</w:t>
                </w:r>
              </w:sdtContent>
            </w:sdt>
          </w:p>
        </w:tc>
        <w:tc>
          <w:tcPr>
            <w:tcW w:w="4423" w:type="dxa"/>
            <w:tcBorders>
              <w:top w:val="single" w:sz="4" w:space="0" w:color="auto"/>
              <w:left w:val="single" w:sz="4" w:space="0" w:color="000000"/>
              <w:bottom w:val="single" w:sz="4" w:space="0" w:color="000000"/>
              <w:right w:val="single" w:sz="4" w:space="0" w:color="auto"/>
            </w:tcBorders>
            <w:vAlign w:val="center"/>
            <w:hideMark/>
          </w:tcPr>
          <w:p w14:paraId="4F23ACD8"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Valdyba</w:t>
            </w:r>
          </w:p>
        </w:tc>
        <w:tc>
          <w:tcPr>
            <w:tcW w:w="4394" w:type="dxa"/>
            <w:tcBorders>
              <w:top w:val="single" w:sz="4" w:space="0" w:color="auto"/>
              <w:left w:val="single" w:sz="4" w:space="0" w:color="auto"/>
              <w:bottom w:val="single" w:sz="4" w:space="0" w:color="000000"/>
              <w:right w:val="single" w:sz="4" w:space="0" w:color="000000"/>
            </w:tcBorders>
            <w:vAlign w:val="center"/>
            <w:hideMark/>
          </w:tcPr>
          <w:p w14:paraId="26AABE20" w14:textId="77777777" w:rsidR="005625FF" w:rsidRPr="00C06328" w:rsidRDefault="005625FF" w:rsidP="005625FF">
            <w:pPr>
              <w:suppressAutoHyphens/>
              <w:jc w:val="center"/>
              <w:rPr>
                <w:rFonts w:ascii="Times New Roman" w:hAnsi="Times New Roman" w:cs="Times New Roman"/>
                <w:bCs/>
                <w:i/>
                <w:iCs/>
                <w:lang w:val="lt-LT"/>
              </w:rPr>
            </w:pPr>
            <w:r w:rsidRPr="00C06328">
              <w:rPr>
                <w:rFonts w:ascii="Times New Roman" w:hAnsi="Times New Roman" w:cs="Times New Roman"/>
                <w:bCs/>
                <w:i/>
                <w:iCs/>
                <w:lang w:val="lt-LT"/>
              </w:rPr>
              <w:t>įvardyti sudarančius asmenis (į) (narius)</w:t>
            </w:r>
          </w:p>
        </w:tc>
      </w:tr>
      <w:tr w:rsidR="005625FF" w:rsidRPr="00C06328" w14:paraId="2ED52309" w14:textId="77777777" w:rsidTr="005625FF">
        <w:trPr>
          <w:trHeight w:val="20"/>
        </w:trPr>
        <w:tc>
          <w:tcPr>
            <w:tcW w:w="99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38F3A194" w14:textId="77777777" w:rsidR="005625FF" w:rsidRPr="00C06328" w:rsidRDefault="00000000" w:rsidP="005625FF">
            <w:pPr>
              <w:spacing w:line="276" w:lineRule="auto"/>
              <w:ind w:firstLine="22"/>
              <w:jc w:val="center"/>
              <w:rPr>
                <w:rFonts w:ascii="Times New Roman" w:hAnsi="Times New Roman" w:cs="Times New Roman"/>
                <w:szCs w:val="20"/>
                <w:lang w:val="lt-LT"/>
              </w:rPr>
            </w:pPr>
            <w:sdt>
              <w:sdtPr>
                <w:rPr>
                  <w:rFonts w:ascii="Times New Roman" w:hAnsi="Times New Roman"/>
                </w:rPr>
                <w:id w:val="-215121949"/>
                <w14:checkbox>
                  <w14:checked w14:val="0"/>
                  <w14:checkedState w14:val="2612" w14:font="MS Gothic"/>
                  <w14:uncheckedState w14:val="2610" w14:font="MS Gothic"/>
                </w14:checkbox>
              </w:sdtPr>
              <w:sdtContent>
                <w:r w:rsidR="005625FF" w:rsidRPr="00C06328">
                  <w:rPr>
                    <w:rFonts w:ascii="Segoe UI Symbol" w:hAnsi="Segoe UI Symbol" w:cs="Segoe UI Symbol"/>
                    <w:lang w:val="lt-LT"/>
                  </w:rPr>
                  <w:t>☐</w:t>
                </w:r>
              </w:sdtContent>
            </w:sdt>
          </w:p>
        </w:tc>
        <w:tc>
          <w:tcPr>
            <w:tcW w:w="4423" w:type="dxa"/>
            <w:tcBorders>
              <w:top w:val="single" w:sz="4" w:space="0" w:color="000000"/>
              <w:left w:val="single" w:sz="4" w:space="0" w:color="000000"/>
              <w:bottom w:val="single" w:sz="4" w:space="0" w:color="000000"/>
              <w:right w:val="single" w:sz="4" w:space="0" w:color="auto"/>
            </w:tcBorders>
            <w:vAlign w:val="center"/>
            <w:hideMark/>
          </w:tcPr>
          <w:p w14:paraId="758A83B4"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Stebėtojų taryba ar kitas priežiūros organas</w:t>
            </w:r>
          </w:p>
        </w:tc>
        <w:tc>
          <w:tcPr>
            <w:tcW w:w="4394" w:type="dxa"/>
            <w:tcBorders>
              <w:top w:val="single" w:sz="4" w:space="0" w:color="000000"/>
              <w:left w:val="single" w:sz="4" w:space="0" w:color="auto"/>
              <w:bottom w:val="single" w:sz="4" w:space="0" w:color="000000"/>
              <w:right w:val="single" w:sz="4" w:space="0" w:color="000000"/>
            </w:tcBorders>
            <w:vAlign w:val="center"/>
            <w:hideMark/>
          </w:tcPr>
          <w:p w14:paraId="5DEB8188" w14:textId="77777777" w:rsidR="005625FF" w:rsidRPr="00C06328" w:rsidRDefault="005625FF" w:rsidP="005625FF">
            <w:pPr>
              <w:suppressAutoHyphens/>
              <w:jc w:val="center"/>
              <w:rPr>
                <w:rFonts w:ascii="Times New Roman" w:hAnsi="Times New Roman" w:cs="Times New Roman"/>
                <w:bCs/>
                <w:iCs/>
                <w:lang w:val="lt-LT"/>
              </w:rPr>
            </w:pPr>
            <w:r w:rsidRPr="00C06328">
              <w:rPr>
                <w:rFonts w:ascii="Times New Roman" w:hAnsi="Times New Roman" w:cs="Times New Roman"/>
                <w:bCs/>
                <w:i/>
                <w:iCs/>
                <w:lang w:val="lt-LT"/>
              </w:rPr>
              <w:t>įvardyti sudarančius asmenis (į) (narius)</w:t>
            </w:r>
          </w:p>
        </w:tc>
      </w:tr>
      <w:tr w:rsidR="005625FF" w:rsidRPr="00C06328" w14:paraId="62E79844" w14:textId="77777777" w:rsidTr="005625FF">
        <w:trPr>
          <w:trHeight w:val="20"/>
        </w:trPr>
        <w:tc>
          <w:tcPr>
            <w:tcW w:w="99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41ADE7F0" w14:textId="77777777" w:rsidR="005625FF" w:rsidRPr="00C06328" w:rsidRDefault="00000000" w:rsidP="005625FF">
            <w:pPr>
              <w:spacing w:line="276" w:lineRule="auto"/>
              <w:ind w:firstLine="22"/>
              <w:jc w:val="center"/>
              <w:rPr>
                <w:rFonts w:ascii="Times New Roman" w:hAnsi="Times New Roman" w:cs="Times New Roman"/>
                <w:szCs w:val="20"/>
                <w:lang w:val="lt-LT"/>
              </w:rPr>
            </w:pPr>
            <w:sdt>
              <w:sdtPr>
                <w:rPr>
                  <w:rFonts w:ascii="Times New Roman" w:hAnsi="Times New Roman"/>
                </w:rPr>
                <w:id w:val="-1998265295"/>
                <w14:checkbox>
                  <w14:checked w14:val="0"/>
                  <w14:checkedState w14:val="2612" w14:font="MS Gothic"/>
                  <w14:uncheckedState w14:val="2610" w14:font="MS Gothic"/>
                </w14:checkbox>
              </w:sdtPr>
              <w:sdtContent>
                <w:r w:rsidR="005625FF" w:rsidRPr="00C06328">
                  <w:rPr>
                    <w:rFonts w:ascii="Segoe UI Symbol" w:hAnsi="Segoe UI Symbol" w:cs="Segoe UI Symbol"/>
                    <w:lang w:val="lt-LT"/>
                  </w:rPr>
                  <w:t>☐</w:t>
                </w:r>
              </w:sdtContent>
            </w:sdt>
          </w:p>
        </w:tc>
        <w:tc>
          <w:tcPr>
            <w:tcW w:w="4423" w:type="dxa"/>
            <w:tcBorders>
              <w:top w:val="single" w:sz="4" w:space="0" w:color="000000"/>
              <w:left w:val="single" w:sz="4" w:space="0" w:color="000000"/>
              <w:bottom w:val="single" w:sz="4" w:space="0" w:color="000000"/>
              <w:right w:val="single" w:sz="4" w:space="0" w:color="auto"/>
            </w:tcBorders>
            <w:vAlign w:val="center"/>
            <w:hideMark/>
          </w:tcPr>
          <w:p w14:paraId="47A7A998"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Kitas valdymo organas</w:t>
            </w:r>
          </w:p>
        </w:tc>
        <w:tc>
          <w:tcPr>
            <w:tcW w:w="4394" w:type="dxa"/>
            <w:tcBorders>
              <w:top w:val="single" w:sz="4" w:space="0" w:color="000000"/>
              <w:left w:val="single" w:sz="4" w:space="0" w:color="auto"/>
              <w:bottom w:val="single" w:sz="4" w:space="0" w:color="000000"/>
              <w:right w:val="single" w:sz="4" w:space="0" w:color="000000"/>
            </w:tcBorders>
            <w:vAlign w:val="center"/>
            <w:hideMark/>
          </w:tcPr>
          <w:p w14:paraId="06220A08" w14:textId="77777777" w:rsidR="005625FF" w:rsidRPr="00C06328" w:rsidRDefault="005625FF" w:rsidP="005625FF">
            <w:pPr>
              <w:suppressAutoHyphens/>
              <w:jc w:val="center"/>
              <w:rPr>
                <w:rFonts w:ascii="Times New Roman" w:hAnsi="Times New Roman" w:cs="Times New Roman"/>
                <w:bCs/>
                <w:iCs/>
                <w:lang w:val="lt-LT"/>
              </w:rPr>
            </w:pPr>
            <w:r w:rsidRPr="00C06328">
              <w:rPr>
                <w:rFonts w:ascii="Times New Roman" w:hAnsi="Times New Roman" w:cs="Times New Roman"/>
                <w:bCs/>
                <w:i/>
                <w:iCs/>
                <w:lang w:val="lt-LT"/>
              </w:rPr>
              <w:t>įvardyti sudarančius asmenis (į) (narius)</w:t>
            </w:r>
          </w:p>
        </w:tc>
      </w:tr>
      <w:tr w:rsidR="005625FF" w:rsidRPr="00C06328" w14:paraId="7F2897E5" w14:textId="77777777" w:rsidTr="005625FF">
        <w:trPr>
          <w:trHeight w:val="20"/>
        </w:trPr>
        <w:tc>
          <w:tcPr>
            <w:tcW w:w="99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69C94DDB" w14:textId="77777777" w:rsidR="005625FF" w:rsidRPr="00C06328" w:rsidRDefault="00000000" w:rsidP="005625FF">
            <w:pPr>
              <w:spacing w:line="276" w:lineRule="auto"/>
              <w:ind w:firstLine="22"/>
              <w:jc w:val="center"/>
              <w:rPr>
                <w:rFonts w:ascii="Times New Roman" w:hAnsi="Times New Roman" w:cs="Times New Roman"/>
                <w:szCs w:val="20"/>
                <w:lang w:val="lt-LT"/>
              </w:rPr>
            </w:pPr>
            <w:sdt>
              <w:sdtPr>
                <w:rPr>
                  <w:rFonts w:ascii="Times New Roman" w:hAnsi="Times New Roman"/>
                </w:rPr>
                <w:id w:val="1438947468"/>
                <w14:checkbox>
                  <w14:checked w14:val="0"/>
                  <w14:checkedState w14:val="2612" w14:font="MS Gothic"/>
                  <w14:uncheckedState w14:val="2610" w14:font="MS Gothic"/>
                </w14:checkbox>
              </w:sdtPr>
              <w:sdtContent>
                <w:r w:rsidR="005625FF" w:rsidRPr="00C06328">
                  <w:rPr>
                    <w:rFonts w:ascii="Segoe UI Symbol" w:hAnsi="Segoe UI Symbol" w:cs="Segoe UI Symbol"/>
                    <w:lang w:val="lt-LT"/>
                  </w:rPr>
                  <w:t>☐</w:t>
                </w:r>
              </w:sdtContent>
            </w:sdt>
          </w:p>
        </w:tc>
        <w:tc>
          <w:tcPr>
            <w:tcW w:w="4423" w:type="dxa"/>
            <w:tcBorders>
              <w:top w:val="single" w:sz="4" w:space="0" w:color="000000"/>
              <w:left w:val="single" w:sz="4" w:space="0" w:color="000000"/>
              <w:bottom w:val="single" w:sz="4" w:space="0" w:color="000000"/>
              <w:right w:val="single" w:sz="4" w:space="0" w:color="auto"/>
            </w:tcBorders>
            <w:vAlign w:val="center"/>
            <w:hideMark/>
          </w:tcPr>
          <w:p w14:paraId="6ABCACA3"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Kitas fizinis ar juridinis asmuo, turintis teisę atstovauti</w:t>
            </w:r>
          </w:p>
          <w:p w14:paraId="6337E080"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tiekėjui ar jį kontroliuoti, jo vardu, priimti sprendimą, sudaryti sandorį</w:t>
            </w:r>
          </w:p>
        </w:tc>
        <w:tc>
          <w:tcPr>
            <w:tcW w:w="4394" w:type="dxa"/>
            <w:tcBorders>
              <w:top w:val="single" w:sz="4" w:space="0" w:color="000000"/>
              <w:left w:val="single" w:sz="4" w:space="0" w:color="auto"/>
              <w:bottom w:val="single" w:sz="4" w:space="0" w:color="000000"/>
              <w:right w:val="single" w:sz="4" w:space="0" w:color="000000"/>
            </w:tcBorders>
            <w:vAlign w:val="center"/>
            <w:hideMark/>
          </w:tcPr>
          <w:p w14:paraId="71AC6EEE" w14:textId="77777777" w:rsidR="005625FF" w:rsidRPr="00C06328" w:rsidRDefault="005625FF" w:rsidP="005625FF">
            <w:pPr>
              <w:suppressAutoHyphens/>
              <w:jc w:val="center"/>
              <w:rPr>
                <w:rFonts w:ascii="Times New Roman" w:hAnsi="Times New Roman" w:cs="Times New Roman"/>
                <w:bCs/>
                <w:iCs/>
                <w:lang w:val="lt-LT"/>
              </w:rPr>
            </w:pPr>
            <w:r w:rsidRPr="00C06328">
              <w:rPr>
                <w:rFonts w:ascii="Times New Roman" w:hAnsi="Times New Roman" w:cs="Times New Roman"/>
                <w:bCs/>
                <w:i/>
                <w:iCs/>
                <w:lang w:val="lt-LT"/>
              </w:rPr>
              <w:t xml:space="preserve">įvardyti asmenis (į) </w:t>
            </w:r>
          </w:p>
        </w:tc>
      </w:tr>
      <w:tr w:rsidR="005625FF" w:rsidRPr="00C06328" w14:paraId="10C07BC3" w14:textId="77777777" w:rsidTr="005625FF">
        <w:trPr>
          <w:trHeight w:val="20"/>
        </w:trPr>
        <w:tc>
          <w:tcPr>
            <w:tcW w:w="993" w:type="dxa"/>
            <w:tcBorders>
              <w:top w:val="single" w:sz="4" w:space="0" w:color="000000"/>
              <w:left w:val="single" w:sz="4" w:space="0" w:color="000000"/>
              <w:bottom w:val="single" w:sz="4" w:space="0" w:color="000000"/>
              <w:right w:val="single" w:sz="4" w:space="0" w:color="000000"/>
            </w:tcBorders>
            <w:shd w:val="pct5" w:color="auto" w:fill="auto"/>
            <w:vAlign w:val="center"/>
            <w:hideMark/>
          </w:tcPr>
          <w:p w14:paraId="53581AB6" w14:textId="77777777" w:rsidR="005625FF" w:rsidRPr="00C06328" w:rsidRDefault="00000000" w:rsidP="005625FF">
            <w:pPr>
              <w:spacing w:line="276" w:lineRule="auto"/>
              <w:ind w:firstLine="22"/>
              <w:jc w:val="center"/>
              <w:rPr>
                <w:rFonts w:ascii="Times New Roman" w:hAnsi="Times New Roman" w:cs="Times New Roman"/>
                <w:szCs w:val="20"/>
                <w:lang w:val="lt-LT"/>
              </w:rPr>
            </w:pPr>
            <w:sdt>
              <w:sdtPr>
                <w:rPr>
                  <w:rFonts w:ascii="Times New Roman" w:hAnsi="Times New Roman"/>
                </w:rPr>
                <w:id w:val="-452324227"/>
                <w14:checkbox>
                  <w14:checked w14:val="0"/>
                  <w14:checkedState w14:val="2612" w14:font="MS Gothic"/>
                  <w14:uncheckedState w14:val="2610" w14:font="MS Gothic"/>
                </w14:checkbox>
              </w:sdtPr>
              <w:sdtContent>
                <w:r w:rsidR="005625FF" w:rsidRPr="00C06328">
                  <w:rPr>
                    <w:rFonts w:ascii="Segoe UI Symbol" w:hAnsi="Segoe UI Symbol" w:cs="Segoe UI Symbol"/>
                    <w:lang w:val="lt-LT"/>
                  </w:rPr>
                  <w:t>☐</w:t>
                </w:r>
              </w:sdtContent>
            </w:sdt>
          </w:p>
        </w:tc>
        <w:tc>
          <w:tcPr>
            <w:tcW w:w="4423" w:type="dxa"/>
            <w:tcBorders>
              <w:top w:val="single" w:sz="4" w:space="0" w:color="000000"/>
              <w:left w:val="single" w:sz="4" w:space="0" w:color="000000"/>
              <w:bottom w:val="single" w:sz="4" w:space="0" w:color="000000"/>
              <w:right w:val="single" w:sz="4" w:space="0" w:color="auto"/>
            </w:tcBorders>
            <w:vAlign w:val="center"/>
            <w:hideMark/>
          </w:tcPr>
          <w:p w14:paraId="76058EF5" w14:textId="77777777" w:rsidR="005625FF" w:rsidRPr="00C06328" w:rsidRDefault="005625FF" w:rsidP="005625FF">
            <w:pPr>
              <w:suppressAutoHyphens/>
              <w:jc w:val="center"/>
              <w:rPr>
                <w:rFonts w:ascii="Times New Roman" w:hAnsi="Times New Roman" w:cs="Times New Roman"/>
                <w:lang w:val="lt-LT"/>
              </w:rPr>
            </w:pPr>
            <w:r w:rsidRPr="00C06328">
              <w:rPr>
                <w:rFonts w:ascii="Times New Roman" w:hAnsi="Times New Roman" w:cs="Times New Roman"/>
                <w:lang w:val="lt-LT"/>
              </w:rPr>
              <w:t>Asmuo (asmenys), turintis (turintys) teisę surašyti ir pasirašyti tiekėjo finansinės apskaitos dokumentus</w:t>
            </w:r>
          </w:p>
        </w:tc>
        <w:tc>
          <w:tcPr>
            <w:tcW w:w="4394" w:type="dxa"/>
            <w:tcBorders>
              <w:top w:val="single" w:sz="4" w:space="0" w:color="000000"/>
              <w:left w:val="single" w:sz="4" w:space="0" w:color="auto"/>
              <w:bottom w:val="single" w:sz="4" w:space="0" w:color="000000"/>
              <w:right w:val="single" w:sz="4" w:space="0" w:color="000000"/>
            </w:tcBorders>
            <w:vAlign w:val="center"/>
            <w:hideMark/>
          </w:tcPr>
          <w:p w14:paraId="4E4A3AD9" w14:textId="77777777" w:rsidR="005625FF" w:rsidRPr="00C06328" w:rsidRDefault="005625FF" w:rsidP="005625FF">
            <w:pPr>
              <w:suppressAutoHyphens/>
              <w:jc w:val="center"/>
              <w:rPr>
                <w:rFonts w:ascii="Times New Roman" w:hAnsi="Times New Roman" w:cs="Times New Roman"/>
                <w:bCs/>
                <w:iCs/>
                <w:lang w:val="lt-LT"/>
              </w:rPr>
            </w:pPr>
            <w:r w:rsidRPr="00C06328">
              <w:rPr>
                <w:rFonts w:ascii="Times New Roman" w:hAnsi="Times New Roman" w:cs="Times New Roman"/>
                <w:bCs/>
                <w:i/>
                <w:iCs/>
                <w:lang w:val="lt-LT"/>
              </w:rPr>
              <w:t>įvardyti asmenis (į)</w:t>
            </w:r>
          </w:p>
        </w:tc>
      </w:tr>
    </w:tbl>
    <w:p w14:paraId="4358B504" w14:textId="77777777" w:rsidR="005625FF" w:rsidRPr="005625FF" w:rsidRDefault="005625FF" w:rsidP="005625FF">
      <w:pPr>
        <w:suppressAutoHyphens/>
        <w:spacing w:after="0" w:line="240" w:lineRule="auto"/>
        <w:contextualSpacing/>
        <w:rPr>
          <w:rFonts w:ascii="Times New Roman" w:eastAsia="Calibri" w:hAnsi="Times New Roman" w:cs="Times New Roman"/>
          <w:b/>
          <w:bCs/>
          <w:sz w:val="21"/>
          <w:szCs w:val="21"/>
        </w:rPr>
      </w:pPr>
    </w:p>
    <w:p w14:paraId="3D2537BD" w14:textId="77777777" w:rsidR="005625FF" w:rsidRPr="005625FF" w:rsidRDefault="005625FF" w:rsidP="005625FF">
      <w:pPr>
        <w:suppressAutoHyphens/>
        <w:spacing w:after="0" w:line="240" w:lineRule="auto"/>
        <w:contextualSpacing/>
        <w:jc w:val="center"/>
        <w:rPr>
          <w:rFonts w:ascii="Times New Roman" w:eastAsia="Calibri" w:hAnsi="Times New Roman" w:cs="Times New Roman"/>
          <w:b/>
          <w:bCs/>
          <w:sz w:val="21"/>
          <w:szCs w:val="21"/>
        </w:rPr>
      </w:pPr>
      <w:r w:rsidRPr="005625FF">
        <w:rPr>
          <w:rFonts w:ascii="Times New Roman" w:eastAsia="Calibri" w:hAnsi="Times New Roman" w:cs="Times New Roman"/>
          <w:b/>
          <w:bCs/>
          <w:sz w:val="21"/>
          <w:szCs w:val="21"/>
        </w:rPr>
        <w:t>5. PASIŪLYMO KAINA</w:t>
      </w:r>
    </w:p>
    <w:p w14:paraId="57D82CF8" w14:textId="77777777" w:rsidR="005625FF" w:rsidRPr="005625FF" w:rsidRDefault="005625FF" w:rsidP="005625FF">
      <w:pPr>
        <w:suppressAutoHyphens/>
        <w:spacing w:after="0" w:line="240" w:lineRule="auto"/>
        <w:contextualSpacing/>
        <w:jc w:val="center"/>
        <w:rPr>
          <w:rFonts w:ascii="Times New Roman" w:eastAsia="Calibri" w:hAnsi="Times New Roman" w:cs="Times New Roman"/>
          <w:b/>
          <w:bCs/>
          <w:sz w:val="21"/>
          <w:szCs w:val="21"/>
        </w:rPr>
      </w:pPr>
    </w:p>
    <w:p w14:paraId="1B4201BC" w14:textId="77777777" w:rsidR="005625FF" w:rsidRPr="005625FF" w:rsidRDefault="005625FF" w:rsidP="005625FF">
      <w:pPr>
        <w:widowControl w:val="0"/>
        <w:suppressAutoHyphens/>
        <w:spacing w:after="0" w:line="20" w:lineRule="atLeast"/>
        <w:ind w:left="-284" w:firstLine="426"/>
        <w:contextualSpacing/>
        <w:jc w:val="both"/>
        <w:rPr>
          <w:rFonts w:ascii="Times New Roman" w:eastAsia="Calibri" w:hAnsi="Times New Roman" w:cs="Times New Roman"/>
          <w:bCs/>
          <w:iCs/>
          <w:sz w:val="21"/>
          <w:szCs w:val="21"/>
        </w:rPr>
      </w:pPr>
      <w:r w:rsidRPr="005625FF">
        <w:rPr>
          <w:rFonts w:ascii="Times New Roman" w:eastAsia="Calibri" w:hAnsi="Times New Roman" w:cs="Times New Roman"/>
          <w:bCs/>
          <w:iCs/>
          <w:sz w:val="21"/>
          <w:szCs w:val="21"/>
        </w:rPr>
        <w:t>5.1. Pasiūlyme kaina nurodomos eurais</w:t>
      </w:r>
      <w:r w:rsidRPr="005625FF">
        <w:rPr>
          <w:rFonts w:ascii="Times New Roman" w:eastAsia="Calibri" w:hAnsi="Times New Roman" w:cs="Times New Roman"/>
          <w:sz w:val="21"/>
          <w:szCs w:val="21"/>
        </w:rPr>
        <w:t>.</w:t>
      </w:r>
      <w:r w:rsidRPr="005625FF">
        <w:rPr>
          <w:rFonts w:ascii="Times New Roman" w:eastAsia="Calibri" w:hAnsi="Times New Roman" w:cs="Times New Roman"/>
          <w:bCs/>
          <w:iCs/>
          <w:sz w:val="21"/>
          <w:szCs w:val="21"/>
        </w:rPr>
        <w:t xml:space="preserve"> Jeigu pasiūlymuose kainos nurodytos užsienio valiuta, jos turės būti perskaičiuojamos į eurus </w:t>
      </w:r>
      <w:r w:rsidRPr="005625FF">
        <w:rPr>
          <w:rFonts w:ascii="Times New Roman" w:eastAsia="Calibri" w:hAnsi="Times New Roman" w:cs="Times New Roman"/>
          <w:sz w:val="21"/>
          <w:szCs w:val="21"/>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5625FF">
        <w:rPr>
          <w:rFonts w:ascii="Times New Roman" w:eastAsia="Calibri" w:hAnsi="Times New Roman" w:cs="Times New Roman"/>
          <w:bCs/>
          <w:iCs/>
          <w:sz w:val="21"/>
          <w:szCs w:val="21"/>
        </w:rPr>
        <w:t>.</w:t>
      </w:r>
    </w:p>
    <w:p w14:paraId="16DFF41C" w14:textId="77777777" w:rsidR="00F52397" w:rsidRDefault="005625FF" w:rsidP="005625FF">
      <w:pPr>
        <w:widowControl w:val="0"/>
        <w:shd w:val="clear" w:color="auto" w:fill="FFFFFF"/>
        <w:suppressAutoHyphens/>
        <w:spacing w:after="0" w:line="240" w:lineRule="auto"/>
        <w:ind w:left="-284" w:firstLine="426"/>
        <w:contextualSpacing/>
        <w:jc w:val="both"/>
        <w:rPr>
          <w:rFonts w:ascii="Times New Roman" w:eastAsia="Calibri" w:hAnsi="Times New Roman" w:cs="Times New Roman"/>
          <w:bCs/>
          <w:iCs/>
          <w:sz w:val="21"/>
          <w:szCs w:val="21"/>
        </w:rPr>
      </w:pPr>
      <w:r w:rsidRPr="005625FF">
        <w:rPr>
          <w:rFonts w:ascii="Times New Roman" w:eastAsia="Calibri" w:hAnsi="Times New Roman" w:cs="Times New Roman"/>
          <w:bCs/>
          <w:iCs/>
          <w:sz w:val="21"/>
          <w:szCs w:val="21"/>
        </w:rPr>
        <w:t xml:space="preserve">5.2.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Pridėtinės vertės mokestis (toliau –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Prekių tiekimu, įskaitant, bet neapsiribojant (išskyrus tuos atvejus, kai pirkimo dokumentuose aiškiai nurodyta, kad tam tikros konkrečios išlaidos neturi būti įskaičiuotos į Sutarties kainą). </w:t>
      </w:r>
    </w:p>
    <w:p w14:paraId="4E494264" w14:textId="5925B6BA" w:rsidR="005625FF" w:rsidRPr="005625FF" w:rsidRDefault="005625FF" w:rsidP="005625FF">
      <w:pPr>
        <w:widowControl w:val="0"/>
        <w:shd w:val="clear" w:color="auto" w:fill="FFFFFF"/>
        <w:suppressAutoHyphens/>
        <w:spacing w:after="0" w:line="240" w:lineRule="auto"/>
        <w:ind w:left="-284" w:firstLine="426"/>
        <w:contextualSpacing/>
        <w:jc w:val="both"/>
        <w:rPr>
          <w:rFonts w:ascii="Times New Roman" w:eastAsia="Calibri" w:hAnsi="Times New Roman" w:cs="Times New Roman"/>
          <w:b/>
          <w:bCs/>
          <w:iCs/>
          <w:sz w:val="21"/>
          <w:szCs w:val="21"/>
        </w:rPr>
      </w:pPr>
      <w:r w:rsidRPr="005625FF">
        <w:rPr>
          <w:rFonts w:ascii="Times New Roman" w:eastAsia="Calibri" w:hAnsi="Times New Roman" w:cs="Times New Roman"/>
          <w:sz w:val="21"/>
          <w:szCs w:val="21"/>
        </w:rPr>
        <w:t>5.3. V</w:t>
      </w:r>
      <w:r w:rsidRPr="005625FF">
        <w:rPr>
          <w:rFonts w:ascii="Times New Roman" w:eastAsia="Calibri" w:hAnsi="Times New Roman" w:cs="Times New Roman"/>
          <w:bCs/>
          <w:iCs/>
          <w:sz w:val="21"/>
          <w:szCs w:val="21"/>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B84DFE6" w14:textId="52480708" w:rsidR="005625FF" w:rsidRPr="005625FF" w:rsidRDefault="005625FF" w:rsidP="005625FF">
      <w:pPr>
        <w:widowControl w:val="0"/>
        <w:suppressAutoHyphens/>
        <w:spacing w:after="0" w:line="240" w:lineRule="auto"/>
        <w:ind w:left="-284" w:right="49" w:firstLine="426"/>
        <w:contextualSpacing/>
        <w:jc w:val="both"/>
        <w:rPr>
          <w:rFonts w:ascii="Times New Roman" w:eastAsia="Calibri" w:hAnsi="Times New Roman" w:cs="Times New Roman"/>
          <w:bCs/>
          <w:iCs/>
          <w:sz w:val="21"/>
          <w:szCs w:val="21"/>
        </w:rPr>
      </w:pPr>
      <w:r w:rsidRPr="005625FF">
        <w:rPr>
          <w:rFonts w:ascii="Times New Roman" w:eastAsia="Calibri" w:hAnsi="Times New Roman" w:cs="Times New Roman"/>
          <w:bCs/>
          <w:iCs/>
          <w:sz w:val="21"/>
          <w:szCs w:val="21"/>
        </w:rPr>
        <w:t xml:space="preserve">5.4. Mes siūlome </w:t>
      </w:r>
      <w:r w:rsidR="003E76A4">
        <w:rPr>
          <w:rFonts w:ascii="Times New Roman" w:eastAsia="Calibri" w:hAnsi="Times New Roman" w:cs="Times New Roman"/>
          <w:bCs/>
          <w:iCs/>
          <w:sz w:val="21"/>
          <w:szCs w:val="21"/>
        </w:rPr>
        <w:t>Prek</w:t>
      </w:r>
      <w:r w:rsidR="004002E7">
        <w:rPr>
          <w:rFonts w:ascii="Times New Roman" w:eastAsia="Calibri" w:hAnsi="Times New Roman" w:cs="Times New Roman"/>
          <w:bCs/>
          <w:iCs/>
          <w:sz w:val="21"/>
          <w:szCs w:val="21"/>
        </w:rPr>
        <w:t>e</w:t>
      </w:r>
      <w:r w:rsidR="003E76A4">
        <w:rPr>
          <w:rFonts w:ascii="Times New Roman" w:eastAsia="Calibri" w:hAnsi="Times New Roman" w:cs="Times New Roman"/>
          <w:bCs/>
          <w:iCs/>
          <w:sz w:val="21"/>
          <w:szCs w:val="21"/>
        </w:rPr>
        <w:t>s/</w:t>
      </w:r>
      <w:r w:rsidR="0041396A">
        <w:rPr>
          <w:rFonts w:ascii="Times New Roman" w:eastAsia="Calibri" w:hAnsi="Times New Roman" w:cs="Times New Roman"/>
          <w:bCs/>
          <w:iCs/>
          <w:sz w:val="21"/>
          <w:szCs w:val="21"/>
        </w:rPr>
        <w:t>Paslaugas</w:t>
      </w:r>
      <w:r w:rsidRPr="005625FF">
        <w:rPr>
          <w:rFonts w:ascii="Times New Roman" w:eastAsia="Calibri" w:hAnsi="Times New Roman" w:cs="Times New Roman"/>
          <w:bCs/>
          <w:iCs/>
          <w:sz w:val="21"/>
          <w:szCs w:val="21"/>
        </w:rPr>
        <w:t>, atitinkančias</w:t>
      </w:r>
      <w:r w:rsidRPr="005625FF">
        <w:rPr>
          <w:rFonts w:ascii="Calibri" w:eastAsia="Calibri" w:hAnsi="Calibri" w:cs="Times New Roman"/>
          <w:sz w:val="21"/>
          <w:szCs w:val="21"/>
          <w:lang w:eastAsia="lt-LT"/>
        </w:rPr>
        <w:t xml:space="preserve"> </w:t>
      </w:r>
      <w:r w:rsidRPr="005625FF">
        <w:rPr>
          <w:rFonts w:ascii="Times New Roman" w:eastAsia="Calibri" w:hAnsi="Times New Roman" w:cs="Times New Roman"/>
          <w:bCs/>
          <w:iCs/>
          <w:sz w:val="21"/>
          <w:szCs w:val="21"/>
        </w:rPr>
        <w:t xml:space="preserve">konkurso sąlygose nustatytus reikalavimus, įskaitant </w:t>
      </w:r>
      <w:r w:rsidR="00490B4B">
        <w:rPr>
          <w:rFonts w:ascii="Times New Roman" w:eastAsia="Calibri" w:hAnsi="Times New Roman" w:cs="Times New Roman"/>
          <w:bCs/>
          <w:iCs/>
          <w:sz w:val="21"/>
          <w:szCs w:val="21"/>
        </w:rPr>
        <w:t>pirkimo dokumentų</w:t>
      </w:r>
      <w:r w:rsidRPr="005625FF">
        <w:rPr>
          <w:rFonts w:ascii="Times New Roman" w:eastAsia="Calibri" w:hAnsi="Times New Roman" w:cs="Times New Roman"/>
          <w:bCs/>
          <w:iCs/>
          <w:sz w:val="21"/>
          <w:szCs w:val="21"/>
        </w:rPr>
        <w:t xml:space="preserve"> </w:t>
      </w:r>
      <w:r w:rsidR="006D5C4B">
        <w:rPr>
          <w:rFonts w:ascii="Times New Roman" w:eastAsia="Calibri" w:hAnsi="Times New Roman" w:cs="Times New Roman"/>
          <w:bCs/>
          <w:iCs/>
          <w:sz w:val="21"/>
          <w:szCs w:val="21"/>
        </w:rPr>
        <w:t xml:space="preserve">[ </w:t>
      </w:r>
      <w:r w:rsidR="00897F32">
        <w:rPr>
          <w:rFonts w:ascii="Times New Roman" w:eastAsia="Calibri" w:hAnsi="Times New Roman" w:cs="Times New Roman"/>
          <w:bCs/>
          <w:iCs/>
          <w:sz w:val="21"/>
          <w:szCs w:val="21"/>
        </w:rPr>
        <w:t>2</w:t>
      </w:r>
      <w:r w:rsidR="006D5C4B">
        <w:rPr>
          <w:rFonts w:ascii="Times New Roman" w:eastAsia="Calibri" w:hAnsi="Times New Roman" w:cs="Times New Roman"/>
          <w:bCs/>
          <w:iCs/>
          <w:sz w:val="21"/>
          <w:szCs w:val="21"/>
        </w:rPr>
        <w:t xml:space="preserve"> </w:t>
      </w:r>
      <w:r w:rsidR="002B086D">
        <w:rPr>
          <w:rFonts w:ascii="Times New Roman" w:eastAsia="Calibri" w:hAnsi="Times New Roman" w:cs="Times New Roman"/>
          <w:bCs/>
          <w:iCs/>
          <w:sz w:val="21"/>
          <w:szCs w:val="21"/>
        </w:rPr>
        <w:t>]</w:t>
      </w:r>
      <w:r w:rsidRPr="005625FF">
        <w:rPr>
          <w:rFonts w:ascii="Times New Roman" w:eastAsia="Calibri" w:hAnsi="Times New Roman" w:cs="Times New Roman"/>
          <w:bCs/>
          <w:iCs/>
          <w:sz w:val="21"/>
          <w:szCs w:val="21"/>
        </w:rPr>
        <w:t xml:space="preserve"> priede nurodytus techninės specifikacijos reikalavimus, šiais įkainiais </w:t>
      </w:r>
      <w:r w:rsidRPr="005625FF">
        <w:rPr>
          <w:rFonts w:ascii="Times New Roman" w:eastAsia="Calibri" w:hAnsi="Times New Roman" w:cs="Times New Roman"/>
          <w:bCs/>
          <w:i/>
          <w:iCs/>
          <w:sz w:val="21"/>
          <w:szCs w:val="21"/>
        </w:rPr>
        <w:t>(pildyti/palikti tik siūlomų pirkimo dalių kainų lenteles)</w:t>
      </w:r>
      <w:r w:rsidRPr="005625FF">
        <w:rPr>
          <w:rFonts w:ascii="Times New Roman" w:eastAsia="Calibri" w:hAnsi="Times New Roman" w:cs="Times New Roman"/>
          <w:bCs/>
          <w:iCs/>
          <w:sz w:val="21"/>
          <w:szCs w:val="21"/>
        </w:rPr>
        <w:t>:</w:t>
      </w:r>
    </w:p>
    <w:p w14:paraId="638E7822" w14:textId="77777777" w:rsidR="005625FF" w:rsidRPr="005625FF" w:rsidRDefault="005625FF" w:rsidP="005625FF">
      <w:pPr>
        <w:suppressAutoHyphens/>
        <w:spacing w:after="0" w:line="240" w:lineRule="auto"/>
        <w:contextualSpacing/>
        <w:jc w:val="both"/>
        <w:rPr>
          <w:rFonts w:ascii="Times New Roman" w:eastAsia="Calibri" w:hAnsi="Times New Roman" w:cs="Times New Roman"/>
          <w:bCs/>
          <w:iCs/>
          <w:sz w:val="21"/>
          <w:szCs w:val="21"/>
        </w:rPr>
      </w:pPr>
    </w:p>
    <w:p w14:paraId="35E1457E" w14:textId="77777777" w:rsidR="00F52397" w:rsidRDefault="00F52397" w:rsidP="005625FF">
      <w:pPr>
        <w:suppressAutoHyphens/>
        <w:spacing w:after="0" w:line="240" w:lineRule="auto"/>
        <w:ind w:left="567"/>
        <w:contextualSpacing/>
        <w:jc w:val="right"/>
        <w:rPr>
          <w:rFonts w:ascii="Times New Roman" w:eastAsia="Calibri" w:hAnsi="Times New Roman" w:cs="Times New Roman"/>
          <w:b/>
          <w:bCs/>
          <w:iCs/>
          <w:sz w:val="21"/>
          <w:szCs w:val="21"/>
        </w:rPr>
      </w:pPr>
    </w:p>
    <w:p w14:paraId="4482719A" w14:textId="77777777" w:rsidR="00F52397" w:rsidRDefault="00F52397" w:rsidP="005625FF">
      <w:pPr>
        <w:suppressAutoHyphens/>
        <w:spacing w:after="0" w:line="240" w:lineRule="auto"/>
        <w:ind w:left="567"/>
        <w:contextualSpacing/>
        <w:jc w:val="right"/>
        <w:rPr>
          <w:rFonts w:ascii="Times New Roman" w:eastAsia="Calibri" w:hAnsi="Times New Roman" w:cs="Times New Roman"/>
          <w:b/>
          <w:bCs/>
          <w:iCs/>
          <w:sz w:val="21"/>
          <w:szCs w:val="21"/>
        </w:rPr>
      </w:pPr>
    </w:p>
    <w:p w14:paraId="35996789" w14:textId="77777777" w:rsidR="00F52397" w:rsidRDefault="00F52397" w:rsidP="005625FF">
      <w:pPr>
        <w:suppressAutoHyphens/>
        <w:spacing w:after="0" w:line="240" w:lineRule="auto"/>
        <w:ind w:left="567"/>
        <w:contextualSpacing/>
        <w:jc w:val="right"/>
        <w:rPr>
          <w:rFonts w:ascii="Times New Roman" w:eastAsia="Calibri" w:hAnsi="Times New Roman" w:cs="Times New Roman"/>
          <w:b/>
          <w:bCs/>
          <w:iCs/>
          <w:sz w:val="21"/>
          <w:szCs w:val="21"/>
        </w:rPr>
      </w:pPr>
    </w:p>
    <w:p w14:paraId="6BA39AAC" w14:textId="5B4D0A85" w:rsidR="005625FF" w:rsidRPr="005625FF" w:rsidRDefault="005625FF" w:rsidP="005625FF">
      <w:pPr>
        <w:suppressAutoHyphens/>
        <w:spacing w:after="0" w:line="240" w:lineRule="auto"/>
        <w:ind w:left="567"/>
        <w:contextualSpacing/>
        <w:jc w:val="right"/>
        <w:rPr>
          <w:rFonts w:ascii="Times New Roman" w:eastAsia="Calibri" w:hAnsi="Times New Roman" w:cs="Times New Roman"/>
          <w:b/>
          <w:sz w:val="21"/>
          <w:szCs w:val="21"/>
          <w:lang w:eastAsia="lt-LT"/>
        </w:rPr>
      </w:pPr>
      <w:r w:rsidRPr="005625FF">
        <w:rPr>
          <w:rFonts w:ascii="Times New Roman" w:eastAsia="Calibri" w:hAnsi="Times New Roman" w:cs="Times New Roman"/>
          <w:b/>
          <w:bCs/>
          <w:iCs/>
          <w:sz w:val="21"/>
          <w:szCs w:val="21"/>
        </w:rPr>
        <w:lastRenderedPageBreak/>
        <w:t xml:space="preserve">pirkimo </w:t>
      </w:r>
      <w:r w:rsidR="00B3068B">
        <w:rPr>
          <w:rFonts w:ascii="Times New Roman" w:eastAsia="Calibri" w:hAnsi="Times New Roman" w:cs="Times New Roman"/>
          <w:b/>
          <w:bCs/>
          <w:iCs/>
          <w:sz w:val="21"/>
          <w:szCs w:val="21"/>
        </w:rPr>
        <w:t>(</w:t>
      </w:r>
      <w:r w:rsidRPr="005625FF">
        <w:rPr>
          <w:rFonts w:ascii="Times New Roman" w:eastAsia="Calibri" w:hAnsi="Times New Roman" w:cs="Times New Roman"/>
          <w:b/>
          <w:bCs/>
          <w:iCs/>
          <w:sz w:val="21"/>
          <w:szCs w:val="21"/>
        </w:rPr>
        <w:t>dalis</w:t>
      </w:r>
      <w:r w:rsidR="00B3068B">
        <w:rPr>
          <w:rFonts w:ascii="Times New Roman" w:eastAsia="Calibri" w:hAnsi="Times New Roman" w:cs="Times New Roman"/>
          <w:b/>
          <w:bCs/>
          <w:iCs/>
          <w:sz w:val="21"/>
          <w:szCs w:val="21"/>
        </w:rPr>
        <w:t>)</w:t>
      </w:r>
      <w:r w:rsidRPr="005625FF">
        <w:rPr>
          <w:rFonts w:ascii="Times New Roman" w:eastAsia="Calibri" w:hAnsi="Times New Roman" w:cs="Times New Roman"/>
          <w:b/>
          <w:bCs/>
          <w:iCs/>
          <w:sz w:val="21"/>
          <w:szCs w:val="21"/>
        </w:rPr>
        <w:t xml:space="preserve"> ,,</w:t>
      </w:r>
      <w:r w:rsidR="00377311">
        <w:rPr>
          <w:rFonts w:ascii="Times New Roman" w:eastAsia="Calibri" w:hAnsi="Times New Roman" w:cs="Times New Roman"/>
          <w:b/>
          <w:bCs/>
          <w:iCs/>
          <w:sz w:val="21"/>
          <w:szCs w:val="21"/>
        </w:rPr>
        <w:t>ANTA IS priežiūra ir vystymas</w:t>
      </w:r>
      <w:r w:rsidRPr="005625FF">
        <w:rPr>
          <w:rFonts w:ascii="Times New Roman" w:eastAsia="Calibri" w:hAnsi="Times New Roman" w:cs="Times New Roman"/>
          <w:b/>
          <w:sz w:val="21"/>
          <w:szCs w:val="21"/>
          <w:lang w:eastAsia="lt-LT"/>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2338"/>
        <w:gridCol w:w="845"/>
        <w:gridCol w:w="1524"/>
        <w:gridCol w:w="1630"/>
        <w:gridCol w:w="1450"/>
        <w:gridCol w:w="1275"/>
      </w:tblGrid>
      <w:tr w:rsidR="000D536B" w:rsidRPr="00862817" w14:paraId="09644E47" w14:textId="77777777" w:rsidTr="000D536B">
        <w:trPr>
          <w:trHeight w:val="1656"/>
        </w:trPr>
        <w:tc>
          <w:tcPr>
            <w:tcW w:w="57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B1B8505" w14:textId="77777777" w:rsidR="000D536B" w:rsidRPr="00862817" w:rsidRDefault="000D536B" w:rsidP="00862817">
            <w:pPr>
              <w:spacing w:after="0" w:line="240" w:lineRule="auto"/>
              <w:rPr>
                <w:rFonts w:ascii="Times New Roman" w:eastAsia="Times New Roman" w:hAnsi="Times New Roman" w:cs="Times New Roman"/>
                <w:b/>
                <w:bCs/>
                <w:sz w:val="24"/>
                <w:szCs w:val="24"/>
              </w:rPr>
            </w:pPr>
            <w:r w:rsidRPr="00862817">
              <w:rPr>
                <w:rFonts w:ascii="Times New Roman" w:eastAsia="Times New Roman" w:hAnsi="Times New Roman" w:cs="Times New Roman"/>
                <w:b/>
                <w:bCs/>
                <w:sz w:val="24"/>
                <w:szCs w:val="24"/>
              </w:rPr>
              <w:t>Eil. Nr.</w:t>
            </w:r>
          </w:p>
        </w:tc>
        <w:tc>
          <w:tcPr>
            <w:tcW w:w="2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CAC186" w14:textId="1200D4BA" w:rsidR="000D536B" w:rsidRPr="00862817" w:rsidRDefault="000D536B" w:rsidP="0086281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Prekių</w:t>
            </w:r>
            <w:r w:rsidRPr="00862817">
              <w:rPr>
                <w:rFonts w:ascii="Times New Roman" w:eastAsia="Times New Roman" w:hAnsi="Times New Roman" w:cs="Times New Roman"/>
                <w:b/>
                <w:bCs/>
                <w:sz w:val="24"/>
                <w:szCs w:val="24"/>
              </w:rPr>
              <w:t xml:space="preserve"> ir</w:t>
            </w:r>
            <w:r>
              <w:rPr>
                <w:rFonts w:ascii="Times New Roman" w:eastAsia="Times New Roman" w:hAnsi="Times New Roman" w:cs="Times New Roman"/>
                <w:b/>
                <w:bCs/>
                <w:sz w:val="24"/>
                <w:szCs w:val="24"/>
              </w:rPr>
              <w:t>/ar</w:t>
            </w:r>
            <w:r w:rsidRPr="00862817">
              <w:rPr>
                <w:rFonts w:ascii="Times New Roman" w:eastAsia="Times New Roman" w:hAnsi="Times New Roman" w:cs="Times New Roman"/>
                <w:b/>
                <w:bCs/>
                <w:sz w:val="24"/>
                <w:szCs w:val="24"/>
              </w:rPr>
              <w:t xml:space="preserve"> paslaugų pavadinimai</w:t>
            </w:r>
          </w:p>
        </w:tc>
        <w:tc>
          <w:tcPr>
            <w:tcW w:w="8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26EE7B4" w14:textId="2F74D4DD" w:rsidR="000D536B" w:rsidRPr="00862817" w:rsidRDefault="000D536B" w:rsidP="0086281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Mato vnt. </w:t>
            </w:r>
          </w:p>
        </w:tc>
        <w:tc>
          <w:tcPr>
            <w:tcW w:w="152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BBBCCF" w14:textId="30E8DC31" w:rsidR="000D536B" w:rsidRPr="00862817" w:rsidRDefault="000D536B" w:rsidP="00862817">
            <w:pPr>
              <w:spacing w:after="0" w:line="240" w:lineRule="auto"/>
              <w:rPr>
                <w:rFonts w:ascii="Times New Roman" w:eastAsia="Times New Roman" w:hAnsi="Times New Roman" w:cs="Times New Roman"/>
                <w:b/>
                <w:bCs/>
                <w:sz w:val="24"/>
                <w:szCs w:val="24"/>
              </w:rPr>
            </w:pPr>
            <w:r w:rsidRPr="00862817">
              <w:rPr>
                <w:rFonts w:ascii="Times New Roman" w:eastAsia="Times New Roman" w:hAnsi="Times New Roman" w:cs="Times New Roman"/>
                <w:b/>
                <w:bCs/>
                <w:sz w:val="24"/>
                <w:szCs w:val="24"/>
              </w:rPr>
              <w:t xml:space="preserve">Vieneto kaina </w:t>
            </w:r>
            <w:r>
              <w:rPr>
                <w:rFonts w:ascii="Times New Roman" w:eastAsia="Times New Roman" w:hAnsi="Times New Roman" w:cs="Times New Roman"/>
                <w:b/>
                <w:bCs/>
                <w:sz w:val="24"/>
                <w:szCs w:val="24"/>
              </w:rPr>
              <w:t xml:space="preserve">(įkainis) </w:t>
            </w:r>
            <w:r w:rsidRPr="00862817">
              <w:rPr>
                <w:rFonts w:ascii="Times New Roman" w:eastAsia="Times New Roman" w:hAnsi="Times New Roman" w:cs="Times New Roman"/>
                <w:b/>
                <w:bCs/>
                <w:sz w:val="24"/>
                <w:szCs w:val="24"/>
              </w:rPr>
              <w:t>Eur be PVM</w:t>
            </w:r>
          </w:p>
        </w:tc>
        <w:tc>
          <w:tcPr>
            <w:tcW w:w="1630" w:type="dxa"/>
            <w:tcBorders>
              <w:top w:val="single" w:sz="4" w:space="0" w:color="auto"/>
              <w:left w:val="single" w:sz="4" w:space="0" w:color="auto"/>
              <w:right w:val="single" w:sz="4" w:space="0" w:color="auto"/>
            </w:tcBorders>
            <w:shd w:val="clear" w:color="auto" w:fill="E7E6E6" w:themeFill="background2"/>
            <w:vAlign w:val="center"/>
            <w:hideMark/>
          </w:tcPr>
          <w:p w14:paraId="556D16E6" w14:textId="0BE590B3" w:rsidR="000D536B" w:rsidRPr="00862817" w:rsidRDefault="000D536B" w:rsidP="0086281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Preliminarus kiekis</w:t>
            </w:r>
            <w:r w:rsidRPr="005C0992">
              <w:rPr>
                <w:rFonts w:ascii="Times New Roman" w:eastAsia="Times New Roman" w:hAnsi="Times New Roman" w:cs="Times New Roman"/>
                <w:sz w:val="24"/>
                <w:szCs w:val="24"/>
                <w:vertAlign w:val="superscript"/>
              </w:rPr>
              <w:t>(1)</w:t>
            </w:r>
          </w:p>
        </w:tc>
        <w:tc>
          <w:tcPr>
            <w:tcW w:w="1450" w:type="dxa"/>
            <w:tcBorders>
              <w:top w:val="single" w:sz="4" w:space="0" w:color="auto"/>
              <w:left w:val="single" w:sz="4" w:space="0" w:color="auto"/>
              <w:right w:val="single" w:sz="4" w:space="0" w:color="auto"/>
            </w:tcBorders>
            <w:shd w:val="clear" w:color="auto" w:fill="E7E6E6" w:themeFill="background2"/>
          </w:tcPr>
          <w:p w14:paraId="577D1F29" w14:textId="1DA903F0" w:rsidR="000D536B" w:rsidRDefault="004B6840" w:rsidP="0086281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Paslaugų teikimo laikotarpis,</w:t>
            </w:r>
            <w:r w:rsidR="00621E45">
              <w:rPr>
                <w:rFonts w:ascii="Times New Roman" w:eastAsia="Times New Roman" w:hAnsi="Times New Roman" w:cs="Times New Roman"/>
                <w:b/>
                <w:bCs/>
                <w:sz w:val="24"/>
                <w:szCs w:val="24"/>
              </w:rPr>
              <w:t xml:space="preserve"> mėn.</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145DEE" w14:textId="789DC435" w:rsidR="000D536B" w:rsidRPr="00862817" w:rsidRDefault="000D536B" w:rsidP="0086281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Suma,</w:t>
            </w:r>
            <w:r w:rsidRPr="00862817">
              <w:rPr>
                <w:rFonts w:ascii="Times New Roman" w:eastAsia="Times New Roman" w:hAnsi="Times New Roman" w:cs="Times New Roman"/>
                <w:b/>
                <w:bCs/>
                <w:sz w:val="24"/>
                <w:szCs w:val="24"/>
              </w:rPr>
              <w:t xml:space="preserve"> Eur be PVM </w:t>
            </w:r>
          </w:p>
        </w:tc>
      </w:tr>
      <w:tr w:rsidR="000D536B" w:rsidRPr="00862817" w14:paraId="2390411F" w14:textId="77777777" w:rsidTr="000D536B">
        <w:trPr>
          <w:trHeight w:val="316"/>
        </w:trPr>
        <w:tc>
          <w:tcPr>
            <w:tcW w:w="57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29E05F" w14:textId="7218EC64" w:rsidR="000D536B" w:rsidRPr="00862817" w:rsidRDefault="000D536B" w:rsidP="002B569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2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91724F" w14:textId="6EA08CF6" w:rsidR="000D536B" w:rsidRDefault="000D536B" w:rsidP="002B569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8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DAF35A" w14:textId="204CBAFF" w:rsidR="000D536B" w:rsidRDefault="000D536B" w:rsidP="002B569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152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B69570" w14:textId="3AAE8567" w:rsidR="000D536B" w:rsidRPr="00862817" w:rsidRDefault="000D536B" w:rsidP="002B569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1630" w:type="dxa"/>
            <w:tcBorders>
              <w:top w:val="single" w:sz="4" w:space="0" w:color="auto"/>
              <w:left w:val="single" w:sz="4" w:space="0" w:color="auto"/>
              <w:right w:val="single" w:sz="4" w:space="0" w:color="auto"/>
            </w:tcBorders>
            <w:shd w:val="clear" w:color="auto" w:fill="E7E6E6" w:themeFill="background2"/>
            <w:vAlign w:val="center"/>
          </w:tcPr>
          <w:p w14:paraId="3E8FF069" w14:textId="5440A62B" w:rsidR="000D536B" w:rsidRDefault="000D536B" w:rsidP="002B569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1450" w:type="dxa"/>
            <w:tcBorders>
              <w:top w:val="single" w:sz="4" w:space="0" w:color="auto"/>
              <w:left w:val="single" w:sz="4" w:space="0" w:color="auto"/>
              <w:right w:val="single" w:sz="4" w:space="0" w:color="auto"/>
            </w:tcBorders>
            <w:shd w:val="clear" w:color="auto" w:fill="E7E6E6" w:themeFill="background2"/>
          </w:tcPr>
          <w:p w14:paraId="1F3D5B3E" w14:textId="3DF07E65" w:rsidR="000D536B" w:rsidRDefault="00692EE0" w:rsidP="002B569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306B666" w14:textId="7CEE972E" w:rsidR="000D536B" w:rsidRPr="002B5699" w:rsidRDefault="00692EE0" w:rsidP="002B5699">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7</w:t>
            </w:r>
            <w:r w:rsidR="000D536B">
              <w:rPr>
                <w:rFonts w:ascii="Times New Roman" w:eastAsia="Times New Roman" w:hAnsi="Times New Roman" w:cs="Times New Roman"/>
                <w:b/>
                <w:bCs/>
                <w:sz w:val="24"/>
                <w:szCs w:val="24"/>
                <w:lang w:val="en-US"/>
              </w:rPr>
              <w:t>=4x5</w:t>
            </w:r>
            <w:r w:rsidR="0018752B">
              <w:rPr>
                <w:rFonts w:ascii="Times New Roman" w:eastAsia="Times New Roman" w:hAnsi="Times New Roman" w:cs="Times New Roman"/>
                <w:b/>
                <w:bCs/>
                <w:sz w:val="24"/>
                <w:szCs w:val="24"/>
                <w:lang w:val="en-US"/>
              </w:rPr>
              <w:t>x6</w:t>
            </w:r>
          </w:p>
        </w:tc>
      </w:tr>
      <w:tr w:rsidR="000D536B" w:rsidRPr="00862817" w14:paraId="0F49EC0B"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71C3013B"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61133BE7" w14:textId="5A0C8C06" w:rsidR="000D536B" w:rsidRPr="00862817" w:rsidRDefault="000D536B" w:rsidP="00862817">
            <w:pPr>
              <w:spacing w:after="0" w:line="240" w:lineRule="auto"/>
              <w:rPr>
                <w:rFonts w:ascii="Times New Roman" w:eastAsia="Times New Roman" w:hAnsi="Times New Roman" w:cs="Times New Roman"/>
                <w:color w:val="000000"/>
                <w:sz w:val="24"/>
                <w:szCs w:val="24"/>
              </w:rPr>
            </w:pPr>
            <w:r w:rsidRPr="000B6EE4">
              <w:rPr>
                <w:rFonts w:ascii="Times New Roman" w:eastAsia="Times New Roman" w:hAnsi="Times New Roman" w:cs="Times New Roman"/>
                <w:color w:val="000000"/>
                <w:sz w:val="24"/>
                <w:szCs w:val="24"/>
              </w:rPr>
              <w:t>Kontaktų centro sistemos užtikrinimo ir aptarnavimo paslaugos</w:t>
            </w:r>
          </w:p>
        </w:tc>
        <w:tc>
          <w:tcPr>
            <w:tcW w:w="845" w:type="dxa"/>
            <w:tcBorders>
              <w:top w:val="single" w:sz="4" w:space="0" w:color="auto"/>
              <w:left w:val="single" w:sz="4" w:space="0" w:color="auto"/>
              <w:bottom w:val="single" w:sz="4" w:space="0" w:color="auto"/>
              <w:right w:val="single" w:sz="4" w:space="0" w:color="auto"/>
            </w:tcBorders>
            <w:vAlign w:val="center"/>
          </w:tcPr>
          <w:p w14:paraId="39EDF658" w14:textId="0C905EE6" w:rsidR="000D536B" w:rsidRPr="00862817" w:rsidRDefault="000D536B"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mėn.</w:t>
            </w:r>
          </w:p>
        </w:tc>
        <w:tc>
          <w:tcPr>
            <w:tcW w:w="1524" w:type="dxa"/>
            <w:tcBorders>
              <w:top w:val="single" w:sz="4" w:space="0" w:color="auto"/>
              <w:left w:val="single" w:sz="4" w:space="0" w:color="auto"/>
              <w:bottom w:val="single" w:sz="4" w:space="0" w:color="auto"/>
              <w:right w:val="single" w:sz="4" w:space="0" w:color="auto"/>
            </w:tcBorders>
            <w:vAlign w:val="center"/>
          </w:tcPr>
          <w:p w14:paraId="7910573F" w14:textId="2E4821B3"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4C0177A4" w14:textId="0EAF1FA6" w:rsidR="000D536B" w:rsidRPr="00862817" w:rsidRDefault="007E31A0"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50" w:type="dxa"/>
            <w:tcBorders>
              <w:top w:val="single" w:sz="4" w:space="0" w:color="auto"/>
              <w:left w:val="single" w:sz="4" w:space="0" w:color="auto"/>
              <w:bottom w:val="single" w:sz="4" w:space="0" w:color="auto"/>
              <w:right w:val="single" w:sz="4" w:space="0" w:color="auto"/>
            </w:tcBorders>
          </w:tcPr>
          <w:p w14:paraId="0D12AB4D" w14:textId="77777777" w:rsidR="00AE3C97" w:rsidRDefault="00AE3C97" w:rsidP="006B1ACF">
            <w:pPr>
              <w:spacing w:after="0" w:line="240" w:lineRule="auto"/>
              <w:jc w:val="center"/>
              <w:rPr>
                <w:rFonts w:ascii="Times New Roman" w:eastAsia="Times New Roman" w:hAnsi="Times New Roman" w:cs="Times New Roman"/>
                <w:sz w:val="24"/>
                <w:szCs w:val="24"/>
              </w:rPr>
            </w:pPr>
          </w:p>
          <w:p w14:paraId="2008AE19" w14:textId="31A47469" w:rsidR="000D536B" w:rsidRPr="00862817" w:rsidRDefault="006B1ACF" w:rsidP="006B1AC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6F579DB4" w14:textId="07C15C90"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2BCA389C"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21F119F8"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397E0CDF" w14:textId="50F410B3" w:rsidR="000D536B" w:rsidRPr="00862817" w:rsidRDefault="000D536B" w:rsidP="00862817">
            <w:pPr>
              <w:spacing w:after="0" w:line="240" w:lineRule="auto"/>
              <w:rPr>
                <w:rFonts w:ascii="Times New Roman" w:eastAsia="Times New Roman" w:hAnsi="Times New Roman" w:cs="Times New Roman"/>
                <w:color w:val="000000"/>
                <w:sz w:val="24"/>
                <w:szCs w:val="24"/>
              </w:rPr>
            </w:pPr>
            <w:r w:rsidRPr="007D18CF">
              <w:rPr>
                <w:rFonts w:ascii="Times New Roman" w:eastAsia="Times New Roman" w:hAnsi="Times New Roman" w:cs="Times New Roman"/>
                <w:color w:val="000000"/>
                <w:sz w:val="24"/>
                <w:szCs w:val="24"/>
              </w:rPr>
              <w:t>Kontaktų centro konsultantų  darbo viet</w:t>
            </w:r>
            <w:r w:rsidR="007E31A0">
              <w:rPr>
                <w:rFonts w:ascii="Times New Roman" w:eastAsia="Times New Roman" w:hAnsi="Times New Roman" w:cs="Times New Roman"/>
                <w:color w:val="000000"/>
                <w:sz w:val="24"/>
                <w:szCs w:val="24"/>
              </w:rPr>
              <w:t>os</w:t>
            </w:r>
            <w:r w:rsidRPr="007D18CF">
              <w:rPr>
                <w:rFonts w:ascii="Times New Roman" w:eastAsia="Times New Roman" w:hAnsi="Times New Roman" w:cs="Times New Roman"/>
                <w:color w:val="000000"/>
                <w:sz w:val="24"/>
                <w:szCs w:val="24"/>
              </w:rPr>
              <w:t xml:space="preserve"> nuom</w:t>
            </w:r>
            <w:r>
              <w:rPr>
                <w:rFonts w:ascii="Times New Roman" w:eastAsia="Times New Roman" w:hAnsi="Times New Roman" w:cs="Times New Roman"/>
                <w:color w:val="000000"/>
                <w:sz w:val="24"/>
                <w:szCs w:val="24"/>
              </w:rPr>
              <w:t>a</w:t>
            </w:r>
            <w:r w:rsidR="005A611E">
              <w:rPr>
                <w:rFonts w:ascii="Times New Roman" w:eastAsia="Times New Roman" w:hAnsi="Times New Roman" w:cs="Times New Roman"/>
                <w:color w:val="000000"/>
                <w:sz w:val="24"/>
                <w:szCs w:val="24"/>
              </w:rPr>
              <w:t xml:space="preserve"> </w:t>
            </w:r>
            <w:r w:rsidR="005A611E" w:rsidRPr="005A611E">
              <w:rPr>
                <w:rFonts w:ascii="Times New Roman" w:eastAsia="Times New Roman" w:hAnsi="Times New Roman" w:cs="Times New Roman"/>
                <w:color w:val="000000"/>
                <w:sz w:val="24"/>
                <w:szCs w:val="24"/>
                <w:vertAlign w:val="superscript"/>
              </w:rPr>
              <w:t>(</w:t>
            </w:r>
            <w:r w:rsidR="005A611E">
              <w:rPr>
                <w:rFonts w:ascii="Times New Roman" w:eastAsia="Times New Roman" w:hAnsi="Times New Roman" w:cs="Times New Roman"/>
                <w:color w:val="000000"/>
                <w:sz w:val="24"/>
                <w:szCs w:val="24"/>
                <w:vertAlign w:val="superscript"/>
              </w:rPr>
              <w:t>2</w:t>
            </w:r>
            <w:r w:rsidR="005A611E" w:rsidRPr="005A611E">
              <w:rPr>
                <w:rFonts w:ascii="Times New Roman" w:eastAsia="Times New Roman" w:hAnsi="Times New Roman" w:cs="Times New Roman"/>
                <w:color w:val="000000"/>
                <w:sz w:val="24"/>
                <w:szCs w:val="24"/>
                <w:vertAlign w:val="superscript"/>
              </w:rPr>
              <w:t>)</w:t>
            </w:r>
          </w:p>
        </w:tc>
        <w:tc>
          <w:tcPr>
            <w:tcW w:w="845" w:type="dxa"/>
            <w:tcBorders>
              <w:top w:val="single" w:sz="4" w:space="0" w:color="auto"/>
              <w:left w:val="single" w:sz="4" w:space="0" w:color="auto"/>
              <w:bottom w:val="single" w:sz="4" w:space="0" w:color="auto"/>
              <w:right w:val="single" w:sz="4" w:space="0" w:color="auto"/>
            </w:tcBorders>
            <w:vAlign w:val="center"/>
          </w:tcPr>
          <w:p w14:paraId="33C08F52" w14:textId="0E76DF03" w:rsidR="000D536B" w:rsidRPr="00862817" w:rsidRDefault="00621E45"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vnt</w:t>
            </w:r>
            <w:r w:rsidR="000D536B">
              <w:rPr>
                <w:rFonts w:ascii="Times New Roman" w:eastAsia="Times New Roman" w:hAnsi="Times New Roman" w:cs="Times New Roman"/>
                <w:color w:val="000000"/>
                <w:sz w:val="24"/>
                <w:szCs w:val="24"/>
              </w:rPr>
              <w:t>.</w:t>
            </w:r>
          </w:p>
        </w:tc>
        <w:tc>
          <w:tcPr>
            <w:tcW w:w="1524" w:type="dxa"/>
            <w:tcBorders>
              <w:top w:val="single" w:sz="4" w:space="0" w:color="auto"/>
              <w:left w:val="single" w:sz="4" w:space="0" w:color="auto"/>
              <w:bottom w:val="single" w:sz="4" w:space="0" w:color="auto"/>
              <w:right w:val="single" w:sz="4" w:space="0" w:color="auto"/>
            </w:tcBorders>
            <w:vAlign w:val="center"/>
          </w:tcPr>
          <w:p w14:paraId="7D46FB20" w14:textId="20419BB5"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1E87607D" w14:textId="4164AF30" w:rsidR="000D536B" w:rsidRPr="00862817" w:rsidRDefault="007E31A0"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50" w:type="dxa"/>
            <w:tcBorders>
              <w:top w:val="single" w:sz="4" w:space="0" w:color="auto"/>
              <w:left w:val="single" w:sz="4" w:space="0" w:color="auto"/>
              <w:bottom w:val="single" w:sz="4" w:space="0" w:color="auto"/>
              <w:right w:val="single" w:sz="4" w:space="0" w:color="auto"/>
            </w:tcBorders>
          </w:tcPr>
          <w:p w14:paraId="1E456C92" w14:textId="2F85D773" w:rsidR="000D536B" w:rsidRPr="00862817" w:rsidRDefault="006B1ACF" w:rsidP="006B1AC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4A8D5A33" w14:textId="6FA4BF22"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4737360C"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31D83256"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130F2204" w14:textId="77777777" w:rsidR="00B55A14" w:rsidRPr="00B55A14" w:rsidRDefault="00B55A14" w:rsidP="00B55A14">
            <w:pPr>
              <w:spacing w:after="0" w:line="240" w:lineRule="auto"/>
              <w:rPr>
                <w:rFonts w:ascii="Times New Roman" w:eastAsia="Times New Roman" w:hAnsi="Times New Roman" w:cs="Times New Roman"/>
                <w:color w:val="000000"/>
                <w:sz w:val="24"/>
                <w:szCs w:val="24"/>
              </w:rPr>
            </w:pPr>
            <w:r w:rsidRPr="00B55A14">
              <w:rPr>
                <w:rFonts w:ascii="Times New Roman" w:eastAsia="Times New Roman" w:hAnsi="Times New Roman" w:cs="Times New Roman"/>
                <w:color w:val="000000"/>
                <w:sz w:val="24"/>
                <w:szCs w:val="24"/>
              </w:rPr>
              <w:t>Skambučiai į Lietuvos fiksuotus</w:t>
            </w:r>
          </w:p>
          <w:p w14:paraId="4E0FD0FA" w14:textId="22C35EEA" w:rsidR="000D536B" w:rsidRPr="00B55A14" w:rsidRDefault="00B55A14" w:rsidP="00B55A14">
            <w:pPr>
              <w:spacing w:after="0" w:line="240" w:lineRule="auto"/>
              <w:rPr>
                <w:rFonts w:ascii="Times New Roman" w:eastAsia="Times New Roman" w:hAnsi="Times New Roman" w:cs="Times New Roman"/>
                <w:color w:val="000000"/>
                <w:sz w:val="24"/>
                <w:szCs w:val="24"/>
              </w:rPr>
            </w:pPr>
            <w:r w:rsidRPr="00B55A14">
              <w:rPr>
                <w:rFonts w:ascii="Times New Roman" w:eastAsia="Times New Roman" w:hAnsi="Times New Roman" w:cs="Times New Roman"/>
                <w:color w:val="000000"/>
                <w:sz w:val="24"/>
                <w:szCs w:val="24"/>
              </w:rPr>
              <w:t xml:space="preserve">tinklus per mėn. </w:t>
            </w:r>
            <w:r w:rsidRPr="00B55A14">
              <w:rPr>
                <w:rFonts w:ascii="Times New Roman" w:eastAsia="Times New Roman" w:hAnsi="Times New Roman" w:cs="Times New Roman"/>
                <w:color w:val="000000"/>
                <w:sz w:val="24"/>
                <w:szCs w:val="24"/>
                <w:vertAlign w:val="superscript"/>
              </w:rPr>
              <w:t>(</w:t>
            </w:r>
            <w:r w:rsidR="005A611E">
              <w:rPr>
                <w:rFonts w:ascii="Times New Roman" w:eastAsia="Times New Roman" w:hAnsi="Times New Roman" w:cs="Times New Roman"/>
                <w:color w:val="000000"/>
                <w:sz w:val="24"/>
                <w:szCs w:val="24"/>
                <w:vertAlign w:val="superscript"/>
              </w:rPr>
              <w:t>3</w:t>
            </w:r>
            <w:r w:rsidRPr="00B55A14">
              <w:rPr>
                <w:rFonts w:ascii="Times New Roman" w:eastAsia="Times New Roman" w:hAnsi="Times New Roman" w:cs="Times New Roman"/>
                <w:color w:val="000000"/>
                <w:sz w:val="24"/>
                <w:szCs w:val="24"/>
                <w:vertAlign w:val="superscript"/>
              </w:rPr>
              <w:t>)</w:t>
            </w:r>
          </w:p>
        </w:tc>
        <w:tc>
          <w:tcPr>
            <w:tcW w:w="845" w:type="dxa"/>
            <w:tcBorders>
              <w:top w:val="single" w:sz="4" w:space="0" w:color="auto"/>
              <w:left w:val="single" w:sz="4" w:space="0" w:color="auto"/>
              <w:bottom w:val="single" w:sz="4" w:space="0" w:color="auto"/>
              <w:right w:val="single" w:sz="4" w:space="0" w:color="auto"/>
            </w:tcBorders>
            <w:vAlign w:val="center"/>
          </w:tcPr>
          <w:p w14:paraId="4FD0E874" w14:textId="1CE54F4F" w:rsidR="000D536B" w:rsidRDefault="00E46C90"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w:t>
            </w:r>
          </w:p>
        </w:tc>
        <w:tc>
          <w:tcPr>
            <w:tcW w:w="1524" w:type="dxa"/>
            <w:tcBorders>
              <w:top w:val="single" w:sz="4" w:space="0" w:color="auto"/>
              <w:left w:val="single" w:sz="4" w:space="0" w:color="auto"/>
              <w:bottom w:val="single" w:sz="4" w:space="0" w:color="auto"/>
              <w:right w:val="single" w:sz="4" w:space="0" w:color="auto"/>
            </w:tcBorders>
            <w:vAlign w:val="center"/>
          </w:tcPr>
          <w:p w14:paraId="1C72779E" w14:textId="77777777"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6E63BB31" w14:textId="4AF983F3" w:rsidR="000D536B" w:rsidRDefault="00112974"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190</w:t>
            </w:r>
          </w:p>
        </w:tc>
        <w:tc>
          <w:tcPr>
            <w:tcW w:w="1450" w:type="dxa"/>
            <w:tcBorders>
              <w:top w:val="single" w:sz="4" w:space="0" w:color="auto"/>
              <w:left w:val="single" w:sz="4" w:space="0" w:color="auto"/>
              <w:bottom w:val="single" w:sz="4" w:space="0" w:color="auto"/>
              <w:right w:val="single" w:sz="4" w:space="0" w:color="auto"/>
            </w:tcBorders>
          </w:tcPr>
          <w:p w14:paraId="2A285E08" w14:textId="7B08625B" w:rsidR="000D536B" w:rsidRPr="00862817" w:rsidRDefault="00B36A81" w:rsidP="00B36A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03113BFE" w14:textId="0EC156B7"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7451C228"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15FFA6FD"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1CC552B0" w14:textId="77777777" w:rsidR="00B55A14" w:rsidRPr="00B55A14" w:rsidRDefault="00B55A14" w:rsidP="00B55A14">
            <w:pPr>
              <w:spacing w:after="0" w:line="240" w:lineRule="auto"/>
              <w:rPr>
                <w:rFonts w:ascii="Times New Roman" w:eastAsia="Times New Roman" w:hAnsi="Times New Roman" w:cs="Times New Roman"/>
                <w:color w:val="000000"/>
                <w:sz w:val="24"/>
                <w:szCs w:val="24"/>
              </w:rPr>
            </w:pPr>
            <w:r w:rsidRPr="00B55A14">
              <w:rPr>
                <w:rFonts w:ascii="Times New Roman" w:eastAsia="Times New Roman" w:hAnsi="Times New Roman" w:cs="Times New Roman"/>
                <w:color w:val="000000"/>
                <w:sz w:val="24"/>
                <w:szCs w:val="24"/>
              </w:rPr>
              <w:t>Skambučiai į Lietuvos mobilius</w:t>
            </w:r>
          </w:p>
          <w:p w14:paraId="0BB5EC97" w14:textId="7F17A517" w:rsidR="000D536B" w:rsidRPr="00473187" w:rsidRDefault="00B55A14" w:rsidP="00B55A14">
            <w:pPr>
              <w:spacing w:after="0" w:line="240" w:lineRule="auto"/>
              <w:rPr>
                <w:rFonts w:ascii="Times New Roman" w:eastAsia="Times New Roman" w:hAnsi="Times New Roman" w:cs="Times New Roman"/>
                <w:color w:val="000000"/>
                <w:sz w:val="24"/>
                <w:szCs w:val="24"/>
              </w:rPr>
            </w:pPr>
            <w:r w:rsidRPr="00B55A14">
              <w:rPr>
                <w:rFonts w:ascii="Times New Roman" w:eastAsia="Times New Roman" w:hAnsi="Times New Roman" w:cs="Times New Roman"/>
                <w:color w:val="000000"/>
                <w:sz w:val="24"/>
                <w:szCs w:val="24"/>
              </w:rPr>
              <w:t xml:space="preserve">tinklus per mėn. </w:t>
            </w:r>
            <w:r w:rsidR="005A611E" w:rsidRPr="005A611E">
              <w:rPr>
                <w:rFonts w:ascii="Times New Roman" w:eastAsia="Times New Roman" w:hAnsi="Times New Roman" w:cs="Times New Roman"/>
                <w:color w:val="000000"/>
                <w:sz w:val="24"/>
                <w:szCs w:val="24"/>
                <w:vertAlign w:val="superscript"/>
              </w:rPr>
              <w:t>(3)</w:t>
            </w:r>
          </w:p>
        </w:tc>
        <w:tc>
          <w:tcPr>
            <w:tcW w:w="845" w:type="dxa"/>
            <w:tcBorders>
              <w:top w:val="single" w:sz="4" w:space="0" w:color="auto"/>
              <w:left w:val="single" w:sz="4" w:space="0" w:color="auto"/>
              <w:bottom w:val="single" w:sz="4" w:space="0" w:color="auto"/>
              <w:right w:val="single" w:sz="4" w:space="0" w:color="auto"/>
            </w:tcBorders>
            <w:vAlign w:val="center"/>
          </w:tcPr>
          <w:p w14:paraId="5D420491" w14:textId="32A44E55" w:rsidR="000D536B" w:rsidRDefault="00E46C90"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w:t>
            </w:r>
          </w:p>
        </w:tc>
        <w:tc>
          <w:tcPr>
            <w:tcW w:w="1524" w:type="dxa"/>
            <w:tcBorders>
              <w:top w:val="single" w:sz="4" w:space="0" w:color="auto"/>
              <w:left w:val="single" w:sz="4" w:space="0" w:color="auto"/>
              <w:bottom w:val="single" w:sz="4" w:space="0" w:color="auto"/>
              <w:right w:val="single" w:sz="4" w:space="0" w:color="auto"/>
            </w:tcBorders>
            <w:vAlign w:val="center"/>
          </w:tcPr>
          <w:p w14:paraId="48B612DB" w14:textId="77777777"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0BFE2FC8" w14:textId="0017EC07" w:rsidR="000D536B" w:rsidRDefault="00144920"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w:t>
            </w:r>
          </w:p>
        </w:tc>
        <w:tc>
          <w:tcPr>
            <w:tcW w:w="1450" w:type="dxa"/>
            <w:tcBorders>
              <w:top w:val="single" w:sz="4" w:space="0" w:color="auto"/>
              <w:left w:val="single" w:sz="4" w:space="0" w:color="auto"/>
              <w:bottom w:val="single" w:sz="4" w:space="0" w:color="auto"/>
              <w:right w:val="single" w:sz="4" w:space="0" w:color="auto"/>
            </w:tcBorders>
          </w:tcPr>
          <w:p w14:paraId="4DBD1DEB" w14:textId="77777777" w:rsidR="000D536B" w:rsidRDefault="000D536B" w:rsidP="00862817">
            <w:pPr>
              <w:spacing w:after="0" w:line="240" w:lineRule="auto"/>
              <w:rPr>
                <w:rFonts w:ascii="Times New Roman" w:eastAsia="Times New Roman" w:hAnsi="Times New Roman" w:cs="Times New Roman"/>
                <w:sz w:val="24"/>
                <w:szCs w:val="24"/>
              </w:rPr>
            </w:pPr>
          </w:p>
          <w:p w14:paraId="00D76E17" w14:textId="67C808DE" w:rsidR="00B36A81" w:rsidRPr="00B36A81" w:rsidRDefault="00B36A81" w:rsidP="00B36A8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317BC56D" w14:textId="2299C997"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2B977657"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649256C3"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1FC0DCB0" w14:textId="77777777" w:rsidR="00487BDE" w:rsidRPr="00487BDE" w:rsidRDefault="00487BDE" w:rsidP="00487BDE">
            <w:pPr>
              <w:spacing w:after="0" w:line="240" w:lineRule="auto"/>
              <w:rPr>
                <w:rFonts w:ascii="Times New Roman" w:eastAsia="Times New Roman" w:hAnsi="Times New Roman" w:cs="Times New Roman"/>
                <w:color w:val="000000"/>
                <w:sz w:val="24"/>
                <w:szCs w:val="24"/>
              </w:rPr>
            </w:pPr>
            <w:r w:rsidRPr="00487BDE">
              <w:rPr>
                <w:rFonts w:ascii="Times New Roman" w:eastAsia="Times New Roman" w:hAnsi="Times New Roman" w:cs="Times New Roman"/>
                <w:color w:val="000000"/>
                <w:sz w:val="24"/>
                <w:szCs w:val="24"/>
              </w:rPr>
              <w:t>SMS žinutės į Lietuvos operatorius</w:t>
            </w:r>
          </w:p>
          <w:p w14:paraId="5D177624" w14:textId="3B4F2C5A" w:rsidR="000D536B" w:rsidRPr="00473187" w:rsidRDefault="00487BDE" w:rsidP="00487BDE">
            <w:pPr>
              <w:spacing w:after="0" w:line="240" w:lineRule="auto"/>
              <w:rPr>
                <w:rFonts w:ascii="Times New Roman" w:eastAsia="Times New Roman" w:hAnsi="Times New Roman" w:cs="Times New Roman"/>
                <w:color w:val="000000"/>
                <w:sz w:val="24"/>
                <w:szCs w:val="24"/>
              </w:rPr>
            </w:pPr>
            <w:r w:rsidRPr="00487BDE">
              <w:rPr>
                <w:rFonts w:ascii="Times New Roman" w:eastAsia="Times New Roman" w:hAnsi="Times New Roman" w:cs="Times New Roman"/>
                <w:color w:val="000000"/>
                <w:sz w:val="24"/>
                <w:szCs w:val="24"/>
              </w:rPr>
              <w:t xml:space="preserve">per mėn. </w:t>
            </w:r>
            <w:r w:rsidRPr="00487BDE">
              <w:rPr>
                <w:rFonts w:ascii="Times New Roman" w:eastAsia="Times New Roman" w:hAnsi="Times New Roman" w:cs="Times New Roman"/>
                <w:color w:val="000000"/>
                <w:sz w:val="24"/>
                <w:szCs w:val="24"/>
                <w:vertAlign w:val="superscript"/>
              </w:rPr>
              <w:t>(</w:t>
            </w:r>
            <w:r w:rsidR="005A611E">
              <w:rPr>
                <w:rFonts w:ascii="Times New Roman" w:eastAsia="Times New Roman" w:hAnsi="Times New Roman" w:cs="Times New Roman"/>
                <w:color w:val="000000"/>
                <w:sz w:val="24"/>
                <w:szCs w:val="24"/>
                <w:vertAlign w:val="superscript"/>
              </w:rPr>
              <w:t>3</w:t>
            </w:r>
            <w:r w:rsidRPr="00487BDE">
              <w:rPr>
                <w:rFonts w:ascii="Times New Roman" w:eastAsia="Times New Roman" w:hAnsi="Times New Roman" w:cs="Times New Roman"/>
                <w:color w:val="000000"/>
                <w:sz w:val="24"/>
                <w:szCs w:val="24"/>
                <w:vertAlign w:val="superscript"/>
              </w:rPr>
              <w:t>)</w:t>
            </w:r>
          </w:p>
        </w:tc>
        <w:tc>
          <w:tcPr>
            <w:tcW w:w="845" w:type="dxa"/>
            <w:tcBorders>
              <w:top w:val="single" w:sz="4" w:space="0" w:color="auto"/>
              <w:left w:val="single" w:sz="4" w:space="0" w:color="auto"/>
              <w:bottom w:val="single" w:sz="4" w:space="0" w:color="auto"/>
              <w:right w:val="single" w:sz="4" w:space="0" w:color="auto"/>
            </w:tcBorders>
            <w:vAlign w:val="center"/>
          </w:tcPr>
          <w:p w14:paraId="681C3438" w14:textId="4513A8F9" w:rsidR="000D536B" w:rsidRDefault="00E46C90"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vnt.</w:t>
            </w:r>
          </w:p>
        </w:tc>
        <w:tc>
          <w:tcPr>
            <w:tcW w:w="1524" w:type="dxa"/>
            <w:tcBorders>
              <w:top w:val="single" w:sz="4" w:space="0" w:color="auto"/>
              <w:left w:val="single" w:sz="4" w:space="0" w:color="auto"/>
              <w:bottom w:val="single" w:sz="4" w:space="0" w:color="auto"/>
              <w:right w:val="single" w:sz="4" w:space="0" w:color="auto"/>
            </w:tcBorders>
            <w:vAlign w:val="center"/>
          </w:tcPr>
          <w:p w14:paraId="1D0C2CD3" w14:textId="77777777"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77206461" w14:textId="46DBDCA8" w:rsidR="000D536B" w:rsidRDefault="00144920"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450" w:type="dxa"/>
            <w:tcBorders>
              <w:top w:val="single" w:sz="4" w:space="0" w:color="auto"/>
              <w:left w:val="single" w:sz="4" w:space="0" w:color="auto"/>
              <w:bottom w:val="single" w:sz="4" w:space="0" w:color="auto"/>
              <w:right w:val="single" w:sz="4" w:space="0" w:color="auto"/>
            </w:tcBorders>
          </w:tcPr>
          <w:p w14:paraId="30B7D340" w14:textId="4566B69D" w:rsidR="000D536B" w:rsidRPr="00862817" w:rsidRDefault="006B1ACF" w:rsidP="00B36A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17301B64" w14:textId="77777777"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684723A2"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37C54C28"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2305D83C" w14:textId="77777777" w:rsidR="009D3018" w:rsidRPr="009D3018" w:rsidRDefault="009D3018" w:rsidP="009D3018">
            <w:pPr>
              <w:spacing w:after="0" w:line="240" w:lineRule="auto"/>
              <w:rPr>
                <w:rFonts w:ascii="Times New Roman" w:eastAsia="Times New Roman" w:hAnsi="Times New Roman" w:cs="Times New Roman"/>
                <w:color w:val="000000"/>
                <w:sz w:val="24"/>
                <w:szCs w:val="24"/>
              </w:rPr>
            </w:pPr>
            <w:r w:rsidRPr="009D3018">
              <w:rPr>
                <w:rFonts w:ascii="Times New Roman" w:eastAsia="Times New Roman" w:hAnsi="Times New Roman" w:cs="Times New Roman"/>
                <w:color w:val="000000"/>
                <w:sz w:val="24"/>
                <w:szCs w:val="24"/>
              </w:rPr>
              <w:t>SMS žinutės į užsienio operatorius</w:t>
            </w:r>
          </w:p>
          <w:p w14:paraId="27075C2C" w14:textId="32AC5F82" w:rsidR="000D536B" w:rsidRPr="00473187" w:rsidRDefault="009D3018" w:rsidP="009D3018">
            <w:pPr>
              <w:spacing w:after="0" w:line="240" w:lineRule="auto"/>
              <w:rPr>
                <w:rFonts w:ascii="Times New Roman" w:eastAsia="Times New Roman" w:hAnsi="Times New Roman" w:cs="Times New Roman"/>
                <w:color w:val="000000"/>
                <w:sz w:val="24"/>
                <w:szCs w:val="24"/>
              </w:rPr>
            </w:pPr>
            <w:r w:rsidRPr="009D3018">
              <w:rPr>
                <w:rFonts w:ascii="Times New Roman" w:eastAsia="Times New Roman" w:hAnsi="Times New Roman" w:cs="Times New Roman"/>
                <w:color w:val="000000"/>
                <w:sz w:val="24"/>
                <w:szCs w:val="24"/>
              </w:rPr>
              <w:t xml:space="preserve">per mėn. </w:t>
            </w:r>
            <w:r w:rsidRPr="009D3018">
              <w:rPr>
                <w:rFonts w:ascii="Times New Roman" w:eastAsia="Times New Roman" w:hAnsi="Times New Roman" w:cs="Times New Roman"/>
                <w:color w:val="000000"/>
                <w:sz w:val="24"/>
                <w:szCs w:val="24"/>
                <w:vertAlign w:val="superscript"/>
              </w:rPr>
              <w:t>(</w:t>
            </w:r>
            <w:r w:rsidR="005A611E">
              <w:rPr>
                <w:rFonts w:ascii="Times New Roman" w:eastAsia="Times New Roman" w:hAnsi="Times New Roman" w:cs="Times New Roman"/>
                <w:color w:val="000000"/>
                <w:sz w:val="24"/>
                <w:szCs w:val="24"/>
                <w:vertAlign w:val="superscript"/>
              </w:rPr>
              <w:t>3</w:t>
            </w:r>
            <w:r w:rsidRPr="009D3018">
              <w:rPr>
                <w:rFonts w:ascii="Times New Roman" w:eastAsia="Times New Roman" w:hAnsi="Times New Roman" w:cs="Times New Roman"/>
                <w:color w:val="000000"/>
                <w:sz w:val="24"/>
                <w:szCs w:val="24"/>
                <w:vertAlign w:val="superscript"/>
              </w:rPr>
              <w:t>)</w:t>
            </w:r>
          </w:p>
        </w:tc>
        <w:tc>
          <w:tcPr>
            <w:tcW w:w="845" w:type="dxa"/>
            <w:tcBorders>
              <w:top w:val="single" w:sz="4" w:space="0" w:color="auto"/>
              <w:left w:val="single" w:sz="4" w:space="0" w:color="auto"/>
              <w:bottom w:val="single" w:sz="4" w:space="0" w:color="auto"/>
              <w:right w:val="single" w:sz="4" w:space="0" w:color="auto"/>
            </w:tcBorders>
            <w:vAlign w:val="center"/>
          </w:tcPr>
          <w:p w14:paraId="6067BBF4" w14:textId="0134D31A" w:rsidR="000D536B" w:rsidRDefault="00E46C90"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vnt.</w:t>
            </w:r>
          </w:p>
        </w:tc>
        <w:tc>
          <w:tcPr>
            <w:tcW w:w="1524" w:type="dxa"/>
            <w:tcBorders>
              <w:top w:val="single" w:sz="4" w:space="0" w:color="auto"/>
              <w:left w:val="single" w:sz="4" w:space="0" w:color="auto"/>
              <w:bottom w:val="single" w:sz="4" w:space="0" w:color="auto"/>
              <w:right w:val="single" w:sz="4" w:space="0" w:color="auto"/>
            </w:tcBorders>
            <w:vAlign w:val="center"/>
          </w:tcPr>
          <w:p w14:paraId="06A273C9" w14:textId="77777777"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214087F7" w14:textId="3644374B" w:rsidR="000D536B" w:rsidRDefault="00144920"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50" w:type="dxa"/>
            <w:tcBorders>
              <w:top w:val="single" w:sz="4" w:space="0" w:color="auto"/>
              <w:left w:val="single" w:sz="4" w:space="0" w:color="auto"/>
              <w:bottom w:val="single" w:sz="4" w:space="0" w:color="auto"/>
              <w:right w:val="single" w:sz="4" w:space="0" w:color="auto"/>
            </w:tcBorders>
          </w:tcPr>
          <w:p w14:paraId="43ACCD12" w14:textId="5F964DBC" w:rsidR="000D536B" w:rsidRPr="00862817" w:rsidRDefault="00B36A81" w:rsidP="00B36A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57440A2C" w14:textId="77777777"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1EDC32BF" w14:textId="77777777" w:rsidTr="000D536B">
        <w:trPr>
          <w:trHeight w:val="290"/>
        </w:trPr>
        <w:tc>
          <w:tcPr>
            <w:tcW w:w="572" w:type="dxa"/>
            <w:tcBorders>
              <w:top w:val="single" w:sz="4" w:space="0" w:color="auto"/>
              <w:left w:val="single" w:sz="4" w:space="0" w:color="auto"/>
              <w:bottom w:val="single" w:sz="4" w:space="0" w:color="auto"/>
              <w:right w:val="single" w:sz="4" w:space="0" w:color="auto"/>
            </w:tcBorders>
            <w:vAlign w:val="center"/>
          </w:tcPr>
          <w:p w14:paraId="33FDE5CD" w14:textId="77777777" w:rsidR="000D536B" w:rsidRPr="00862817" w:rsidRDefault="000D536B" w:rsidP="00862817">
            <w:pPr>
              <w:numPr>
                <w:ilvl w:val="0"/>
                <w:numId w:val="7"/>
              </w:numPr>
              <w:spacing w:after="0" w:line="240" w:lineRule="auto"/>
              <w:ind w:left="318"/>
              <w:contextualSpacing/>
              <w:rPr>
                <w:rFonts w:ascii="Times New Roman" w:eastAsia="Times New Roman" w:hAnsi="Times New Roman" w:cs="Times New Roman"/>
                <w:color w:val="000000"/>
                <w:sz w:val="24"/>
                <w:szCs w:val="24"/>
              </w:rPr>
            </w:pPr>
          </w:p>
        </w:tc>
        <w:tc>
          <w:tcPr>
            <w:tcW w:w="2338" w:type="dxa"/>
            <w:tcBorders>
              <w:top w:val="single" w:sz="4" w:space="0" w:color="auto"/>
              <w:left w:val="single" w:sz="4" w:space="0" w:color="auto"/>
              <w:bottom w:val="single" w:sz="4" w:space="0" w:color="auto"/>
              <w:right w:val="single" w:sz="4" w:space="0" w:color="auto"/>
            </w:tcBorders>
            <w:vAlign w:val="center"/>
          </w:tcPr>
          <w:p w14:paraId="2E65AFC2" w14:textId="2ADDE447" w:rsidR="000D536B" w:rsidRPr="00473187" w:rsidRDefault="0080159F" w:rsidP="00862817">
            <w:pPr>
              <w:spacing w:after="0" w:line="240" w:lineRule="auto"/>
              <w:rPr>
                <w:rFonts w:ascii="Times New Roman" w:eastAsia="Times New Roman" w:hAnsi="Times New Roman" w:cs="Times New Roman"/>
                <w:color w:val="000000"/>
                <w:sz w:val="24"/>
                <w:szCs w:val="24"/>
              </w:rPr>
            </w:pPr>
            <w:r w:rsidRPr="0080159F">
              <w:rPr>
                <w:rFonts w:ascii="Times New Roman" w:eastAsia="Times New Roman" w:hAnsi="Times New Roman" w:cs="Times New Roman"/>
                <w:color w:val="000000"/>
                <w:sz w:val="24"/>
                <w:szCs w:val="24"/>
              </w:rPr>
              <w:t xml:space="preserve">Užsakomi vystymo darbai. </w:t>
            </w:r>
            <w:r w:rsidRPr="0080159F">
              <w:rPr>
                <w:rFonts w:ascii="Times New Roman" w:eastAsia="Times New Roman" w:hAnsi="Times New Roman" w:cs="Times New Roman"/>
                <w:color w:val="000000"/>
                <w:sz w:val="24"/>
                <w:szCs w:val="24"/>
                <w:vertAlign w:val="superscript"/>
              </w:rPr>
              <w:t>(</w:t>
            </w:r>
            <w:r w:rsidR="005A611E">
              <w:rPr>
                <w:rFonts w:ascii="Times New Roman" w:eastAsia="Times New Roman" w:hAnsi="Times New Roman" w:cs="Times New Roman"/>
                <w:color w:val="000000"/>
                <w:sz w:val="24"/>
                <w:szCs w:val="24"/>
                <w:vertAlign w:val="superscript"/>
              </w:rPr>
              <w:t>3</w:t>
            </w:r>
            <w:r w:rsidRPr="0080159F">
              <w:rPr>
                <w:rFonts w:ascii="Times New Roman" w:eastAsia="Times New Roman" w:hAnsi="Times New Roman" w:cs="Times New Roman"/>
                <w:color w:val="000000"/>
                <w:sz w:val="24"/>
                <w:szCs w:val="24"/>
                <w:vertAlign w:val="superscript"/>
              </w:rPr>
              <w:t>)</w:t>
            </w:r>
          </w:p>
        </w:tc>
        <w:tc>
          <w:tcPr>
            <w:tcW w:w="845" w:type="dxa"/>
            <w:tcBorders>
              <w:top w:val="single" w:sz="4" w:space="0" w:color="auto"/>
              <w:left w:val="single" w:sz="4" w:space="0" w:color="auto"/>
              <w:bottom w:val="single" w:sz="4" w:space="0" w:color="auto"/>
              <w:right w:val="single" w:sz="4" w:space="0" w:color="auto"/>
            </w:tcBorders>
            <w:vAlign w:val="center"/>
          </w:tcPr>
          <w:p w14:paraId="0E14677E" w14:textId="0AB74C73" w:rsidR="000D536B" w:rsidRDefault="00E46C90" w:rsidP="008628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w:t>
            </w:r>
          </w:p>
        </w:tc>
        <w:tc>
          <w:tcPr>
            <w:tcW w:w="1524" w:type="dxa"/>
            <w:tcBorders>
              <w:top w:val="single" w:sz="4" w:space="0" w:color="auto"/>
              <w:left w:val="single" w:sz="4" w:space="0" w:color="auto"/>
              <w:bottom w:val="single" w:sz="4" w:space="0" w:color="auto"/>
              <w:right w:val="single" w:sz="4" w:space="0" w:color="auto"/>
            </w:tcBorders>
            <w:vAlign w:val="center"/>
          </w:tcPr>
          <w:p w14:paraId="3FD30139" w14:textId="77777777" w:rsidR="000D536B" w:rsidRPr="00862817" w:rsidRDefault="000D536B" w:rsidP="00862817">
            <w:pPr>
              <w:spacing w:after="0" w:line="240" w:lineRule="auto"/>
              <w:rPr>
                <w:rFonts w:ascii="Times New Roman" w:eastAsia="Times New Roman" w:hAnsi="Times New Roman" w:cs="Times New Roman"/>
                <w:sz w:val="24"/>
                <w:szCs w:val="24"/>
              </w:rPr>
            </w:pPr>
          </w:p>
        </w:tc>
        <w:tc>
          <w:tcPr>
            <w:tcW w:w="1630" w:type="dxa"/>
            <w:tcBorders>
              <w:top w:val="single" w:sz="4" w:space="0" w:color="auto"/>
              <w:left w:val="single" w:sz="4" w:space="0" w:color="auto"/>
              <w:bottom w:val="single" w:sz="4" w:space="0" w:color="auto"/>
              <w:right w:val="single" w:sz="4" w:space="0" w:color="auto"/>
            </w:tcBorders>
            <w:vAlign w:val="center"/>
          </w:tcPr>
          <w:p w14:paraId="1CE2C73E" w14:textId="089559F6" w:rsidR="000D536B" w:rsidRDefault="00144920" w:rsidP="00315A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450" w:type="dxa"/>
            <w:tcBorders>
              <w:top w:val="single" w:sz="4" w:space="0" w:color="auto"/>
              <w:left w:val="single" w:sz="4" w:space="0" w:color="auto"/>
              <w:bottom w:val="single" w:sz="4" w:space="0" w:color="auto"/>
              <w:right w:val="single" w:sz="4" w:space="0" w:color="auto"/>
            </w:tcBorders>
          </w:tcPr>
          <w:p w14:paraId="43025FB4" w14:textId="76D7693B" w:rsidR="000D536B" w:rsidRPr="00862817" w:rsidRDefault="00B36A81" w:rsidP="00B36A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vAlign w:val="center"/>
          </w:tcPr>
          <w:p w14:paraId="4D1E4F7C" w14:textId="77777777" w:rsidR="000D536B" w:rsidRPr="00862817" w:rsidRDefault="000D536B" w:rsidP="00862817">
            <w:pPr>
              <w:spacing w:after="0" w:line="240" w:lineRule="auto"/>
              <w:rPr>
                <w:rFonts w:ascii="Times New Roman" w:eastAsia="Times New Roman" w:hAnsi="Times New Roman" w:cs="Times New Roman"/>
                <w:sz w:val="24"/>
                <w:szCs w:val="24"/>
              </w:rPr>
            </w:pPr>
          </w:p>
        </w:tc>
      </w:tr>
      <w:tr w:rsidR="000D536B" w:rsidRPr="00862817" w14:paraId="16053F65" w14:textId="77777777" w:rsidTr="000D536B">
        <w:trPr>
          <w:trHeight w:val="44"/>
        </w:trPr>
        <w:tc>
          <w:tcPr>
            <w:tcW w:w="6909" w:type="dxa"/>
            <w:gridSpan w:val="5"/>
            <w:tcBorders>
              <w:top w:val="single" w:sz="4" w:space="0" w:color="auto"/>
              <w:left w:val="single" w:sz="4" w:space="0" w:color="auto"/>
              <w:bottom w:val="single" w:sz="4" w:space="0" w:color="auto"/>
              <w:right w:val="single" w:sz="4" w:space="0" w:color="auto"/>
            </w:tcBorders>
            <w:vAlign w:val="center"/>
            <w:hideMark/>
          </w:tcPr>
          <w:p w14:paraId="56FD1A08" w14:textId="2C8A647D" w:rsidR="000D536B" w:rsidRPr="00862817" w:rsidRDefault="000D536B" w:rsidP="00862817">
            <w:pPr>
              <w:spacing w:after="0" w:line="240" w:lineRule="auto"/>
              <w:jc w:val="right"/>
              <w:rPr>
                <w:rFonts w:ascii="Times New Roman" w:eastAsia="Times New Roman" w:hAnsi="Times New Roman" w:cs="Times New Roman"/>
                <w:sz w:val="24"/>
                <w:szCs w:val="24"/>
              </w:rPr>
            </w:pPr>
            <w:r w:rsidRPr="00862817">
              <w:rPr>
                <w:rFonts w:ascii="Times New Roman" w:eastAsia="Times New Roman" w:hAnsi="Times New Roman" w:cs="Times New Roman"/>
                <w:b/>
                <w:bCs/>
                <w:sz w:val="24"/>
                <w:szCs w:val="24"/>
              </w:rPr>
              <w:t>Bendra</w:t>
            </w:r>
            <w:r w:rsidR="00AE3C97">
              <w:rPr>
                <w:rFonts w:ascii="Times New Roman" w:eastAsia="Times New Roman" w:hAnsi="Times New Roman" w:cs="Times New Roman"/>
                <w:b/>
                <w:bCs/>
                <w:sz w:val="24"/>
                <w:szCs w:val="24"/>
              </w:rPr>
              <w:t xml:space="preserve"> preliminari</w:t>
            </w:r>
            <w:r w:rsidRPr="00862817">
              <w:rPr>
                <w:rFonts w:ascii="Times New Roman" w:eastAsia="Times New Roman" w:hAnsi="Times New Roman" w:cs="Times New Roman"/>
                <w:b/>
                <w:bCs/>
                <w:sz w:val="24"/>
                <w:szCs w:val="24"/>
              </w:rPr>
              <w:t xml:space="preserve"> pasiūlymo kaina Eur be PVM:</w:t>
            </w:r>
          </w:p>
        </w:tc>
        <w:tc>
          <w:tcPr>
            <w:tcW w:w="1450" w:type="dxa"/>
            <w:tcBorders>
              <w:top w:val="single" w:sz="4" w:space="0" w:color="auto"/>
              <w:left w:val="single" w:sz="4" w:space="0" w:color="auto"/>
              <w:bottom w:val="single" w:sz="4" w:space="0" w:color="auto"/>
              <w:right w:val="single" w:sz="4" w:space="0" w:color="auto"/>
            </w:tcBorders>
          </w:tcPr>
          <w:p w14:paraId="6FF64584" w14:textId="77777777" w:rsidR="000D536B" w:rsidRPr="00862817" w:rsidRDefault="000D536B" w:rsidP="00862817">
            <w:pPr>
              <w:spacing w:after="0" w:line="240" w:lineRule="auto"/>
              <w:jc w:val="right"/>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6DC8C75" w14:textId="46CE35E4" w:rsidR="000D536B" w:rsidRPr="00862817" w:rsidRDefault="000D536B" w:rsidP="00862817">
            <w:pPr>
              <w:spacing w:after="0" w:line="240" w:lineRule="auto"/>
              <w:jc w:val="right"/>
              <w:rPr>
                <w:rFonts w:ascii="Times New Roman" w:eastAsia="Times New Roman" w:hAnsi="Times New Roman" w:cs="Times New Roman"/>
                <w:sz w:val="24"/>
                <w:szCs w:val="24"/>
              </w:rPr>
            </w:pPr>
          </w:p>
        </w:tc>
      </w:tr>
      <w:tr w:rsidR="000D536B" w:rsidRPr="00862817" w14:paraId="0DB09629" w14:textId="77777777" w:rsidTr="000D536B">
        <w:trPr>
          <w:trHeight w:val="44"/>
        </w:trPr>
        <w:tc>
          <w:tcPr>
            <w:tcW w:w="6909" w:type="dxa"/>
            <w:gridSpan w:val="5"/>
            <w:tcBorders>
              <w:top w:val="single" w:sz="4" w:space="0" w:color="auto"/>
              <w:left w:val="single" w:sz="4" w:space="0" w:color="auto"/>
              <w:bottom w:val="single" w:sz="4" w:space="0" w:color="auto"/>
              <w:right w:val="single" w:sz="4" w:space="0" w:color="auto"/>
            </w:tcBorders>
            <w:vAlign w:val="center"/>
            <w:hideMark/>
          </w:tcPr>
          <w:p w14:paraId="625DC5D4" w14:textId="77777777" w:rsidR="000D536B" w:rsidRPr="00862817" w:rsidRDefault="000D536B" w:rsidP="00862817">
            <w:pPr>
              <w:spacing w:after="0" w:line="240" w:lineRule="auto"/>
              <w:jc w:val="right"/>
              <w:rPr>
                <w:rFonts w:ascii="Times New Roman" w:eastAsia="Times New Roman" w:hAnsi="Times New Roman" w:cs="Times New Roman"/>
                <w:sz w:val="24"/>
                <w:szCs w:val="24"/>
              </w:rPr>
            </w:pPr>
            <w:r w:rsidRPr="00862817">
              <w:rPr>
                <w:rFonts w:ascii="Times New Roman" w:eastAsia="Times New Roman" w:hAnsi="Times New Roman" w:cs="Times New Roman"/>
                <w:b/>
                <w:bCs/>
                <w:sz w:val="24"/>
                <w:szCs w:val="24"/>
              </w:rPr>
              <w:t>PVM 21%:</w:t>
            </w:r>
          </w:p>
        </w:tc>
        <w:tc>
          <w:tcPr>
            <w:tcW w:w="1450" w:type="dxa"/>
            <w:tcBorders>
              <w:top w:val="single" w:sz="4" w:space="0" w:color="auto"/>
              <w:left w:val="single" w:sz="4" w:space="0" w:color="auto"/>
              <w:bottom w:val="single" w:sz="4" w:space="0" w:color="auto"/>
              <w:right w:val="single" w:sz="4" w:space="0" w:color="auto"/>
            </w:tcBorders>
          </w:tcPr>
          <w:p w14:paraId="24094D91" w14:textId="77777777" w:rsidR="000D536B" w:rsidRPr="00862817" w:rsidRDefault="000D536B" w:rsidP="00862817">
            <w:pPr>
              <w:spacing w:after="0" w:line="240" w:lineRule="auto"/>
              <w:jc w:val="right"/>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27B4270" w14:textId="55C28F89" w:rsidR="000D536B" w:rsidRPr="00862817" w:rsidRDefault="000D536B" w:rsidP="00862817">
            <w:pPr>
              <w:spacing w:after="0" w:line="240" w:lineRule="auto"/>
              <w:jc w:val="right"/>
              <w:rPr>
                <w:rFonts w:ascii="Times New Roman" w:eastAsia="Times New Roman" w:hAnsi="Times New Roman" w:cs="Times New Roman"/>
                <w:sz w:val="24"/>
                <w:szCs w:val="24"/>
              </w:rPr>
            </w:pPr>
          </w:p>
        </w:tc>
      </w:tr>
      <w:tr w:rsidR="000D536B" w:rsidRPr="00862817" w14:paraId="53D82100" w14:textId="77777777" w:rsidTr="000D536B">
        <w:trPr>
          <w:trHeight w:val="44"/>
        </w:trPr>
        <w:tc>
          <w:tcPr>
            <w:tcW w:w="6909" w:type="dxa"/>
            <w:gridSpan w:val="5"/>
            <w:tcBorders>
              <w:top w:val="single" w:sz="4" w:space="0" w:color="auto"/>
              <w:left w:val="single" w:sz="4" w:space="0" w:color="auto"/>
              <w:bottom w:val="single" w:sz="4" w:space="0" w:color="auto"/>
              <w:right w:val="single" w:sz="4" w:space="0" w:color="auto"/>
            </w:tcBorders>
            <w:vAlign w:val="center"/>
            <w:hideMark/>
          </w:tcPr>
          <w:p w14:paraId="4A7D63B5" w14:textId="336DADAA" w:rsidR="000D536B" w:rsidRPr="00862817" w:rsidRDefault="000D536B" w:rsidP="00862817">
            <w:pPr>
              <w:spacing w:after="0" w:line="240" w:lineRule="auto"/>
              <w:jc w:val="right"/>
              <w:rPr>
                <w:rFonts w:ascii="Times New Roman" w:eastAsia="Times New Roman" w:hAnsi="Times New Roman" w:cs="Times New Roman"/>
                <w:sz w:val="24"/>
                <w:szCs w:val="24"/>
              </w:rPr>
            </w:pPr>
            <w:r w:rsidRPr="00862817">
              <w:rPr>
                <w:rFonts w:ascii="Times New Roman" w:eastAsia="Times New Roman" w:hAnsi="Times New Roman" w:cs="Times New Roman"/>
                <w:b/>
                <w:bCs/>
                <w:sz w:val="24"/>
                <w:szCs w:val="24"/>
              </w:rPr>
              <w:t xml:space="preserve">Bendra </w:t>
            </w:r>
            <w:r w:rsidR="00AE3C97">
              <w:rPr>
                <w:rFonts w:ascii="Times New Roman" w:eastAsia="Times New Roman" w:hAnsi="Times New Roman" w:cs="Times New Roman"/>
                <w:b/>
                <w:bCs/>
                <w:sz w:val="24"/>
                <w:szCs w:val="24"/>
              </w:rPr>
              <w:t xml:space="preserve">preliminari </w:t>
            </w:r>
            <w:r w:rsidRPr="00862817">
              <w:rPr>
                <w:rFonts w:ascii="Times New Roman" w:eastAsia="Times New Roman" w:hAnsi="Times New Roman" w:cs="Times New Roman"/>
                <w:b/>
                <w:bCs/>
                <w:sz w:val="24"/>
                <w:szCs w:val="24"/>
              </w:rPr>
              <w:t>pasiūlymo kaina Eur su PVM:</w:t>
            </w:r>
          </w:p>
        </w:tc>
        <w:tc>
          <w:tcPr>
            <w:tcW w:w="1450" w:type="dxa"/>
            <w:tcBorders>
              <w:top w:val="single" w:sz="4" w:space="0" w:color="auto"/>
              <w:left w:val="single" w:sz="4" w:space="0" w:color="auto"/>
              <w:bottom w:val="single" w:sz="4" w:space="0" w:color="auto"/>
              <w:right w:val="single" w:sz="4" w:space="0" w:color="auto"/>
            </w:tcBorders>
          </w:tcPr>
          <w:p w14:paraId="5F6E115F" w14:textId="77777777" w:rsidR="000D536B" w:rsidRPr="00862817" w:rsidRDefault="000D536B" w:rsidP="00862817">
            <w:pPr>
              <w:spacing w:after="0" w:line="240" w:lineRule="auto"/>
              <w:jc w:val="right"/>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766F52A" w14:textId="2B044F97" w:rsidR="000D536B" w:rsidRPr="00862817" w:rsidRDefault="000D536B" w:rsidP="00862817">
            <w:pPr>
              <w:spacing w:after="0" w:line="240" w:lineRule="auto"/>
              <w:jc w:val="right"/>
              <w:rPr>
                <w:rFonts w:ascii="Times New Roman" w:eastAsia="Times New Roman" w:hAnsi="Times New Roman" w:cs="Times New Roman"/>
                <w:sz w:val="24"/>
                <w:szCs w:val="24"/>
              </w:rPr>
            </w:pPr>
          </w:p>
        </w:tc>
      </w:tr>
    </w:tbl>
    <w:p w14:paraId="735C46D4" w14:textId="77777777" w:rsidR="005C0992" w:rsidRDefault="005C0992" w:rsidP="00630DF7">
      <w:pPr>
        <w:spacing w:after="0" w:line="240" w:lineRule="auto"/>
        <w:jc w:val="both"/>
        <w:textAlignment w:val="baseline"/>
        <w:rPr>
          <w:rFonts w:ascii="Times New Roman" w:eastAsia="Times New Roman" w:hAnsi="Times New Roman" w:cs="Times New Roman"/>
          <w:color w:val="000000"/>
          <w:sz w:val="21"/>
          <w:szCs w:val="24"/>
          <w:vertAlign w:val="superscript"/>
          <w:lang w:eastAsia="lt-LT"/>
        </w:rPr>
      </w:pPr>
    </w:p>
    <w:p w14:paraId="7446E591" w14:textId="65EA94D3" w:rsidR="00630DF7" w:rsidRDefault="00630DF7" w:rsidP="00630DF7">
      <w:pPr>
        <w:spacing w:after="0" w:line="240" w:lineRule="auto"/>
        <w:jc w:val="both"/>
        <w:textAlignment w:val="baseline"/>
        <w:rPr>
          <w:rFonts w:ascii="Times New Roman" w:eastAsia="Times New Roman" w:hAnsi="Times New Roman" w:cs="Times New Roman"/>
          <w:sz w:val="24"/>
          <w:szCs w:val="24"/>
          <w:lang w:eastAsia="lt-LT"/>
        </w:rPr>
      </w:pPr>
      <w:r w:rsidRPr="00630DF7">
        <w:rPr>
          <w:rFonts w:ascii="Times New Roman" w:eastAsia="Times New Roman" w:hAnsi="Times New Roman" w:cs="Times New Roman"/>
          <w:color w:val="000000"/>
          <w:sz w:val="21"/>
          <w:szCs w:val="24"/>
          <w:vertAlign w:val="superscript"/>
          <w:lang w:eastAsia="lt-LT"/>
        </w:rPr>
        <w:t>(1)</w:t>
      </w:r>
      <w:r w:rsidRPr="00630DF7">
        <w:rPr>
          <w:rFonts w:ascii="Times New Roman" w:eastAsia="Times New Roman" w:hAnsi="Times New Roman" w:cs="Times New Roman"/>
          <w:sz w:val="24"/>
          <w:szCs w:val="24"/>
          <w:lang w:eastAsia="lt-LT"/>
        </w:rPr>
        <w:t xml:space="preserve"> </w:t>
      </w:r>
      <w:r w:rsidR="00FE47C4">
        <w:rPr>
          <w:rFonts w:ascii="Times New Roman" w:eastAsia="Times New Roman" w:hAnsi="Times New Roman" w:cs="Times New Roman"/>
          <w:sz w:val="24"/>
          <w:szCs w:val="24"/>
          <w:lang w:eastAsia="lt-LT"/>
        </w:rPr>
        <w:t>–</w:t>
      </w:r>
      <w:r w:rsidRPr="00630DF7">
        <w:rPr>
          <w:rFonts w:ascii="Times New Roman" w:eastAsia="Times New Roman" w:hAnsi="Times New Roman" w:cs="Times New Roman"/>
          <w:sz w:val="24"/>
          <w:szCs w:val="24"/>
          <w:lang w:eastAsia="lt-LT"/>
        </w:rPr>
        <w:t xml:space="preserve"> </w:t>
      </w:r>
      <w:r w:rsidR="00FE47C4">
        <w:rPr>
          <w:rFonts w:ascii="Times New Roman" w:eastAsia="Times New Roman" w:hAnsi="Times New Roman" w:cs="Times New Roman"/>
          <w:sz w:val="24"/>
          <w:szCs w:val="24"/>
          <w:lang w:eastAsia="lt-LT"/>
        </w:rPr>
        <w:t xml:space="preserve">Prekių ir/ar </w:t>
      </w:r>
      <w:r w:rsidRPr="00630DF7">
        <w:rPr>
          <w:rFonts w:ascii="Times New Roman" w:eastAsia="Times New Roman" w:hAnsi="Times New Roman" w:cs="Times New Roman"/>
          <w:sz w:val="24"/>
          <w:szCs w:val="24"/>
          <w:lang w:eastAsia="lt-LT"/>
        </w:rPr>
        <w:t xml:space="preserve">Paslaugų kiekiai nurodyti pasiūlymo kainos vertinimui. Perkančioji organizacija neįsipareigoja išpirkti šių kiekių. </w:t>
      </w:r>
    </w:p>
    <w:p w14:paraId="4BBF5916" w14:textId="6D3864BC" w:rsidR="00743A7C" w:rsidRDefault="00743A7C" w:rsidP="00743A7C">
      <w:pPr>
        <w:autoSpaceDE w:val="0"/>
        <w:autoSpaceDN w:val="0"/>
        <w:adjustRightInd w:val="0"/>
        <w:spacing w:after="0" w:line="240" w:lineRule="auto"/>
        <w:rPr>
          <w:rFonts w:ascii="CIDFont+F1" w:hAnsi="CIDFont+F1" w:cs="CIDFont+F1"/>
          <w:sz w:val="23"/>
          <w:szCs w:val="23"/>
        </w:rPr>
      </w:pPr>
      <w:r>
        <w:rPr>
          <w:rFonts w:ascii="CIDFont+F1" w:hAnsi="CIDFont+F1" w:cs="CIDFont+F1"/>
          <w:sz w:val="15"/>
          <w:szCs w:val="15"/>
        </w:rPr>
        <w:t xml:space="preserve">(2) - </w:t>
      </w:r>
      <w:r w:rsidRPr="00743A7C">
        <w:rPr>
          <w:rFonts w:ascii="CIDFont+F1" w:hAnsi="CIDFont+F1" w:cs="CIDFont+F1"/>
          <w:sz w:val="23"/>
          <w:szCs w:val="23"/>
        </w:rPr>
        <w:t>Už Kontaktų centro konsultanto darbo vietas sumokama visa suma po licencijų pateikimo.</w:t>
      </w:r>
    </w:p>
    <w:p w14:paraId="708A2852" w14:textId="4385BF6C" w:rsidR="00743A7C" w:rsidRDefault="00743A7C" w:rsidP="00743A7C">
      <w:pPr>
        <w:spacing w:after="0" w:line="240" w:lineRule="auto"/>
        <w:jc w:val="both"/>
        <w:textAlignment w:val="baseline"/>
        <w:rPr>
          <w:rFonts w:ascii="Times New Roman" w:eastAsia="Times New Roman" w:hAnsi="Times New Roman" w:cs="Times New Roman"/>
          <w:sz w:val="24"/>
          <w:szCs w:val="24"/>
          <w:lang w:eastAsia="lt-LT"/>
        </w:rPr>
      </w:pPr>
      <w:r>
        <w:rPr>
          <w:rFonts w:ascii="CIDFont+F1" w:hAnsi="CIDFont+F1" w:cs="CIDFont+F1"/>
          <w:sz w:val="15"/>
          <w:szCs w:val="15"/>
        </w:rPr>
        <w:t xml:space="preserve">(3) - </w:t>
      </w:r>
      <w:r>
        <w:rPr>
          <w:rFonts w:ascii="CIDFont+F1" w:hAnsi="CIDFont+F1" w:cs="CIDFont+F1"/>
          <w:sz w:val="23"/>
          <w:szCs w:val="23"/>
        </w:rPr>
        <w:t>Bus sumokama už faktiškai išnaudotas</w:t>
      </w:r>
      <w:r w:rsidR="00AE3C97">
        <w:rPr>
          <w:rFonts w:ascii="CIDFont+F1" w:hAnsi="CIDFont+F1" w:cs="CIDFont+F1"/>
          <w:sz w:val="23"/>
          <w:szCs w:val="23"/>
        </w:rPr>
        <w:t>/suteiktas</w:t>
      </w:r>
      <w:r>
        <w:rPr>
          <w:rFonts w:ascii="CIDFont+F1" w:hAnsi="CIDFont+F1" w:cs="CIDFont+F1"/>
          <w:sz w:val="23"/>
          <w:szCs w:val="23"/>
        </w:rPr>
        <w:t xml:space="preserve"> paslaugas.</w:t>
      </w:r>
    </w:p>
    <w:p w14:paraId="1243D865" w14:textId="77777777" w:rsidR="00743A7C" w:rsidRPr="00630DF7" w:rsidRDefault="00743A7C" w:rsidP="00630DF7">
      <w:pPr>
        <w:spacing w:after="0" w:line="240" w:lineRule="auto"/>
        <w:jc w:val="both"/>
        <w:textAlignment w:val="baseline"/>
        <w:rPr>
          <w:rFonts w:ascii="Times New Roman" w:eastAsia="Times New Roman" w:hAnsi="Times New Roman" w:cs="Times New Roman"/>
          <w:sz w:val="24"/>
          <w:szCs w:val="24"/>
          <w:lang w:eastAsia="lt-LT"/>
        </w:rPr>
      </w:pPr>
    </w:p>
    <w:p w14:paraId="61BA2111" w14:textId="2236CCAC" w:rsidR="005625FF" w:rsidRPr="005625FF" w:rsidRDefault="005625FF" w:rsidP="005625FF">
      <w:pPr>
        <w:suppressAutoHyphens/>
        <w:spacing w:after="0" w:line="240" w:lineRule="auto"/>
        <w:ind w:left="-284"/>
        <w:jc w:val="both"/>
        <w:rPr>
          <w:rFonts w:ascii="Times New Roman" w:eastAsia="Times New Roman" w:hAnsi="Times New Roman" w:cs="Times New Roman"/>
          <w:b/>
          <w:i/>
          <w:sz w:val="21"/>
          <w:szCs w:val="21"/>
          <w:lang w:eastAsia="zh-CN"/>
        </w:rPr>
      </w:pPr>
      <w:r w:rsidRPr="005625FF">
        <w:rPr>
          <w:rFonts w:ascii="Times New Roman" w:eastAsia="Times New Roman" w:hAnsi="Times New Roman" w:cs="Times New Roman"/>
          <w:b/>
          <w:i/>
          <w:sz w:val="21"/>
          <w:szCs w:val="21"/>
          <w:lang w:eastAsia="zh-CN"/>
        </w:rPr>
        <w:t xml:space="preserve">Pastaba: </w:t>
      </w:r>
    </w:p>
    <w:p w14:paraId="3C936D21" w14:textId="77777777" w:rsidR="005625FF" w:rsidRPr="005625FF" w:rsidRDefault="005625FF" w:rsidP="005625FF">
      <w:pPr>
        <w:suppressAutoHyphens/>
        <w:spacing w:after="0" w:line="240" w:lineRule="auto"/>
        <w:ind w:left="-284"/>
        <w:jc w:val="both"/>
        <w:rPr>
          <w:rFonts w:ascii="Times New Roman" w:eastAsia="Times New Roman" w:hAnsi="Times New Roman" w:cs="Times New Roman"/>
          <w:i/>
          <w:sz w:val="21"/>
          <w:szCs w:val="21"/>
          <w:lang w:eastAsia="zh-CN"/>
        </w:rPr>
      </w:pPr>
      <w:r w:rsidRPr="005625FF">
        <w:rPr>
          <w:rFonts w:ascii="Times New Roman" w:eastAsia="Times New Roman" w:hAnsi="Times New Roman" w:cs="Times New Roman"/>
          <w:i/>
          <w:sz w:val="21"/>
          <w:szCs w:val="21"/>
          <w:lang w:eastAsia="zh-CN"/>
        </w:rPr>
        <w:t>1. tais atvejais, kai pagal galiojančius teisės aktus Tiekėjui nereikia mokėti PVM, tiekėjas atitinkamų skilčių nepildo ir nurodo priežastis, dėl kurių PVM nemoka - ___________________________________________________________</w:t>
      </w:r>
    </w:p>
    <w:p w14:paraId="7ECE70AA" w14:textId="7F4A4343" w:rsidR="005625FF" w:rsidRPr="00EF16BA" w:rsidRDefault="005625FF" w:rsidP="005625FF">
      <w:pPr>
        <w:suppressAutoHyphens/>
        <w:spacing w:after="0" w:line="240" w:lineRule="auto"/>
        <w:ind w:left="-284"/>
        <w:jc w:val="both"/>
        <w:rPr>
          <w:rFonts w:ascii="Times New Roman" w:eastAsia="Calibri" w:hAnsi="Times New Roman" w:cs="Times New Roman"/>
          <w:i/>
          <w:iCs/>
          <w:sz w:val="21"/>
          <w:szCs w:val="21"/>
          <w:lang w:eastAsia="lt-LT"/>
        </w:rPr>
      </w:pPr>
      <w:r w:rsidRPr="005625FF">
        <w:rPr>
          <w:rFonts w:ascii="Times New Roman" w:eastAsia="Times New Roman" w:hAnsi="Times New Roman" w:cs="Times New Roman"/>
          <w:i/>
          <w:sz w:val="21"/>
          <w:szCs w:val="21"/>
          <w:lang w:eastAsia="zh-CN"/>
        </w:rPr>
        <w:t xml:space="preserve">2. </w:t>
      </w:r>
      <w:r w:rsidRPr="005625FF">
        <w:rPr>
          <w:rFonts w:ascii="Times New Roman" w:eastAsia="Calibri" w:hAnsi="Times New Roman" w:cs="Times New Roman"/>
          <w:i/>
          <w:sz w:val="21"/>
          <w:szCs w:val="21"/>
          <w:lang w:eastAsia="lt-LT"/>
        </w:rPr>
        <w:t xml:space="preserve">nurodyti </w:t>
      </w:r>
      <w:r w:rsidR="00DB4386">
        <w:rPr>
          <w:rFonts w:ascii="Times New Roman" w:eastAsia="Calibri" w:hAnsi="Times New Roman" w:cs="Times New Roman"/>
          <w:i/>
          <w:sz w:val="21"/>
          <w:szCs w:val="21"/>
          <w:lang w:eastAsia="lt-LT"/>
        </w:rPr>
        <w:t xml:space="preserve">Prekių ir/ar </w:t>
      </w:r>
      <w:r w:rsidR="0041396A">
        <w:rPr>
          <w:rFonts w:ascii="Times New Roman" w:eastAsia="Calibri" w:hAnsi="Times New Roman" w:cs="Times New Roman"/>
          <w:i/>
          <w:sz w:val="21"/>
          <w:szCs w:val="21"/>
          <w:lang w:eastAsia="lt-LT"/>
        </w:rPr>
        <w:t>Paslaugų</w:t>
      </w:r>
      <w:r w:rsidRPr="005625FF">
        <w:rPr>
          <w:rFonts w:ascii="Times New Roman" w:eastAsia="Calibri" w:hAnsi="Times New Roman" w:cs="Times New Roman"/>
          <w:i/>
          <w:sz w:val="21"/>
          <w:szCs w:val="21"/>
          <w:lang w:eastAsia="lt-LT"/>
        </w:rPr>
        <w:t xml:space="preserve"> kiekiai bei pasiūlymo kaina yra preliminarūs ir skirti </w:t>
      </w:r>
      <w:r w:rsidRPr="005625FF">
        <w:rPr>
          <w:rFonts w:ascii="Times New Roman" w:eastAsia="Calibri" w:hAnsi="Times New Roman" w:cs="Times New Roman"/>
          <w:i/>
          <w:iCs/>
          <w:sz w:val="21"/>
          <w:szCs w:val="21"/>
          <w:lang w:eastAsia="lt-LT"/>
        </w:rPr>
        <w:t>pasiūlymo kainai apskaičiuoti, pasiūlymų palyginimui ir laimėtojui nustatyti. Perkančioji organizacija</w:t>
      </w:r>
      <w:r w:rsidRPr="005625FF">
        <w:rPr>
          <w:rFonts w:ascii="Times New Roman" w:eastAsia="Calibri" w:hAnsi="Times New Roman" w:cs="Times New Roman"/>
          <w:i/>
          <w:sz w:val="21"/>
          <w:szCs w:val="21"/>
          <w:lang w:eastAsia="lt-LT"/>
        </w:rPr>
        <w:t xml:space="preserve"> neįsipareigoja nupirkti preliminaraus nurodyto </w:t>
      </w:r>
      <w:r w:rsidR="00DB4386">
        <w:rPr>
          <w:rFonts w:ascii="Times New Roman" w:eastAsia="Calibri" w:hAnsi="Times New Roman" w:cs="Times New Roman"/>
          <w:i/>
          <w:sz w:val="21"/>
          <w:szCs w:val="21"/>
          <w:lang w:eastAsia="lt-LT"/>
        </w:rPr>
        <w:t xml:space="preserve">prekių ir /ar </w:t>
      </w:r>
      <w:r w:rsidR="0041396A">
        <w:rPr>
          <w:rFonts w:ascii="Times New Roman" w:eastAsia="Calibri" w:hAnsi="Times New Roman" w:cs="Times New Roman"/>
          <w:i/>
          <w:sz w:val="21"/>
          <w:szCs w:val="21"/>
          <w:lang w:eastAsia="lt-LT"/>
        </w:rPr>
        <w:t>paslaugų</w:t>
      </w:r>
      <w:r w:rsidRPr="005625FF">
        <w:rPr>
          <w:rFonts w:ascii="Times New Roman" w:eastAsia="Calibri" w:hAnsi="Times New Roman" w:cs="Times New Roman"/>
          <w:i/>
          <w:sz w:val="21"/>
          <w:szCs w:val="21"/>
          <w:lang w:eastAsia="lt-LT"/>
        </w:rPr>
        <w:t xml:space="preserve"> kiekio. </w:t>
      </w:r>
      <w:r w:rsidR="00DB4386">
        <w:rPr>
          <w:rFonts w:ascii="Times New Roman" w:eastAsia="Calibri" w:hAnsi="Times New Roman" w:cs="Times New Roman"/>
          <w:i/>
          <w:sz w:val="21"/>
          <w:szCs w:val="21"/>
          <w:lang w:eastAsia="lt-LT"/>
        </w:rPr>
        <w:t>Prekės ir/ar</w:t>
      </w:r>
      <w:r w:rsidR="001376DA">
        <w:rPr>
          <w:rFonts w:ascii="Times New Roman" w:eastAsia="Calibri" w:hAnsi="Times New Roman" w:cs="Times New Roman"/>
          <w:i/>
          <w:sz w:val="21"/>
          <w:szCs w:val="21"/>
          <w:lang w:eastAsia="lt-LT"/>
        </w:rPr>
        <w:t xml:space="preserve"> </w:t>
      </w:r>
      <w:r w:rsidR="0041396A">
        <w:rPr>
          <w:rFonts w:ascii="Times New Roman" w:eastAsia="Calibri" w:hAnsi="Times New Roman" w:cs="Times New Roman"/>
          <w:i/>
          <w:sz w:val="21"/>
          <w:szCs w:val="21"/>
          <w:lang w:eastAsia="lt-LT"/>
        </w:rPr>
        <w:t>Paslaugos</w:t>
      </w:r>
      <w:r w:rsidRPr="005625FF">
        <w:rPr>
          <w:rFonts w:ascii="Times New Roman" w:eastAsia="Calibri" w:hAnsi="Times New Roman" w:cs="Times New Roman"/>
          <w:i/>
          <w:sz w:val="21"/>
          <w:szCs w:val="21"/>
          <w:lang w:eastAsia="lt-LT"/>
        </w:rPr>
        <w:t xml:space="preserve"> bus perkamos pagal faktinį poreikį ir turimą finansavimą, </w:t>
      </w:r>
      <w:r w:rsidRPr="005625FF">
        <w:rPr>
          <w:rFonts w:ascii="Times New Roman" w:eastAsia="Calibri" w:hAnsi="Times New Roman" w:cs="Times New Roman"/>
          <w:i/>
          <w:iCs/>
          <w:sz w:val="21"/>
          <w:szCs w:val="21"/>
          <w:lang w:eastAsia="lt-LT"/>
        </w:rPr>
        <w:t xml:space="preserve">tiekėjo </w:t>
      </w:r>
      <w:r w:rsidRPr="00EF16BA">
        <w:rPr>
          <w:rFonts w:ascii="Times New Roman" w:eastAsia="Calibri" w:hAnsi="Times New Roman" w:cs="Times New Roman"/>
          <w:i/>
          <w:iCs/>
          <w:sz w:val="21"/>
          <w:szCs w:val="21"/>
          <w:lang w:eastAsia="lt-LT"/>
        </w:rPr>
        <w:t>pasiūlyme nurodytais įkainiais.</w:t>
      </w:r>
    </w:p>
    <w:p w14:paraId="3A4D93EF" w14:textId="7FBF00C7" w:rsidR="00E13F5D" w:rsidRPr="00E15C91" w:rsidRDefault="002B086D" w:rsidP="00E13F5D">
      <w:pPr>
        <w:suppressAutoHyphens/>
        <w:spacing w:after="0" w:line="240" w:lineRule="auto"/>
        <w:ind w:left="567"/>
        <w:contextualSpacing/>
        <w:jc w:val="both"/>
        <w:rPr>
          <w:rFonts w:ascii="Times New Roman" w:eastAsia="Calibri" w:hAnsi="Times New Roman" w:cs="Times New Roman"/>
          <w:i/>
          <w:color w:val="2E74B5" w:themeColor="accent1" w:themeShade="BF"/>
          <w:sz w:val="21"/>
          <w:szCs w:val="21"/>
        </w:rPr>
      </w:pPr>
      <w:r w:rsidRPr="00E15C91">
        <w:rPr>
          <w:rFonts w:ascii="Times New Roman" w:eastAsia="Calibri" w:hAnsi="Times New Roman" w:cs="Times New Roman"/>
          <w:i/>
          <w:color w:val="2E74B5" w:themeColor="accent1" w:themeShade="BF"/>
          <w:sz w:val="21"/>
          <w:szCs w:val="21"/>
        </w:rPr>
        <w:t xml:space="preserve">5.5. </w:t>
      </w:r>
      <w:r w:rsidR="00042A9C" w:rsidRPr="00E15C91">
        <w:rPr>
          <w:rFonts w:ascii="Times New Roman" w:eastAsia="Calibri" w:hAnsi="Times New Roman" w:cs="Times New Roman"/>
          <w:i/>
          <w:color w:val="2E74B5" w:themeColor="accent1" w:themeShade="BF"/>
          <w:sz w:val="21"/>
          <w:szCs w:val="21"/>
        </w:rPr>
        <w:t xml:space="preserve">Siūlomos </w:t>
      </w:r>
      <w:r w:rsidR="00982279" w:rsidRPr="00E15C91">
        <w:rPr>
          <w:rFonts w:ascii="Times New Roman" w:eastAsia="Calibri" w:hAnsi="Times New Roman" w:cs="Times New Roman"/>
          <w:i/>
          <w:color w:val="2E74B5" w:themeColor="accent1" w:themeShade="BF"/>
          <w:sz w:val="21"/>
          <w:szCs w:val="21"/>
        </w:rPr>
        <w:t>paslaugos</w:t>
      </w:r>
      <w:r w:rsidR="0036306F" w:rsidRPr="00E15C91">
        <w:rPr>
          <w:rFonts w:ascii="Times New Roman" w:eastAsia="Calibri" w:hAnsi="Times New Roman" w:cs="Times New Roman"/>
          <w:i/>
          <w:color w:val="2E74B5" w:themeColor="accent1" w:themeShade="BF"/>
          <w:sz w:val="21"/>
          <w:szCs w:val="21"/>
        </w:rPr>
        <w:t xml:space="preserve"> </w:t>
      </w:r>
      <w:r w:rsidR="00743A7C" w:rsidRPr="00E15C91">
        <w:rPr>
          <w:rFonts w:ascii="Times New Roman" w:eastAsia="Calibri" w:hAnsi="Times New Roman" w:cs="Times New Roman"/>
          <w:i/>
          <w:color w:val="2E74B5" w:themeColor="accent1" w:themeShade="BF"/>
          <w:sz w:val="21"/>
          <w:szCs w:val="21"/>
        </w:rPr>
        <w:t xml:space="preserve">ir (ar) prekės </w:t>
      </w:r>
      <w:r w:rsidR="00042A9C" w:rsidRPr="00E15C91">
        <w:rPr>
          <w:rFonts w:ascii="Times New Roman" w:eastAsia="Calibri" w:hAnsi="Times New Roman" w:cs="Times New Roman"/>
          <w:i/>
          <w:color w:val="2E74B5" w:themeColor="accent1" w:themeShade="BF"/>
          <w:sz w:val="21"/>
          <w:szCs w:val="21"/>
        </w:rPr>
        <w:t xml:space="preserve">atitinka </w:t>
      </w:r>
      <w:r w:rsidR="00AD646E" w:rsidRPr="00E15C91">
        <w:rPr>
          <w:rFonts w:ascii="Times New Roman" w:eastAsia="Calibri" w:hAnsi="Times New Roman" w:cs="Times New Roman"/>
          <w:i/>
          <w:color w:val="2E74B5" w:themeColor="accent1" w:themeShade="BF"/>
          <w:sz w:val="21"/>
          <w:szCs w:val="21"/>
        </w:rPr>
        <w:t xml:space="preserve">pirkimo sąlygų </w:t>
      </w:r>
      <w:r w:rsidR="003D43DD" w:rsidRPr="00E15C91">
        <w:rPr>
          <w:rFonts w:ascii="Times New Roman" w:eastAsia="Calibri" w:hAnsi="Times New Roman" w:cs="Times New Roman"/>
          <w:i/>
          <w:color w:val="2E74B5" w:themeColor="accent1" w:themeShade="BF"/>
          <w:sz w:val="21"/>
          <w:szCs w:val="21"/>
        </w:rPr>
        <w:t>3</w:t>
      </w:r>
      <w:r w:rsidR="00AD646E" w:rsidRPr="00E15C91">
        <w:rPr>
          <w:rFonts w:ascii="Times New Roman" w:eastAsia="Calibri" w:hAnsi="Times New Roman" w:cs="Times New Roman"/>
          <w:i/>
          <w:color w:val="2E74B5" w:themeColor="accent1" w:themeShade="BF"/>
          <w:sz w:val="21"/>
          <w:szCs w:val="21"/>
        </w:rPr>
        <w:t xml:space="preserve"> priede </w:t>
      </w:r>
      <w:r w:rsidR="00042A9C" w:rsidRPr="00E15C91">
        <w:rPr>
          <w:rFonts w:ascii="Times New Roman" w:eastAsia="Calibri" w:hAnsi="Times New Roman" w:cs="Times New Roman"/>
          <w:i/>
          <w:color w:val="2E74B5" w:themeColor="accent1" w:themeShade="BF"/>
          <w:sz w:val="21"/>
          <w:szCs w:val="21"/>
        </w:rPr>
        <w:t xml:space="preserve"> ,,TE</w:t>
      </w:r>
      <w:r w:rsidR="00074D77" w:rsidRPr="00E15C91">
        <w:rPr>
          <w:rFonts w:ascii="Times New Roman" w:eastAsia="Calibri" w:hAnsi="Times New Roman" w:cs="Times New Roman"/>
          <w:i/>
          <w:color w:val="2E74B5" w:themeColor="accent1" w:themeShade="BF"/>
          <w:sz w:val="21"/>
          <w:szCs w:val="21"/>
        </w:rPr>
        <w:t>CHNINĖ SPECIFIKACIJA“ NURODYTUS REIKALAVIMUS</w:t>
      </w:r>
      <w:r w:rsidR="00982279" w:rsidRPr="00E15C91">
        <w:rPr>
          <w:rFonts w:ascii="Times New Roman" w:eastAsia="Calibri" w:hAnsi="Times New Roman" w:cs="Times New Roman"/>
          <w:i/>
          <w:color w:val="2E74B5" w:themeColor="accent1" w:themeShade="BF"/>
          <w:sz w:val="21"/>
          <w:szCs w:val="21"/>
        </w:rPr>
        <w:t xml:space="preserve">. </w:t>
      </w:r>
      <w:r w:rsidR="00074D77" w:rsidRPr="00E15C91">
        <w:rPr>
          <w:rFonts w:ascii="Times New Roman" w:eastAsia="Calibri" w:hAnsi="Times New Roman" w:cs="Times New Roman"/>
          <w:i/>
          <w:color w:val="2E74B5" w:themeColor="accent1" w:themeShade="BF"/>
          <w:sz w:val="21"/>
          <w:szCs w:val="21"/>
        </w:rPr>
        <w:t xml:space="preserve"> </w:t>
      </w:r>
    </w:p>
    <w:p w14:paraId="56958387" w14:textId="77777777" w:rsidR="00377311" w:rsidRDefault="00377311" w:rsidP="005625FF">
      <w:pPr>
        <w:widowControl w:val="0"/>
        <w:suppressAutoHyphens/>
        <w:spacing w:after="0" w:line="240" w:lineRule="auto"/>
        <w:ind w:left="360"/>
        <w:jc w:val="center"/>
        <w:rPr>
          <w:rFonts w:ascii="Times New Roman" w:eastAsia="Times New Roman" w:hAnsi="Times New Roman" w:cs="Times New Roman"/>
          <w:b/>
          <w:bCs/>
          <w:sz w:val="21"/>
          <w:szCs w:val="21"/>
          <w:lang w:eastAsia="zh-CN"/>
        </w:rPr>
      </w:pPr>
    </w:p>
    <w:p w14:paraId="747A32F6" w14:textId="3F8E7118" w:rsidR="005625FF" w:rsidRPr="005625FF" w:rsidRDefault="005625FF" w:rsidP="005625FF">
      <w:pPr>
        <w:widowControl w:val="0"/>
        <w:suppressAutoHyphens/>
        <w:spacing w:after="0" w:line="240" w:lineRule="auto"/>
        <w:ind w:left="360"/>
        <w:jc w:val="center"/>
        <w:rPr>
          <w:rFonts w:ascii="Times New Roman" w:eastAsia="Times New Roman" w:hAnsi="Times New Roman" w:cs="Times New Roman"/>
          <w:b/>
          <w:bCs/>
          <w:sz w:val="21"/>
          <w:szCs w:val="21"/>
          <w:lang w:eastAsia="zh-CN"/>
        </w:rPr>
      </w:pPr>
      <w:r w:rsidRPr="005625FF">
        <w:rPr>
          <w:rFonts w:ascii="Times New Roman" w:eastAsia="Times New Roman" w:hAnsi="Times New Roman" w:cs="Times New Roman"/>
          <w:b/>
          <w:bCs/>
          <w:sz w:val="21"/>
          <w:szCs w:val="21"/>
          <w:lang w:eastAsia="zh-CN"/>
        </w:rPr>
        <w:t>6. PRIDEDAMI DOKUMENTAI IR INFORMACIJA APIE KONFIDENCIALUMĄ</w:t>
      </w:r>
    </w:p>
    <w:p w14:paraId="0F01F7FD" w14:textId="77777777" w:rsidR="005625FF" w:rsidRPr="005625FF" w:rsidRDefault="005625FF" w:rsidP="005625FF">
      <w:pPr>
        <w:suppressAutoHyphens/>
        <w:spacing w:after="0" w:line="240" w:lineRule="auto"/>
        <w:ind w:left="567"/>
        <w:contextualSpacing/>
        <w:rPr>
          <w:rFonts w:ascii="Times New Roman" w:eastAsia="Calibri" w:hAnsi="Times New Roman" w:cs="Times New Roman"/>
          <w:b/>
          <w:bCs/>
          <w:sz w:val="21"/>
          <w:szCs w:val="21"/>
        </w:rPr>
      </w:pPr>
    </w:p>
    <w:p w14:paraId="599358AF" w14:textId="77777777" w:rsidR="005625FF" w:rsidRPr="005625FF" w:rsidRDefault="005625FF" w:rsidP="005625FF">
      <w:pPr>
        <w:suppressAutoHyphens/>
        <w:spacing w:after="0" w:line="240" w:lineRule="auto"/>
        <w:contextualSpacing/>
        <w:rPr>
          <w:rFonts w:ascii="Times New Roman" w:eastAsia="Calibri" w:hAnsi="Times New Roman" w:cs="Times New Roman"/>
          <w:sz w:val="21"/>
          <w:szCs w:val="21"/>
        </w:rPr>
      </w:pPr>
      <w:r w:rsidRPr="005625FF">
        <w:rPr>
          <w:rFonts w:ascii="Times New Roman" w:eastAsia="Calibri" w:hAnsi="Times New Roman" w:cs="Times New Roman"/>
          <w:sz w:val="21"/>
          <w:szCs w:val="21"/>
        </w:rPr>
        <w:t>Visi dokumentai teikiami su pasiūlymu CVP IS priemonėmis:</w:t>
      </w:r>
    </w:p>
    <w:tbl>
      <w:tblPr>
        <w:tblStyle w:val="TableGrid4"/>
        <w:tblW w:w="10320" w:type="dxa"/>
        <w:tblInd w:w="-289" w:type="dxa"/>
        <w:tblLayout w:type="fixed"/>
        <w:tblLook w:val="04A0" w:firstRow="1" w:lastRow="0" w:firstColumn="1" w:lastColumn="0" w:noHBand="0" w:noVBand="1"/>
      </w:tblPr>
      <w:tblGrid>
        <w:gridCol w:w="567"/>
        <w:gridCol w:w="4679"/>
        <w:gridCol w:w="991"/>
        <w:gridCol w:w="1719"/>
        <w:gridCol w:w="2364"/>
      </w:tblGrid>
      <w:tr w:rsidR="005625FF" w:rsidRPr="005625FF" w14:paraId="2F2779E1" w14:textId="77777777" w:rsidTr="005625FF">
        <w:tc>
          <w:tcPr>
            <w:tcW w:w="567" w:type="dxa"/>
            <w:shd w:val="pct5" w:color="auto" w:fill="FFFFFF"/>
            <w:vAlign w:val="center"/>
          </w:tcPr>
          <w:p w14:paraId="04BE1F20" w14:textId="77777777" w:rsidR="005625FF" w:rsidRPr="005625FF" w:rsidRDefault="005625FF" w:rsidP="005625FF">
            <w:pPr>
              <w:widowControl w:val="0"/>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lastRenderedPageBreak/>
              <w:t>Eil.</w:t>
            </w:r>
          </w:p>
          <w:p w14:paraId="0CBCB12C" w14:textId="77777777" w:rsidR="005625FF" w:rsidRPr="005625FF" w:rsidRDefault="005625FF" w:rsidP="005625FF">
            <w:pPr>
              <w:widowControl w:val="0"/>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t>Nr.</w:t>
            </w:r>
          </w:p>
        </w:tc>
        <w:tc>
          <w:tcPr>
            <w:tcW w:w="4679" w:type="dxa"/>
            <w:shd w:val="pct5" w:color="auto" w:fill="FFFFFF"/>
            <w:vAlign w:val="center"/>
          </w:tcPr>
          <w:p w14:paraId="3DE58E58" w14:textId="77777777" w:rsidR="005625FF" w:rsidRPr="005625FF" w:rsidRDefault="005625FF" w:rsidP="005625FF">
            <w:pPr>
              <w:widowControl w:val="0"/>
              <w:ind w:firstLine="720"/>
              <w:jc w:val="center"/>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t>Dokumentas</w:t>
            </w:r>
          </w:p>
        </w:tc>
        <w:tc>
          <w:tcPr>
            <w:tcW w:w="991" w:type="dxa"/>
            <w:shd w:val="pct5" w:color="auto" w:fill="FFFFFF"/>
            <w:vAlign w:val="center"/>
          </w:tcPr>
          <w:p w14:paraId="2A92AA00" w14:textId="77777777" w:rsidR="005625FF" w:rsidRPr="005625FF" w:rsidRDefault="005625FF" w:rsidP="005625FF">
            <w:pPr>
              <w:widowControl w:val="0"/>
              <w:jc w:val="center"/>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t>Lapų skaičius</w:t>
            </w:r>
          </w:p>
        </w:tc>
        <w:tc>
          <w:tcPr>
            <w:tcW w:w="1719" w:type="dxa"/>
            <w:shd w:val="pct5" w:color="auto" w:fill="FFFFFF"/>
            <w:vAlign w:val="center"/>
          </w:tcPr>
          <w:p w14:paraId="57908848" w14:textId="77777777" w:rsidR="005625FF" w:rsidRPr="005625FF" w:rsidRDefault="005625FF" w:rsidP="005625FF">
            <w:pPr>
              <w:widowControl w:val="0"/>
              <w:jc w:val="center"/>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t>Ar dokumente yra konfidencialios informacijos?</w:t>
            </w:r>
          </w:p>
          <w:p w14:paraId="5EC91A88" w14:textId="77777777" w:rsidR="005625FF" w:rsidRPr="005625FF" w:rsidRDefault="005625FF" w:rsidP="005625FF">
            <w:pPr>
              <w:widowControl w:val="0"/>
              <w:jc w:val="center"/>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t>(Taip/Ne)</w:t>
            </w:r>
            <w:r w:rsidRPr="005625FF">
              <w:rPr>
                <w:rFonts w:ascii="Times New Roman" w:hAnsi="Times New Roman" w:cs="Times New Roman"/>
              </w:rPr>
              <w:t>*</w:t>
            </w:r>
          </w:p>
        </w:tc>
        <w:tc>
          <w:tcPr>
            <w:tcW w:w="2364" w:type="dxa"/>
            <w:shd w:val="pct5" w:color="auto" w:fill="FFFFFF"/>
            <w:vAlign w:val="center"/>
          </w:tcPr>
          <w:p w14:paraId="640BAE38" w14:textId="77777777" w:rsidR="005625FF" w:rsidRPr="005625FF" w:rsidRDefault="005625FF" w:rsidP="005625FF">
            <w:pPr>
              <w:widowControl w:val="0"/>
              <w:jc w:val="center"/>
              <w:rPr>
                <w:rFonts w:ascii="Times New Roman" w:eastAsia="Times New Roman" w:hAnsi="Times New Roman" w:cs="Times New Roman"/>
                <w:b/>
                <w:bCs/>
                <w:lang w:eastAsia="zh-CN"/>
              </w:rPr>
            </w:pPr>
            <w:r w:rsidRPr="005625FF">
              <w:rPr>
                <w:rFonts w:ascii="Times New Roman" w:eastAsia="Times New Roman" w:hAnsi="Times New Roman" w:cs="Times New Roman"/>
                <w:b/>
                <w:bCs/>
                <w:lang w:eastAsia="zh-CN"/>
              </w:rPr>
              <w:t>Paaiškinimas, kokia konkreti informacija dokumente yra konfidenciali ir kodėl</w:t>
            </w:r>
          </w:p>
        </w:tc>
      </w:tr>
      <w:tr w:rsidR="005625FF" w:rsidRPr="005625FF" w14:paraId="2FA79CBA" w14:textId="77777777" w:rsidTr="0007415F">
        <w:tc>
          <w:tcPr>
            <w:tcW w:w="567" w:type="dxa"/>
            <w:vAlign w:val="center"/>
          </w:tcPr>
          <w:p w14:paraId="187B76EC" w14:textId="77777777" w:rsidR="005625FF" w:rsidRPr="005625FF" w:rsidRDefault="005625FF" w:rsidP="005625FF">
            <w:pPr>
              <w:widowControl w:val="0"/>
              <w:jc w:val="center"/>
              <w:rPr>
                <w:rFonts w:ascii="Times New Roman" w:eastAsia="Times New Roman" w:hAnsi="Times New Roman" w:cs="Times New Roman"/>
                <w:bCs/>
                <w:sz w:val="18"/>
                <w:szCs w:val="18"/>
                <w:lang w:eastAsia="zh-CN"/>
              </w:rPr>
            </w:pPr>
            <w:r w:rsidRPr="005625FF">
              <w:rPr>
                <w:rFonts w:ascii="Times New Roman" w:eastAsia="Times New Roman" w:hAnsi="Times New Roman" w:cs="Times New Roman"/>
                <w:i/>
                <w:sz w:val="18"/>
                <w:szCs w:val="18"/>
                <w:lang w:eastAsia="zh-CN"/>
              </w:rPr>
              <w:t>1</w:t>
            </w:r>
          </w:p>
        </w:tc>
        <w:tc>
          <w:tcPr>
            <w:tcW w:w="4679" w:type="dxa"/>
            <w:vAlign w:val="center"/>
          </w:tcPr>
          <w:p w14:paraId="538DE877" w14:textId="77777777" w:rsidR="005625FF" w:rsidRPr="005625FF" w:rsidRDefault="005625FF" w:rsidP="005625FF">
            <w:pPr>
              <w:widowControl w:val="0"/>
              <w:ind w:firstLine="720"/>
              <w:jc w:val="center"/>
              <w:rPr>
                <w:rFonts w:ascii="Times New Roman" w:eastAsia="Times New Roman" w:hAnsi="Times New Roman" w:cs="Times New Roman"/>
                <w:bCs/>
                <w:sz w:val="18"/>
                <w:szCs w:val="18"/>
                <w:lang w:eastAsia="zh-CN"/>
              </w:rPr>
            </w:pPr>
            <w:r w:rsidRPr="005625FF">
              <w:rPr>
                <w:rFonts w:ascii="Times New Roman" w:eastAsia="Times New Roman" w:hAnsi="Times New Roman" w:cs="Times New Roman"/>
                <w:i/>
                <w:iCs/>
                <w:sz w:val="18"/>
                <w:szCs w:val="18"/>
                <w:lang w:eastAsia="zh-CN"/>
              </w:rPr>
              <w:t>2</w:t>
            </w:r>
          </w:p>
        </w:tc>
        <w:tc>
          <w:tcPr>
            <w:tcW w:w="991" w:type="dxa"/>
          </w:tcPr>
          <w:p w14:paraId="061C07EF" w14:textId="77777777" w:rsidR="005625FF" w:rsidRPr="005625FF" w:rsidRDefault="005625FF" w:rsidP="005625FF">
            <w:pPr>
              <w:widowControl w:val="0"/>
              <w:jc w:val="center"/>
              <w:rPr>
                <w:rFonts w:ascii="Times New Roman" w:eastAsia="Times New Roman" w:hAnsi="Times New Roman" w:cs="Times New Roman"/>
                <w:i/>
                <w:sz w:val="18"/>
                <w:szCs w:val="18"/>
                <w:lang w:eastAsia="zh-CN"/>
              </w:rPr>
            </w:pPr>
            <w:r w:rsidRPr="005625FF">
              <w:rPr>
                <w:rFonts w:ascii="Times New Roman" w:eastAsia="Times New Roman" w:hAnsi="Times New Roman" w:cs="Times New Roman"/>
                <w:i/>
                <w:sz w:val="18"/>
                <w:szCs w:val="18"/>
                <w:lang w:eastAsia="zh-CN"/>
              </w:rPr>
              <w:t>3</w:t>
            </w:r>
          </w:p>
        </w:tc>
        <w:tc>
          <w:tcPr>
            <w:tcW w:w="1719" w:type="dxa"/>
            <w:vAlign w:val="center"/>
          </w:tcPr>
          <w:p w14:paraId="7C69021C" w14:textId="77777777" w:rsidR="005625FF" w:rsidRPr="005625FF" w:rsidRDefault="005625FF" w:rsidP="005625FF">
            <w:pPr>
              <w:widowControl w:val="0"/>
              <w:ind w:firstLine="720"/>
              <w:rPr>
                <w:rFonts w:ascii="Times New Roman" w:eastAsia="Times New Roman" w:hAnsi="Times New Roman" w:cs="Times New Roman"/>
                <w:bCs/>
                <w:i/>
                <w:iCs/>
                <w:sz w:val="18"/>
                <w:szCs w:val="18"/>
                <w:lang w:eastAsia="zh-CN"/>
              </w:rPr>
            </w:pPr>
            <w:r w:rsidRPr="005625FF">
              <w:rPr>
                <w:rFonts w:ascii="Times New Roman" w:eastAsia="Times New Roman" w:hAnsi="Times New Roman" w:cs="Times New Roman"/>
                <w:bCs/>
                <w:i/>
                <w:iCs/>
                <w:sz w:val="18"/>
                <w:szCs w:val="18"/>
                <w:lang w:eastAsia="zh-CN"/>
              </w:rPr>
              <w:t>4</w:t>
            </w:r>
          </w:p>
        </w:tc>
        <w:tc>
          <w:tcPr>
            <w:tcW w:w="2364" w:type="dxa"/>
            <w:vAlign w:val="center"/>
          </w:tcPr>
          <w:p w14:paraId="6382E567" w14:textId="77777777" w:rsidR="005625FF" w:rsidRPr="005625FF" w:rsidRDefault="005625FF" w:rsidP="005625FF">
            <w:pPr>
              <w:widowControl w:val="0"/>
              <w:ind w:firstLine="720"/>
              <w:rPr>
                <w:rFonts w:ascii="Times New Roman" w:eastAsia="Times New Roman" w:hAnsi="Times New Roman" w:cs="Times New Roman"/>
                <w:bCs/>
                <w:sz w:val="18"/>
                <w:szCs w:val="18"/>
                <w:lang w:eastAsia="zh-CN"/>
              </w:rPr>
            </w:pPr>
            <w:r w:rsidRPr="005625FF">
              <w:rPr>
                <w:rFonts w:ascii="Times New Roman" w:eastAsia="Times New Roman" w:hAnsi="Times New Roman" w:cs="Times New Roman"/>
                <w:i/>
                <w:sz w:val="18"/>
                <w:szCs w:val="18"/>
                <w:lang w:eastAsia="zh-CN"/>
              </w:rPr>
              <w:t>5</w:t>
            </w:r>
          </w:p>
        </w:tc>
      </w:tr>
      <w:tr w:rsidR="005625FF" w:rsidRPr="005625FF" w14:paraId="2C16DFE4" w14:textId="77777777" w:rsidTr="0007415F">
        <w:tc>
          <w:tcPr>
            <w:tcW w:w="567" w:type="dxa"/>
          </w:tcPr>
          <w:p w14:paraId="4C344C28" w14:textId="77777777" w:rsidR="005625FF" w:rsidRPr="005625FF" w:rsidRDefault="005625FF" w:rsidP="005625FF">
            <w:pPr>
              <w:widowControl w:val="0"/>
              <w:rPr>
                <w:rFonts w:ascii="Times New Roman" w:eastAsia="Times New Roman" w:hAnsi="Times New Roman" w:cs="Times New Roman"/>
                <w:lang w:eastAsia="zh-CN"/>
              </w:rPr>
            </w:pPr>
            <w:r w:rsidRPr="005625FF">
              <w:rPr>
                <w:rFonts w:ascii="Times New Roman" w:eastAsia="Times New Roman" w:hAnsi="Times New Roman" w:cs="Times New Roman"/>
                <w:lang w:eastAsia="zh-CN"/>
              </w:rPr>
              <w:t>1.</w:t>
            </w:r>
          </w:p>
        </w:tc>
        <w:tc>
          <w:tcPr>
            <w:tcW w:w="4679" w:type="dxa"/>
          </w:tcPr>
          <w:p w14:paraId="0D5A8A67" w14:textId="77777777" w:rsidR="005625FF" w:rsidRPr="005625FF" w:rsidRDefault="005625FF" w:rsidP="005625FF">
            <w:pPr>
              <w:widowControl w:val="0"/>
              <w:jc w:val="both"/>
              <w:rPr>
                <w:rFonts w:ascii="Times New Roman" w:eastAsia="Times New Roman" w:hAnsi="Times New Roman" w:cs="Times New Roman"/>
                <w:lang w:eastAsia="zh-CN"/>
              </w:rPr>
            </w:pPr>
            <w:r w:rsidRPr="005625FF">
              <w:rPr>
                <w:rFonts w:ascii="Times New Roman" w:eastAsia="Times New Roman" w:hAnsi="Times New Roman" w:cs="Times New Roman"/>
                <w:lang w:eastAsia="zh-CN"/>
              </w:rPr>
              <w:t>Jungtinės veiklos sutarties kopija (</w:t>
            </w:r>
            <w:r w:rsidRPr="005625FF">
              <w:rPr>
                <w:rFonts w:ascii="Times New Roman" w:hAnsi="Times New Roman" w:cs="Times New Roman"/>
                <w:bCs/>
                <w:iCs/>
                <w:lang w:eastAsia="zh-CN"/>
              </w:rPr>
              <w:t>jei pasiūlymą pateikia ūkio subjektų grupė)</w:t>
            </w:r>
          </w:p>
        </w:tc>
        <w:tc>
          <w:tcPr>
            <w:tcW w:w="991" w:type="dxa"/>
          </w:tcPr>
          <w:p w14:paraId="657C4C29"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6C82AA51"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6BCCD511"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78232DD2" w14:textId="77777777" w:rsidTr="0007415F">
        <w:tc>
          <w:tcPr>
            <w:tcW w:w="567" w:type="dxa"/>
          </w:tcPr>
          <w:p w14:paraId="04980B45" w14:textId="77777777" w:rsidR="005625FF" w:rsidRPr="005625FF" w:rsidRDefault="005625FF" w:rsidP="005625FF">
            <w:pPr>
              <w:widowControl w:val="0"/>
              <w:rPr>
                <w:rFonts w:ascii="Times New Roman" w:hAnsi="Times New Roman" w:cs="Times New Roman"/>
                <w:lang w:eastAsia="zh-CN"/>
              </w:rPr>
            </w:pPr>
            <w:r w:rsidRPr="005625FF">
              <w:rPr>
                <w:rFonts w:ascii="Times New Roman" w:hAnsi="Times New Roman" w:cs="Times New Roman"/>
                <w:lang w:eastAsia="zh-CN"/>
              </w:rPr>
              <w:t>2.</w:t>
            </w:r>
          </w:p>
        </w:tc>
        <w:tc>
          <w:tcPr>
            <w:tcW w:w="4679" w:type="dxa"/>
          </w:tcPr>
          <w:p w14:paraId="57F4F696" w14:textId="77777777" w:rsidR="005625FF" w:rsidRPr="005625FF" w:rsidRDefault="005625FF" w:rsidP="005625FF">
            <w:pPr>
              <w:widowControl w:val="0"/>
              <w:jc w:val="both"/>
              <w:rPr>
                <w:rFonts w:ascii="Times New Roman" w:eastAsia="Times New Roman" w:hAnsi="Times New Roman" w:cs="Times New Roman"/>
                <w:lang w:eastAsia="zh-CN"/>
              </w:rPr>
            </w:pPr>
            <w:r w:rsidRPr="005625FF">
              <w:rPr>
                <w:rFonts w:ascii="Times New Roman" w:eastAsia="Times New Roman" w:hAnsi="Times New Roman" w:cs="Times New Roman"/>
                <w:lang w:eastAsia="zh-CN"/>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991" w:type="dxa"/>
          </w:tcPr>
          <w:p w14:paraId="6BA4ABE3"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276303AD"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1C90C004"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4A2FC0C2" w14:textId="77777777" w:rsidTr="0007415F">
        <w:tc>
          <w:tcPr>
            <w:tcW w:w="567" w:type="dxa"/>
          </w:tcPr>
          <w:p w14:paraId="78A1BF5B"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3.</w:t>
            </w:r>
          </w:p>
        </w:tc>
        <w:tc>
          <w:tcPr>
            <w:tcW w:w="4679" w:type="dxa"/>
          </w:tcPr>
          <w:p w14:paraId="7036FFD1" w14:textId="77777777" w:rsidR="005625FF" w:rsidRPr="005625FF" w:rsidRDefault="005625FF" w:rsidP="005625FF">
            <w:pPr>
              <w:widowControl w:val="0"/>
              <w:tabs>
                <w:tab w:val="left" w:pos="1701"/>
              </w:tabs>
              <w:spacing w:line="20" w:lineRule="atLeast"/>
              <w:ind w:left="32"/>
              <w:jc w:val="both"/>
              <w:rPr>
                <w:rFonts w:ascii="Times New Roman" w:hAnsi="Times New Roman" w:cs="Times New Roman"/>
                <w:bCs/>
                <w:iCs/>
                <w:lang w:eastAsia="zh-CN"/>
              </w:rPr>
            </w:pPr>
            <w:r w:rsidRPr="005625FF">
              <w:rPr>
                <w:rFonts w:ascii="Times New Roman" w:hAnsi="Times New Roman" w:cs="Times New Roman"/>
                <w:bCs/>
                <w:lang w:eastAsia="zh-CN"/>
              </w:rPr>
              <w:t>Jei tiekėjas pasitelkia ūkio subjektus – įrodymai, kad šie ištekliai bus prieinami per visą sutartinių įsipareigojimų vykdymo laikotarpį</w:t>
            </w:r>
          </w:p>
        </w:tc>
        <w:tc>
          <w:tcPr>
            <w:tcW w:w="991" w:type="dxa"/>
          </w:tcPr>
          <w:p w14:paraId="0900D536"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00003BD5"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24040B3C"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25B64429" w14:textId="77777777" w:rsidTr="0007415F">
        <w:tc>
          <w:tcPr>
            <w:tcW w:w="567" w:type="dxa"/>
          </w:tcPr>
          <w:p w14:paraId="2502B070"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4.</w:t>
            </w:r>
          </w:p>
        </w:tc>
        <w:tc>
          <w:tcPr>
            <w:tcW w:w="4679" w:type="dxa"/>
          </w:tcPr>
          <w:p w14:paraId="78A1F4A6" w14:textId="7EA844B2" w:rsidR="005625FF" w:rsidRPr="005625FF" w:rsidRDefault="002A44A5" w:rsidP="00147F38">
            <w:pPr>
              <w:widowControl w:val="0"/>
              <w:tabs>
                <w:tab w:val="left" w:pos="331"/>
              </w:tabs>
              <w:spacing w:line="20" w:lineRule="atLeast"/>
              <w:contextualSpacing/>
              <w:jc w:val="both"/>
              <w:rPr>
                <w:rFonts w:ascii="Times New Roman" w:hAnsi="Times New Roman" w:cs="Times New Roman"/>
                <w:bCs/>
                <w:iCs/>
                <w:color w:val="00B050"/>
              </w:rPr>
            </w:pPr>
            <w:r>
              <w:rPr>
                <w:rFonts w:ascii="Times New Roman" w:hAnsi="Times New Roman" w:cs="Times New Roman"/>
                <w:bCs/>
                <w:iCs/>
                <w:color w:val="00B050"/>
              </w:rPr>
              <w:t xml:space="preserve">EBVPD </w:t>
            </w:r>
          </w:p>
        </w:tc>
        <w:tc>
          <w:tcPr>
            <w:tcW w:w="991" w:type="dxa"/>
          </w:tcPr>
          <w:p w14:paraId="783375D1"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693BDA52"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38335E52"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6A2D3DC4" w14:textId="77777777" w:rsidTr="0007415F">
        <w:tc>
          <w:tcPr>
            <w:tcW w:w="567" w:type="dxa"/>
          </w:tcPr>
          <w:p w14:paraId="5C61A099"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5.</w:t>
            </w:r>
          </w:p>
        </w:tc>
        <w:tc>
          <w:tcPr>
            <w:tcW w:w="4679" w:type="dxa"/>
          </w:tcPr>
          <w:p w14:paraId="285B0744" w14:textId="668D1F79" w:rsidR="005625FF" w:rsidRPr="005625FF" w:rsidRDefault="005625FF" w:rsidP="005625FF">
            <w:pPr>
              <w:widowControl w:val="0"/>
              <w:jc w:val="both"/>
              <w:rPr>
                <w:rFonts w:ascii="Times New Roman" w:hAnsi="Times New Roman" w:cs="Times New Roman"/>
                <w:bCs/>
                <w:iCs/>
                <w:lang w:eastAsia="zh-CN"/>
              </w:rPr>
            </w:pPr>
            <w:r w:rsidRPr="005625FF">
              <w:rPr>
                <w:rFonts w:ascii="Times New Roman" w:hAnsi="Times New Roman" w:cs="Times New Roman"/>
                <w:bCs/>
                <w:iCs/>
                <w:lang w:eastAsia="zh-CN"/>
              </w:rPr>
              <w:t xml:space="preserve">Techninė dokumentacija, kurioje pateikiama informacija apie siūlomų </w:t>
            </w:r>
            <w:r w:rsidR="007834AA">
              <w:rPr>
                <w:rFonts w:ascii="Times New Roman" w:hAnsi="Times New Roman" w:cs="Times New Roman"/>
                <w:bCs/>
                <w:iCs/>
                <w:lang w:eastAsia="zh-CN"/>
              </w:rPr>
              <w:t>paslaugų</w:t>
            </w:r>
            <w:r w:rsidR="001E4072">
              <w:rPr>
                <w:rFonts w:ascii="Times New Roman" w:hAnsi="Times New Roman" w:cs="Times New Roman"/>
                <w:bCs/>
                <w:iCs/>
                <w:lang w:eastAsia="zh-CN"/>
              </w:rPr>
              <w:t xml:space="preserve"> ir/ar </w:t>
            </w:r>
            <w:r w:rsidRPr="005625FF">
              <w:rPr>
                <w:rFonts w:ascii="Times New Roman" w:hAnsi="Times New Roman" w:cs="Times New Roman"/>
                <w:bCs/>
                <w:iCs/>
                <w:lang w:eastAsia="zh-CN"/>
              </w:rPr>
              <w:t>prekių pagrindines charakteristikas ir atitikimą konkretiems techninės specifikacijos reikalavimams</w:t>
            </w:r>
          </w:p>
        </w:tc>
        <w:tc>
          <w:tcPr>
            <w:tcW w:w="991" w:type="dxa"/>
          </w:tcPr>
          <w:p w14:paraId="473294F1"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7A88C833"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6C7546E2"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277180CE" w14:textId="77777777" w:rsidTr="0007415F">
        <w:tc>
          <w:tcPr>
            <w:tcW w:w="567" w:type="dxa"/>
          </w:tcPr>
          <w:p w14:paraId="64A7772C"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6.</w:t>
            </w:r>
          </w:p>
        </w:tc>
        <w:tc>
          <w:tcPr>
            <w:tcW w:w="4679" w:type="dxa"/>
          </w:tcPr>
          <w:p w14:paraId="0793AD34" w14:textId="77777777" w:rsidR="005625FF" w:rsidRPr="005625FF" w:rsidRDefault="005625FF" w:rsidP="005625FF">
            <w:pPr>
              <w:widowControl w:val="0"/>
              <w:jc w:val="both"/>
              <w:rPr>
                <w:rFonts w:ascii="Times New Roman" w:hAnsi="Times New Roman" w:cs="Times New Roman"/>
                <w:bCs/>
                <w:iCs/>
                <w:lang w:eastAsia="zh-CN"/>
              </w:rPr>
            </w:pPr>
            <w:r w:rsidRPr="005625FF">
              <w:rPr>
                <w:rFonts w:ascii="Times New Roman" w:hAnsi="Times New Roman" w:cs="Times New Roman"/>
                <w:bCs/>
                <w:iCs/>
                <w:lang w:eastAsia="zh-CN"/>
              </w:rPr>
              <w:t>Kiti dokumentai</w:t>
            </w:r>
          </w:p>
        </w:tc>
        <w:tc>
          <w:tcPr>
            <w:tcW w:w="991" w:type="dxa"/>
          </w:tcPr>
          <w:p w14:paraId="47684BAD"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072C1700"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417B04BC"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5B8A3369" w14:textId="77777777" w:rsidTr="0007415F">
        <w:tc>
          <w:tcPr>
            <w:tcW w:w="567" w:type="dxa"/>
          </w:tcPr>
          <w:p w14:paraId="486736E0"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7.</w:t>
            </w:r>
          </w:p>
        </w:tc>
        <w:tc>
          <w:tcPr>
            <w:tcW w:w="4679" w:type="dxa"/>
          </w:tcPr>
          <w:p w14:paraId="3AB119A0" w14:textId="77777777" w:rsidR="005625FF" w:rsidRPr="005625FF" w:rsidRDefault="005625FF" w:rsidP="005625FF">
            <w:pPr>
              <w:widowControl w:val="0"/>
              <w:rPr>
                <w:rFonts w:ascii="Times New Roman" w:hAnsi="Times New Roman" w:cs="Times New Roman"/>
                <w:bCs/>
                <w:iCs/>
                <w:lang w:eastAsia="zh-CN"/>
              </w:rPr>
            </w:pPr>
          </w:p>
        </w:tc>
        <w:tc>
          <w:tcPr>
            <w:tcW w:w="991" w:type="dxa"/>
          </w:tcPr>
          <w:p w14:paraId="3730D855"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67E7FA1C"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4972FE14"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4D9A2B8E" w14:textId="77777777" w:rsidTr="0007415F">
        <w:tc>
          <w:tcPr>
            <w:tcW w:w="567" w:type="dxa"/>
          </w:tcPr>
          <w:p w14:paraId="5FE31D6E"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8.</w:t>
            </w:r>
          </w:p>
        </w:tc>
        <w:tc>
          <w:tcPr>
            <w:tcW w:w="4679" w:type="dxa"/>
          </w:tcPr>
          <w:p w14:paraId="26ED0072" w14:textId="77777777" w:rsidR="005625FF" w:rsidRPr="005625FF" w:rsidRDefault="005625FF" w:rsidP="005625FF">
            <w:pPr>
              <w:widowControl w:val="0"/>
              <w:rPr>
                <w:rFonts w:ascii="Times New Roman" w:hAnsi="Times New Roman" w:cs="Times New Roman"/>
                <w:bCs/>
                <w:iCs/>
                <w:lang w:eastAsia="zh-CN"/>
              </w:rPr>
            </w:pPr>
          </w:p>
        </w:tc>
        <w:tc>
          <w:tcPr>
            <w:tcW w:w="991" w:type="dxa"/>
          </w:tcPr>
          <w:p w14:paraId="6D36D613"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6BBF8DBC"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2EAD68CC" w14:textId="77777777" w:rsidR="005625FF" w:rsidRPr="005625FF" w:rsidRDefault="005625FF" w:rsidP="005625FF">
            <w:pPr>
              <w:widowControl w:val="0"/>
              <w:ind w:firstLine="720"/>
              <w:rPr>
                <w:rFonts w:ascii="Times New Roman" w:eastAsia="Times New Roman" w:hAnsi="Times New Roman" w:cs="Times New Roman"/>
                <w:lang w:eastAsia="zh-CN"/>
              </w:rPr>
            </w:pPr>
          </w:p>
        </w:tc>
      </w:tr>
      <w:tr w:rsidR="005625FF" w:rsidRPr="005625FF" w14:paraId="524279AD" w14:textId="77777777" w:rsidTr="0007415F">
        <w:tc>
          <w:tcPr>
            <w:tcW w:w="567" w:type="dxa"/>
          </w:tcPr>
          <w:p w14:paraId="2E85D16F" w14:textId="77777777" w:rsidR="005625FF" w:rsidRPr="005625FF" w:rsidRDefault="005625FF" w:rsidP="005625FF">
            <w:pPr>
              <w:widowControl w:val="0"/>
              <w:rPr>
                <w:rFonts w:ascii="Times New Roman" w:hAnsi="Times New Roman" w:cs="Times New Roman"/>
                <w:bCs/>
                <w:lang w:eastAsia="zh-CN"/>
              </w:rPr>
            </w:pPr>
            <w:r w:rsidRPr="005625FF">
              <w:rPr>
                <w:rFonts w:ascii="Times New Roman" w:hAnsi="Times New Roman" w:cs="Times New Roman"/>
                <w:bCs/>
                <w:lang w:eastAsia="zh-CN"/>
              </w:rPr>
              <w:t>9.</w:t>
            </w:r>
          </w:p>
        </w:tc>
        <w:tc>
          <w:tcPr>
            <w:tcW w:w="4679" w:type="dxa"/>
          </w:tcPr>
          <w:p w14:paraId="5EC069E9" w14:textId="77777777" w:rsidR="005625FF" w:rsidRPr="005625FF" w:rsidRDefault="005625FF" w:rsidP="005625FF">
            <w:pPr>
              <w:widowControl w:val="0"/>
              <w:rPr>
                <w:rFonts w:ascii="Times New Roman" w:hAnsi="Times New Roman" w:cs="Times New Roman"/>
                <w:bCs/>
                <w:iCs/>
                <w:lang w:eastAsia="zh-CN"/>
              </w:rPr>
            </w:pPr>
          </w:p>
        </w:tc>
        <w:tc>
          <w:tcPr>
            <w:tcW w:w="991" w:type="dxa"/>
          </w:tcPr>
          <w:p w14:paraId="16AC00A4"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1719" w:type="dxa"/>
          </w:tcPr>
          <w:p w14:paraId="5FA143C1" w14:textId="77777777" w:rsidR="005625FF" w:rsidRPr="005625FF" w:rsidRDefault="005625FF" w:rsidP="005625FF">
            <w:pPr>
              <w:widowControl w:val="0"/>
              <w:ind w:firstLine="720"/>
              <w:rPr>
                <w:rFonts w:ascii="Times New Roman" w:eastAsia="Times New Roman" w:hAnsi="Times New Roman" w:cs="Times New Roman"/>
                <w:lang w:eastAsia="zh-CN"/>
              </w:rPr>
            </w:pPr>
          </w:p>
        </w:tc>
        <w:tc>
          <w:tcPr>
            <w:tcW w:w="2364" w:type="dxa"/>
          </w:tcPr>
          <w:p w14:paraId="48B13B73" w14:textId="77777777" w:rsidR="005625FF" w:rsidRPr="005625FF" w:rsidRDefault="005625FF" w:rsidP="005625FF">
            <w:pPr>
              <w:widowControl w:val="0"/>
              <w:ind w:firstLine="720"/>
              <w:rPr>
                <w:rFonts w:ascii="Times New Roman" w:eastAsia="Times New Roman" w:hAnsi="Times New Roman" w:cs="Times New Roman"/>
                <w:lang w:eastAsia="zh-CN"/>
              </w:rPr>
            </w:pPr>
          </w:p>
        </w:tc>
      </w:tr>
    </w:tbl>
    <w:p w14:paraId="5B42C5F3" w14:textId="77777777" w:rsidR="005625FF" w:rsidRPr="005625FF" w:rsidRDefault="005625FF" w:rsidP="005625FF">
      <w:pPr>
        <w:suppressAutoHyphens/>
        <w:spacing w:after="0" w:line="240" w:lineRule="auto"/>
        <w:ind w:left="-426"/>
        <w:jc w:val="both"/>
        <w:rPr>
          <w:rFonts w:ascii="Times New Roman" w:eastAsia="Calibri" w:hAnsi="Times New Roman" w:cs="Times New Roman"/>
          <w:bCs/>
          <w:i/>
          <w:sz w:val="21"/>
          <w:szCs w:val="21"/>
          <w:lang w:eastAsia="lt-LT"/>
        </w:rPr>
      </w:pPr>
      <w:r w:rsidRPr="005625FF">
        <w:rPr>
          <w:rFonts w:ascii="Times New Roman" w:eastAsia="Calibri" w:hAnsi="Times New Roman" w:cs="Times New Roman"/>
          <w:i/>
          <w:sz w:val="20"/>
          <w:szCs w:val="20"/>
        </w:rPr>
        <w:t>*</w:t>
      </w:r>
      <w:r w:rsidRPr="005625FF">
        <w:rPr>
          <w:rFonts w:ascii="Times New Roman" w:eastAsia="Calibri" w:hAnsi="Times New Roman" w:cs="Times New Roman"/>
          <w:i/>
          <w:sz w:val="20"/>
          <w:szCs w:val="20"/>
          <w:lang w:eastAsia="lt-LT"/>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w:t>
      </w:r>
    </w:p>
    <w:p w14:paraId="2BB0EEE5" w14:textId="77777777" w:rsidR="005625FF" w:rsidRPr="005625FF" w:rsidRDefault="005625FF" w:rsidP="005625FF">
      <w:pPr>
        <w:suppressAutoHyphens/>
        <w:spacing w:after="0" w:line="276" w:lineRule="auto"/>
        <w:rPr>
          <w:rFonts w:ascii="Times New Roman" w:eastAsia="Calibri" w:hAnsi="Times New Roman" w:cs="Times New Roman"/>
          <w:bCs/>
          <w:sz w:val="21"/>
          <w:szCs w:val="21"/>
          <w:lang w:eastAsia="lt-LT"/>
        </w:rPr>
      </w:pPr>
    </w:p>
    <w:p w14:paraId="47EF0D41" w14:textId="657190BE" w:rsidR="00804E74" w:rsidRDefault="005625FF" w:rsidP="00E57D30">
      <w:pPr>
        <w:widowControl w:val="0"/>
        <w:suppressAutoHyphens/>
        <w:spacing w:after="0" w:line="240" w:lineRule="auto"/>
        <w:ind w:left="-426"/>
        <w:jc w:val="both"/>
        <w:rPr>
          <w:rFonts w:ascii="Times New Roman" w:eastAsia="Times New Roman" w:hAnsi="Times New Roman" w:cs="Times New Roman"/>
          <w:b/>
          <w:bCs/>
          <w:sz w:val="21"/>
          <w:szCs w:val="21"/>
          <w:lang w:eastAsia="zh-CN"/>
        </w:rPr>
      </w:pPr>
      <w:r w:rsidRPr="005625FF">
        <w:rPr>
          <w:rFonts w:ascii="Times New Roman" w:eastAsia="Times New Roman" w:hAnsi="Times New Roman" w:cs="Times New Roman"/>
          <w:b/>
          <w:bCs/>
          <w:sz w:val="21"/>
          <w:szCs w:val="21"/>
          <w:lang w:eastAsia="zh-CN"/>
        </w:rPr>
        <w:t>7. Pasirašydamas šį pasiūlymą, teikiu šiuos patvirtinimus:</w:t>
      </w:r>
    </w:p>
    <w:p w14:paraId="777A3EA3" w14:textId="77777777" w:rsidR="00804E74" w:rsidRPr="005625FF" w:rsidRDefault="00804E74" w:rsidP="005625FF">
      <w:pPr>
        <w:widowControl w:val="0"/>
        <w:suppressAutoHyphens/>
        <w:spacing w:after="0" w:line="240" w:lineRule="auto"/>
        <w:ind w:left="-426" w:firstLine="720"/>
        <w:jc w:val="both"/>
        <w:rPr>
          <w:rFonts w:ascii="Times New Roman" w:eastAsia="Times New Roman" w:hAnsi="Times New Roman" w:cs="Times New Roman"/>
          <w:b/>
          <w:bCs/>
          <w:sz w:val="21"/>
          <w:szCs w:val="21"/>
          <w:lang w:eastAsia="zh-CN"/>
        </w:rPr>
      </w:pPr>
    </w:p>
    <w:p w14:paraId="55C11732" w14:textId="587730BE" w:rsidR="005625FF" w:rsidRPr="005625FF" w:rsidRDefault="005625FF" w:rsidP="00D16A3B">
      <w:pPr>
        <w:widowControl w:val="0"/>
        <w:suppressAutoHyphens/>
        <w:spacing w:after="0" w:line="240" w:lineRule="auto"/>
        <w:ind w:left="-426"/>
        <w:jc w:val="both"/>
        <w:rPr>
          <w:rFonts w:ascii="Times New Roman" w:eastAsia="Calibri" w:hAnsi="Times New Roman" w:cs="Times New Roman"/>
          <w:sz w:val="21"/>
          <w:szCs w:val="21"/>
          <w:lang w:eastAsia="lt-LT"/>
        </w:rPr>
      </w:pPr>
      <w:r w:rsidRPr="005625FF">
        <w:rPr>
          <w:rFonts w:ascii="Times New Roman" w:eastAsia="Calibri" w:hAnsi="Times New Roman" w:cs="Times New Roman"/>
          <w:b/>
          <w:bCs/>
          <w:sz w:val="21"/>
          <w:szCs w:val="21"/>
          <w:lang w:eastAsia="lt-LT"/>
        </w:rPr>
        <w:t>7.</w:t>
      </w:r>
      <w:r w:rsidR="00FD130D">
        <w:rPr>
          <w:rFonts w:ascii="Times New Roman" w:eastAsia="Calibri" w:hAnsi="Times New Roman" w:cs="Times New Roman"/>
          <w:b/>
          <w:bCs/>
          <w:sz w:val="21"/>
          <w:szCs w:val="21"/>
          <w:lang w:eastAsia="lt-LT"/>
        </w:rPr>
        <w:t>1</w:t>
      </w:r>
      <w:r w:rsidRPr="005625FF">
        <w:rPr>
          <w:rFonts w:ascii="Times New Roman" w:eastAsia="Calibri" w:hAnsi="Times New Roman" w:cs="Times New Roman"/>
          <w:b/>
          <w:bCs/>
          <w:sz w:val="21"/>
          <w:szCs w:val="21"/>
          <w:lang w:eastAsia="lt-LT"/>
        </w:rPr>
        <w:t>. Dėl Viešųjų pirkimų įstatymo 45 str. 2</w:t>
      </w:r>
      <w:r w:rsidRPr="005625FF">
        <w:rPr>
          <w:rFonts w:ascii="Times New Roman" w:eastAsia="Calibri" w:hAnsi="Times New Roman" w:cs="Times New Roman"/>
          <w:b/>
          <w:bCs/>
          <w:sz w:val="21"/>
          <w:szCs w:val="21"/>
          <w:vertAlign w:val="superscript"/>
          <w:lang w:eastAsia="lt-LT"/>
        </w:rPr>
        <w:t xml:space="preserve">1 </w:t>
      </w:r>
      <w:r w:rsidRPr="005625FF">
        <w:rPr>
          <w:rFonts w:ascii="Times New Roman" w:eastAsia="Calibri" w:hAnsi="Times New Roman" w:cs="Times New Roman"/>
          <w:b/>
          <w:bCs/>
          <w:sz w:val="21"/>
          <w:szCs w:val="21"/>
          <w:lang w:eastAsia="lt-LT"/>
        </w:rPr>
        <w:t>d. 6 p. nuostatų tiekėjas patvirtina, kad:</w:t>
      </w:r>
    </w:p>
    <w:p w14:paraId="6BA3B912" w14:textId="77777777" w:rsidR="005625FF" w:rsidRPr="005625FF" w:rsidRDefault="005625FF" w:rsidP="005625FF">
      <w:pPr>
        <w:suppressAutoHyphens/>
        <w:spacing w:line="276" w:lineRule="auto"/>
        <w:ind w:left="-426" w:firstLine="567"/>
        <w:contextualSpacing/>
        <w:jc w:val="both"/>
        <w:rPr>
          <w:rFonts w:ascii="Times New Roman" w:eastAsia="Calibri" w:hAnsi="Times New Roman" w:cs="Times New Roman"/>
          <w:sz w:val="21"/>
          <w:szCs w:val="21"/>
          <w:lang w:eastAsia="lt-LT"/>
        </w:rPr>
      </w:pPr>
      <w:r w:rsidRPr="005625FF">
        <w:rPr>
          <w:rFonts w:ascii="Times New Roman" w:eastAsia="Calibri" w:hAnsi="Times New Roman" w:cs="Times New Roman"/>
          <w:sz w:val="21"/>
          <w:szCs w:val="21"/>
          <w:lang w:eastAsia="lt-LT"/>
        </w:rPr>
        <w:t xml:space="preserve">1. tiekėjas, jo subtiekėjas, ūkio subjektas, kurio pajėgumais remiamasi, nevykdo veiklos Rusijos Federacijos, Baltarusijos Respublikos, Rusijos Federacijos aneksuoto Krymo, Moldovos Respublikos Vyriausybės nekontroliuojamoje </w:t>
      </w:r>
      <w:proofErr w:type="spellStart"/>
      <w:r w:rsidRPr="005625FF">
        <w:rPr>
          <w:rFonts w:ascii="Times New Roman" w:eastAsia="Calibri" w:hAnsi="Times New Roman" w:cs="Times New Roman"/>
          <w:sz w:val="21"/>
          <w:szCs w:val="21"/>
          <w:lang w:eastAsia="lt-LT"/>
        </w:rPr>
        <w:t>Padniestrės</w:t>
      </w:r>
      <w:proofErr w:type="spellEnd"/>
      <w:r w:rsidRPr="005625FF">
        <w:rPr>
          <w:rFonts w:ascii="Times New Roman" w:eastAsia="Calibri" w:hAnsi="Times New Roman" w:cs="Times New Roman"/>
          <w:sz w:val="21"/>
          <w:szCs w:val="21"/>
          <w:lang w:eastAsia="lt-LT"/>
        </w:rPr>
        <w:t xml:space="preserve"> teritorijoje, </w:t>
      </w:r>
      <w:proofErr w:type="spellStart"/>
      <w:r w:rsidRPr="005625FF">
        <w:rPr>
          <w:rFonts w:ascii="Times New Roman" w:eastAsia="Calibri" w:hAnsi="Times New Roman" w:cs="Times New Roman"/>
          <w:sz w:val="21"/>
          <w:szCs w:val="21"/>
          <w:lang w:eastAsia="lt-LT"/>
        </w:rPr>
        <w:t>Sakartvelo</w:t>
      </w:r>
      <w:proofErr w:type="spellEnd"/>
      <w:r w:rsidRPr="005625FF">
        <w:rPr>
          <w:rFonts w:ascii="Times New Roman" w:eastAsia="Calibri" w:hAnsi="Times New Roman" w:cs="Times New Roman"/>
          <w:sz w:val="21"/>
          <w:szCs w:val="21"/>
          <w:lang w:eastAsia="lt-LT"/>
        </w:rPr>
        <w:t xml:space="preserve"> Vyriausybės nekontroliuojamos Abchazijos ir Pietų Osetijos teritorijose arba nėra ūkio subjekto grupes, kurios bet kuris narys vykdo veiklą Rusijos Federacijos, Baltarusijos Respublikos, Rusijos Federacijos aneksuoto Krymo, Moldovos Respublikos Vyriausybės nekontroliuojamoje </w:t>
      </w:r>
      <w:proofErr w:type="spellStart"/>
      <w:r w:rsidRPr="005625FF">
        <w:rPr>
          <w:rFonts w:ascii="Times New Roman" w:eastAsia="Calibri" w:hAnsi="Times New Roman" w:cs="Times New Roman"/>
          <w:sz w:val="21"/>
          <w:szCs w:val="21"/>
          <w:lang w:eastAsia="lt-LT"/>
        </w:rPr>
        <w:t>Padniestrės</w:t>
      </w:r>
      <w:proofErr w:type="spellEnd"/>
      <w:r w:rsidRPr="005625FF">
        <w:rPr>
          <w:rFonts w:ascii="Times New Roman" w:eastAsia="Calibri" w:hAnsi="Times New Roman" w:cs="Times New Roman"/>
          <w:sz w:val="21"/>
          <w:szCs w:val="21"/>
          <w:lang w:eastAsia="lt-LT"/>
        </w:rPr>
        <w:t xml:space="preserve"> teritorijoje, </w:t>
      </w:r>
      <w:proofErr w:type="spellStart"/>
      <w:r w:rsidRPr="005625FF">
        <w:rPr>
          <w:rFonts w:ascii="Times New Roman" w:eastAsia="Calibri" w:hAnsi="Times New Roman" w:cs="Times New Roman"/>
          <w:sz w:val="21"/>
          <w:szCs w:val="21"/>
          <w:lang w:eastAsia="lt-LT"/>
        </w:rPr>
        <w:t>Sakartvelo</w:t>
      </w:r>
      <w:proofErr w:type="spellEnd"/>
      <w:r w:rsidRPr="005625FF">
        <w:rPr>
          <w:rFonts w:ascii="Times New Roman" w:eastAsia="Calibri" w:hAnsi="Times New Roman" w:cs="Times New Roman"/>
          <w:sz w:val="21"/>
          <w:szCs w:val="21"/>
          <w:lang w:eastAsia="lt-LT"/>
        </w:rPr>
        <w:t xml:space="preserve"> Vyriausybės nekontroliuojamos Abchazijos ir Pietų Osetijos teritorijose narys arba jos vadovas, kitas valdymo ar </w:t>
      </w:r>
      <w:proofErr w:type="spellStart"/>
      <w:r w:rsidRPr="005625FF">
        <w:rPr>
          <w:rFonts w:ascii="Times New Roman" w:eastAsia="Calibri" w:hAnsi="Times New Roman" w:cs="Times New Roman"/>
          <w:sz w:val="21"/>
          <w:szCs w:val="21"/>
          <w:lang w:eastAsia="lt-LT"/>
        </w:rPr>
        <w:t>prižiūros</w:t>
      </w:r>
      <w:proofErr w:type="spellEnd"/>
      <w:r w:rsidRPr="005625FF">
        <w:rPr>
          <w:rFonts w:ascii="Times New Roman" w:eastAsia="Calibri" w:hAnsi="Times New Roman" w:cs="Times New Roman"/>
          <w:sz w:val="21"/>
          <w:szCs w:val="21"/>
          <w:lang w:eastAsia="lt-LT"/>
        </w:rPr>
        <w:t xml:space="preserve"> organo narys ar kitas asmuo (kiti asmenys), turintis (turintys) teisę atstovauti tiekėjui, subtiekėjui, ūkio subjektui, kurio pajėgumais remiamasi, ar ji kontroliuoti, jo vardu priimti sprendimą, sudaryti sandorį, ir tokiu būdu dalyvauja tokių ūkio subjektų grupių ir (ar) ūkio subjektų veikloje.</w:t>
      </w:r>
    </w:p>
    <w:p w14:paraId="02FFD490" w14:textId="77777777" w:rsidR="005625FF" w:rsidRPr="005625FF" w:rsidRDefault="005625FF" w:rsidP="005625FF">
      <w:pPr>
        <w:suppressAutoHyphens/>
        <w:spacing w:line="276" w:lineRule="auto"/>
        <w:ind w:left="-426" w:firstLine="567"/>
        <w:contextualSpacing/>
        <w:jc w:val="both"/>
        <w:rPr>
          <w:rFonts w:ascii="Times New Roman" w:eastAsia="Calibri" w:hAnsi="Times New Roman" w:cs="Times New Roman"/>
          <w:sz w:val="21"/>
          <w:szCs w:val="21"/>
          <w:lang w:eastAsia="lt-LT"/>
        </w:rPr>
      </w:pPr>
      <w:r w:rsidRPr="005625FF">
        <w:rPr>
          <w:rFonts w:ascii="Times New Roman" w:eastAsia="Calibri" w:hAnsi="Times New Roman" w:cs="Times New Roman"/>
          <w:sz w:val="21"/>
          <w:szCs w:val="21"/>
          <w:lang w:eastAsia="lt-LT"/>
        </w:rPr>
        <w:t>2. šie duomenys yra teisingi ir aktualūs pasiūlymo pateikimo dieną.</w:t>
      </w:r>
    </w:p>
    <w:p w14:paraId="2B8A56E1" w14:textId="77777777" w:rsidR="005625FF" w:rsidRPr="005625FF" w:rsidRDefault="005625FF" w:rsidP="005625FF">
      <w:pPr>
        <w:suppressAutoHyphens/>
        <w:spacing w:line="276" w:lineRule="auto"/>
        <w:ind w:left="-426" w:firstLine="567"/>
        <w:contextualSpacing/>
        <w:jc w:val="both"/>
        <w:rPr>
          <w:rFonts w:ascii="Times New Roman" w:eastAsia="Calibri" w:hAnsi="Times New Roman" w:cs="Times New Roman"/>
          <w:sz w:val="21"/>
          <w:szCs w:val="21"/>
          <w:lang w:eastAsia="lt-LT"/>
        </w:rPr>
      </w:pPr>
      <w:r w:rsidRPr="005625FF">
        <w:rPr>
          <w:rFonts w:ascii="Times New Roman" w:eastAsia="Calibri" w:hAnsi="Times New Roman" w:cs="Times New Roman"/>
          <w:sz w:val="21"/>
          <w:szCs w:val="21"/>
          <w:lang w:eastAsia="lt-LT"/>
        </w:rPr>
        <w:t>3. Perkančiajai organizacijai kilus abejonių dėl šioje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65AF63CD" w14:textId="5E58F5DA" w:rsidR="00B36CD7" w:rsidRPr="00AC395A" w:rsidRDefault="00AC395A" w:rsidP="005625FF">
      <w:pPr>
        <w:suppressAutoHyphens/>
        <w:spacing w:after="0" w:line="240" w:lineRule="auto"/>
        <w:ind w:left="-426"/>
        <w:jc w:val="both"/>
        <w:rPr>
          <w:rFonts w:ascii="Times New Roman" w:eastAsia="Times New Roman" w:hAnsi="Times New Roman" w:cs="Times New Roman"/>
          <w:bCs/>
          <w:sz w:val="21"/>
          <w:szCs w:val="21"/>
        </w:rPr>
      </w:pPr>
      <w:r w:rsidRPr="00AC395A">
        <w:rPr>
          <w:rFonts w:ascii="Times New Roman" w:eastAsia="Times New Roman" w:hAnsi="Times New Roman" w:cs="Times New Roman"/>
          <w:bCs/>
          <w:sz w:val="21"/>
          <w:szCs w:val="21"/>
        </w:rPr>
        <w:t>7.</w:t>
      </w:r>
      <w:r w:rsidR="00FD130D">
        <w:rPr>
          <w:rFonts w:ascii="Times New Roman" w:eastAsia="Times New Roman" w:hAnsi="Times New Roman" w:cs="Times New Roman"/>
          <w:bCs/>
          <w:sz w:val="21"/>
          <w:szCs w:val="21"/>
        </w:rPr>
        <w:t>2</w:t>
      </w:r>
      <w:r w:rsidRPr="00AC395A">
        <w:rPr>
          <w:rFonts w:ascii="Times New Roman" w:eastAsia="Times New Roman" w:hAnsi="Times New Roman" w:cs="Times New Roman"/>
          <w:bCs/>
          <w:sz w:val="21"/>
          <w:szCs w:val="21"/>
        </w:rPr>
        <w:t>. Patvirtinu, kad:</w:t>
      </w:r>
    </w:p>
    <w:p w14:paraId="616AEC9D" w14:textId="77777777" w:rsidR="00B36CD7" w:rsidRPr="00AC395A" w:rsidRDefault="00B36CD7" w:rsidP="005625FF">
      <w:pPr>
        <w:suppressAutoHyphens/>
        <w:spacing w:after="0" w:line="240" w:lineRule="auto"/>
        <w:ind w:left="-426"/>
        <w:jc w:val="both"/>
        <w:rPr>
          <w:rFonts w:ascii="Times New Roman" w:eastAsia="Times New Roman" w:hAnsi="Times New Roman" w:cs="Times New Roman"/>
          <w:bCs/>
          <w:sz w:val="21"/>
          <w:szCs w:val="21"/>
        </w:rPr>
      </w:pPr>
    </w:p>
    <w:p w14:paraId="606F9C8D" w14:textId="30B32BCD" w:rsidR="00B36CD7" w:rsidRPr="00AC395A" w:rsidRDefault="00C853E4" w:rsidP="00AC395A">
      <w:pPr>
        <w:pStyle w:val="Sraopastraipa"/>
        <w:numPr>
          <w:ilvl w:val="0"/>
          <w:numId w:val="6"/>
        </w:numPr>
        <w:suppressAutoHyphens/>
        <w:spacing w:after="0" w:line="240" w:lineRule="auto"/>
        <w:jc w:val="both"/>
        <w:rPr>
          <w:rFonts w:ascii="Times New Roman" w:eastAsia="Times New Roman" w:hAnsi="Times New Roman" w:cs="Times New Roman"/>
          <w:bCs/>
          <w:sz w:val="21"/>
          <w:szCs w:val="21"/>
        </w:rPr>
      </w:pPr>
      <w:r w:rsidRPr="00AC395A">
        <w:rPr>
          <w:rFonts w:ascii="Times New Roman" w:eastAsia="Times New Roman" w:hAnsi="Times New Roman" w:cs="Times New Roman"/>
          <w:bCs/>
          <w:sz w:val="21"/>
          <w:szCs w:val="21"/>
        </w:rPr>
        <w:lastRenderedPageBreak/>
        <w:t>siūlomos teikti paslaugos nekelia grėsmės nacionaliniam saugumui – vadovaujantis VPĮ 37 straipsnio 9 dalies 2 punktu, paslaugų teikimas nebus vykdomas iš VPĮ 92 straipsnio 14 dalyje numatytame sąraše nurodytų valstybių ar teritorijų.</w:t>
      </w:r>
    </w:p>
    <w:p w14:paraId="6562DFEB" w14:textId="77777777" w:rsidR="00C853E4" w:rsidRPr="00AC395A" w:rsidRDefault="00C853E4" w:rsidP="005625FF">
      <w:pPr>
        <w:suppressAutoHyphens/>
        <w:spacing w:after="0" w:line="240" w:lineRule="auto"/>
        <w:ind w:left="-426"/>
        <w:jc w:val="both"/>
        <w:rPr>
          <w:rFonts w:ascii="Times New Roman" w:eastAsia="Times New Roman" w:hAnsi="Times New Roman" w:cs="Times New Roman"/>
          <w:bCs/>
          <w:sz w:val="21"/>
          <w:szCs w:val="21"/>
        </w:rPr>
      </w:pPr>
    </w:p>
    <w:p w14:paraId="18DAD73E" w14:textId="5CC814F9" w:rsidR="00C853E4" w:rsidRPr="00AC395A" w:rsidRDefault="00C853E4" w:rsidP="00AC395A">
      <w:pPr>
        <w:pStyle w:val="Sraopastraipa"/>
        <w:numPr>
          <w:ilvl w:val="0"/>
          <w:numId w:val="6"/>
        </w:numPr>
        <w:suppressAutoHyphens/>
        <w:spacing w:after="0" w:line="240" w:lineRule="auto"/>
        <w:jc w:val="both"/>
        <w:rPr>
          <w:rFonts w:ascii="Times New Roman" w:eastAsia="Times New Roman" w:hAnsi="Times New Roman" w:cs="Times New Roman"/>
          <w:bCs/>
          <w:sz w:val="21"/>
          <w:szCs w:val="21"/>
        </w:rPr>
      </w:pPr>
      <w:r w:rsidRPr="00AC395A">
        <w:rPr>
          <w:rFonts w:ascii="Times New Roman" w:eastAsia="Times New Roman" w:hAnsi="Times New Roman" w:cs="Times New Roman"/>
          <w:bCs/>
          <w:sz w:val="21"/>
          <w:szCs w:val="21"/>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64ADE009" w14:textId="77777777" w:rsidR="00AC395A" w:rsidRPr="00AC395A" w:rsidRDefault="00AC395A" w:rsidP="00AC395A">
      <w:pPr>
        <w:suppressAutoHyphens/>
        <w:spacing w:after="0" w:line="240" w:lineRule="auto"/>
        <w:ind w:left="-426"/>
        <w:jc w:val="both"/>
        <w:rPr>
          <w:rFonts w:ascii="Times New Roman" w:eastAsia="Times New Roman" w:hAnsi="Times New Roman" w:cs="Times New Roman"/>
          <w:bCs/>
          <w:sz w:val="21"/>
          <w:szCs w:val="21"/>
        </w:rPr>
      </w:pPr>
      <w:r w:rsidRPr="00AC395A">
        <w:rPr>
          <w:rFonts w:ascii="Times New Roman" w:eastAsia="Times New Roman" w:hAnsi="Times New Roman" w:cs="Times New Roman"/>
          <w:bCs/>
          <w:sz w:val="21"/>
          <w:szCs w:val="21"/>
        </w:rPr>
        <w:t>Patvirtinu, kad šie duomenys yra teisingi ir aktualūs pasiūlymo pateikimo dieną.</w:t>
      </w:r>
    </w:p>
    <w:p w14:paraId="7D78A889" w14:textId="77777777" w:rsidR="00AC395A" w:rsidRPr="00AC395A" w:rsidRDefault="00AC395A" w:rsidP="00AC395A">
      <w:pPr>
        <w:suppressAutoHyphens/>
        <w:spacing w:after="0" w:line="240" w:lineRule="auto"/>
        <w:ind w:left="-426"/>
        <w:jc w:val="both"/>
        <w:rPr>
          <w:rFonts w:ascii="Times New Roman" w:eastAsia="Times New Roman" w:hAnsi="Times New Roman" w:cs="Times New Roman"/>
          <w:bCs/>
          <w:sz w:val="21"/>
          <w:szCs w:val="21"/>
        </w:rPr>
      </w:pPr>
    </w:p>
    <w:p w14:paraId="3BCB9524" w14:textId="25340C0E" w:rsidR="00AC395A" w:rsidRPr="00AC395A" w:rsidRDefault="00AC395A" w:rsidP="00AC395A">
      <w:pPr>
        <w:suppressAutoHyphens/>
        <w:spacing w:after="0" w:line="240" w:lineRule="auto"/>
        <w:ind w:left="-426"/>
        <w:jc w:val="both"/>
        <w:rPr>
          <w:rFonts w:ascii="Times New Roman" w:eastAsia="Times New Roman" w:hAnsi="Times New Roman" w:cs="Times New Roman"/>
          <w:bCs/>
          <w:sz w:val="21"/>
          <w:szCs w:val="21"/>
        </w:rPr>
      </w:pPr>
      <w:r w:rsidRPr="00AC395A">
        <w:rPr>
          <w:rFonts w:ascii="Times New Roman" w:eastAsia="Times New Roman" w:hAnsi="Times New Roman" w:cs="Times New Roman"/>
          <w:bCs/>
          <w:sz w:val="21"/>
          <w:szCs w:val="21"/>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27D3A086" w14:textId="55C07C4E" w:rsidR="00C853E4" w:rsidRPr="00AC395A" w:rsidRDefault="00C853E4" w:rsidP="00AC395A">
      <w:pPr>
        <w:suppressAutoHyphens/>
        <w:spacing w:after="0" w:line="240" w:lineRule="auto"/>
        <w:ind w:left="-426"/>
        <w:jc w:val="both"/>
        <w:rPr>
          <w:rFonts w:ascii="Times New Roman" w:eastAsia="Times New Roman" w:hAnsi="Times New Roman" w:cs="Times New Roman"/>
          <w:bCs/>
          <w:sz w:val="21"/>
          <w:szCs w:val="21"/>
        </w:rPr>
      </w:pPr>
    </w:p>
    <w:p w14:paraId="7533C2EA" w14:textId="7BA7335A" w:rsidR="005625FF" w:rsidRDefault="005625FF" w:rsidP="005625FF">
      <w:pPr>
        <w:suppressAutoHyphens/>
        <w:spacing w:after="0" w:line="240" w:lineRule="auto"/>
        <w:ind w:left="-426"/>
        <w:jc w:val="both"/>
        <w:rPr>
          <w:rFonts w:ascii="Times New Roman" w:eastAsia="Times New Roman" w:hAnsi="Times New Roman" w:cs="Times New Roman"/>
          <w:bCs/>
          <w:sz w:val="21"/>
          <w:szCs w:val="21"/>
        </w:rPr>
      </w:pPr>
      <w:r w:rsidRPr="00AC395A">
        <w:rPr>
          <w:rFonts w:ascii="Times New Roman" w:eastAsia="Times New Roman" w:hAnsi="Times New Roman" w:cs="Times New Roman"/>
          <w:bCs/>
          <w:sz w:val="21"/>
          <w:szCs w:val="21"/>
        </w:rPr>
        <w:t>7.</w:t>
      </w:r>
      <w:r w:rsidR="00377311">
        <w:rPr>
          <w:rFonts w:ascii="Times New Roman" w:eastAsia="Times New Roman" w:hAnsi="Times New Roman" w:cs="Times New Roman"/>
          <w:bCs/>
          <w:sz w:val="21"/>
          <w:szCs w:val="21"/>
        </w:rPr>
        <w:t>3</w:t>
      </w:r>
      <w:r w:rsidRPr="00AC395A">
        <w:rPr>
          <w:rFonts w:ascii="Times New Roman" w:eastAsia="Times New Roman" w:hAnsi="Times New Roman" w:cs="Times New Roman"/>
          <w:bCs/>
          <w:sz w:val="21"/>
          <w:szCs w:val="21"/>
        </w:rPr>
        <w:t>. Dėl bendrųjų reikalavimų, patvirtintu, kad:</w:t>
      </w:r>
    </w:p>
    <w:p w14:paraId="5DFC1EED" w14:textId="22EA942B" w:rsidR="00D41E4C" w:rsidRPr="00AC395A" w:rsidRDefault="007B7416" w:rsidP="005625FF">
      <w:pPr>
        <w:suppressAutoHyphens/>
        <w:spacing w:after="0" w:line="240" w:lineRule="auto"/>
        <w:ind w:left="-426"/>
        <w:jc w:val="both"/>
        <w:rPr>
          <w:rFonts w:ascii="Times New Roman" w:eastAsia="Calibri" w:hAnsi="Times New Roman" w:cs="Times New Roman"/>
          <w:bCs/>
          <w:sz w:val="21"/>
          <w:szCs w:val="21"/>
          <w:lang w:eastAsia="lt-LT"/>
        </w:rPr>
      </w:pPr>
      <w:r>
        <w:rPr>
          <w:rFonts w:ascii="Times New Roman" w:eastAsia="Times New Roman" w:hAnsi="Times New Roman" w:cs="Times New Roman"/>
          <w:bCs/>
          <w:sz w:val="21"/>
          <w:szCs w:val="21"/>
        </w:rPr>
        <w:tab/>
        <w:t xml:space="preserve">Nėra sąlygų, nurodytų Viešųjų pirkimų įstatymo 46 str. </w:t>
      </w:r>
      <w:r w:rsidRPr="007B7416">
        <w:rPr>
          <w:rFonts w:ascii="Times New Roman" w:eastAsia="Times New Roman" w:hAnsi="Times New Roman" w:cs="Times New Roman"/>
          <w:bCs/>
          <w:sz w:val="21"/>
          <w:szCs w:val="21"/>
        </w:rPr>
        <w:t>2</w:t>
      </w:r>
      <w:r w:rsidRPr="007B7416">
        <w:rPr>
          <w:rFonts w:ascii="Times New Roman" w:eastAsia="Times New Roman" w:hAnsi="Times New Roman" w:cs="Times New Roman"/>
          <w:bCs/>
          <w:sz w:val="21"/>
          <w:szCs w:val="21"/>
          <w:vertAlign w:val="superscript"/>
        </w:rPr>
        <w:t>1</w:t>
      </w:r>
      <w:r>
        <w:rPr>
          <w:rFonts w:ascii="Times New Roman" w:eastAsia="Times New Roman" w:hAnsi="Times New Roman" w:cs="Times New Roman"/>
          <w:bCs/>
          <w:sz w:val="21"/>
          <w:szCs w:val="21"/>
        </w:rPr>
        <w:t xml:space="preserve"> dalyje</w:t>
      </w:r>
      <w:r w:rsidR="00684134">
        <w:rPr>
          <w:rFonts w:ascii="Times New Roman" w:eastAsia="Times New Roman" w:hAnsi="Times New Roman" w:cs="Times New Roman"/>
          <w:bCs/>
          <w:sz w:val="21"/>
          <w:szCs w:val="21"/>
        </w:rPr>
        <w:t>;</w:t>
      </w:r>
    </w:p>
    <w:p w14:paraId="5DC97F4C" w14:textId="77777777" w:rsidR="005625FF" w:rsidRPr="005625FF" w:rsidRDefault="005625FF" w:rsidP="005625FF">
      <w:pPr>
        <w:numPr>
          <w:ilvl w:val="0"/>
          <w:numId w:val="3"/>
        </w:numPr>
        <w:tabs>
          <w:tab w:val="left" w:pos="851"/>
        </w:tabs>
        <w:suppressAutoHyphens/>
        <w:spacing w:after="0" w:line="240" w:lineRule="auto"/>
        <w:ind w:left="-426" w:firstLine="567"/>
        <w:contextualSpacing/>
        <w:jc w:val="both"/>
        <w:rPr>
          <w:rFonts w:ascii="Times New Roman" w:eastAsia="Calibri" w:hAnsi="Times New Roman" w:cs="Times New Roman"/>
          <w:b/>
          <w:bCs/>
          <w:smallCaps/>
          <w:sz w:val="21"/>
          <w:szCs w:val="21"/>
          <w:lang w:eastAsia="lt-LT"/>
        </w:rPr>
      </w:pPr>
      <w:r w:rsidRPr="005625FF">
        <w:rPr>
          <w:rFonts w:ascii="Times New Roman" w:eastAsia="Calibri" w:hAnsi="Times New Roman" w:cs="Times New Roman"/>
          <w:sz w:val="21"/>
          <w:szCs w:val="21"/>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6255CDB" w14:textId="77777777" w:rsidR="005625FF" w:rsidRPr="005625FF" w:rsidRDefault="005625FF" w:rsidP="005625FF">
      <w:pPr>
        <w:numPr>
          <w:ilvl w:val="0"/>
          <w:numId w:val="3"/>
        </w:numPr>
        <w:tabs>
          <w:tab w:val="left" w:pos="851"/>
        </w:tabs>
        <w:suppressAutoHyphens/>
        <w:spacing w:after="0" w:line="240" w:lineRule="auto"/>
        <w:ind w:left="-426" w:firstLine="567"/>
        <w:contextualSpacing/>
        <w:jc w:val="both"/>
        <w:rPr>
          <w:rFonts w:ascii="Times New Roman" w:eastAsia="Calibri" w:hAnsi="Times New Roman" w:cs="Times New Roman"/>
          <w:b/>
          <w:bCs/>
          <w:smallCaps/>
          <w:sz w:val="21"/>
          <w:szCs w:val="21"/>
          <w:lang w:eastAsia="lt-LT"/>
        </w:rPr>
      </w:pPr>
      <w:r w:rsidRPr="005625FF">
        <w:rPr>
          <w:rFonts w:ascii="Times New Roman" w:eastAsia="Calibri" w:hAnsi="Times New Roman" w:cs="Times New Roman"/>
          <w:sz w:val="21"/>
          <w:szCs w:val="21"/>
          <w:lang w:eastAsia="lt-LT"/>
        </w:rPr>
        <w:t>sutinku su pirkimo dokumentuose nustatytomis sąlygomis ir procedūromis,</w:t>
      </w:r>
    </w:p>
    <w:p w14:paraId="3267F3A8" w14:textId="77777777" w:rsidR="005625FF" w:rsidRPr="005625FF" w:rsidRDefault="005625FF" w:rsidP="005625FF">
      <w:pPr>
        <w:numPr>
          <w:ilvl w:val="0"/>
          <w:numId w:val="3"/>
        </w:numPr>
        <w:tabs>
          <w:tab w:val="left" w:pos="851"/>
        </w:tabs>
        <w:suppressAutoHyphens/>
        <w:spacing w:after="0" w:line="240" w:lineRule="auto"/>
        <w:ind w:left="-426" w:firstLine="567"/>
        <w:contextualSpacing/>
        <w:jc w:val="both"/>
        <w:rPr>
          <w:rFonts w:ascii="Times New Roman" w:eastAsia="Calibri" w:hAnsi="Times New Roman" w:cs="Times New Roman"/>
          <w:sz w:val="21"/>
          <w:szCs w:val="21"/>
          <w:lang w:eastAsia="lt-LT"/>
        </w:rPr>
      </w:pPr>
      <w:r w:rsidRPr="005625FF">
        <w:rPr>
          <w:rFonts w:ascii="Times New Roman" w:eastAsia="Calibri" w:hAnsi="Times New Roman" w:cs="Times New Roman"/>
          <w:sz w:val="21"/>
          <w:szCs w:val="21"/>
          <w:lang w:eastAsia="lt-LT"/>
        </w:rPr>
        <w:t>pasiūlymo dokumentuose pateikti duomenys ir informacija yra teisinga ir apima viską, ko reikia tinkamam sutarties įvykdymui;</w:t>
      </w:r>
    </w:p>
    <w:p w14:paraId="58FB536A" w14:textId="732AE858" w:rsidR="005625FF" w:rsidRPr="005625FF" w:rsidRDefault="005625FF" w:rsidP="005625FF">
      <w:pPr>
        <w:numPr>
          <w:ilvl w:val="0"/>
          <w:numId w:val="3"/>
        </w:numPr>
        <w:tabs>
          <w:tab w:val="left" w:pos="851"/>
        </w:tabs>
        <w:suppressAutoHyphens/>
        <w:spacing w:after="0" w:line="240" w:lineRule="auto"/>
        <w:ind w:left="-426" w:firstLine="567"/>
        <w:contextualSpacing/>
        <w:jc w:val="both"/>
        <w:rPr>
          <w:rFonts w:ascii="Times New Roman" w:eastAsia="Calibri" w:hAnsi="Times New Roman" w:cs="Times New Roman"/>
          <w:sz w:val="21"/>
          <w:szCs w:val="21"/>
          <w:lang w:eastAsia="lt-LT"/>
        </w:rPr>
      </w:pPr>
      <w:r w:rsidRPr="005625FF">
        <w:rPr>
          <w:rFonts w:ascii="Times New Roman" w:eastAsia="Calibri" w:hAnsi="Times New Roman" w:cs="Times New Roman"/>
          <w:sz w:val="21"/>
          <w:szCs w:val="21"/>
          <w:lang w:eastAsia="lt-LT"/>
        </w:rPr>
        <w:t xml:space="preserve">pasiūlymas galioja </w:t>
      </w:r>
      <w:r w:rsidR="002A6F26">
        <w:rPr>
          <w:rFonts w:ascii="Times New Roman" w:eastAsia="Calibri" w:hAnsi="Times New Roman" w:cs="Times New Roman"/>
          <w:sz w:val="21"/>
          <w:szCs w:val="21"/>
          <w:lang w:eastAsia="lt-LT"/>
        </w:rPr>
        <w:t>9</w:t>
      </w:r>
      <w:r w:rsidR="00D16A3B">
        <w:rPr>
          <w:rFonts w:ascii="Times New Roman" w:eastAsia="Calibri" w:hAnsi="Times New Roman" w:cs="Times New Roman"/>
          <w:sz w:val="21"/>
          <w:szCs w:val="21"/>
          <w:lang w:eastAsia="lt-LT"/>
        </w:rPr>
        <w:t>0 dienų</w:t>
      </w:r>
      <w:r w:rsidRPr="005625FF">
        <w:rPr>
          <w:rFonts w:ascii="Times New Roman" w:eastAsia="Calibri" w:hAnsi="Times New Roman" w:cs="Times New Roman"/>
          <w:sz w:val="21"/>
          <w:szCs w:val="21"/>
          <w:lang w:eastAsia="lt-LT"/>
        </w:rPr>
        <w:t>.</w:t>
      </w:r>
    </w:p>
    <w:p w14:paraId="105DEFE0" w14:textId="77777777" w:rsidR="005625FF" w:rsidRPr="005625FF" w:rsidRDefault="005625FF" w:rsidP="005625FF">
      <w:pPr>
        <w:widowControl w:val="0"/>
        <w:suppressAutoHyphens/>
        <w:spacing w:after="0" w:line="240" w:lineRule="auto"/>
        <w:ind w:left="-426" w:firstLine="720"/>
        <w:jc w:val="both"/>
        <w:rPr>
          <w:rFonts w:ascii="Times New Roman" w:eastAsia="Times New Roman" w:hAnsi="Times New Roman" w:cs="Times New Roman"/>
          <w:lang w:eastAsia="zh-CN"/>
        </w:rPr>
      </w:pPr>
    </w:p>
    <w:tbl>
      <w:tblPr>
        <w:tblW w:w="9855" w:type="dxa"/>
        <w:tblInd w:w="-5" w:type="dxa"/>
        <w:tblLayout w:type="fixed"/>
        <w:tblLook w:val="04A0" w:firstRow="1" w:lastRow="0" w:firstColumn="1" w:lastColumn="0" w:noHBand="0" w:noVBand="1"/>
      </w:tblPr>
      <w:tblGrid>
        <w:gridCol w:w="3885"/>
        <w:gridCol w:w="607"/>
        <w:gridCol w:w="1989"/>
        <w:gridCol w:w="705"/>
        <w:gridCol w:w="2669"/>
      </w:tblGrid>
      <w:tr w:rsidR="005625FF" w:rsidRPr="005625FF" w14:paraId="220EB544" w14:textId="77777777" w:rsidTr="0007415F">
        <w:trPr>
          <w:trHeight w:val="186"/>
        </w:trPr>
        <w:tc>
          <w:tcPr>
            <w:tcW w:w="3885" w:type="dxa"/>
            <w:tcBorders>
              <w:top w:val="single" w:sz="4" w:space="0" w:color="000000"/>
            </w:tcBorders>
          </w:tcPr>
          <w:p w14:paraId="5FB1DC0F" w14:textId="77777777" w:rsidR="005625FF" w:rsidRPr="005625FF" w:rsidRDefault="005625FF" w:rsidP="005625FF">
            <w:pPr>
              <w:widowControl w:val="0"/>
              <w:suppressAutoHyphens/>
              <w:spacing w:after="0" w:line="240" w:lineRule="auto"/>
              <w:ind w:left="-426"/>
              <w:rPr>
                <w:rFonts w:ascii="Times New Roman" w:eastAsia="Times New Roman" w:hAnsi="Times New Roman" w:cs="Times New Roman"/>
                <w:color w:val="808080"/>
                <w:vertAlign w:val="superscript"/>
                <w:lang w:eastAsia="zh-CN"/>
              </w:rPr>
            </w:pPr>
            <w:r w:rsidRPr="005625FF">
              <w:rPr>
                <w:rFonts w:ascii="Times New Roman" w:eastAsia="Times New Roman" w:hAnsi="Times New Roman" w:cs="Times New Roman"/>
                <w:i/>
                <w:color w:val="808080"/>
                <w:vertAlign w:val="superscript"/>
                <w:lang w:eastAsia="zh-CN"/>
              </w:rPr>
              <w:t>(Tiekėjo arba jo įgalioto asmens pareigų pavadinimas)</w:t>
            </w:r>
          </w:p>
        </w:tc>
        <w:tc>
          <w:tcPr>
            <w:tcW w:w="607" w:type="dxa"/>
          </w:tcPr>
          <w:p w14:paraId="4554279B" w14:textId="77777777" w:rsidR="005625FF" w:rsidRPr="005625FF" w:rsidRDefault="005625FF" w:rsidP="005625FF">
            <w:pPr>
              <w:widowControl w:val="0"/>
              <w:suppressAutoHyphens/>
              <w:spacing w:after="0" w:line="240" w:lineRule="auto"/>
              <w:ind w:left="-426" w:firstLine="720"/>
              <w:rPr>
                <w:rFonts w:ascii="Times New Roman" w:eastAsia="Times New Roman" w:hAnsi="Times New Roman" w:cs="Times New Roman"/>
                <w:color w:val="808080"/>
                <w:vertAlign w:val="superscript"/>
                <w:lang w:eastAsia="zh-CN"/>
              </w:rPr>
            </w:pPr>
          </w:p>
        </w:tc>
        <w:tc>
          <w:tcPr>
            <w:tcW w:w="1989" w:type="dxa"/>
            <w:tcBorders>
              <w:top w:val="single" w:sz="4" w:space="0" w:color="000000"/>
            </w:tcBorders>
          </w:tcPr>
          <w:p w14:paraId="48803E53" w14:textId="77777777" w:rsidR="005625FF" w:rsidRPr="005625FF" w:rsidRDefault="005625FF" w:rsidP="005625FF">
            <w:pPr>
              <w:widowControl w:val="0"/>
              <w:suppressAutoHyphens/>
              <w:spacing w:after="0" w:line="240" w:lineRule="auto"/>
              <w:ind w:left="-426"/>
              <w:jc w:val="center"/>
              <w:rPr>
                <w:rFonts w:ascii="Times New Roman" w:eastAsia="Times New Roman" w:hAnsi="Times New Roman" w:cs="Times New Roman"/>
                <w:color w:val="808080"/>
                <w:vertAlign w:val="superscript"/>
                <w:lang w:eastAsia="zh-CN"/>
              </w:rPr>
            </w:pPr>
            <w:r w:rsidRPr="005625FF">
              <w:rPr>
                <w:rFonts w:ascii="Times New Roman" w:eastAsia="Times New Roman" w:hAnsi="Times New Roman" w:cs="Times New Roman"/>
                <w:i/>
                <w:color w:val="808080"/>
                <w:vertAlign w:val="superscript"/>
                <w:lang w:eastAsia="zh-CN"/>
              </w:rPr>
              <w:t>(Parašas)*</w:t>
            </w:r>
          </w:p>
        </w:tc>
        <w:tc>
          <w:tcPr>
            <w:tcW w:w="705" w:type="dxa"/>
          </w:tcPr>
          <w:p w14:paraId="7AE3C7E5" w14:textId="77777777" w:rsidR="005625FF" w:rsidRPr="005625FF" w:rsidRDefault="005625FF" w:rsidP="005625FF">
            <w:pPr>
              <w:widowControl w:val="0"/>
              <w:suppressAutoHyphens/>
              <w:spacing w:after="0" w:line="240" w:lineRule="auto"/>
              <w:ind w:left="-426" w:firstLine="720"/>
              <w:rPr>
                <w:rFonts w:ascii="Times New Roman" w:eastAsia="Times New Roman" w:hAnsi="Times New Roman" w:cs="Times New Roman"/>
                <w:color w:val="808080"/>
                <w:vertAlign w:val="superscript"/>
                <w:lang w:eastAsia="zh-CN"/>
              </w:rPr>
            </w:pPr>
          </w:p>
        </w:tc>
        <w:tc>
          <w:tcPr>
            <w:tcW w:w="2669" w:type="dxa"/>
            <w:tcBorders>
              <w:top w:val="single" w:sz="4" w:space="0" w:color="000000"/>
            </w:tcBorders>
          </w:tcPr>
          <w:p w14:paraId="0F78A2EA" w14:textId="77777777" w:rsidR="005625FF" w:rsidRPr="005625FF" w:rsidRDefault="005625FF" w:rsidP="005625FF">
            <w:pPr>
              <w:widowControl w:val="0"/>
              <w:suppressAutoHyphens/>
              <w:spacing w:after="0" w:line="240" w:lineRule="auto"/>
              <w:ind w:left="-426"/>
              <w:rPr>
                <w:rFonts w:ascii="Times New Roman" w:eastAsia="Times New Roman" w:hAnsi="Times New Roman" w:cs="Times New Roman"/>
                <w:color w:val="808080"/>
                <w:vertAlign w:val="superscript"/>
                <w:lang w:eastAsia="zh-CN"/>
              </w:rPr>
            </w:pPr>
            <w:r w:rsidRPr="005625FF">
              <w:rPr>
                <w:rFonts w:ascii="Times New Roman" w:eastAsia="Times New Roman" w:hAnsi="Times New Roman" w:cs="Times New Roman"/>
                <w:i/>
                <w:color w:val="808080"/>
                <w:vertAlign w:val="superscript"/>
                <w:lang w:eastAsia="zh-CN"/>
              </w:rPr>
              <w:t xml:space="preserve">                   (Vardas, pavardė)</w:t>
            </w:r>
          </w:p>
        </w:tc>
      </w:tr>
    </w:tbl>
    <w:p w14:paraId="7C7246FE" w14:textId="77777777" w:rsidR="005625FF" w:rsidRPr="005625FF" w:rsidRDefault="005625FF" w:rsidP="005625FF">
      <w:pPr>
        <w:suppressAutoHyphens/>
        <w:spacing w:after="0" w:line="240" w:lineRule="auto"/>
        <w:ind w:left="-426"/>
        <w:jc w:val="both"/>
        <w:rPr>
          <w:rFonts w:ascii="Times New Roman" w:eastAsia="Times New Roman" w:hAnsi="Times New Roman" w:cs="Times New Roman"/>
          <w:sz w:val="21"/>
          <w:szCs w:val="21"/>
          <w:lang w:eastAsia="zh-CN"/>
        </w:rPr>
      </w:pPr>
    </w:p>
    <w:p w14:paraId="471A71AA" w14:textId="77777777" w:rsidR="005625FF" w:rsidRPr="005625FF" w:rsidRDefault="005625FF" w:rsidP="005625FF">
      <w:pPr>
        <w:suppressAutoHyphens/>
        <w:spacing w:after="0" w:line="240" w:lineRule="auto"/>
        <w:ind w:left="-426"/>
        <w:jc w:val="both"/>
        <w:rPr>
          <w:rFonts w:ascii="Times New Roman" w:eastAsia="Times New Roman" w:hAnsi="Times New Roman" w:cs="Times New Roman"/>
          <w:i/>
          <w:sz w:val="21"/>
          <w:szCs w:val="21"/>
          <w:lang w:eastAsia="zh-CN"/>
        </w:rPr>
      </w:pPr>
      <w:r w:rsidRPr="005625FF">
        <w:rPr>
          <w:rFonts w:ascii="Times New Roman" w:eastAsia="Times New Roman" w:hAnsi="Times New Roman" w:cs="Times New Roman"/>
          <w:i/>
          <w:sz w:val="21"/>
          <w:szCs w:val="21"/>
          <w:lang w:eastAsia="zh-CN"/>
        </w:rPr>
        <w:t>*Kai visas pasiūlymas pasirašomas Tiekėjo arba jo įgalioto asmens kvalifikuotu el. parašu, fizinis parašas nebūtinas.</w:t>
      </w:r>
    </w:p>
    <w:p w14:paraId="4EFF315C" w14:textId="0321A15A" w:rsidR="005625FF" w:rsidRPr="005625FF" w:rsidRDefault="005625FF" w:rsidP="00BB5AD4">
      <w:pPr>
        <w:suppressAutoHyphens/>
        <w:spacing w:after="200" w:line="240" w:lineRule="auto"/>
        <w:jc w:val="center"/>
        <w:rPr>
          <w:rFonts w:ascii="Times New Roman" w:eastAsia="Calibri" w:hAnsi="Times New Roman" w:cs="Times New Roman"/>
          <w:i/>
          <w:color w:val="FF0000"/>
          <w:sz w:val="21"/>
          <w:szCs w:val="21"/>
        </w:rPr>
      </w:pPr>
      <w:r w:rsidRPr="005625FF">
        <w:rPr>
          <w:rFonts w:ascii="Times New Roman" w:eastAsia="Calibri" w:hAnsi="Times New Roman" w:cs="Times New Roman"/>
          <w:i/>
          <w:sz w:val="21"/>
          <w:szCs w:val="21"/>
        </w:rPr>
        <w:t>________________</w:t>
      </w:r>
    </w:p>
    <w:sectPr w:rsidR="005625FF" w:rsidRPr="005625FF" w:rsidSect="000D536B">
      <w:head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0DA9" w14:textId="77777777" w:rsidR="00D9708F" w:rsidRDefault="00D9708F" w:rsidP="007709F5">
      <w:pPr>
        <w:spacing w:after="0" w:line="240" w:lineRule="auto"/>
      </w:pPr>
      <w:r>
        <w:separator/>
      </w:r>
    </w:p>
  </w:endnote>
  <w:endnote w:type="continuationSeparator" w:id="0">
    <w:p w14:paraId="4785032D" w14:textId="77777777" w:rsidR="00D9708F" w:rsidRDefault="00D9708F" w:rsidP="00770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IDFont+F1">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2703" w14:textId="77777777" w:rsidR="00D9708F" w:rsidRDefault="00D9708F" w:rsidP="007709F5">
      <w:pPr>
        <w:spacing w:after="0" w:line="240" w:lineRule="auto"/>
      </w:pPr>
      <w:r>
        <w:separator/>
      </w:r>
    </w:p>
  </w:footnote>
  <w:footnote w:type="continuationSeparator" w:id="0">
    <w:p w14:paraId="411BF9A6" w14:textId="77777777" w:rsidR="00D9708F" w:rsidRDefault="00D9708F" w:rsidP="00770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Ind w:w="6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7"/>
    </w:tblGrid>
    <w:tr w:rsidR="007709F5" w:rsidRPr="003D43DD" w14:paraId="2A06D863" w14:textId="77777777" w:rsidTr="003D43DD">
      <w:tc>
        <w:tcPr>
          <w:tcW w:w="3537" w:type="dxa"/>
        </w:tcPr>
        <w:p w14:paraId="3D9F798D" w14:textId="430C24F2" w:rsidR="007709F5" w:rsidRPr="003D43DD" w:rsidRDefault="007709F5">
          <w:pPr>
            <w:pStyle w:val="Antrats"/>
            <w:rPr>
              <w:i/>
              <w:iCs/>
            </w:rPr>
          </w:pPr>
          <w:r w:rsidRPr="003D43DD">
            <w:rPr>
              <w:i/>
              <w:iCs/>
            </w:rPr>
            <w:t>Pirkimo sąlygų 4 priedas ,,Pasiūlymo forma“</w:t>
          </w:r>
        </w:p>
      </w:tc>
    </w:tr>
  </w:tbl>
  <w:p w14:paraId="1E484A71" w14:textId="77777777" w:rsidR="007709F5" w:rsidRDefault="007709F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4C8D"/>
    <w:multiLevelType w:val="multilevel"/>
    <w:tmpl w:val="DF9299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F372BEE"/>
    <w:multiLevelType w:val="multilevel"/>
    <w:tmpl w:val="231AE872"/>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2CE6C09"/>
    <w:multiLevelType w:val="hybridMultilevel"/>
    <w:tmpl w:val="730AB5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B741D1C"/>
    <w:multiLevelType w:val="multilevel"/>
    <w:tmpl w:val="C9BCA5E2"/>
    <w:lvl w:ilvl="0">
      <w:start w:val="1"/>
      <w:numFmt w:val="decimal"/>
      <w:lvlText w:val="%1)"/>
      <w:lvlJc w:val="left"/>
      <w:pPr>
        <w:tabs>
          <w:tab w:val="num" w:pos="0"/>
        </w:tabs>
        <w:ind w:left="752" w:hanging="360"/>
      </w:pPr>
      <w:rPr>
        <w:b w:val="0"/>
        <w:color w:val="auto"/>
        <w:sz w:val="21"/>
      </w:rPr>
    </w:lvl>
    <w:lvl w:ilvl="1">
      <w:start w:val="1"/>
      <w:numFmt w:val="lowerLetter"/>
      <w:lvlText w:val="%2."/>
      <w:lvlJc w:val="left"/>
      <w:pPr>
        <w:tabs>
          <w:tab w:val="num" w:pos="0"/>
        </w:tabs>
        <w:ind w:left="1472" w:hanging="360"/>
      </w:pPr>
    </w:lvl>
    <w:lvl w:ilvl="2">
      <w:start w:val="1"/>
      <w:numFmt w:val="lowerRoman"/>
      <w:lvlText w:val="%3."/>
      <w:lvlJc w:val="right"/>
      <w:pPr>
        <w:tabs>
          <w:tab w:val="num" w:pos="0"/>
        </w:tabs>
        <w:ind w:left="2192" w:hanging="180"/>
      </w:pPr>
    </w:lvl>
    <w:lvl w:ilvl="3">
      <w:start w:val="1"/>
      <w:numFmt w:val="decimal"/>
      <w:lvlText w:val="%4."/>
      <w:lvlJc w:val="left"/>
      <w:pPr>
        <w:tabs>
          <w:tab w:val="num" w:pos="0"/>
        </w:tabs>
        <w:ind w:left="2912" w:hanging="360"/>
      </w:pPr>
    </w:lvl>
    <w:lvl w:ilvl="4">
      <w:start w:val="1"/>
      <w:numFmt w:val="lowerLetter"/>
      <w:lvlText w:val="%5."/>
      <w:lvlJc w:val="left"/>
      <w:pPr>
        <w:tabs>
          <w:tab w:val="num" w:pos="0"/>
        </w:tabs>
        <w:ind w:left="3632" w:hanging="360"/>
      </w:pPr>
    </w:lvl>
    <w:lvl w:ilvl="5">
      <w:start w:val="1"/>
      <w:numFmt w:val="lowerRoman"/>
      <w:lvlText w:val="%6."/>
      <w:lvlJc w:val="right"/>
      <w:pPr>
        <w:tabs>
          <w:tab w:val="num" w:pos="0"/>
        </w:tabs>
        <w:ind w:left="4352" w:hanging="180"/>
      </w:pPr>
    </w:lvl>
    <w:lvl w:ilvl="6">
      <w:start w:val="1"/>
      <w:numFmt w:val="decimal"/>
      <w:lvlText w:val="%7."/>
      <w:lvlJc w:val="left"/>
      <w:pPr>
        <w:tabs>
          <w:tab w:val="num" w:pos="0"/>
        </w:tabs>
        <w:ind w:left="5072" w:hanging="360"/>
      </w:pPr>
    </w:lvl>
    <w:lvl w:ilvl="7">
      <w:start w:val="1"/>
      <w:numFmt w:val="lowerLetter"/>
      <w:lvlText w:val="%8."/>
      <w:lvlJc w:val="left"/>
      <w:pPr>
        <w:tabs>
          <w:tab w:val="num" w:pos="0"/>
        </w:tabs>
        <w:ind w:left="5792" w:hanging="360"/>
      </w:pPr>
    </w:lvl>
    <w:lvl w:ilvl="8">
      <w:start w:val="1"/>
      <w:numFmt w:val="lowerRoman"/>
      <w:lvlText w:val="%9."/>
      <w:lvlJc w:val="right"/>
      <w:pPr>
        <w:tabs>
          <w:tab w:val="num" w:pos="0"/>
        </w:tabs>
        <w:ind w:left="6512" w:hanging="180"/>
      </w:pPr>
    </w:lvl>
  </w:abstractNum>
  <w:abstractNum w:abstractNumId="4" w15:restartNumberingAfterBreak="0">
    <w:nsid w:val="3EA8654B"/>
    <w:multiLevelType w:val="hybridMultilevel"/>
    <w:tmpl w:val="7488F888"/>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F0B3C53"/>
    <w:multiLevelType w:val="multilevel"/>
    <w:tmpl w:val="007E4D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EFC6162"/>
    <w:multiLevelType w:val="hybridMultilevel"/>
    <w:tmpl w:val="32E87136"/>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E175CA"/>
    <w:multiLevelType w:val="hybridMultilevel"/>
    <w:tmpl w:val="71BA8E7E"/>
    <w:lvl w:ilvl="0" w:tplc="E944772C">
      <w:start w:val="5"/>
      <w:numFmt w:val="bullet"/>
      <w:lvlText w:val="-"/>
      <w:lvlJc w:val="left"/>
      <w:pPr>
        <w:ind w:left="-66" w:hanging="360"/>
      </w:pPr>
      <w:rPr>
        <w:rFonts w:ascii="Times New Roman" w:eastAsia="Times New Roman" w:hAnsi="Times New Roman" w:cs="Times New Roman" w:hint="default"/>
      </w:rPr>
    </w:lvl>
    <w:lvl w:ilvl="1" w:tplc="04270003" w:tentative="1">
      <w:start w:val="1"/>
      <w:numFmt w:val="bullet"/>
      <w:lvlText w:val="o"/>
      <w:lvlJc w:val="left"/>
      <w:pPr>
        <w:ind w:left="654" w:hanging="360"/>
      </w:pPr>
      <w:rPr>
        <w:rFonts w:ascii="Courier New" w:hAnsi="Courier New" w:cs="Courier New" w:hint="default"/>
      </w:rPr>
    </w:lvl>
    <w:lvl w:ilvl="2" w:tplc="04270005" w:tentative="1">
      <w:start w:val="1"/>
      <w:numFmt w:val="bullet"/>
      <w:lvlText w:val=""/>
      <w:lvlJc w:val="left"/>
      <w:pPr>
        <w:ind w:left="1374" w:hanging="360"/>
      </w:pPr>
      <w:rPr>
        <w:rFonts w:ascii="Wingdings" w:hAnsi="Wingdings" w:hint="default"/>
      </w:rPr>
    </w:lvl>
    <w:lvl w:ilvl="3" w:tplc="04270001" w:tentative="1">
      <w:start w:val="1"/>
      <w:numFmt w:val="bullet"/>
      <w:lvlText w:val=""/>
      <w:lvlJc w:val="left"/>
      <w:pPr>
        <w:ind w:left="2094" w:hanging="360"/>
      </w:pPr>
      <w:rPr>
        <w:rFonts w:ascii="Symbol" w:hAnsi="Symbol" w:hint="default"/>
      </w:rPr>
    </w:lvl>
    <w:lvl w:ilvl="4" w:tplc="04270003" w:tentative="1">
      <w:start w:val="1"/>
      <w:numFmt w:val="bullet"/>
      <w:lvlText w:val="o"/>
      <w:lvlJc w:val="left"/>
      <w:pPr>
        <w:ind w:left="2814" w:hanging="360"/>
      </w:pPr>
      <w:rPr>
        <w:rFonts w:ascii="Courier New" w:hAnsi="Courier New" w:cs="Courier New" w:hint="default"/>
      </w:rPr>
    </w:lvl>
    <w:lvl w:ilvl="5" w:tplc="04270005" w:tentative="1">
      <w:start w:val="1"/>
      <w:numFmt w:val="bullet"/>
      <w:lvlText w:val=""/>
      <w:lvlJc w:val="left"/>
      <w:pPr>
        <w:ind w:left="3534" w:hanging="360"/>
      </w:pPr>
      <w:rPr>
        <w:rFonts w:ascii="Wingdings" w:hAnsi="Wingdings" w:hint="default"/>
      </w:rPr>
    </w:lvl>
    <w:lvl w:ilvl="6" w:tplc="04270001" w:tentative="1">
      <w:start w:val="1"/>
      <w:numFmt w:val="bullet"/>
      <w:lvlText w:val=""/>
      <w:lvlJc w:val="left"/>
      <w:pPr>
        <w:ind w:left="4254" w:hanging="360"/>
      </w:pPr>
      <w:rPr>
        <w:rFonts w:ascii="Symbol" w:hAnsi="Symbol" w:hint="default"/>
      </w:rPr>
    </w:lvl>
    <w:lvl w:ilvl="7" w:tplc="04270003" w:tentative="1">
      <w:start w:val="1"/>
      <w:numFmt w:val="bullet"/>
      <w:lvlText w:val="o"/>
      <w:lvlJc w:val="left"/>
      <w:pPr>
        <w:ind w:left="4974" w:hanging="360"/>
      </w:pPr>
      <w:rPr>
        <w:rFonts w:ascii="Courier New" w:hAnsi="Courier New" w:cs="Courier New" w:hint="default"/>
      </w:rPr>
    </w:lvl>
    <w:lvl w:ilvl="8" w:tplc="04270005" w:tentative="1">
      <w:start w:val="1"/>
      <w:numFmt w:val="bullet"/>
      <w:lvlText w:val=""/>
      <w:lvlJc w:val="left"/>
      <w:pPr>
        <w:ind w:left="5694" w:hanging="360"/>
      </w:pPr>
      <w:rPr>
        <w:rFonts w:ascii="Wingdings" w:hAnsi="Wingdings" w:hint="default"/>
      </w:rPr>
    </w:lvl>
  </w:abstractNum>
  <w:num w:numId="1" w16cid:durableId="1007706076">
    <w:abstractNumId w:val="3"/>
  </w:num>
  <w:num w:numId="2" w16cid:durableId="486090847">
    <w:abstractNumId w:val="5"/>
  </w:num>
  <w:num w:numId="3" w16cid:durableId="1033459509">
    <w:abstractNumId w:val="0"/>
  </w:num>
  <w:num w:numId="4" w16cid:durableId="859122780">
    <w:abstractNumId w:val="1"/>
    <w:lvlOverride w:ilvl="0">
      <w:startOverride w:val="1"/>
    </w:lvlOverride>
  </w:num>
  <w:num w:numId="5" w16cid:durableId="821848644">
    <w:abstractNumId w:val="2"/>
  </w:num>
  <w:num w:numId="6" w16cid:durableId="416367112">
    <w:abstractNumId w:val="7"/>
  </w:num>
  <w:num w:numId="7" w16cid:durableId="911546100">
    <w:abstractNumId w:val="4"/>
  </w:num>
  <w:num w:numId="8" w16cid:durableId="16013756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5FF"/>
    <w:rsid w:val="00036D09"/>
    <w:rsid w:val="00042A9C"/>
    <w:rsid w:val="00074D77"/>
    <w:rsid w:val="000B6EE4"/>
    <w:rsid w:val="000C2019"/>
    <w:rsid w:val="000D536B"/>
    <w:rsid w:val="000E0F22"/>
    <w:rsid w:val="00102EC2"/>
    <w:rsid w:val="001042A0"/>
    <w:rsid w:val="00111685"/>
    <w:rsid w:val="00112974"/>
    <w:rsid w:val="00131095"/>
    <w:rsid w:val="001376DA"/>
    <w:rsid w:val="00144920"/>
    <w:rsid w:val="00147F38"/>
    <w:rsid w:val="0017754D"/>
    <w:rsid w:val="00181936"/>
    <w:rsid w:val="0018752B"/>
    <w:rsid w:val="001C55F5"/>
    <w:rsid w:val="001E4072"/>
    <w:rsid w:val="002623E1"/>
    <w:rsid w:val="002A44A5"/>
    <w:rsid w:val="002A6F26"/>
    <w:rsid w:val="002B086D"/>
    <w:rsid w:val="002B5699"/>
    <w:rsid w:val="002B6685"/>
    <w:rsid w:val="002C6BC6"/>
    <w:rsid w:val="00311FAC"/>
    <w:rsid w:val="00315A4F"/>
    <w:rsid w:val="00342109"/>
    <w:rsid w:val="0036306F"/>
    <w:rsid w:val="00373364"/>
    <w:rsid w:val="003736F9"/>
    <w:rsid w:val="00377311"/>
    <w:rsid w:val="003849FB"/>
    <w:rsid w:val="00384DB6"/>
    <w:rsid w:val="00385693"/>
    <w:rsid w:val="0039507E"/>
    <w:rsid w:val="003A7D01"/>
    <w:rsid w:val="003D43DD"/>
    <w:rsid w:val="003E76A4"/>
    <w:rsid w:val="003F5A8B"/>
    <w:rsid w:val="004002E7"/>
    <w:rsid w:val="00404EF6"/>
    <w:rsid w:val="004056B5"/>
    <w:rsid w:val="0041396A"/>
    <w:rsid w:val="00440C8E"/>
    <w:rsid w:val="00473187"/>
    <w:rsid w:val="00487BDE"/>
    <w:rsid w:val="00490B4B"/>
    <w:rsid w:val="004A2755"/>
    <w:rsid w:val="004A53C5"/>
    <w:rsid w:val="004B6840"/>
    <w:rsid w:val="005625FF"/>
    <w:rsid w:val="005723C4"/>
    <w:rsid w:val="005A611E"/>
    <w:rsid w:val="005B518D"/>
    <w:rsid w:val="005C0992"/>
    <w:rsid w:val="00616460"/>
    <w:rsid w:val="0062176B"/>
    <w:rsid w:val="00621E45"/>
    <w:rsid w:val="00623007"/>
    <w:rsid w:val="0062743D"/>
    <w:rsid w:val="00630DF7"/>
    <w:rsid w:val="00684134"/>
    <w:rsid w:val="00692EE0"/>
    <w:rsid w:val="006B1ACF"/>
    <w:rsid w:val="006B5A34"/>
    <w:rsid w:val="006D5C4B"/>
    <w:rsid w:val="00743A7C"/>
    <w:rsid w:val="007709F5"/>
    <w:rsid w:val="00772834"/>
    <w:rsid w:val="0077470E"/>
    <w:rsid w:val="0077791C"/>
    <w:rsid w:val="007834AA"/>
    <w:rsid w:val="00793108"/>
    <w:rsid w:val="007A4DBA"/>
    <w:rsid w:val="007B7416"/>
    <w:rsid w:val="007D18CF"/>
    <w:rsid w:val="007E31A0"/>
    <w:rsid w:val="007F505E"/>
    <w:rsid w:val="0080159F"/>
    <w:rsid w:val="00804E74"/>
    <w:rsid w:val="00834046"/>
    <w:rsid w:val="008350D5"/>
    <w:rsid w:val="00850F7B"/>
    <w:rsid w:val="00862817"/>
    <w:rsid w:val="0087780F"/>
    <w:rsid w:val="008822BF"/>
    <w:rsid w:val="008938F4"/>
    <w:rsid w:val="00897F32"/>
    <w:rsid w:val="008A406A"/>
    <w:rsid w:val="008B6F11"/>
    <w:rsid w:val="008F1A70"/>
    <w:rsid w:val="00916AAE"/>
    <w:rsid w:val="00953C8B"/>
    <w:rsid w:val="00960761"/>
    <w:rsid w:val="00982279"/>
    <w:rsid w:val="009838AB"/>
    <w:rsid w:val="009A0646"/>
    <w:rsid w:val="009B384D"/>
    <w:rsid w:val="009D2710"/>
    <w:rsid w:val="009D3018"/>
    <w:rsid w:val="00A1122F"/>
    <w:rsid w:val="00A14C77"/>
    <w:rsid w:val="00A164B3"/>
    <w:rsid w:val="00A312B3"/>
    <w:rsid w:val="00A901D5"/>
    <w:rsid w:val="00AB6DA1"/>
    <w:rsid w:val="00AC395A"/>
    <w:rsid w:val="00AD646E"/>
    <w:rsid w:val="00AE3C97"/>
    <w:rsid w:val="00AE41CD"/>
    <w:rsid w:val="00B04809"/>
    <w:rsid w:val="00B3068B"/>
    <w:rsid w:val="00B36A81"/>
    <w:rsid w:val="00B36CD7"/>
    <w:rsid w:val="00B36D44"/>
    <w:rsid w:val="00B50388"/>
    <w:rsid w:val="00B55A14"/>
    <w:rsid w:val="00B65262"/>
    <w:rsid w:val="00BA0FA3"/>
    <w:rsid w:val="00BB5AD4"/>
    <w:rsid w:val="00BB6444"/>
    <w:rsid w:val="00BD7039"/>
    <w:rsid w:val="00BF71A2"/>
    <w:rsid w:val="00C06328"/>
    <w:rsid w:val="00C32E8F"/>
    <w:rsid w:val="00C70392"/>
    <w:rsid w:val="00C853E4"/>
    <w:rsid w:val="00CA0D76"/>
    <w:rsid w:val="00D16A3B"/>
    <w:rsid w:val="00D41E4C"/>
    <w:rsid w:val="00D5427A"/>
    <w:rsid w:val="00D559F5"/>
    <w:rsid w:val="00D62D07"/>
    <w:rsid w:val="00D7712B"/>
    <w:rsid w:val="00D8788E"/>
    <w:rsid w:val="00D9708F"/>
    <w:rsid w:val="00DB4386"/>
    <w:rsid w:val="00DB7A0C"/>
    <w:rsid w:val="00DF0E8F"/>
    <w:rsid w:val="00E03985"/>
    <w:rsid w:val="00E13F5D"/>
    <w:rsid w:val="00E15C91"/>
    <w:rsid w:val="00E46C90"/>
    <w:rsid w:val="00E47A61"/>
    <w:rsid w:val="00E54A01"/>
    <w:rsid w:val="00E57D30"/>
    <w:rsid w:val="00E6015B"/>
    <w:rsid w:val="00E87262"/>
    <w:rsid w:val="00E96F46"/>
    <w:rsid w:val="00E97AA1"/>
    <w:rsid w:val="00EF16BA"/>
    <w:rsid w:val="00F14ACD"/>
    <w:rsid w:val="00F31D88"/>
    <w:rsid w:val="00F52397"/>
    <w:rsid w:val="00F60FBB"/>
    <w:rsid w:val="00F777B1"/>
    <w:rsid w:val="00F862DF"/>
    <w:rsid w:val="00FD130D"/>
    <w:rsid w:val="00FE47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BB18F"/>
  <w15:chartTrackingRefBased/>
  <w15:docId w15:val="{18BC0222-98AA-425D-B8F7-6F618EF1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5625FF"/>
    <w:pPr>
      <w:suppressAutoHyphens/>
      <w:spacing w:after="0" w:line="240" w:lineRule="auto"/>
    </w:pPr>
    <w:rPr>
      <w:rFonts w:eastAsia="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uiPriority w:val="39"/>
    <w:rsid w:val="005625FF"/>
    <w:pPr>
      <w:suppressAutoHyphens/>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uiPriority w:val="99"/>
    <w:rsid w:val="005625FF"/>
    <w:pPr>
      <w:suppressAutoHyphens/>
      <w:spacing w:after="0" w:line="240" w:lineRule="auto"/>
    </w:pPr>
    <w:rPr>
      <w:rFonts w:eastAsia="Calibri"/>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5625FF"/>
    <w:pPr>
      <w:spacing w:after="0" w:line="240" w:lineRule="auto"/>
      <w:jc w:val="both"/>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395A"/>
    <w:pPr>
      <w:ind w:left="720"/>
      <w:contextualSpacing/>
    </w:pPr>
  </w:style>
  <w:style w:type="paragraph" w:styleId="Antrats">
    <w:name w:val="header"/>
    <w:basedOn w:val="prastasis"/>
    <w:link w:val="AntratsDiagrama"/>
    <w:uiPriority w:val="99"/>
    <w:unhideWhenUsed/>
    <w:rsid w:val="007709F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709F5"/>
  </w:style>
  <w:style w:type="paragraph" w:styleId="Porat">
    <w:name w:val="footer"/>
    <w:basedOn w:val="prastasis"/>
    <w:link w:val="PoratDiagrama"/>
    <w:uiPriority w:val="99"/>
    <w:unhideWhenUsed/>
    <w:rsid w:val="007709F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70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330</TotalTime>
  <Pages>5</Pages>
  <Words>8443</Words>
  <Characters>4813</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Šimkienė</dc:creator>
  <cp:keywords/>
  <dc:description/>
  <cp:lastModifiedBy>Daiva Šimkienė</cp:lastModifiedBy>
  <cp:revision>39</cp:revision>
  <dcterms:created xsi:type="dcterms:W3CDTF">2026-10-22T19:05:00Z</dcterms:created>
  <dcterms:modified xsi:type="dcterms:W3CDTF">2026-10-30T07:48:00Z</dcterms:modified>
</cp:coreProperties>
</file>