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38277" w14:textId="77777777" w:rsidR="008121E8" w:rsidRPr="0063710B" w:rsidRDefault="008121E8" w:rsidP="0063710B">
      <w:pPr>
        <w:spacing w:after="0" w:line="240" w:lineRule="auto"/>
        <w:rPr>
          <w:rFonts w:ascii="Cambria" w:eastAsia="Times New Roman" w:hAnsi="Cambria" w:cs="Times New Roman"/>
          <w:b/>
          <w:noProof/>
          <w:color w:val="000000"/>
        </w:rPr>
      </w:pPr>
    </w:p>
    <w:p w14:paraId="1460F0B7" w14:textId="77777777" w:rsidR="008121E8" w:rsidRPr="0063710B" w:rsidRDefault="00672ECE" w:rsidP="0063710B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b/>
          <w:bCs/>
          <w:noProof/>
          <w:color w:val="000000"/>
          <w:sz w:val="23"/>
          <w:szCs w:val="23"/>
        </w:rPr>
      </w:pPr>
      <w:r w:rsidRPr="0063710B">
        <w:rPr>
          <w:rFonts w:ascii="Cambria" w:hAnsi="Cambria" w:cs="Times New Roman"/>
          <w:b/>
          <w:bCs/>
          <w:noProof/>
          <w:color w:val="000000"/>
          <w:sz w:val="23"/>
          <w:szCs w:val="23"/>
        </w:rPr>
        <w:t>SIUVIMO FURNITŪROS</w:t>
      </w:r>
      <w:r w:rsidR="008121E8" w:rsidRPr="0063710B">
        <w:rPr>
          <w:rFonts w:ascii="Cambria" w:hAnsi="Cambria" w:cs="Times New Roman"/>
          <w:b/>
          <w:bCs/>
          <w:noProof/>
          <w:color w:val="000000"/>
          <w:sz w:val="23"/>
          <w:szCs w:val="23"/>
        </w:rPr>
        <w:t xml:space="preserve"> TECHNINĖ SPECIFIKACIJA</w:t>
      </w:r>
    </w:p>
    <w:p w14:paraId="65FF5C05" w14:textId="77777777" w:rsidR="008121E8" w:rsidRPr="0063710B" w:rsidRDefault="008121E8" w:rsidP="0063710B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noProof/>
          <w:color w:val="000000"/>
          <w:sz w:val="23"/>
          <w:szCs w:val="23"/>
        </w:rPr>
      </w:pPr>
    </w:p>
    <w:tbl>
      <w:tblPr>
        <w:tblStyle w:val="TableGrid"/>
        <w:tblW w:w="14282" w:type="dxa"/>
        <w:tblInd w:w="285" w:type="dxa"/>
        <w:tblLayout w:type="fixed"/>
        <w:tblLook w:val="04A0" w:firstRow="1" w:lastRow="0" w:firstColumn="1" w:lastColumn="0" w:noHBand="0" w:noVBand="1"/>
      </w:tblPr>
      <w:tblGrid>
        <w:gridCol w:w="555"/>
        <w:gridCol w:w="6781"/>
        <w:gridCol w:w="851"/>
        <w:gridCol w:w="1559"/>
        <w:gridCol w:w="4536"/>
      </w:tblGrid>
      <w:tr w:rsidR="00A87837" w:rsidRPr="0063710B" w14:paraId="410EC00A" w14:textId="77777777" w:rsidTr="0063710B">
        <w:trPr>
          <w:tblHeader/>
        </w:trPr>
        <w:tc>
          <w:tcPr>
            <w:tcW w:w="555" w:type="dxa"/>
          </w:tcPr>
          <w:p w14:paraId="107A06DC" w14:textId="77777777" w:rsidR="00A87837" w:rsidRPr="0063710B" w:rsidRDefault="00A87837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noProof/>
                <w:color w:val="000000"/>
                <w:sz w:val="23"/>
                <w:szCs w:val="23"/>
              </w:rPr>
            </w:pPr>
            <w:r w:rsidRPr="0063710B">
              <w:rPr>
                <w:rFonts w:ascii="Cambria" w:hAnsi="Cambria" w:cs="Times New Roman"/>
                <w:b/>
                <w:noProof/>
                <w:color w:val="000000"/>
                <w:sz w:val="23"/>
                <w:szCs w:val="23"/>
              </w:rPr>
              <w:t>Eil. Nr.</w:t>
            </w:r>
          </w:p>
        </w:tc>
        <w:tc>
          <w:tcPr>
            <w:tcW w:w="6781" w:type="dxa"/>
            <w:vAlign w:val="center"/>
          </w:tcPr>
          <w:p w14:paraId="3465CDA3" w14:textId="77777777" w:rsidR="00A87837" w:rsidRPr="0063710B" w:rsidRDefault="00A87837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noProof/>
                <w:color w:val="000000"/>
                <w:sz w:val="23"/>
                <w:szCs w:val="23"/>
              </w:rPr>
            </w:pPr>
            <w:r w:rsidRPr="0063710B">
              <w:rPr>
                <w:rFonts w:ascii="Cambria" w:hAnsi="Cambria" w:cs="Times New Roman"/>
                <w:b/>
                <w:noProof/>
                <w:color w:val="000000"/>
                <w:sz w:val="23"/>
                <w:szCs w:val="23"/>
              </w:rPr>
              <w:t>Prekės pavadinimas ir techniniai reikalavimai</w:t>
            </w:r>
          </w:p>
        </w:tc>
        <w:tc>
          <w:tcPr>
            <w:tcW w:w="851" w:type="dxa"/>
            <w:vAlign w:val="center"/>
          </w:tcPr>
          <w:p w14:paraId="408EA408" w14:textId="77777777" w:rsidR="00A87837" w:rsidRPr="0063710B" w:rsidRDefault="00A87837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noProof/>
                <w:color w:val="000000"/>
                <w:sz w:val="23"/>
                <w:szCs w:val="23"/>
              </w:rPr>
            </w:pPr>
            <w:r w:rsidRPr="0063710B">
              <w:rPr>
                <w:rFonts w:ascii="Cambria" w:hAnsi="Cambria" w:cs="Times New Roman"/>
                <w:b/>
                <w:noProof/>
                <w:color w:val="000000"/>
                <w:sz w:val="23"/>
                <w:szCs w:val="23"/>
              </w:rPr>
              <w:t>Mato vnt.</w:t>
            </w:r>
          </w:p>
        </w:tc>
        <w:tc>
          <w:tcPr>
            <w:tcW w:w="1559" w:type="dxa"/>
            <w:vAlign w:val="center"/>
          </w:tcPr>
          <w:p w14:paraId="3B379B20" w14:textId="77777777" w:rsidR="00A87837" w:rsidRPr="0063710B" w:rsidRDefault="002E6617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noProof/>
                <w:color w:val="000000"/>
                <w:sz w:val="23"/>
                <w:szCs w:val="23"/>
              </w:rPr>
            </w:pPr>
            <w:r w:rsidRPr="0063710B">
              <w:rPr>
                <w:rFonts w:ascii="Cambria" w:hAnsi="Cambria" w:cs="Times New Roman"/>
                <w:b/>
                <w:noProof/>
                <w:color w:val="000000"/>
                <w:sz w:val="23"/>
                <w:szCs w:val="23"/>
              </w:rPr>
              <w:t xml:space="preserve">Orientacinis </w:t>
            </w:r>
            <w:r w:rsidR="00A87837" w:rsidRPr="0063710B">
              <w:rPr>
                <w:rFonts w:ascii="Cambria" w:hAnsi="Cambria" w:cs="Times New Roman"/>
                <w:b/>
                <w:noProof/>
                <w:color w:val="000000"/>
                <w:sz w:val="23"/>
                <w:szCs w:val="23"/>
              </w:rPr>
              <w:t>Kiekis</w:t>
            </w:r>
          </w:p>
        </w:tc>
        <w:tc>
          <w:tcPr>
            <w:tcW w:w="4536" w:type="dxa"/>
            <w:vAlign w:val="center"/>
          </w:tcPr>
          <w:p w14:paraId="5F46FAC2" w14:textId="77777777" w:rsidR="00A87837" w:rsidRPr="0063710B" w:rsidRDefault="00A87837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b/>
                <w:noProof/>
                <w:color w:val="000000"/>
                <w:sz w:val="23"/>
                <w:szCs w:val="23"/>
              </w:rPr>
            </w:pPr>
            <w:r w:rsidRPr="0063710B">
              <w:rPr>
                <w:rFonts w:ascii="Cambria" w:hAnsi="Cambria" w:cs="Times New Roman"/>
                <w:b/>
                <w:noProof/>
                <w:color w:val="000000"/>
                <w:sz w:val="23"/>
                <w:szCs w:val="23"/>
              </w:rPr>
              <w:t>Siūloma techninė charakteristika</w:t>
            </w:r>
          </w:p>
        </w:tc>
      </w:tr>
      <w:tr w:rsidR="00A87837" w:rsidRPr="0063710B" w14:paraId="21726880" w14:textId="77777777" w:rsidTr="00811B7C">
        <w:trPr>
          <w:trHeight w:val="1793"/>
        </w:trPr>
        <w:tc>
          <w:tcPr>
            <w:tcW w:w="555" w:type="dxa"/>
          </w:tcPr>
          <w:p w14:paraId="6DEA181F" w14:textId="77777777" w:rsidR="00A87837" w:rsidRPr="0063710B" w:rsidRDefault="00A87837" w:rsidP="0063710B">
            <w:pPr>
              <w:jc w:val="both"/>
              <w:rPr>
                <w:rFonts w:ascii="Cambria" w:hAnsi="Cambria"/>
                <w:noProof/>
              </w:rPr>
            </w:pPr>
            <w:r w:rsidRPr="0063710B">
              <w:rPr>
                <w:rFonts w:ascii="Cambria" w:hAnsi="Cambria"/>
                <w:noProof/>
              </w:rPr>
              <w:t>1.</w:t>
            </w:r>
          </w:p>
        </w:tc>
        <w:tc>
          <w:tcPr>
            <w:tcW w:w="6781" w:type="dxa"/>
          </w:tcPr>
          <w:p w14:paraId="48AC4AF5" w14:textId="77777777" w:rsidR="00A87837" w:rsidRPr="0063710B" w:rsidRDefault="00334DAB" w:rsidP="0063710B">
            <w:pPr>
              <w:widowControl w:val="0"/>
              <w:shd w:val="clear" w:color="auto" w:fill="FFFFFF"/>
              <w:jc w:val="both"/>
              <w:rPr>
                <w:rFonts w:ascii="Cambria" w:eastAsia="Calibri" w:hAnsi="Cambria" w:cs="Times New Roman"/>
                <w:b/>
                <w:noProof/>
                <w:spacing w:val="-4"/>
              </w:rPr>
            </w:pPr>
            <w:r w:rsidRPr="0063710B">
              <w:rPr>
                <w:rFonts w:ascii="Cambria" w:hAnsi="Cambria" w:cs="Times New Roman"/>
                <w:b/>
                <w:noProof/>
              </w:rPr>
              <w:t>Siuvimo siūlai</w:t>
            </w:r>
            <w:r w:rsidR="00A87837" w:rsidRPr="0063710B">
              <w:rPr>
                <w:rFonts w:ascii="Cambria" w:eastAsia="Calibri" w:hAnsi="Cambria" w:cs="Times New Roman"/>
                <w:b/>
                <w:noProof/>
                <w:spacing w:val="-4"/>
              </w:rPr>
              <w:t xml:space="preserve"> turi atitikti tokius reikalavimus:</w:t>
            </w:r>
          </w:p>
          <w:p w14:paraId="14C46FD9" w14:textId="77777777" w:rsidR="00F115D6" w:rsidRPr="0063710B" w:rsidRDefault="00F115D6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Skirti tekstilės gaminių siuvimui ir remontui;</w:t>
            </w:r>
          </w:p>
          <w:p w14:paraId="4F039F50" w14:textId="77777777" w:rsidR="00F115D6" w:rsidRPr="0063710B" w:rsidRDefault="00F115D6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 xml:space="preserve">Siūlų storis pagal gamintojo taikomą numeravimo sistemą – </w:t>
            </w:r>
            <w:r w:rsidRPr="0063710B">
              <w:rPr>
                <w:rStyle w:val="w6asjqtextbase"/>
                <w:rFonts w:ascii="Cambria" w:hAnsi="Cambria" w:cs="Times New Roman"/>
                <w:noProof/>
              </w:rPr>
              <w:t>Nr. 120</w:t>
            </w:r>
            <w:r w:rsidRPr="0063710B">
              <w:rPr>
                <w:rFonts w:ascii="Cambria" w:hAnsi="Cambria" w:cs="Times New Roman"/>
                <w:noProof/>
              </w:rPr>
              <w:t>;</w:t>
            </w:r>
          </w:p>
          <w:p w14:paraId="5903A4D7" w14:textId="77777777" w:rsidR="00F115D6" w:rsidRPr="0063710B" w:rsidRDefault="00F115D6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Spalva – balta;</w:t>
            </w:r>
          </w:p>
          <w:p w14:paraId="7BD7B1B4" w14:textId="77777777" w:rsidR="00447198" w:rsidRPr="0063710B" w:rsidRDefault="00447198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Sudėtis – </w:t>
            </w:r>
            <w:r w:rsidR="0088148B" w:rsidRPr="0063710B">
              <w:rPr>
                <w:rFonts w:ascii="Cambria" w:hAnsi="Cambria" w:cs="Times New Roman"/>
                <w:noProof/>
                <w:color w:val="000000" w:themeColor="text1"/>
              </w:rPr>
              <w:t>100% poliester</w:t>
            </w:r>
            <w:r w:rsidR="00D43221" w:rsidRPr="0063710B">
              <w:rPr>
                <w:rFonts w:ascii="Cambria" w:hAnsi="Cambria" w:cs="Times New Roman"/>
                <w:noProof/>
                <w:color w:val="000000" w:themeColor="text1"/>
              </w:rPr>
              <w:t>i</w:t>
            </w:r>
            <w:r w:rsidR="0088148B" w:rsidRPr="0063710B">
              <w:rPr>
                <w:rFonts w:ascii="Cambria" w:hAnsi="Cambria" w:cs="Times New Roman"/>
                <w:noProof/>
                <w:color w:val="000000" w:themeColor="text1"/>
              </w:rPr>
              <w:t>s</w:t>
            </w:r>
            <w:r w:rsidR="00D43221"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arba lygiavertis;</w:t>
            </w:r>
          </w:p>
          <w:p w14:paraId="1CC95249" w14:textId="77777777" w:rsidR="00447198" w:rsidRPr="0063710B" w:rsidRDefault="00447198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Ritės ilgis – </w:t>
            </w:r>
            <w:r w:rsidR="00B01A21" w:rsidRPr="0063710B">
              <w:rPr>
                <w:rFonts w:ascii="Cambria" w:hAnsi="Cambria" w:cs="Times New Roman"/>
                <w:noProof/>
                <w:color w:val="000000" w:themeColor="text1"/>
              </w:rPr>
              <w:t>5000 m</w:t>
            </w:r>
            <w:r w:rsidR="00D43221"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</w:t>
            </w:r>
            <w:r w:rsidR="00D43221" w:rsidRPr="0063710B">
              <w:rPr>
                <w:rStyle w:val="w6asjqtextbase"/>
                <w:rFonts w:ascii="Cambria" w:hAnsi="Cambria" w:cs="Times New Roman"/>
                <w:noProof/>
                <w:color w:val="000000" w:themeColor="text1"/>
              </w:rPr>
              <w:t>(±0,1m)</w:t>
            </w:r>
            <w:r w:rsidR="00D43221" w:rsidRPr="0063710B">
              <w:rPr>
                <w:rFonts w:ascii="Cambria" w:hAnsi="Cambria" w:cs="Times New Roman"/>
                <w:noProof/>
                <w:color w:val="000000" w:themeColor="text1"/>
              </w:rPr>
              <w:t>;</w:t>
            </w:r>
          </w:p>
          <w:p w14:paraId="726672CA" w14:textId="77777777" w:rsidR="00CA4D73" w:rsidRPr="0063710B" w:rsidRDefault="00F115D6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Siūlai tolygūs, be matomų sustorėjimų, mazgų ar kitų gamybos defektų; Tinkami naudoti siuvimo mašinomis.</w:t>
            </w:r>
            <w:r w:rsidR="0088148B"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Atsparūs karščiui ir aukštai temperatūrai. </w:t>
            </w:r>
          </w:p>
          <w:p w14:paraId="5F4E9908" w14:textId="77777777" w:rsidR="00F1494C" w:rsidRPr="0063710B" w:rsidRDefault="00F115D6" w:rsidP="0063710B">
            <w:pPr>
              <w:widowControl w:val="0"/>
              <w:shd w:val="clear" w:color="auto" w:fill="FFFFFF"/>
              <w:jc w:val="both"/>
              <w:rPr>
                <w:rFonts w:ascii="Cambria" w:eastAsia="Calibri" w:hAnsi="Cambria" w:cs="Times New Roman"/>
                <w:noProof/>
                <w:spacing w:val="-4"/>
              </w:rPr>
            </w:pPr>
            <w:r w:rsidRPr="0063710B">
              <w:rPr>
                <w:rFonts w:ascii="Cambria" w:eastAsia="Calibri" w:hAnsi="Cambria" w:cs="Times New Roman"/>
                <w:noProof/>
                <w:spacing w:val="-4"/>
              </w:rPr>
              <w:t>Gamintojas – nurodyti.</w:t>
            </w:r>
          </w:p>
        </w:tc>
        <w:tc>
          <w:tcPr>
            <w:tcW w:w="851" w:type="dxa"/>
          </w:tcPr>
          <w:p w14:paraId="6551A63D" w14:textId="77777777" w:rsidR="00A87837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</w:rPr>
            </w:pPr>
            <w:r w:rsidRPr="0063710B">
              <w:rPr>
                <w:rFonts w:ascii="Cambria" w:hAnsi="Cambria" w:cs="Times New Roman"/>
                <w:noProof/>
                <w:color w:val="000000"/>
              </w:rPr>
              <w:t>rit.</w:t>
            </w:r>
          </w:p>
        </w:tc>
        <w:tc>
          <w:tcPr>
            <w:tcW w:w="1559" w:type="dxa"/>
          </w:tcPr>
          <w:p w14:paraId="0863664D" w14:textId="77777777" w:rsidR="00A87837" w:rsidRPr="0063710B" w:rsidRDefault="00F115D6" w:rsidP="0063710B">
            <w:pPr>
              <w:autoSpaceDE w:val="0"/>
              <w:autoSpaceDN w:val="0"/>
              <w:adjustRightInd w:val="0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2000</w:t>
            </w:r>
          </w:p>
        </w:tc>
        <w:tc>
          <w:tcPr>
            <w:tcW w:w="4536" w:type="dxa"/>
          </w:tcPr>
          <w:p w14:paraId="68586047" w14:textId="77777777" w:rsidR="00A87837" w:rsidRPr="0063710B" w:rsidRDefault="00A87837" w:rsidP="0063710B">
            <w:pPr>
              <w:autoSpaceDE w:val="0"/>
              <w:autoSpaceDN w:val="0"/>
              <w:adjustRightInd w:val="0"/>
              <w:rPr>
                <w:rFonts w:ascii="Cambria" w:hAnsi="Cambria" w:cs="Times New Roman"/>
                <w:noProof/>
                <w:color w:val="000000"/>
                <w:sz w:val="23"/>
                <w:szCs w:val="23"/>
              </w:rPr>
            </w:pPr>
          </w:p>
        </w:tc>
      </w:tr>
      <w:tr w:rsidR="00334DAB" w:rsidRPr="0063710B" w14:paraId="630BB99A" w14:textId="77777777" w:rsidTr="00811B7C">
        <w:tc>
          <w:tcPr>
            <w:tcW w:w="555" w:type="dxa"/>
          </w:tcPr>
          <w:p w14:paraId="3D1FAEC6" w14:textId="77777777" w:rsidR="00334DAB" w:rsidRPr="0063710B" w:rsidRDefault="00334DAB" w:rsidP="0063710B">
            <w:pPr>
              <w:jc w:val="both"/>
              <w:rPr>
                <w:rFonts w:ascii="Cambria" w:hAnsi="Cambria"/>
                <w:noProof/>
              </w:rPr>
            </w:pPr>
            <w:r w:rsidRPr="0063710B">
              <w:rPr>
                <w:rFonts w:ascii="Cambria" w:hAnsi="Cambria"/>
                <w:noProof/>
              </w:rPr>
              <w:t>2.</w:t>
            </w:r>
          </w:p>
        </w:tc>
        <w:tc>
          <w:tcPr>
            <w:tcW w:w="6781" w:type="dxa"/>
          </w:tcPr>
          <w:p w14:paraId="0380A538" w14:textId="77777777" w:rsidR="00334DAB" w:rsidRPr="0063710B" w:rsidRDefault="00334DAB" w:rsidP="0063710B">
            <w:pPr>
              <w:widowControl w:val="0"/>
              <w:shd w:val="clear" w:color="auto" w:fill="FFFFFF"/>
              <w:jc w:val="both"/>
              <w:rPr>
                <w:rFonts w:ascii="Cambria" w:eastAsia="Calibri" w:hAnsi="Cambria" w:cs="Times New Roman"/>
                <w:b/>
                <w:noProof/>
                <w:spacing w:val="-4"/>
              </w:rPr>
            </w:pPr>
            <w:r w:rsidRPr="0063710B">
              <w:rPr>
                <w:rFonts w:ascii="Cambria" w:hAnsi="Cambria" w:cs="Times New Roman"/>
                <w:b/>
                <w:noProof/>
              </w:rPr>
              <w:t>Siuvimo siūlai</w:t>
            </w:r>
            <w:r w:rsidRPr="0063710B">
              <w:rPr>
                <w:rFonts w:ascii="Cambria" w:eastAsia="Calibri" w:hAnsi="Cambria" w:cs="Times New Roman"/>
                <w:b/>
                <w:noProof/>
                <w:spacing w:val="-4"/>
              </w:rPr>
              <w:t xml:space="preserve"> turi atitikti tokius reikalavimus:</w:t>
            </w:r>
          </w:p>
          <w:p w14:paraId="794F0D2A" w14:textId="77777777" w:rsidR="00F115D6" w:rsidRPr="0063710B" w:rsidRDefault="00F115D6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Skirti tekstilės gaminių siuvimui ir remontui;</w:t>
            </w:r>
          </w:p>
          <w:p w14:paraId="68B8EA75" w14:textId="77777777" w:rsidR="00F115D6" w:rsidRPr="0063710B" w:rsidRDefault="00F115D6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 xml:space="preserve">Siūlų storis pagal gamintojo taikomą numeravimo sistemą – </w:t>
            </w:r>
            <w:r w:rsidRPr="0063710B">
              <w:rPr>
                <w:rStyle w:val="w6asjqtextbase"/>
                <w:rFonts w:ascii="Cambria" w:hAnsi="Cambria" w:cs="Times New Roman"/>
                <w:noProof/>
              </w:rPr>
              <w:t>Nr. 120</w:t>
            </w:r>
            <w:r w:rsidRPr="0063710B">
              <w:rPr>
                <w:rFonts w:ascii="Cambria" w:hAnsi="Cambria" w:cs="Times New Roman"/>
                <w:noProof/>
              </w:rPr>
              <w:t xml:space="preserve">; Spalvos – </w:t>
            </w:r>
            <w:r w:rsidR="00605799" w:rsidRPr="0063710B">
              <w:rPr>
                <w:rFonts w:ascii="Cambria" w:hAnsi="Cambria" w:cs="Times New Roman"/>
                <w:noProof/>
              </w:rPr>
              <w:t xml:space="preserve">įvairi </w:t>
            </w:r>
            <w:r w:rsidRPr="0063710B">
              <w:rPr>
                <w:rFonts w:ascii="Cambria" w:hAnsi="Cambria" w:cs="Times New Roman"/>
                <w:noProof/>
              </w:rPr>
              <w:t>pagal užsakymą;</w:t>
            </w:r>
          </w:p>
          <w:p w14:paraId="1907816B" w14:textId="77777777" w:rsidR="00447198" w:rsidRPr="0063710B" w:rsidRDefault="00447198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Sudėtis – </w:t>
            </w:r>
            <w:r w:rsidR="0088148B" w:rsidRPr="0063710B">
              <w:rPr>
                <w:rFonts w:ascii="Cambria" w:hAnsi="Cambria" w:cs="Times New Roman"/>
                <w:noProof/>
                <w:color w:val="000000" w:themeColor="text1"/>
              </w:rPr>
              <w:t>100% poliester</w:t>
            </w:r>
            <w:r w:rsidR="00D43221" w:rsidRPr="0063710B">
              <w:rPr>
                <w:rFonts w:ascii="Cambria" w:hAnsi="Cambria" w:cs="Times New Roman"/>
                <w:noProof/>
                <w:color w:val="000000" w:themeColor="text1"/>
              </w:rPr>
              <w:t>i</w:t>
            </w:r>
            <w:r w:rsidR="0088148B" w:rsidRPr="0063710B">
              <w:rPr>
                <w:rFonts w:ascii="Cambria" w:hAnsi="Cambria" w:cs="Times New Roman"/>
                <w:noProof/>
                <w:color w:val="000000" w:themeColor="text1"/>
              </w:rPr>
              <w:t>s</w:t>
            </w:r>
            <w:r w:rsidR="00D43221"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arba lygiavertis;</w:t>
            </w:r>
          </w:p>
          <w:p w14:paraId="4FFCA376" w14:textId="77777777" w:rsidR="00447198" w:rsidRPr="0063710B" w:rsidRDefault="00447198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Ritės ilgis – </w:t>
            </w:r>
            <w:r w:rsidR="00B01A21" w:rsidRPr="0063710B">
              <w:rPr>
                <w:rFonts w:ascii="Cambria" w:hAnsi="Cambria" w:cs="Times New Roman"/>
                <w:noProof/>
                <w:color w:val="000000" w:themeColor="text1"/>
              </w:rPr>
              <w:t>5000 m</w:t>
            </w:r>
            <w:r w:rsidR="00D43221"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</w:t>
            </w:r>
            <w:r w:rsidR="00D43221" w:rsidRPr="0063710B">
              <w:rPr>
                <w:rStyle w:val="w6asjqtextbase"/>
                <w:rFonts w:ascii="Cambria" w:hAnsi="Cambria" w:cs="Times New Roman"/>
                <w:noProof/>
                <w:color w:val="000000" w:themeColor="text1"/>
              </w:rPr>
              <w:t>(±0,1m)</w:t>
            </w:r>
            <w:r w:rsidR="00D43221" w:rsidRPr="0063710B">
              <w:rPr>
                <w:rFonts w:ascii="Cambria" w:hAnsi="Cambria" w:cs="Times New Roman"/>
                <w:noProof/>
                <w:color w:val="000000" w:themeColor="text1"/>
              </w:rPr>
              <w:t>;</w:t>
            </w:r>
          </w:p>
          <w:p w14:paraId="2A17CB8C" w14:textId="77777777" w:rsidR="00F115D6" w:rsidRPr="0063710B" w:rsidRDefault="00F115D6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Siūlai turi būti tolygūs, be matomų sustorėjimų, mazgų ar kitų gamybos defektų;</w:t>
            </w:r>
          </w:p>
          <w:p w14:paraId="6DE87FFD" w14:textId="77777777" w:rsidR="00CA4D73" w:rsidRPr="0063710B" w:rsidRDefault="00F115D6" w:rsidP="0063710B">
            <w:pPr>
              <w:widowControl w:val="0"/>
              <w:shd w:val="clear" w:color="auto" w:fill="FFFFFF"/>
              <w:jc w:val="both"/>
              <w:rPr>
                <w:rFonts w:ascii="Cambria" w:eastAsia="Calibri" w:hAnsi="Cambria" w:cs="Times New Roman"/>
                <w:b/>
                <w:noProof/>
                <w:color w:val="000000" w:themeColor="text1"/>
                <w:spacing w:val="-4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Tinkami naudoti siuvimo mašinomis.</w:t>
            </w:r>
            <w:r w:rsidR="0088148B"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Atsparūs karščiui ir aukštai temperatūrai.</w:t>
            </w:r>
          </w:p>
          <w:p w14:paraId="0B830DB7" w14:textId="77777777" w:rsidR="00334DAB" w:rsidRPr="0063710B" w:rsidRDefault="00334DAB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eastAsia="Times New Roman" w:hAnsi="Cambria" w:cs="Times New Roman"/>
                <w:noProof/>
                <w:lang w:eastAsia="lt-LT"/>
              </w:rPr>
              <w:t>Gamintojas – nurodyti.</w:t>
            </w:r>
          </w:p>
        </w:tc>
        <w:tc>
          <w:tcPr>
            <w:tcW w:w="851" w:type="dxa"/>
          </w:tcPr>
          <w:p w14:paraId="3DB1E23F" w14:textId="77777777" w:rsidR="00334DAB" w:rsidRPr="0063710B" w:rsidRDefault="00334DAB" w:rsidP="0063710B">
            <w:pPr>
              <w:jc w:val="center"/>
              <w:rPr>
                <w:rFonts w:ascii="Cambria" w:hAnsi="Cambria"/>
                <w:noProof/>
              </w:rPr>
            </w:pPr>
            <w:r w:rsidRPr="0063710B">
              <w:rPr>
                <w:rFonts w:ascii="Cambria" w:hAnsi="Cambria" w:cs="Times New Roman"/>
                <w:noProof/>
                <w:color w:val="000000"/>
              </w:rPr>
              <w:t>rit.</w:t>
            </w:r>
          </w:p>
        </w:tc>
        <w:tc>
          <w:tcPr>
            <w:tcW w:w="1559" w:type="dxa"/>
          </w:tcPr>
          <w:p w14:paraId="6C4170A3" w14:textId="77777777" w:rsidR="00334DAB" w:rsidRPr="0063710B" w:rsidRDefault="00F115D6" w:rsidP="0063710B">
            <w:pPr>
              <w:autoSpaceDE w:val="0"/>
              <w:autoSpaceDN w:val="0"/>
              <w:adjustRightInd w:val="0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1500</w:t>
            </w:r>
          </w:p>
        </w:tc>
        <w:tc>
          <w:tcPr>
            <w:tcW w:w="4536" w:type="dxa"/>
          </w:tcPr>
          <w:p w14:paraId="258B10AE" w14:textId="77777777" w:rsidR="00334DAB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  <w:sz w:val="23"/>
                <w:szCs w:val="23"/>
              </w:rPr>
            </w:pPr>
          </w:p>
        </w:tc>
      </w:tr>
      <w:tr w:rsidR="00334DAB" w:rsidRPr="0063710B" w14:paraId="12AE7F28" w14:textId="77777777" w:rsidTr="00811B7C">
        <w:tc>
          <w:tcPr>
            <w:tcW w:w="555" w:type="dxa"/>
          </w:tcPr>
          <w:p w14:paraId="53DC3358" w14:textId="77777777" w:rsidR="00334DAB" w:rsidRPr="0063710B" w:rsidRDefault="00334DAB" w:rsidP="0063710B">
            <w:pPr>
              <w:jc w:val="both"/>
              <w:rPr>
                <w:rFonts w:ascii="Cambria" w:hAnsi="Cambria"/>
                <w:noProof/>
              </w:rPr>
            </w:pPr>
            <w:r w:rsidRPr="0063710B">
              <w:rPr>
                <w:rFonts w:ascii="Cambria" w:hAnsi="Cambria"/>
                <w:noProof/>
              </w:rPr>
              <w:t>3.</w:t>
            </w:r>
          </w:p>
        </w:tc>
        <w:tc>
          <w:tcPr>
            <w:tcW w:w="6781" w:type="dxa"/>
          </w:tcPr>
          <w:p w14:paraId="41AA8E1C" w14:textId="77777777" w:rsidR="00334DAB" w:rsidRPr="0063710B" w:rsidRDefault="00334DAB" w:rsidP="0063710B">
            <w:pPr>
              <w:widowControl w:val="0"/>
              <w:shd w:val="clear" w:color="auto" w:fill="FFFFFF"/>
              <w:jc w:val="both"/>
              <w:rPr>
                <w:rFonts w:ascii="Cambria" w:eastAsia="Calibri" w:hAnsi="Cambria" w:cs="Times New Roman"/>
                <w:b/>
                <w:noProof/>
                <w:spacing w:val="-4"/>
              </w:rPr>
            </w:pPr>
            <w:r w:rsidRPr="0063710B">
              <w:rPr>
                <w:rFonts w:ascii="Cambria" w:hAnsi="Cambria" w:cs="Times New Roman"/>
                <w:b/>
                <w:noProof/>
              </w:rPr>
              <w:t>Siuvimo siūlai</w:t>
            </w:r>
            <w:r w:rsidRPr="0063710B">
              <w:rPr>
                <w:rFonts w:ascii="Cambria" w:eastAsia="Calibri" w:hAnsi="Cambria" w:cs="Times New Roman"/>
                <w:b/>
                <w:noProof/>
                <w:spacing w:val="-4"/>
              </w:rPr>
              <w:t xml:space="preserve"> turi atitikti tokius reikalavimus:</w:t>
            </w:r>
          </w:p>
          <w:p w14:paraId="471AAB87" w14:textId="77777777" w:rsidR="00F115D6" w:rsidRPr="0063710B" w:rsidRDefault="00F115D6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Skirti tekstilės gaminių siuvimui ir remontui;</w:t>
            </w:r>
          </w:p>
          <w:p w14:paraId="65332E56" w14:textId="77777777" w:rsidR="00F115D6" w:rsidRPr="0063710B" w:rsidRDefault="00F115D6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 xml:space="preserve">Siūlų storis pagal gamintojo taikomą numeravimo sistemą – </w:t>
            </w:r>
            <w:r w:rsidRPr="0063710B">
              <w:rPr>
                <w:rStyle w:val="w6asjqtextbase"/>
                <w:rFonts w:ascii="Cambria" w:hAnsi="Cambria" w:cs="Times New Roman"/>
                <w:noProof/>
              </w:rPr>
              <w:t>Nr. 80</w:t>
            </w:r>
            <w:r w:rsidRPr="0063710B">
              <w:rPr>
                <w:rFonts w:ascii="Cambria" w:hAnsi="Cambria" w:cs="Times New Roman"/>
                <w:noProof/>
              </w:rPr>
              <w:t>; Spalva – balta;</w:t>
            </w:r>
          </w:p>
          <w:p w14:paraId="77858057" w14:textId="77777777" w:rsidR="00D43221" w:rsidRPr="0063710B" w:rsidRDefault="00D43221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Sudėtis – 100% poliesteris arba lygiavertis;</w:t>
            </w:r>
          </w:p>
          <w:p w14:paraId="57998769" w14:textId="77777777" w:rsidR="00D43221" w:rsidRPr="0063710B" w:rsidRDefault="00D43221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Ritės ilgis – 5000 m </w:t>
            </w:r>
            <w:r w:rsidRPr="0063710B">
              <w:rPr>
                <w:rStyle w:val="w6asjqtextbase"/>
                <w:rFonts w:ascii="Cambria" w:hAnsi="Cambria" w:cs="Times New Roman"/>
                <w:noProof/>
                <w:color w:val="000000" w:themeColor="text1"/>
              </w:rPr>
              <w:t>(±0,1m)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;</w:t>
            </w:r>
          </w:p>
          <w:p w14:paraId="37ECA016" w14:textId="77777777" w:rsidR="00F115D6" w:rsidRPr="0063710B" w:rsidRDefault="00F115D6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Siūlai turi būti tolygūs, be matomų sustorėjimų, mazgų ar kitų gamybos defektų;</w:t>
            </w:r>
          </w:p>
          <w:p w14:paraId="0BC636C6" w14:textId="77777777" w:rsidR="00CA4D73" w:rsidRPr="0063710B" w:rsidRDefault="00F115D6" w:rsidP="0063710B">
            <w:pPr>
              <w:widowControl w:val="0"/>
              <w:shd w:val="clear" w:color="auto" w:fill="FFFFFF"/>
              <w:jc w:val="both"/>
              <w:rPr>
                <w:rFonts w:ascii="Cambria" w:eastAsia="Calibri" w:hAnsi="Cambria" w:cs="Times New Roman"/>
                <w:b/>
                <w:noProof/>
                <w:color w:val="000000" w:themeColor="text1"/>
                <w:spacing w:val="-4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Tinkami naudoti siuvimo mašinomis.</w:t>
            </w:r>
            <w:r w:rsidR="0088148B"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Atsparūs karščiui ir aukštai temperatūrai</w:t>
            </w:r>
          </w:p>
          <w:p w14:paraId="4E30080B" w14:textId="77777777" w:rsidR="00334DAB" w:rsidRPr="0063710B" w:rsidRDefault="00334DAB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eastAsia="Times New Roman" w:hAnsi="Cambria" w:cs="Times New Roman"/>
                <w:noProof/>
                <w:lang w:eastAsia="lt-LT"/>
              </w:rPr>
              <w:t>Gamintojas – nurodyti.</w:t>
            </w:r>
          </w:p>
        </w:tc>
        <w:tc>
          <w:tcPr>
            <w:tcW w:w="851" w:type="dxa"/>
          </w:tcPr>
          <w:p w14:paraId="23B17E17" w14:textId="77777777" w:rsidR="00334DAB" w:rsidRPr="0063710B" w:rsidRDefault="00334DAB" w:rsidP="0063710B">
            <w:pPr>
              <w:jc w:val="center"/>
              <w:rPr>
                <w:rFonts w:ascii="Cambria" w:hAnsi="Cambria"/>
                <w:noProof/>
              </w:rPr>
            </w:pPr>
            <w:r w:rsidRPr="0063710B">
              <w:rPr>
                <w:rFonts w:ascii="Cambria" w:hAnsi="Cambria" w:cs="Times New Roman"/>
                <w:noProof/>
                <w:color w:val="000000"/>
              </w:rPr>
              <w:t>rit.</w:t>
            </w:r>
          </w:p>
        </w:tc>
        <w:tc>
          <w:tcPr>
            <w:tcW w:w="1559" w:type="dxa"/>
          </w:tcPr>
          <w:p w14:paraId="6B3F0800" w14:textId="77777777" w:rsidR="00334DAB" w:rsidRPr="0063710B" w:rsidRDefault="00F115D6" w:rsidP="0063710B">
            <w:pPr>
              <w:autoSpaceDE w:val="0"/>
              <w:autoSpaceDN w:val="0"/>
              <w:adjustRightInd w:val="0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1000</w:t>
            </w:r>
          </w:p>
        </w:tc>
        <w:tc>
          <w:tcPr>
            <w:tcW w:w="4536" w:type="dxa"/>
          </w:tcPr>
          <w:p w14:paraId="6C22EB6C" w14:textId="77777777" w:rsidR="00334DAB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  <w:sz w:val="23"/>
                <w:szCs w:val="23"/>
              </w:rPr>
            </w:pPr>
          </w:p>
        </w:tc>
      </w:tr>
      <w:tr w:rsidR="00334DAB" w:rsidRPr="0063710B" w14:paraId="6599E227" w14:textId="77777777" w:rsidTr="00811B7C">
        <w:tc>
          <w:tcPr>
            <w:tcW w:w="555" w:type="dxa"/>
          </w:tcPr>
          <w:p w14:paraId="4B50CAD1" w14:textId="77777777" w:rsidR="00334DAB" w:rsidRPr="0063710B" w:rsidRDefault="00334DAB" w:rsidP="0063710B">
            <w:pPr>
              <w:jc w:val="both"/>
              <w:rPr>
                <w:rFonts w:ascii="Cambria" w:hAnsi="Cambria"/>
                <w:noProof/>
              </w:rPr>
            </w:pPr>
            <w:r w:rsidRPr="0063710B">
              <w:rPr>
                <w:rFonts w:ascii="Cambria" w:hAnsi="Cambria"/>
                <w:noProof/>
              </w:rPr>
              <w:t>4.</w:t>
            </w:r>
          </w:p>
        </w:tc>
        <w:tc>
          <w:tcPr>
            <w:tcW w:w="6781" w:type="dxa"/>
          </w:tcPr>
          <w:p w14:paraId="758190FC" w14:textId="77777777" w:rsidR="00334DAB" w:rsidRPr="0063710B" w:rsidRDefault="00334DAB" w:rsidP="0063710B">
            <w:pPr>
              <w:widowControl w:val="0"/>
              <w:shd w:val="clear" w:color="auto" w:fill="FFFFFF"/>
              <w:jc w:val="both"/>
              <w:rPr>
                <w:rFonts w:ascii="Cambria" w:eastAsia="Calibri" w:hAnsi="Cambria" w:cs="Times New Roman"/>
                <w:b/>
                <w:noProof/>
                <w:spacing w:val="-4"/>
              </w:rPr>
            </w:pPr>
            <w:r w:rsidRPr="0063710B">
              <w:rPr>
                <w:rFonts w:ascii="Cambria" w:hAnsi="Cambria" w:cs="Times New Roman"/>
                <w:b/>
                <w:noProof/>
              </w:rPr>
              <w:t>Siuvimo siūlai</w:t>
            </w:r>
            <w:r w:rsidRPr="0063710B">
              <w:rPr>
                <w:rFonts w:ascii="Cambria" w:eastAsia="Calibri" w:hAnsi="Cambria" w:cs="Times New Roman"/>
                <w:b/>
                <w:noProof/>
                <w:spacing w:val="-4"/>
              </w:rPr>
              <w:t xml:space="preserve"> turi atitikti tokius reikalavimus:</w:t>
            </w:r>
          </w:p>
          <w:p w14:paraId="06A40451" w14:textId="77777777" w:rsidR="00F115D6" w:rsidRPr="0063710B" w:rsidRDefault="00F115D6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Skirti tekstilės gaminių siuvimui ir remontui;</w:t>
            </w:r>
          </w:p>
          <w:p w14:paraId="5D465923" w14:textId="77777777" w:rsidR="00F115D6" w:rsidRPr="0063710B" w:rsidRDefault="00F115D6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 xml:space="preserve">Siūlų storis pagal gamintojo taikomą numeravimo sistemą – </w:t>
            </w:r>
            <w:r w:rsidRPr="0063710B">
              <w:rPr>
                <w:rStyle w:val="w6asjqtextbase"/>
                <w:rFonts w:ascii="Cambria" w:hAnsi="Cambria" w:cs="Times New Roman"/>
                <w:noProof/>
              </w:rPr>
              <w:t>Nr. 80</w:t>
            </w:r>
            <w:r w:rsidRPr="0063710B">
              <w:rPr>
                <w:rFonts w:ascii="Cambria" w:hAnsi="Cambria" w:cs="Times New Roman"/>
                <w:noProof/>
              </w:rPr>
              <w:t xml:space="preserve">; </w:t>
            </w:r>
            <w:r w:rsidRPr="0063710B">
              <w:rPr>
                <w:rFonts w:ascii="Cambria" w:hAnsi="Cambria" w:cs="Times New Roman"/>
                <w:noProof/>
              </w:rPr>
              <w:lastRenderedPageBreak/>
              <w:t xml:space="preserve">Spalvos – </w:t>
            </w:r>
            <w:r w:rsidR="00605799" w:rsidRPr="0063710B">
              <w:rPr>
                <w:rFonts w:ascii="Cambria" w:hAnsi="Cambria" w:cs="Times New Roman"/>
                <w:noProof/>
              </w:rPr>
              <w:t xml:space="preserve">įvairi </w:t>
            </w:r>
            <w:r w:rsidRPr="0063710B">
              <w:rPr>
                <w:rFonts w:ascii="Cambria" w:hAnsi="Cambria" w:cs="Times New Roman"/>
                <w:noProof/>
              </w:rPr>
              <w:t>pagal užsakymą;</w:t>
            </w:r>
          </w:p>
          <w:p w14:paraId="6ED67904" w14:textId="77777777" w:rsidR="00D43221" w:rsidRPr="0063710B" w:rsidRDefault="00D43221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Sudėtis – 100% poliesteris arba lygiavertis;</w:t>
            </w:r>
          </w:p>
          <w:p w14:paraId="34ED7E79" w14:textId="77777777" w:rsidR="00D43221" w:rsidRPr="0063710B" w:rsidRDefault="00D43221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Ritės ilgis – 5000 m </w:t>
            </w:r>
            <w:r w:rsidRPr="0063710B">
              <w:rPr>
                <w:rStyle w:val="w6asjqtextbase"/>
                <w:rFonts w:ascii="Cambria" w:hAnsi="Cambria" w:cs="Times New Roman"/>
                <w:noProof/>
                <w:color w:val="000000" w:themeColor="text1"/>
              </w:rPr>
              <w:t>(±0,1m)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;</w:t>
            </w:r>
          </w:p>
          <w:p w14:paraId="1619B0B7" w14:textId="77777777" w:rsidR="00F115D6" w:rsidRPr="0063710B" w:rsidRDefault="00F115D6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Siūlai turi būti tolygūs, be matomų sustorėjimų, mazgų ar kitų gamybos defektų;</w:t>
            </w:r>
          </w:p>
          <w:p w14:paraId="729D1E44" w14:textId="77777777" w:rsidR="00CA4D73" w:rsidRPr="0063710B" w:rsidRDefault="00F115D6" w:rsidP="0063710B">
            <w:pPr>
              <w:widowControl w:val="0"/>
              <w:shd w:val="clear" w:color="auto" w:fill="FFFFFF"/>
              <w:jc w:val="both"/>
              <w:rPr>
                <w:rFonts w:ascii="Cambria" w:eastAsia="Calibri" w:hAnsi="Cambria" w:cs="Times New Roman"/>
                <w:b/>
                <w:noProof/>
                <w:color w:val="000000" w:themeColor="text1"/>
                <w:spacing w:val="-4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Tinkami naudoti siuvimo mašinomis.</w:t>
            </w:r>
            <w:r w:rsidR="0088148B"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Atsparūs karščiui ir aukštai temperatūrai.</w:t>
            </w:r>
          </w:p>
          <w:p w14:paraId="109F02FA" w14:textId="77777777" w:rsidR="00334DAB" w:rsidRPr="0063710B" w:rsidRDefault="00334DAB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eastAsia="Times New Roman" w:hAnsi="Cambria" w:cs="Times New Roman"/>
                <w:noProof/>
                <w:lang w:eastAsia="lt-LT"/>
              </w:rPr>
              <w:t>Gamintojas – nurodyti.</w:t>
            </w:r>
          </w:p>
        </w:tc>
        <w:tc>
          <w:tcPr>
            <w:tcW w:w="851" w:type="dxa"/>
          </w:tcPr>
          <w:p w14:paraId="3F41F66E" w14:textId="77777777" w:rsidR="00334DAB" w:rsidRPr="0063710B" w:rsidRDefault="00334DAB" w:rsidP="0063710B">
            <w:pPr>
              <w:jc w:val="center"/>
              <w:rPr>
                <w:rFonts w:ascii="Cambria" w:hAnsi="Cambria"/>
                <w:noProof/>
              </w:rPr>
            </w:pPr>
            <w:r w:rsidRPr="0063710B">
              <w:rPr>
                <w:rFonts w:ascii="Cambria" w:hAnsi="Cambria" w:cs="Times New Roman"/>
                <w:noProof/>
                <w:color w:val="000000"/>
              </w:rPr>
              <w:lastRenderedPageBreak/>
              <w:t>rit.</w:t>
            </w:r>
          </w:p>
        </w:tc>
        <w:tc>
          <w:tcPr>
            <w:tcW w:w="1559" w:type="dxa"/>
          </w:tcPr>
          <w:p w14:paraId="6097A9FC" w14:textId="77777777" w:rsidR="00334DAB" w:rsidRPr="0063710B" w:rsidRDefault="00F115D6" w:rsidP="0063710B">
            <w:pPr>
              <w:autoSpaceDE w:val="0"/>
              <w:autoSpaceDN w:val="0"/>
              <w:adjustRightInd w:val="0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1500</w:t>
            </w:r>
          </w:p>
        </w:tc>
        <w:tc>
          <w:tcPr>
            <w:tcW w:w="4536" w:type="dxa"/>
          </w:tcPr>
          <w:p w14:paraId="35610216" w14:textId="77777777" w:rsidR="00334DAB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  <w:sz w:val="23"/>
                <w:szCs w:val="23"/>
              </w:rPr>
            </w:pPr>
          </w:p>
        </w:tc>
      </w:tr>
      <w:tr w:rsidR="00334DAB" w:rsidRPr="0063710B" w14:paraId="11D0CF8A" w14:textId="77777777" w:rsidTr="00811B7C">
        <w:tc>
          <w:tcPr>
            <w:tcW w:w="555" w:type="dxa"/>
          </w:tcPr>
          <w:p w14:paraId="5B85DC0A" w14:textId="77777777" w:rsidR="00334DAB" w:rsidRPr="0063710B" w:rsidRDefault="00334DAB" w:rsidP="0063710B">
            <w:pPr>
              <w:jc w:val="both"/>
              <w:rPr>
                <w:rFonts w:ascii="Cambria" w:hAnsi="Cambria"/>
                <w:noProof/>
              </w:rPr>
            </w:pPr>
            <w:r w:rsidRPr="0063710B">
              <w:rPr>
                <w:rFonts w:ascii="Cambria" w:hAnsi="Cambria"/>
                <w:noProof/>
              </w:rPr>
              <w:t>5.</w:t>
            </w:r>
          </w:p>
        </w:tc>
        <w:tc>
          <w:tcPr>
            <w:tcW w:w="6781" w:type="dxa"/>
          </w:tcPr>
          <w:p w14:paraId="39575EB9" w14:textId="77777777" w:rsidR="00334DAB" w:rsidRPr="0063710B" w:rsidRDefault="00334DAB" w:rsidP="0063710B">
            <w:pPr>
              <w:rPr>
                <w:rFonts w:ascii="Cambria" w:eastAsia="Calibri" w:hAnsi="Cambria" w:cs="Times New Roman"/>
                <w:b/>
                <w:noProof/>
                <w:color w:val="000000" w:themeColor="text1"/>
                <w:spacing w:val="-4"/>
              </w:rPr>
            </w:pPr>
            <w:r w:rsidRPr="0063710B">
              <w:rPr>
                <w:rFonts w:ascii="Cambria" w:hAnsi="Cambria" w:cs="Times New Roman"/>
                <w:b/>
                <w:noProof/>
                <w:color w:val="000000" w:themeColor="text1"/>
              </w:rPr>
              <w:t>Spaudė su žiedeliais</w:t>
            </w:r>
            <w:r w:rsidRPr="0063710B">
              <w:rPr>
                <w:rFonts w:ascii="Cambria" w:eastAsia="Calibri" w:hAnsi="Cambria" w:cs="Times New Roman"/>
                <w:b/>
                <w:noProof/>
                <w:color w:val="000000" w:themeColor="text1"/>
                <w:spacing w:val="-4"/>
              </w:rPr>
              <w:t xml:space="preserve"> turi atitikti tokius reikalavimus:</w:t>
            </w:r>
          </w:p>
          <w:p w14:paraId="67D9B90B" w14:textId="77777777" w:rsidR="00605799" w:rsidRPr="0063710B" w:rsidRDefault="002874E0" w:rsidP="0063710B">
            <w:pPr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Metalinė arba </w:t>
            </w:r>
            <w:r w:rsidR="00605799" w:rsidRPr="0063710B">
              <w:rPr>
                <w:rFonts w:ascii="Cambria" w:hAnsi="Cambria" w:cs="Times New Roman"/>
                <w:noProof/>
                <w:color w:val="000000" w:themeColor="text1"/>
              </w:rPr>
              <w:t>lygiavertė;</w:t>
            </w:r>
          </w:p>
          <w:p w14:paraId="269CD308" w14:textId="77777777" w:rsidR="00605799" w:rsidRPr="0063710B" w:rsidRDefault="00605799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S</w:t>
            </w:r>
            <w:r w:rsidR="002874E0" w:rsidRPr="0063710B">
              <w:rPr>
                <w:rFonts w:ascii="Cambria" w:hAnsi="Cambria" w:cs="Times New Roman"/>
                <w:noProof/>
              </w:rPr>
              <w:t>u žiedeliais, skirta tekstilės gaminių susegimui</w:t>
            </w:r>
            <w:r w:rsidRPr="0063710B">
              <w:rPr>
                <w:rFonts w:ascii="Cambria" w:hAnsi="Cambria" w:cs="Times New Roman"/>
                <w:noProof/>
              </w:rPr>
              <w:t>;</w:t>
            </w:r>
          </w:p>
          <w:p w14:paraId="6958B34B" w14:textId="77777777" w:rsidR="00605799" w:rsidRPr="0063710B" w:rsidRDefault="002874E0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 xml:space="preserve">Spaudės 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išorinis skersmuo – </w:t>
            </w:r>
            <w:r w:rsidRPr="0063710B">
              <w:rPr>
                <w:rStyle w:val="w6asjqtextbase"/>
                <w:rFonts w:ascii="Cambria" w:hAnsi="Cambria" w:cs="Times New Roman"/>
                <w:noProof/>
                <w:color w:val="000000" w:themeColor="text1"/>
              </w:rPr>
              <w:t>10,5 mm</w:t>
            </w:r>
            <w:r w:rsidR="00605799" w:rsidRPr="0063710B">
              <w:rPr>
                <w:rStyle w:val="w6asjqtextbase"/>
                <w:rFonts w:ascii="Cambria" w:hAnsi="Cambria" w:cs="Times New Roman"/>
                <w:noProof/>
                <w:color w:val="000000" w:themeColor="text1"/>
              </w:rPr>
              <w:t xml:space="preserve"> (±0,1mm)</w:t>
            </w:r>
            <w:r w:rsidR="00605799" w:rsidRPr="0063710B">
              <w:rPr>
                <w:rFonts w:ascii="Cambria" w:hAnsi="Cambria" w:cs="Times New Roman"/>
                <w:noProof/>
                <w:color w:val="000000" w:themeColor="text1"/>
              </w:rPr>
              <w:t>;</w:t>
            </w:r>
          </w:p>
          <w:p w14:paraId="0AE338D7" w14:textId="77777777" w:rsidR="00605799" w:rsidRPr="0063710B" w:rsidRDefault="002874E0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Tinkama tvirtinti prie tekstilės gaminių, patikimai užsisegti ir atsisegti, nepažeidžiant audinio</w:t>
            </w:r>
            <w:r w:rsidR="00605799" w:rsidRPr="0063710B">
              <w:rPr>
                <w:rFonts w:ascii="Cambria" w:hAnsi="Cambria" w:cs="Times New Roman"/>
                <w:noProof/>
              </w:rPr>
              <w:t>;</w:t>
            </w:r>
          </w:p>
          <w:p w14:paraId="4A08357F" w14:textId="77777777" w:rsidR="00CA4D73" w:rsidRPr="0063710B" w:rsidRDefault="002874E0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Atspari įprastam tekstilės gaminių priežiūros procesui.</w:t>
            </w:r>
          </w:p>
          <w:p w14:paraId="37F9151D" w14:textId="77777777" w:rsidR="00334DAB" w:rsidRPr="0063710B" w:rsidRDefault="00334DAB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eastAsia="Times New Roman" w:hAnsi="Cambria" w:cs="Times New Roman"/>
                <w:noProof/>
                <w:lang w:eastAsia="lt-LT"/>
              </w:rPr>
              <w:t>Gamintojas – nurodyti.</w:t>
            </w:r>
          </w:p>
        </w:tc>
        <w:tc>
          <w:tcPr>
            <w:tcW w:w="851" w:type="dxa"/>
          </w:tcPr>
          <w:p w14:paraId="69ABDA6A" w14:textId="77777777" w:rsidR="00334DAB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</w:rPr>
            </w:pPr>
            <w:r w:rsidRPr="0063710B">
              <w:rPr>
                <w:rFonts w:ascii="Cambria" w:hAnsi="Cambria" w:cs="Times New Roman"/>
                <w:noProof/>
                <w:color w:val="000000"/>
              </w:rPr>
              <w:t>vnt.</w:t>
            </w:r>
          </w:p>
        </w:tc>
        <w:tc>
          <w:tcPr>
            <w:tcW w:w="1559" w:type="dxa"/>
          </w:tcPr>
          <w:p w14:paraId="00E70F65" w14:textId="77777777" w:rsidR="00334DAB" w:rsidRPr="0063710B" w:rsidRDefault="00F115D6" w:rsidP="0063710B">
            <w:pPr>
              <w:autoSpaceDE w:val="0"/>
              <w:autoSpaceDN w:val="0"/>
              <w:adjustRightInd w:val="0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60000</w:t>
            </w:r>
          </w:p>
        </w:tc>
        <w:tc>
          <w:tcPr>
            <w:tcW w:w="4536" w:type="dxa"/>
          </w:tcPr>
          <w:p w14:paraId="3B4644F9" w14:textId="77777777" w:rsidR="00334DAB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  <w:sz w:val="23"/>
                <w:szCs w:val="23"/>
              </w:rPr>
            </w:pPr>
          </w:p>
        </w:tc>
      </w:tr>
      <w:tr w:rsidR="00334DAB" w:rsidRPr="0063710B" w14:paraId="0C3B4154" w14:textId="77777777" w:rsidTr="00811B7C">
        <w:tc>
          <w:tcPr>
            <w:tcW w:w="555" w:type="dxa"/>
          </w:tcPr>
          <w:p w14:paraId="12B6A03A" w14:textId="77777777" w:rsidR="00334DAB" w:rsidRPr="0063710B" w:rsidRDefault="00334DAB" w:rsidP="0063710B">
            <w:pPr>
              <w:jc w:val="both"/>
              <w:rPr>
                <w:rFonts w:ascii="Cambria" w:hAnsi="Cambria"/>
                <w:noProof/>
              </w:rPr>
            </w:pPr>
            <w:r w:rsidRPr="0063710B">
              <w:rPr>
                <w:rFonts w:ascii="Cambria" w:hAnsi="Cambria"/>
                <w:noProof/>
              </w:rPr>
              <w:t>6.</w:t>
            </w:r>
          </w:p>
        </w:tc>
        <w:tc>
          <w:tcPr>
            <w:tcW w:w="6781" w:type="dxa"/>
          </w:tcPr>
          <w:p w14:paraId="032D824D" w14:textId="77777777" w:rsidR="00334DAB" w:rsidRPr="0063710B" w:rsidRDefault="00334DAB" w:rsidP="0063710B">
            <w:pPr>
              <w:rPr>
                <w:rFonts w:ascii="Cambria" w:eastAsia="Calibri" w:hAnsi="Cambria" w:cs="Times New Roman"/>
                <w:b/>
                <w:noProof/>
                <w:spacing w:val="-4"/>
              </w:rPr>
            </w:pPr>
            <w:r w:rsidRPr="0063710B">
              <w:rPr>
                <w:rFonts w:ascii="Cambria" w:hAnsi="Cambria" w:cs="Times New Roman"/>
                <w:b/>
                <w:noProof/>
                <w:color w:val="000000" w:themeColor="text1"/>
              </w:rPr>
              <w:t>Elastinė juosta</w:t>
            </w:r>
            <w:r w:rsidR="00B01A21" w:rsidRPr="0063710B">
              <w:rPr>
                <w:rFonts w:ascii="Cambria" w:hAnsi="Cambria" w:cs="Times New Roman"/>
                <w:b/>
                <w:noProof/>
                <w:color w:val="000000" w:themeColor="text1"/>
              </w:rPr>
              <w:t>, (guma)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</w:t>
            </w:r>
            <w:r w:rsidRPr="0063710B">
              <w:rPr>
                <w:rFonts w:ascii="Cambria" w:eastAsia="Calibri" w:hAnsi="Cambria" w:cs="Times New Roman"/>
                <w:b/>
                <w:noProof/>
                <w:color w:val="000000" w:themeColor="text1"/>
                <w:spacing w:val="-4"/>
              </w:rPr>
              <w:t xml:space="preserve">turi </w:t>
            </w:r>
            <w:r w:rsidRPr="0063710B">
              <w:rPr>
                <w:rFonts w:ascii="Cambria" w:eastAsia="Calibri" w:hAnsi="Cambria" w:cs="Times New Roman"/>
                <w:b/>
                <w:noProof/>
                <w:spacing w:val="-4"/>
              </w:rPr>
              <w:t>atitikti tokius reikalavimus:</w:t>
            </w:r>
          </w:p>
          <w:p w14:paraId="03EC846A" w14:textId="77777777" w:rsidR="00605799" w:rsidRPr="0063710B" w:rsidRDefault="00605799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Skirta drabužių ir kitų tekstilės gaminių siuvimui</w:t>
            </w:r>
          </w:p>
          <w:p w14:paraId="23A09215" w14:textId="77777777" w:rsidR="00605799" w:rsidRPr="0063710B" w:rsidRDefault="00605799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 xml:space="preserve">Plotis – </w:t>
            </w:r>
            <w:r w:rsidRPr="0063710B">
              <w:rPr>
                <w:rStyle w:val="w6asjqtextbase"/>
                <w:rFonts w:ascii="Cambria" w:hAnsi="Cambria" w:cs="Times New Roman"/>
                <w:noProof/>
              </w:rPr>
              <w:t>30 mm (±0,1mm)</w:t>
            </w:r>
            <w:r w:rsidRPr="0063710B">
              <w:rPr>
                <w:rFonts w:ascii="Cambria" w:hAnsi="Cambria" w:cs="Times New Roman"/>
                <w:noProof/>
              </w:rPr>
              <w:t>;</w:t>
            </w:r>
          </w:p>
          <w:p w14:paraId="6210E33E" w14:textId="77777777" w:rsidR="00605799" w:rsidRPr="0063710B" w:rsidRDefault="00605799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Spalva – balta;</w:t>
            </w:r>
          </w:p>
          <w:p w14:paraId="3CEAB83F" w14:textId="77777777" w:rsidR="00605799" w:rsidRPr="0063710B" w:rsidRDefault="00605799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Juosta t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olygi, </w:t>
            </w:r>
            <w:r w:rsidR="00B01A21" w:rsidRPr="0063710B">
              <w:rPr>
                <w:rFonts w:ascii="Cambria" w:hAnsi="Cambria" w:cs="Times New Roman"/>
                <w:noProof/>
                <w:color w:val="000000" w:themeColor="text1"/>
              </w:rPr>
              <w:t>tvirto tamprumo</w:t>
            </w:r>
            <w:r w:rsidR="00A557CE"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, 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elastinga per visą ilgį, neir</w:t>
            </w:r>
            <w:r w:rsidR="00DE4519" w:rsidRPr="0063710B">
              <w:rPr>
                <w:rFonts w:ascii="Cambria" w:hAnsi="Cambria" w:cs="Times New Roman"/>
                <w:noProof/>
                <w:color w:val="000000" w:themeColor="text1"/>
              </w:rPr>
              <w:t>i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kraštuose</w:t>
            </w:r>
            <w:r w:rsidRPr="0063710B">
              <w:rPr>
                <w:rFonts w:ascii="Cambria" w:hAnsi="Cambria" w:cs="Times New Roman"/>
                <w:noProof/>
              </w:rPr>
              <w:t>, atlaiko įprastą tempimą ir grįžta į pradinę formą;</w:t>
            </w:r>
          </w:p>
          <w:p w14:paraId="13AB2EA4" w14:textId="77777777" w:rsidR="00CA4D73" w:rsidRPr="0063710B" w:rsidRDefault="00605799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Tinkama įsiūti į tekstilės gaminius</w:t>
            </w:r>
          </w:p>
          <w:p w14:paraId="292916AE" w14:textId="77777777" w:rsidR="00334DAB" w:rsidRPr="0063710B" w:rsidRDefault="00334DAB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eastAsia="Times New Roman" w:hAnsi="Cambria" w:cs="Times New Roman"/>
                <w:noProof/>
                <w:lang w:eastAsia="lt-LT"/>
              </w:rPr>
              <w:t>Gamintojas – nurodyti.</w:t>
            </w:r>
          </w:p>
        </w:tc>
        <w:tc>
          <w:tcPr>
            <w:tcW w:w="851" w:type="dxa"/>
          </w:tcPr>
          <w:p w14:paraId="2857E788" w14:textId="77777777" w:rsidR="00334DAB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</w:rPr>
            </w:pPr>
            <w:r w:rsidRPr="0063710B">
              <w:rPr>
                <w:rFonts w:ascii="Cambria" w:hAnsi="Cambria" w:cs="Times New Roman"/>
                <w:noProof/>
                <w:color w:val="000000"/>
              </w:rPr>
              <w:t>m.</w:t>
            </w:r>
          </w:p>
        </w:tc>
        <w:tc>
          <w:tcPr>
            <w:tcW w:w="1559" w:type="dxa"/>
          </w:tcPr>
          <w:p w14:paraId="4F5A0979" w14:textId="77777777" w:rsidR="00334DAB" w:rsidRPr="0063710B" w:rsidRDefault="00F115D6" w:rsidP="0063710B">
            <w:pPr>
              <w:autoSpaceDE w:val="0"/>
              <w:autoSpaceDN w:val="0"/>
              <w:adjustRightInd w:val="0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28000</w:t>
            </w:r>
          </w:p>
        </w:tc>
        <w:tc>
          <w:tcPr>
            <w:tcW w:w="4536" w:type="dxa"/>
          </w:tcPr>
          <w:p w14:paraId="4C2A4238" w14:textId="77777777" w:rsidR="00334DAB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  <w:sz w:val="23"/>
                <w:szCs w:val="23"/>
              </w:rPr>
            </w:pPr>
          </w:p>
        </w:tc>
      </w:tr>
      <w:tr w:rsidR="00334DAB" w:rsidRPr="0063710B" w14:paraId="599C33BB" w14:textId="77777777" w:rsidTr="00811B7C">
        <w:tc>
          <w:tcPr>
            <w:tcW w:w="555" w:type="dxa"/>
          </w:tcPr>
          <w:p w14:paraId="5845E4F8" w14:textId="77777777" w:rsidR="00334DAB" w:rsidRPr="0063710B" w:rsidRDefault="00334DAB" w:rsidP="0063710B">
            <w:pPr>
              <w:jc w:val="both"/>
              <w:rPr>
                <w:rFonts w:ascii="Cambria" w:hAnsi="Cambria"/>
                <w:noProof/>
              </w:rPr>
            </w:pPr>
            <w:r w:rsidRPr="0063710B">
              <w:rPr>
                <w:rFonts w:ascii="Cambria" w:hAnsi="Cambria"/>
                <w:noProof/>
              </w:rPr>
              <w:t>7.</w:t>
            </w:r>
          </w:p>
        </w:tc>
        <w:tc>
          <w:tcPr>
            <w:tcW w:w="6781" w:type="dxa"/>
          </w:tcPr>
          <w:p w14:paraId="0C6DD371" w14:textId="77777777" w:rsidR="00334DAB" w:rsidRPr="0063710B" w:rsidRDefault="00334DAB" w:rsidP="0063710B">
            <w:pPr>
              <w:rPr>
                <w:rFonts w:ascii="Cambria" w:eastAsia="Calibri" w:hAnsi="Cambria" w:cs="Times New Roman"/>
                <w:b/>
                <w:noProof/>
                <w:spacing w:val="-4"/>
              </w:rPr>
            </w:pPr>
            <w:r w:rsidRPr="0063710B">
              <w:rPr>
                <w:rFonts w:ascii="Cambria" w:hAnsi="Cambria" w:cs="Times New Roman"/>
                <w:b/>
                <w:noProof/>
              </w:rPr>
              <w:t>Spiralinė užtrauktuko juosta</w:t>
            </w:r>
            <w:r w:rsidRPr="0063710B">
              <w:rPr>
                <w:rFonts w:ascii="Cambria" w:eastAsia="Calibri" w:hAnsi="Cambria" w:cs="Times New Roman"/>
                <w:b/>
                <w:noProof/>
                <w:spacing w:val="-4"/>
              </w:rPr>
              <w:t xml:space="preserve"> turi atitikti tokius reikalavimus:</w:t>
            </w:r>
          </w:p>
          <w:p w14:paraId="6C554541" w14:textId="77777777" w:rsidR="00605799" w:rsidRPr="0063710B" w:rsidRDefault="00605799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 xml:space="preserve">Spiralės dydis pagal gamintojo žymėjimą – </w:t>
            </w:r>
            <w:r w:rsidRPr="0063710B">
              <w:rPr>
                <w:rStyle w:val="w6asjqtextbase"/>
                <w:rFonts w:ascii="Cambria" w:hAnsi="Cambria" w:cs="Times New Roman"/>
                <w:noProof/>
              </w:rPr>
              <w:t>S5 mm</w:t>
            </w:r>
            <w:r w:rsidRPr="0063710B">
              <w:rPr>
                <w:rFonts w:ascii="Cambria" w:hAnsi="Cambria" w:cs="Times New Roman"/>
                <w:noProof/>
              </w:rPr>
              <w:t xml:space="preserve"> </w:t>
            </w:r>
            <w:r w:rsidRPr="0063710B">
              <w:rPr>
                <w:rStyle w:val="w6asjqtextbase"/>
                <w:rFonts w:ascii="Cambria" w:hAnsi="Cambria" w:cs="Times New Roman"/>
                <w:noProof/>
              </w:rPr>
              <w:t>(±0,1mm)</w:t>
            </w:r>
            <w:r w:rsidRPr="0063710B">
              <w:rPr>
                <w:rFonts w:ascii="Cambria" w:hAnsi="Cambria" w:cs="Times New Roman"/>
                <w:noProof/>
              </w:rPr>
              <w:t>;</w:t>
            </w:r>
          </w:p>
          <w:p w14:paraId="1E4EB917" w14:textId="77777777" w:rsidR="00605799" w:rsidRPr="0063710B" w:rsidRDefault="00605799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Juosta tinkama naudoti su atitinkamo dydžio užtrauktuko galvute</w:t>
            </w:r>
            <w:r w:rsidR="00AB34BB" w:rsidRPr="0063710B">
              <w:rPr>
                <w:rFonts w:ascii="Cambria" w:hAnsi="Cambria" w:cs="Times New Roman"/>
                <w:noProof/>
              </w:rPr>
              <w:t xml:space="preserve"> </w:t>
            </w:r>
            <w:r w:rsidRPr="0063710B">
              <w:rPr>
                <w:rFonts w:ascii="Cambria" w:hAnsi="Cambria" w:cs="Times New Roman"/>
                <w:i/>
                <w:noProof/>
              </w:rPr>
              <w:t>(8 poz.)</w:t>
            </w:r>
            <w:r w:rsidRPr="0063710B">
              <w:rPr>
                <w:rFonts w:ascii="Cambria" w:hAnsi="Cambria" w:cs="Times New Roman"/>
                <w:noProof/>
              </w:rPr>
              <w:t>;</w:t>
            </w:r>
          </w:p>
          <w:p w14:paraId="4D1F5F2D" w14:textId="77777777" w:rsidR="00605799" w:rsidRPr="0063710B" w:rsidRDefault="00605799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Tolygi, be pažeidimų, o spiralė – tvirtai pritvirtinta prie juostos;</w:t>
            </w:r>
          </w:p>
          <w:p w14:paraId="4793278D" w14:textId="77777777" w:rsidR="00CA4D73" w:rsidRPr="0063710B" w:rsidRDefault="00605799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Spalva – įvairi pagal užsakymą.</w:t>
            </w:r>
          </w:p>
          <w:p w14:paraId="73611CC5" w14:textId="77777777" w:rsidR="00334DAB" w:rsidRPr="0063710B" w:rsidRDefault="00334DAB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eastAsia="Times New Roman" w:hAnsi="Cambria" w:cs="Times New Roman"/>
                <w:noProof/>
                <w:lang w:eastAsia="lt-LT"/>
              </w:rPr>
              <w:t>Gamintojas – nurodyti.</w:t>
            </w:r>
          </w:p>
        </w:tc>
        <w:tc>
          <w:tcPr>
            <w:tcW w:w="851" w:type="dxa"/>
          </w:tcPr>
          <w:p w14:paraId="6F999585" w14:textId="77777777" w:rsidR="00334DAB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</w:rPr>
            </w:pPr>
            <w:r w:rsidRPr="0063710B">
              <w:rPr>
                <w:rFonts w:ascii="Cambria" w:hAnsi="Cambria" w:cs="Times New Roman"/>
                <w:noProof/>
                <w:color w:val="000000"/>
              </w:rPr>
              <w:t>m.</w:t>
            </w:r>
          </w:p>
        </w:tc>
        <w:tc>
          <w:tcPr>
            <w:tcW w:w="1559" w:type="dxa"/>
          </w:tcPr>
          <w:p w14:paraId="7209F524" w14:textId="77777777" w:rsidR="00334DAB" w:rsidRPr="0063710B" w:rsidRDefault="00F115D6" w:rsidP="0063710B">
            <w:pPr>
              <w:autoSpaceDE w:val="0"/>
              <w:autoSpaceDN w:val="0"/>
              <w:adjustRightInd w:val="0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2500</w:t>
            </w:r>
          </w:p>
        </w:tc>
        <w:tc>
          <w:tcPr>
            <w:tcW w:w="4536" w:type="dxa"/>
          </w:tcPr>
          <w:p w14:paraId="030E6097" w14:textId="77777777" w:rsidR="00334DAB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  <w:sz w:val="23"/>
                <w:szCs w:val="23"/>
              </w:rPr>
            </w:pPr>
          </w:p>
        </w:tc>
      </w:tr>
      <w:tr w:rsidR="00334DAB" w:rsidRPr="0063710B" w14:paraId="1741C34B" w14:textId="77777777" w:rsidTr="00811B7C">
        <w:tc>
          <w:tcPr>
            <w:tcW w:w="555" w:type="dxa"/>
          </w:tcPr>
          <w:p w14:paraId="58797396" w14:textId="77777777" w:rsidR="00334DAB" w:rsidRPr="0063710B" w:rsidRDefault="00334DAB" w:rsidP="0063710B">
            <w:pPr>
              <w:jc w:val="both"/>
              <w:rPr>
                <w:rFonts w:ascii="Cambria" w:hAnsi="Cambria"/>
                <w:noProof/>
              </w:rPr>
            </w:pPr>
            <w:r w:rsidRPr="0063710B">
              <w:rPr>
                <w:rFonts w:ascii="Cambria" w:hAnsi="Cambria"/>
                <w:noProof/>
              </w:rPr>
              <w:t>8.</w:t>
            </w:r>
          </w:p>
        </w:tc>
        <w:tc>
          <w:tcPr>
            <w:tcW w:w="6781" w:type="dxa"/>
          </w:tcPr>
          <w:p w14:paraId="46542C7D" w14:textId="77777777" w:rsidR="00334DAB" w:rsidRPr="0063710B" w:rsidRDefault="00334DAB" w:rsidP="0063710B">
            <w:pPr>
              <w:rPr>
                <w:rFonts w:ascii="Cambria" w:eastAsia="Calibri" w:hAnsi="Cambria" w:cs="Times New Roman"/>
                <w:b/>
                <w:noProof/>
                <w:spacing w:val="-4"/>
              </w:rPr>
            </w:pPr>
            <w:r w:rsidRPr="0063710B">
              <w:rPr>
                <w:rFonts w:ascii="Cambria" w:hAnsi="Cambria" w:cs="Times New Roman"/>
                <w:b/>
                <w:noProof/>
              </w:rPr>
              <w:t>Užtrauktuko galvutė</w:t>
            </w:r>
            <w:r w:rsidRPr="0063710B">
              <w:rPr>
                <w:rFonts w:ascii="Cambria" w:hAnsi="Cambria" w:cs="Times New Roman"/>
                <w:noProof/>
              </w:rPr>
              <w:t xml:space="preserve"> </w:t>
            </w:r>
            <w:r w:rsidRPr="0063710B">
              <w:rPr>
                <w:rFonts w:ascii="Cambria" w:eastAsia="Calibri" w:hAnsi="Cambria" w:cs="Times New Roman"/>
                <w:b/>
                <w:noProof/>
                <w:spacing w:val="-4"/>
              </w:rPr>
              <w:t>turi atitikti tokius reikalavimus:</w:t>
            </w:r>
          </w:p>
          <w:p w14:paraId="263B9FF0" w14:textId="77777777" w:rsidR="00AB34BB" w:rsidRPr="0063710B" w:rsidRDefault="00AB34BB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 xml:space="preserve">Skirta naudoti su </w:t>
            </w:r>
            <w:r w:rsidRPr="0063710B">
              <w:rPr>
                <w:rStyle w:val="w6asjqtextbase"/>
                <w:rFonts w:ascii="Cambria" w:hAnsi="Cambria" w:cs="Times New Roman"/>
                <w:noProof/>
              </w:rPr>
              <w:t xml:space="preserve">S5 mm spiralinio užtrauktuko juosta </w:t>
            </w:r>
            <w:r w:rsidRPr="0063710B">
              <w:rPr>
                <w:rStyle w:val="w6asjqtextbase"/>
                <w:rFonts w:ascii="Cambria" w:hAnsi="Cambria" w:cs="Times New Roman"/>
                <w:i/>
                <w:noProof/>
              </w:rPr>
              <w:t>(7 poz.)</w:t>
            </w:r>
            <w:r w:rsidRPr="0063710B">
              <w:rPr>
                <w:rFonts w:ascii="Cambria" w:hAnsi="Cambria" w:cs="Times New Roman"/>
                <w:noProof/>
              </w:rPr>
              <w:t>;</w:t>
            </w:r>
          </w:p>
          <w:p w14:paraId="58737C93" w14:textId="77777777" w:rsidR="005A0498" w:rsidRPr="0063710B" w:rsidRDefault="00AB34BB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Galvutė suderinama su nurodyto dydžio juosta, sklandžiai juda, patikimai sujungia ir atskir</w:t>
            </w:r>
            <w:r w:rsidR="005A0498" w:rsidRPr="0063710B">
              <w:rPr>
                <w:rFonts w:ascii="Cambria" w:hAnsi="Cambria" w:cs="Times New Roman"/>
                <w:noProof/>
              </w:rPr>
              <w:t>ia</w:t>
            </w:r>
            <w:r w:rsidRPr="0063710B">
              <w:rPr>
                <w:rFonts w:ascii="Cambria" w:hAnsi="Cambria" w:cs="Times New Roman"/>
                <w:noProof/>
              </w:rPr>
              <w:t xml:space="preserve"> užtrauktuko dalis</w:t>
            </w:r>
            <w:r w:rsidR="005A0498" w:rsidRPr="0063710B">
              <w:rPr>
                <w:rFonts w:ascii="Cambria" w:hAnsi="Cambria" w:cs="Times New Roman"/>
                <w:noProof/>
              </w:rPr>
              <w:t>;</w:t>
            </w:r>
          </w:p>
          <w:p w14:paraId="617EEAB1" w14:textId="77777777" w:rsidR="005A0498" w:rsidRPr="0063710B" w:rsidRDefault="00AB34BB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 xml:space="preserve">Medžiaga – metalas arba </w:t>
            </w:r>
            <w:r w:rsidR="005A0498" w:rsidRPr="0063710B">
              <w:rPr>
                <w:rFonts w:ascii="Cambria" w:hAnsi="Cambria" w:cs="Times New Roman"/>
                <w:noProof/>
              </w:rPr>
              <w:t>lygiavertis;</w:t>
            </w:r>
          </w:p>
          <w:p w14:paraId="5CFE7997" w14:textId="77777777" w:rsidR="00CA4D73" w:rsidRPr="0063710B" w:rsidRDefault="00AB34BB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 xml:space="preserve">Spalva ir konstrukcija – </w:t>
            </w:r>
            <w:r w:rsidR="005A0498" w:rsidRPr="0063710B">
              <w:rPr>
                <w:rFonts w:ascii="Cambria" w:hAnsi="Cambria" w:cs="Times New Roman"/>
                <w:noProof/>
              </w:rPr>
              <w:t xml:space="preserve">įvairi </w:t>
            </w:r>
            <w:r w:rsidRPr="0063710B">
              <w:rPr>
                <w:rFonts w:ascii="Cambria" w:hAnsi="Cambria" w:cs="Times New Roman"/>
                <w:noProof/>
              </w:rPr>
              <w:t>pagal užsakymą.</w:t>
            </w:r>
          </w:p>
          <w:p w14:paraId="298B8846" w14:textId="77777777" w:rsidR="00334DAB" w:rsidRPr="0063710B" w:rsidRDefault="00334DAB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eastAsia="Times New Roman" w:hAnsi="Cambria" w:cs="Times New Roman"/>
                <w:noProof/>
                <w:lang w:eastAsia="lt-LT"/>
              </w:rPr>
              <w:t>Gamintojas – nurodyti.</w:t>
            </w:r>
          </w:p>
        </w:tc>
        <w:tc>
          <w:tcPr>
            <w:tcW w:w="851" w:type="dxa"/>
          </w:tcPr>
          <w:p w14:paraId="68F7A6EA" w14:textId="77777777" w:rsidR="00334DAB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</w:rPr>
            </w:pPr>
            <w:r w:rsidRPr="0063710B">
              <w:rPr>
                <w:rFonts w:ascii="Cambria" w:hAnsi="Cambria" w:cs="Times New Roman"/>
                <w:noProof/>
                <w:color w:val="000000"/>
              </w:rPr>
              <w:t>vnt.</w:t>
            </w:r>
          </w:p>
        </w:tc>
        <w:tc>
          <w:tcPr>
            <w:tcW w:w="1559" w:type="dxa"/>
          </w:tcPr>
          <w:p w14:paraId="7FCB55C4" w14:textId="77777777" w:rsidR="00334DAB" w:rsidRPr="0063710B" w:rsidRDefault="00F115D6" w:rsidP="0063710B">
            <w:pPr>
              <w:autoSpaceDE w:val="0"/>
              <w:autoSpaceDN w:val="0"/>
              <w:adjustRightInd w:val="0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1000</w:t>
            </w:r>
          </w:p>
        </w:tc>
        <w:tc>
          <w:tcPr>
            <w:tcW w:w="4536" w:type="dxa"/>
          </w:tcPr>
          <w:p w14:paraId="36A63C96" w14:textId="77777777" w:rsidR="00334DAB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  <w:sz w:val="23"/>
                <w:szCs w:val="23"/>
              </w:rPr>
            </w:pPr>
          </w:p>
          <w:p w14:paraId="226F0E0D" w14:textId="77777777" w:rsidR="00A557CE" w:rsidRPr="0063710B" w:rsidRDefault="00A557CE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  <w:sz w:val="23"/>
                <w:szCs w:val="23"/>
              </w:rPr>
            </w:pPr>
          </w:p>
          <w:p w14:paraId="197ACE1C" w14:textId="77777777" w:rsidR="0008348C" w:rsidRPr="0063710B" w:rsidRDefault="0008348C" w:rsidP="0063710B">
            <w:pPr>
              <w:autoSpaceDE w:val="0"/>
              <w:autoSpaceDN w:val="0"/>
              <w:adjustRightInd w:val="0"/>
              <w:rPr>
                <w:rFonts w:ascii="Cambria" w:hAnsi="Cambria" w:cs="Times New Roman"/>
                <w:noProof/>
                <w:color w:val="000000"/>
                <w:sz w:val="23"/>
                <w:szCs w:val="23"/>
              </w:rPr>
            </w:pPr>
          </w:p>
        </w:tc>
      </w:tr>
      <w:tr w:rsidR="00334DAB" w:rsidRPr="0063710B" w14:paraId="2DFF1F2B" w14:textId="77777777" w:rsidTr="00811B7C">
        <w:tc>
          <w:tcPr>
            <w:tcW w:w="555" w:type="dxa"/>
          </w:tcPr>
          <w:p w14:paraId="50EDD3C9" w14:textId="77777777" w:rsidR="00334DAB" w:rsidRPr="0063710B" w:rsidRDefault="00334DAB" w:rsidP="0063710B">
            <w:pPr>
              <w:jc w:val="both"/>
              <w:rPr>
                <w:rFonts w:ascii="Cambria" w:hAnsi="Cambria"/>
                <w:noProof/>
              </w:rPr>
            </w:pPr>
            <w:r w:rsidRPr="0063710B">
              <w:rPr>
                <w:rFonts w:ascii="Cambria" w:hAnsi="Cambria"/>
                <w:noProof/>
              </w:rPr>
              <w:lastRenderedPageBreak/>
              <w:t>9.</w:t>
            </w:r>
          </w:p>
        </w:tc>
        <w:tc>
          <w:tcPr>
            <w:tcW w:w="6781" w:type="dxa"/>
          </w:tcPr>
          <w:p w14:paraId="4EE2A10F" w14:textId="77777777" w:rsidR="00334DAB" w:rsidRPr="0063710B" w:rsidRDefault="00334DAB" w:rsidP="0063710B">
            <w:pPr>
              <w:rPr>
                <w:rFonts w:ascii="Cambria" w:eastAsia="Calibri" w:hAnsi="Cambria" w:cs="Times New Roman"/>
                <w:b/>
                <w:noProof/>
                <w:spacing w:val="-4"/>
              </w:rPr>
            </w:pPr>
            <w:r w:rsidRPr="0063710B">
              <w:rPr>
                <w:rFonts w:ascii="Cambria" w:hAnsi="Cambria" w:cs="Times New Roman"/>
                <w:b/>
                <w:noProof/>
              </w:rPr>
              <w:t>Lipni kontaktinė juosta</w:t>
            </w:r>
            <w:r w:rsidRPr="0063710B">
              <w:rPr>
                <w:rFonts w:ascii="Cambria" w:eastAsia="Calibri" w:hAnsi="Cambria" w:cs="Times New Roman"/>
                <w:b/>
                <w:noProof/>
                <w:spacing w:val="-4"/>
              </w:rPr>
              <w:t xml:space="preserve"> turi atitikti tokius reikalavimus:</w:t>
            </w:r>
          </w:p>
          <w:p w14:paraId="67498A86" w14:textId="77777777" w:rsidR="006456BA" w:rsidRPr="0063710B" w:rsidRDefault="00051CA6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Dviejų dalių lipni kontaktinė juosta, sudaryta iš tarpusavyje sukibti skirtų dalių</w:t>
            </w:r>
            <w:r w:rsidR="006456BA" w:rsidRPr="0063710B">
              <w:rPr>
                <w:rFonts w:ascii="Cambria" w:hAnsi="Cambria" w:cs="Times New Roman"/>
                <w:noProof/>
              </w:rPr>
              <w:t>;</w:t>
            </w:r>
          </w:p>
          <w:p w14:paraId="0B541ADD" w14:textId="77777777" w:rsidR="006456BA" w:rsidRPr="0063710B" w:rsidRDefault="006456BA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S</w:t>
            </w:r>
            <w:r w:rsidR="00051CA6" w:rsidRPr="0063710B">
              <w:rPr>
                <w:rFonts w:ascii="Cambria" w:hAnsi="Cambria" w:cs="Times New Roman"/>
                <w:noProof/>
              </w:rPr>
              <w:t>kirta tekstilės gaminių susegimui</w:t>
            </w:r>
            <w:r w:rsidRPr="0063710B">
              <w:rPr>
                <w:rFonts w:ascii="Cambria" w:hAnsi="Cambria" w:cs="Times New Roman"/>
                <w:noProof/>
              </w:rPr>
              <w:t>;</w:t>
            </w:r>
          </w:p>
          <w:p w14:paraId="34973E24" w14:textId="77777777" w:rsidR="00FA4C35" w:rsidRPr="0063710B" w:rsidRDefault="00FA4C35" w:rsidP="0063710B">
            <w:pPr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Siuvama, tinkama pritvirtinti prie tekstilės;</w:t>
            </w:r>
          </w:p>
          <w:p w14:paraId="2937CB36" w14:textId="77777777" w:rsidR="006456BA" w:rsidRPr="0063710B" w:rsidRDefault="00051CA6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 xml:space="preserve">Plotis – </w:t>
            </w:r>
            <w:r w:rsidRPr="0063710B">
              <w:rPr>
                <w:rStyle w:val="w6asjqtextbase"/>
                <w:rFonts w:ascii="Cambria" w:hAnsi="Cambria" w:cs="Times New Roman"/>
                <w:noProof/>
              </w:rPr>
              <w:t>50 mm</w:t>
            </w:r>
            <w:r w:rsidR="006456BA" w:rsidRPr="0063710B">
              <w:rPr>
                <w:rStyle w:val="w6asjqtextbase"/>
                <w:rFonts w:ascii="Cambria" w:hAnsi="Cambria" w:cs="Times New Roman"/>
                <w:noProof/>
              </w:rPr>
              <w:t xml:space="preserve"> (±0,1mm)</w:t>
            </w:r>
            <w:r w:rsidR="006456BA" w:rsidRPr="0063710B">
              <w:rPr>
                <w:rFonts w:ascii="Cambria" w:hAnsi="Cambria" w:cs="Times New Roman"/>
                <w:noProof/>
              </w:rPr>
              <w:t>;</w:t>
            </w:r>
          </w:p>
          <w:p w14:paraId="5C7BB22E" w14:textId="77777777" w:rsidR="006456BA" w:rsidRPr="0063710B" w:rsidRDefault="00051CA6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 xml:space="preserve">Juosta turi tolygų, patikimą sukibimą per visą plotą, </w:t>
            </w:r>
            <w:r w:rsidR="006456BA" w:rsidRPr="0063710B">
              <w:rPr>
                <w:rFonts w:ascii="Cambria" w:hAnsi="Cambria" w:cs="Times New Roman"/>
                <w:noProof/>
              </w:rPr>
              <w:t>yra</w:t>
            </w:r>
            <w:r w:rsidRPr="0063710B">
              <w:rPr>
                <w:rFonts w:ascii="Cambria" w:hAnsi="Cambria" w:cs="Times New Roman"/>
                <w:noProof/>
              </w:rPr>
              <w:t xml:space="preserve"> tinkama siūti arba kitaip pritvirtinti prie tekstilės gaminių</w:t>
            </w:r>
            <w:r w:rsidR="006456BA" w:rsidRPr="0063710B">
              <w:rPr>
                <w:rFonts w:ascii="Cambria" w:hAnsi="Cambria" w:cs="Times New Roman"/>
                <w:noProof/>
              </w:rPr>
              <w:t>;</w:t>
            </w:r>
          </w:p>
          <w:p w14:paraId="106F6734" w14:textId="77777777" w:rsidR="006456BA" w:rsidRPr="0063710B" w:rsidRDefault="00051CA6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 xml:space="preserve">Spalva – </w:t>
            </w:r>
            <w:r w:rsidR="006456BA" w:rsidRPr="0063710B">
              <w:rPr>
                <w:rFonts w:ascii="Cambria" w:hAnsi="Cambria" w:cs="Times New Roman"/>
                <w:noProof/>
              </w:rPr>
              <w:t xml:space="preserve">įvairi </w:t>
            </w:r>
            <w:r w:rsidRPr="0063710B">
              <w:rPr>
                <w:rFonts w:ascii="Cambria" w:hAnsi="Cambria" w:cs="Times New Roman"/>
                <w:noProof/>
              </w:rPr>
              <w:t>pagal užsakymą</w:t>
            </w:r>
            <w:r w:rsidR="006456BA" w:rsidRPr="0063710B">
              <w:rPr>
                <w:rFonts w:ascii="Cambria" w:hAnsi="Cambria" w:cs="Times New Roman"/>
                <w:noProof/>
              </w:rPr>
              <w:t>;</w:t>
            </w:r>
          </w:p>
          <w:p w14:paraId="1CD6FD3A" w14:textId="77777777" w:rsidR="00CA4D73" w:rsidRPr="0063710B" w:rsidRDefault="00051CA6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Klijuojamoji dalis tinkama numatytai naudojimo paskirčiai.</w:t>
            </w:r>
          </w:p>
          <w:p w14:paraId="7EBD4A8C" w14:textId="77777777" w:rsidR="00334DAB" w:rsidRPr="0063710B" w:rsidRDefault="00334DAB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eastAsia="Times New Roman" w:hAnsi="Cambria" w:cs="Times New Roman"/>
                <w:noProof/>
                <w:lang w:eastAsia="lt-LT"/>
              </w:rPr>
              <w:t>Gamintojas – nurodyti.</w:t>
            </w:r>
          </w:p>
        </w:tc>
        <w:tc>
          <w:tcPr>
            <w:tcW w:w="851" w:type="dxa"/>
          </w:tcPr>
          <w:p w14:paraId="3EE1CAB4" w14:textId="77777777" w:rsidR="00334DAB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</w:rPr>
            </w:pPr>
            <w:r w:rsidRPr="0063710B">
              <w:rPr>
                <w:rFonts w:ascii="Cambria" w:hAnsi="Cambria" w:cs="Times New Roman"/>
                <w:noProof/>
                <w:color w:val="000000"/>
              </w:rPr>
              <w:t>m.</w:t>
            </w:r>
          </w:p>
        </w:tc>
        <w:tc>
          <w:tcPr>
            <w:tcW w:w="1559" w:type="dxa"/>
          </w:tcPr>
          <w:p w14:paraId="772A4051" w14:textId="77777777" w:rsidR="00334DAB" w:rsidRPr="0063710B" w:rsidRDefault="00F115D6" w:rsidP="0063710B">
            <w:pPr>
              <w:autoSpaceDE w:val="0"/>
              <w:autoSpaceDN w:val="0"/>
              <w:adjustRightInd w:val="0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500</w:t>
            </w:r>
          </w:p>
        </w:tc>
        <w:tc>
          <w:tcPr>
            <w:tcW w:w="4536" w:type="dxa"/>
          </w:tcPr>
          <w:p w14:paraId="2AF256F8" w14:textId="77777777" w:rsidR="00334DAB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  <w:sz w:val="23"/>
                <w:szCs w:val="23"/>
              </w:rPr>
            </w:pPr>
          </w:p>
        </w:tc>
      </w:tr>
      <w:tr w:rsidR="00334DAB" w:rsidRPr="0063710B" w14:paraId="5E5787FE" w14:textId="77777777" w:rsidTr="00811B7C">
        <w:tc>
          <w:tcPr>
            <w:tcW w:w="555" w:type="dxa"/>
          </w:tcPr>
          <w:p w14:paraId="2F5B7B81" w14:textId="77777777" w:rsidR="00334DAB" w:rsidRPr="0063710B" w:rsidRDefault="00334DAB" w:rsidP="0063710B">
            <w:pPr>
              <w:jc w:val="both"/>
              <w:rPr>
                <w:rFonts w:ascii="Cambria" w:hAnsi="Cambria"/>
                <w:noProof/>
              </w:rPr>
            </w:pPr>
            <w:r w:rsidRPr="0063710B">
              <w:rPr>
                <w:rFonts w:ascii="Cambria" w:hAnsi="Cambria"/>
                <w:noProof/>
              </w:rPr>
              <w:t>10.</w:t>
            </w:r>
          </w:p>
        </w:tc>
        <w:tc>
          <w:tcPr>
            <w:tcW w:w="6781" w:type="dxa"/>
          </w:tcPr>
          <w:p w14:paraId="639DD742" w14:textId="77777777" w:rsidR="00334DAB" w:rsidRPr="0063710B" w:rsidRDefault="00334DAB" w:rsidP="0063710B">
            <w:pPr>
              <w:rPr>
                <w:rFonts w:ascii="Cambria" w:eastAsia="Calibri" w:hAnsi="Cambria" w:cs="Times New Roman"/>
                <w:b/>
                <w:noProof/>
                <w:spacing w:val="-4"/>
              </w:rPr>
            </w:pPr>
            <w:r w:rsidRPr="0063710B">
              <w:rPr>
                <w:rFonts w:ascii="Cambria" w:hAnsi="Cambria" w:cs="Times New Roman"/>
                <w:b/>
                <w:noProof/>
              </w:rPr>
              <w:t xml:space="preserve">Elastinė </w:t>
            </w:r>
            <w:r w:rsidRPr="0063710B">
              <w:rPr>
                <w:rFonts w:ascii="Cambria" w:hAnsi="Cambria" w:cs="Times New Roman"/>
                <w:b/>
                <w:noProof/>
                <w:color w:val="000000" w:themeColor="text1"/>
              </w:rPr>
              <w:t>juosta</w:t>
            </w:r>
            <w:r w:rsidR="0008348C" w:rsidRPr="0063710B">
              <w:rPr>
                <w:rFonts w:ascii="Cambria" w:hAnsi="Cambria" w:cs="Times New Roman"/>
                <w:b/>
                <w:noProof/>
                <w:color w:val="000000" w:themeColor="text1"/>
              </w:rPr>
              <w:t>, guma</w:t>
            </w:r>
            <w:r w:rsidRPr="0063710B">
              <w:rPr>
                <w:rFonts w:ascii="Cambria" w:eastAsia="Calibri" w:hAnsi="Cambria" w:cs="Times New Roman"/>
                <w:b/>
                <w:noProof/>
                <w:color w:val="000000" w:themeColor="text1"/>
                <w:spacing w:val="-4"/>
              </w:rPr>
              <w:t xml:space="preserve"> turi </w:t>
            </w:r>
            <w:r w:rsidRPr="0063710B">
              <w:rPr>
                <w:rFonts w:ascii="Cambria" w:eastAsia="Calibri" w:hAnsi="Cambria" w:cs="Times New Roman"/>
                <w:b/>
                <w:noProof/>
                <w:spacing w:val="-4"/>
              </w:rPr>
              <w:t>atitikti tokius reikalavimus:</w:t>
            </w:r>
          </w:p>
          <w:p w14:paraId="3957DF2F" w14:textId="77777777" w:rsidR="006456BA" w:rsidRPr="0063710B" w:rsidRDefault="006456BA" w:rsidP="0063710B">
            <w:pPr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</w:rPr>
              <w:t xml:space="preserve">Stipri elastinga tekstilės 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juosta,</w:t>
            </w:r>
            <w:r w:rsidR="0008348C"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tvirto tamprumo,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skirta tekstilės gaminių siuvimui ir sutvirtinimui;</w:t>
            </w:r>
          </w:p>
          <w:p w14:paraId="7B19F09A" w14:textId="77777777" w:rsidR="006456BA" w:rsidRPr="0063710B" w:rsidRDefault="006456BA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 xml:space="preserve">Plotis – </w:t>
            </w:r>
            <w:r w:rsidRPr="0063710B">
              <w:rPr>
                <w:rStyle w:val="w6asjqtextbase"/>
                <w:rFonts w:ascii="Cambria" w:hAnsi="Cambria" w:cs="Times New Roman"/>
                <w:noProof/>
              </w:rPr>
              <w:t>10 mm (±0,1mm</w:t>
            </w:r>
            <w:r w:rsidRPr="0063710B">
              <w:rPr>
                <w:rFonts w:ascii="Cambria" w:hAnsi="Cambria" w:cs="Times New Roman"/>
                <w:noProof/>
              </w:rPr>
              <w:t>);</w:t>
            </w:r>
          </w:p>
          <w:p w14:paraId="2D303EAE" w14:textId="77777777" w:rsidR="006456BA" w:rsidRPr="0063710B" w:rsidRDefault="006456BA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Spalva – balta;</w:t>
            </w:r>
          </w:p>
          <w:p w14:paraId="2EE16112" w14:textId="77777777" w:rsidR="006456BA" w:rsidRPr="0063710B" w:rsidRDefault="006456BA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Juosta atspari pakartotiniam tempimui, tolygi, neira kraštuose, išlaiko elastingumą ir grįžta į pradinę formą;</w:t>
            </w:r>
          </w:p>
          <w:p w14:paraId="1755AA6F" w14:textId="77777777" w:rsidR="00CA4D73" w:rsidRPr="0063710B" w:rsidRDefault="006456BA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 xml:space="preserve">Tinkama naudoti gaminiuose, kuriuose reikalingas didesnis juostos 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atsparumas tempimui.</w:t>
            </w:r>
          </w:p>
          <w:p w14:paraId="4C783552" w14:textId="77777777" w:rsidR="00334DAB" w:rsidRPr="0063710B" w:rsidRDefault="00334DAB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eastAsia="Times New Roman" w:hAnsi="Cambria" w:cs="Times New Roman"/>
                <w:noProof/>
                <w:lang w:eastAsia="lt-LT"/>
              </w:rPr>
              <w:t>Gamintojas – nurodyti.</w:t>
            </w:r>
          </w:p>
        </w:tc>
        <w:tc>
          <w:tcPr>
            <w:tcW w:w="851" w:type="dxa"/>
          </w:tcPr>
          <w:p w14:paraId="3AA27231" w14:textId="77777777" w:rsidR="00334DAB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</w:rPr>
            </w:pPr>
            <w:r w:rsidRPr="0063710B">
              <w:rPr>
                <w:rFonts w:ascii="Cambria" w:hAnsi="Cambria" w:cs="Times New Roman"/>
                <w:noProof/>
                <w:color w:val="000000"/>
              </w:rPr>
              <w:t>m.</w:t>
            </w:r>
          </w:p>
        </w:tc>
        <w:tc>
          <w:tcPr>
            <w:tcW w:w="1559" w:type="dxa"/>
          </w:tcPr>
          <w:p w14:paraId="05038EC2" w14:textId="77777777" w:rsidR="00334DAB" w:rsidRPr="0063710B" w:rsidRDefault="00F115D6" w:rsidP="0063710B">
            <w:pPr>
              <w:autoSpaceDE w:val="0"/>
              <w:autoSpaceDN w:val="0"/>
              <w:adjustRightInd w:val="0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7000</w:t>
            </w:r>
          </w:p>
        </w:tc>
        <w:tc>
          <w:tcPr>
            <w:tcW w:w="4536" w:type="dxa"/>
          </w:tcPr>
          <w:p w14:paraId="74884A7E" w14:textId="77777777" w:rsidR="00334DAB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  <w:sz w:val="23"/>
                <w:szCs w:val="23"/>
              </w:rPr>
            </w:pPr>
          </w:p>
          <w:p w14:paraId="2B9EAF72" w14:textId="77777777" w:rsidR="00A557CE" w:rsidRPr="0063710B" w:rsidRDefault="00A557CE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  <w:sz w:val="23"/>
                <w:szCs w:val="23"/>
              </w:rPr>
            </w:pPr>
          </w:p>
          <w:p w14:paraId="01BD8302" w14:textId="77777777" w:rsidR="00A557CE" w:rsidRPr="0063710B" w:rsidRDefault="00A557CE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  <w:sz w:val="23"/>
                <w:szCs w:val="23"/>
              </w:rPr>
            </w:pPr>
          </w:p>
        </w:tc>
      </w:tr>
      <w:tr w:rsidR="00334DAB" w:rsidRPr="0063710B" w14:paraId="5FF54469" w14:textId="77777777" w:rsidTr="00811B7C">
        <w:tc>
          <w:tcPr>
            <w:tcW w:w="555" w:type="dxa"/>
          </w:tcPr>
          <w:p w14:paraId="5F08F1D1" w14:textId="77777777" w:rsidR="00334DAB" w:rsidRPr="0063710B" w:rsidRDefault="00334DAB" w:rsidP="0063710B">
            <w:pPr>
              <w:jc w:val="both"/>
              <w:rPr>
                <w:rFonts w:ascii="Cambria" w:hAnsi="Cambria"/>
                <w:noProof/>
              </w:rPr>
            </w:pPr>
            <w:r w:rsidRPr="0063710B">
              <w:rPr>
                <w:rFonts w:ascii="Cambria" w:hAnsi="Cambria"/>
                <w:noProof/>
              </w:rPr>
              <w:t>11.</w:t>
            </w:r>
          </w:p>
        </w:tc>
        <w:tc>
          <w:tcPr>
            <w:tcW w:w="6781" w:type="dxa"/>
          </w:tcPr>
          <w:p w14:paraId="7531C7E6" w14:textId="77777777" w:rsidR="00334DAB" w:rsidRPr="0063710B" w:rsidRDefault="00334DAB" w:rsidP="0063710B">
            <w:pPr>
              <w:rPr>
                <w:rFonts w:ascii="Cambria" w:eastAsia="Calibri" w:hAnsi="Cambria" w:cs="Times New Roman"/>
                <w:b/>
                <w:noProof/>
                <w:spacing w:val="-4"/>
              </w:rPr>
            </w:pPr>
            <w:r w:rsidRPr="0063710B">
              <w:rPr>
                <w:rFonts w:ascii="Cambria" w:hAnsi="Cambria" w:cs="Times New Roman"/>
                <w:b/>
                <w:noProof/>
              </w:rPr>
              <w:t>Kantavimo juosta</w:t>
            </w:r>
            <w:r w:rsidRPr="0063710B">
              <w:rPr>
                <w:rFonts w:ascii="Cambria" w:hAnsi="Cambria" w:cs="Times New Roman"/>
                <w:noProof/>
              </w:rPr>
              <w:t xml:space="preserve"> </w:t>
            </w:r>
            <w:r w:rsidRPr="0063710B">
              <w:rPr>
                <w:rFonts w:ascii="Cambria" w:eastAsia="Calibri" w:hAnsi="Cambria" w:cs="Times New Roman"/>
                <w:b/>
                <w:noProof/>
                <w:spacing w:val="-4"/>
              </w:rPr>
              <w:t>turi atitikti tokius reikalavimus:</w:t>
            </w:r>
          </w:p>
          <w:p w14:paraId="11CEAEC1" w14:textId="77777777" w:rsidR="006456BA" w:rsidRPr="0063710B" w:rsidRDefault="006456BA" w:rsidP="0063710B">
            <w:pPr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</w:rPr>
              <w:t xml:space="preserve">Tekstilės gaminių kantavimui skirta 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juosta;</w:t>
            </w:r>
            <w:r w:rsidR="0008348C"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100</w:t>
            </w:r>
            <w:r w:rsidR="00B82B51" w:rsidRPr="0063710B">
              <w:rPr>
                <w:rFonts w:ascii="Cambria" w:hAnsi="Cambria" w:cs="Times New Roman"/>
                <w:noProof/>
                <w:color w:val="000000" w:themeColor="text1"/>
              </w:rPr>
              <w:t>% medvilnė, kirpta iš įstrižo audinio.</w:t>
            </w:r>
          </w:p>
          <w:p w14:paraId="4112E0AE" w14:textId="77777777" w:rsidR="006456BA" w:rsidRPr="0063710B" w:rsidRDefault="006456BA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 xml:space="preserve">Plotis – </w:t>
            </w:r>
            <w:r w:rsidRPr="0063710B">
              <w:rPr>
                <w:rStyle w:val="w6asjqtextbase"/>
                <w:rFonts w:ascii="Cambria" w:hAnsi="Cambria" w:cs="Times New Roman"/>
                <w:noProof/>
              </w:rPr>
              <w:t>36 mm (±0,1mm)</w:t>
            </w:r>
            <w:r w:rsidRPr="0063710B">
              <w:rPr>
                <w:rFonts w:ascii="Cambria" w:hAnsi="Cambria" w:cs="Times New Roman"/>
                <w:noProof/>
              </w:rPr>
              <w:t>;</w:t>
            </w:r>
          </w:p>
          <w:p w14:paraId="0C424064" w14:textId="77777777" w:rsidR="006456BA" w:rsidRPr="0063710B" w:rsidRDefault="006456BA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Spalvos – balta ir žalia</w:t>
            </w:r>
            <w:r w:rsidR="00FA4C35" w:rsidRPr="0063710B">
              <w:rPr>
                <w:rFonts w:ascii="Cambria" w:hAnsi="Cambria" w:cs="Times New Roman"/>
                <w:noProof/>
              </w:rPr>
              <w:t xml:space="preserve"> (spalvos atskiros)</w:t>
            </w:r>
            <w:r w:rsidRPr="0063710B">
              <w:rPr>
                <w:rFonts w:ascii="Cambria" w:hAnsi="Cambria" w:cs="Times New Roman"/>
                <w:noProof/>
              </w:rPr>
              <w:t>;</w:t>
            </w:r>
          </w:p>
          <w:p w14:paraId="64ACF340" w14:textId="77777777" w:rsidR="006456BA" w:rsidRPr="0063710B" w:rsidRDefault="006456BA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Juosta tinkama audinio kraštams apkantuoti, tolygi, pakankamai lanksti, neir</w:t>
            </w:r>
            <w:r w:rsidR="0008348C" w:rsidRPr="0063710B">
              <w:rPr>
                <w:rFonts w:ascii="Cambria" w:hAnsi="Cambria" w:cs="Times New Roman"/>
                <w:noProof/>
              </w:rPr>
              <w:t>i</w:t>
            </w:r>
            <w:r w:rsidRPr="0063710B">
              <w:rPr>
                <w:rFonts w:ascii="Cambria" w:hAnsi="Cambria" w:cs="Times New Roman"/>
                <w:noProof/>
              </w:rPr>
              <w:t xml:space="preserve"> kraštuose ir yra tinkama 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siūti </w:t>
            </w:r>
            <w:r w:rsidR="0008348C"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ar kantuoti 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siuvimo mašina</w:t>
            </w:r>
            <w:r w:rsidR="00B82B51"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</w:t>
            </w:r>
          </w:p>
          <w:p w14:paraId="59FCBD8F" w14:textId="77777777" w:rsidR="00334DAB" w:rsidRPr="0063710B" w:rsidRDefault="00334DAB" w:rsidP="0063710B">
            <w:pPr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eastAsia="Times New Roman" w:hAnsi="Cambria" w:cs="Times New Roman"/>
                <w:noProof/>
                <w:lang w:eastAsia="lt-LT"/>
              </w:rPr>
              <w:t>Gamintojas – nurodyti.</w:t>
            </w:r>
          </w:p>
        </w:tc>
        <w:tc>
          <w:tcPr>
            <w:tcW w:w="851" w:type="dxa"/>
          </w:tcPr>
          <w:p w14:paraId="5000F296" w14:textId="77777777" w:rsidR="00334DAB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</w:rPr>
            </w:pPr>
            <w:r w:rsidRPr="0063710B">
              <w:rPr>
                <w:rFonts w:ascii="Cambria" w:hAnsi="Cambria" w:cs="Times New Roman"/>
                <w:noProof/>
                <w:color w:val="000000"/>
              </w:rPr>
              <w:t>m.</w:t>
            </w:r>
          </w:p>
        </w:tc>
        <w:tc>
          <w:tcPr>
            <w:tcW w:w="1559" w:type="dxa"/>
          </w:tcPr>
          <w:p w14:paraId="4F6743F3" w14:textId="77777777" w:rsidR="00334DAB" w:rsidRPr="0063710B" w:rsidRDefault="00F115D6" w:rsidP="0063710B">
            <w:pPr>
              <w:autoSpaceDE w:val="0"/>
              <w:autoSpaceDN w:val="0"/>
              <w:adjustRightInd w:val="0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20000</w:t>
            </w:r>
          </w:p>
        </w:tc>
        <w:tc>
          <w:tcPr>
            <w:tcW w:w="4536" w:type="dxa"/>
          </w:tcPr>
          <w:p w14:paraId="47A6AADA" w14:textId="77777777" w:rsidR="00334DAB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  <w:sz w:val="23"/>
                <w:szCs w:val="23"/>
              </w:rPr>
            </w:pPr>
          </w:p>
        </w:tc>
      </w:tr>
      <w:tr w:rsidR="00334DAB" w:rsidRPr="0063710B" w14:paraId="7DA5E68A" w14:textId="77777777" w:rsidTr="00811B7C">
        <w:tc>
          <w:tcPr>
            <w:tcW w:w="555" w:type="dxa"/>
          </w:tcPr>
          <w:p w14:paraId="5F4E5A77" w14:textId="77777777" w:rsidR="00334DAB" w:rsidRPr="0063710B" w:rsidRDefault="00334DAB" w:rsidP="0063710B">
            <w:pPr>
              <w:jc w:val="both"/>
              <w:rPr>
                <w:rFonts w:ascii="Cambria" w:hAnsi="Cambria"/>
                <w:noProof/>
              </w:rPr>
            </w:pPr>
            <w:r w:rsidRPr="0063710B">
              <w:rPr>
                <w:rFonts w:ascii="Cambria" w:hAnsi="Cambria"/>
                <w:noProof/>
              </w:rPr>
              <w:t>12.</w:t>
            </w:r>
          </w:p>
        </w:tc>
        <w:tc>
          <w:tcPr>
            <w:tcW w:w="6781" w:type="dxa"/>
          </w:tcPr>
          <w:p w14:paraId="5BF17DC4" w14:textId="77777777" w:rsidR="00334DAB" w:rsidRPr="0063710B" w:rsidRDefault="00334DAB" w:rsidP="0063710B">
            <w:pPr>
              <w:widowControl w:val="0"/>
              <w:shd w:val="clear" w:color="auto" w:fill="FFFFFF"/>
              <w:jc w:val="both"/>
              <w:rPr>
                <w:rFonts w:ascii="Cambria" w:eastAsia="Calibri" w:hAnsi="Cambria" w:cs="Times New Roman"/>
                <w:b/>
                <w:noProof/>
                <w:color w:val="000000" w:themeColor="text1"/>
                <w:spacing w:val="-4"/>
              </w:rPr>
            </w:pPr>
            <w:r w:rsidRPr="0063710B">
              <w:rPr>
                <w:rFonts w:ascii="Cambria" w:hAnsi="Cambria" w:cs="Times New Roman"/>
                <w:b/>
                <w:noProof/>
                <w:color w:val="000000" w:themeColor="text1"/>
              </w:rPr>
              <w:t>„Ribas“ rankogaliams</w:t>
            </w:r>
            <w:r w:rsidRPr="0063710B">
              <w:rPr>
                <w:rFonts w:ascii="Cambria" w:eastAsia="Calibri" w:hAnsi="Cambria" w:cs="Times New Roman"/>
                <w:b/>
                <w:noProof/>
                <w:color w:val="000000" w:themeColor="text1"/>
                <w:spacing w:val="-4"/>
              </w:rPr>
              <w:t xml:space="preserve"> turi atitikti tokius reikalavimus:</w:t>
            </w:r>
          </w:p>
          <w:p w14:paraId="5A72AFAE" w14:textId="77777777" w:rsidR="006456BA" w:rsidRPr="0063710B" w:rsidRDefault="006456BA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Skirtas rankogaliams;</w:t>
            </w:r>
          </w:p>
          <w:p w14:paraId="7CCA7A21" w14:textId="77777777" w:rsidR="009D5E1F" w:rsidRPr="0063710B" w:rsidRDefault="009D5E1F" w:rsidP="0063710B">
            <w:pPr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Atsparumas </w:t>
            </w:r>
            <w:r w:rsidR="00B11ACE"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karščiui ir 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skalbimo temperatūrai nuo </w:t>
            </w:r>
            <w:r w:rsidR="00B11ACE" w:rsidRPr="0063710B">
              <w:rPr>
                <w:rFonts w:ascii="Cambria" w:hAnsi="Cambria" w:cs="Times New Roman"/>
                <w:noProof/>
                <w:color w:val="000000" w:themeColor="text1"/>
              </w:rPr>
              <w:t>9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0 °C tunelinėje plovykloje;</w:t>
            </w:r>
          </w:p>
          <w:p w14:paraId="7EBC2E9C" w14:textId="77777777" w:rsidR="006456BA" w:rsidRPr="0063710B" w:rsidRDefault="006456BA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Sudėtis – </w:t>
            </w:r>
            <w:r w:rsidR="00B11ACE" w:rsidRPr="0063710B">
              <w:rPr>
                <w:rStyle w:val="w6asjqtextbase"/>
                <w:rFonts w:ascii="Cambria" w:hAnsi="Cambria" w:cs="Times New Roman"/>
                <w:noProof/>
                <w:color w:val="000000" w:themeColor="text1"/>
              </w:rPr>
              <w:t>trikotažas arba lygiavertis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; Medžiaga</w:t>
            </w:r>
            <w:r w:rsidR="00B82B51"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– trikotažinis ribas, be siūlės,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elastinga,</w:t>
            </w:r>
            <w:r w:rsidR="00F07F5F"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</w:t>
            </w:r>
            <w:r w:rsidR="00B82B51"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tampri. Po tempimo </w:t>
            </w:r>
            <w:r w:rsidR="00D43221" w:rsidRPr="0063710B">
              <w:rPr>
                <w:rFonts w:ascii="Cambria" w:hAnsi="Cambria" w:cs="Times New Roman"/>
                <w:noProof/>
                <w:color w:val="000000" w:themeColor="text1"/>
              </w:rPr>
              <w:t>grįžta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į pradinę formą, neir</w:t>
            </w:r>
            <w:r w:rsidR="00B82B51" w:rsidRPr="0063710B">
              <w:rPr>
                <w:rFonts w:ascii="Cambria" w:hAnsi="Cambria" w:cs="Times New Roman"/>
                <w:noProof/>
                <w:color w:val="000000" w:themeColor="text1"/>
              </w:rPr>
              <w:t>i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kraštuose ir yra tinkama siūti;</w:t>
            </w:r>
          </w:p>
          <w:p w14:paraId="145502CC" w14:textId="77777777" w:rsidR="00B11ACE" w:rsidRPr="0063710B" w:rsidRDefault="00B11ACE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Be siūlės;</w:t>
            </w:r>
          </w:p>
          <w:p w14:paraId="1C5903C9" w14:textId="77777777" w:rsidR="006456BA" w:rsidRPr="0063710B" w:rsidRDefault="006456BA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lastRenderedPageBreak/>
              <w:t>Spalva – balta;</w:t>
            </w:r>
          </w:p>
          <w:p w14:paraId="1DF2E7ED" w14:textId="77777777" w:rsidR="00CA4D73" w:rsidRPr="0063710B" w:rsidRDefault="006456BA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Plotis</w:t>
            </w:r>
            <w:r w:rsidR="00B11ACE"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–</w:t>
            </w:r>
            <w:r w:rsidR="00B11ACE"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</w:t>
            </w:r>
            <w:r w:rsidR="00F07F5F" w:rsidRPr="0063710B">
              <w:rPr>
                <w:rFonts w:ascii="Cambria" w:hAnsi="Cambria" w:cs="Times New Roman"/>
                <w:noProof/>
                <w:color w:val="000000" w:themeColor="text1"/>
              </w:rPr>
              <w:t>tinkamas įvairių dydžių rankogaliams</w:t>
            </w:r>
            <w:r w:rsidR="00D43221" w:rsidRPr="0063710B">
              <w:rPr>
                <w:rFonts w:ascii="Cambria" w:hAnsi="Cambria" w:cs="Times New Roman"/>
                <w:noProof/>
                <w:color w:val="000000" w:themeColor="text1"/>
              </w:rPr>
              <w:t>;</w:t>
            </w:r>
          </w:p>
          <w:p w14:paraId="0AB82187" w14:textId="77777777" w:rsidR="00334DAB" w:rsidRPr="0063710B" w:rsidRDefault="00334DAB" w:rsidP="0063710B">
            <w:pPr>
              <w:widowControl w:val="0"/>
              <w:shd w:val="clear" w:color="auto" w:fill="FFFFFF"/>
              <w:jc w:val="both"/>
              <w:rPr>
                <w:rFonts w:ascii="Cambria" w:eastAsia="Calibri" w:hAnsi="Cambria" w:cs="Times New Roman"/>
                <w:b/>
                <w:noProof/>
                <w:color w:val="000000" w:themeColor="text1"/>
                <w:spacing w:val="-4"/>
              </w:rPr>
            </w:pPr>
            <w:r w:rsidRPr="0063710B">
              <w:rPr>
                <w:rFonts w:ascii="Cambria" w:eastAsia="Times New Roman" w:hAnsi="Cambria" w:cs="Times New Roman"/>
                <w:noProof/>
                <w:color w:val="000000" w:themeColor="text1"/>
                <w:lang w:eastAsia="lt-LT"/>
              </w:rPr>
              <w:t>Gamintojas – nurodyti.</w:t>
            </w:r>
          </w:p>
        </w:tc>
        <w:tc>
          <w:tcPr>
            <w:tcW w:w="851" w:type="dxa"/>
          </w:tcPr>
          <w:p w14:paraId="54EAF4E2" w14:textId="77777777" w:rsidR="00334DAB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</w:rPr>
            </w:pPr>
            <w:r w:rsidRPr="0063710B">
              <w:rPr>
                <w:rFonts w:ascii="Cambria" w:hAnsi="Cambria" w:cs="Times New Roman"/>
                <w:noProof/>
                <w:color w:val="000000"/>
              </w:rPr>
              <w:lastRenderedPageBreak/>
              <w:t>m.</w:t>
            </w:r>
          </w:p>
        </w:tc>
        <w:tc>
          <w:tcPr>
            <w:tcW w:w="1559" w:type="dxa"/>
          </w:tcPr>
          <w:p w14:paraId="54C16ED2" w14:textId="77777777" w:rsidR="00334DAB" w:rsidRPr="0063710B" w:rsidRDefault="00F115D6" w:rsidP="0063710B">
            <w:pPr>
              <w:autoSpaceDE w:val="0"/>
              <w:autoSpaceDN w:val="0"/>
              <w:adjustRightInd w:val="0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500</w:t>
            </w:r>
          </w:p>
        </w:tc>
        <w:tc>
          <w:tcPr>
            <w:tcW w:w="4536" w:type="dxa"/>
          </w:tcPr>
          <w:p w14:paraId="1BC55DA3" w14:textId="77777777" w:rsidR="00334DAB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  <w:sz w:val="23"/>
                <w:szCs w:val="23"/>
              </w:rPr>
            </w:pPr>
          </w:p>
        </w:tc>
      </w:tr>
      <w:tr w:rsidR="00334DAB" w:rsidRPr="0063710B" w14:paraId="25A4A98C" w14:textId="77777777" w:rsidTr="00811B7C">
        <w:tc>
          <w:tcPr>
            <w:tcW w:w="555" w:type="dxa"/>
          </w:tcPr>
          <w:p w14:paraId="608A4267" w14:textId="77777777" w:rsidR="00334DAB" w:rsidRPr="0063710B" w:rsidRDefault="00334DAB" w:rsidP="0063710B">
            <w:pPr>
              <w:jc w:val="both"/>
              <w:rPr>
                <w:rFonts w:ascii="Cambria" w:hAnsi="Cambria"/>
                <w:noProof/>
              </w:rPr>
            </w:pPr>
            <w:r w:rsidRPr="0063710B">
              <w:rPr>
                <w:rFonts w:ascii="Cambria" w:hAnsi="Cambria"/>
                <w:noProof/>
              </w:rPr>
              <w:t>13.</w:t>
            </w:r>
          </w:p>
        </w:tc>
        <w:tc>
          <w:tcPr>
            <w:tcW w:w="6781" w:type="dxa"/>
          </w:tcPr>
          <w:p w14:paraId="33225671" w14:textId="77777777" w:rsidR="00334DAB" w:rsidRPr="0063710B" w:rsidRDefault="00334DAB" w:rsidP="0063710B">
            <w:pPr>
              <w:widowControl w:val="0"/>
              <w:shd w:val="clear" w:color="auto" w:fill="FFFFFF"/>
              <w:jc w:val="both"/>
              <w:rPr>
                <w:rFonts w:ascii="Cambria" w:eastAsia="Calibri" w:hAnsi="Cambria" w:cs="Times New Roman"/>
                <w:b/>
                <w:noProof/>
                <w:spacing w:val="-4"/>
              </w:rPr>
            </w:pPr>
            <w:r w:rsidRPr="0063710B">
              <w:rPr>
                <w:rFonts w:ascii="Cambria" w:hAnsi="Cambria" w:cs="Times New Roman"/>
                <w:b/>
                <w:noProof/>
              </w:rPr>
              <w:t>Sagos</w:t>
            </w:r>
            <w:r w:rsidRPr="0063710B">
              <w:rPr>
                <w:rFonts w:ascii="Cambria" w:eastAsia="Calibri" w:hAnsi="Cambria" w:cs="Times New Roman"/>
                <w:b/>
                <w:noProof/>
                <w:spacing w:val="-4"/>
              </w:rPr>
              <w:t xml:space="preserve"> turi atitikti tokius reikalavimus:</w:t>
            </w:r>
          </w:p>
          <w:p w14:paraId="475AEB8A" w14:textId="77777777" w:rsidR="00B11ACE" w:rsidRPr="0063710B" w:rsidRDefault="00B11ACE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Skersmuo </w:t>
            </w:r>
            <w:r w:rsidR="00FA4C35"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išorinis 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– </w:t>
            </w:r>
            <w:r w:rsidRPr="0063710B">
              <w:rPr>
                <w:rStyle w:val="w6asjqtextbase"/>
                <w:rFonts w:ascii="Cambria" w:hAnsi="Cambria" w:cs="Times New Roman"/>
                <w:noProof/>
                <w:color w:val="000000" w:themeColor="text1"/>
              </w:rPr>
              <w:t>17 mm (±0,1mm)</w:t>
            </w: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;</w:t>
            </w:r>
            <w:r w:rsidR="00F07F5F" w:rsidRPr="0063710B">
              <w:rPr>
                <w:rFonts w:ascii="Cambria" w:hAnsi="Cambria" w:cs="Times New Roman"/>
                <w:noProof/>
                <w:color w:val="000000" w:themeColor="text1"/>
              </w:rPr>
              <w:t xml:space="preserve"> aukštis ~2mm</w:t>
            </w:r>
            <w:r w:rsidR="00D43221" w:rsidRPr="0063710B">
              <w:rPr>
                <w:rFonts w:ascii="Cambria" w:hAnsi="Cambria" w:cs="Times New Roman"/>
                <w:noProof/>
                <w:color w:val="000000" w:themeColor="text1"/>
              </w:rPr>
              <w:t>;</w:t>
            </w:r>
          </w:p>
          <w:p w14:paraId="060AF9B5" w14:textId="77777777" w:rsidR="00B11ACE" w:rsidRPr="0063710B" w:rsidRDefault="00B11ACE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Spalva – balta;</w:t>
            </w:r>
          </w:p>
          <w:p w14:paraId="6E1A4FCB" w14:textId="77777777" w:rsidR="00B11ACE" w:rsidRPr="0063710B" w:rsidRDefault="00B11ACE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</w:rPr>
              <w:t>Sagos atsparios karščiui (lyginimo metu)</w:t>
            </w:r>
            <w:r w:rsidR="002B796E" w:rsidRPr="0063710B">
              <w:rPr>
                <w:rFonts w:ascii="Cambria" w:hAnsi="Cambria" w:cs="Times New Roman"/>
                <w:noProof/>
              </w:rPr>
              <w:t xml:space="preserve"> </w:t>
            </w:r>
            <w:r w:rsidR="002B796E" w:rsidRPr="0063710B">
              <w:rPr>
                <w:rFonts w:ascii="Cambria" w:hAnsi="Cambria" w:cs="Times New Roman"/>
                <w:noProof/>
                <w:color w:val="000000" w:themeColor="text1"/>
              </w:rPr>
              <w:t>ir temperatūrai ( skalbimo metu)</w:t>
            </w:r>
            <w:r w:rsidR="00D43221" w:rsidRPr="0063710B">
              <w:rPr>
                <w:rFonts w:ascii="Cambria" w:hAnsi="Cambria" w:cs="Times New Roman"/>
                <w:noProof/>
                <w:color w:val="000000" w:themeColor="text1"/>
              </w:rPr>
              <w:t>;</w:t>
            </w:r>
          </w:p>
          <w:p w14:paraId="0274240C" w14:textId="77777777" w:rsidR="00B11ACE" w:rsidRPr="0063710B" w:rsidRDefault="00B11ACE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Lyginimo metu neskilinėja, nesideformuoja ir nepakeičia spalvos;</w:t>
            </w:r>
          </w:p>
          <w:p w14:paraId="3C97993B" w14:textId="77777777" w:rsidR="00B11ACE" w:rsidRPr="0063710B" w:rsidRDefault="00B11ACE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</w:rPr>
            </w:pPr>
            <w:r w:rsidRPr="0063710B">
              <w:rPr>
                <w:rFonts w:ascii="Cambria" w:hAnsi="Cambria" w:cs="Times New Roman"/>
                <w:noProof/>
              </w:rPr>
              <w:t>Tinkamos siūti prie tekstilės gaminių;</w:t>
            </w:r>
          </w:p>
          <w:p w14:paraId="1EDE411B" w14:textId="77777777" w:rsidR="00CA4D73" w:rsidRPr="0063710B" w:rsidRDefault="002B796E" w:rsidP="0063710B">
            <w:pPr>
              <w:widowControl w:val="0"/>
              <w:shd w:val="clear" w:color="auto" w:fill="FFFFFF"/>
              <w:jc w:val="both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2 skylių, apvalios formos</w:t>
            </w:r>
            <w:r w:rsidR="00D43221" w:rsidRPr="0063710B">
              <w:rPr>
                <w:rFonts w:ascii="Cambria" w:hAnsi="Cambria" w:cs="Times New Roman"/>
                <w:noProof/>
                <w:color w:val="000000" w:themeColor="text1"/>
              </w:rPr>
              <w:t>;</w:t>
            </w:r>
          </w:p>
          <w:p w14:paraId="4F747D07" w14:textId="77777777" w:rsidR="00334DAB" w:rsidRPr="0063710B" w:rsidRDefault="00334DAB" w:rsidP="0063710B">
            <w:pPr>
              <w:widowControl w:val="0"/>
              <w:shd w:val="clear" w:color="auto" w:fill="FFFFFF"/>
              <w:jc w:val="both"/>
              <w:rPr>
                <w:rFonts w:ascii="Cambria" w:eastAsia="Calibri" w:hAnsi="Cambria" w:cs="Times New Roman"/>
                <w:b/>
                <w:noProof/>
                <w:spacing w:val="-4"/>
              </w:rPr>
            </w:pPr>
            <w:r w:rsidRPr="0063710B">
              <w:rPr>
                <w:rFonts w:ascii="Cambria" w:eastAsia="Times New Roman" w:hAnsi="Cambria" w:cs="Times New Roman"/>
                <w:noProof/>
                <w:lang w:eastAsia="lt-LT"/>
              </w:rPr>
              <w:t>Gamintojas – nurodyti.</w:t>
            </w:r>
          </w:p>
        </w:tc>
        <w:tc>
          <w:tcPr>
            <w:tcW w:w="851" w:type="dxa"/>
          </w:tcPr>
          <w:p w14:paraId="42ED55AD" w14:textId="77777777" w:rsidR="00334DAB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</w:rPr>
            </w:pPr>
            <w:r w:rsidRPr="0063710B">
              <w:rPr>
                <w:rFonts w:ascii="Cambria" w:hAnsi="Cambria" w:cs="Times New Roman"/>
                <w:noProof/>
                <w:color w:val="000000"/>
              </w:rPr>
              <w:t>vnt.</w:t>
            </w:r>
          </w:p>
        </w:tc>
        <w:tc>
          <w:tcPr>
            <w:tcW w:w="1559" w:type="dxa"/>
          </w:tcPr>
          <w:p w14:paraId="25FCA969" w14:textId="77777777" w:rsidR="00334DAB" w:rsidRPr="0063710B" w:rsidRDefault="00F115D6" w:rsidP="0063710B">
            <w:pPr>
              <w:autoSpaceDE w:val="0"/>
              <w:autoSpaceDN w:val="0"/>
              <w:adjustRightInd w:val="0"/>
              <w:rPr>
                <w:rFonts w:ascii="Cambria" w:hAnsi="Cambria" w:cs="Times New Roman"/>
                <w:noProof/>
                <w:color w:val="000000" w:themeColor="text1"/>
              </w:rPr>
            </w:pPr>
            <w:r w:rsidRPr="0063710B">
              <w:rPr>
                <w:rFonts w:ascii="Cambria" w:hAnsi="Cambria" w:cs="Times New Roman"/>
                <w:noProof/>
                <w:color w:val="000000" w:themeColor="text1"/>
              </w:rPr>
              <w:t>1000</w:t>
            </w:r>
          </w:p>
        </w:tc>
        <w:tc>
          <w:tcPr>
            <w:tcW w:w="4536" w:type="dxa"/>
          </w:tcPr>
          <w:p w14:paraId="68FBF9A2" w14:textId="77777777" w:rsidR="00334DAB" w:rsidRPr="0063710B" w:rsidRDefault="00334DAB" w:rsidP="0063710B">
            <w:pPr>
              <w:autoSpaceDE w:val="0"/>
              <w:autoSpaceDN w:val="0"/>
              <w:adjustRightInd w:val="0"/>
              <w:jc w:val="center"/>
              <w:rPr>
                <w:rFonts w:ascii="Cambria" w:hAnsi="Cambria" w:cs="Times New Roman"/>
                <w:noProof/>
                <w:color w:val="000000"/>
                <w:sz w:val="23"/>
                <w:szCs w:val="23"/>
              </w:rPr>
            </w:pPr>
          </w:p>
        </w:tc>
      </w:tr>
    </w:tbl>
    <w:p w14:paraId="390936B4" w14:textId="77777777" w:rsidR="008121E8" w:rsidRPr="0063710B" w:rsidRDefault="008121E8" w:rsidP="0063710B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noProof/>
          <w:color w:val="000000"/>
          <w:sz w:val="23"/>
          <w:szCs w:val="23"/>
        </w:rPr>
      </w:pPr>
    </w:p>
    <w:p w14:paraId="31845EE0" w14:textId="77777777" w:rsidR="001B643F" w:rsidRPr="0063710B" w:rsidRDefault="001B643F" w:rsidP="0063710B">
      <w:pPr>
        <w:autoSpaceDE w:val="0"/>
        <w:autoSpaceDN w:val="0"/>
        <w:adjustRightInd w:val="0"/>
        <w:spacing w:after="0" w:line="240" w:lineRule="auto"/>
        <w:rPr>
          <w:rFonts w:ascii="Cambria" w:hAnsi="Cambria" w:cs="Times New Roman"/>
          <w:b/>
          <w:noProof/>
          <w:color w:val="000000"/>
        </w:rPr>
      </w:pPr>
      <w:r w:rsidRPr="0063710B">
        <w:rPr>
          <w:rFonts w:ascii="Cambria" w:hAnsi="Cambria" w:cs="Times New Roman"/>
          <w:b/>
          <w:noProof/>
          <w:color w:val="000000"/>
        </w:rPr>
        <w:t>Papildomi reikalavimai:</w:t>
      </w:r>
    </w:p>
    <w:p w14:paraId="3E3875CA" w14:textId="77777777" w:rsidR="00613AA0" w:rsidRPr="0063710B" w:rsidRDefault="00613AA0" w:rsidP="0063710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Cambria" w:hAnsi="Cambria"/>
          <w:noProof/>
          <w:color w:val="000000"/>
        </w:rPr>
      </w:pPr>
      <w:r w:rsidRPr="0063710B">
        <w:rPr>
          <w:rFonts w:ascii="Cambria" w:hAnsi="Cambria"/>
          <w:noProof/>
          <w:color w:val="000000"/>
        </w:rPr>
        <w:t>Komisijai pareikalavus, Tiekėjas nurodyta tvarka ir laiku, privalo pateikti prekių pavyzdžius.</w:t>
      </w:r>
    </w:p>
    <w:p w14:paraId="170BABFD" w14:textId="77777777" w:rsidR="00613AA0" w:rsidRPr="0063710B" w:rsidRDefault="00613AA0" w:rsidP="0063710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hAnsi="Cambria"/>
          <w:noProof/>
          <w:color w:val="000000"/>
        </w:rPr>
      </w:pPr>
      <w:r w:rsidRPr="0063710B">
        <w:rPr>
          <w:rFonts w:ascii="Cambria" w:hAnsi="Cambria"/>
          <w:noProof/>
          <w:color w:val="000000"/>
        </w:rPr>
        <w:t>Kaip aukščiau nurodytų techninių reikalavimų atitikties įrodymą, Tiekėjas privalo pateikti prekių atitikties deklaracijų kopijas ar gamintojo katalogus arba lygiaverčius dokumentus.</w:t>
      </w:r>
    </w:p>
    <w:p w14:paraId="35D1C813" w14:textId="77777777" w:rsidR="00613AA0" w:rsidRPr="0063710B" w:rsidRDefault="00613AA0" w:rsidP="0063710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noProof/>
          <w:color w:val="000000"/>
        </w:rPr>
      </w:pPr>
      <w:r w:rsidRPr="0063710B">
        <w:rPr>
          <w:rFonts w:ascii="Cambria" w:hAnsi="Cambria" w:cs="Times New Roman"/>
          <w:noProof/>
          <w:color w:val="000000"/>
        </w:rPr>
        <w:t xml:space="preserve">Aplinkosauga: </w:t>
      </w:r>
      <w:r w:rsidR="00BA4540" w:rsidRPr="0063710B">
        <w:rPr>
          <w:rFonts w:ascii="Cambria" w:hAnsi="Cambria" w:cs="Times New Roman"/>
          <w:noProof/>
        </w:rPr>
        <w:t xml:space="preserve">Tekstilės ir tekstilės pluoštų pagrindu pagamintos prekės turi atitikti Aplinkos apsaugos kriterijų taikymo, vykdant žaliuosius pirkimus, tvarkos apraše nustatytus atitinkamus minimalius aplinkos apsaugos kriterijus. Atitiktis gali būti įrodoma </w:t>
      </w:r>
      <w:r w:rsidR="00BA4540" w:rsidRPr="0063710B">
        <w:rPr>
          <w:rFonts w:ascii="Cambria" w:hAnsi="Cambria" w:cs="Times New Roman"/>
          <w:i/>
          <w:noProof/>
        </w:rPr>
        <w:t>gamintojo techniniais dokumentais, bandymų protokolais,</w:t>
      </w:r>
      <w:r w:rsidR="00BA4540" w:rsidRPr="0063710B">
        <w:rPr>
          <w:rFonts w:ascii="Cambria" w:hAnsi="Cambria" w:cs="Times New Roman"/>
          <w:noProof/>
        </w:rPr>
        <w:t xml:space="preserve"> </w:t>
      </w:r>
      <w:r w:rsidR="00BA4540" w:rsidRPr="0063710B">
        <w:rPr>
          <w:rFonts w:ascii="Cambria" w:hAnsi="Cambria" w:cs="Times New Roman"/>
          <w:i/>
          <w:noProof/>
        </w:rPr>
        <w:t>OEKO-TEX® STANDARD 100</w:t>
      </w:r>
      <w:r w:rsidR="00BA4540" w:rsidRPr="0063710B">
        <w:rPr>
          <w:rFonts w:ascii="Cambria" w:hAnsi="Cambria" w:cs="Times New Roman"/>
          <w:noProof/>
        </w:rPr>
        <w:t xml:space="preserve"> sertifikatu</w:t>
      </w:r>
      <w:r w:rsidR="00BA4540" w:rsidRPr="0063710B">
        <w:rPr>
          <w:rFonts w:ascii="Cambria" w:hAnsi="Cambria" w:cs="Times New Roman"/>
          <w:i/>
          <w:noProof/>
        </w:rPr>
        <w:t>, I tipo ekologiniu ženklu</w:t>
      </w:r>
      <w:r w:rsidR="00BA4540" w:rsidRPr="0063710B">
        <w:rPr>
          <w:rFonts w:ascii="Cambria" w:hAnsi="Cambria" w:cs="Times New Roman"/>
          <w:noProof/>
        </w:rPr>
        <w:t xml:space="preserve"> arba kitu </w:t>
      </w:r>
      <w:r w:rsidR="00BA4540" w:rsidRPr="0063710B">
        <w:rPr>
          <w:rFonts w:ascii="Cambria" w:hAnsi="Cambria" w:cs="Times New Roman"/>
          <w:i/>
          <w:noProof/>
        </w:rPr>
        <w:t>lygiaverčiu dokumentu</w:t>
      </w:r>
      <w:r w:rsidR="00BA4540" w:rsidRPr="0063710B">
        <w:rPr>
          <w:rFonts w:ascii="Cambria" w:hAnsi="Cambria" w:cs="Times New Roman"/>
          <w:noProof/>
        </w:rPr>
        <w:t>.</w:t>
      </w:r>
    </w:p>
    <w:p w14:paraId="4BF55F76" w14:textId="77777777" w:rsidR="005D05DC" w:rsidRPr="0063710B" w:rsidRDefault="001B643F" w:rsidP="0063710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Times New Roman"/>
          <w:noProof/>
          <w:color w:val="000000" w:themeColor="text1"/>
        </w:rPr>
      </w:pPr>
      <w:r w:rsidRPr="0063710B">
        <w:rPr>
          <w:rFonts w:ascii="Cambria" w:hAnsi="Cambria" w:cs="Times New Roman"/>
          <w:noProof/>
          <w:color w:val="000000" w:themeColor="text1"/>
        </w:rPr>
        <w:t xml:space="preserve">Prekių kiekis orientacinis. Planuojama sudaryti prekių pirkimo sutartį </w:t>
      </w:r>
      <w:r w:rsidR="00613AA0" w:rsidRPr="0063710B">
        <w:rPr>
          <w:rFonts w:ascii="Cambria" w:hAnsi="Cambria" w:cs="Times New Roman"/>
          <w:noProof/>
          <w:color w:val="000000" w:themeColor="text1"/>
        </w:rPr>
        <w:t>24</w:t>
      </w:r>
      <w:r w:rsidRPr="0063710B">
        <w:rPr>
          <w:rFonts w:ascii="Cambria" w:hAnsi="Cambria" w:cs="Times New Roman"/>
          <w:noProof/>
          <w:color w:val="000000" w:themeColor="text1"/>
        </w:rPr>
        <w:t xml:space="preserve"> mėn. laikotarpiui. </w:t>
      </w:r>
    </w:p>
    <w:p w14:paraId="0F195577" w14:textId="1A3EFE9D" w:rsidR="0063710B" w:rsidRPr="0063710B" w:rsidRDefault="0063710B" w:rsidP="0063710B">
      <w:pPr>
        <w:pStyle w:val="ListParagraph"/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Times New Roman"/>
          <w:noProof/>
          <w:color w:val="000000" w:themeColor="text1"/>
        </w:rPr>
      </w:pPr>
      <w:r w:rsidRPr="0063710B">
        <w:rPr>
          <w:rFonts w:ascii="Cambria" w:hAnsi="Cambria" w:cs="Times New Roman"/>
          <w:noProof/>
          <w:color w:val="000000" w:themeColor="text1"/>
        </w:rPr>
        <w:t>__________________________</w:t>
      </w:r>
    </w:p>
    <w:sectPr w:rsidR="0063710B" w:rsidRPr="0063710B" w:rsidSect="00902492">
      <w:pgSz w:w="16838" w:h="11906" w:orient="landscape"/>
      <w:pgMar w:top="85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66FAC"/>
    <w:multiLevelType w:val="hybridMultilevel"/>
    <w:tmpl w:val="A512385E"/>
    <w:lvl w:ilvl="0" w:tplc="FE3CE4F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97157B"/>
    <w:multiLevelType w:val="hybridMultilevel"/>
    <w:tmpl w:val="84D4610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416F1"/>
    <w:multiLevelType w:val="hybridMultilevel"/>
    <w:tmpl w:val="0C52289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5E3E4B"/>
    <w:multiLevelType w:val="hybridMultilevel"/>
    <w:tmpl w:val="257A3A1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FE2302"/>
    <w:multiLevelType w:val="hybridMultilevel"/>
    <w:tmpl w:val="76ECAB6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6977253">
    <w:abstractNumId w:val="4"/>
  </w:num>
  <w:num w:numId="2" w16cid:durableId="43991834">
    <w:abstractNumId w:val="3"/>
  </w:num>
  <w:num w:numId="3" w16cid:durableId="789278962">
    <w:abstractNumId w:val="1"/>
  </w:num>
  <w:num w:numId="4" w16cid:durableId="146093888">
    <w:abstractNumId w:val="0"/>
  </w:num>
  <w:num w:numId="5" w16cid:durableId="6203084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C43"/>
    <w:rsid w:val="00051CA6"/>
    <w:rsid w:val="0008348C"/>
    <w:rsid w:val="000B08F4"/>
    <w:rsid w:val="000C06D4"/>
    <w:rsid w:val="0011787D"/>
    <w:rsid w:val="00137784"/>
    <w:rsid w:val="00165246"/>
    <w:rsid w:val="00172F64"/>
    <w:rsid w:val="001B643F"/>
    <w:rsid w:val="001F6568"/>
    <w:rsid w:val="00212BF9"/>
    <w:rsid w:val="00264DFA"/>
    <w:rsid w:val="00271E74"/>
    <w:rsid w:val="002874E0"/>
    <w:rsid w:val="002B796E"/>
    <w:rsid w:val="002D738C"/>
    <w:rsid w:val="002E6617"/>
    <w:rsid w:val="003238A3"/>
    <w:rsid w:val="00332B67"/>
    <w:rsid w:val="00334DAB"/>
    <w:rsid w:val="0035259D"/>
    <w:rsid w:val="0035370B"/>
    <w:rsid w:val="00381C2C"/>
    <w:rsid w:val="003D0148"/>
    <w:rsid w:val="00406554"/>
    <w:rsid w:val="0041613D"/>
    <w:rsid w:val="00447198"/>
    <w:rsid w:val="0046788A"/>
    <w:rsid w:val="004716A4"/>
    <w:rsid w:val="0048421C"/>
    <w:rsid w:val="004B0FAE"/>
    <w:rsid w:val="004B3E49"/>
    <w:rsid w:val="004B4F14"/>
    <w:rsid w:val="00535A5B"/>
    <w:rsid w:val="00550131"/>
    <w:rsid w:val="00550586"/>
    <w:rsid w:val="005527A3"/>
    <w:rsid w:val="00564B68"/>
    <w:rsid w:val="00582B3E"/>
    <w:rsid w:val="00584832"/>
    <w:rsid w:val="005A00EC"/>
    <w:rsid w:val="005A0498"/>
    <w:rsid w:val="005C528C"/>
    <w:rsid w:val="005D05DC"/>
    <w:rsid w:val="00605799"/>
    <w:rsid w:val="00613AA0"/>
    <w:rsid w:val="00636398"/>
    <w:rsid w:val="0063710B"/>
    <w:rsid w:val="006456BA"/>
    <w:rsid w:val="00672ECE"/>
    <w:rsid w:val="006D3B9E"/>
    <w:rsid w:val="006D43A1"/>
    <w:rsid w:val="00701234"/>
    <w:rsid w:val="00763AD1"/>
    <w:rsid w:val="007A5A72"/>
    <w:rsid w:val="007B7864"/>
    <w:rsid w:val="007C211A"/>
    <w:rsid w:val="007C7F9F"/>
    <w:rsid w:val="008065A9"/>
    <w:rsid w:val="00811B7C"/>
    <w:rsid w:val="008121E8"/>
    <w:rsid w:val="00822EAD"/>
    <w:rsid w:val="00841340"/>
    <w:rsid w:val="008701E4"/>
    <w:rsid w:val="0088148B"/>
    <w:rsid w:val="00882BF2"/>
    <w:rsid w:val="008A0826"/>
    <w:rsid w:val="008A70D0"/>
    <w:rsid w:val="008D3130"/>
    <w:rsid w:val="008F661E"/>
    <w:rsid w:val="00902492"/>
    <w:rsid w:val="0091610C"/>
    <w:rsid w:val="00957119"/>
    <w:rsid w:val="00960304"/>
    <w:rsid w:val="0096522B"/>
    <w:rsid w:val="00974F88"/>
    <w:rsid w:val="00992F04"/>
    <w:rsid w:val="009977A9"/>
    <w:rsid w:val="009D5E1F"/>
    <w:rsid w:val="00A00E2E"/>
    <w:rsid w:val="00A07A97"/>
    <w:rsid w:val="00A17A5F"/>
    <w:rsid w:val="00A24CF4"/>
    <w:rsid w:val="00A557CE"/>
    <w:rsid w:val="00A66C7C"/>
    <w:rsid w:val="00A87837"/>
    <w:rsid w:val="00AB23FD"/>
    <w:rsid w:val="00AB34BB"/>
    <w:rsid w:val="00AC752F"/>
    <w:rsid w:val="00AD231E"/>
    <w:rsid w:val="00B01A21"/>
    <w:rsid w:val="00B11ACE"/>
    <w:rsid w:val="00B16892"/>
    <w:rsid w:val="00B50FA2"/>
    <w:rsid w:val="00B70B7B"/>
    <w:rsid w:val="00B82B51"/>
    <w:rsid w:val="00BA4540"/>
    <w:rsid w:val="00BB331F"/>
    <w:rsid w:val="00BB463D"/>
    <w:rsid w:val="00BB759E"/>
    <w:rsid w:val="00C26DDD"/>
    <w:rsid w:val="00C430EE"/>
    <w:rsid w:val="00C71469"/>
    <w:rsid w:val="00CA4D73"/>
    <w:rsid w:val="00CC6468"/>
    <w:rsid w:val="00CE0AFE"/>
    <w:rsid w:val="00D43221"/>
    <w:rsid w:val="00D55576"/>
    <w:rsid w:val="00D726CD"/>
    <w:rsid w:val="00D77CF6"/>
    <w:rsid w:val="00D953BB"/>
    <w:rsid w:val="00DE4519"/>
    <w:rsid w:val="00DF4273"/>
    <w:rsid w:val="00E13DDE"/>
    <w:rsid w:val="00E3341E"/>
    <w:rsid w:val="00E67DD7"/>
    <w:rsid w:val="00E72807"/>
    <w:rsid w:val="00E8136E"/>
    <w:rsid w:val="00E84D5E"/>
    <w:rsid w:val="00E964B4"/>
    <w:rsid w:val="00EE5675"/>
    <w:rsid w:val="00EF5EEF"/>
    <w:rsid w:val="00F05B4A"/>
    <w:rsid w:val="00F06472"/>
    <w:rsid w:val="00F07F32"/>
    <w:rsid w:val="00F07F5F"/>
    <w:rsid w:val="00F115D6"/>
    <w:rsid w:val="00F1494C"/>
    <w:rsid w:val="00F167D0"/>
    <w:rsid w:val="00F26471"/>
    <w:rsid w:val="00F37C43"/>
    <w:rsid w:val="00F47553"/>
    <w:rsid w:val="00F522EB"/>
    <w:rsid w:val="00F57CC8"/>
    <w:rsid w:val="00FA4C35"/>
    <w:rsid w:val="00FE769D"/>
    <w:rsid w:val="00FF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E2E17"/>
  <w15:docId w15:val="{9D2FAE57-2CA0-4F66-B4E8-BE27010E0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E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">
    <w:name w:val="highlight"/>
    <w:basedOn w:val="DefaultParagraphFont"/>
    <w:rsid w:val="00271E74"/>
  </w:style>
  <w:style w:type="paragraph" w:styleId="BalloonText">
    <w:name w:val="Balloon Text"/>
    <w:basedOn w:val="Normal"/>
    <w:link w:val="BalloonTextChar"/>
    <w:uiPriority w:val="99"/>
    <w:semiHidden/>
    <w:unhideWhenUsed/>
    <w:rsid w:val="00353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70B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Numbering,ERP-List Paragraph,List Paragraph1,List Paragraph11,Bullet EY,List Paragraph2,List Paragraph21,Lentele,List not in Table,List Paragraph Red"/>
    <w:basedOn w:val="Normal"/>
    <w:link w:val="ListParagraphChar"/>
    <w:qFormat/>
    <w:rsid w:val="00DF4273"/>
    <w:pPr>
      <w:ind w:left="720"/>
      <w:contextualSpacing/>
    </w:pPr>
  </w:style>
  <w:style w:type="paragraph" w:customStyle="1" w:styleId="Default">
    <w:name w:val="Default"/>
    <w:rsid w:val="008A70D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styleId="Emphasis">
    <w:name w:val="Emphasis"/>
    <w:uiPriority w:val="20"/>
    <w:qFormat/>
    <w:rsid w:val="00F05B4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05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05B4A"/>
    <w:pPr>
      <w:spacing w:after="0" w:line="240" w:lineRule="auto"/>
      <w:ind w:firstLine="1418"/>
      <w:jc w:val="both"/>
    </w:pPr>
    <w:rPr>
      <w:rFonts w:ascii="Open Sans" w:eastAsia="Tahoma" w:hAnsi="Open Sans" w:cs="Tahoma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05B4A"/>
    <w:rPr>
      <w:rFonts w:ascii="Open Sans" w:eastAsia="Tahoma" w:hAnsi="Open Sans" w:cs="Tahoma"/>
      <w:sz w:val="24"/>
      <w:szCs w:val="20"/>
    </w:rPr>
  </w:style>
  <w:style w:type="table" w:styleId="TableGrid">
    <w:name w:val="Table Grid"/>
    <w:basedOn w:val="TableNormal"/>
    <w:uiPriority w:val="39"/>
    <w:rsid w:val="00812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Numbering Char,ERP-List Paragraph Char,List Paragraph1 Char,List Paragraph11 Char,Bullet EY Char,List Paragraph2 Char,List Paragraph21 Char,Lentele Char,List not in Table Char,List Paragraph Red Char"/>
    <w:link w:val="ListParagraph"/>
    <w:qFormat/>
    <w:locked/>
    <w:rsid w:val="00E964B4"/>
  </w:style>
  <w:style w:type="character" w:customStyle="1" w:styleId="w6asjqtextbase">
    <w:name w:val="w6asjq_textbase"/>
    <w:basedOn w:val="DefaultParagraphFont"/>
    <w:rsid w:val="00F11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0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35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5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62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90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0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E15CCA-D99E-4434-89CC-3EC386C5D8B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43FFAE4-99D9-4C1D-9DB7-3801405584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B67560-81E2-4FED-B276-9A93F3F148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4040</Words>
  <Characters>2303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Indrė Kučinskaitė</dc:creator>
  <cp:lastModifiedBy>Karina Gudavičiūtė</cp:lastModifiedBy>
  <cp:revision>6</cp:revision>
  <cp:lastPrinted>2019-03-20T10:57:00Z</cp:lastPrinted>
  <dcterms:created xsi:type="dcterms:W3CDTF">2026-10-21T09:19:00Z</dcterms:created>
  <dcterms:modified xsi:type="dcterms:W3CDTF">2026-11-04T14:36:00Z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