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ascii="Arial" w:hAnsi="Arial" w:cs="Arial"/>
          <w:b/>
          <w:bCs/>
        </w:rPr>
        <w:id w:val="-808551268"/>
        <w:docPartObj>
          <w:docPartGallery w:val="Cover Pages"/>
          <w:docPartUnique/>
        </w:docPartObj>
      </w:sdtPr>
      <w:sdtEndPr>
        <w:rPr>
          <w:b w:val="0"/>
          <w:bCs w:val="0"/>
        </w:rPr>
      </w:sdtEndPr>
      <w:sdtContent>
        <w:p w14:paraId="0141322D" w14:textId="77777777" w:rsidR="001A5520" w:rsidRPr="000D3AC0" w:rsidRDefault="001A5520" w:rsidP="001A5520">
          <w:pPr>
            <w:spacing w:line="240" w:lineRule="auto"/>
            <w:ind w:right="49" w:firstLine="6521"/>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TVIRTINU</w:t>
          </w:r>
        </w:p>
        <w:p w14:paraId="3D2E9E1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Alytaus rajono savivaldybės</w:t>
          </w:r>
        </w:p>
        <w:p w14:paraId="4072FB72" w14:textId="77777777" w:rsidR="001A5520" w:rsidRPr="000D3AC0" w:rsidRDefault="001A5520" w:rsidP="001A5520">
          <w:pPr>
            <w:spacing w:line="240" w:lineRule="auto"/>
            <w:ind w:left="6521" w:right="49" w:firstLine="0"/>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administracijos direktorius</w:t>
          </w:r>
        </w:p>
        <w:p w14:paraId="162520BB" w14:textId="77777777" w:rsidR="001A5520" w:rsidRPr="006D0A98" w:rsidRDefault="001A5520" w:rsidP="001A5520">
          <w:pPr>
            <w:shd w:val="clear" w:color="auto" w:fill="FFFFFF"/>
            <w:spacing w:line="240" w:lineRule="auto"/>
            <w:ind w:left="6521" w:right="49" w:firstLine="0"/>
            <w:jc w:val="left"/>
            <w:rPr>
              <w:rFonts w:ascii="Times New Roman" w:eastAsia="Times New Roman" w:hAnsi="Times New Roman" w:cs="Times New Roman"/>
              <w:sz w:val="23"/>
              <w:szCs w:val="23"/>
            </w:rPr>
          </w:pPr>
          <w:r w:rsidRPr="000D3AC0">
            <w:rPr>
              <w:rFonts w:ascii="Times New Roman" w:eastAsia="Times New Roman" w:hAnsi="Times New Roman" w:cs="Times New Roman"/>
              <w:sz w:val="23"/>
              <w:szCs w:val="23"/>
            </w:rPr>
            <w:t>Vytas Arbačiauskas</w:t>
          </w:r>
        </w:p>
        <w:p w14:paraId="29655105" w14:textId="77777777" w:rsidR="001A5520" w:rsidRPr="006D0A98" w:rsidRDefault="001A5520" w:rsidP="001A5520">
          <w:pPr>
            <w:spacing w:after="120"/>
            <w:ind w:left="567" w:firstLine="0"/>
            <w:contextualSpacing/>
            <w:jc w:val="center"/>
            <w:rPr>
              <w:rFonts w:ascii="Times New Roman" w:eastAsia="Times New Roman" w:hAnsi="Times New Roman" w:cs="Times New Roman"/>
              <w:sz w:val="24"/>
              <w:szCs w:val="24"/>
              <w:lang w:eastAsia="en-US"/>
            </w:rPr>
          </w:pPr>
        </w:p>
        <w:p w14:paraId="29338459" w14:textId="2EE1F14D" w:rsidR="00BD2564" w:rsidRPr="006D0A98" w:rsidRDefault="00BD2564" w:rsidP="001A5520">
          <w:pPr>
            <w:spacing w:after="120"/>
            <w:ind w:left="567" w:firstLine="0"/>
            <w:contextualSpacing/>
            <w:jc w:val="center"/>
            <w:rPr>
              <w:rFonts w:ascii="Times New Roman" w:hAnsi="Times New Roman" w:cs="Times New Roman"/>
              <w:b/>
              <w:bCs/>
            </w:rPr>
          </w:pPr>
        </w:p>
        <w:p w14:paraId="3D85ED6E" w14:textId="77777777" w:rsidR="00FF79EA" w:rsidRPr="006D0A98" w:rsidRDefault="00FF79EA" w:rsidP="001912E2">
          <w:pPr>
            <w:spacing w:after="120" w:line="240" w:lineRule="auto"/>
            <w:ind w:left="567" w:firstLine="0"/>
            <w:contextualSpacing/>
            <w:jc w:val="center"/>
            <w:rPr>
              <w:rFonts w:ascii="Times New Roman" w:hAnsi="Times New Roman" w:cs="Times New Roman"/>
              <w:b/>
              <w:bCs/>
              <w:sz w:val="28"/>
              <w:szCs w:val="28"/>
            </w:rPr>
          </w:pPr>
          <w:r w:rsidRPr="006D0A98">
            <w:rPr>
              <w:rFonts w:ascii="Times New Roman" w:hAnsi="Times New Roman" w:cs="Times New Roman"/>
              <w:b/>
              <w:bCs/>
              <w:sz w:val="28"/>
              <w:szCs w:val="28"/>
            </w:rPr>
            <w:t>ALYTAUS RAJONO SAVIVALDYBĖS ADMINISTRACIJA</w:t>
          </w:r>
        </w:p>
        <w:p w14:paraId="0CE733B5" w14:textId="0EE1AFC6" w:rsidR="00C32E53" w:rsidRPr="006D0A98" w:rsidRDefault="002D759D" w:rsidP="001912E2">
          <w:pPr>
            <w:spacing w:after="120" w:line="240" w:lineRule="auto"/>
            <w:ind w:left="567" w:firstLine="0"/>
            <w:contextualSpacing/>
            <w:jc w:val="center"/>
            <w:rPr>
              <w:rFonts w:ascii="Times New Roman" w:hAnsi="Times New Roman" w:cs="Times New Roman"/>
              <w:sz w:val="24"/>
              <w:szCs w:val="24"/>
            </w:rPr>
          </w:pPr>
          <w:r w:rsidRPr="006D0A98">
            <w:rPr>
              <w:rFonts w:ascii="Times New Roman" w:hAnsi="Times New Roman" w:cs="Times New Roman"/>
              <w:sz w:val="24"/>
              <w:szCs w:val="24"/>
            </w:rPr>
            <w:t xml:space="preserve">Juridinio asmens kodas </w:t>
          </w:r>
          <w:r w:rsidR="00416ABF" w:rsidRPr="006D0A98">
            <w:rPr>
              <w:rFonts w:ascii="Times New Roman" w:hAnsi="Times New Roman" w:cs="Times New Roman"/>
              <w:sz w:val="24"/>
              <w:szCs w:val="24"/>
            </w:rPr>
            <w:t>188718528</w:t>
          </w:r>
          <w:r w:rsidRPr="006D0A98">
            <w:rPr>
              <w:rFonts w:ascii="Times New Roman" w:hAnsi="Times New Roman" w:cs="Times New Roman"/>
              <w:sz w:val="24"/>
              <w:szCs w:val="24"/>
            </w:rPr>
            <w:t xml:space="preserve">, adresas </w:t>
          </w:r>
          <w:r w:rsidR="00416ABF" w:rsidRPr="006D0A98">
            <w:rPr>
              <w:rFonts w:ascii="Times New Roman" w:hAnsi="Times New Roman" w:cs="Times New Roman"/>
              <w:sz w:val="24"/>
              <w:szCs w:val="24"/>
            </w:rPr>
            <w:t xml:space="preserve">Pulko g. 21, </w:t>
          </w:r>
          <w:r w:rsidR="00197130">
            <w:rPr>
              <w:rFonts w:ascii="Times New Roman" w:hAnsi="Times New Roman" w:cs="Times New Roman"/>
              <w:sz w:val="24"/>
              <w:szCs w:val="24"/>
            </w:rPr>
            <w:t>LT-</w:t>
          </w:r>
          <w:r w:rsidR="00416ABF" w:rsidRPr="006D0A98">
            <w:rPr>
              <w:rFonts w:ascii="Times New Roman" w:hAnsi="Times New Roman" w:cs="Times New Roman"/>
              <w:sz w:val="24"/>
              <w:szCs w:val="24"/>
            </w:rPr>
            <w:t>621</w:t>
          </w:r>
          <w:r w:rsidR="00197130">
            <w:rPr>
              <w:rFonts w:ascii="Times New Roman" w:hAnsi="Times New Roman" w:cs="Times New Roman"/>
              <w:sz w:val="24"/>
              <w:szCs w:val="24"/>
            </w:rPr>
            <w:t>41</w:t>
          </w:r>
          <w:r w:rsidR="00416ABF" w:rsidRPr="006D0A98">
            <w:rPr>
              <w:rFonts w:ascii="Times New Roman" w:hAnsi="Times New Roman" w:cs="Times New Roman"/>
              <w:sz w:val="24"/>
              <w:szCs w:val="24"/>
            </w:rPr>
            <w:t xml:space="preserve"> Alytus</w:t>
          </w:r>
        </w:p>
        <w:p w14:paraId="46315E48" w14:textId="77777777" w:rsidR="00C32E53" w:rsidRPr="006D0A98" w:rsidRDefault="00C32E53" w:rsidP="007334EA">
          <w:pPr>
            <w:spacing w:after="120"/>
            <w:ind w:left="567" w:firstLine="0"/>
            <w:contextualSpacing/>
            <w:jc w:val="center"/>
            <w:rPr>
              <w:rFonts w:ascii="Arial" w:hAnsi="Arial" w:cs="Arial"/>
              <w:color w:val="00B050"/>
            </w:rPr>
          </w:pPr>
        </w:p>
        <w:p w14:paraId="4B92F888" w14:textId="77777777" w:rsidR="00C32E53" w:rsidRPr="006D0A98" w:rsidRDefault="00C32E53" w:rsidP="007334EA">
          <w:pPr>
            <w:spacing w:after="120"/>
            <w:ind w:left="567" w:firstLine="0"/>
            <w:contextualSpacing/>
            <w:jc w:val="center"/>
            <w:rPr>
              <w:rFonts w:ascii="Arial" w:hAnsi="Arial" w:cs="Arial"/>
              <w:color w:val="00B050"/>
            </w:rPr>
          </w:pPr>
        </w:p>
        <w:p w14:paraId="47B8E29B" w14:textId="1ADA2B87" w:rsidR="00D526C8" w:rsidRPr="006D0A98" w:rsidRDefault="00D526C8" w:rsidP="007334EA">
          <w:pPr>
            <w:spacing w:after="120"/>
            <w:ind w:left="567" w:firstLine="0"/>
            <w:contextualSpacing/>
            <w:jc w:val="center"/>
            <w:rPr>
              <w:rFonts w:ascii="Arial" w:hAnsi="Arial" w:cs="Arial"/>
            </w:rPr>
          </w:pPr>
        </w:p>
        <w:p w14:paraId="47EF0C37" w14:textId="19126F9D" w:rsidR="00D526C8" w:rsidRPr="00B66D24" w:rsidRDefault="00D526C8" w:rsidP="007334EA">
          <w:pPr>
            <w:spacing w:after="120"/>
            <w:ind w:left="567" w:firstLine="0"/>
            <w:contextualSpacing/>
            <w:jc w:val="center"/>
            <w:rPr>
              <w:rFonts w:cstheme="minorHAnsi"/>
              <w:sz w:val="28"/>
              <w:szCs w:val="28"/>
            </w:rPr>
          </w:pPr>
        </w:p>
        <w:p w14:paraId="7350A7E2" w14:textId="78457EBC" w:rsidR="00D526C8" w:rsidRPr="00B66D24" w:rsidRDefault="00D526C8" w:rsidP="007334EA">
          <w:pPr>
            <w:spacing w:after="120"/>
            <w:ind w:left="567" w:firstLine="0"/>
            <w:contextualSpacing/>
            <w:jc w:val="center"/>
            <w:rPr>
              <w:rFonts w:cstheme="minorHAnsi"/>
              <w:sz w:val="28"/>
              <w:szCs w:val="28"/>
            </w:rPr>
          </w:pPr>
        </w:p>
        <w:p w14:paraId="18ACC6AD" w14:textId="5BFFB0BB" w:rsidR="00D526C8" w:rsidRPr="00B66D24" w:rsidRDefault="00C006CB" w:rsidP="002D52CF">
          <w:pPr>
            <w:spacing w:after="120" w:line="240" w:lineRule="auto"/>
            <w:ind w:left="567" w:firstLine="0"/>
            <w:contextualSpacing/>
            <w:jc w:val="center"/>
            <w:rPr>
              <w:rFonts w:ascii="Times New Roman" w:hAnsi="Times New Roman" w:cs="Times New Roman"/>
              <w:b/>
              <w:bCs/>
              <w:sz w:val="28"/>
              <w:szCs w:val="28"/>
            </w:rPr>
          </w:pPr>
          <w:r w:rsidRPr="00B66D24">
            <w:rPr>
              <w:rFonts w:ascii="Times New Roman" w:hAnsi="Times New Roman" w:cs="Times New Roman"/>
              <w:b/>
              <w:bCs/>
              <w:sz w:val="28"/>
              <w:szCs w:val="28"/>
            </w:rPr>
            <w:t xml:space="preserve">MAŽOS VERTĖS </w:t>
          </w:r>
          <w:r w:rsidR="00D526C8" w:rsidRPr="00B66D24">
            <w:rPr>
              <w:rFonts w:ascii="Times New Roman" w:hAnsi="Times New Roman" w:cs="Times New Roman"/>
              <w:b/>
              <w:bCs/>
              <w:sz w:val="28"/>
              <w:szCs w:val="28"/>
            </w:rPr>
            <w:t>VIEŠOJO PIRKIMO „</w:t>
          </w:r>
          <w:r w:rsidR="001C5D30" w:rsidRPr="001C5D30">
            <w:rPr>
              <w:rFonts w:ascii="Times New Roman" w:hAnsi="Times New Roman" w:cs="Times New Roman"/>
              <w:b/>
              <w:bCs/>
              <w:caps/>
              <w:sz w:val="28"/>
              <w:szCs w:val="28"/>
            </w:rPr>
            <w:t xml:space="preserve">Odontologinė įranga Pirminės sveikatos priežiūros centrui (Vlado Mirono g. 9, Daugų m., Alytaus r. sav.)“ </w:t>
          </w:r>
          <w:r w:rsidR="00DF1318" w:rsidRPr="00B66D24">
            <w:rPr>
              <w:rFonts w:ascii="Times New Roman" w:hAnsi="Times New Roman" w:cs="Times New Roman"/>
              <w:b/>
              <w:bCs/>
              <w:sz w:val="28"/>
              <w:szCs w:val="28"/>
            </w:rPr>
            <w:t>SKELBIAM</w:t>
          </w:r>
          <w:r w:rsidR="0019623B" w:rsidRPr="00B66D24">
            <w:rPr>
              <w:rFonts w:ascii="Times New Roman" w:hAnsi="Times New Roman" w:cs="Times New Roman"/>
              <w:b/>
              <w:bCs/>
              <w:sz w:val="28"/>
              <w:szCs w:val="28"/>
            </w:rPr>
            <w:t>OS APKLAUSOS</w:t>
          </w:r>
          <w:r w:rsidR="00D526C8" w:rsidRPr="00B66D24">
            <w:rPr>
              <w:rFonts w:ascii="Times New Roman" w:hAnsi="Times New Roman" w:cs="Times New Roman"/>
              <w:b/>
              <w:bCs/>
              <w:sz w:val="28"/>
              <w:szCs w:val="28"/>
            </w:rPr>
            <w:t xml:space="preserve"> </w:t>
          </w:r>
          <w:r w:rsidR="00E861F5" w:rsidRPr="00B66D24">
            <w:rPr>
              <w:rFonts w:ascii="Times New Roman" w:hAnsi="Times New Roman" w:cs="Times New Roman"/>
              <w:b/>
              <w:bCs/>
              <w:sz w:val="28"/>
              <w:szCs w:val="28"/>
            </w:rPr>
            <w:t xml:space="preserve">SPECIALIOSIOS </w:t>
          </w:r>
          <w:r w:rsidR="00D526C8" w:rsidRPr="00B66D24">
            <w:rPr>
              <w:rFonts w:ascii="Times New Roman" w:hAnsi="Times New Roman" w:cs="Times New Roman"/>
              <w:b/>
              <w:bCs/>
              <w:sz w:val="28"/>
              <w:szCs w:val="28"/>
            </w:rPr>
            <w:t>SĄLYGOS</w:t>
          </w:r>
        </w:p>
        <w:p w14:paraId="517C01D9" w14:textId="6DEAB9AB" w:rsidR="001C24BC" w:rsidRPr="006D0A98" w:rsidRDefault="00D53BF4" w:rsidP="001A2892">
          <w:pPr>
            <w:spacing w:after="120" w:line="240" w:lineRule="auto"/>
            <w:ind w:left="567" w:firstLine="0"/>
            <w:contextualSpacing/>
            <w:jc w:val="center"/>
            <w:rPr>
              <w:rFonts w:ascii="Arial" w:hAnsi="Arial" w:cs="Arial"/>
            </w:rPr>
          </w:pPr>
          <w:r w:rsidRPr="00B66D24">
            <w:rPr>
              <w:rFonts w:ascii="Times New Roman" w:hAnsi="Times New Roman" w:cs="Times New Roman"/>
              <w:b/>
              <w:bCs/>
              <w:sz w:val="28"/>
              <w:szCs w:val="28"/>
            </w:rPr>
            <w:t>V</w:t>
          </w:r>
          <w:r w:rsidR="00755F3B" w:rsidRPr="00B66D24">
            <w:rPr>
              <w:rFonts w:ascii="Times New Roman" w:hAnsi="Times New Roman" w:cs="Times New Roman"/>
              <w:b/>
              <w:bCs/>
              <w:sz w:val="28"/>
              <w:szCs w:val="28"/>
            </w:rPr>
            <w:t>ersija</w:t>
          </w:r>
          <w:r w:rsidRPr="00B66D24">
            <w:rPr>
              <w:rFonts w:ascii="Times New Roman" w:hAnsi="Times New Roman" w:cs="Times New Roman"/>
              <w:b/>
              <w:bCs/>
              <w:sz w:val="28"/>
              <w:szCs w:val="28"/>
            </w:rPr>
            <w:t xml:space="preserve"> Nr. </w:t>
          </w:r>
          <w:r w:rsidR="00BD2564" w:rsidRPr="00B66D24">
            <w:rPr>
              <w:rFonts w:ascii="Times New Roman" w:hAnsi="Times New Roman" w:cs="Times New Roman"/>
              <w:b/>
              <w:bCs/>
              <w:sz w:val="28"/>
              <w:szCs w:val="28"/>
            </w:rPr>
            <w:t>1</w:t>
          </w:r>
          <w:r w:rsidR="005F13F0" w:rsidRPr="006D0A9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rPr>
          </w:sdtEndPr>
          <w:sdtContent>
            <w:p w14:paraId="52073D81" w14:textId="4AD04246" w:rsidR="00173FBA" w:rsidRPr="006D0A98" w:rsidRDefault="00173FBA" w:rsidP="00581B14">
              <w:pPr>
                <w:pStyle w:val="Turinioantrat"/>
                <w:tabs>
                  <w:tab w:val="left" w:pos="6555"/>
                </w:tabs>
                <w:rPr>
                  <w:rFonts w:ascii="Times New Roman" w:hAnsi="Times New Roman" w:cs="Times New Roman"/>
                  <w:sz w:val="24"/>
                  <w:szCs w:val="24"/>
                </w:rPr>
              </w:pPr>
              <w:r w:rsidRPr="00AC6BCF">
                <w:rPr>
                  <w:rFonts w:ascii="Times New Roman" w:hAnsi="Times New Roman" w:cs="Times New Roman"/>
                  <w:b/>
                  <w:bCs/>
                  <w:sz w:val="24"/>
                  <w:szCs w:val="24"/>
                </w:rPr>
                <w:t>T</w:t>
              </w:r>
              <w:r w:rsidR="00F42EC8" w:rsidRPr="00AC6BCF">
                <w:rPr>
                  <w:rFonts w:ascii="Times New Roman" w:hAnsi="Times New Roman" w:cs="Times New Roman"/>
                  <w:b/>
                  <w:bCs/>
                  <w:sz w:val="24"/>
                  <w:szCs w:val="24"/>
                </w:rPr>
                <w:t>URINYS</w:t>
              </w:r>
              <w:r w:rsidR="00581B14" w:rsidRPr="006D0A98">
                <w:rPr>
                  <w:rFonts w:ascii="Times New Roman" w:hAnsi="Times New Roman" w:cs="Times New Roman"/>
                  <w:sz w:val="24"/>
                  <w:szCs w:val="24"/>
                </w:rPr>
                <w:tab/>
              </w:r>
            </w:p>
            <w:p w14:paraId="64303EC1" w14:textId="29E4A743" w:rsidR="00E76E1F" w:rsidRPr="006D0A98" w:rsidRDefault="00173FBA" w:rsidP="003E34CB">
              <w:pPr>
                <w:pStyle w:val="Turinys1"/>
                <w:rPr>
                  <w:rFonts w:ascii="Times New Roman" w:hAnsi="Times New Roman" w:cs="Times New Roman"/>
                  <w:noProof/>
                  <w:sz w:val="24"/>
                  <w:szCs w:val="24"/>
                  <w:lang w:eastAsia="en-US"/>
                </w:rPr>
              </w:pPr>
              <w:r w:rsidRPr="006D0A98">
                <w:fldChar w:fldCharType="begin"/>
              </w:r>
              <w:r w:rsidRPr="006D0A98">
                <w:instrText xml:space="preserve"> TOC \o "1-3" \h \z \u </w:instrText>
              </w:r>
              <w:r w:rsidRPr="006D0A98">
                <w:fldChar w:fldCharType="separate"/>
              </w:r>
              <w:hyperlink w:anchor="_Toc137194947" w:history="1">
                <w:r w:rsidR="00E76E1F" w:rsidRPr="006D0A98">
                  <w:rPr>
                    <w:rStyle w:val="Hipersaitas"/>
                    <w:rFonts w:ascii="Times New Roman" w:hAnsi="Times New Roman" w:cs="Times New Roman"/>
                    <w:noProof/>
                    <w:sz w:val="24"/>
                    <w:szCs w:val="24"/>
                  </w:rPr>
                  <w:t>1.</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Bendra informacija</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_Toc137194947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00E76E1F" w:rsidRPr="006D0A98">
                  <w:rPr>
                    <w:rFonts w:ascii="Times New Roman" w:hAnsi="Times New Roman" w:cs="Times New Roman"/>
                    <w:noProof/>
                    <w:webHidden/>
                    <w:sz w:val="24"/>
                    <w:szCs w:val="24"/>
                  </w:rPr>
                  <w:fldChar w:fldCharType="end"/>
                </w:r>
              </w:hyperlink>
            </w:p>
            <w:p w14:paraId="29E46CFF" w14:textId="2A1002BE" w:rsidR="00E76E1F" w:rsidRPr="006D0A98" w:rsidRDefault="00E76E1F" w:rsidP="003E34CB">
              <w:pPr>
                <w:pStyle w:val="Turinys1"/>
                <w:rPr>
                  <w:rFonts w:ascii="Times New Roman" w:hAnsi="Times New Roman" w:cs="Times New Roman"/>
                  <w:noProof/>
                  <w:sz w:val="24"/>
                  <w:szCs w:val="24"/>
                  <w:lang w:eastAsia="en-US"/>
                </w:rPr>
              </w:pPr>
              <w:hyperlink w:anchor="_Toc137194948" w:history="1">
                <w:r w:rsidRPr="006D0A98">
                  <w:rPr>
                    <w:rStyle w:val="Hipersaitas"/>
                    <w:rFonts w:ascii="Times New Roman" w:eastAsia="Calibri" w:hAnsi="Times New Roman" w:cs="Times New Roman"/>
                    <w:noProof/>
                    <w:sz w:val="24"/>
                    <w:szCs w:val="24"/>
                  </w:rPr>
                  <w:t>2.</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Pirkimo objektas</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_Toc137194948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2</w:t>
                </w:r>
                <w:r w:rsidRPr="006D0A98">
                  <w:rPr>
                    <w:rFonts w:ascii="Times New Roman" w:hAnsi="Times New Roman" w:cs="Times New Roman"/>
                    <w:noProof/>
                    <w:webHidden/>
                    <w:sz w:val="24"/>
                    <w:szCs w:val="24"/>
                  </w:rPr>
                  <w:fldChar w:fldCharType="end"/>
                </w:r>
              </w:hyperlink>
            </w:p>
            <w:p w14:paraId="3B364848" w14:textId="5D57C465" w:rsidR="00E76E1F" w:rsidRPr="006D0A98" w:rsidRDefault="00E76E1F" w:rsidP="003E34CB">
              <w:pPr>
                <w:pStyle w:val="Turinys1"/>
                <w:rPr>
                  <w:rFonts w:ascii="Times New Roman" w:hAnsi="Times New Roman" w:cs="Times New Roman"/>
                  <w:noProof/>
                  <w:sz w:val="24"/>
                  <w:szCs w:val="24"/>
                  <w:lang w:eastAsia="en-US"/>
                </w:rPr>
              </w:pPr>
              <w:hyperlink w:anchor="_Toc137194949" w:history="1">
                <w:r w:rsidRPr="006D0A98">
                  <w:rPr>
                    <w:rStyle w:val="Hipersaitas"/>
                    <w:rFonts w:ascii="Times New Roman" w:eastAsia="Calibri" w:hAnsi="Times New Roman" w:cs="Times New Roman"/>
                    <w:noProof/>
                    <w:sz w:val="24"/>
                    <w:szCs w:val="24"/>
                  </w:rPr>
                  <w:t>3.</w:t>
                </w:r>
                <w:r w:rsidR="003E34CB" w:rsidRPr="006D0A98">
                  <w:rPr>
                    <w:rFonts w:ascii="Times New Roman" w:hAnsi="Times New Roman" w:cs="Times New Roman"/>
                    <w:noProof/>
                    <w:sz w:val="24"/>
                    <w:szCs w:val="24"/>
                    <w:lang w:eastAsia="en-US"/>
                  </w:rPr>
                  <w:tab/>
                </w:r>
                <w:r w:rsidRPr="006D0A98">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Pr="006D0A98">
                  <w:rPr>
                    <w:rFonts w:ascii="Times New Roman" w:hAnsi="Times New Roman" w:cs="Times New Roman"/>
                    <w:noProof/>
                    <w:webHidden/>
                    <w:sz w:val="24"/>
                    <w:szCs w:val="24"/>
                  </w:rPr>
                  <w:tab/>
                </w:r>
                <w:r w:rsidRPr="006D0A98">
                  <w:rPr>
                    <w:rFonts w:ascii="Times New Roman" w:hAnsi="Times New Roman" w:cs="Times New Roman"/>
                    <w:noProof/>
                    <w:webHidden/>
                    <w:sz w:val="24"/>
                    <w:szCs w:val="24"/>
                  </w:rPr>
                  <w:fldChar w:fldCharType="begin"/>
                </w:r>
                <w:r w:rsidRPr="006D0A98">
                  <w:rPr>
                    <w:rFonts w:ascii="Times New Roman" w:hAnsi="Times New Roman" w:cs="Times New Roman"/>
                    <w:noProof/>
                    <w:webHidden/>
                    <w:sz w:val="24"/>
                    <w:szCs w:val="24"/>
                  </w:rPr>
                  <w:instrText xml:space="preserve"> PAGEREF _Toc137194949 \h </w:instrText>
                </w:r>
                <w:r w:rsidRPr="006D0A98">
                  <w:rPr>
                    <w:rFonts w:ascii="Times New Roman" w:hAnsi="Times New Roman" w:cs="Times New Roman"/>
                    <w:noProof/>
                    <w:webHidden/>
                    <w:sz w:val="24"/>
                    <w:szCs w:val="24"/>
                  </w:rPr>
                </w:r>
                <w:r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Pr="006D0A98">
                  <w:rPr>
                    <w:rFonts w:ascii="Times New Roman" w:hAnsi="Times New Roman" w:cs="Times New Roman"/>
                    <w:noProof/>
                    <w:webHidden/>
                    <w:sz w:val="24"/>
                    <w:szCs w:val="24"/>
                  </w:rPr>
                  <w:fldChar w:fldCharType="end"/>
                </w:r>
              </w:hyperlink>
            </w:p>
            <w:p w14:paraId="3B8B80C9" w14:textId="6CE79FBF" w:rsidR="00E76E1F" w:rsidRPr="006D0A98" w:rsidRDefault="00615424" w:rsidP="003E34CB">
              <w:pPr>
                <w:pStyle w:val="Turinys1"/>
                <w:rPr>
                  <w:rFonts w:ascii="Times New Roman" w:hAnsi="Times New Roman" w:cs="Times New Roman"/>
                  <w:noProof/>
                  <w:sz w:val="24"/>
                  <w:szCs w:val="24"/>
                  <w:lang w:eastAsia="en-US"/>
                </w:rPr>
              </w:pPr>
              <w:hyperlink w:anchor="_Toc137194951" w:history="1">
                <w:r w:rsidRPr="006D0A98">
                  <w:rPr>
                    <w:rStyle w:val="Hipersaitas"/>
                    <w:rFonts w:ascii="Times New Roman" w:eastAsia="Calibri" w:hAnsi="Times New Roman" w:cs="Times New Roman"/>
                    <w:noProof/>
                    <w:sz w:val="24"/>
                    <w:szCs w:val="24"/>
                  </w:rPr>
                  <w:t>4</w:t>
                </w:r>
                <w:r w:rsidR="00E76E1F" w:rsidRPr="006D0A98">
                  <w:rPr>
                    <w:rStyle w:val="Hipersaitas"/>
                    <w:rFonts w:ascii="Times New Roman" w:eastAsia="Calibri"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Specialieji reikalavimai pasiūlymų rengimui ir pateikimui</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_Toc137194951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3</w:t>
                </w:r>
                <w:r w:rsidR="00E76E1F" w:rsidRPr="006D0A98">
                  <w:rPr>
                    <w:rFonts w:ascii="Times New Roman" w:hAnsi="Times New Roman" w:cs="Times New Roman"/>
                    <w:noProof/>
                    <w:webHidden/>
                    <w:sz w:val="24"/>
                    <w:szCs w:val="24"/>
                  </w:rPr>
                  <w:fldChar w:fldCharType="end"/>
                </w:r>
              </w:hyperlink>
            </w:p>
            <w:p w14:paraId="71D87EA0" w14:textId="4E1608D1" w:rsidR="00E76E1F" w:rsidRPr="006D0A98" w:rsidRDefault="00615424" w:rsidP="003E34CB">
              <w:pPr>
                <w:pStyle w:val="Turinys1"/>
                <w:rPr>
                  <w:rFonts w:ascii="Times New Roman" w:hAnsi="Times New Roman" w:cs="Times New Roman"/>
                  <w:noProof/>
                  <w:sz w:val="24"/>
                  <w:szCs w:val="24"/>
                  <w:lang w:eastAsia="en-US"/>
                </w:rPr>
              </w:pPr>
              <w:hyperlink w:anchor="_Toc137194952" w:history="1">
                <w:r w:rsidRPr="006D0A98">
                  <w:rPr>
                    <w:rStyle w:val="Hipersaitas"/>
                    <w:rFonts w:ascii="Times New Roman" w:hAnsi="Times New Roman" w:cs="Times New Roman"/>
                    <w:noProof/>
                    <w:sz w:val="24"/>
                    <w:szCs w:val="24"/>
                  </w:rPr>
                  <w:t>5</w:t>
                </w:r>
                <w:r w:rsidR="00E76E1F"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Pasiūlymo galiojimo užtikrinimas</w:t>
                </w:r>
                <w:r w:rsidR="00E76E1F" w:rsidRPr="006D0A98">
                  <w:rPr>
                    <w:rFonts w:ascii="Times New Roman" w:hAnsi="Times New Roman" w:cs="Times New Roman"/>
                    <w:noProof/>
                    <w:webHidden/>
                    <w:sz w:val="24"/>
                    <w:szCs w:val="24"/>
                  </w:rPr>
                  <w:tab/>
                </w:r>
                <w:r w:rsidR="00E76E1F" w:rsidRPr="006D0A98">
                  <w:rPr>
                    <w:rFonts w:ascii="Times New Roman" w:hAnsi="Times New Roman" w:cs="Times New Roman"/>
                    <w:noProof/>
                    <w:webHidden/>
                    <w:sz w:val="24"/>
                    <w:szCs w:val="24"/>
                  </w:rPr>
                  <w:fldChar w:fldCharType="begin"/>
                </w:r>
                <w:r w:rsidR="00E76E1F" w:rsidRPr="006D0A98">
                  <w:rPr>
                    <w:rFonts w:ascii="Times New Roman" w:hAnsi="Times New Roman" w:cs="Times New Roman"/>
                    <w:noProof/>
                    <w:webHidden/>
                    <w:sz w:val="24"/>
                    <w:szCs w:val="24"/>
                  </w:rPr>
                  <w:instrText xml:space="preserve"> PAGEREF _Toc137194952 \h </w:instrText>
                </w:r>
                <w:r w:rsidR="00E76E1F" w:rsidRPr="006D0A98">
                  <w:rPr>
                    <w:rFonts w:ascii="Times New Roman" w:hAnsi="Times New Roman" w:cs="Times New Roman"/>
                    <w:noProof/>
                    <w:webHidden/>
                    <w:sz w:val="24"/>
                    <w:szCs w:val="24"/>
                  </w:rPr>
                </w:r>
                <w:r w:rsidR="00E76E1F" w:rsidRPr="006D0A98">
                  <w:rPr>
                    <w:rFonts w:ascii="Times New Roman" w:hAnsi="Times New Roman" w:cs="Times New Roman"/>
                    <w:noProof/>
                    <w:webHidden/>
                    <w:sz w:val="24"/>
                    <w:szCs w:val="24"/>
                  </w:rPr>
                  <w:fldChar w:fldCharType="separate"/>
                </w:r>
                <w:r w:rsidR="002E6733">
                  <w:rPr>
                    <w:rFonts w:ascii="Times New Roman" w:hAnsi="Times New Roman" w:cs="Times New Roman"/>
                    <w:noProof/>
                    <w:webHidden/>
                    <w:sz w:val="24"/>
                    <w:szCs w:val="24"/>
                  </w:rPr>
                  <w:t>4</w:t>
                </w:r>
                <w:r w:rsidR="00E76E1F" w:rsidRPr="006D0A98">
                  <w:rPr>
                    <w:rFonts w:ascii="Times New Roman" w:hAnsi="Times New Roman" w:cs="Times New Roman"/>
                    <w:noProof/>
                    <w:webHidden/>
                    <w:sz w:val="24"/>
                    <w:szCs w:val="24"/>
                  </w:rPr>
                  <w:fldChar w:fldCharType="end"/>
                </w:r>
              </w:hyperlink>
            </w:p>
            <w:p w14:paraId="197EB7A3" w14:textId="3C5BA267" w:rsidR="00E76E1F" w:rsidRPr="006D0A98" w:rsidRDefault="00615424" w:rsidP="003E34CB">
              <w:pPr>
                <w:pStyle w:val="Turinys1"/>
                <w:rPr>
                  <w:rFonts w:ascii="Times New Roman" w:hAnsi="Times New Roman" w:cs="Times New Roman"/>
                  <w:noProof/>
                  <w:sz w:val="24"/>
                  <w:szCs w:val="24"/>
                  <w:lang w:eastAsia="en-US"/>
                </w:rPr>
              </w:pPr>
              <w:hyperlink w:anchor="_Toc137194953" w:history="1">
                <w:r w:rsidRPr="006D0A98">
                  <w:rPr>
                    <w:rStyle w:val="Hipersaitas"/>
                    <w:rFonts w:ascii="Times New Roman" w:hAnsi="Times New Roman" w:cs="Times New Roman"/>
                    <w:noProof/>
                    <w:sz w:val="24"/>
                    <w:szCs w:val="24"/>
                  </w:rPr>
                  <w:t>6</w:t>
                </w:r>
                <w:r w:rsidR="00E76E1F" w:rsidRPr="006D0A98">
                  <w:rPr>
                    <w:rStyle w:val="Hipersaitas"/>
                    <w:rFonts w:ascii="Times New Roman" w:hAnsi="Times New Roman" w:cs="Times New Roman"/>
                    <w:noProof/>
                    <w:sz w:val="24"/>
                    <w:szCs w:val="24"/>
                  </w:rPr>
                  <w:t>.</w:t>
                </w:r>
                <w:r w:rsidR="003E34CB" w:rsidRPr="006D0A98">
                  <w:rPr>
                    <w:rFonts w:ascii="Times New Roman" w:hAnsi="Times New Roman" w:cs="Times New Roman"/>
                    <w:noProof/>
                    <w:sz w:val="24"/>
                    <w:szCs w:val="24"/>
                    <w:lang w:eastAsia="en-US"/>
                  </w:rPr>
                  <w:tab/>
                </w:r>
                <w:r w:rsidR="00E76E1F" w:rsidRPr="006D0A98">
                  <w:rPr>
                    <w:rStyle w:val="Hipersaitas"/>
                    <w:rFonts w:ascii="Times New Roman" w:hAnsi="Times New Roman" w:cs="Times New Roman"/>
                    <w:noProof/>
                    <w:sz w:val="24"/>
                    <w:szCs w:val="24"/>
                  </w:rPr>
                  <w:t>Pasiūlymų vertinimas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6C812FD2" w14:textId="6479A4D2" w:rsidR="00F66C56" w:rsidRDefault="00615424" w:rsidP="0058402F">
              <w:pPr>
                <w:pStyle w:val="Turinys1"/>
                <w:rPr>
                  <w:rFonts w:ascii="Times New Roman" w:hAnsi="Times New Roman" w:cs="Times New Roman"/>
                  <w:noProof/>
                  <w:sz w:val="24"/>
                  <w:szCs w:val="24"/>
                </w:rPr>
              </w:pPr>
              <w:hyperlink w:anchor="_Toc137194954" w:history="1">
                <w:r w:rsidRPr="006D0A98">
                  <w:rPr>
                    <w:rStyle w:val="Hipersaitas"/>
                    <w:rFonts w:ascii="Times New Roman" w:hAnsi="Times New Roman" w:cs="Times New Roman"/>
                    <w:noProof/>
                    <w:sz w:val="24"/>
                    <w:szCs w:val="24"/>
                  </w:rPr>
                  <w:t>7</w:t>
                </w:r>
                <w:r w:rsidR="003E34CB" w:rsidRPr="006D0A98">
                  <w:rPr>
                    <w:rStyle w:val="Hipersaitas"/>
                    <w:rFonts w:ascii="Times New Roman" w:hAnsi="Times New Roman" w:cs="Times New Roman"/>
                    <w:noProof/>
                    <w:sz w:val="24"/>
                    <w:szCs w:val="24"/>
                  </w:rPr>
                  <w:t>.</w:t>
                </w:r>
                <w:r w:rsidR="003E34CB" w:rsidRPr="006D0A98">
                  <w:rPr>
                    <w:rStyle w:val="Hipersaitas"/>
                    <w:rFonts w:ascii="Times New Roman" w:hAnsi="Times New Roman" w:cs="Times New Roman"/>
                    <w:noProof/>
                    <w:sz w:val="24"/>
                    <w:szCs w:val="24"/>
                  </w:rPr>
                  <w:tab/>
                </w:r>
                <w:r w:rsidR="00E76E1F" w:rsidRPr="006D0A98">
                  <w:rPr>
                    <w:rStyle w:val="Hipersaitas"/>
                    <w:rFonts w:ascii="Times New Roman" w:hAnsi="Times New Roman" w:cs="Times New Roman"/>
                    <w:noProof/>
                    <w:sz w:val="24"/>
                    <w:szCs w:val="24"/>
                  </w:rPr>
                  <w:t>Sutarties sudarymas</w:t>
                </w:r>
                <w:r w:rsidR="00E76E1F" w:rsidRPr="006D0A98">
                  <w:rPr>
                    <w:rFonts w:ascii="Times New Roman" w:hAnsi="Times New Roman" w:cs="Times New Roman"/>
                    <w:noProof/>
                    <w:webHidden/>
                    <w:sz w:val="24"/>
                    <w:szCs w:val="24"/>
                  </w:rPr>
                  <w:tab/>
                </w:r>
                <w:r w:rsidR="002E6733">
                  <w:rPr>
                    <w:rFonts w:ascii="Times New Roman" w:hAnsi="Times New Roman" w:cs="Times New Roman"/>
                    <w:noProof/>
                    <w:webHidden/>
                    <w:sz w:val="24"/>
                    <w:szCs w:val="24"/>
                  </w:rPr>
                  <w:t>4</w:t>
                </w:r>
              </w:hyperlink>
            </w:p>
            <w:p w14:paraId="7ACF4EEF" w14:textId="40D6AF9C" w:rsidR="00173FBA" w:rsidRPr="006D0A98" w:rsidRDefault="00173FBA" w:rsidP="002730AC">
              <w:pPr>
                <w:ind w:firstLine="0"/>
              </w:pPr>
              <w:r w:rsidRPr="006D0A98">
                <w:rPr>
                  <w:rFonts w:ascii="Times New Roman" w:hAnsi="Times New Roman" w:cs="Times New Roman"/>
                  <w:sz w:val="24"/>
                  <w:szCs w:val="24"/>
                </w:rPr>
                <w:fldChar w:fldCharType="end"/>
              </w:r>
            </w:p>
          </w:sdtContent>
        </w:sdt>
        <w:p w14:paraId="7E8074B3" w14:textId="39BCBD7F" w:rsidR="00173FBA" w:rsidRPr="005D29E1" w:rsidRDefault="002730AC" w:rsidP="007334EA">
          <w:pPr>
            <w:spacing w:after="120"/>
            <w:ind w:left="567" w:firstLine="0"/>
            <w:contextualSpacing/>
            <w:rPr>
              <w:rFonts w:ascii="Times New Roman" w:hAnsi="Times New Roman" w:cs="Times New Roman"/>
              <w:b/>
              <w:bCs/>
              <w:sz w:val="24"/>
              <w:szCs w:val="24"/>
            </w:rPr>
          </w:pPr>
          <w:r w:rsidRPr="005D29E1">
            <w:rPr>
              <w:rFonts w:ascii="Times New Roman" w:hAnsi="Times New Roman" w:cs="Times New Roman"/>
              <w:b/>
              <w:bCs/>
              <w:sz w:val="24"/>
              <w:szCs w:val="24"/>
            </w:rPr>
            <w:t>Priedai:</w:t>
          </w:r>
        </w:p>
        <w:p w14:paraId="65AA86EA" w14:textId="6D1B514C"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1 priedas „Tiekėjų pašalinimo pagrindai“;</w:t>
          </w:r>
        </w:p>
        <w:p w14:paraId="186C9C9D" w14:textId="50D306AD" w:rsidR="00AC6BCF" w:rsidRPr="005D29E1" w:rsidRDefault="00AC6BCF" w:rsidP="00AC6BC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2 priedas „Tiekėjų kvalifikacijos reikalavimai ir reikalaujami kokybės bei aplinkos apsaugos vadybos sistemų standartai“;</w:t>
          </w:r>
        </w:p>
        <w:p w14:paraId="39E3B791" w14:textId="77777777" w:rsidR="00EC4EBF" w:rsidRDefault="00AC6BCF" w:rsidP="00EC4EBF">
          <w:pPr>
            <w:spacing w:after="120"/>
            <w:ind w:left="567" w:firstLine="0"/>
            <w:contextualSpacing/>
            <w:rPr>
              <w:rFonts w:ascii="Times New Roman" w:hAnsi="Times New Roman" w:cs="Times New Roman"/>
              <w:sz w:val="24"/>
              <w:szCs w:val="24"/>
            </w:rPr>
          </w:pPr>
          <w:r w:rsidRPr="005D29E1">
            <w:rPr>
              <w:rFonts w:ascii="Times New Roman" w:hAnsi="Times New Roman" w:cs="Times New Roman"/>
              <w:sz w:val="24"/>
              <w:szCs w:val="24"/>
            </w:rPr>
            <w:t>3 priedas „</w:t>
          </w:r>
          <w:proofErr w:type="spellStart"/>
          <w:r w:rsidRPr="005D29E1">
            <w:rPr>
              <w:rFonts w:ascii="Times New Roman" w:hAnsi="Times New Roman" w:cs="Times New Roman"/>
              <w:sz w:val="24"/>
              <w:szCs w:val="24"/>
            </w:rPr>
            <w:t>EBVPD</w:t>
          </w:r>
          <w:proofErr w:type="spellEnd"/>
          <w:r w:rsidRPr="005D29E1">
            <w:rPr>
              <w:rFonts w:ascii="Times New Roman" w:hAnsi="Times New Roman" w:cs="Times New Roman"/>
              <w:sz w:val="24"/>
              <w:szCs w:val="24"/>
            </w:rPr>
            <w:t>“</w:t>
          </w:r>
          <w:r w:rsidR="008553A7">
            <w:rPr>
              <w:rFonts w:ascii="Times New Roman" w:hAnsi="Times New Roman" w:cs="Times New Roman"/>
              <w:sz w:val="24"/>
              <w:szCs w:val="24"/>
            </w:rPr>
            <w:t>;</w:t>
          </w:r>
        </w:p>
        <w:p w14:paraId="22BD440C" w14:textId="7D3179FD" w:rsidR="00EC4EBF" w:rsidRPr="006D0A98" w:rsidRDefault="00EC4EBF" w:rsidP="00EC4EBF">
          <w:pPr>
            <w:spacing w:after="120"/>
            <w:ind w:left="567" w:firstLine="0"/>
            <w:contextualSpacing/>
            <w:rPr>
              <w:rFonts w:ascii="Times New Roman" w:hAnsi="Times New Roman" w:cs="Times New Roman"/>
              <w:sz w:val="24"/>
              <w:szCs w:val="24"/>
            </w:rPr>
          </w:pPr>
          <w:r w:rsidRPr="00A53B55">
            <w:rPr>
              <w:rFonts w:ascii="Times New Roman" w:hAnsi="Times New Roman" w:cs="Times New Roman"/>
              <w:sz w:val="24"/>
              <w:szCs w:val="24"/>
            </w:rPr>
            <w:t>4 priedas</w:t>
          </w:r>
          <w:r>
            <w:rPr>
              <w:rFonts w:ascii="Times New Roman" w:hAnsi="Times New Roman" w:cs="Times New Roman"/>
              <w:sz w:val="24"/>
              <w:szCs w:val="24"/>
            </w:rPr>
            <w:t xml:space="preserve"> </w:t>
          </w:r>
          <w:r w:rsidR="009646AE">
            <w:rPr>
              <w:rFonts w:ascii="Times New Roman" w:hAnsi="Times New Roman" w:cs="Times New Roman"/>
              <w:sz w:val="24"/>
              <w:szCs w:val="24"/>
            </w:rPr>
            <w:t>„</w:t>
          </w:r>
          <w:r w:rsidR="00D65676">
            <w:rPr>
              <w:rFonts w:ascii="Times New Roman" w:hAnsi="Times New Roman" w:cs="Times New Roman"/>
              <w:sz w:val="24"/>
              <w:szCs w:val="24"/>
            </w:rPr>
            <w:t>Techninė specifikacija</w:t>
          </w:r>
          <w:r w:rsidR="009646AE">
            <w:rPr>
              <w:rFonts w:ascii="Times New Roman" w:hAnsi="Times New Roman" w:cs="Times New Roman"/>
              <w:sz w:val="24"/>
              <w:szCs w:val="24"/>
            </w:rPr>
            <w:t>“</w:t>
          </w:r>
        </w:p>
        <w:p w14:paraId="474D3644" w14:textId="7AA6D4AC"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5</w:t>
          </w:r>
          <w:r w:rsidR="00AC6BCF" w:rsidRPr="00A35721">
            <w:rPr>
              <w:rFonts w:ascii="Times New Roman" w:hAnsi="Times New Roman" w:cs="Times New Roman"/>
              <w:sz w:val="24"/>
              <w:szCs w:val="24"/>
            </w:rPr>
            <w:t xml:space="preserve"> priedas „Sutarties projektas“;</w:t>
          </w:r>
        </w:p>
        <w:p w14:paraId="655D8550" w14:textId="61384207" w:rsidR="00AC6BCF" w:rsidRPr="00A35721" w:rsidRDefault="005D29E1" w:rsidP="00AC6BCF">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6</w:t>
          </w:r>
          <w:r w:rsidR="00AC6BCF" w:rsidRPr="00A35721">
            <w:rPr>
              <w:rFonts w:ascii="Times New Roman" w:hAnsi="Times New Roman" w:cs="Times New Roman"/>
              <w:sz w:val="24"/>
              <w:szCs w:val="24"/>
            </w:rPr>
            <w:t xml:space="preserve"> priedas „Pasiūlymo forma“;</w:t>
          </w:r>
        </w:p>
        <w:p w14:paraId="1AC291EB" w14:textId="590C29C2" w:rsidR="00173FBA" w:rsidRPr="00556F40" w:rsidRDefault="005D29E1" w:rsidP="00556F40">
          <w:pPr>
            <w:spacing w:after="120"/>
            <w:ind w:left="567" w:firstLine="0"/>
            <w:contextualSpacing/>
            <w:rPr>
              <w:rFonts w:ascii="Times New Roman" w:hAnsi="Times New Roman" w:cs="Times New Roman"/>
              <w:sz w:val="24"/>
              <w:szCs w:val="24"/>
            </w:rPr>
          </w:pPr>
          <w:r w:rsidRPr="00A35721">
            <w:rPr>
              <w:rFonts w:ascii="Times New Roman" w:hAnsi="Times New Roman" w:cs="Times New Roman"/>
              <w:sz w:val="24"/>
              <w:szCs w:val="24"/>
            </w:rPr>
            <w:t>7</w:t>
          </w:r>
          <w:r w:rsidR="00AC6BCF" w:rsidRPr="00A35721">
            <w:rPr>
              <w:rFonts w:ascii="Times New Roman" w:hAnsi="Times New Roman" w:cs="Times New Roman"/>
              <w:sz w:val="24"/>
              <w:szCs w:val="24"/>
            </w:rPr>
            <w:t xml:space="preserve"> priedas „Terminai“</w:t>
          </w:r>
        </w:p>
        <w:p w14:paraId="6F478FD2" w14:textId="27655BD5" w:rsidR="00173FBA" w:rsidRPr="006D0A98" w:rsidRDefault="00173FBA" w:rsidP="00A84437">
          <w:pPr>
            <w:spacing w:after="120"/>
            <w:ind w:left="567" w:firstLine="0"/>
            <w:contextualSpacing/>
            <w:jc w:val="center"/>
            <w:rPr>
              <w:rFonts w:ascii="Arial" w:hAnsi="Arial" w:cs="Arial"/>
            </w:rPr>
          </w:pPr>
        </w:p>
        <w:p w14:paraId="7680CD9F" w14:textId="465D4565" w:rsidR="00173FBA" w:rsidRPr="006D0A98" w:rsidRDefault="00173FBA" w:rsidP="007334EA">
          <w:pPr>
            <w:spacing w:after="120"/>
            <w:ind w:left="567" w:firstLine="0"/>
            <w:contextualSpacing/>
            <w:rPr>
              <w:rFonts w:ascii="Arial" w:hAnsi="Arial" w:cs="Arial"/>
            </w:rPr>
          </w:pPr>
        </w:p>
        <w:p w14:paraId="033C1E9E" w14:textId="346F4E98" w:rsidR="00173FBA" w:rsidRPr="006D0A98" w:rsidRDefault="00173FBA" w:rsidP="007334EA">
          <w:pPr>
            <w:spacing w:after="120"/>
            <w:ind w:left="567" w:firstLine="0"/>
            <w:contextualSpacing/>
            <w:rPr>
              <w:rFonts w:ascii="Arial" w:hAnsi="Arial" w:cs="Arial"/>
            </w:rPr>
          </w:pPr>
        </w:p>
        <w:p w14:paraId="2D26E3BB" w14:textId="47FB447D" w:rsidR="00173FBA" w:rsidRPr="006D0A98" w:rsidRDefault="00173FBA" w:rsidP="007334EA">
          <w:pPr>
            <w:spacing w:after="120"/>
            <w:ind w:left="567" w:firstLine="0"/>
            <w:contextualSpacing/>
            <w:rPr>
              <w:rFonts w:ascii="Arial" w:hAnsi="Arial" w:cs="Arial"/>
            </w:rPr>
          </w:pPr>
        </w:p>
        <w:p w14:paraId="0D7F5B29" w14:textId="69D8EF03" w:rsidR="00173FBA" w:rsidRPr="006D0A98" w:rsidRDefault="00173FBA" w:rsidP="007334EA">
          <w:pPr>
            <w:spacing w:after="120"/>
            <w:ind w:left="567" w:firstLine="0"/>
            <w:contextualSpacing/>
            <w:rPr>
              <w:rFonts w:ascii="Arial" w:hAnsi="Arial" w:cs="Arial"/>
            </w:rPr>
          </w:pPr>
        </w:p>
        <w:p w14:paraId="42562BFE" w14:textId="7EE28A4F" w:rsidR="00173FBA" w:rsidRPr="006D0A98" w:rsidRDefault="00173FBA" w:rsidP="007334EA">
          <w:pPr>
            <w:spacing w:after="120"/>
            <w:ind w:left="567" w:firstLine="0"/>
            <w:contextualSpacing/>
            <w:rPr>
              <w:rFonts w:ascii="Arial" w:hAnsi="Arial" w:cs="Arial"/>
            </w:rPr>
          </w:pPr>
        </w:p>
        <w:p w14:paraId="53E0ED23" w14:textId="76F63C0A" w:rsidR="00173FBA" w:rsidRPr="006D0A98" w:rsidRDefault="00173FBA" w:rsidP="007334EA">
          <w:pPr>
            <w:spacing w:after="120"/>
            <w:ind w:left="567" w:firstLine="0"/>
            <w:contextualSpacing/>
            <w:rPr>
              <w:rFonts w:ascii="Arial" w:hAnsi="Arial" w:cs="Arial"/>
            </w:rPr>
          </w:pPr>
        </w:p>
        <w:p w14:paraId="5F6A5427" w14:textId="0D2B3436" w:rsidR="00173FBA" w:rsidRPr="006D0A98" w:rsidRDefault="00173FBA" w:rsidP="007334EA">
          <w:pPr>
            <w:spacing w:after="120"/>
            <w:ind w:left="567" w:firstLine="0"/>
            <w:contextualSpacing/>
            <w:rPr>
              <w:rFonts w:ascii="Arial" w:hAnsi="Arial" w:cs="Arial"/>
            </w:rPr>
          </w:pPr>
        </w:p>
        <w:p w14:paraId="4D7EBF80" w14:textId="12858112" w:rsidR="00173FBA" w:rsidRPr="006D0A98" w:rsidRDefault="00173FBA" w:rsidP="007334EA">
          <w:pPr>
            <w:spacing w:after="120"/>
            <w:ind w:left="567" w:firstLine="0"/>
            <w:contextualSpacing/>
            <w:rPr>
              <w:rFonts w:ascii="Arial" w:hAnsi="Arial" w:cs="Arial"/>
            </w:rPr>
          </w:pPr>
        </w:p>
        <w:p w14:paraId="26B554C6" w14:textId="1582037A" w:rsidR="00173FBA" w:rsidRPr="006D0A98" w:rsidRDefault="00173FBA" w:rsidP="007334EA">
          <w:pPr>
            <w:spacing w:after="120"/>
            <w:ind w:left="567" w:firstLine="0"/>
            <w:contextualSpacing/>
            <w:rPr>
              <w:rFonts w:ascii="Arial" w:hAnsi="Arial" w:cs="Arial"/>
            </w:rPr>
          </w:pPr>
        </w:p>
        <w:p w14:paraId="247FBC8A" w14:textId="5370AF42" w:rsidR="00173FBA" w:rsidRPr="006D0A98" w:rsidRDefault="00173FBA" w:rsidP="003577C7">
          <w:pPr>
            <w:spacing w:after="120"/>
            <w:ind w:firstLine="0"/>
            <w:contextualSpacing/>
            <w:rPr>
              <w:rFonts w:ascii="Arial" w:hAnsi="Arial" w:cs="Arial"/>
            </w:rPr>
          </w:pPr>
        </w:p>
        <w:p w14:paraId="25004880" w14:textId="16EA21F5" w:rsidR="00173FBA" w:rsidRPr="006D0A98" w:rsidRDefault="00173FBA" w:rsidP="007334EA">
          <w:pPr>
            <w:spacing w:after="120"/>
            <w:ind w:left="567" w:firstLine="0"/>
            <w:contextualSpacing/>
            <w:rPr>
              <w:rFonts w:ascii="Arial" w:hAnsi="Arial" w:cs="Arial"/>
            </w:rPr>
          </w:pPr>
        </w:p>
        <w:p w14:paraId="2F25641C" w14:textId="487E512D" w:rsidR="00173FBA" w:rsidRPr="006D0A98" w:rsidRDefault="00173FBA" w:rsidP="007334EA">
          <w:pPr>
            <w:spacing w:after="120"/>
            <w:ind w:left="567" w:firstLine="0"/>
            <w:contextualSpacing/>
            <w:rPr>
              <w:rFonts w:ascii="Arial" w:hAnsi="Arial" w:cs="Arial"/>
            </w:rPr>
          </w:pPr>
        </w:p>
        <w:p w14:paraId="73CCB438" w14:textId="2E6C8141" w:rsidR="005F13F0" w:rsidRPr="006D0A98" w:rsidRDefault="00EF60D5" w:rsidP="009246B5">
          <w:pPr>
            <w:spacing w:after="120"/>
            <w:ind w:firstLine="0"/>
            <w:contextualSpacing/>
            <w:rPr>
              <w:rFonts w:ascii="Arial" w:hAnsi="Arial" w:cs="Arial"/>
            </w:rPr>
          </w:pPr>
        </w:p>
      </w:sdtContent>
    </w:sdt>
    <w:p w14:paraId="2F205330" w14:textId="61B071C7" w:rsidR="0051611C" w:rsidRPr="006D0A98" w:rsidRDefault="0051611C" w:rsidP="007334EA">
      <w:pPr>
        <w:pStyle w:val="Sraopastraipa"/>
        <w:ind w:left="130" w:firstLine="0"/>
        <w:rPr>
          <w:rFonts w:ascii="Arial" w:eastAsiaTheme="minorHAnsi" w:hAnsi="Arial" w:cs="Arial"/>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47739116"/>
      <w:bookmarkEnd w:id="0"/>
      <w:bookmarkEnd w:id="1"/>
      <w:bookmarkEnd w:id="2"/>
      <w:bookmarkEnd w:id="3"/>
      <w:bookmarkEnd w:id="4"/>
    </w:p>
    <w:p w14:paraId="23F47EF6" w14:textId="77777777" w:rsidR="009246B5" w:rsidRPr="006D0A98" w:rsidRDefault="009246B5">
      <w:pPr>
        <w:rPr>
          <w:rFonts w:eastAsiaTheme="majorEastAsia" w:cstheme="minorHAnsi"/>
          <w:sz w:val="40"/>
          <w:szCs w:val="40"/>
        </w:rPr>
      </w:pPr>
      <w:bookmarkStart w:id="6" w:name="_Toc137194947"/>
      <w:bookmarkStart w:id="7" w:name="_Ref39666794"/>
      <w:bookmarkStart w:id="8" w:name="_Ref39666796"/>
      <w:bookmarkStart w:id="9" w:name="_Toc48053171"/>
      <w:r w:rsidRPr="006D0A98">
        <w:rPr>
          <w:rFonts w:cstheme="minorHAnsi"/>
        </w:rPr>
        <w:br w:type="page"/>
      </w:r>
    </w:p>
    <w:p w14:paraId="12085CDF" w14:textId="2755DC63" w:rsidR="00746BAF" w:rsidRPr="006D0A98" w:rsidRDefault="00C31EC9" w:rsidP="008563E0">
      <w:pPr>
        <w:pStyle w:val="Antrat1"/>
        <w:numPr>
          <w:ilvl w:val="0"/>
          <w:numId w:val="5"/>
        </w:numPr>
        <w:pBdr>
          <w:bottom w:val="single" w:sz="4" w:space="1" w:color="ED7D31" w:themeColor="accent2"/>
        </w:pBdr>
        <w:spacing w:before="720" w:after="0" w:line="300" w:lineRule="auto"/>
        <w:ind w:left="0" w:firstLine="0"/>
        <w:rPr>
          <w:rFonts w:ascii="Times New Roman" w:hAnsi="Times New Roman" w:cs="Times New Roman"/>
          <w:b/>
          <w:color w:val="auto"/>
          <w:sz w:val="28"/>
          <w:szCs w:val="28"/>
        </w:rPr>
      </w:pPr>
      <w:r w:rsidRPr="006D0A98">
        <w:rPr>
          <w:rFonts w:ascii="Times New Roman" w:hAnsi="Times New Roman" w:cs="Times New Roman"/>
          <w:b/>
          <w:color w:val="auto"/>
          <w:sz w:val="28"/>
          <w:szCs w:val="28"/>
        </w:rPr>
        <w:lastRenderedPageBreak/>
        <w:t>Bendra informacij</w:t>
      </w:r>
      <w:r w:rsidR="00B076FD" w:rsidRPr="006D0A98">
        <w:rPr>
          <w:rFonts w:ascii="Times New Roman" w:hAnsi="Times New Roman" w:cs="Times New Roman"/>
          <w:b/>
          <w:color w:val="auto"/>
          <w:sz w:val="28"/>
          <w:szCs w:val="28"/>
        </w:rPr>
        <w:t>a</w:t>
      </w:r>
      <w:bookmarkEnd w:id="6"/>
      <w:r w:rsidR="6B81CCAC" w:rsidRPr="006D0A98">
        <w:rPr>
          <w:rFonts w:ascii="Times New Roman" w:hAnsi="Times New Roman" w:cs="Times New Roman"/>
          <w:b/>
          <w:color w:val="auto"/>
          <w:sz w:val="28"/>
          <w:szCs w:val="28"/>
        </w:rPr>
        <w:t xml:space="preserve"> </w:t>
      </w:r>
    </w:p>
    <w:p w14:paraId="698C5E70" w14:textId="17076D11" w:rsidR="00746BAF" w:rsidRPr="006D0A98" w:rsidRDefault="00746BAF" w:rsidP="00746BAF">
      <w:pPr>
        <w:ind w:firstLine="0"/>
        <w:rPr>
          <w:rFonts w:ascii="Times New Roman" w:hAnsi="Times New Roman" w:cs="Times New Roman"/>
          <w:sz w:val="24"/>
          <w:szCs w:val="24"/>
        </w:rPr>
      </w:pPr>
    </w:p>
    <w:p w14:paraId="768CC8BF" w14:textId="33FC2DBA" w:rsidR="00FB3C75" w:rsidRPr="006D0A98" w:rsidRDefault="00144D9E" w:rsidP="00066272">
      <w:pPr>
        <w:tabs>
          <w:tab w:val="left" w:pos="1276"/>
        </w:tabs>
        <w:spacing w:line="240" w:lineRule="auto"/>
        <w:rPr>
          <w:rFonts w:ascii="Times New Roman" w:eastAsia="Calibri" w:hAnsi="Times New Roman" w:cs="Times New Roman"/>
          <w:sz w:val="24"/>
          <w:szCs w:val="24"/>
          <w:lang w:eastAsia="en-US"/>
        </w:rPr>
      </w:pPr>
      <w:r w:rsidRPr="006D0A98">
        <w:rPr>
          <w:rFonts w:ascii="Times New Roman" w:hAnsi="Times New Roman" w:cs="Times New Roman"/>
          <w:sz w:val="24"/>
          <w:szCs w:val="24"/>
        </w:rPr>
        <w:t>1.1.</w:t>
      </w:r>
      <w:r w:rsidRPr="006D0A98">
        <w:rPr>
          <w:rFonts w:ascii="Times New Roman" w:hAnsi="Times New Roman" w:cs="Times New Roman"/>
          <w:sz w:val="24"/>
          <w:szCs w:val="24"/>
        </w:rPr>
        <w:tab/>
      </w:r>
      <w:r w:rsidR="00020176" w:rsidRPr="006D0A98">
        <w:rPr>
          <w:rFonts w:ascii="Times New Roman" w:hAnsi="Times New Roman" w:cs="Times New Roman"/>
          <w:sz w:val="24"/>
          <w:szCs w:val="24"/>
        </w:rPr>
        <w:t>Perkančioji organizacija</w:t>
      </w:r>
      <w:r w:rsidR="007F2034">
        <w:rPr>
          <w:rFonts w:ascii="Times New Roman" w:hAnsi="Times New Roman" w:cs="Times New Roman"/>
          <w:sz w:val="24"/>
          <w:szCs w:val="24"/>
        </w:rPr>
        <w:t xml:space="preserve"> </w:t>
      </w:r>
      <w:r w:rsidR="00FB3C75" w:rsidRPr="006D0A98">
        <w:rPr>
          <w:rFonts w:ascii="Times New Roman" w:hAnsi="Times New Roman" w:cs="Times New Roman"/>
          <w:sz w:val="24"/>
          <w:szCs w:val="24"/>
        </w:rPr>
        <w:t xml:space="preserve">– </w:t>
      </w:r>
      <w:r w:rsidR="00FD4E48" w:rsidRPr="006D0A98">
        <w:rPr>
          <w:rFonts w:ascii="Times New Roman" w:eastAsia="Calibri" w:hAnsi="Times New Roman" w:cs="Times New Roman"/>
          <w:sz w:val="24"/>
          <w:szCs w:val="24"/>
          <w:lang w:eastAsia="en-US"/>
        </w:rPr>
        <w:t xml:space="preserve">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lang w:eastAsia="en-US"/>
        </w:rPr>
        <w:t>LT-</w:t>
      </w:r>
      <w:r w:rsidR="00FD4E48" w:rsidRPr="006D0A98">
        <w:rPr>
          <w:rFonts w:ascii="Times New Roman" w:eastAsia="Calibri" w:hAnsi="Times New Roman" w:cs="Times New Roman"/>
          <w:sz w:val="24"/>
          <w:szCs w:val="24"/>
          <w:lang w:eastAsia="en-US"/>
        </w:rPr>
        <w:t>621</w:t>
      </w:r>
      <w:r w:rsidR="000171B3">
        <w:rPr>
          <w:rFonts w:ascii="Times New Roman" w:eastAsia="Calibri" w:hAnsi="Times New Roman" w:cs="Times New Roman"/>
          <w:sz w:val="24"/>
          <w:szCs w:val="24"/>
          <w:lang w:eastAsia="en-US"/>
        </w:rPr>
        <w:t>41</w:t>
      </w:r>
      <w:r w:rsidR="00FD4E48" w:rsidRPr="006D0A98">
        <w:rPr>
          <w:rFonts w:ascii="Times New Roman" w:eastAsia="Calibri" w:hAnsi="Times New Roman" w:cs="Times New Roman"/>
          <w:sz w:val="24"/>
          <w:szCs w:val="24"/>
          <w:lang w:eastAsia="en-US"/>
        </w:rPr>
        <w:t xml:space="preserve"> Alytus.</w:t>
      </w:r>
    </w:p>
    <w:p w14:paraId="43304316" w14:textId="74537FEB" w:rsidR="00020DD7" w:rsidRPr="006D0A98" w:rsidRDefault="00144D9E"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Calibri" w:hAnsi="Times New Roman" w:cs="Times New Roman"/>
          <w:sz w:val="24"/>
          <w:szCs w:val="24"/>
        </w:rPr>
        <w:t>Pirkimą perkanči</w:t>
      </w:r>
      <w:r w:rsidR="007F2034">
        <w:rPr>
          <w:rFonts w:ascii="Times New Roman" w:eastAsia="Calibri" w:hAnsi="Times New Roman" w:cs="Times New Roman"/>
          <w:sz w:val="24"/>
          <w:szCs w:val="24"/>
        </w:rPr>
        <w:t>osios</w:t>
      </w:r>
      <w:r w:rsidRPr="006D0A98">
        <w:rPr>
          <w:rFonts w:ascii="Times New Roman" w:eastAsia="Calibri" w:hAnsi="Times New Roman" w:cs="Times New Roman"/>
          <w:sz w:val="24"/>
          <w:szCs w:val="24"/>
        </w:rPr>
        <w:t xml:space="preserve"> organizacij</w:t>
      </w:r>
      <w:r w:rsidR="007F2034">
        <w:rPr>
          <w:rFonts w:ascii="Times New Roman" w:eastAsia="Calibri" w:hAnsi="Times New Roman" w:cs="Times New Roman"/>
          <w:sz w:val="24"/>
          <w:szCs w:val="24"/>
        </w:rPr>
        <w:t>os</w:t>
      </w:r>
      <w:r w:rsidRPr="006D0A98">
        <w:rPr>
          <w:rFonts w:ascii="Times New Roman" w:eastAsia="Calibri" w:hAnsi="Times New Roman" w:cs="Times New Roman"/>
          <w:sz w:val="24"/>
          <w:szCs w:val="24"/>
        </w:rPr>
        <w:t xml:space="preserve"> vardu atlieka centrinė perkančioji organizacija: Alytaus rajono savivaldybės administracija (toliau – perkančioji organizacija), kodas juridinių asmenų registre 188718528, adresas Pulko g. 21, </w:t>
      </w:r>
      <w:r w:rsidR="000171B3">
        <w:rPr>
          <w:rFonts w:ascii="Times New Roman" w:eastAsia="Calibri" w:hAnsi="Times New Roman" w:cs="Times New Roman"/>
          <w:sz w:val="24"/>
          <w:szCs w:val="24"/>
        </w:rPr>
        <w:t>LT-</w:t>
      </w:r>
      <w:r w:rsidRPr="006D0A98">
        <w:rPr>
          <w:rFonts w:ascii="Times New Roman" w:eastAsia="Calibri" w:hAnsi="Times New Roman" w:cs="Times New Roman"/>
          <w:sz w:val="24"/>
          <w:szCs w:val="24"/>
        </w:rPr>
        <w:t>621</w:t>
      </w:r>
      <w:r w:rsidR="000171B3">
        <w:rPr>
          <w:rFonts w:ascii="Times New Roman" w:eastAsia="Calibri" w:hAnsi="Times New Roman" w:cs="Times New Roman"/>
          <w:sz w:val="24"/>
          <w:szCs w:val="24"/>
        </w:rPr>
        <w:t>41</w:t>
      </w:r>
      <w:r w:rsidRPr="006D0A98">
        <w:rPr>
          <w:rFonts w:ascii="Times New Roman" w:eastAsia="Calibri" w:hAnsi="Times New Roman" w:cs="Times New Roman"/>
          <w:sz w:val="24"/>
          <w:szCs w:val="24"/>
        </w:rPr>
        <w:t xml:space="preserve"> Alytus. Sutartį pasirašys perkančioji organizacija.</w:t>
      </w:r>
      <w:r w:rsidR="00A56E33" w:rsidRPr="006D0A98">
        <w:rPr>
          <w:rFonts w:ascii="Times New Roman" w:eastAsia="Calibri" w:hAnsi="Times New Roman" w:cs="Times New Roman"/>
          <w:sz w:val="24"/>
          <w:szCs w:val="24"/>
        </w:rPr>
        <w:t xml:space="preserve"> </w:t>
      </w:r>
    </w:p>
    <w:p w14:paraId="4042DE75" w14:textId="762BD3A5" w:rsidR="002D0711" w:rsidRPr="006D0A98" w:rsidRDefault="00CA0CC5"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 xml:space="preserve">Pirkimas neatliekamas naudojantis </w:t>
      </w:r>
      <w:r w:rsidRPr="007E1D24">
        <w:rPr>
          <w:rFonts w:ascii="Times New Roman" w:hAnsi="Times New Roman" w:cs="Times New Roman"/>
          <w:color w:val="000000" w:themeColor="text1"/>
          <w:sz w:val="24"/>
          <w:szCs w:val="24"/>
        </w:rPr>
        <w:t>centralizuotų pirkimų katalogu</w:t>
      </w:r>
      <w:r w:rsidR="00491DF5" w:rsidRPr="007E1D24">
        <w:rPr>
          <w:rFonts w:ascii="Times New Roman" w:hAnsi="Times New Roman" w:cs="Times New Roman"/>
          <w:color w:val="000000" w:themeColor="text1"/>
          <w:sz w:val="24"/>
          <w:szCs w:val="24"/>
        </w:rPr>
        <w:t xml:space="preserve"> (toliau – katalogas)</w:t>
      </w:r>
      <w:r w:rsidR="002D0711" w:rsidRPr="007E1D24">
        <w:rPr>
          <w:rFonts w:ascii="Times New Roman" w:hAnsi="Times New Roman" w:cs="Times New Roman"/>
          <w:color w:val="000000" w:themeColor="text1"/>
          <w:sz w:val="24"/>
          <w:szCs w:val="24"/>
        </w:rPr>
        <w:t xml:space="preserve">, </w:t>
      </w:r>
      <w:r w:rsidR="002D0711" w:rsidRPr="007E1D24">
        <w:rPr>
          <w:rFonts w:ascii="Times New Roman" w:hAnsi="Times New Roman" w:cs="Times New Roman"/>
          <w:sz w:val="24"/>
          <w:szCs w:val="24"/>
        </w:rPr>
        <w:t xml:space="preserve">nes </w:t>
      </w:r>
      <w:r w:rsidR="007E1D24" w:rsidRPr="007E1D24">
        <w:rPr>
          <w:rFonts w:ascii="Times New Roman" w:hAnsi="Times New Roman" w:cs="Times New Roman"/>
          <w:sz w:val="24"/>
          <w:szCs w:val="24"/>
        </w:rPr>
        <w:t>perkam</w:t>
      </w:r>
      <w:r w:rsidR="00152ACC">
        <w:rPr>
          <w:rFonts w:ascii="Times New Roman" w:hAnsi="Times New Roman" w:cs="Times New Roman"/>
          <w:sz w:val="24"/>
          <w:szCs w:val="24"/>
        </w:rPr>
        <w:t>i darbai</w:t>
      </w:r>
      <w:r w:rsidR="007E1D24" w:rsidRPr="007E1D24">
        <w:rPr>
          <w:rFonts w:ascii="Times New Roman" w:hAnsi="Times New Roman" w:cs="Times New Roman"/>
          <w:sz w:val="24"/>
          <w:szCs w:val="24"/>
        </w:rPr>
        <w:t xml:space="preserve"> kataloge nėra siūlom</w:t>
      </w:r>
      <w:r w:rsidR="00152ACC">
        <w:rPr>
          <w:rFonts w:ascii="Times New Roman" w:hAnsi="Times New Roman" w:cs="Times New Roman"/>
          <w:sz w:val="24"/>
          <w:szCs w:val="24"/>
        </w:rPr>
        <w:t>i.</w:t>
      </w:r>
    </w:p>
    <w:p w14:paraId="1E4B721D" w14:textId="229EAA33" w:rsidR="002174AC" w:rsidRPr="006D0A98" w:rsidRDefault="0045266C" w:rsidP="002D0711">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Pirkimo Komisija </w:t>
      </w:r>
      <w:r w:rsidR="002D0711" w:rsidRPr="006D0A98">
        <w:rPr>
          <w:rFonts w:ascii="Times New Roman" w:hAnsi="Times New Roman" w:cs="Times New Roman"/>
          <w:sz w:val="24"/>
          <w:szCs w:val="24"/>
        </w:rPr>
        <w:t>nėra</w:t>
      </w:r>
      <w:r w:rsidR="002174AC" w:rsidRPr="006D0A98">
        <w:rPr>
          <w:rFonts w:ascii="Times New Roman" w:hAnsi="Times New Roman" w:cs="Times New Roman"/>
          <w:sz w:val="24"/>
          <w:szCs w:val="24"/>
        </w:rPr>
        <w:t xml:space="preserve"> sudaroma.</w:t>
      </w:r>
    </w:p>
    <w:p w14:paraId="0692D6FB" w14:textId="28E0FF23" w:rsidR="00144D9E" w:rsidRPr="007E1D24" w:rsidRDefault="00A63A0A" w:rsidP="00A63A0A">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B11BEA">
        <w:rPr>
          <w:rFonts w:ascii="Times New Roman" w:hAnsi="Times New Roman" w:cs="Times New Roman"/>
          <w:sz w:val="24"/>
          <w:szCs w:val="24"/>
        </w:rPr>
        <w:t xml:space="preserve">Atliekamas žaliasis pirkimas. Pirkimas </w:t>
      </w:r>
      <w:r w:rsidRPr="005619E9">
        <w:rPr>
          <w:rFonts w:ascii="Times New Roman" w:hAnsi="Times New Roman" w:cs="Times New Roman"/>
          <w:sz w:val="24"/>
          <w:szCs w:val="24"/>
        </w:rPr>
        <w:t xml:space="preserve">vykdomas vadovaujantis Lietuvos Respublikos aplinkos ministro 2011 m. birželio 28 d. įsakymu Nr. </w:t>
      </w:r>
      <w:proofErr w:type="spellStart"/>
      <w:r w:rsidRPr="005619E9">
        <w:rPr>
          <w:rFonts w:ascii="Times New Roman" w:hAnsi="Times New Roman" w:cs="Times New Roman"/>
          <w:sz w:val="24"/>
          <w:szCs w:val="24"/>
        </w:rPr>
        <w:t>D1</w:t>
      </w:r>
      <w:proofErr w:type="spellEnd"/>
      <w:r w:rsidRPr="005619E9">
        <w:rPr>
          <w:rFonts w:ascii="Times New Roman" w:hAnsi="Times New Roman" w:cs="Times New Roman"/>
          <w:sz w:val="24"/>
          <w:szCs w:val="24"/>
        </w:rPr>
        <w:t>-508 „Dėl aplinkos apsaugos kriterijų taikymo, vykdant žaliuosius pirkimus, tvarkos aprašo patvirtinimo“ 4</w:t>
      </w:r>
      <w:r w:rsidR="00862CD6" w:rsidRPr="005619E9">
        <w:rPr>
          <w:rFonts w:ascii="Times New Roman" w:hAnsi="Times New Roman" w:cs="Times New Roman"/>
          <w:sz w:val="24"/>
          <w:szCs w:val="24"/>
        </w:rPr>
        <w:t>.</w:t>
      </w:r>
      <w:r w:rsidR="00B11ECE" w:rsidRPr="005619E9">
        <w:rPr>
          <w:rFonts w:ascii="Times New Roman" w:hAnsi="Times New Roman" w:cs="Times New Roman"/>
          <w:sz w:val="24"/>
          <w:szCs w:val="24"/>
        </w:rPr>
        <w:t>3</w:t>
      </w:r>
      <w:r w:rsidR="00737FBC" w:rsidRPr="005619E9">
        <w:rPr>
          <w:rFonts w:ascii="Times New Roman" w:hAnsi="Times New Roman" w:cs="Times New Roman"/>
          <w:sz w:val="24"/>
          <w:szCs w:val="24"/>
        </w:rPr>
        <w:t>.</w:t>
      </w:r>
      <w:r w:rsidR="00862CD6" w:rsidRPr="005619E9">
        <w:rPr>
          <w:rFonts w:ascii="Times New Roman" w:hAnsi="Times New Roman" w:cs="Times New Roman"/>
          <w:sz w:val="24"/>
          <w:szCs w:val="24"/>
        </w:rPr>
        <w:t xml:space="preserve"> punktu</w:t>
      </w:r>
      <w:r w:rsidRPr="005619E9">
        <w:rPr>
          <w:rFonts w:ascii="Times New Roman" w:hAnsi="Times New Roman" w:cs="Times New Roman"/>
          <w:sz w:val="24"/>
          <w:szCs w:val="24"/>
        </w:rPr>
        <w:t xml:space="preserve">. Aplinkos apaugos kriterijai nustatyti </w:t>
      </w:r>
      <w:r w:rsidR="002174AC" w:rsidRPr="005619E9">
        <w:rPr>
          <w:rFonts w:ascii="Times New Roman" w:hAnsi="Times New Roman" w:cs="Times New Roman"/>
          <w:sz w:val="24"/>
          <w:szCs w:val="24"/>
        </w:rPr>
        <w:t>pirkim</w:t>
      </w:r>
      <w:r w:rsidR="00501DA3" w:rsidRPr="005619E9">
        <w:rPr>
          <w:rFonts w:ascii="Times New Roman" w:hAnsi="Times New Roman" w:cs="Times New Roman"/>
          <w:sz w:val="24"/>
          <w:szCs w:val="24"/>
        </w:rPr>
        <w:t xml:space="preserve">o sąlygų </w:t>
      </w:r>
      <w:r w:rsidR="008A44E7" w:rsidRPr="005619E9">
        <w:rPr>
          <w:rFonts w:ascii="Times New Roman" w:hAnsi="Times New Roman" w:cs="Times New Roman"/>
          <w:sz w:val="24"/>
          <w:szCs w:val="24"/>
        </w:rPr>
        <w:t>5</w:t>
      </w:r>
      <w:r w:rsidR="005A3D84" w:rsidRPr="005619E9">
        <w:rPr>
          <w:rFonts w:ascii="Times New Roman" w:hAnsi="Times New Roman" w:cs="Times New Roman"/>
          <w:sz w:val="24"/>
          <w:szCs w:val="24"/>
        </w:rPr>
        <w:t xml:space="preserve"> </w:t>
      </w:r>
      <w:r w:rsidR="00862CD6" w:rsidRPr="005619E9">
        <w:rPr>
          <w:rFonts w:ascii="Times New Roman" w:hAnsi="Times New Roman" w:cs="Times New Roman"/>
          <w:sz w:val="24"/>
          <w:szCs w:val="24"/>
        </w:rPr>
        <w:t>pried</w:t>
      </w:r>
      <w:r w:rsidR="009646AE">
        <w:rPr>
          <w:rFonts w:ascii="Times New Roman" w:hAnsi="Times New Roman" w:cs="Times New Roman"/>
          <w:sz w:val="24"/>
          <w:szCs w:val="24"/>
        </w:rPr>
        <w:t>e.</w:t>
      </w:r>
    </w:p>
    <w:p w14:paraId="7EC2BE8E" w14:textId="69B11D64" w:rsidR="00A80269" w:rsidRPr="006D0A98" w:rsidRDefault="00A80269" w:rsidP="00573414">
      <w:pPr>
        <w:pStyle w:val="Sraopastraipa"/>
        <w:numPr>
          <w:ilvl w:val="1"/>
          <w:numId w:val="8"/>
        </w:numPr>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 xml:space="preserve">Bet kokia informacija, apklausos sąlygų paaiškinimai, pranešimai ar kitas perkančiosios organizacijos ir tiekėjų susirašinėjimas yra vykdomas tik </w:t>
      </w:r>
      <w:proofErr w:type="spellStart"/>
      <w:r w:rsidRPr="006D0A98">
        <w:rPr>
          <w:rFonts w:ascii="Times New Roman" w:hAnsi="Times New Roman" w:cs="Times New Roman"/>
          <w:sz w:val="24"/>
          <w:szCs w:val="24"/>
        </w:rPr>
        <w:t>CVP</w:t>
      </w:r>
      <w:proofErr w:type="spellEnd"/>
      <w:r w:rsidRPr="006D0A98">
        <w:rPr>
          <w:rFonts w:ascii="Times New Roman" w:hAnsi="Times New Roman" w:cs="Times New Roman"/>
          <w:sz w:val="24"/>
          <w:szCs w:val="24"/>
        </w:rPr>
        <w:t xml:space="preserve"> </w:t>
      </w:r>
      <w:proofErr w:type="spellStart"/>
      <w:r w:rsidRPr="006D0A98">
        <w:rPr>
          <w:rFonts w:ascii="Times New Roman" w:hAnsi="Times New Roman" w:cs="Times New Roman"/>
          <w:sz w:val="24"/>
          <w:szCs w:val="24"/>
        </w:rPr>
        <w:t>IS</w:t>
      </w:r>
      <w:proofErr w:type="spellEnd"/>
      <w:r w:rsidRPr="006D0A98">
        <w:rPr>
          <w:rFonts w:ascii="Times New Roman" w:hAnsi="Times New Roman" w:cs="Times New Roman"/>
          <w:sz w:val="24"/>
          <w:szCs w:val="24"/>
        </w:rPr>
        <w:t xml:space="preserve"> priemonėmis.</w:t>
      </w:r>
    </w:p>
    <w:p w14:paraId="481C6227" w14:textId="4A4E1F71" w:rsidR="4B7098B6" w:rsidRPr="00C7778A" w:rsidRDefault="4B7098B6" w:rsidP="00A31974">
      <w:pPr>
        <w:pStyle w:val="Sraopastraipa"/>
        <w:numPr>
          <w:ilvl w:val="1"/>
          <w:numId w:val="8"/>
        </w:numPr>
        <w:tabs>
          <w:tab w:val="left" w:pos="1276"/>
        </w:tabs>
        <w:spacing w:line="240" w:lineRule="auto"/>
        <w:ind w:left="0" w:firstLine="697"/>
        <w:rPr>
          <w:rFonts w:ascii="Times New Roman" w:hAnsi="Times New Roman" w:cs="Times New Roman"/>
          <w:sz w:val="24"/>
          <w:szCs w:val="24"/>
        </w:rPr>
      </w:pPr>
      <w:r w:rsidRPr="006D0A98">
        <w:rPr>
          <w:rFonts w:ascii="Times New Roman" w:eastAsia="Arial" w:hAnsi="Times New Roman" w:cs="Times New Roman"/>
          <w:sz w:val="24"/>
          <w:szCs w:val="24"/>
        </w:rPr>
        <w:t>Bendrosios</w:t>
      </w:r>
      <w:r w:rsidR="00931CA2" w:rsidRPr="006D0A98">
        <w:rPr>
          <w:rFonts w:ascii="Times New Roman" w:eastAsia="Arial" w:hAnsi="Times New Roman" w:cs="Times New Roman"/>
          <w:sz w:val="24"/>
          <w:szCs w:val="24"/>
        </w:rPr>
        <w:t xml:space="preserve"> pirkimo</w:t>
      </w:r>
      <w:r w:rsidRPr="006D0A98">
        <w:rPr>
          <w:rFonts w:ascii="Times New Roman" w:eastAsia="Arial" w:hAnsi="Times New Roman" w:cs="Times New Roman"/>
          <w:sz w:val="24"/>
          <w:szCs w:val="24"/>
        </w:rPr>
        <w:t xml:space="preserve"> sąlygos yra neatskiriama ši</w:t>
      </w:r>
      <w:r w:rsidR="00931CA2" w:rsidRPr="006D0A98">
        <w:rPr>
          <w:rFonts w:ascii="Times New Roman" w:eastAsia="Arial" w:hAnsi="Times New Roman" w:cs="Times New Roman"/>
          <w:sz w:val="24"/>
          <w:szCs w:val="24"/>
        </w:rPr>
        <w:t>ų</w:t>
      </w:r>
      <w:r w:rsidRPr="006D0A98">
        <w:rPr>
          <w:rFonts w:ascii="Times New Roman" w:eastAsia="Arial" w:hAnsi="Times New Roman" w:cs="Times New Roman"/>
          <w:sz w:val="24"/>
          <w:szCs w:val="24"/>
        </w:rPr>
        <w:t xml:space="preserve"> pirkimo sąlygų dalis.</w:t>
      </w:r>
    </w:p>
    <w:p w14:paraId="3748282E" w14:textId="558AD89A" w:rsidR="00C7778A" w:rsidRPr="000E7748" w:rsidRDefault="00C7778A" w:rsidP="000E7748">
      <w:pPr>
        <w:pStyle w:val="Sraopastraipa"/>
        <w:numPr>
          <w:ilvl w:val="1"/>
          <w:numId w:val="8"/>
        </w:numPr>
        <w:tabs>
          <w:tab w:val="left" w:pos="1276"/>
        </w:tabs>
        <w:ind w:left="0" w:firstLine="697"/>
        <w:rPr>
          <w:rFonts w:ascii="Times New Roman" w:hAnsi="Times New Roman" w:cs="Times New Roman"/>
          <w:sz w:val="24"/>
          <w:szCs w:val="24"/>
        </w:rPr>
      </w:pPr>
      <w:r w:rsidRPr="004A56D1">
        <w:rPr>
          <w:rFonts w:ascii="Times New Roman" w:hAnsi="Times New Roman" w:cs="Times New Roman"/>
          <w:sz w:val="24"/>
          <w:szCs w:val="24"/>
        </w:rPr>
        <w:t xml:space="preserve">Perkančiosios organizacijos kontaktinis asmuo dėl viešojo pirkimo procedūrų – Viešųjų pirkimų skyriaus vyr. specialistė Liveta Daugininkė, el. p. </w:t>
      </w:r>
      <w:hyperlink r:id="rId11" w:history="1">
        <w:r w:rsidRPr="004A56D1">
          <w:rPr>
            <w:rStyle w:val="Hipersaitas"/>
            <w:rFonts w:ascii="Times New Roman" w:hAnsi="Times New Roman" w:cs="Times New Roman"/>
            <w:sz w:val="24"/>
            <w:szCs w:val="24"/>
          </w:rPr>
          <w:t>liveta.daugininke@arsa.lt</w:t>
        </w:r>
      </w:hyperlink>
      <w:r w:rsidRPr="004A56D1">
        <w:rPr>
          <w:rFonts w:ascii="Times New Roman" w:hAnsi="Times New Roman" w:cs="Times New Roman"/>
          <w:sz w:val="24"/>
          <w:szCs w:val="24"/>
        </w:rPr>
        <w:t>, tel. +370 607 39 588, dėl objekto –</w:t>
      </w:r>
      <w:r w:rsidR="003760A0">
        <w:rPr>
          <w:rFonts w:ascii="Times New Roman" w:hAnsi="Times New Roman" w:cs="Times New Roman"/>
          <w:sz w:val="24"/>
          <w:szCs w:val="24"/>
        </w:rPr>
        <w:t xml:space="preserve"> </w:t>
      </w:r>
      <w:r w:rsidR="000E7748" w:rsidRPr="000E7748">
        <w:rPr>
          <w:rFonts w:ascii="Times New Roman" w:hAnsi="Times New Roman" w:cs="Times New Roman"/>
          <w:sz w:val="24"/>
          <w:szCs w:val="24"/>
        </w:rPr>
        <w:t>Jaunimo reikalų koordinatorė (patarėja)</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Aistė Kašelionė</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Tel</w:t>
      </w:r>
      <w:r w:rsidR="000E7748">
        <w:rPr>
          <w:rFonts w:ascii="Times New Roman" w:hAnsi="Times New Roman" w:cs="Times New Roman"/>
          <w:sz w:val="24"/>
          <w:szCs w:val="24"/>
        </w:rPr>
        <w:t>.</w:t>
      </w:r>
      <w:r w:rsidR="000E7748" w:rsidRPr="000E7748">
        <w:rPr>
          <w:rFonts w:ascii="Times New Roman" w:hAnsi="Times New Roman" w:cs="Times New Roman"/>
          <w:sz w:val="24"/>
          <w:szCs w:val="24"/>
        </w:rPr>
        <w:t xml:space="preserve"> </w:t>
      </w:r>
      <w:proofErr w:type="spellStart"/>
      <w:r w:rsidR="000E7748" w:rsidRPr="000E7748">
        <w:rPr>
          <w:rFonts w:ascii="Times New Roman" w:hAnsi="Times New Roman" w:cs="Times New Roman"/>
          <w:sz w:val="24"/>
          <w:szCs w:val="24"/>
        </w:rPr>
        <w:t>nr.</w:t>
      </w:r>
      <w:proofErr w:type="spellEnd"/>
      <w:r w:rsidR="000E7748" w:rsidRPr="000E7748">
        <w:rPr>
          <w:rFonts w:ascii="Times New Roman" w:hAnsi="Times New Roman" w:cs="Times New Roman"/>
          <w:sz w:val="24"/>
          <w:szCs w:val="24"/>
        </w:rPr>
        <w:t xml:space="preserve"> +370 315 69</w:t>
      </w:r>
      <w:r w:rsidR="000E7748">
        <w:rPr>
          <w:rFonts w:ascii="Times New Roman" w:hAnsi="Times New Roman" w:cs="Times New Roman"/>
          <w:sz w:val="24"/>
          <w:szCs w:val="24"/>
        </w:rPr>
        <w:t> </w:t>
      </w:r>
      <w:r w:rsidR="000E7748" w:rsidRPr="000E7748">
        <w:rPr>
          <w:rFonts w:ascii="Times New Roman" w:hAnsi="Times New Roman" w:cs="Times New Roman"/>
          <w:sz w:val="24"/>
          <w:szCs w:val="24"/>
        </w:rPr>
        <w:t>007</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Mob. tel. +370 682 10</w:t>
      </w:r>
      <w:r w:rsidR="000E7748">
        <w:rPr>
          <w:rFonts w:ascii="Times New Roman" w:hAnsi="Times New Roman" w:cs="Times New Roman"/>
          <w:sz w:val="24"/>
          <w:szCs w:val="24"/>
        </w:rPr>
        <w:t> </w:t>
      </w:r>
      <w:r w:rsidR="000E7748" w:rsidRPr="000E7748">
        <w:rPr>
          <w:rFonts w:ascii="Times New Roman" w:hAnsi="Times New Roman" w:cs="Times New Roman"/>
          <w:sz w:val="24"/>
          <w:szCs w:val="24"/>
        </w:rPr>
        <w:t>050</w:t>
      </w:r>
      <w:r w:rsidR="000E7748">
        <w:rPr>
          <w:rFonts w:ascii="Times New Roman" w:hAnsi="Times New Roman" w:cs="Times New Roman"/>
          <w:sz w:val="24"/>
          <w:szCs w:val="24"/>
        </w:rPr>
        <w:t xml:space="preserve">, </w:t>
      </w:r>
      <w:r w:rsidR="000E7748" w:rsidRPr="000E7748">
        <w:rPr>
          <w:rFonts w:ascii="Times New Roman" w:hAnsi="Times New Roman" w:cs="Times New Roman"/>
          <w:sz w:val="24"/>
          <w:szCs w:val="24"/>
        </w:rPr>
        <w:t>El. p.</w:t>
      </w:r>
      <w:hyperlink r:id="rId12" w:history="1">
        <w:r w:rsidR="000E7748" w:rsidRPr="000E7748">
          <w:rPr>
            <w:rStyle w:val="Hipersaitas"/>
            <w:rFonts w:ascii="Times New Roman" w:hAnsi="Times New Roman" w:cs="Times New Roman"/>
            <w:sz w:val="24"/>
            <w:szCs w:val="24"/>
          </w:rPr>
          <w:t>aiste.kaselione@arsa.lt</w:t>
        </w:r>
      </w:hyperlink>
    </w:p>
    <w:p w14:paraId="4ED932F3" w14:textId="2CE07367" w:rsidR="00FB3C75" w:rsidRPr="006D0A98" w:rsidRDefault="00244994"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0" w:name="_Toc137194948"/>
      <w:r w:rsidRPr="006D0A98">
        <w:rPr>
          <w:rFonts w:ascii="Times New Roman" w:hAnsi="Times New Roman" w:cs="Times New Roman"/>
          <w:b/>
          <w:color w:val="auto"/>
          <w:sz w:val="28"/>
          <w:szCs w:val="28"/>
        </w:rPr>
        <w:t>Pirkimo objektas</w:t>
      </w:r>
      <w:bookmarkEnd w:id="10"/>
    </w:p>
    <w:p w14:paraId="7D847502" w14:textId="77777777" w:rsidR="00FB3C75" w:rsidRPr="006D0A98" w:rsidRDefault="00FB3C75" w:rsidP="00E62E95">
      <w:pPr>
        <w:spacing w:line="240" w:lineRule="auto"/>
        <w:ind w:firstLine="0"/>
      </w:pPr>
    </w:p>
    <w:p w14:paraId="0AEFEE07" w14:textId="708C9BF9" w:rsidR="00FB3C75" w:rsidRPr="005619E9" w:rsidRDefault="00630F9E" w:rsidP="00F72ADC">
      <w:pPr>
        <w:pStyle w:val="Betarp"/>
        <w:numPr>
          <w:ilvl w:val="1"/>
          <w:numId w:val="7"/>
        </w:numPr>
        <w:tabs>
          <w:tab w:val="left" w:pos="1276"/>
        </w:tabs>
        <w:spacing w:after="120"/>
        <w:ind w:left="0" w:firstLine="709"/>
        <w:contextualSpacing/>
        <w:rPr>
          <w:rFonts w:ascii="Times New Roman" w:hAnsi="Times New Roman" w:cs="Times New Roman"/>
          <w:color w:val="000000" w:themeColor="text1"/>
          <w:sz w:val="24"/>
          <w:szCs w:val="24"/>
        </w:rPr>
      </w:pPr>
      <w:r w:rsidRPr="006C069F">
        <w:rPr>
          <w:rFonts w:ascii="Times New Roman" w:hAnsi="Times New Roman" w:cs="Times New Roman"/>
          <w:sz w:val="24"/>
          <w:szCs w:val="24"/>
        </w:rPr>
        <w:t xml:space="preserve">Pirkimo objektas </w:t>
      </w:r>
      <w:r w:rsidR="001C5D30" w:rsidRPr="001C5D30">
        <w:rPr>
          <w:rFonts w:ascii="Times New Roman" w:hAnsi="Times New Roman" w:cs="Times New Roman"/>
          <w:sz w:val="24"/>
          <w:szCs w:val="24"/>
        </w:rPr>
        <w:t>o</w:t>
      </w:r>
      <w:r w:rsidR="001C5D30" w:rsidRPr="001C5D30">
        <w:rPr>
          <w:rFonts w:ascii="Times New Roman" w:hAnsi="Times New Roman" w:cs="Times New Roman"/>
          <w:sz w:val="24"/>
          <w:szCs w:val="24"/>
        </w:rPr>
        <w:t>dontologinė įranga Pirminės sveikatos priežiūros centrui (Vlado Mirono g. 9, Daugų m., Alytaus r. sav.)</w:t>
      </w:r>
      <w:r w:rsidR="00BB4D27" w:rsidRPr="00BB4D27">
        <w:rPr>
          <w:rFonts w:ascii="Times New Roman" w:hAnsi="Times New Roman" w:cs="Times New Roman"/>
          <w:sz w:val="24"/>
          <w:szCs w:val="24"/>
        </w:rPr>
        <w:t xml:space="preserve"> </w:t>
      </w:r>
      <w:r w:rsidRPr="006C069F">
        <w:rPr>
          <w:rFonts w:ascii="Times New Roman" w:hAnsi="Times New Roman" w:cs="Times New Roman"/>
          <w:sz w:val="24"/>
          <w:szCs w:val="24"/>
        </w:rPr>
        <w:t xml:space="preserve">(toliau – </w:t>
      </w:r>
      <w:r w:rsidR="003C1595">
        <w:rPr>
          <w:rFonts w:ascii="Times New Roman" w:hAnsi="Times New Roman" w:cs="Times New Roman"/>
          <w:sz w:val="24"/>
          <w:szCs w:val="24"/>
        </w:rPr>
        <w:t>prekės</w:t>
      </w:r>
      <w:r w:rsidRPr="006C069F">
        <w:rPr>
          <w:rFonts w:ascii="Times New Roman" w:hAnsi="Times New Roman" w:cs="Times New Roman"/>
          <w:sz w:val="24"/>
          <w:szCs w:val="24"/>
        </w:rPr>
        <w:t>)</w:t>
      </w:r>
      <w:r w:rsidR="00FB3C75" w:rsidRPr="006C069F">
        <w:rPr>
          <w:rFonts w:ascii="Times New Roman" w:eastAsia="Calibri" w:hAnsi="Times New Roman" w:cs="Times New Roman"/>
          <w:sz w:val="24"/>
          <w:szCs w:val="24"/>
        </w:rPr>
        <w:t>.</w:t>
      </w:r>
      <w:r w:rsidR="00CE1685" w:rsidRPr="006C069F">
        <w:rPr>
          <w:rFonts w:ascii="Times New Roman" w:hAnsi="Times New Roman" w:cs="Times New Roman"/>
          <w:color w:val="000000" w:themeColor="text1"/>
          <w:sz w:val="24"/>
          <w:szCs w:val="24"/>
        </w:rPr>
        <w:t xml:space="preserve"> </w:t>
      </w:r>
      <w:r w:rsidR="00FB3C75" w:rsidRPr="006C069F">
        <w:rPr>
          <w:rFonts w:ascii="Times New Roman" w:hAnsi="Times New Roman" w:cs="Times New Roman"/>
          <w:sz w:val="24"/>
          <w:szCs w:val="24"/>
        </w:rPr>
        <w:t xml:space="preserve">Reikalavimai </w:t>
      </w:r>
      <w:r w:rsidR="00966703" w:rsidRPr="006C069F">
        <w:rPr>
          <w:rFonts w:ascii="Times New Roman" w:hAnsi="Times New Roman" w:cs="Times New Roman"/>
          <w:sz w:val="24"/>
          <w:szCs w:val="24"/>
        </w:rPr>
        <w:t>p</w:t>
      </w:r>
      <w:r w:rsidR="00FB3C75" w:rsidRPr="006C069F">
        <w:rPr>
          <w:rFonts w:ascii="Times New Roman" w:hAnsi="Times New Roman" w:cs="Times New Roman"/>
          <w:sz w:val="24"/>
          <w:szCs w:val="24"/>
        </w:rPr>
        <w:t>irkimo objekt</w:t>
      </w:r>
      <w:r w:rsidR="007F2034" w:rsidRPr="006C069F">
        <w:rPr>
          <w:rFonts w:ascii="Times New Roman" w:hAnsi="Times New Roman" w:cs="Times New Roman"/>
          <w:sz w:val="24"/>
          <w:szCs w:val="24"/>
        </w:rPr>
        <w:t>ui</w:t>
      </w:r>
      <w:r w:rsidR="00FB3C75" w:rsidRPr="006C069F">
        <w:rPr>
          <w:rFonts w:ascii="Times New Roman" w:hAnsi="Times New Roman" w:cs="Times New Roman"/>
          <w:sz w:val="24"/>
          <w:szCs w:val="24"/>
        </w:rPr>
        <w:t xml:space="preserve"> nustatyti</w:t>
      </w:r>
      <w:r w:rsidR="00AE2AEF" w:rsidRPr="006C069F">
        <w:rPr>
          <w:rFonts w:ascii="Times New Roman" w:hAnsi="Times New Roman" w:cs="Times New Roman"/>
          <w:sz w:val="24"/>
          <w:szCs w:val="24"/>
        </w:rPr>
        <w:t xml:space="preserve"> </w:t>
      </w:r>
      <w:r w:rsidR="00966703" w:rsidRPr="006C069F">
        <w:rPr>
          <w:rFonts w:ascii="Times New Roman" w:hAnsi="Times New Roman" w:cs="Times New Roman"/>
          <w:sz w:val="24"/>
          <w:szCs w:val="24"/>
        </w:rPr>
        <w:t>s</w:t>
      </w:r>
      <w:r w:rsidR="00044836" w:rsidRPr="006C069F">
        <w:rPr>
          <w:rFonts w:ascii="Times New Roman" w:hAnsi="Times New Roman" w:cs="Times New Roman"/>
          <w:sz w:val="24"/>
          <w:szCs w:val="24"/>
        </w:rPr>
        <w:t xml:space="preserve">pecialiųjų </w:t>
      </w:r>
      <w:r w:rsidR="00044836" w:rsidRPr="005619E9">
        <w:rPr>
          <w:rFonts w:ascii="Times New Roman" w:hAnsi="Times New Roman" w:cs="Times New Roman"/>
          <w:sz w:val="24"/>
          <w:szCs w:val="24"/>
        </w:rPr>
        <w:t>p</w:t>
      </w:r>
      <w:r w:rsidR="00AE2AEF" w:rsidRPr="005619E9">
        <w:rPr>
          <w:rFonts w:ascii="Times New Roman" w:hAnsi="Times New Roman" w:cs="Times New Roman"/>
          <w:sz w:val="24"/>
          <w:szCs w:val="24"/>
        </w:rPr>
        <w:t xml:space="preserve">irkimo sąlygų </w:t>
      </w:r>
      <w:r w:rsidR="00D75C1C" w:rsidRPr="005619E9">
        <w:rPr>
          <w:rFonts w:ascii="Times New Roman" w:hAnsi="Times New Roman" w:cs="Times New Roman"/>
          <w:sz w:val="24"/>
          <w:szCs w:val="24"/>
        </w:rPr>
        <w:t>4</w:t>
      </w:r>
      <w:r w:rsidR="00CE3788" w:rsidRPr="005619E9">
        <w:rPr>
          <w:rFonts w:ascii="Times New Roman" w:hAnsi="Times New Roman" w:cs="Times New Roman"/>
          <w:sz w:val="24"/>
          <w:szCs w:val="24"/>
        </w:rPr>
        <w:t xml:space="preserve"> </w:t>
      </w:r>
      <w:r w:rsidR="00F41760" w:rsidRPr="005619E9">
        <w:rPr>
          <w:rFonts w:ascii="Times New Roman" w:hAnsi="Times New Roman" w:cs="Times New Roman"/>
          <w:sz w:val="24"/>
          <w:szCs w:val="24"/>
        </w:rPr>
        <w:t>pried</w:t>
      </w:r>
      <w:r w:rsidR="0029324F" w:rsidRPr="005619E9">
        <w:rPr>
          <w:rFonts w:ascii="Times New Roman" w:hAnsi="Times New Roman" w:cs="Times New Roman"/>
          <w:sz w:val="24"/>
          <w:szCs w:val="24"/>
        </w:rPr>
        <w:t>e</w:t>
      </w:r>
      <w:r w:rsidR="00AE2AEF" w:rsidRPr="005619E9">
        <w:rPr>
          <w:rFonts w:ascii="Times New Roman" w:hAnsi="Times New Roman" w:cs="Times New Roman"/>
          <w:sz w:val="24"/>
          <w:szCs w:val="24"/>
        </w:rPr>
        <w:t>.</w:t>
      </w:r>
      <w:r w:rsidR="00BB511C" w:rsidRPr="005619E9">
        <w:rPr>
          <w:rFonts w:ascii="Times New Roman" w:hAnsi="Times New Roman" w:cs="Times New Roman"/>
          <w:sz w:val="24"/>
          <w:szCs w:val="24"/>
        </w:rPr>
        <w:t xml:space="preserve"> </w:t>
      </w:r>
    </w:p>
    <w:p w14:paraId="49117D58" w14:textId="354C4201" w:rsidR="005D280D" w:rsidRPr="006D0A98" w:rsidRDefault="002C41AA" w:rsidP="00F06EA3">
      <w:pPr>
        <w:pStyle w:val="Betarp"/>
        <w:tabs>
          <w:tab w:val="left" w:pos="1276"/>
        </w:tabs>
        <w:ind w:firstLine="709"/>
        <w:contextualSpacing/>
        <w:rPr>
          <w:rFonts w:ascii="Times New Roman" w:hAnsi="Times New Roman" w:cs="Times New Roman"/>
          <w:sz w:val="24"/>
          <w:szCs w:val="24"/>
        </w:rPr>
      </w:pPr>
      <w:r w:rsidRPr="005619E9">
        <w:rPr>
          <w:rFonts w:ascii="Times New Roman" w:hAnsi="Times New Roman" w:cs="Times New Roman"/>
          <w:sz w:val="24"/>
          <w:szCs w:val="24"/>
        </w:rPr>
        <w:t>2.2.</w:t>
      </w:r>
      <w:r w:rsidR="00ED1C85" w:rsidRPr="005619E9">
        <w:rPr>
          <w:rFonts w:ascii="Times New Roman" w:hAnsi="Times New Roman" w:cs="Times New Roman"/>
          <w:sz w:val="24"/>
          <w:szCs w:val="24"/>
        </w:rPr>
        <w:t xml:space="preserve"> </w:t>
      </w:r>
      <w:r w:rsidR="004A714B" w:rsidRPr="005619E9">
        <w:rPr>
          <w:rFonts w:ascii="Times New Roman" w:hAnsi="Times New Roman" w:cs="Times New Roman"/>
          <w:sz w:val="24"/>
          <w:szCs w:val="24"/>
        </w:rPr>
        <w:tab/>
      </w:r>
      <w:r w:rsidR="00FB3C75" w:rsidRPr="005619E9">
        <w:rPr>
          <w:rFonts w:ascii="Times New Roman" w:hAnsi="Times New Roman" w:cs="Times New Roman"/>
          <w:sz w:val="24"/>
          <w:szCs w:val="24"/>
        </w:rPr>
        <w:t xml:space="preserve">Pirkimo objektas </w:t>
      </w:r>
      <w:r w:rsidR="00D25BF3" w:rsidRPr="005619E9">
        <w:rPr>
          <w:rFonts w:ascii="Times New Roman" w:hAnsi="Times New Roman" w:cs="Times New Roman"/>
          <w:sz w:val="24"/>
          <w:szCs w:val="24"/>
        </w:rPr>
        <w:t>į pirkimo dalis</w:t>
      </w:r>
      <w:r w:rsidR="007F2034" w:rsidRPr="005619E9">
        <w:rPr>
          <w:rFonts w:ascii="Times New Roman" w:hAnsi="Times New Roman" w:cs="Times New Roman"/>
          <w:sz w:val="24"/>
          <w:szCs w:val="24"/>
        </w:rPr>
        <w:t xml:space="preserve"> neskaidomas. Pirkimo</w:t>
      </w:r>
      <w:r w:rsidR="00B87F52" w:rsidRPr="005619E9">
        <w:rPr>
          <w:rFonts w:ascii="Times New Roman" w:hAnsi="Times New Roman" w:cs="Times New Roman"/>
          <w:sz w:val="24"/>
          <w:szCs w:val="24"/>
        </w:rPr>
        <w:t xml:space="preserve"> apimtys ir dalykas, reikalavimai ir techninė </w:t>
      </w:r>
      <w:r w:rsidR="008553A7" w:rsidRPr="005619E9">
        <w:rPr>
          <w:rFonts w:ascii="Times New Roman" w:hAnsi="Times New Roman" w:cs="Times New Roman"/>
          <w:sz w:val="24"/>
          <w:szCs w:val="24"/>
        </w:rPr>
        <w:t>užduotis</w:t>
      </w:r>
      <w:r w:rsidR="00A16C34" w:rsidRPr="005619E9">
        <w:rPr>
          <w:rFonts w:ascii="Times New Roman" w:hAnsi="Times New Roman" w:cs="Times New Roman"/>
          <w:sz w:val="24"/>
          <w:szCs w:val="24"/>
        </w:rPr>
        <w:t xml:space="preserve"> </w:t>
      </w:r>
      <w:r w:rsidR="00B87F52" w:rsidRPr="005619E9">
        <w:rPr>
          <w:rFonts w:ascii="Times New Roman" w:hAnsi="Times New Roman" w:cs="Times New Roman"/>
          <w:sz w:val="24"/>
          <w:szCs w:val="24"/>
        </w:rPr>
        <w:t>apibrėžti specialiųjų pirkimo sąlygų 4</w:t>
      </w:r>
      <w:r w:rsidR="003C35E4" w:rsidRPr="005619E9">
        <w:rPr>
          <w:rFonts w:ascii="Times New Roman" w:hAnsi="Times New Roman" w:cs="Times New Roman"/>
          <w:sz w:val="24"/>
          <w:szCs w:val="24"/>
        </w:rPr>
        <w:t xml:space="preserve"> priede.</w:t>
      </w:r>
    </w:p>
    <w:p w14:paraId="2B9FCCA2" w14:textId="5EB01AC8" w:rsidR="003943EC"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3</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2D421658" w14:textId="34FEA904" w:rsidR="00255C04" w:rsidRPr="006D0A98" w:rsidRDefault="003943EC" w:rsidP="004A714B">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2.</w:t>
      </w:r>
      <w:r w:rsidR="001F568A" w:rsidRPr="006D0A98">
        <w:rPr>
          <w:rFonts w:ascii="Times New Roman" w:hAnsi="Times New Roman" w:cs="Times New Roman"/>
          <w:sz w:val="24"/>
          <w:szCs w:val="24"/>
        </w:rPr>
        <w:t>4</w:t>
      </w:r>
      <w:r w:rsidRPr="006D0A98">
        <w:rPr>
          <w:rFonts w:ascii="Times New Roman" w:hAnsi="Times New Roman" w:cs="Times New Roman"/>
          <w:sz w:val="24"/>
          <w:szCs w:val="24"/>
        </w:rPr>
        <w:t xml:space="preserve">. </w:t>
      </w:r>
      <w:r w:rsidR="004A714B" w:rsidRPr="006D0A98">
        <w:rPr>
          <w:rFonts w:ascii="Times New Roman" w:hAnsi="Times New Roman" w:cs="Times New Roman"/>
          <w:sz w:val="24"/>
          <w:szCs w:val="24"/>
        </w:rPr>
        <w:tab/>
      </w:r>
      <w:r w:rsidRPr="006D0A98">
        <w:rPr>
          <w:rFonts w:ascii="Times New Roman" w:hAnsi="Times New Roman" w:cs="Times New Roman"/>
          <w:sz w:val="24"/>
          <w:szCs w:val="24"/>
        </w:rPr>
        <w:t xml:space="preserve">Jeigu apibūdinant pirkimo objektą techninėje specifikacijoje nurodytas standartas, </w:t>
      </w:r>
      <w:r w:rsidRPr="006D0A98">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6D0A98">
        <w:rPr>
          <w:rFonts w:ascii="Times New Roman" w:hAnsi="Times New Roman" w:cs="Times New Roman"/>
          <w:sz w:val="24"/>
          <w:szCs w:val="24"/>
        </w:rPr>
        <w:t xml:space="preserve">turi būti laikoma, kad kiekviena tokia nuoroda yra pateikta </w:t>
      </w:r>
      <w:r w:rsidR="004A714B" w:rsidRPr="006D0A98">
        <w:rPr>
          <w:rFonts w:ascii="Times New Roman" w:hAnsi="Times New Roman" w:cs="Times New Roman"/>
          <w:sz w:val="24"/>
          <w:szCs w:val="24"/>
        </w:rPr>
        <w:t>su žodžiais „arba lygiavertis“.</w:t>
      </w:r>
    </w:p>
    <w:p w14:paraId="0CEA2D40" w14:textId="7FD38B57" w:rsidR="00FB3C75" w:rsidRPr="006D0A98" w:rsidRDefault="00BF3638" w:rsidP="008563E0">
      <w:pPr>
        <w:pStyle w:val="Antrat1"/>
        <w:numPr>
          <w:ilvl w:val="0"/>
          <w:numId w:val="7"/>
        </w:numPr>
        <w:spacing w:before="720" w:after="0"/>
        <w:ind w:left="0" w:firstLine="0"/>
        <w:rPr>
          <w:rFonts w:ascii="Times New Roman" w:hAnsi="Times New Roman" w:cs="Times New Roman"/>
          <w:b/>
          <w:color w:val="auto"/>
          <w:sz w:val="28"/>
          <w:szCs w:val="28"/>
        </w:rPr>
      </w:pPr>
      <w:bookmarkStart w:id="11" w:name="_Toc137194949"/>
      <w:r w:rsidRPr="006D0A98">
        <w:rPr>
          <w:rFonts w:ascii="Times New Roman" w:hAnsi="Times New Roman" w:cs="Times New Roman"/>
          <w:b/>
          <w:color w:val="auto"/>
          <w:sz w:val="28"/>
          <w:szCs w:val="28"/>
        </w:rPr>
        <w:lastRenderedPageBreak/>
        <w:t>Tiekėjų pašalinimo pagrindai</w:t>
      </w:r>
      <w:r w:rsidR="00E201D8" w:rsidRPr="006D0A98">
        <w:rPr>
          <w:rFonts w:ascii="Times New Roman" w:hAnsi="Times New Roman" w:cs="Times New Roman"/>
          <w:b/>
          <w:color w:val="auto"/>
          <w:sz w:val="28"/>
          <w:szCs w:val="28"/>
        </w:rPr>
        <w:t>, kvalifikacijos reikalavimai ir reikalaujami kokybės vadybos sistemos ir (ar</w:t>
      </w:r>
      <w:r w:rsidR="00817AB9" w:rsidRPr="006D0A98">
        <w:rPr>
          <w:rFonts w:ascii="Times New Roman" w:hAnsi="Times New Roman" w:cs="Times New Roman"/>
          <w:b/>
          <w:color w:val="auto"/>
          <w:sz w:val="28"/>
          <w:szCs w:val="28"/>
        </w:rPr>
        <w:t>ba</w:t>
      </w:r>
      <w:r w:rsidR="00E201D8" w:rsidRPr="006D0A98">
        <w:rPr>
          <w:rFonts w:ascii="Times New Roman" w:hAnsi="Times New Roman" w:cs="Times New Roman"/>
          <w:b/>
          <w:color w:val="auto"/>
          <w:sz w:val="28"/>
          <w:szCs w:val="28"/>
        </w:rPr>
        <w:t xml:space="preserve">) </w:t>
      </w:r>
      <w:r w:rsidR="00817AB9" w:rsidRPr="006D0A98">
        <w:rPr>
          <w:rFonts w:ascii="Times New Roman" w:hAnsi="Times New Roman" w:cs="Times New Roman"/>
          <w:b/>
          <w:color w:val="auto"/>
          <w:sz w:val="28"/>
          <w:szCs w:val="28"/>
        </w:rPr>
        <w:t>aplinkos apsaugos vadybos sistemos standartai</w:t>
      </w:r>
      <w:bookmarkEnd w:id="11"/>
      <w:r w:rsidR="00817AB9" w:rsidRPr="006D0A98">
        <w:rPr>
          <w:rFonts w:ascii="Times New Roman" w:hAnsi="Times New Roman" w:cs="Times New Roman"/>
          <w:b/>
          <w:color w:val="auto"/>
          <w:sz w:val="28"/>
          <w:szCs w:val="28"/>
        </w:rPr>
        <w:t xml:space="preserve"> </w:t>
      </w:r>
    </w:p>
    <w:p w14:paraId="0ED6AD78" w14:textId="723DA34A" w:rsidR="00FB3C75" w:rsidRPr="006D0A98" w:rsidRDefault="00FB3C75" w:rsidP="00E62E95">
      <w:pPr>
        <w:spacing w:line="240" w:lineRule="auto"/>
        <w:ind w:firstLine="0"/>
      </w:pPr>
    </w:p>
    <w:p w14:paraId="1DBA55E7" w14:textId="50FB7799" w:rsidR="00836AD1" w:rsidRPr="007E1D24" w:rsidRDefault="00836AD1" w:rsidP="0071399E">
      <w:pPr>
        <w:pStyle w:val="Sraopastraipa"/>
        <w:numPr>
          <w:ilvl w:val="1"/>
          <w:numId w:val="7"/>
        </w:numPr>
        <w:tabs>
          <w:tab w:val="left" w:pos="1276"/>
        </w:tabs>
        <w:spacing w:line="240" w:lineRule="auto"/>
        <w:ind w:left="0" w:firstLine="697"/>
        <w:rPr>
          <w:rFonts w:ascii="Times New Roman" w:hAnsi="Times New Roman" w:cs="Times New Roman"/>
          <w:i/>
          <w:iCs/>
          <w:sz w:val="24"/>
          <w:szCs w:val="24"/>
        </w:rPr>
      </w:pPr>
      <w:r w:rsidRPr="007E1D24">
        <w:rPr>
          <w:rFonts w:ascii="Times New Roman" w:hAnsi="Times New Roman" w:cs="Times New Roman"/>
          <w:sz w:val="24"/>
          <w:szCs w:val="24"/>
        </w:rPr>
        <w:t xml:space="preserve">Reikalavimai dėl tiekėjo ir subtiekėjų (jeigu taikoma), ūkio subjektų, kurių pajėgumais tiekėjas remiasi, pašalinimo pagrindų nebuvimo bei jų nebuvimą patvirtinantys dokumentai nurodyti specialiųjų pirkimo sąlygų </w:t>
      </w:r>
      <w:r w:rsidR="004D4A81" w:rsidRPr="007E1D24">
        <w:rPr>
          <w:rFonts w:ascii="Times New Roman" w:hAnsi="Times New Roman" w:cs="Times New Roman"/>
          <w:sz w:val="24"/>
          <w:szCs w:val="24"/>
        </w:rPr>
        <w:t>1</w:t>
      </w:r>
      <w:r w:rsidRPr="007E1D24">
        <w:rPr>
          <w:rFonts w:ascii="Times New Roman" w:hAnsi="Times New Roman" w:cs="Times New Roman"/>
          <w:sz w:val="24"/>
          <w:szCs w:val="24"/>
        </w:rPr>
        <w:t xml:space="preserve"> priede.</w:t>
      </w:r>
    </w:p>
    <w:p w14:paraId="0AA5FB65" w14:textId="3DA40D64" w:rsidR="00836AD1" w:rsidRPr="006D0A98" w:rsidRDefault="00836AD1" w:rsidP="00836AD1">
      <w:pPr>
        <w:tabs>
          <w:tab w:val="left" w:pos="1276"/>
        </w:tabs>
        <w:spacing w:line="240" w:lineRule="auto"/>
        <w:rPr>
          <w:rFonts w:ascii="Times New Roman" w:hAnsi="Times New Roman" w:cs="Times New Roman"/>
          <w:sz w:val="24"/>
          <w:szCs w:val="24"/>
        </w:rPr>
      </w:pPr>
      <w:r w:rsidRPr="00716E3B">
        <w:rPr>
          <w:rFonts w:ascii="Times New Roman" w:hAnsi="Times New Roman" w:cs="Times New Roman"/>
          <w:sz w:val="24"/>
          <w:szCs w:val="24"/>
        </w:rPr>
        <w:t xml:space="preserve">3.2. </w:t>
      </w:r>
      <w:r w:rsidR="00716E3B" w:rsidRPr="00716E3B">
        <w:rPr>
          <w:rFonts w:ascii="Times New Roman" w:hAnsi="Times New Roman" w:cs="Times New Roman"/>
          <w:sz w:val="24"/>
          <w:szCs w:val="24"/>
        </w:rPr>
        <w:t>Tiekėjams nustatomi kvalifikacijos reikalavimai, ir (arba) reikalavimai dėl kokybės vadybos sistemos ir (arba) aplinkos apsaugos vadybos sistemos standartų laikymosi ir jų atitiktį patvirtinantys dokumentai nurodyti specialiųjų pirkimo sąlygų 2 priede. Tiekėjas, teikdamas pasiūlymą, įsipareigoja, kad sutartį vykdys tik teisę verstis atitinkama veikla turintys asmenys.</w:t>
      </w:r>
    </w:p>
    <w:p w14:paraId="57A1D6FB" w14:textId="7120CC51" w:rsidR="00836AD1" w:rsidRPr="006D0A98" w:rsidRDefault="00836AD1" w:rsidP="00836AD1">
      <w:pPr>
        <w:tabs>
          <w:tab w:val="left" w:pos="1276"/>
        </w:tabs>
        <w:spacing w:line="240" w:lineRule="auto"/>
        <w:rPr>
          <w:rFonts w:ascii="Times New Roman" w:hAnsi="Times New Roman" w:cs="Times New Roman"/>
          <w:sz w:val="24"/>
          <w:szCs w:val="24"/>
          <w:highlight w:val="yellow"/>
        </w:rPr>
      </w:pPr>
      <w:r w:rsidRPr="006D0A98">
        <w:rPr>
          <w:rFonts w:ascii="Times New Roman" w:hAnsi="Times New Roman" w:cs="Times New Roman"/>
          <w:sz w:val="24"/>
          <w:szCs w:val="24"/>
        </w:rPr>
        <w:t>3.3.</w:t>
      </w:r>
      <w:r w:rsidRPr="006D0A98">
        <w:rPr>
          <w:rFonts w:ascii="Times New Roman" w:hAnsi="Times New Roman" w:cs="Times New Roman"/>
          <w:sz w:val="24"/>
          <w:szCs w:val="24"/>
        </w:rPr>
        <w:tab/>
      </w:r>
      <w:r w:rsidRPr="006D0A98">
        <w:rPr>
          <w:rFonts w:ascii="Times New Roman" w:eastAsia="Arial" w:hAnsi="Times New Roman" w:cs="Times New Roman"/>
          <w:sz w:val="24"/>
          <w:szCs w:val="24"/>
        </w:rPr>
        <w:t xml:space="preserve">Tiekėjas teikdamas pasiūlymą turi pateikti </w:t>
      </w:r>
      <w:proofErr w:type="spellStart"/>
      <w:r w:rsidRPr="006D0A98">
        <w:rPr>
          <w:rFonts w:ascii="Times New Roman" w:eastAsia="Arial" w:hAnsi="Times New Roman" w:cs="Times New Roman"/>
          <w:sz w:val="24"/>
          <w:szCs w:val="24"/>
        </w:rPr>
        <w:t>EBVPD</w:t>
      </w:r>
      <w:proofErr w:type="spellEnd"/>
      <w:r w:rsidRPr="006D0A98">
        <w:rPr>
          <w:rFonts w:ascii="Times New Roman" w:eastAsia="Arial" w:hAnsi="Times New Roman" w:cs="Times New Roman"/>
          <w:sz w:val="24"/>
          <w:szCs w:val="24"/>
        </w:rPr>
        <w:t xml:space="preserve"> – aktualią deklaraciją, </w:t>
      </w:r>
      <w:r w:rsidRPr="006D0A98">
        <w:rPr>
          <w:rFonts w:ascii="Times New Roman" w:hAnsi="Times New Roman" w:cs="Times New Roman"/>
          <w:sz w:val="24"/>
          <w:szCs w:val="24"/>
        </w:rPr>
        <w:t xml:space="preserve">pakeičiančią kompetentingų institucijų išduodamus dokumentus ir preliminariai patvirtinančią, kad tiekėjas ir ūkio subjektai, kurių pajėgumais jis remiasi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49 straipsnį, atitinka pirkimo dokumentuose pagal </w:t>
      </w:r>
      <w:proofErr w:type="spellStart"/>
      <w:r w:rsidRPr="006D0A98">
        <w:rPr>
          <w:rFonts w:ascii="Times New Roman" w:hAnsi="Times New Roman" w:cs="Times New Roman"/>
          <w:sz w:val="24"/>
          <w:szCs w:val="24"/>
        </w:rPr>
        <w:t>VPĮ</w:t>
      </w:r>
      <w:proofErr w:type="spellEnd"/>
      <w:r w:rsidRPr="006D0A98">
        <w:rPr>
          <w:rFonts w:ascii="Times New Roman" w:hAnsi="Times New Roman" w:cs="Times New Roman"/>
          <w:sz w:val="24"/>
          <w:szCs w:val="24"/>
        </w:rPr>
        <w:t xml:space="preserve"> 46, 47, 48 straipsnius nustatytus reikalavimus dėl pašalinimo pagrindų nebuvimo, jei taikoma, kvalifikacijos reikalavimus, reikalavimus dėl kokybės vadybos sistemos ir (arba) aplinkos apsaugos vadybos sistemos standartų laikymosi (toliau – Reikalavimai). Pažymų, patvirtinančių tiekėjo pašalinimo pagrindų nebuvimą, nereikalaujama, išskyrus atvejus, kai kyla pagrįstų abejonių dėl tiekėjo patikimumo.</w:t>
      </w:r>
    </w:p>
    <w:p w14:paraId="490591E3" w14:textId="4440F86E" w:rsidR="006D3202" w:rsidRPr="006D0A98" w:rsidRDefault="003630A0" w:rsidP="008563E0">
      <w:pPr>
        <w:pStyle w:val="Antrat1"/>
        <w:numPr>
          <w:ilvl w:val="0"/>
          <w:numId w:val="7"/>
        </w:numPr>
        <w:spacing w:before="720" w:after="0" w:line="300" w:lineRule="auto"/>
        <w:ind w:left="0" w:firstLine="0"/>
        <w:rPr>
          <w:rFonts w:ascii="Times New Roman" w:hAnsi="Times New Roman" w:cs="Times New Roman"/>
          <w:b/>
          <w:color w:val="auto"/>
          <w:sz w:val="28"/>
          <w:szCs w:val="28"/>
        </w:rPr>
      </w:pPr>
      <w:bookmarkStart w:id="12" w:name="_Toc137194951"/>
      <w:r w:rsidRPr="006D0A98">
        <w:rPr>
          <w:rFonts w:ascii="Times New Roman" w:hAnsi="Times New Roman" w:cs="Times New Roman"/>
          <w:b/>
          <w:color w:val="auto"/>
          <w:sz w:val="28"/>
          <w:szCs w:val="28"/>
        </w:rPr>
        <w:t>Specialieji reikalavimai pasiūlymų rengimui ir pateikimui</w:t>
      </w:r>
      <w:bookmarkEnd w:id="7"/>
      <w:bookmarkEnd w:id="8"/>
      <w:bookmarkEnd w:id="9"/>
      <w:bookmarkEnd w:id="12"/>
    </w:p>
    <w:p w14:paraId="5971D0C7" w14:textId="77777777" w:rsidR="00E861F5" w:rsidRPr="006D0A98" w:rsidRDefault="00E861F5" w:rsidP="00257685">
      <w:pPr>
        <w:ind w:firstLine="0"/>
        <w:rPr>
          <w:rFonts w:ascii="Arial" w:hAnsi="Arial" w:cs="Arial"/>
          <w:b/>
          <w:bCs/>
        </w:rPr>
      </w:pPr>
    </w:p>
    <w:p w14:paraId="42752441" w14:textId="7BBAF42A" w:rsidR="008B12C0" w:rsidRPr="006D0A98" w:rsidRDefault="00D51CC9" w:rsidP="00EF20DD">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CC654F" w:rsidRPr="006D0A98">
        <w:rPr>
          <w:rFonts w:ascii="Times New Roman" w:hAnsi="Times New Roman" w:cs="Times New Roman"/>
          <w:sz w:val="24"/>
          <w:szCs w:val="24"/>
        </w:rPr>
        <w:t>.</w:t>
      </w:r>
      <w:r w:rsidR="00BD2E81" w:rsidRPr="006D0A98">
        <w:rPr>
          <w:rFonts w:ascii="Times New Roman" w:hAnsi="Times New Roman" w:cs="Times New Roman"/>
          <w:sz w:val="24"/>
          <w:szCs w:val="24"/>
        </w:rPr>
        <w:t>1</w:t>
      </w:r>
      <w:r w:rsidR="00CC654F" w:rsidRPr="006D0A98">
        <w:rPr>
          <w:rFonts w:ascii="Times New Roman" w:hAnsi="Times New Roman" w:cs="Times New Roman"/>
          <w:sz w:val="24"/>
          <w:szCs w:val="24"/>
        </w:rPr>
        <w:t>.</w:t>
      </w:r>
      <w:r w:rsidR="00291C92" w:rsidRPr="006D0A98">
        <w:rPr>
          <w:rFonts w:ascii="Times New Roman" w:hAnsi="Times New Roman" w:cs="Times New Roman"/>
          <w:sz w:val="24"/>
          <w:szCs w:val="24"/>
        </w:rPr>
        <w:t xml:space="preserve"> </w:t>
      </w:r>
      <w:r w:rsidR="00811A60" w:rsidRPr="006D0A98">
        <w:rPr>
          <w:rFonts w:ascii="Times New Roman" w:hAnsi="Times New Roman" w:cs="Times New Roman"/>
          <w:sz w:val="24"/>
          <w:szCs w:val="24"/>
        </w:rPr>
        <w:tab/>
      </w:r>
      <w:proofErr w:type="spellStart"/>
      <w:r w:rsidR="00D41416" w:rsidRPr="00B071F9">
        <w:rPr>
          <w:rFonts w:ascii="Times New Roman" w:hAnsi="Times New Roman" w:cs="Times New Roman"/>
          <w:sz w:val="24"/>
          <w:szCs w:val="24"/>
        </w:rPr>
        <w:t>CVP</w:t>
      </w:r>
      <w:proofErr w:type="spellEnd"/>
      <w:r w:rsidR="00D41416" w:rsidRPr="00B071F9">
        <w:rPr>
          <w:rFonts w:ascii="Times New Roman" w:hAnsi="Times New Roman" w:cs="Times New Roman"/>
          <w:sz w:val="24"/>
          <w:szCs w:val="24"/>
        </w:rPr>
        <w:t xml:space="preserve"> </w:t>
      </w:r>
      <w:proofErr w:type="spellStart"/>
      <w:r w:rsidR="00D41416" w:rsidRPr="00B071F9">
        <w:rPr>
          <w:rFonts w:ascii="Times New Roman" w:hAnsi="Times New Roman" w:cs="Times New Roman"/>
          <w:sz w:val="24"/>
          <w:szCs w:val="24"/>
        </w:rPr>
        <w:t>IS</w:t>
      </w:r>
      <w:proofErr w:type="spellEnd"/>
      <w:r w:rsidR="00D41416" w:rsidRPr="00B071F9">
        <w:rPr>
          <w:rFonts w:ascii="Times New Roman" w:hAnsi="Times New Roman" w:cs="Times New Roman"/>
          <w:sz w:val="24"/>
          <w:szCs w:val="24"/>
        </w:rPr>
        <w:t xml:space="preserve"> pasiūlymo lango </w:t>
      </w:r>
      <w:r w:rsidR="00F16BEB" w:rsidRPr="00B071F9">
        <w:rPr>
          <w:rFonts w:ascii="Times New Roman" w:hAnsi="Times New Roman" w:cs="Times New Roman"/>
          <w:sz w:val="24"/>
          <w:szCs w:val="24"/>
        </w:rPr>
        <w:t xml:space="preserve">eilutėje </w:t>
      </w:r>
      <w:r w:rsidR="008D277C" w:rsidRPr="00B071F9">
        <w:rPr>
          <w:rFonts w:ascii="Times New Roman" w:hAnsi="Times New Roman" w:cs="Times New Roman"/>
          <w:sz w:val="24"/>
          <w:szCs w:val="24"/>
        </w:rPr>
        <w:t>„Prisegti dokument</w:t>
      </w:r>
      <w:r w:rsidR="00B7716A" w:rsidRPr="00B071F9">
        <w:rPr>
          <w:rFonts w:ascii="Times New Roman" w:hAnsi="Times New Roman" w:cs="Times New Roman"/>
          <w:sz w:val="24"/>
          <w:szCs w:val="24"/>
        </w:rPr>
        <w:t>us</w:t>
      </w:r>
      <w:r w:rsidR="008D277C" w:rsidRPr="00B071F9">
        <w:rPr>
          <w:rFonts w:ascii="Times New Roman" w:hAnsi="Times New Roman" w:cs="Times New Roman"/>
          <w:sz w:val="24"/>
          <w:szCs w:val="24"/>
        </w:rPr>
        <w:t>“ pateikiama</w:t>
      </w:r>
      <w:r w:rsidR="005964CC" w:rsidRPr="00B071F9">
        <w:rPr>
          <w:rFonts w:ascii="Times New Roman" w:hAnsi="Times New Roman" w:cs="Times New Roman"/>
          <w:sz w:val="24"/>
          <w:szCs w:val="24"/>
        </w:rPr>
        <w:t xml:space="preserve">s </w:t>
      </w:r>
      <w:r w:rsidR="005A5204" w:rsidRPr="00B071F9">
        <w:rPr>
          <w:rFonts w:ascii="Times New Roman" w:hAnsi="Times New Roman" w:cs="Times New Roman"/>
          <w:sz w:val="24"/>
          <w:szCs w:val="24"/>
        </w:rPr>
        <w:t xml:space="preserve">tiekėjo pasirašytas pasiūlymas, parengtas pagal </w:t>
      </w:r>
      <w:r w:rsidR="00820787" w:rsidRPr="00B071F9">
        <w:rPr>
          <w:rFonts w:ascii="Times New Roman" w:hAnsi="Times New Roman" w:cs="Times New Roman"/>
          <w:sz w:val="24"/>
          <w:szCs w:val="24"/>
        </w:rPr>
        <w:t>s</w:t>
      </w:r>
      <w:r w:rsidR="00D85943" w:rsidRPr="00B071F9">
        <w:rPr>
          <w:rFonts w:ascii="Times New Roman" w:hAnsi="Times New Roman" w:cs="Times New Roman"/>
          <w:sz w:val="24"/>
          <w:szCs w:val="24"/>
        </w:rPr>
        <w:t xml:space="preserve">pecialiųjų </w:t>
      </w:r>
      <w:r w:rsidR="00A6005B" w:rsidRPr="00B071F9">
        <w:rPr>
          <w:rFonts w:ascii="Times New Roman" w:hAnsi="Times New Roman" w:cs="Times New Roman"/>
          <w:sz w:val="24"/>
          <w:szCs w:val="24"/>
        </w:rPr>
        <w:t xml:space="preserve">sąlygų </w:t>
      </w:r>
      <w:r w:rsidR="00437416" w:rsidRPr="00B071F9">
        <w:rPr>
          <w:rFonts w:ascii="Times New Roman" w:hAnsi="Times New Roman" w:cs="Times New Roman"/>
          <w:sz w:val="24"/>
          <w:szCs w:val="24"/>
        </w:rPr>
        <w:t>6</w:t>
      </w:r>
      <w:r w:rsidR="00723581" w:rsidRPr="00B071F9">
        <w:rPr>
          <w:rFonts w:ascii="Times New Roman" w:hAnsi="Times New Roman" w:cs="Times New Roman"/>
          <w:sz w:val="24"/>
          <w:szCs w:val="24"/>
        </w:rPr>
        <w:t xml:space="preserve"> pried</w:t>
      </w:r>
      <w:r w:rsidR="00437416" w:rsidRPr="00B071F9">
        <w:rPr>
          <w:rFonts w:ascii="Times New Roman" w:hAnsi="Times New Roman" w:cs="Times New Roman"/>
          <w:sz w:val="24"/>
          <w:szCs w:val="24"/>
        </w:rPr>
        <w:t>e</w:t>
      </w:r>
      <w:r w:rsidR="00723581" w:rsidRPr="00B071F9">
        <w:rPr>
          <w:rFonts w:ascii="Times New Roman" w:hAnsi="Times New Roman" w:cs="Times New Roman"/>
          <w:sz w:val="24"/>
          <w:szCs w:val="24"/>
        </w:rPr>
        <w:t xml:space="preserve"> „Pasiūlymo forma“ </w:t>
      </w:r>
      <w:r w:rsidR="005A5204" w:rsidRPr="00B071F9">
        <w:rPr>
          <w:rFonts w:ascii="Times New Roman" w:hAnsi="Times New Roman" w:cs="Times New Roman"/>
          <w:sz w:val="24"/>
          <w:szCs w:val="24"/>
        </w:rPr>
        <w:t>pateikt</w:t>
      </w:r>
      <w:r w:rsidR="007F2034" w:rsidRPr="00B071F9">
        <w:rPr>
          <w:rFonts w:ascii="Times New Roman" w:hAnsi="Times New Roman" w:cs="Times New Roman"/>
          <w:sz w:val="24"/>
          <w:szCs w:val="24"/>
        </w:rPr>
        <w:t>ą</w:t>
      </w:r>
      <w:r w:rsidR="003D43E1" w:rsidRPr="00B071F9">
        <w:rPr>
          <w:rFonts w:ascii="Times New Roman" w:hAnsi="Times New Roman" w:cs="Times New Roman"/>
          <w:sz w:val="24"/>
          <w:szCs w:val="24"/>
        </w:rPr>
        <w:t xml:space="preserve"> </w:t>
      </w:r>
      <w:r w:rsidR="005A5204" w:rsidRPr="00B071F9">
        <w:rPr>
          <w:rFonts w:ascii="Times New Roman" w:hAnsi="Times New Roman" w:cs="Times New Roman"/>
          <w:sz w:val="24"/>
          <w:szCs w:val="24"/>
        </w:rPr>
        <w:t>pasiūlymo form</w:t>
      </w:r>
      <w:r w:rsidR="007F2034" w:rsidRPr="00B071F9">
        <w:rPr>
          <w:rFonts w:ascii="Times New Roman" w:hAnsi="Times New Roman" w:cs="Times New Roman"/>
          <w:sz w:val="24"/>
          <w:szCs w:val="24"/>
        </w:rPr>
        <w:t>ą</w:t>
      </w:r>
      <w:r w:rsidR="00A6005B" w:rsidRPr="00A6005B">
        <w:rPr>
          <w:rFonts w:ascii="Times New Roman" w:hAnsi="Times New Roman" w:cs="Times New Roman"/>
          <w:b/>
          <w:bCs/>
          <w:sz w:val="24"/>
          <w:szCs w:val="24"/>
        </w:rPr>
        <w:t xml:space="preserve"> </w:t>
      </w:r>
      <w:r w:rsidR="00FC318A" w:rsidRPr="00FC318A">
        <w:rPr>
          <w:rFonts w:ascii="Times New Roman" w:hAnsi="Times New Roman" w:cs="Times New Roman"/>
          <w:sz w:val="24"/>
          <w:szCs w:val="24"/>
        </w:rPr>
        <w:t>ir</w:t>
      </w:r>
      <w:r w:rsidR="005A5204" w:rsidRPr="00FC318A">
        <w:rPr>
          <w:rFonts w:ascii="Times New Roman" w:hAnsi="Times New Roman" w:cs="Times New Roman"/>
          <w:sz w:val="24"/>
          <w:szCs w:val="24"/>
        </w:rPr>
        <w:t xml:space="preserve"> pasiūlymo</w:t>
      </w:r>
      <w:r w:rsidR="005A5204" w:rsidRPr="006D0A98">
        <w:rPr>
          <w:rFonts w:ascii="Times New Roman" w:hAnsi="Times New Roman" w:cs="Times New Roman"/>
          <w:sz w:val="24"/>
          <w:szCs w:val="24"/>
        </w:rPr>
        <w:t xml:space="preserve"> formoje nurodyti ir kiti, tiekėjo nuomone, būtini dokumentai (jų kopijos).</w:t>
      </w:r>
    </w:p>
    <w:p w14:paraId="0A3C79F0" w14:textId="4182D3FC" w:rsidR="001C1D32"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u w:val="single"/>
        </w:rPr>
      </w:pPr>
      <w:r w:rsidRPr="006D0A98">
        <w:rPr>
          <w:rFonts w:ascii="Times New Roman" w:eastAsia="Calibri" w:hAnsi="Times New Roman" w:cs="Times New Roman"/>
          <w:sz w:val="24"/>
          <w:szCs w:val="24"/>
        </w:rPr>
        <w:t>4</w:t>
      </w:r>
      <w:r w:rsidR="005A52E6"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 xml:space="preserve">Pasiūlymas gali būti pasirašytas </w:t>
      </w:r>
      <w:r w:rsidR="00FD5736" w:rsidRPr="006D0A98">
        <w:rPr>
          <w:rFonts w:ascii="Times New Roman" w:eastAsia="Calibri" w:hAnsi="Times New Roman" w:cs="Times New Roman"/>
          <w:sz w:val="24"/>
          <w:szCs w:val="24"/>
        </w:rPr>
        <w:t xml:space="preserve">fiziniu arba </w:t>
      </w:r>
      <w:r w:rsidR="00AD4F1A" w:rsidRPr="006D0A98">
        <w:rPr>
          <w:rFonts w:ascii="Times New Roman" w:eastAsia="Calibri" w:hAnsi="Times New Roman" w:cs="Times New Roman"/>
          <w:sz w:val="24"/>
          <w:szCs w:val="24"/>
        </w:rPr>
        <w:t xml:space="preserve">kvalifikuotu elektroniniu parašu. Jeigu </w:t>
      </w:r>
      <w:r w:rsidR="00FD5736" w:rsidRPr="006D0A98">
        <w:rPr>
          <w:rFonts w:ascii="Times New Roman" w:eastAsia="Calibri" w:hAnsi="Times New Roman" w:cs="Times New Roman"/>
          <w:sz w:val="24"/>
          <w:szCs w:val="24"/>
        </w:rPr>
        <w:t xml:space="preserve">tiekėjas </w:t>
      </w:r>
      <w:r w:rsidR="00AD4F1A" w:rsidRPr="006D0A98">
        <w:rPr>
          <w:rFonts w:ascii="Times New Roman" w:eastAsia="Calibri" w:hAnsi="Times New Roman" w:cs="Times New Roman"/>
          <w:sz w:val="24"/>
          <w:szCs w:val="24"/>
        </w:rPr>
        <w:t xml:space="preserve">dokumentus tvirtina naudodamas elektroninį, o ne fizinį parašą, elektroninis parašas turi atitikti </w:t>
      </w:r>
      <w:proofErr w:type="spellStart"/>
      <w:r w:rsidR="00AD4F1A" w:rsidRPr="006D0A98">
        <w:rPr>
          <w:rFonts w:ascii="Times New Roman" w:eastAsia="Calibri" w:hAnsi="Times New Roman" w:cs="Times New Roman"/>
          <w:sz w:val="24"/>
          <w:szCs w:val="24"/>
        </w:rPr>
        <w:t>VPĮ</w:t>
      </w:r>
      <w:proofErr w:type="spellEnd"/>
      <w:r w:rsidR="00AD4F1A" w:rsidRPr="006D0A98">
        <w:rPr>
          <w:rFonts w:ascii="Times New Roman" w:eastAsia="Calibri" w:hAnsi="Times New Roman" w:cs="Times New Roman"/>
          <w:sz w:val="24"/>
          <w:szCs w:val="24"/>
        </w:rPr>
        <w:t xml:space="preserve"> 22</w:t>
      </w:r>
      <w:r w:rsidR="006E2B14" w:rsidRPr="006D0A98">
        <w:rPr>
          <w:rFonts w:ascii="Times New Roman" w:eastAsia="Calibri" w:hAnsi="Times New Roman" w:cs="Times New Roman"/>
          <w:sz w:val="24"/>
          <w:szCs w:val="24"/>
        </w:rPr>
        <w:t xml:space="preserve"> </w:t>
      </w:r>
      <w:r w:rsidR="00AD4F1A" w:rsidRPr="006D0A98">
        <w:rPr>
          <w:rFonts w:ascii="Times New Roman" w:eastAsia="Calibri" w:hAnsi="Times New Roman" w:cs="Times New Roman"/>
          <w:sz w:val="24"/>
          <w:szCs w:val="24"/>
        </w:rPr>
        <w:t xml:space="preserve">straipsnio 11 dalies 2 ir 3 punktuose nustatytus reikalavimus. </w:t>
      </w:r>
      <w:r w:rsidR="7C928381" w:rsidRPr="006D0A98">
        <w:rPr>
          <w:rFonts w:ascii="Times New Roman" w:hAnsi="Times New Roman" w:cs="Times New Roman"/>
          <w:sz w:val="24"/>
          <w:szCs w:val="24"/>
        </w:rPr>
        <w:t>P</w:t>
      </w:r>
      <w:r w:rsidR="007037F7" w:rsidRPr="006D0A98">
        <w:rPr>
          <w:rFonts w:ascii="Times New Roman" w:hAnsi="Times New Roman" w:cs="Times New Roman"/>
          <w:sz w:val="24"/>
          <w:szCs w:val="24"/>
        </w:rPr>
        <w:t>erkančiajai organizacijai</w:t>
      </w:r>
      <w:r w:rsidR="00AD4F1A" w:rsidRPr="006D0A98">
        <w:rPr>
          <w:rFonts w:ascii="Times New Roman" w:hAnsi="Times New Roman" w:cs="Times New Roman"/>
          <w:sz w:val="24"/>
          <w:szCs w:val="24"/>
        </w:rPr>
        <w:t xml:space="preserve"> kilus abejonių dėl dokumentų tikrumo, ji turi teisę reikalauti pateikti dokumentų originalus.</w:t>
      </w:r>
      <w:r w:rsidR="00AD4F1A" w:rsidRPr="006D0A98">
        <w:rPr>
          <w:rFonts w:ascii="Times New Roman" w:eastAsia="Calibri" w:hAnsi="Times New Roman" w:cs="Times New Roman"/>
          <w:sz w:val="24"/>
          <w:szCs w:val="24"/>
        </w:rPr>
        <w:t xml:space="preserve"> Gali būti:</w:t>
      </w:r>
    </w:p>
    <w:p w14:paraId="2EE860FF" w14:textId="74AFA016" w:rsidR="001C1D32" w:rsidRPr="006D0A98" w:rsidRDefault="00D51CC9" w:rsidP="00811A60">
      <w:pPr>
        <w:tabs>
          <w:tab w:val="left" w:pos="1276"/>
        </w:tabs>
        <w:spacing w:line="240" w:lineRule="auto"/>
        <w:ind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.1. </w:t>
      </w:r>
      <w:r w:rsidR="00AD4F1A" w:rsidRPr="006D0A98">
        <w:rPr>
          <w:rFonts w:ascii="Times New Roman" w:eastAsia="Calibri" w:hAnsi="Times New Roman" w:cs="Times New Roman"/>
          <w:sz w:val="24"/>
          <w:szCs w:val="24"/>
        </w:rPr>
        <w:t>pateikiami kvalifikuotu elektroniniu parašu pasirašyti elektroninėmis priemonėmis suformuoti dokumentai;</w:t>
      </w:r>
    </w:p>
    <w:p w14:paraId="5207D451" w14:textId="02EAA4E0" w:rsidR="00AD4F1A" w:rsidRPr="006D0A98" w:rsidRDefault="00D51CC9" w:rsidP="00811A60">
      <w:pPr>
        <w:pStyle w:val="Sraopastraipa"/>
        <w:tabs>
          <w:tab w:val="left" w:pos="1418"/>
        </w:tabs>
        <w:spacing w:line="240" w:lineRule="auto"/>
        <w:ind w:left="0" w:firstLine="709"/>
        <w:rPr>
          <w:rFonts w:ascii="Times New Roman" w:hAnsi="Times New Roman" w:cs="Times New Roman"/>
          <w:sz w:val="24"/>
          <w:szCs w:val="24"/>
        </w:rPr>
      </w:pPr>
      <w:r w:rsidRPr="006D0A98">
        <w:rPr>
          <w:rFonts w:ascii="Times New Roman" w:eastAsia="Calibri" w:hAnsi="Times New Roman" w:cs="Times New Roman"/>
          <w:sz w:val="24"/>
          <w:szCs w:val="24"/>
        </w:rPr>
        <w:t>4</w:t>
      </w:r>
      <w:r w:rsidR="00713645" w:rsidRPr="006D0A98">
        <w:rPr>
          <w:rFonts w:ascii="Times New Roman" w:eastAsia="Calibri" w:hAnsi="Times New Roman" w:cs="Times New Roman"/>
          <w:sz w:val="24"/>
          <w:szCs w:val="24"/>
        </w:rPr>
        <w:t>.</w:t>
      </w:r>
      <w:r w:rsidR="00C60621" w:rsidRPr="006D0A98">
        <w:rPr>
          <w:rFonts w:ascii="Times New Roman" w:eastAsia="Calibri" w:hAnsi="Times New Roman" w:cs="Times New Roman"/>
          <w:sz w:val="24"/>
          <w:szCs w:val="24"/>
        </w:rPr>
        <w:t>2</w:t>
      </w:r>
      <w:r w:rsidR="00713645" w:rsidRPr="006D0A98">
        <w:rPr>
          <w:rFonts w:ascii="Times New Roman" w:eastAsia="Calibri" w:hAnsi="Times New Roman" w:cs="Times New Roman"/>
          <w:sz w:val="24"/>
          <w:szCs w:val="24"/>
        </w:rPr>
        <w:t xml:space="preserve">.2. </w:t>
      </w:r>
      <w:r w:rsidR="00811A60" w:rsidRPr="006D0A98">
        <w:rPr>
          <w:rFonts w:ascii="Times New Roman" w:eastAsia="Calibri" w:hAnsi="Times New Roman" w:cs="Times New Roman"/>
          <w:sz w:val="24"/>
          <w:szCs w:val="24"/>
        </w:rPr>
        <w:tab/>
      </w:r>
      <w:r w:rsidR="00AD4F1A" w:rsidRPr="006D0A98">
        <w:rPr>
          <w:rFonts w:ascii="Times New Roman" w:eastAsia="Calibri" w:hAnsi="Times New Roman" w:cs="Times New Roman"/>
          <w:sz w:val="24"/>
          <w:szCs w:val="24"/>
        </w:rPr>
        <w:t>skaitmeninės dokumentų kopijos (fiziniu parašu tvirtinami dokumentai turi būti pateikiami pasirašyti ir nuskenuoti).</w:t>
      </w:r>
    </w:p>
    <w:p w14:paraId="25741C16" w14:textId="3CEF7783" w:rsidR="00EB0E73"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392458" w:rsidRPr="006D0A98">
        <w:rPr>
          <w:rFonts w:ascii="Times New Roman" w:eastAsia="Arial" w:hAnsi="Times New Roman" w:cs="Times New Roman"/>
          <w:sz w:val="24"/>
          <w:szCs w:val="24"/>
        </w:rPr>
        <w:t xml:space="preserve">.3. </w:t>
      </w:r>
      <w:r w:rsidR="00811A60" w:rsidRPr="006D0A98">
        <w:rPr>
          <w:rFonts w:ascii="Times New Roman" w:eastAsia="Arial" w:hAnsi="Times New Roman" w:cs="Times New Roman"/>
          <w:sz w:val="24"/>
          <w:szCs w:val="24"/>
        </w:rPr>
        <w:tab/>
      </w:r>
      <w:r w:rsidR="00D61DED" w:rsidRPr="006D0A98">
        <w:rPr>
          <w:rFonts w:ascii="Times New Roman" w:eastAsia="Arial" w:hAnsi="Times New Roman" w:cs="Times New Roman"/>
          <w:sz w:val="24"/>
          <w:szCs w:val="24"/>
        </w:rPr>
        <w:t>Pasiūlyma</w:t>
      </w:r>
      <w:r w:rsidR="00543400" w:rsidRPr="006D0A98">
        <w:rPr>
          <w:rFonts w:ascii="Times New Roman" w:eastAsia="Arial" w:hAnsi="Times New Roman" w:cs="Times New Roman"/>
          <w:sz w:val="24"/>
          <w:szCs w:val="24"/>
        </w:rPr>
        <w:t>s turi būti parengtas</w:t>
      </w:r>
      <w:r w:rsidR="00D61DED" w:rsidRPr="006D0A98">
        <w:rPr>
          <w:rFonts w:ascii="Times New Roman" w:eastAsia="Arial" w:hAnsi="Times New Roman" w:cs="Times New Roman"/>
          <w:sz w:val="24"/>
          <w:szCs w:val="24"/>
        </w:rPr>
        <w:t xml:space="preserve"> lietuvių </w:t>
      </w:r>
      <w:r w:rsidR="00811A60" w:rsidRPr="006D0A98">
        <w:rPr>
          <w:rFonts w:ascii="Times New Roman" w:eastAsia="Arial" w:hAnsi="Times New Roman" w:cs="Times New Roman"/>
          <w:sz w:val="24"/>
          <w:szCs w:val="24"/>
        </w:rPr>
        <w:t>kalba</w:t>
      </w:r>
      <w:r w:rsidR="00D61DED" w:rsidRPr="006D0A98">
        <w:rPr>
          <w:rFonts w:ascii="Times New Roman" w:eastAsia="Arial" w:hAnsi="Times New Roman" w:cs="Times New Roman"/>
          <w:sz w:val="24"/>
          <w:szCs w:val="24"/>
        </w:rPr>
        <w:t xml:space="preserve">. </w:t>
      </w:r>
      <w:r w:rsidR="000A3108" w:rsidRPr="006D0A98">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5365E2F" w:rsidR="0032046A" w:rsidRPr="006D0A98" w:rsidRDefault="00D51CC9" w:rsidP="00811A60">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sz w:val="24"/>
          <w:szCs w:val="24"/>
        </w:rPr>
        <w:t>4</w:t>
      </w:r>
      <w:r w:rsidR="00AB0036" w:rsidRPr="006D0A98">
        <w:rPr>
          <w:rFonts w:ascii="Times New Roman" w:hAnsi="Times New Roman" w:cs="Times New Roman"/>
          <w:sz w:val="24"/>
          <w:szCs w:val="24"/>
        </w:rPr>
        <w:t xml:space="preserve">.4. </w:t>
      </w:r>
      <w:r w:rsidR="00811A60" w:rsidRPr="006D0A98">
        <w:rPr>
          <w:rFonts w:ascii="Times New Roman" w:hAnsi="Times New Roman" w:cs="Times New Roman"/>
          <w:sz w:val="24"/>
          <w:szCs w:val="24"/>
        </w:rPr>
        <w:tab/>
      </w:r>
      <w:r w:rsidR="0032046A" w:rsidRPr="006D0A98">
        <w:rPr>
          <w:rFonts w:ascii="Times New Roman" w:hAnsi="Times New Roman" w:cs="Times New Roman"/>
          <w:sz w:val="24"/>
          <w:szCs w:val="24"/>
        </w:rPr>
        <w:t>Pasiūlym</w:t>
      </w:r>
      <w:r w:rsidR="00990A2D" w:rsidRPr="006D0A98">
        <w:rPr>
          <w:rFonts w:ascii="Times New Roman" w:hAnsi="Times New Roman" w:cs="Times New Roman"/>
          <w:sz w:val="24"/>
          <w:szCs w:val="24"/>
        </w:rPr>
        <w:t xml:space="preserve">uose nurodytos kainos </w:t>
      </w:r>
      <w:r w:rsidR="003C09C7" w:rsidRPr="006D0A98">
        <w:rPr>
          <w:rFonts w:ascii="Times New Roman" w:hAnsi="Times New Roman" w:cs="Times New Roman"/>
          <w:sz w:val="24"/>
          <w:szCs w:val="24"/>
        </w:rPr>
        <w:t xml:space="preserve">bus vertinamos </w:t>
      </w:r>
      <w:r w:rsidR="0032046A" w:rsidRPr="006D0A98">
        <w:rPr>
          <w:rFonts w:ascii="Times New Roman" w:hAnsi="Times New Roman" w:cs="Times New Roman"/>
          <w:sz w:val="24"/>
          <w:szCs w:val="24"/>
        </w:rPr>
        <w:t>eurais</w:t>
      </w:r>
      <w:r w:rsidR="0032046A" w:rsidRPr="006D0A98">
        <w:rPr>
          <w:rFonts w:ascii="Times New Roman" w:eastAsia="Calibri" w:hAnsi="Times New Roman" w:cs="Times New Roman"/>
          <w:sz w:val="24"/>
          <w:szCs w:val="24"/>
        </w:rPr>
        <w:t>.</w:t>
      </w:r>
      <w:r w:rsidR="0032046A" w:rsidRPr="006D0A98">
        <w:rPr>
          <w:rFonts w:ascii="Times New Roman" w:hAnsi="Times New Roman" w:cs="Times New Roman"/>
          <w:sz w:val="24"/>
          <w:szCs w:val="24"/>
        </w:rPr>
        <w:t xml:space="preserve"> Jeigu </w:t>
      </w:r>
      <w:r w:rsidR="005B57A2" w:rsidRPr="006D0A98">
        <w:rPr>
          <w:rFonts w:ascii="Times New Roman" w:hAnsi="Times New Roman" w:cs="Times New Roman"/>
          <w:sz w:val="24"/>
          <w:szCs w:val="24"/>
        </w:rPr>
        <w:t>p</w:t>
      </w:r>
      <w:r w:rsidR="0032046A" w:rsidRPr="006D0A98">
        <w:rPr>
          <w:rFonts w:ascii="Times New Roman" w:hAnsi="Times New Roman" w:cs="Times New Roman"/>
          <w:sz w:val="24"/>
          <w:szCs w:val="24"/>
        </w:rPr>
        <w:t xml:space="preserve">asiūlymuose kainos nurodytos užsienio valiuta, jos </w:t>
      </w:r>
      <w:r w:rsidR="003C09C7" w:rsidRPr="006D0A98">
        <w:rPr>
          <w:rFonts w:ascii="Times New Roman" w:hAnsi="Times New Roman" w:cs="Times New Roman"/>
          <w:sz w:val="24"/>
          <w:szCs w:val="24"/>
        </w:rPr>
        <w:t>bus</w:t>
      </w:r>
      <w:r w:rsidR="0032046A" w:rsidRPr="006D0A98">
        <w:rPr>
          <w:rFonts w:ascii="Times New Roman" w:hAnsi="Times New Roman" w:cs="Times New Roman"/>
          <w:sz w:val="24"/>
          <w:szCs w:val="24"/>
        </w:rPr>
        <w:t xml:space="preserve"> perskaičiuojamos </w:t>
      </w:r>
      <w:r w:rsidR="003C09C7" w:rsidRPr="006D0A98">
        <w:rPr>
          <w:rFonts w:ascii="Times New Roman" w:hAnsi="Times New Roman" w:cs="Times New Roman"/>
          <w:sz w:val="24"/>
          <w:szCs w:val="24"/>
        </w:rPr>
        <w:t>eurais</w:t>
      </w:r>
      <w:r w:rsidR="0032046A" w:rsidRPr="006D0A98">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6D0A98">
        <w:rPr>
          <w:rFonts w:ascii="Times New Roman" w:hAnsi="Times New Roman" w:cs="Times New Roman"/>
          <w:sz w:val="24"/>
          <w:szCs w:val="24"/>
        </w:rPr>
        <w:t>.</w:t>
      </w:r>
    </w:p>
    <w:p w14:paraId="4CC36FFA" w14:textId="714950D5" w:rsidR="006A6A5B" w:rsidRPr="006D0A98" w:rsidRDefault="00D51CC9" w:rsidP="00811A60">
      <w:pPr>
        <w:pStyle w:val="Sraopastraipa"/>
        <w:tabs>
          <w:tab w:val="left" w:pos="1276"/>
        </w:tabs>
        <w:spacing w:after="160" w:line="240" w:lineRule="auto"/>
        <w:ind w:left="0" w:firstLine="709"/>
        <w:rPr>
          <w:rFonts w:ascii="Times New Roman" w:eastAsia="Arial" w:hAnsi="Times New Roman" w:cs="Times New Roman"/>
          <w:color w:val="7030A0"/>
          <w:sz w:val="24"/>
          <w:szCs w:val="24"/>
        </w:rPr>
      </w:pPr>
      <w:r w:rsidRPr="006D0A98">
        <w:rPr>
          <w:rFonts w:ascii="Times New Roman" w:eastAsia="Arial" w:hAnsi="Times New Roman" w:cs="Times New Roman"/>
          <w:sz w:val="24"/>
          <w:szCs w:val="24"/>
        </w:rPr>
        <w:t>4</w:t>
      </w:r>
      <w:r w:rsidR="00AB0036" w:rsidRPr="006D0A98">
        <w:rPr>
          <w:rFonts w:ascii="Times New Roman" w:eastAsia="Arial" w:hAnsi="Times New Roman" w:cs="Times New Roman"/>
          <w:sz w:val="24"/>
          <w:szCs w:val="24"/>
        </w:rPr>
        <w:t>.5.</w:t>
      </w:r>
      <w:r w:rsidR="006A6A5B" w:rsidRPr="006D0A98">
        <w:rPr>
          <w:rFonts w:ascii="Times New Roman" w:eastAsia="Arial" w:hAnsi="Times New Roman" w:cs="Times New Roman"/>
          <w:sz w:val="24"/>
          <w:szCs w:val="24"/>
        </w:rPr>
        <w:t xml:space="preserve"> </w:t>
      </w:r>
      <w:r w:rsidR="00811A60" w:rsidRPr="006D0A98">
        <w:rPr>
          <w:rFonts w:ascii="Times New Roman" w:eastAsia="Arial" w:hAnsi="Times New Roman" w:cs="Times New Roman"/>
          <w:sz w:val="24"/>
          <w:szCs w:val="24"/>
        </w:rPr>
        <w:tab/>
      </w:r>
      <w:r w:rsidR="006A6A5B" w:rsidRPr="006D0A98">
        <w:rPr>
          <w:rFonts w:ascii="Times New Roman" w:eastAsia="Arial" w:hAnsi="Times New Roman" w:cs="Times New Roman"/>
          <w:sz w:val="24"/>
          <w:szCs w:val="24"/>
        </w:rPr>
        <w:t xml:space="preserve">Bendra pasiūlymo kaina </w:t>
      </w:r>
      <w:r w:rsidR="006A6A5B" w:rsidRPr="009D1F40">
        <w:rPr>
          <w:rFonts w:ascii="Times New Roman" w:eastAsia="Arial" w:hAnsi="Times New Roman" w:cs="Times New Roman"/>
          <w:sz w:val="24"/>
          <w:szCs w:val="24"/>
        </w:rPr>
        <w:t>(sąnaudos)</w:t>
      </w:r>
      <w:r w:rsidR="007E1E27" w:rsidRPr="009D1F40">
        <w:rPr>
          <w:rFonts w:ascii="Times New Roman" w:eastAsia="Arial" w:hAnsi="Times New Roman" w:cs="Times New Roman"/>
          <w:sz w:val="24"/>
          <w:szCs w:val="24"/>
        </w:rPr>
        <w:t>/įkainiai</w:t>
      </w:r>
      <w:r w:rsidR="006A6A5B" w:rsidRPr="009D1F40">
        <w:rPr>
          <w:rFonts w:ascii="Times New Roman" w:eastAsia="Arial" w:hAnsi="Times New Roman" w:cs="Times New Roman"/>
          <w:sz w:val="24"/>
          <w:szCs w:val="24"/>
        </w:rPr>
        <w:t xml:space="preserve"> turi būti nurodoma dviejų </w:t>
      </w:r>
      <w:r w:rsidR="00EE7D60" w:rsidRPr="009D1F40">
        <w:rPr>
          <w:rFonts w:ascii="Times New Roman" w:eastAsia="Arial" w:hAnsi="Times New Roman" w:cs="Times New Roman"/>
          <w:sz w:val="24"/>
          <w:szCs w:val="24"/>
        </w:rPr>
        <w:t>skaitmenų</w:t>
      </w:r>
      <w:r w:rsidR="006A6A5B" w:rsidRPr="009D1F40">
        <w:rPr>
          <w:rFonts w:ascii="Times New Roman" w:eastAsia="Arial" w:hAnsi="Times New Roman" w:cs="Times New Roman"/>
          <w:sz w:val="24"/>
          <w:szCs w:val="24"/>
        </w:rPr>
        <w:t xml:space="preserve"> po kablelio tikslumu.</w:t>
      </w:r>
      <w:r w:rsidR="006A6A5B" w:rsidRPr="006D0A98">
        <w:rPr>
          <w:rFonts w:ascii="Times New Roman" w:eastAsia="Arial" w:hAnsi="Times New Roman" w:cs="Times New Roman"/>
          <w:sz w:val="24"/>
          <w:szCs w:val="24"/>
        </w:rPr>
        <w:t xml:space="preserve"> </w:t>
      </w:r>
    </w:p>
    <w:p w14:paraId="129309B3" w14:textId="6874E61C" w:rsidR="009C66EF" w:rsidRPr="006D0A98" w:rsidRDefault="00D51CC9" w:rsidP="00811A60">
      <w:pPr>
        <w:pStyle w:val="Sraopastraipa"/>
        <w:tabs>
          <w:tab w:val="left" w:pos="1276"/>
        </w:tabs>
        <w:spacing w:after="160" w:line="240" w:lineRule="auto"/>
        <w:ind w:left="0" w:firstLine="709"/>
        <w:rPr>
          <w:rFonts w:ascii="Times New Roman" w:hAnsi="Times New Roman" w:cs="Times New Roman"/>
          <w:sz w:val="24"/>
          <w:szCs w:val="24"/>
        </w:rPr>
      </w:pPr>
      <w:r w:rsidRPr="006D0A98">
        <w:rPr>
          <w:rFonts w:ascii="Times New Roman" w:eastAsia="Arial" w:hAnsi="Times New Roman" w:cs="Times New Roman"/>
          <w:sz w:val="24"/>
          <w:szCs w:val="24"/>
        </w:rPr>
        <w:t>4</w:t>
      </w:r>
      <w:r w:rsidR="009C66EF" w:rsidRPr="006D0A98">
        <w:rPr>
          <w:rFonts w:ascii="Times New Roman" w:eastAsia="Arial" w:hAnsi="Times New Roman" w:cs="Times New Roman"/>
          <w:sz w:val="24"/>
          <w:szCs w:val="24"/>
        </w:rPr>
        <w:t xml:space="preserve">.6. </w:t>
      </w:r>
      <w:r w:rsidR="00811A60" w:rsidRPr="006D0A98">
        <w:rPr>
          <w:rFonts w:ascii="Times New Roman" w:eastAsia="Arial" w:hAnsi="Times New Roman" w:cs="Times New Roman"/>
          <w:sz w:val="24"/>
          <w:szCs w:val="24"/>
        </w:rPr>
        <w:tab/>
      </w:r>
      <w:r w:rsidR="009C66EF" w:rsidRPr="006D0A98">
        <w:rPr>
          <w:rFonts w:ascii="Times New Roman" w:eastAsia="Arial" w:hAnsi="Times New Roman" w:cs="Times New Roman"/>
          <w:sz w:val="24"/>
          <w:szCs w:val="24"/>
        </w:rPr>
        <w:t xml:space="preserve">Tiekėjų pasiūlymuose nurodytos kainos bus vertinamos </w:t>
      </w:r>
      <w:r w:rsidR="009C66EF" w:rsidRPr="006D0A98">
        <w:rPr>
          <w:rFonts w:ascii="Times New Roman" w:hAnsi="Times New Roman" w:cs="Times New Roman"/>
          <w:sz w:val="24"/>
          <w:szCs w:val="24"/>
        </w:rPr>
        <w:t xml:space="preserve">ir lyginamos su visais mokesčiais, įskaitant PVM. </w:t>
      </w:r>
    </w:p>
    <w:p w14:paraId="4AC2116E" w14:textId="00AB962D" w:rsidR="00CD457C" w:rsidRPr="006D0A98" w:rsidRDefault="00CD457C" w:rsidP="00E62E95">
      <w:pPr>
        <w:pStyle w:val="Sraopastraipa"/>
        <w:spacing w:line="240" w:lineRule="auto"/>
        <w:ind w:left="0"/>
        <w:rPr>
          <w:rFonts w:eastAsia="Arial" w:cstheme="minorHAnsi"/>
          <w:vanish/>
          <w:color w:val="7030A0"/>
        </w:rPr>
      </w:pPr>
    </w:p>
    <w:p w14:paraId="76771895" w14:textId="77777777" w:rsidR="00F527B1" w:rsidRPr="006D0A98" w:rsidRDefault="00F527B1" w:rsidP="00C56AE2">
      <w:pPr>
        <w:pStyle w:val="paragrafesrasas2lygis"/>
        <w:rPr>
          <w:rFonts w:asciiTheme="minorHAnsi" w:hAnsiTheme="minorHAnsi" w:cstheme="minorHAnsi"/>
          <w:sz w:val="21"/>
          <w:szCs w:val="21"/>
        </w:rPr>
      </w:pPr>
    </w:p>
    <w:p w14:paraId="58F086CB" w14:textId="77777777" w:rsidR="007A4118" w:rsidRPr="006D0A98" w:rsidRDefault="007A4118" w:rsidP="007A4118">
      <w:pPr>
        <w:pStyle w:val="Antrat1"/>
        <w:spacing w:before="0" w:after="0" w:line="300" w:lineRule="auto"/>
        <w:ind w:firstLine="0"/>
        <w:rPr>
          <w:rFonts w:ascii="Times New Roman" w:hAnsi="Times New Roman" w:cs="Times New Roman"/>
          <w:b/>
          <w:color w:val="auto"/>
          <w:sz w:val="28"/>
          <w:szCs w:val="28"/>
        </w:rPr>
      </w:pPr>
      <w:bookmarkStart w:id="13" w:name="_Toc137194952"/>
      <w:bookmarkStart w:id="14" w:name="_Toc15392775"/>
      <w:bookmarkStart w:id="15" w:name="_Toc137194953"/>
      <w:r w:rsidRPr="006D0A98">
        <w:rPr>
          <w:rFonts w:ascii="Times New Roman" w:hAnsi="Times New Roman" w:cs="Times New Roman"/>
          <w:b/>
          <w:color w:val="auto"/>
          <w:sz w:val="28"/>
          <w:szCs w:val="28"/>
        </w:rPr>
        <w:lastRenderedPageBreak/>
        <w:t>5. Pasiūlymo galiojimo užtikrinimas</w:t>
      </w:r>
      <w:bookmarkEnd w:id="13"/>
    </w:p>
    <w:p w14:paraId="2C066233" w14:textId="77777777" w:rsidR="005628FB" w:rsidRPr="006D0A98" w:rsidRDefault="005628FB" w:rsidP="005628FB">
      <w:pPr>
        <w:ind w:firstLine="0"/>
        <w:rPr>
          <w:rFonts w:ascii="Arial" w:hAnsi="Arial" w:cs="Arial"/>
          <w:i/>
          <w:iCs/>
          <w:color w:val="7030A0"/>
        </w:rPr>
      </w:pPr>
    </w:p>
    <w:p w14:paraId="6D41DCFF" w14:textId="77777777" w:rsidR="005B5B3B" w:rsidRPr="00523077" w:rsidRDefault="005B5B3B" w:rsidP="005B5B3B">
      <w:pPr>
        <w:pStyle w:val="Sraopastraipa"/>
        <w:numPr>
          <w:ilvl w:val="1"/>
          <w:numId w:val="42"/>
        </w:numPr>
        <w:tabs>
          <w:tab w:val="left" w:pos="1418"/>
        </w:tabs>
        <w:spacing w:after="160" w:line="276" w:lineRule="auto"/>
        <w:ind w:left="0" w:firstLine="709"/>
        <w:rPr>
          <w:rFonts w:ascii="Times New Roman" w:hAnsi="Times New Roman" w:cs="Times New Roman"/>
          <w:sz w:val="24"/>
          <w:szCs w:val="24"/>
        </w:rPr>
      </w:pPr>
      <w:r w:rsidRPr="00523077">
        <w:rPr>
          <w:rFonts w:ascii="Times New Roman"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EAA7C52" w14:textId="77777777" w:rsidR="007A4118" w:rsidRPr="005628FB" w:rsidRDefault="007A4118" w:rsidP="005628FB">
      <w:pPr>
        <w:tabs>
          <w:tab w:val="left" w:pos="1276"/>
        </w:tabs>
        <w:spacing w:line="240" w:lineRule="auto"/>
        <w:rPr>
          <w:rFonts w:ascii="Times New Roman" w:hAnsi="Times New Roman" w:cs="Times New Roman"/>
          <w:sz w:val="24"/>
          <w:szCs w:val="24"/>
        </w:rPr>
      </w:pPr>
    </w:p>
    <w:p w14:paraId="5D02D1AD" w14:textId="57EEECDE" w:rsidR="00831133" w:rsidRPr="006D0A98" w:rsidRDefault="00D51CC9" w:rsidP="00D51CC9">
      <w:pPr>
        <w:pStyle w:val="Antrat1"/>
        <w:spacing w:before="0" w:after="0" w:line="300" w:lineRule="auto"/>
        <w:ind w:firstLine="0"/>
        <w:rPr>
          <w:rFonts w:ascii="Times New Roman" w:hAnsi="Times New Roman" w:cs="Times New Roman"/>
          <w:b/>
          <w:sz w:val="28"/>
          <w:szCs w:val="28"/>
        </w:rPr>
      </w:pPr>
      <w:r w:rsidRPr="006D0A98">
        <w:rPr>
          <w:rFonts w:ascii="Times New Roman" w:hAnsi="Times New Roman" w:cs="Times New Roman"/>
          <w:b/>
          <w:color w:val="auto"/>
          <w:sz w:val="28"/>
          <w:szCs w:val="28"/>
        </w:rPr>
        <w:t xml:space="preserve">6. </w:t>
      </w:r>
      <w:r w:rsidR="00B52705" w:rsidRPr="006D0A98">
        <w:rPr>
          <w:rFonts w:ascii="Times New Roman" w:hAnsi="Times New Roman" w:cs="Times New Roman"/>
          <w:b/>
          <w:color w:val="auto"/>
          <w:sz w:val="28"/>
          <w:szCs w:val="28"/>
        </w:rPr>
        <w:t>P</w:t>
      </w:r>
      <w:bookmarkEnd w:id="14"/>
      <w:r w:rsidR="00E62E95" w:rsidRPr="006D0A98">
        <w:rPr>
          <w:rFonts w:ascii="Times New Roman" w:hAnsi="Times New Roman" w:cs="Times New Roman"/>
          <w:b/>
          <w:color w:val="auto"/>
          <w:sz w:val="28"/>
          <w:szCs w:val="28"/>
        </w:rPr>
        <w:t xml:space="preserve">asiūlymų </w:t>
      </w:r>
      <w:r w:rsidR="00A84437" w:rsidRPr="006D0A98">
        <w:rPr>
          <w:rFonts w:ascii="Times New Roman" w:hAnsi="Times New Roman" w:cs="Times New Roman"/>
          <w:b/>
          <w:color w:val="auto"/>
          <w:sz w:val="28"/>
          <w:szCs w:val="28"/>
        </w:rPr>
        <w:t>vertinimas</w:t>
      </w:r>
      <w:bookmarkEnd w:id="15"/>
    </w:p>
    <w:p w14:paraId="417D4E19" w14:textId="4DCA7ECF" w:rsidR="00571D6C" w:rsidRPr="006D0A98" w:rsidRDefault="00571D6C" w:rsidP="00A84437">
      <w:pPr>
        <w:spacing w:line="240" w:lineRule="auto"/>
        <w:ind w:firstLine="0"/>
        <w:rPr>
          <w:rFonts w:cstheme="minorHAnsi"/>
          <w:i/>
          <w:iCs/>
          <w:color w:val="FF0000"/>
        </w:rPr>
      </w:pPr>
    </w:p>
    <w:p w14:paraId="0C1B0E3A" w14:textId="77777777" w:rsidR="00E85882" w:rsidRPr="006D0A98" w:rsidRDefault="00E85882" w:rsidP="00800BC6">
      <w:pPr>
        <w:tabs>
          <w:tab w:val="left" w:pos="1276"/>
        </w:tabs>
        <w:spacing w:line="240" w:lineRule="auto"/>
        <w:ind w:firstLine="709"/>
        <w:rPr>
          <w:rFonts w:ascii="Times New Roman" w:hAnsi="Times New Roman" w:cs="Times New Roman"/>
          <w:vanish/>
          <w:sz w:val="24"/>
          <w:szCs w:val="24"/>
        </w:rPr>
      </w:pPr>
    </w:p>
    <w:p w14:paraId="201B66EE" w14:textId="4C67612B" w:rsidR="00B03AB3" w:rsidRPr="006D0A98" w:rsidRDefault="00D51CC9" w:rsidP="00B03AB3">
      <w:pPr>
        <w:pStyle w:val="Sraopastraipa"/>
        <w:tabs>
          <w:tab w:val="left" w:pos="1276"/>
        </w:tabs>
        <w:spacing w:line="240" w:lineRule="auto"/>
        <w:ind w:left="0" w:firstLine="709"/>
        <w:rPr>
          <w:rFonts w:ascii="Times New Roman" w:eastAsia="Calibri" w:hAnsi="Times New Roman" w:cs="Times New Roman"/>
          <w:sz w:val="24"/>
          <w:szCs w:val="24"/>
        </w:rPr>
      </w:pPr>
      <w:r w:rsidRPr="006D0A98">
        <w:rPr>
          <w:rFonts w:ascii="Times New Roman" w:eastAsia="Calibri" w:hAnsi="Times New Roman" w:cs="Times New Roman"/>
          <w:sz w:val="24"/>
          <w:szCs w:val="24"/>
        </w:rPr>
        <w:t>6</w:t>
      </w:r>
      <w:r w:rsidR="0010148D" w:rsidRPr="006D0A98">
        <w:rPr>
          <w:rFonts w:ascii="Times New Roman" w:eastAsia="Calibri" w:hAnsi="Times New Roman" w:cs="Times New Roman"/>
          <w:sz w:val="24"/>
          <w:szCs w:val="24"/>
        </w:rPr>
        <w:t xml:space="preserve">.1. </w:t>
      </w:r>
      <w:r w:rsidR="002C0911" w:rsidRPr="006D0A98">
        <w:rPr>
          <w:rFonts w:ascii="Times New Roman" w:eastAsia="Calibri" w:hAnsi="Times New Roman" w:cs="Times New Roman"/>
          <w:sz w:val="24"/>
          <w:szCs w:val="24"/>
        </w:rPr>
        <w:tab/>
      </w:r>
      <w:r w:rsidR="00B03AB3" w:rsidRPr="006D0A98">
        <w:rPr>
          <w:rFonts w:ascii="Times New Roman" w:eastAsia="Calibri" w:hAnsi="Times New Roman" w:cs="Times New Roman"/>
          <w:sz w:val="24"/>
          <w:szCs w:val="24"/>
        </w:rPr>
        <w:t xml:space="preserve">Perkančioji organizacija ekonomiškai naudingiausią pasiūlymą išrenka pagal tiekėjo pasiūlyme nurodytą mažiausią kainą. Į pasiūlymo kainą privalo būti įskaičiuoti visi mokesčiai bei visos kitos tiekėjo patirtos ir (ar) galimos patirti tiesioginės ir netiesioginės išlaidos ir mokesčiai, susiję su pirkimo objektu Pasiūlymo kaina vertinama su visais mokesčiais.  </w:t>
      </w:r>
    </w:p>
    <w:p w14:paraId="69CC295B" w14:textId="2546B463" w:rsidR="009C5AA9" w:rsidRPr="006D0A98" w:rsidRDefault="00D51CC9" w:rsidP="00800BC6">
      <w:pPr>
        <w:pStyle w:val="Sraopastraipa"/>
        <w:tabs>
          <w:tab w:val="left" w:pos="1276"/>
        </w:tabs>
        <w:spacing w:line="240" w:lineRule="auto"/>
        <w:ind w:left="0" w:firstLine="709"/>
        <w:rPr>
          <w:rFonts w:ascii="Times New Roman" w:hAnsi="Times New Roman" w:cs="Times New Roman"/>
          <w:sz w:val="24"/>
          <w:szCs w:val="24"/>
        </w:rPr>
      </w:pPr>
      <w:r w:rsidRPr="006D0A98">
        <w:rPr>
          <w:rFonts w:ascii="Times New Roman" w:hAnsi="Times New Roman" w:cs="Times New Roman"/>
          <w:color w:val="000000" w:themeColor="text1"/>
          <w:sz w:val="24"/>
          <w:szCs w:val="24"/>
        </w:rPr>
        <w:t>6</w:t>
      </w:r>
      <w:r w:rsidR="001404CC" w:rsidRPr="006D0A98">
        <w:rPr>
          <w:rFonts w:ascii="Times New Roman" w:hAnsi="Times New Roman" w:cs="Times New Roman"/>
          <w:color w:val="000000" w:themeColor="text1"/>
          <w:sz w:val="24"/>
          <w:szCs w:val="24"/>
        </w:rPr>
        <w:t xml:space="preserve">.2. </w:t>
      </w:r>
      <w:r w:rsidR="00800BC6" w:rsidRPr="006D0A98">
        <w:rPr>
          <w:rFonts w:ascii="Times New Roman" w:hAnsi="Times New Roman" w:cs="Times New Roman"/>
          <w:color w:val="000000" w:themeColor="text1"/>
          <w:sz w:val="24"/>
          <w:szCs w:val="24"/>
        </w:rPr>
        <w:tab/>
      </w:r>
      <w:r w:rsidR="007F2034" w:rsidRPr="007F2034">
        <w:rPr>
          <w:rFonts w:ascii="Times New Roman" w:hAnsi="Times New Roman" w:cs="Times New Roman"/>
          <w:color w:val="000000" w:themeColor="text1"/>
          <w:sz w:val="24"/>
          <w:szCs w:val="24"/>
        </w:rPr>
        <w:t>Laimėjusiu pasiūlymu galės būti pripažintas tik 1 (vienas) ekonomiškai naudingiausias pasiūlymas, esantis pasiūlymų eilės pirmojoje vietoje.</w:t>
      </w:r>
    </w:p>
    <w:p w14:paraId="4531F88C" w14:textId="77777777" w:rsidR="00443BF0" w:rsidRDefault="00D51CC9" w:rsidP="00443BF0">
      <w:pPr>
        <w:pStyle w:val="Betarp"/>
        <w:tabs>
          <w:tab w:val="left" w:pos="1276"/>
        </w:tabs>
        <w:spacing w:line="20" w:lineRule="atLeast"/>
        <w:ind w:firstLine="709"/>
        <w:contextualSpacing/>
        <w:rPr>
          <w:rFonts w:ascii="Times New Roman" w:hAnsi="Times New Roman" w:cs="Times New Roman"/>
          <w:b/>
          <w:bCs/>
          <w:sz w:val="24"/>
          <w:szCs w:val="24"/>
        </w:rPr>
      </w:pPr>
      <w:r w:rsidRPr="006D0A98">
        <w:rPr>
          <w:rFonts w:ascii="Times New Roman" w:hAnsi="Times New Roman" w:cs="Times New Roman"/>
          <w:sz w:val="24"/>
          <w:szCs w:val="24"/>
        </w:rPr>
        <w:t>6</w:t>
      </w:r>
      <w:r w:rsidR="00503FE9" w:rsidRPr="006D0A98">
        <w:rPr>
          <w:rFonts w:ascii="Times New Roman" w:hAnsi="Times New Roman" w:cs="Times New Roman"/>
          <w:sz w:val="24"/>
          <w:szCs w:val="24"/>
        </w:rPr>
        <w:t>.3</w:t>
      </w:r>
      <w:r w:rsidR="00BF43F2" w:rsidRPr="006D0A98">
        <w:rPr>
          <w:rFonts w:ascii="Times New Roman" w:hAnsi="Times New Roman" w:cs="Times New Roman"/>
          <w:sz w:val="24"/>
          <w:szCs w:val="24"/>
        </w:rPr>
        <w:t>.</w:t>
      </w:r>
      <w:r w:rsidR="00BF43F2" w:rsidRPr="006D0A98">
        <w:rPr>
          <w:rFonts w:ascii="Times New Roman" w:hAnsi="Times New Roman" w:cs="Times New Roman"/>
          <w:sz w:val="24"/>
          <w:szCs w:val="24"/>
        </w:rPr>
        <w:tab/>
      </w:r>
      <w:r w:rsidR="00905DAF" w:rsidRPr="00F02DEE">
        <w:rPr>
          <w:rFonts w:ascii="Times New Roman" w:hAnsi="Times New Roman" w:cs="Times New Roman"/>
          <w:sz w:val="24"/>
          <w:szCs w:val="24"/>
        </w:rPr>
        <w:t>Perkančioji organizacija atmes tiekėjo pasiūlymą, jeigu kartu su pasiūlymu nebus pateikti šie pirkimo sąlygose reikalaujami pateikti dokumentai: specialiųjų sąlygų 6 priedas (Tiekėjo pasiūlymas).</w:t>
      </w:r>
    </w:p>
    <w:p w14:paraId="45526B83" w14:textId="77777777" w:rsidR="001E138B" w:rsidRPr="00443BF0" w:rsidRDefault="00443BF0" w:rsidP="001E138B">
      <w:pPr>
        <w:pStyle w:val="Betarp"/>
        <w:tabs>
          <w:tab w:val="left" w:pos="1276"/>
        </w:tabs>
        <w:spacing w:line="20" w:lineRule="atLeast"/>
        <w:ind w:firstLine="709"/>
        <w:contextualSpacing/>
        <w:rPr>
          <w:rFonts w:ascii="Times New Roman" w:hAnsi="Times New Roman" w:cs="Times New Roman"/>
          <w:b/>
          <w:bCs/>
          <w:sz w:val="24"/>
          <w:szCs w:val="24"/>
        </w:rPr>
      </w:pPr>
      <w:r w:rsidRPr="00263B66">
        <w:rPr>
          <w:rFonts w:ascii="Times New Roman" w:hAnsi="Times New Roman" w:cs="Times New Roman"/>
          <w:sz w:val="24"/>
          <w:szCs w:val="24"/>
        </w:rPr>
        <w:t>6.4.</w:t>
      </w:r>
      <w:r w:rsidRPr="00263B66">
        <w:rPr>
          <w:rFonts w:ascii="Times New Roman" w:hAnsi="Times New Roman" w:cs="Times New Roman"/>
          <w:sz w:val="24"/>
          <w:szCs w:val="24"/>
        </w:rPr>
        <w:tab/>
      </w:r>
      <w:r w:rsidRPr="00263B66">
        <w:rPr>
          <w:rFonts w:ascii="Times New Roman" w:eastAsiaTheme="minorHAnsi" w:hAnsi="Times New Roman" w:cs="Times New Roman"/>
          <w:bCs/>
          <w:sz w:val="24"/>
          <w:szCs w:val="24"/>
        </w:rPr>
        <w:t xml:space="preserve">Perkančioji organizacija atmes tiekėjo pasiūlymą, jei bus nustatyta, kad pasiūlyta per didelė ir nepriimtina kaina. </w:t>
      </w:r>
      <w:r w:rsidR="001E138B" w:rsidRPr="00263B66">
        <w:rPr>
          <w:rFonts w:ascii="Times New Roman" w:eastAsiaTheme="minorHAnsi" w:hAnsi="Times New Roman" w:cs="Times New Roman"/>
          <w:bCs/>
          <w:sz w:val="24"/>
          <w:szCs w:val="24"/>
        </w:rPr>
        <w:t>Pirkimui skirta maksimali lėšų suma nurodyta </w:t>
      </w:r>
      <w:proofErr w:type="spellStart"/>
      <w:r w:rsidR="001E138B" w:rsidRPr="00263B66">
        <w:rPr>
          <w:rFonts w:ascii="Times New Roman" w:eastAsiaTheme="minorHAnsi" w:hAnsi="Times New Roman" w:cs="Times New Roman"/>
          <w:bCs/>
          <w:sz w:val="24"/>
          <w:szCs w:val="24"/>
        </w:rPr>
        <w:t>CVP</w:t>
      </w:r>
      <w:proofErr w:type="spellEnd"/>
      <w:r w:rsidR="001E138B" w:rsidRPr="00263B66">
        <w:rPr>
          <w:rFonts w:ascii="Times New Roman" w:eastAsiaTheme="minorHAnsi" w:hAnsi="Times New Roman" w:cs="Times New Roman"/>
          <w:bCs/>
          <w:sz w:val="24"/>
          <w:szCs w:val="24"/>
        </w:rPr>
        <w:t xml:space="preserve"> </w:t>
      </w:r>
      <w:proofErr w:type="spellStart"/>
      <w:r w:rsidR="001E138B" w:rsidRPr="00263B66">
        <w:rPr>
          <w:rFonts w:ascii="Times New Roman" w:eastAsiaTheme="minorHAnsi" w:hAnsi="Times New Roman" w:cs="Times New Roman"/>
          <w:bCs/>
          <w:sz w:val="24"/>
          <w:szCs w:val="24"/>
        </w:rPr>
        <w:t>IS</w:t>
      </w:r>
      <w:proofErr w:type="spellEnd"/>
      <w:r w:rsidR="001E138B" w:rsidRPr="00263B66">
        <w:rPr>
          <w:rFonts w:ascii="Times New Roman" w:eastAsiaTheme="minorHAnsi" w:hAnsi="Times New Roman" w:cs="Times New Roman"/>
          <w:bCs/>
          <w:sz w:val="24"/>
          <w:szCs w:val="24"/>
        </w:rPr>
        <w:t xml:space="preserve"> skiltyje „Vidiniai dokumentai“ (joje pateikiama informacija nėra viešai prieinama) prieš pateikiant skelbimą apie pirkimą Viešųjų pirkimų tarnybai (</w:t>
      </w:r>
      <w:r w:rsidR="001E138B" w:rsidRPr="00263B66">
        <w:rPr>
          <w:rFonts w:ascii="Times New Roman" w:eastAsiaTheme="minorHAnsi" w:hAnsi="Times New Roman" w:cs="Times New Roman"/>
          <w:bCs/>
          <w:i/>
          <w:iCs/>
          <w:sz w:val="24"/>
          <w:szCs w:val="24"/>
        </w:rPr>
        <w:t xml:space="preserve">Skelbimų teikimo Viešųjų pirkimų tarnybai tvarkos ir reikalavimų skelbiamos supaprastintų pirkimų informacijos aprašo, patvirtinto Viešųjų pirkimų tarnybos direktoriaus 2017 m. birželio 21 d. įsakymu Nr. </w:t>
      </w:r>
      <w:proofErr w:type="spellStart"/>
      <w:r w:rsidR="001E138B" w:rsidRPr="00263B66">
        <w:rPr>
          <w:rFonts w:ascii="Times New Roman" w:eastAsiaTheme="minorHAnsi" w:hAnsi="Times New Roman" w:cs="Times New Roman"/>
          <w:bCs/>
          <w:i/>
          <w:iCs/>
          <w:sz w:val="24"/>
          <w:szCs w:val="24"/>
        </w:rPr>
        <w:t>1S</w:t>
      </w:r>
      <w:proofErr w:type="spellEnd"/>
      <w:r w:rsidR="001E138B" w:rsidRPr="00263B66">
        <w:rPr>
          <w:rFonts w:ascii="Times New Roman" w:eastAsiaTheme="minorHAnsi" w:hAnsi="Times New Roman" w:cs="Times New Roman"/>
          <w:bCs/>
          <w:i/>
          <w:iCs/>
          <w:sz w:val="24"/>
          <w:szCs w:val="24"/>
        </w:rPr>
        <w:t>-92 „Dėl skelbimų teikimo Viešųjų pirkimų tarnybai tvarkos ir reikalavimų skelbiamai supaprastintų pirkimų informacijai aprašo ir supaprastintų pirkimų skelbimų tipinių formų patvirtinimo“ 6</w:t>
      </w:r>
      <w:r w:rsidR="001E138B" w:rsidRPr="00263B66">
        <w:rPr>
          <w:rFonts w:ascii="Times New Roman" w:eastAsiaTheme="minorHAnsi" w:hAnsi="Times New Roman" w:cs="Times New Roman"/>
          <w:bCs/>
          <w:i/>
          <w:iCs/>
          <w:sz w:val="24"/>
          <w:szCs w:val="24"/>
          <w:vertAlign w:val="superscript"/>
        </w:rPr>
        <w:t>1</w:t>
      </w:r>
      <w:r w:rsidR="001E138B" w:rsidRPr="00263B66">
        <w:rPr>
          <w:rFonts w:ascii="Times New Roman" w:eastAsiaTheme="minorHAnsi" w:hAnsi="Times New Roman" w:cs="Times New Roman"/>
          <w:bCs/>
          <w:i/>
          <w:iCs/>
          <w:sz w:val="24"/>
          <w:szCs w:val="24"/>
        </w:rPr>
        <w:t xml:space="preserve"> punktas, kuris numato pareigą pirkimų vykdytojams iki pirkimo pradžios Centrinės viešųjų pirkimų informacinės sistemos priemonėmis užfiksuoti kokias kainas (sąnaudas) jos laikys per didelėmis (įsigaliojo nuo 2020 m. liepos 1 d. ir privalomas visiems pirkimų vykdytojams, vykdantiems supaprastintus pirkimus (įskaitant mažos vertės pirkimus) ir tarptautinės vertės skelbiamus pirkimus</w:t>
      </w:r>
      <w:r w:rsidR="001E138B" w:rsidRPr="00263B66">
        <w:rPr>
          <w:rFonts w:ascii="Times New Roman" w:eastAsiaTheme="minorHAnsi" w:hAnsi="Times New Roman" w:cs="Times New Roman"/>
          <w:bCs/>
          <w:sz w:val="24"/>
          <w:szCs w:val="24"/>
        </w:rPr>
        <w:t>)).</w:t>
      </w:r>
    </w:p>
    <w:p w14:paraId="0EB8E3CF" w14:textId="05F359E9" w:rsidR="00167B7E" w:rsidRPr="006D0A98" w:rsidRDefault="00167B7E" w:rsidP="00167B7E">
      <w:pPr>
        <w:pStyle w:val="Betarp"/>
        <w:tabs>
          <w:tab w:val="left" w:pos="1276"/>
        </w:tabs>
        <w:spacing w:line="20" w:lineRule="atLeast"/>
        <w:ind w:firstLine="709"/>
        <w:contextualSpacing/>
        <w:rPr>
          <w:rFonts w:ascii="Times New Roman" w:hAnsi="Times New Roman" w:cs="Times New Roman"/>
          <w:sz w:val="24"/>
          <w:szCs w:val="24"/>
        </w:rPr>
      </w:pPr>
      <w:r>
        <w:rPr>
          <w:rFonts w:ascii="Times New Roman" w:hAnsi="Times New Roman" w:cs="Times New Roman"/>
          <w:sz w:val="24"/>
          <w:szCs w:val="24"/>
        </w:rPr>
        <w:t>6.5.</w:t>
      </w:r>
      <w:r>
        <w:rPr>
          <w:rFonts w:ascii="Times New Roman" w:hAnsi="Times New Roman" w:cs="Times New Roman"/>
          <w:sz w:val="24"/>
          <w:szCs w:val="24"/>
        </w:rPr>
        <w:tab/>
      </w:r>
      <w:r w:rsidRPr="009C5F9D">
        <w:rPr>
          <w:rFonts w:ascii="Times New Roman" w:eastAsiaTheme="minorHAnsi" w:hAnsi="Times New Roman" w:cs="Times New Roman"/>
          <w:bCs/>
          <w:sz w:val="24"/>
          <w:szCs w:val="24"/>
        </w:rPr>
        <w:t>Pasiūlyme nurodyta pirkimo objekto kaina visais atvejais laikoma neįprastai maža, jeigu ji yra 30 ir daugiau procentų mažesnė už visų tiekėjų, kurių pasiūlymai neatmesti dėl kitų priežasčių ir kurių pasiūlyta kaina neviršija pirkimui skirtų lėšų, nustatytų ir užfiksuotų perkančiosios organizacijos rengiamuose dokumentuose prieš pradedant pirkimo procedūrą, pasiūlytų kainų aritmetinį vidurkį. </w:t>
      </w:r>
    </w:p>
    <w:p w14:paraId="4CFAC41F" w14:textId="1094885B" w:rsidR="00D83C57" w:rsidRPr="006D0A98" w:rsidRDefault="00D51CC9" w:rsidP="008563E0">
      <w:pPr>
        <w:pStyle w:val="Antrat1"/>
        <w:tabs>
          <w:tab w:val="left" w:pos="567"/>
        </w:tabs>
        <w:spacing w:line="20" w:lineRule="atLeast"/>
        <w:ind w:firstLine="0"/>
        <w:contextualSpacing/>
        <w:rPr>
          <w:rFonts w:ascii="Times New Roman" w:hAnsi="Times New Roman" w:cs="Times New Roman"/>
          <w:b/>
          <w:sz w:val="28"/>
          <w:szCs w:val="28"/>
        </w:rPr>
      </w:pPr>
      <w:bookmarkStart w:id="16" w:name="_Ref39425999"/>
      <w:bookmarkStart w:id="17" w:name="_Ref39426005"/>
      <w:bookmarkStart w:id="18" w:name="_Toc126333937"/>
      <w:bookmarkStart w:id="19" w:name="_Toc137194954"/>
      <w:bookmarkStart w:id="20" w:name="_Hlk170980968"/>
      <w:r w:rsidRPr="006D0A98">
        <w:rPr>
          <w:rFonts w:ascii="Times New Roman" w:hAnsi="Times New Roman" w:cs="Times New Roman"/>
          <w:b/>
          <w:sz w:val="28"/>
          <w:szCs w:val="28"/>
        </w:rPr>
        <w:t>7</w:t>
      </w:r>
      <w:r w:rsidR="00D83C57" w:rsidRPr="006D0A98">
        <w:rPr>
          <w:rFonts w:ascii="Times New Roman" w:hAnsi="Times New Roman" w:cs="Times New Roman"/>
          <w:b/>
          <w:sz w:val="28"/>
          <w:szCs w:val="28"/>
        </w:rPr>
        <w:t>. Sutarties sudarymas</w:t>
      </w:r>
      <w:bookmarkEnd w:id="16"/>
      <w:bookmarkEnd w:id="17"/>
      <w:bookmarkEnd w:id="18"/>
      <w:bookmarkEnd w:id="19"/>
    </w:p>
    <w:bookmarkEnd w:id="20"/>
    <w:p w14:paraId="4B42B3B3" w14:textId="00116B3B" w:rsidR="00D83C57" w:rsidRPr="006D0A98" w:rsidRDefault="00D83C57" w:rsidP="000003B6">
      <w:pPr>
        <w:spacing w:line="240" w:lineRule="auto"/>
        <w:ind w:left="284" w:hanging="284"/>
        <w:rPr>
          <w:rFonts w:cstheme="minorHAnsi"/>
          <w:color w:val="000000" w:themeColor="text1"/>
        </w:rPr>
      </w:pPr>
    </w:p>
    <w:p w14:paraId="4006AD6A" w14:textId="78FE2813" w:rsidR="00D83C57" w:rsidRPr="006D0A98" w:rsidRDefault="00D51CC9" w:rsidP="002E3271">
      <w:pPr>
        <w:pStyle w:val="Sraopastraipa"/>
        <w:tabs>
          <w:tab w:val="left" w:pos="1276"/>
        </w:tabs>
        <w:spacing w:line="240" w:lineRule="auto"/>
        <w:ind w:left="0" w:firstLine="709"/>
        <w:rPr>
          <w:rFonts w:ascii="Times New Roman" w:hAnsi="Times New Roman" w:cs="Times New Roman"/>
          <w:color w:val="000000" w:themeColor="text1"/>
          <w:sz w:val="24"/>
          <w:szCs w:val="24"/>
        </w:rPr>
      </w:pPr>
      <w:r w:rsidRPr="006D0A98">
        <w:rPr>
          <w:rFonts w:ascii="Times New Roman" w:hAnsi="Times New Roman" w:cs="Times New Roman"/>
          <w:color w:val="000000" w:themeColor="text1"/>
          <w:sz w:val="24"/>
          <w:szCs w:val="24"/>
        </w:rPr>
        <w:t>7</w:t>
      </w:r>
      <w:r w:rsidR="000003B6" w:rsidRPr="006D0A98">
        <w:rPr>
          <w:rFonts w:ascii="Times New Roman" w:hAnsi="Times New Roman" w:cs="Times New Roman"/>
          <w:color w:val="000000" w:themeColor="text1"/>
          <w:sz w:val="24"/>
          <w:szCs w:val="24"/>
        </w:rPr>
        <w:t xml:space="preserve">.1. </w:t>
      </w:r>
      <w:r w:rsidR="002E3271" w:rsidRPr="006D0A98">
        <w:rPr>
          <w:rFonts w:ascii="Times New Roman" w:hAnsi="Times New Roman" w:cs="Times New Roman"/>
          <w:color w:val="000000" w:themeColor="text1"/>
          <w:sz w:val="24"/>
          <w:szCs w:val="24"/>
        </w:rPr>
        <w:tab/>
      </w:r>
      <w:r w:rsidR="00D83C57" w:rsidRPr="006D0A98">
        <w:rPr>
          <w:rFonts w:ascii="Times New Roman" w:hAnsi="Times New Roman" w:cs="Times New Roman"/>
          <w:color w:val="000000" w:themeColor="text1"/>
          <w:sz w:val="24"/>
          <w:szCs w:val="24"/>
        </w:rPr>
        <w:t>Ši pirkimo procedūra atliekama siekiant sudaryti sutartį su tiekėju, kurio pasiūlymas, vadovaujantis pirkimo sąlygose</w:t>
      </w:r>
      <w:r w:rsidR="00D83C57" w:rsidRPr="006D0A98">
        <w:rPr>
          <w:rFonts w:ascii="Times New Roman" w:hAnsi="Times New Roman" w:cs="Times New Roman"/>
          <w:color w:val="0070C0"/>
          <w:sz w:val="24"/>
          <w:szCs w:val="24"/>
        </w:rPr>
        <w:t xml:space="preserve"> </w:t>
      </w:r>
      <w:r w:rsidR="00D83C57" w:rsidRPr="006D0A98">
        <w:rPr>
          <w:rFonts w:ascii="Times New Roman" w:hAnsi="Times New Roman" w:cs="Times New Roman"/>
          <w:color w:val="000000" w:themeColor="text1"/>
          <w:sz w:val="24"/>
          <w:szCs w:val="24"/>
        </w:rPr>
        <w:t xml:space="preserve">nustatyta tvarka, bus pripažintas laimėjęs, o jei pirkimas skaidomas į dalis – su tiekėjais, kurių pasiūlymai bus pripažinti laimėję. </w:t>
      </w:r>
      <w:r w:rsidR="00D83C57" w:rsidRPr="006D0A98">
        <w:rPr>
          <w:rFonts w:ascii="Times New Roman" w:hAnsi="Times New Roman" w:cs="Times New Roman"/>
          <w:sz w:val="24"/>
          <w:szCs w:val="24"/>
        </w:rPr>
        <w:t>Sutarties sąlygos pateikiamos</w:t>
      </w:r>
      <w:r w:rsidR="00F56579" w:rsidRPr="006D0A98">
        <w:rPr>
          <w:rFonts w:ascii="Times New Roman" w:hAnsi="Times New Roman" w:cs="Times New Roman"/>
          <w:sz w:val="24"/>
          <w:szCs w:val="24"/>
        </w:rPr>
        <w:t xml:space="preserve"> specialiųjų </w:t>
      </w:r>
      <w:r w:rsidR="00F56579" w:rsidRPr="00EA1ECE">
        <w:rPr>
          <w:rFonts w:ascii="Times New Roman" w:hAnsi="Times New Roman" w:cs="Times New Roman"/>
          <w:sz w:val="24"/>
          <w:szCs w:val="24"/>
        </w:rPr>
        <w:t>pirkimo sąlygų</w:t>
      </w:r>
      <w:r w:rsidR="00D83C57" w:rsidRPr="00EA1ECE">
        <w:rPr>
          <w:rFonts w:ascii="Times New Roman" w:hAnsi="Times New Roman" w:cs="Times New Roman"/>
          <w:sz w:val="24"/>
          <w:szCs w:val="24"/>
        </w:rPr>
        <w:t xml:space="preserve"> </w:t>
      </w:r>
      <w:r w:rsidR="00D31893" w:rsidRPr="00EA1ECE">
        <w:rPr>
          <w:rFonts w:ascii="Times New Roman" w:hAnsi="Times New Roman" w:cs="Times New Roman"/>
          <w:sz w:val="24"/>
          <w:szCs w:val="24"/>
        </w:rPr>
        <w:t>5</w:t>
      </w:r>
      <w:r w:rsidR="005534D2" w:rsidRPr="00EA1ECE">
        <w:rPr>
          <w:rFonts w:ascii="Times New Roman" w:hAnsi="Times New Roman" w:cs="Times New Roman"/>
          <w:sz w:val="24"/>
          <w:szCs w:val="24"/>
        </w:rPr>
        <w:t xml:space="preserve"> </w:t>
      </w:r>
      <w:r w:rsidR="00F56579" w:rsidRPr="00EA1ECE">
        <w:rPr>
          <w:rFonts w:ascii="Times New Roman" w:hAnsi="Times New Roman" w:cs="Times New Roman"/>
          <w:sz w:val="24"/>
          <w:szCs w:val="24"/>
        </w:rPr>
        <w:t>pried</w:t>
      </w:r>
      <w:r w:rsidR="00D31893" w:rsidRPr="00EA1ECE">
        <w:rPr>
          <w:rFonts w:ascii="Times New Roman" w:hAnsi="Times New Roman" w:cs="Times New Roman"/>
          <w:sz w:val="24"/>
          <w:szCs w:val="24"/>
        </w:rPr>
        <w:t>e</w:t>
      </w:r>
      <w:r w:rsidR="00F56579" w:rsidRPr="00EA1ECE">
        <w:rPr>
          <w:rFonts w:ascii="Times New Roman" w:hAnsi="Times New Roman" w:cs="Times New Roman"/>
          <w:sz w:val="24"/>
          <w:szCs w:val="24"/>
        </w:rPr>
        <w:t>.</w:t>
      </w:r>
      <w:r w:rsidR="00F56579" w:rsidRPr="006D0A98">
        <w:rPr>
          <w:rFonts w:ascii="Times New Roman" w:hAnsi="Times New Roman" w:cs="Times New Roman"/>
          <w:sz w:val="24"/>
          <w:szCs w:val="24"/>
        </w:rPr>
        <w:t xml:space="preserve"> </w:t>
      </w:r>
    </w:p>
    <w:p w14:paraId="5D4381A9" w14:textId="1A1CEFF6" w:rsidR="00181061" w:rsidRDefault="00181061" w:rsidP="00112F92">
      <w:pPr>
        <w:spacing w:line="240" w:lineRule="auto"/>
        <w:ind w:left="7314" w:firstLine="0"/>
        <w:rPr>
          <w:rFonts w:ascii="Times New Roman" w:hAnsi="Times New Roman" w:cs="Times New Roman"/>
          <w:sz w:val="24"/>
          <w:szCs w:val="24"/>
        </w:rPr>
      </w:pPr>
      <w:r>
        <w:rPr>
          <w:rFonts w:ascii="Times New Roman" w:hAnsi="Times New Roman" w:cs="Times New Roman"/>
          <w:sz w:val="24"/>
          <w:szCs w:val="24"/>
        </w:rPr>
        <w:br w:type="page"/>
      </w:r>
    </w:p>
    <w:p w14:paraId="632E645E" w14:textId="77777777" w:rsidR="00E61A10" w:rsidRDefault="00E61A10" w:rsidP="00112F92">
      <w:pPr>
        <w:spacing w:line="240" w:lineRule="auto"/>
        <w:ind w:left="7314" w:firstLine="0"/>
        <w:rPr>
          <w:rFonts w:ascii="Times New Roman" w:hAnsi="Times New Roman" w:cs="Times New Roman"/>
          <w:sz w:val="24"/>
          <w:szCs w:val="24"/>
        </w:rPr>
      </w:pPr>
    </w:p>
    <w:p w14:paraId="729EDC83" w14:textId="7A26A83E" w:rsidR="00112F92" w:rsidRPr="006D0A98" w:rsidRDefault="00112F92" w:rsidP="00112F92">
      <w:pPr>
        <w:spacing w:line="240" w:lineRule="auto"/>
        <w:ind w:left="7314" w:firstLine="0"/>
        <w:rPr>
          <w:rFonts w:ascii="Times New Roman" w:hAnsi="Times New Roman" w:cs="Times New Roman"/>
          <w:sz w:val="24"/>
          <w:szCs w:val="24"/>
        </w:rPr>
      </w:pPr>
      <w:r w:rsidRPr="006D0A98">
        <w:rPr>
          <w:rFonts w:ascii="Times New Roman" w:hAnsi="Times New Roman" w:cs="Times New Roman"/>
          <w:sz w:val="24"/>
          <w:szCs w:val="24"/>
        </w:rPr>
        <w:t>Pirkimo sąlygų 1 priedas „Tiekėjų pašalinimo pagrindai“</w:t>
      </w:r>
    </w:p>
    <w:p w14:paraId="65AC3858" w14:textId="77777777" w:rsidR="0063484D" w:rsidRDefault="0063484D" w:rsidP="00A848DA">
      <w:pPr>
        <w:numPr>
          <w:ilvl w:val="1"/>
          <w:numId w:val="0"/>
        </w:numPr>
        <w:spacing w:after="240" w:line="276" w:lineRule="auto"/>
        <w:jc w:val="center"/>
        <w:rPr>
          <w:rFonts w:ascii="Times New Roman" w:hAnsi="Times New Roman" w:cs="Times New Roman"/>
          <w:b/>
          <w:caps/>
          <w:spacing w:val="20"/>
          <w:sz w:val="24"/>
          <w:szCs w:val="24"/>
        </w:rPr>
      </w:pPr>
    </w:p>
    <w:p w14:paraId="4CA72E18" w14:textId="63D46179" w:rsidR="00A848DA" w:rsidRPr="00A848DA" w:rsidRDefault="00A848DA" w:rsidP="00A848DA">
      <w:pPr>
        <w:numPr>
          <w:ilvl w:val="1"/>
          <w:numId w:val="0"/>
        </w:numPr>
        <w:spacing w:after="240" w:line="276" w:lineRule="auto"/>
        <w:jc w:val="center"/>
        <w:rPr>
          <w:rFonts w:ascii="Times New Roman" w:hAnsi="Times New Roman" w:cs="Times New Roman"/>
          <w:b/>
          <w:caps/>
          <w:spacing w:val="20"/>
          <w:sz w:val="24"/>
          <w:szCs w:val="24"/>
        </w:rPr>
      </w:pPr>
      <w:r w:rsidRPr="00932222">
        <w:rPr>
          <w:rFonts w:ascii="Times New Roman" w:hAnsi="Times New Roman" w:cs="Times New Roman"/>
          <w:b/>
          <w:caps/>
          <w:spacing w:val="20"/>
          <w:sz w:val="24"/>
          <w:szCs w:val="24"/>
        </w:rPr>
        <w:t>TIEKĖJŲ PAŠALINIMO PAGRINDAI</w:t>
      </w:r>
    </w:p>
    <w:p w14:paraId="1F2C59FA" w14:textId="66520FC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Su pasiūlymu teikiamas tik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Perkančioji organizacija su pasiūlymu nereikalauja pateikti lentelėje nurodytų pašalinimo pagrindų nebuvimą įrodančių dokumentų. Šių dokumentų prašoma tik iš ekonomiškai naudingiausią pasiūlymą pateikusio tiekėjo prieš nustatant laimėjusį pasiūlymą. Vis dėlto, perkančioji organizacija bet kuriuo pirkimo procedūros metu gali paprašyti kandidatų ar dalyvių pateikti visus ar dalį dokumentų, patvirtinančių jų pašalinimo pagrindų nebuvimą, jeigu tai būtina siekiant užtikrinti tinkamą pirkimo procedūros atlikimą.</w:t>
      </w:r>
    </w:p>
    <w:p w14:paraId="03848B71" w14:textId="086A0518"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Pašalinimo pagrindai taikomi tiekėjui (kai pasiūlymą teikia ūkio subjektų grupė – visiems tos grupės nariams) ir ūkio subjektams, kurių pajėgumais tiekėjas remiasi.</w:t>
      </w:r>
    </w:p>
    <w:p w14:paraId="0EE60ED6"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sz w:val="24"/>
          <w:szCs w:val="24"/>
        </w:rPr>
      </w:pPr>
      <w:r w:rsidRPr="00932222">
        <w:rPr>
          <w:rFonts w:ascii="Times New Roman" w:eastAsia="Yu Mincho" w:hAnsi="Times New Roman" w:cs="Times New Roman"/>
          <w:color w:val="000000" w:themeColor="text1"/>
          <w:sz w:val="24"/>
          <w:szCs w:val="24"/>
        </w:rPr>
        <w:t>Perkančioji organizacija tiekėją pašalina iš pirkimo procedūros bet kuriame pirkimo procedūros etape, jeigu paaiškėja, kad dėl savo veiksmų ar neveikimo prieš pirkimo procedūrą ar jos metu jis atitinka bent vieną iš pirkimo dokumentuos</w:t>
      </w:r>
      <w:r w:rsidRPr="00932222">
        <w:rPr>
          <w:rFonts w:ascii="Times New Roman" w:eastAsia="Verdana" w:hAnsi="Times New Roman" w:cs="Times New Roman"/>
          <w:color w:val="000000" w:themeColor="text1"/>
          <w:sz w:val="24"/>
          <w:szCs w:val="24"/>
        </w:rPr>
        <w:t xml:space="preserve">e nustatytų tiekėjo pašalinimo pagrindų, išskyrus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10 dalyje nustatytus atvejus (tačiau atsižvelgiant į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11 ir 12 dalių nuostatas). </w:t>
      </w:r>
    </w:p>
    <w:p w14:paraId="2AD3D9FC" w14:textId="77777777" w:rsidR="00932222" w:rsidRPr="00932222" w:rsidRDefault="00932222" w:rsidP="00932222">
      <w:pPr>
        <w:numPr>
          <w:ilvl w:val="0"/>
          <w:numId w:val="36"/>
        </w:numPr>
        <w:spacing w:line="240" w:lineRule="auto"/>
        <w:ind w:left="0" w:firstLine="851"/>
        <w:rPr>
          <w:rFonts w:ascii="Times New Roman" w:eastAsia="Verdana" w:hAnsi="Times New Roman" w:cs="Times New Roman"/>
          <w:color w:val="000000" w:themeColor="text1"/>
          <w:sz w:val="24"/>
          <w:szCs w:val="24"/>
        </w:rPr>
      </w:pPr>
      <w:r w:rsidRPr="00932222">
        <w:rPr>
          <w:rFonts w:ascii="Times New Roman" w:eastAsia="Verdana" w:hAnsi="Times New Roman" w:cs="Times New Roman"/>
          <w:color w:val="000000" w:themeColor="text1"/>
          <w:sz w:val="24"/>
          <w:szCs w:val="24"/>
        </w:rPr>
        <w:t xml:space="preserve">Perkančioji organizacija, priimdama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ir 6 dalyse nurodytais pašalinimo pagrindais, atsižvelgia į tai, ar vertinant tiekėjo patikimumą tiekėjo pašalinimas iš pirkimo procedūros proporcingas vertinamam tiekėjo elgesiui,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7 punkto c papunkčio atveju – ar taikant šį tiekėjo pašalinimo iš pirkimo procedūros pagrindą nebūtų reikšmingai apribota konkurencija. Priimant sprendimus dėl tiekėjo pašalinimo iš pirkimo procedūros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46 straipsnio 4 dalies 4 ir 6 punktuose nurodytais pašalinimo pagrindais, gali būti atsižvelgiama į pagal </w:t>
      </w:r>
      <w:proofErr w:type="spellStart"/>
      <w:r w:rsidRPr="00932222">
        <w:rPr>
          <w:rFonts w:ascii="Times New Roman" w:eastAsia="Verdana" w:hAnsi="Times New Roman" w:cs="Times New Roman"/>
          <w:color w:val="000000" w:themeColor="text1"/>
          <w:sz w:val="24"/>
          <w:szCs w:val="24"/>
        </w:rPr>
        <w:t>VPĮ</w:t>
      </w:r>
      <w:proofErr w:type="spellEnd"/>
      <w:r w:rsidRPr="00932222">
        <w:rPr>
          <w:rFonts w:ascii="Times New Roman" w:eastAsia="Verdana" w:hAnsi="Times New Roman" w:cs="Times New Roman"/>
          <w:color w:val="000000" w:themeColor="text1"/>
          <w:sz w:val="24"/>
          <w:szCs w:val="24"/>
        </w:rPr>
        <w:t xml:space="preserve"> 52 ir 91 straipsnius skelbiamą informaciją.</w:t>
      </w:r>
    </w:p>
    <w:p w14:paraId="1C5E5727"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Verdana" w:hAnsi="Times New Roman" w:cs="Times New Roman"/>
          <w:sz w:val="24"/>
          <w:szCs w:val="24"/>
        </w:rPr>
        <w:t>Perkančioji organizacija visų pirma reikalauja tokios rūšies pažymų ir tokių dokumentinių įrodymų formų, apie kuriuos pateikta informacija Europos Komisijos informacinėje dokumentų saugykloje „e-</w:t>
      </w:r>
      <w:proofErr w:type="spellStart"/>
      <w:r w:rsidRPr="00932222">
        <w:rPr>
          <w:rFonts w:ascii="Times New Roman" w:eastAsia="Verdana" w:hAnsi="Times New Roman" w:cs="Times New Roman"/>
          <w:sz w:val="24"/>
          <w:szCs w:val="24"/>
        </w:rPr>
        <w:t>Certis</w:t>
      </w:r>
      <w:proofErr w:type="spellEnd"/>
      <w:r w:rsidRPr="00932222">
        <w:rPr>
          <w:rFonts w:ascii="Times New Roman" w:eastAsia="Verdana" w:hAnsi="Times New Roman" w:cs="Times New Roman"/>
          <w:sz w:val="24"/>
          <w:szCs w:val="24"/>
        </w:rPr>
        <w:t>“. Lentelės ketvirtame stulpelyje nurodomi doku</w:t>
      </w:r>
      <w:r w:rsidRPr="00932222">
        <w:rPr>
          <w:rFonts w:ascii="Times New Roman" w:eastAsia="Yu Mincho" w:hAnsi="Times New Roman" w:cs="Times New Roman"/>
          <w:sz w:val="24"/>
          <w:szCs w:val="24"/>
        </w:rPr>
        <w:t>mentai, kuriuos turi pateikti Lietuvos Respublikoje registruoti tiekėjai. Dėl dokumentų, kuriuos turi pateikti užsienio šalių tiekėjai, informaciją Perkančioji organizacija pasitikrina „e-</w:t>
      </w:r>
      <w:proofErr w:type="spellStart"/>
      <w:r w:rsidRPr="00932222">
        <w:rPr>
          <w:rFonts w:ascii="Times New Roman" w:eastAsia="Yu Mincho" w:hAnsi="Times New Roman" w:cs="Times New Roman"/>
          <w:sz w:val="24"/>
          <w:szCs w:val="24"/>
        </w:rPr>
        <w:t>Certis</w:t>
      </w:r>
      <w:proofErr w:type="spellEnd"/>
      <w:r w:rsidRPr="00932222">
        <w:rPr>
          <w:rFonts w:ascii="Times New Roman" w:eastAsia="Yu Mincho" w:hAnsi="Times New Roman" w:cs="Times New Roman"/>
          <w:sz w:val="24"/>
          <w:szCs w:val="24"/>
        </w:rPr>
        <w:t xml:space="preserve">“, adresu </w:t>
      </w:r>
      <w:hyperlink r:id="rId13" w:history="1">
        <w:r w:rsidRPr="00932222">
          <w:rPr>
            <w:rFonts w:ascii="Times New Roman" w:eastAsia="Calibri" w:hAnsi="Times New Roman" w:cs="Times New Roman"/>
            <w:sz w:val="24"/>
            <w:szCs w:val="24"/>
          </w:rPr>
          <w:t>https://ec.europa.eu/tools/ecertis/</w:t>
        </w:r>
      </w:hyperlink>
      <w:r w:rsidRPr="00932222">
        <w:rPr>
          <w:rFonts w:ascii="Times New Roman" w:eastAsia="Yu Mincho" w:hAnsi="Times New Roman" w:cs="Times New Roman"/>
          <w:sz w:val="24"/>
          <w:szCs w:val="24"/>
        </w:rPr>
        <w:t xml:space="preserve">. </w:t>
      </w:r>
    </w:p>
    <w:p w14:paraId="6A4230A5"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Perkančioji organizacija nereikalauja iš tiekėjo pateikti dokumentų, patvirtinančių jo pašalinimo pagrindų nebuvimą, jeigu ji:</w:t>
      </w:r>
    </w:p>
    <w:p w14:paraId="0851185A"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turi galimybę susipažinti su šiais dokumentais ar informacija tiesiogiai ir neatlygintinai prisijungusi prie nacionalinės duomenų bazės bet kurioje valstybėje narėje arba naudodamasi Centrinės viešųjų pirkimų informacinės sistemos priemonėmis;</w:t>
      </w:r>
    </w:p>
    <w:p w14:paraId="2A1FEDCB"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šiuos dokumentus jau turi iš ankstesnių pirkimo procedūrų, jeigu šiuose dokumentuose nurodyta informacija vis dar yra aktuali (dokumentas išduotas prieš ne daugiau dienų, negu nurodyta atitinkamoje žemiau esančios lentelės eilutėje).</w:t>
      </w:r>
    </w:p>
    <w:p w14:paraId="25F247F5" w14:textId="77777777" w:rsidR="00932222" w:rsidRPr="00932222" w:rsidRDefault="00932222" w:rsidP="00932222">
      <w:pPr>
        <w:spacing w:line="240"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6¹. Nuo 2024-01-01 įsigaliojus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25 straipsnio 1 dalies pakeitimui, atliekant supaprastintus pirkimus, kai tiekėjas pateikia </w:t>
      </w:r>
      <w:proofErr w:type="spellStart"/>
      <w:r w:rsidRPr="00932222">
        <w:rPr>
          <w:rFonts w:ascii="Times New Roman" w:eastAsia="Yu Mincho" w:hAnsi="Times New Roman" w:cs="Times New Roman"/>
          <w:sz w:val="24"/>
          <w:szCs w:val="24"/>
        </w:rPr>
        <w:t>EBVPD</w:t>
      </w:r>
      <w:proofErr w:type="spellEnd"/>
      <w:r w:rsidRPr="00932222">
        <w:rPr>
          <w:rFonts w:ascii="Times New Roman" w:eastAsia="Yu Mincho" w:hAnsi="Times New Roman" w:cs="Times New Roman"/>
          <w:sz w:val="24"/>
          <w:szCs w:val="24"/>
        </w:rPr>
        <w:t xml:space="preserve">, pažymų, patvirtinančių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straipsnyje nurodytų tiekėjo pašalinimo pagrindų nebuvimą, nereikalaujama. Pažymų, patvirtinančių tiekėjo pašalinimo pagrindų nebuvimą, perkančioji organizacija gali reikalauti iš tiekėjų tik turėdama pagrįstų abejonių dėl šių tiekėjų patikimumo.</w:t>
      </w:r>
    </w:p>
    <w:p w14:paraId="79CEA3AA" w14:textId="77777777" w:rsidR="00932222" w:rsidRPr="00932222" w:rsidRDefault="00932222" w:rsidP="00932222">
      <w:pPr>
        <w:numPr>
          <w:ilvl w:val="0"/>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 xml:space="preserve">Jeigu tiekėjas negali pateikti nurodytų dokumentų, įrodančių, kad nėra pašalinimo pagrindų, numatytų </w:t>
      </w:r>
      <w:proofErr w:type="spellStart"/>
      <w:r w:rsidRPr="00932222">
        <w:rPr>
          <w:rFonts w:ascii="Times New Roman" w:eastAsia="Yu Mincho" w:hAnsi="Times New Roman" w:cs="Times New Roman"/>
          <w:sz w:val="24"/>
          <w:szCs w:val="24"/>
        </w:rPr>
        <w:t>VPĮ</w:t>
      </w:r>
      <w:proofErr w:type="spellEnd"/>
      <w:r w:rsidRPr="00932222">
        <w:rPr>
          <w:rFonts w:ascii="Times New Roman" w:eastAsia="Yu Mincho" w:hAnsi="Times New Roman" w:cs="Times New Roman"/>
          <w:sz w:val="24"/>
          <w:szCs w:val="24"/>
        </w:rPr>
        <w:t xml:space="preserve"> 46 straipsnio 1 ir 3 dalyse ir 6 dalies 2 punkte, nes valstybėje narėje ar atitinkamoje šalyje </w:t>
      </w:r>
      <w:r w:rsidRPr="00932222">
        <w:rPr>
          <w:rFonts w:ascii="Times New Roman" w:eastAsia="Yu Mincho" w:hAnsi="Times New Roman" w:cs="Times New Roman"/>
          <w:sz w:val="24"/>
          <w:szCs w:val="24"/>
        </w:rPr>
        <w:lastRenderedPageBreak/>
        <w:t>tokie dokumentai neišduodami arba toje šalyje išduodami dokumentai neapima visų 46 straipsnio 1 ir 3 dalyse ir 6 dalies 2 punkte keliamų klausimų, jie gali būti pakeisti:</w:t>
      </w:r>
    </w:p>
    <w:p w14:paraId="0769A74C" w14:textId="77777777" w:rsidR="00932222" w:rsidRPr="00932222" w:rsidRDefault="00932222" w:rsidP="00932222">
      <w:pPr>
        <w:numPr>
          <w:ilvl w:val="1"/>
          <w:numId w:val="36"/>
        </w:numPr>
        <w:spacing w:line="240" w:lineRule="auto"/>
        <w:ind w:left="0"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priesaikos deklaracija;</w:t>
      </w:r>
    </w:p>
    <w:p w14:paraId="7B43CFDE" w14:textId="77777777" w:rsidR="00932222" w:rsidRPr="00932222" w:rsidRDefault="00932222" w:rsidP="00932222">
      <w:pPr>
        <w:spacing w:line="276" w:lineRule="auto"/>
        <w:ind w:firstLine="851"/>
        <w:rPr>
          <w:rFonts w:ascii="Times New Roman" w:eastAsia="Yu Mincho" w:hAnsi="Times New Roman" w:cs="Times New Roman"/>
          <w:sz w:val="24"/>
          <w:szCs w:val="24"/>
        </w:rPr>
      </w:pPr>
      <w:r w:rsidRPr="00932222">
        <w:rPr>
          <w:rFonts w:ascii="Times New Roman" w:eastAsia="Yu Mincho" w:hAnsi="Times New Roman" w:cs="Times New Roman"/>
          <w:sz w:val="24"/>
          <w:szCs w:val="24"/>
        </w:rPr>
        <w:t>7.2. 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7ADF2B58" w14:textId="77777777" w:rsidR="00A848DA" w:rsidRPr="00A848DA" w:rsidRDefault="00A848DA" w:rsidP="00A848DA">
      <w:pPr>
        <w:spacing w:after="160" w:line="276" w:lineRule="auto"/>
        <w:ind w:firstLine="0"/>
        <w:jc w:val="left"/>
      </w:pPr>
    </w:p>
    <w:tbl>
      <w:tblPr>
        <w:tblW w:w="10060" w:type="dxa"/>
        <w:tblLayout w:type="fixed"/>
        <w:tblCellMar>
          <w:left w:w="10" w:type="dxa"/>
          <w:right w:w="10" w:type="dxa"/>
        </w:tblCellMar>
        <w:tblLook w:val="04A0" w:firstRow="1" w:lastRow="0" w:firstColumn="1" w:lastColumn="0" w:noHBand="0" w:noVBand="1"/>
      </w:tblPr>
      <w:tblGrid>
        <w:gridCol w:w="704"/>
        <w:gridCol w:w="3969"/>
        <w:gridCol w:w="1559"/>
        <w:gridCol w:w="3828"/>
      </w:tblGrid>
      <w:tr w:rsidR="00A848DA" w:rsidRPr="00A848DA" w14:paraId="17F928CD"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5E8ED29E" w14:textId="77777777" w:rsidR="00A848DA" w:rsidRPr="00A848DA" w:rsidRDefault="00A848DA" w:rsidP="00A848DA">
            <w:pPr>
              <w:spacing w:line="240" w:lineRule="auto"/>
              <w:ind w:left="32" w:firstLine="0"/>
              <w:jc w:val="center"/>
              <w:rPr>
                <w:rFonts w:ascii="Times New Roman" w:hAnsi="Times New Roman" w:cs="Times New Roman"/>
                <w:b/>
                <w:bCs/>
                <w:sz w:val="24"/>
                <w:szCs w:val="24"/>
              </w:rPr>
            </w:pPr>
            <w:r w:rsidRPr="00A848DA">
              <w:rPr>
                <w:rFonts w:ascii="Times New Roman" w:hAnsi="Times New Roman" w:cs="Times New Roman"/>
                <w:b/>
                <w:bCs/>
                <w:sz w:val="24"/>
                <w:szCs w:val="24"/>
              </w:rPr>
              <w:t>Eil. Nr.</w:t>
            </w: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2832D6C9" w14:textId="77777777" w:rsidR="00A848DA" w:rsidRPr="00A848DA" w:rsidRDefault="00A848DA" w:rsidP="00A848DA">
            <w:pPr>
              <w:spacing w:line="240" w:lineRule="auto"/>
              <w:ind w:firstLine="0"/>
              <w:jc w:val="center"/>
              <w:rPr>
                <w:rFonts w:ascii="Times New Roman" w:hAnsi="Times New Roman" w:cs="Times New Roman"/>
                <w:bCs/>
                <w:sz w:val="24"/>
                <w:szCs w:val="24"/>
                <w:lang w:eastAsia="en-US"/>
              </w:rPr>
            </w:pPr>
            <w:r w:rsidRPr="00A848DA">
              <w:rPr>
                <w:rFonts w:ascii="Times New Roman" w:hAnsi="Times New Roman" w:cs="Times New Roman"/>
                <w:b/>
                <w:sz w:val="24"/>
                <w:szCs w:val="24"/>
              </w:rPr>
              <w:t>Tiekėjo pašalinimo pagrindai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41669943" w14:textId="77777777" w:rsidR="00A848DA" w:rsidRPr="00A848DA" w:rsidRDefault="00A848DA" w:rsidP="00A848DA">
            <w:pPr>
              <w:spacing w:line="240" w:lineRule="auto"/>
              <w:ind w:firstLine="0"/>
              <w:jc w:val="center"/>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straipsnis,  dalis, punktas bei </w:t>
            </w:r>
            <w:proofErr w:type="spellStart"/>
            <w:r w:rsidRPr="00A848DA">
              <w:rPr>
                <w:rFonts w:ascii="Times New Roman" w:eastAsia="Yu Mincho" w:hAnsi="Times New Roman" w:cs="Times New Roman"/>
                <w:b/>
                <w:bCs/>
                <w:sz w:val="24"/>
                <w:szCs w:val="24"/>
              </w:rPr>
              <w:t>EBVPD</w:t>
            </w:r>
            <w:proofErr w:type="spellEnd"/>
            <w:r w:rsidRPr="00A848DA">
              <w:rPr>
                <w:rFonts w:ascii="Times New Roman" w:eastAsia="Yu Mincho" w:hAnsi="Times New Roman" w:cs="Times New Roman"/>
                <w:b/>
                <w:bCs/>
                <w:sz w:val="24"/>
                <w:szCs w:val="24"/>
              </w:rPr>
              <w:t xml:space="preserve"> formos dalis pildymui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vAlign w:val="center"/>
          </w:tcPr>
          <w:p w14:paraId="18127AAE" w14:textId="77777777" w:rsidR="00A848DA" w:rsidRPr="00A848DA" w:rsidRDefault="00A848DA" w:rsidP="00A848DA">
            <w:pPr>
              <w:spacing w:line="240" w:lineRule="auto"/>
              <w:ind w:firstLine="0"/>
              <w:jc w:val="center"/>
              <w:rPr>
                <w:rFonts w:ascii="Times New Roman" w:hAnsi="Times New Roman" w:cs="Times New Roman"/>
                <w:bCs/>
                <w:iCs/>
                <w:sz w:val="24"/>
                <w:szCs w:val="24"/>
                <w:lang w:eastAsia="en-US"/>
              </w:rPr>
            </w:pPr>
            <w:r w:rsidRPr="00A848DA">
              <w:rPr>
                <w:rFonts w:ascii="Times New Roman" w:hAnsi="Times New Roman" w:cs="Times New Roman"/>
                <w:b/>
                <w:sz w:val="24"/>
                <w:szCs w:val="24"/>
              </w:rPr>
              <w:t>Pašalinimo pagrindų nebuvimą įrodantys dokumentai</w:t>
            </w:r>
          </w:p>
        </w:tc>
      </w:tr>
      <w:tr w:rsidR="00A848DA" w:rsidRPr="00A848DA" w14:paraId="0071AB2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C9EEDCE"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815CD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arba jo atsakingas asmuo, nurodytas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2 punkte, nuteistas už šią nusikalstamą veiką:</w:t>
            </w:r>
          </w:p>
          <w:p w14:paraId="477B92A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dalyvavimą nusikalstamame susivienijime, jo organizavimą ar vadovavimą jam;</w:t>
            </w:r>
          </w:p>
          <w:p w14:paraId="6AB526B8"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kyšininkavimą, prekybą poveikiu, papirkimą;</w:t>
            </w:r>
          </w:p>
          <w:p w14:paraId="429B40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w:t>
            </w:r>
            <w:r w:rsidRPr="00A848DA">
              <w:rPr>
                <w:rFonts w:ascii="Times New Roman" w:hAnsi="Times New Roman" w:cs="Times New Roman"/>
                <w:bCs/>
                <w:sz w:val="24"/>
                <w:szCs w:val="24"/>
                <w:lang w:eastAsia="en-US"/>
              </w:rPr>
              <w:lastRenderedPageBreak/>
              <w:t>finansinių interesų apsaugos 1 straipsnyje;</w:t>
            </w:r>
          </w:p>
          <w:p w14:paraId="5912D2A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4) nusikalstamą bankrotą;</w:t>
            </w:r>
          </w:p>
          <w:p w14:paraId="4227BE50"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5) teroristinį ir su teroristine veikla susijusį nusikaltimą;</w:t>
            </w:r>
          </w:p>
          <w:p w14:paraId="09BCC9A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6) nusikalstamu būdu gauto turto legalizavimą;</w:t>
            </w:r>
          </w:p>
          <w:p w14:paraId="2A909CD4"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7) prekybą žmonėmis, vaiko pirkimą arba pardavimą;</w:t>
            </w:r>
          </w:p>
          <w:p w14:paraId="08DD3B59"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8) kitos valstybės tiekėjo atliktą nusikaltimą, apibrėžtą Direktyvos 2014/24/ES 57 straipsnio 1 dalyje išvardytus Europos Sąjungos teisės aktus įgyvendinančiuose kitų valstybių teisės aktuose.</w:t>
            </w:r>
          </w:p>
          <w:p w14:paraId="2A3A800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14D627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arba jo atsakingas asmuo nuteistas už aukščiau nurodytą nusikalstamą veiką, kai dėl:</w:t>
            </w:r>
          </w:p>
          <w:p w14:paraId="30C6EFE8"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5AEE631B"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2) tiekėjo, kuris yra juridinis asmuo, kita organizacija ar jos </w:t>
            </w:r>
            <w:r w:rsidRPr="00A848DA">
              <w:rPr>
                <w:rFonts w:ascii="Times New Roman" w:hAnsi="Times New Roman" w:cs="Times New Roman"/>
                <w:b/>
                <w:bCs/>
                <w:sz w:val="24"/>
                <w:szCs w:val="24"/>
                <w:lang w:eastAsia="en-US"/>
              </w:rPr>
              <w:t>struktūrinis</w:t>
            </w:r>
            <w:r w:rsidRPr="00A848DA">
              <w:rPr>
                <w:rFonts w:ascii="Times New Roman" w:hAnsi="Times New Roman" w:cs="Times New Roman"/>
                <w:sz w:val="24"/>
                <w:szCs w:val="24"/>
                <w:lang w:eastAsia="en-US"/>
              </w:rPr>
              <w:t xml:space="preserve">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065CFC1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3)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840E7A9"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lastRenderedPageBreak/>
              <w:t>VPĮ</w:t>
            </w:r>
            <w:proofErr w:type="spellEnd"/>
            <w:r w:rsidRPr="00A848DA">
              <w:rPr>
                <w:rFonts w:ascii="Times New Roman" w:eastAsia="Yu Mincho" w:hAnsi="Times New Roman" w:cs="Times New Roman"/>
                <w:b/>
                <w:bCs/>
                <w:sz w:val="24"/>
                <w:szCs w:val="24"/>
                <w:lang w:eastAsia="en-US"/>
              </w:rPr>
              <w:t xml:space="preserve"> 46 straipsnio 1 dalis</w:t>
            </w:r>
          </w:p>
          <w:p w14:paraId="2D04134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1064D00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A1-A6</w:t>
            </w:r>
            <w:proofErr w:type="spellEnd"/>
            <w:r w:rsidRPr="00A848DA">
              <w:rPr>
                <w:rFonts w:ascii="Times New Roman" w:eastAsia="Yu Mincho" w:hAnsi="Times New Roman" w:cs="Times New Roman"/>
                <w:sz w:val="24"/>
                <w:szCs w:val="24"/>
                <w:lang w:eastAsia="en-US"/>
              </w:rPr>
              <w:t xml:space="preserve"> punktai</w:t>
            </w:r>
          </w:p>
          <w:p w14:paraId="068C9334"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59F7E76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lang w:eastAsia="en-US"/>
              </w:rPr>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D1</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674B555"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165D34BB"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išrašo iš teismo sprendimo arba</w:t>
            </w:r>
          </w:p>
          <w:p w14:paraId="10BC9BE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Informatikos ir ryšių departamento prie Vidaus reikalų ministerijos pažymos, arba</w:t>
            </w:r>
          </w:p>
          <w:p w14:paraId="2EB61967"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valstybės įmonės Registrų centro Lietuvos Respublikos Vyriausybės nustatyta tvarka išduoto dokumento, patvirtinančio jungtinius kompetentingų institucijų tvarkomus duomenis.</w:t>
            </w:r>
          </w:p>
          <w:p w14:paraId="1AF96381" w14:textId="77777777" w:rsidR="00A848DA" w:rsidRPr="00A848DA" w:rsidRDefault="00A848DA" w:rsidP="00A848DA">
            <w:pPr>
              <w:spacing w:line="240" w:lineRule="auto"/>
              <w:ind w:firstLine="0"/>
              <w:rPr>
                <w:rFonts w:ascii="Times New Roman" w:hAnsi="Times New Roman" w:cs="Times New Roman"/>
                <w:sz w:val="24"/>
                <w:szCs w:val="24"/>
                <w:lang w:eastAsia="en-US"/>
              </w:rPr>
            </w:pPr>
          </w:p>
          <w:p w14:paraId="6C6B12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2B53D0A"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2"/>
            </w:r>
            <w:r w:rsidRPr="00A848DA">
              <w:rPr>
                <w:rFonts w:ascii="Times New Roman" w:hAnsi="Times New Roman" w:cs="Times New Roman"/>
                <w:sz w:val="24"/>
                <w:szCs w:val="24"/>
              </w:rPr>
              <w:t>.</w:t>
            </w:r>
          </w:p>
          <w:p w14:paraId="5DF39128" w14:textId="77777777" w:rsidR="00A848DA" w:rsidRPr="00A848DA" w:rsidRDefault="00A848DA" w:rsidP="00A848DA">
            <w:pPr>
              <w:spacing w:line="240" w:lineRule="auto"/>
              <w:ind w:firstLine="0"/>
              <w:rPr>
                <w:rFonts w:ascii="Times New Roman" w:hAnsi="Times New Roman" w:cs="Times New Roman"/>
                <w:sz w:val="24"/>
                <w:szCs w:val="24"/>
              </w:rPr>
            </w:pPr>
          </w:p>
          <w:p w14:paraId="64149447" w14:textId="77777777" w:rsidR="00A848DA" w:rsidRPr="00A848DA" w:rsidRDefault="00A848DA" w:rsidP="00A848DA">
            <w:pPr>
              <w:spacing w:line="240" w:lineRule="auto"/>
              <w:ind w:firstLine="0"/>
              <w:rPr>
                <w:rFonts w:ascii="Times New Roman" w:hAnsi="Times New Roman" w:cs="Times New Roman"/>
                <w:color w:val="7030A0"/>
                <w:sz w:val="24"/>
                <w:szCs w:val="24"/>
              </w:rPr>
            </w:pPr>
            <w:r w:rsidRPr="00A848DA">
              <w:rPr>
                <w:rFonts w:ascii="Times New Roman" w:hAnsi="Times New Roman" w:cs="Times New Roman"/>
                <w:sz w:val="24"/>
                <w:szCs w:val="24"/>
              </w:rPr>
              <w:t xml:space="preserve">Nurodyti dokumentai turi būti išduoti ne anksčiau kaip 180 dienų iki </w:t>
            </w:r>
            <w:r w:rsidRPr="00A848DA">
              <w:rPr>
                <w:rFonts w:ascii="Times New Roman" w:eastAsia="Times New Roman" w:hAnsi="Times New Roman" w:cs="Times New Roman"/>
                <w:i/>
                <w:iCs/>
                <w:sz w:val="24"/>
                <w:szCs w:val="24"/>
              </w:rPr>
              <w:t xml:space="preserve">tos </w:t>
            </w:r>
            <w:r w:rsidRPr="00A848DA">
              <w:rPr>
                <w:rFonts w:ascii="Times New Roman" w:eastAsia="Times New Roman" w:hAnsi="Times New Roman" w:cs="Times New Roman"/>
                <w:i/>
                <w:iCs/>
                <w:sz w:val="24"/>
                <w:szCs w:val="24"/>
              </w:rPr>
              <w:lastRenderedPageBreak/>
              <w:t>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xml:space="preserve">: Jeigu perkančioji organizacija 2022-10-10 kreipėsi į tiekėją prašydama iki 2022-10-14 pateikti įrodančius dokumentus, jie turi būti išduoti ne anksčiau kaip 180 dienų, jas skaičiuojant atgal nuo 2022-10-14. </w:t>
            </w:r>
          </w:p>
          <w:p w14:paraId="04896574" w14:textId="77777777" w:rsidR="00A848DA" w:rsidRPr="00A848DA" w:rsidRDefault="00A848DA" w:rsidP="00A848DA">
            <w:pPr>
              <w:spacing w:line="240" w:lineRule="auto"/>
              <w:ind w:firstLine="0"/>
              <w:rPr>
                <w:rFonts w:ascii="Times New Roman" w:hAnsi="Times New Roman" w:cs="Times New Roman"/>
                <w:b/>
                <w:bCs/>
                <w:sz w:val="24"/>
                <w:szCs w:val="24"/>
              </w:rPr>
            </w:pPr>
          </w:p>
          <w:p w14:paraId="2605B7B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446566CE" w14:textId="77777777" w:rsidR="00A848DA" w:rsidRPr="00A848DA" w:rsidRDefault="00A848DA" w:rsidP="00A848DA">
            <w:pPr>
              <w:spacing w:line="240" w:lineRule="auto"/>
              <w:ind w:firstLine="0"/>
              <w:rPr>
                <w:rFonts w:ascii="Times New Roman" w:hAnsi="Times New Roman" w:cs="Times New Roman"/>
                <w:bCs/>
                <w:sz w:val="24"/>
                <w:szCs w:val="24"/>
              </w:rPr>
            </w:pPr>
          </w:p>
          <w:p w14:paraId="0125D4B1"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35D345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p w14:paraId="49AD9D43" w14:textId="77777777" w:rsidR="00A848DA" w:rsidRPr="00A848DA" w:rsidRDefault="00A848DA" w:rsidP="00A848DA">
            <w:pPr>
              <w:spacing w:line="240" w:lineRule="auto"/>
              <w:ind w:firstLine="0"/>
              <w:rPr>
                <w:rFonts w:ascii="Times New Roman" w:hAnsi="Times New Roman" w:cs="Times New Roman"/>
                <w:b/>
                <w:bCs/>
                <w:sz w:val="24"/>
                <w:szCs w:val="24"/>
              </w:rPr>
            </w:pPr>
          </w:p>
          <w:p w14:paraId="2476E666"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7619A7D5"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3BEBCD3"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75EA81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Tiekėjas yra neatlikęs jam paskirtos baudžiamojo poveikio priemonės – uždraudimo juridiniam asmeniui dalyvauti viešuosiuose pirkimuose.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56383F6" w14:textId="77777777" w:rsidR="00A848DA" w:rsidRPr="00A848DA" w:rsidRDefault="00A848DA" w:rsidP="00A848DA">
            <w:pPr>
              <w:spacing w:line="240" w:lineRule="auto"/>
              <w:ind w:firstLine="0"/>
              <w:rPr>
                <w:rFonts w:ascii="Times New Roman" w:eastAsia="Yu Mincho" w:hAnsi="Times New Roman" w:cs="Times New Roman"/>
                <w:b/>
                <w:bCs/>
                <w:sz w:val="24"/>
                <w:szCs w:val="24"/>
                <w:lang w:eastAsia="en-US"/>
              </w:rPr>
            </w:pPr>
            <w:proofErr w:type="spellStart"/>
            <w:r w:rsidRPr="00A848DA">
              <w:rPr>
                <w:rFonts w:ascii="Times New Roman" w:eastAsia="Yu Mincho" w:hAnsi="Times New Roman" w:cs="Times New Roman"/>
                <w:b/>
                <w:bCs/>
                <w:sz w:val="24"/>
                <w:szCs w:val="24"/>
                <w:lang w:eastAsia="en-US"/>
              </w:rPr>
              <w:t>VPĮ</w:t>
            </w:r>
            <w:proofErr w:type="spellEnd"/>
            <w:r w:rsidRPr="00A848DA">
              <w:rPr>
                <w:rFonts w:ascii="Times New Roman" w:eastAsia="Yu Mincho" w:hAnsi="Times New Roman" w:cs="Times New Roman"/>
                <w:b/>
                <w:bCs/>
                <w:sz w:val="24"/>
                <w:szCs w:val="24"/>
                <w:lang w:eastAsia="en-US"/>
              </w:rPr>
              <w:t xml:space="preserve"> 46 straipsnio 2¹ dalis</w:t>
            </w:r>
          </w:p>
          <w:p w14:paraId="45CA516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
          <w:p w14:paraId="7DA2B35C"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sz w:val="24"/>
                <w:szCs w:val="24"/>
                <w:lang w:eastAsia="en-US"/>
              </w:rPr>
              <w:lastRenderedPageBreak/>
              <w:t>EBVPD</w:t>
            </w:r>
            <w:proofErr w:type="spellEnd"/>
            <w:r w:rsidRPr="00A848DA">
              <w:rPr>
                <w:rFonts w:ascii="Times New Roman" w:eastAsia="Yu Mincho" w:hAnsi="Times New Roman" w:cs="Times New Roman"/>
                <w:sz w:val="24"/>
                <w:szCs w:val="24"/>
                <w:lang w:eastAsia="en-US"/>
              </w:rPr>
              <w:t xml:space="preserve"> III dalies </w:t>
            </w:r>
            <w:proofErr w:type="spellStart"/>
            <w:r w:rsidRPr="00A848DA">
              <w:rPr>
                <w:rFonts w:ascii="Times New Roman" w:eastAsia="Yu Mincho" w:hAnsi="Times New Roman" w:cs="Times New Roman"/>
                <w:sz w:val="24"/>
                <w:szCs w:val="24"/>
                <w:lang w:eastAsia="en-US"/>
              </w:rPr>
              <w:t>D2</w:t>
            </w:r>
            <w:proofErr w:type="spellEnd"/>
            <w:r w:rsidRPr="00A848DA">
              <w:rPr>
                <w:rFonts w:ascii="Times New Roman" w:eastAsia="Yu Mincho" w:hAnsi="Times New Roman" w:cs="Times New Roman"/>
                <w:sz w:val="24"/>
                <w:szCs w:val="24"/>
                <w:lang w:eastAsia="en-US"/>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5C7DEC9"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FBAA35B" w14:textId="77777777" w:rsidR="00A848DA" w:rsidRPr="00A848DA" w:rsidRDefault="00A848DA" w:rsidP="00A848DA">
            <w:pPr>
              <w:spacing w:line="240" w:lineRule="auto"/>
              <w:ind w:firstLine="0"/>
              <w:rPr>
                <w:rFonts w:ascii="Times New Roman" w:hAnsi="Times New Roman" w:cs="Times New Roman"/>
                <w:sz w:val="24"/>
                <w:szCs w:val="24"/>
              </w:rPr>
            </w:pPr>
          </w:p>
        </w:tc>
      </w:tr>
      <w:tr w:rsidR="00A848DA" w:rsidRPr="00A848DA" w14:paraId="2D30935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148850C"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bookmarkStart w:id="21" w:name="_Hlk90887843"/>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250223"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sz w:val="24"/>
                <w:szCs w:val="24"/>
                <w:lang w:eastAsia="en-US"/>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w:t>
            </w:r>
            <w:proofErr w:type="spellStart"/>
            <w:r w:rsidRPr="00A848DA">
              <w:rPr>
                <w:rFonts w:ascii="Times New Roman" w:hAnsi="Times New Roman" w:cs="Times New Roman"/>
                <w:sz w:val="24"/>
                <w:szCs w:val="24"/>
                <w:lang w:eastAsia="en-US"/>
              </w:rPr>
              <w:t>VPĮ</w:t>
            </w:r>
            <w:proofErr w:type="spellEnd"/>
            <w:r w:rsidRPr="00A848DA">
              <w:rPr>
                <w:rFonts w:ascii="Times New Roman" w:hAnsi="Times New Roman" w:cs="Times New Roman"/>
                <w:sz w:val="24"/>
                <w:szCs w:val="24"/>
                <w:lang w:eastAsia="en-US"/>
              </w:rPr>
              <w:t xml:space="preserve"> 46 straipsnio 2 dalies 1 ir 3 punktuose, arba perkančioji organizacija turi kitų įrodymų apie šių įsipareigojimų nevykdymą. </w:t>
            </w:r>
          </w:p>
          <w:p w14:paraId="34CFDE52"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p>
          <w:p w14:paraId="2590AEF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Laikoma, kad tiekėjas nuteistas už aukščiau nurodytą nusikalstamą veiką, kai dėl:</w:t>
            </w:r>
          </w:p>
          <w:p w14:paraId="3A94A533" w14:textId="77777777" w:rsidR="00A848DA" w:rsidRPr="00A848DA" w:rsidRDefault="00A848DA" w:rsidP="00A848DA">
            <w:pPr>
              <w:spacing w:line="240" w:lineRule="auto"/>
              <w:ind w:firstLine="0"/>
              <w:rPr>
                <w:rFonts w:ascii="Times New Roman" w:hAnsi="Times New Roman" w:cs="Times New Roman"/>
                <w:bCs/>
                <w:sz w:val="24"/>
                <w:szCs w:val="24"/>
                <w:lang w:eastAsia="en-US"/>
              </w:rPr>
            </w:pPr>
            <w:r w:rsidRPr="00A848DA">
              <w:rPr>
                <w:rFonts w:ascii="Times New Roman" w:hAnsi="Times New Roman" w:cs="Times New Roman"/>
                <w:bCs/>
                <w:sz w:val="24"/>
                <w:szCs w:val="24"/>
                <w:lang w:eastAsia="en-US"/>
              </w:rPr>
              <w:t>1) tiekėjo, kuris yra fizinis asmuo, per pastaruosius 5 metus buvo priimtas ir įsiteisėjęs apkaltinamasis teismo nuosprendis ir šis asmuo turi neišnykusį ar nepanaikintą teistumą;</w:t>
            </w:r>
          </w:p>
          <w:p w14:paraId="73927835"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 xml:space="preserve">2) tiekėjo, kuris yra juridinis asmuo, kita organizacija ar jos </w:t>
            </w:r>
            <w:r w:rsidRPr="00A848DA">
              <w:rPr>
                <w:rFonts w:ascii="Times New Roman" w:hAnsi="Times New Roman" w:cs="Times New Roman"/>
                <w:b/>
                <w:sz w:val="24"/>
                <w:szCs w:val="24"/>
                <w:lang w:eastAsia="en-US"/>
              </w:rPr>
              <w:t>struktūrinis</w:t>
            </w:r>
            <w:r w:rsidRPr="00A848DA">
              <w:rPr>
                <w:rFonts w:ascii="Times New Roman" w:hAnsi="Times New Roman" w:cs="Times New Roman"/>
                <w:bCs/>
                <w:sz w:val="24"/>
                <w:szCs w:val="24"/>
                <w:lang w:eastAsia="en-US"/>
              </w:rPr>
              <w:t xml:space="preserve"> padalinys, per pastaruosius 5 metus buvo priimtas ir įsiteisėjęs apkaltinamasis teismo nuosprendis arba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46 straipsnio 3 dalies atveju – galutinis administracinis sprendimas, jeigu toks sprendimas priimamas pagal tiekėjo šalies teisės aktų reikalavimus.</w:t>
            </w:r>
          </w:p>
          <w:p w14:paraId="551A6B8F"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Tačiau ši nuostata netaikoma, jeigu:</w:t>
            </w:r>
          </w:p>
          <w:p w14:paraId="719D32C6"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1) tiekėjas yra įsipareigojęs sumokėti mokesčius, įskaitant socialinio draudimo įmokas ir dėl to laikomas jau įvykdžiusiu šioje dalyje nurodytus įsipareigojimus;</w:t>
            </w:r>
          </w:p>
          <w:p w14:paraId="36B1D05D"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t>2) įsiskolinimo suma neviršija 50 Eur (penkiasdešimt eurų);</w:t>
            </w:r>
          </w:p>
          <w:p w14:paraId="5E935221" w14:textId="77777777" w:rsidR="00A848DA" w:rsidRPr="00A848DA" w:rsidRDefault="00A848DA" w:rsidP="00A848DA">
            <w:pPr>
              <w:spacing w:line="240" w:lineRule="auto"/>
              <w:ind w:firstLine="0"/>
              <w:rPr>
                <w:rFonts w:ascii="Times New Roman" w:hAnsi="Times New Roman" w:cs="Times New Roman"/>
                <w:b/>
                <w:bCs/>
                <w:sz w:val="24"/>
                <w:szCs w:val="24"/>
                <w:lang w:eastAsia="en-US"/>
              </w:rPr>
            </w:pPr>
            <w:r w:rsidRPr="00A848DA">
              <w:rPr>
                <w:rFonts w:ascii="Times New Roman" w:hAnsi="Times New Roman" w:cs="Times New Roman"/>
                <w:bCs/>
                <w:sz w:val="24"/>
                <w:szCs w:val="24"/>
                <w:lang w:eastAsia="en-US"/>
              </w:rPr>
              <w:lastRenderedPageBreak/>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w:t>
            </w:r>
            <w:proofErr w:type="spellStart"/>
            <w:r w:rsidRPr="00A848DA">
              <w:rPr>
                <w:rFonts w:ascii="Times New Roman" w:hAnsi="Times New Roman" w:cs="Times New Roman"/>
                <w:bCs/>
                <w:sz w:val="24"/>
                <w:szCs w:val="24"/>
                <w:lang w:eastAsia="en-US"/>
              </w:rPr>
              <w:t>VPĮ</w:t>
            </w:r>
            <w:proofErr w:type="spellEnd"/>
            <w:r w:rsidRPr="00A848DA">
              <w:rPr>
                <w:rFonts w:ascii="Times New Roman" w:hAnsi="Times New Roman" w:cs="Times New Roman"/>
                <w:bCs/>
                <w:sz w:val="24"/>
                <w:szCs w:val="24"/>
                <w:lang w:eastAsia="en-US"/>
              </w:rPr>
              <w:t xml:space="preserve"> 50 straipsnio 6 dalį, jis įrodo, kad jau yra laikomas įvykdžiusiu įsipareigojimus, susijusius su mokesčių, įskaitant socialinio draudimo įmokas, mokėjimu.</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4C2ADB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3 dalis</w:t>
            </w:r>
          </w:p>
          <w:p w14:paraId="4B8FAE6F" w14:textId="77777777" w:rsidR="00A848DA" w:rsidRPr="00A848DA" w:rsidRDefault="00A848DA" w:rsidP="00A848DA">
            <w:pPr>
              <w:spacing w:line="240" w:lineRule="auto"/>
              <w:ind w:firstLine="0"/>
              <w:rPr>
                <w:rFonts w:ascii="Times New Roman" w:eastAsia="Arial" w:hAnsi="Times New Roman" w:cs="Times New Roman"/>
                <w:sz w:val="24"/>
                <w:szCs w:val="24"/>
              </w:rPr>
            </w:pPr>
          </w:p>
          <w:p w14:paraId="6223A77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Arial"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B1</w:t>
            </w:r>
            <w:proofErr w:type="spellEnd"/>
            <w:r w:rsidRPr="00A848DA">
              <w:rPr>
                <w:rFonts w:ascii="Times New Roman" w:eastAsia="Arial" w:hAnsi="Times New Roman" w:cs="Times New Roman"/>
                <w:sz w:val="24"/>
                <w:szCs w:val="24"/>
              </w:rPr>
              <w:t xml:space="preserve"> ir </w:t>
            </w:r>
            <w:proofErr w:type="spellStart"/>
            <w:r w:rsidRPr="00A848DA">
              <w:rPr>
                <w:rFonts w:ascii="Times New Roman" w:eastAsia="Arial" w:hAnsi="Times New Roman" w:cs="Times New Roman"/>
                <w:sz w:val="24"/>
                <w:szCs w:val="24"/>
              </w:rPr>
              <w:t>B2</w:t>
            </w:r>
            <w:proofErr w:type="spellEnd"/>
            <w:r w:rsidRPr="00A848DA">
              <w:rPr>
                <w:rFonts w:ascii="Times New Roman" w:eastAsia="Arial"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CDBB96D"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Lietuvoje įsteigtų subjektų reikalaujama:</w:t>
            </w:r>
          </w:p>
          <w:p w14:paraId="64654B7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1) Dėl įsipareigojimų, susijusių su mokesčių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sz w:val="24"/>
                <w:szCs w:val="24"/>
              </w:rPr>
              <w:t>prašoma:</w:t>
            </w:r>
          </w:p>
          <w:p w14:paraId="1D0DB96D" w14:textId="77777777" w:rsidR="00A848DA" w:rsidRPr="00A848DA" w:rsidRDefault="00A848DA" w:rsidP="00A848DA">
            <w:pPr>
              <w:spacing w:line="240" w:lineRule="auto"/>
              <w:ind w:firstLine="0"/>
              <w:rPr>
                <w:rFonts w:ascii="Times New Roman" w:hAnsi="Times New Roman" w:cs="Times New Roman"/>
                <w:b/>
                <w:bCs/>
                <w:sz w:val="24"/>
                <w:szCs w:val="24"/>
              </w:rPr>
            </w:pPr>
          </w:p>
          <w:p w14:paraId="328F5B39"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 xml:space="preserve">išrašo iš teismo sprendimo (jei toks yra) </w:t>
            </w:r>
          </w:p>
          <w:p w14:paraId="40AB5E44" w14:textId="77777777" w:rsidR="00A848DA" w:rsidRPr="00A848DA" w:rsidRDefault="00A848DA" w:rsidP="00A848DA">
            <w:pPr>
              <w:numPr>
                <w:ilvl w:val="0"/>
                <w:numId w:val="19"/>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Valstybinės mokesčių inspekcijos prie Lietuvos Respublikos finansų ministerijos išduoto dokumento,</w:t>
            </w:r>
          </w:p>
          <w:p w14:paraId="094C3843" w14:textId="77777777" w:rsidR="00A848DA" w:rsidRPr="00A848DA" w:rsidRDefault="00A848DA" w:rsidP="00A848DA">
            <w:pPr>
              <w:numPr>
                <w:ilvl w:val="0"/>
                <w:numId w:val="18"/>
              </w:numPr>
              <w:spacing w:after="160" w:line="240" w:lineRule="auto"/>
              <w:jc w:val="left"/>
              <w:rPr>
                <w:rFonts w:ascii="Times New Roman" w:hAnsi="Times New Roman" w:cs="Times New Roman"/>
                <w:sz w:val="24"/>
                <w:szCs w:val="24"/>
              </w:rPr>
            </w:pPr>
            <w:r w:rsidRPr="00A848DA">
              <w:rPr>
                <w:rFonts w:ascii="Times New Roman" w:hAnsi="Times New Roman" w:cs="Times New Roman"/>
                <w:sz w:val="24"/>
                <w:szCs w:val="24"/>
              </w:rPr>
              <w:t>arba valstybės įmonės Registrų centro Lietuvos Respublikos Vyriausybės nustatyta tvarka išduoto dokumento, patvirtinančio jungtinius kompetentingų institucijų tvarkomus duomenis.</w:t>
            </w:r>
          </w:p>
          <w:p w14:paraId="2F86E3C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64DC0B33"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institucijos dokumento</w:t>
            </w:r>
            <w:r w:rsidRPr="00A848DA">
              <w:rPr>
                <w:rFonts w:ascii="Times New Roman" w:hAnsi="Times New Roman" w:cs="Times New Roman"/>
                <w:sz w:val="24"/>
                <w:szCs w:val="24"/>
                <w:vertAlign w:val="superscript"/>
              </w:rPr>
              <w:footnoteReference w:id="3"/>
            </w:r>
            <w:r w:rsidRPr="00A848DA">
              <w:rPr>
                <w:rFonts w:ascii="Times New Roman" w:hAnsi="Times New Roman" w:cs="Times New Roman"/>
                <w:sz w:val="24"/>
                <w:szCs w:val="24"/>
              </w:rPr>
              <w:t>.</w:t>
            </w:r>
          </w:p>
          <w:p w14:paraId="68A6842F"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5729E50D"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xml:space="preserve">: Jeigu perkančioji organizacija 2022-10-10 kreipėsi į </w:t>
            </w:r>
            <w:r w:rsidRPr="00A848DA">
              <w:rPr>
                <w:rFonts w:ascii="Times New Roman" w:hAnsi="Times New Roman" w:cs="Times New Roman"/>
                <w:i/>
                <w:iCs/>
                <w:sz w:val="24"/>
                <w:szCs w:val="24"/>
              </w:rPr>
              <w:lastRenderedPageBreak/>
              <w:t xml:space="preserve">tiekėją prašydama iki 2022-10-14 pateikti įrodančius dokumentus, jie turi būti išduoti ne anksčiau kaip 120 dienų, jas skaičiuojant atgal nuo 2022-10-14. </w:t>
            </w:r>
          </w:p>
          <w:p w14:paraId="7D4505BA" w14:textId="77777777" w:rsidR="00A848DA" w:rsidRPr="00A848DA" w:rsidRDefault="00A848DA" w:rsidP="00A848DA">
            <w:pPr>
              <w:spacing w:line="240" w:lineRule="auto"/>
              <w:ind w:firstLine="0"/>
              <w:rPr>
                <w:rFonts w:ascii="Times New Roman" w:hAnsi="Times New Roman" w:cs="Times New Roman"/>
                <w:i/>
                <w:iCs/>
                <w:sz w:val="24"/>
                <w:szCs w:val="24"/>
              </w:rPr>
            </w:pPr>
          </w:p>
          <w:p w14:paraId="5BF9A0E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bCs/>
                <w:sz w:val="24"/>
                <w:szCs w:val="24"/>
              </w:rPr>
              <w:t>EBVPD</w:t>
            </w:r>
            <w:proofErr w:type="spellEnd"/>
            <w:r w:rsidRPr="00A848DA">
              <w:rPr>
                <w:rFonts w:ascii="Times New Roman" w:hAnsi="Times New Roman" w:cs="Times New Roman"/>
                <w:bCs/>
                <w:sz w:val="24"/>
                <w:szCs w:val="24"/>
              </w:rPr>
              <w:t xml:space="preserve"> galutinis pateikimo terminas, toks dokumentas jo galiojimo laikotarpiu yra priimtinas.</w:t>
            </w:r>
          </w:p>
          <w:p w14:paraId="129E0919" w14:textId="77777777" w:rsidR="00A848DA" w:rsidRPr="00A848DA" w:rsidRDefault="00A848DA" w:rsidP="00A848DA">
            <w:pPr>
              <w:spacing w:line="240" w:lineRule="auto"/>
              <w:ind w:firstLine="0"/>
              <w:rPr>
                <w:rFonts w:ascii="Times New Roman" w:hAnsi="Times New Roman" w:cs="Times New Roman"/>
                <w:b/>
                <w:bCs/>
                <w:sz w:val="24"/>
                <w:szCs w:val="24"/>
              </w:rPr>
            </w:pPr>
          </w:p>
          <w:p w14:paraId="53CFB5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Cs/>
                <w:sz w:val="24"/>
                <w:szCs w:val="24"/>
              </w:rPr>
              <w:t>2) Dėl įsipareigojimų, susijusių su socialinio draudimo įmokų mokėjimu, įvykdymo i</w:t>
            </w:r>
            <w:r w:rsidRPr="00A848DA">
              <w:rPr>
                <w:rFonts w:ascii="Times New Roman" w:hAnsi="Times New Roman" w:cs="Times New Roman"/>
                <w:sz w:val="24"/>
                <w:szCs w:val="24"/>
                <w:lang w:eastAsia="en-US"/>
              </w:rPr>
              <w:t xml:space="preserve">š Lietuvoje įsteigtų subjektų </w:t>
            </w:r>
            <w:r w:rsidRPr="00A848DA">
              <w:rPr>
                <w:rFonts w:ascii="Times New Roman" w:hAnsi="Times New Roman" w:cs="Times New Roman"/>
                <w:bCs/>
                <w:sz w:val="24"/>
                <w:szCs w:val="24"/>
              </w:rPr>
              <w:t>prašoma:</w:t>
            </w:r>
          </w:p>
          <w:p w14:paraId="626E5E5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4" w:history="1">
              <w:r w:rsidRPr="00A848DA">
                <w:rPr>
                  <w:rFonts w:ascii="Times New Roman" w:hAnsi="Times New Roman" w:cs="Times New Roman"/>
                  <w:bCs/>
                  <w:sz w:val="24"/>
                  <w:szCs w:val="24"/>
                  <w:u w:val="single"/>
                </w:rPr>
                <w:t>http://draudejai.sodra.lt/draudeju_viesi_duomenys/</w:t>
              </w:r>
            </w:hyperlink>
            <w:r w:rsidRPr="00A848DA">
              <w:rPr>
                <w:rFonts w:ascii="Times New Roman" w:hAnsi="Times New Roman" w:cs="Times New Roman"/>
                <w:bCs/>
                <w:sz w:val="24"/>
                <w:szCs w:val="24"/>
              </w:rPr>
              <w:t>.</w:t>
            </w:r>
          </w:p>
          <w:p w14:paraId="3F274053" w14:textId="77777777" w:rsidR="00A848DA" w:rsidRPr="00A848DA" w:rsidRDefault="00A848DA" w:rsidP="00A848DA">
            <w:pPr>
              <w:spacing w:line="240" w:lineRule="auto"/>
              <w:ind w:firstLine="0"/>
              <w:rPr>
                <w:rFonts w:ascii="Times New Roman" w:hAnsi="Times New Roman" w:cs="Times New Roman"/>
                <w:b/>
                <w:bCs/>
                <w:sz w:val="24"/>
                <w:szCs w:val="24"/>
              </w:rPr>
            </w:pPr>
          </w:p>
          <w:p w14:paraId="5FDB738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0EB4DBF" w14:textId="77777777" w:rsidR="00A848DA" w:rsidRPr="00A848DA" w:rsidRDefault="00A848DA" w:rsidP="00A848DA">
            <w:pPr>
              <w:spacing w:line="240" w:lineRule="auto"/>
              <w:ind w:firstLine="0"/>
              <w:rPr>
                <w:rFonts w:ascii="Times New Roman" w:hAnsi="Times New Roman" w:cs="Times New Roman"/>
                <w:b/>
                <w:bCs/>
                <w:sz w:val="24"/>
                <w:szCs w:val="24"/>
              </w:rPr>
            </w:pPr>
          </w:p>
          <w:p w14:paraId="5E12541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03160BD" w14:textId="77777777" w:rsidR="00A848DA" w:rsidRPr="00A848DA" w:rsidRDefault="00A848DA" w:rsidP="00A848DA">
            <w:pPr>
              <w:spacing w:line="240" w:lineRule="auto"/>
              <w:ind w:firstLine="0"/>
              <w:rPr>
                <w:rFonts w:ascii="Times New Roman" w:hAnsi="Times New Roman" w:cs="Times New Roman"/>
                <w:b/>
                <w:bCs/>
                <w:sz w:val="24"/>
                <w:szCs w:val="24"/>
              </w:rPr>
            </w:pPr>
          </w:p>
          <w:p w14:paraId="0158D1D6"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t>Iš ne Lietuvoje įsteigtų subjektų reikalaujama:</w:t>
            </w:r>
          </w:p>
          <w:p w14:paraId="4776A16F" w14:textId="77777777" w:rsidR="00A848DA" w:rsidRPr="00A848DA" w:rsidRDefault="00A848DA" w:rsidP="00A848DA">
            <w:pPr>
              <w:numPr>
                <w:ilvl w:val="0"/>
                <w:numId w:val="14"/>
              </w:numPr>
              <w:spacing w:after="160" w:line="240" w:lineRule="auto"/>
              <w:ind w:left="314"/>
              <w:jc w:val="left"/>
              <w:rPr>
                <w:rFonts w:ascii="Times New Roman" w:hAnsi="Times New Roman" w:cs="Times New Roman"/>
                <w:b/>
                <w:bCs/>
                <w:sz w:val="24"/>
                <w:szCs w:val="24"/>
              </w:rPr>
            </w:pPr>
            <w:r w:rsidRPr="00A848DA">
              <w:rPr>
                <w:rFonts w:ascii="Times New Roman" w:hAnsi="Times New Roman" w:cs="Times New Roman"/>
                <w:sz w:val="24"/>
                <w:szCs w:val="24"/>
              </w:rPr>
              <w:t>atitinkamos užsienio šalies kompetentingos institucijos dokumento</w:t>
            </w:r>
            <w:r w:rsidRPr="00A848DA">
              <w:rPr>
                <w:rFonts w:ascii="Times New Roman" w:hAnsi="Times New Roman" w:cs="Times New Roman"/>
                <w:sz w:val="24"/>
                <w:szCs w:val="24"/>
                <w:vertAlign w:val="superscript"/>
              </w:rPr>
              <w:footnoteReference w:id="4"/>
            </w:r>
            <w:r w:rsidRPr="00A848DA">
              <w:rPr>
                <w:rFonts w:ascii="Times New Roman" w:hAnsi="Times New Roman" w:cs="Times New Roman"/>
                <w:sz w:val="24"/>
                <w:szCs w:val="24"/>
              </w:rPr>
              <w:t>.</w:t>
            </w:r>
          </w:p>
          <w:p w14:paraId="2D1C0B5C" w14:textId="77777777" w:rsidR="00A848DA" w:rsidRPr="00A848DA" w:rsidRDefault="00A848DA" w:rsidP="00A848DA">
            <w:pPr>
              <w:spacing w:line="240" w:lineRule="auto"/>
              <w:ind w:firstLine="0"/>
              <w:rPr>
                <w:rFonts w:ascii="Times New Roman" w:hAnsi="Times New Roman" w:cs="Times New Roman"/>
                <w:b/>
                <w:bCs/>
                <w:sz w:val="24"/>
                <w:szCs w:val="24"/>
              </w:rPr>
            </w:pPr>
          </w:p>
          <w:p w14:paraId="27EC9407" w14:textId="77777777" w:rsidR="00A848DA" w:rsidRPr="00A848DA" w:rsidRDefault="00A848DA" w:rsidP="00A848DA">
            <w:pPr>
              <w:spacing w:line="240" w:lineRule="auto"/>
              <w:ind w:firstLine="0"/>
              <w:rPr>
                <w:rFonts w:ascii="Times New Roman" w:hAnsi="Times New Roman" w:cs="Times New Roman"/>
                <w:i/>
                <w:iCs/>
                <w:sz w:val="24"/>
                <w:szCs w:val="24"/>
              </w:rPr>
            </w:pPr>
            <w:r w:rsidRPr="00A848DA">
              <w:rPr>
                <w:rFonts w:ascii="Times New Roman" w:hAnsi="Times New Roman" w:cs="Times New Roman"/>
                <w:sz w:val="24"/>
                <w:szCs w:val="24"/>
              </w:rPr>
              <w:t xml:space="preserve">Nurodyti dokumentai turi būti  išduoti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sz w:val="24"/>
                <w:szCs w:val="24"/>
              </w:rPr>
              <w:t>Pavyzdys</w:t>
            </w:r>
            <w:r w:rsidRPr="00A848DA">
              <w:rPr>
                <w:rFonts w:ascii="Times New Roman" w:hAnsi="Times New Roman" w:cs="Times New Roman"/>
                <w:i/>
                <w:iCs/>
                <w:sz w:val="24"/>
                <w:szCs w:val="24"/>
              </w:rPr>
              <w:t>: Jeigu perkančioji organizacija 2022-10-10 kreipėsi į tiekėją prašydama iki 2022-10-14 pateikti įrodančius dokumentus, jie turi būti išduoti ne anksčiau kaip 120 dienų, jas skaičiuojant atgal nuo 2022-10-14.</w:t>
            </w:r>
          </w:p>
          <w:p w14:paraId="39F78E96" w14:textId="77777777" w:rsidR="00A848DA" w:rsidRPr="00A848DA" w:rsidRDefault="00A848DA" w:rsidP="00A848DA">
            <w:pPr>
              <w:spacing w:line="240" w:lineRule="auto"/>
              <w:ind w:firstLine="0"/>
              <w:rPr>
                <w:rFonts w:ascii="Times New Roman" w:hAnsi="Times New Roman" w:cs="Times New Roman"/>
                <w:b/>
                <w:bCs/>
                <w:sz w:val="24"/>
                <w:szCs w:val="24"/>
              </w:rPr>
            </w:pPr>
          </w:p>
          <w:p w14:paraId="6925D340"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w:t>
            </w:r>
            <w:r w:rsidRPr="00A848DA">
              <w:rPr>
                <w:rFonts w:ascii="Times New Roman" w:hAnsi="Times New Roman" w:cs="Times New Roman"/>
                <w:sz w:val="24"/>
                <w:szCs w:val="24"/>
              </w:rPr>
              <w:lastRenderedPageBreak/>
              <w:t>jo galiojimo laikotarpiu yra priimtinas.</w:t>
            </w:r>
          </w:p>
          <w:p w14:paraId="6B263861" w14:textId="77777777" w:rsidR="00A848DA" w:rsidRPr="00A848DA" w:rsidRDefault="00A848DA" w:rsidP="00A848DA">
            <w:pPr>
              <w:spacing w:line="240" w:lineRule="auto"/>
              <w:ind w:firstLine="0"/>
              <w:rPr>
                <w:rFonts w:ascii="Times New Roman" w:hAnsi="Times New Roman" w:cs="Times New Roman"/>
                <w:sz w:val="24"/>
                <w:szCs w:val="24"/>
              </w:rPr>
            </w:pPr>
          </w:p>
          <w:p w14:paraId="344DE44A"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2B3BB8E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1"/>
      <w:tr w:rsidR="00A848DA" w:rsidRPr="00A848DA" w14:paraId="2F09B23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B903C6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76A1B2E"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CA16C6F"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1 punktas</w:t>
            </w:r>
          </w:p>
          <w:p w14:paraId="47C9A50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DCDF5E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C10</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15FAD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4E98C0B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52607E5"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B75094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206892D"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C948B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pirkimo metu pateko į interesų konflikto situaciją, kaip apibrėžta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21 straipsnyje, ir atitinkamos padėties negalima ištaisyti. </w:t>
            </w:r>
          </w:p>
          <w:p w14:paraId="17F80F6B"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Laikoma, kad atitinkamos padėties dėl interesų konflikto negalima ištaisyti, jeigu į interesų konfliktą patekę asmenys nulėmė viešojo pirkimo komisijos ar perkančiosios organizacijos sprendimus ir šių sprendimų pakeitimas prieštarautų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nuostatoms.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2743B7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2 punktas</w:t>
            </w:r>
          </w:p>
          <w:p w14:paraId="601AE60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2F8710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C12</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0157131"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21A40F2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2DE5943F"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6FDB10A3"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3F0F0AF"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D4E3CE5"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Pažeista konkurencija, kaip nustatyta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27 straipsnio 3 ir 4 dalyse, ir atitinkamos padėties negalima ištaisyti.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D82F66D"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3 punktas</w:t>
            </w:r>
          </w:p>
          <w:p w14:paraId="2434C09D"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6CE1B2F"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C13</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BF58CDF"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162A4D10"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5F82CDEA"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421A3566"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027F7163"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pirkimo procedūrų metu nuslėpė informaciją ar pateikė melagingą informaciją apie atitiktį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ir 47 straipsniuose nustatytiems reikalavimams, ir perkančioji organizacija gali tai įrodyti bet kokiomis teisėtomis priemonėmis, arba tiekėjas dėl pateiktos melagingos informacijos negali pateikti </w:t>
            </w:r>
            <w:r w:rsidRPr="00A848DA">
              <w:rPr>
                <w:rFonts w:ascii="Times New Roman" w:hAnsi="Times New Roman" w:cs="Times New Roman"/>
                <w:sz w:val="24"/>
                <w:szCs w:val="24"/>
              </w:rPr>
              <w:lastRenderedPageBreak/>
              <w:t xml:space="preserve">patvirtinančių dokumentų, reikalaujamų pagal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50 straipsnį. </w:t>
            </w:r>
          </w:p>
          <w:p w14:paraId="6E2D8295"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 xml:space="preserve">Šiuo pagrindu tiekėjas taip pat pašalinamas iš pirkimo procedūros, kai ankstesnių procedūrų, atliktų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w:t>
            </w:r>
            <w:proofErr w:type="spellStart"/>
            <w:r w:rsidRPr="00A848DA">
              <w:rPr>
                <w:rFonts w:ascii="Times New Roman" w:hAnsi="Times New Roman" w:cs="Times New Roman"/>
                <w:bCs/>
                <w:sz w:val="24"/>
                <w:szCs w:val="24"/>
              </w:rPr>
              <w:t>VPĮ</w:t>
            </w:r>
            <w:proofErr w:type="spellEnd"/>
            <w:r w:rsidRPr="00A848DA">
              <w:rPr>
                <w:rFonts w:ascii="Times New Roman" w:hAnsi="Times New Roman" w:cs="Times New Roman"/>
                <w:bCs/>
                <w:sz w:val="24"/>
                <w:szCs w:val="24"/>
              </w:rPr>
              <w:t xml:space="preserve"> 50 straipsnį, dėl ko per pastaruosius vienus metus buvo pašalintas iš pirkimo ar koncesijos suteikimo procedūrų. </w:t>
            </w:r>
          </w:p>
          <w:p w14:paraId="62F780FF" w14:textId="77777777" w:rsidR="00A848DA" w:rsidRPr="00A848DA" w:rsidRDefault="00A848DA" w:rsidP="00A848DA">
            <w:pPr>
              <w:spacing w:line="240" w:lineRule="auto"/>
              <w:ind w:firstLine="0"/>
              <w:rPr>
                <w:rFonts w:ascii="Times New Roman" w:hAnsi="Times New Roman" w:cs="Times New Roman"/>
                <w:bCs/>
                <w:sz w:val="24"/>
                <w:szCs w:val="24"/>
              </w:rPr>
            </w:pPr>
            <w:r w:rsidRPr="00A848DA">
              <w:rPr>
                <w:rFonts w:ascii="Times New Roman" w:hAnsi="Times New Roman" w:cs="Times New Roman"/>
                <w:bCs/>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1C9293"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4 punktas</w:t>
            </w:r>
          </w:p>
          <w:p w14:paraId="7F2FE65E"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BA5A399"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C15</w:t>
            </w:r>
            <w:proofErr w:type="spellEnd"/>
            <w:r w:rsidRPr="00A848DA">
              <w:rPr>
                <w:rFonts w:ascii="Times New Roman" w:eastAsia="Yu Mincho" w:hAnsi="Times New Roman" w:cs="Times New Roman"/>
                <w:sz w:val="24"/>
                <w:szCs w:val="24"/>
              </w:rPr>
              <w:t xml:space="preserve"> punktas</w:t>
            </w:r>
            <w:r w:rsidRPr="00A848DA">
              <w:rPr>
                <w:rFonts w:ascii="Times New Roman" w:eastAsia="Yu Mincho" w:hAnsi="Times New Roman" w:cs="Times New Roman"/>
                <w:sz w:val="24"/>
                <w:szCs w:val="24"/>
                <w:lang w:eastAsia="en-US"/>
              </w:rPr>
              <w:t xml:space="preserve"> </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C8223BC"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7A1C694"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544BE91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7F3A0293"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gali būti </w:t>
            </w:r>
            <w:r w:rsidRPr="00A848DA">
              <w:rPr>
                <w:rFonts w:ascii="Times New Roman" w:hAnsi="Times New Roman" w:cs="Times New Roman"/>
                <w:b/>
                <w:bCs/>
                <w:sz w:val="24"/>
                <w:szCs w:val="24"/>
              </w:rPr>
              <w:lastRenderedPageBreak/>
              <w:t xml:space="preserve">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52 straipsnį skelbiamą informaciją: </w:t>
            </w:r>
          </w:p>
          <w:p w14:paraId="6F81BED4" w14:textId="77777777" w:rsidR="00A848DA" w:rsidRPr="00A848DA" w:rsidRDefault="00A848DA" w:rsidP="00A848DA">
            <w:pPr>
              <w:spacing w:line="240" w:lineRule="auto"/>
              <w:ind w:firstLine="0"/>
              <w:rPr>
                <w:rFonts w:ascii="Times New Roman" w:hAnsi="Times New Roman" w:cs="Times New Roman"/>
                <w:sz w:val="24"/>
                <w:szCs w:val="24"/>
              </w:rPr>
            </w:pPr>
            <w:hyperlink r:id="rId15" w:history="1">
              <w:r w:rsidRPr="00A848DA">
                <w:rPr>
                  <w:rFonts w:ascii="Times New Roman" w:hAnsi="Times New Roman" w:cs="Times New Roman"/>
                  <w:sz w:val="24"/>
                  <w:szCs w:val="24"/>
                </w:rPr>
                <w:t>https://vpt.lrv.lt/lt/nuorodos/kiti-duomenys/powerbi/melaginga-informacija-pateikusiu-tiekeju-sarasas-3/</w:t>
              </w:r>
            </w:hyperlink>
          </w:p>
        </w:tc>
      </w:tr>
      <w:tr w:rsidR="00A848DA" w:rsidRPr="00A848DA" w14:paraId="0F23F4E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38227070"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1C4037C8"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6A8A4E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5 punktas</w:t>
            </w:r>
          </w:p>
          <w:p w14:paraId="6ECA58E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63C177D9"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C15</w:t>
            </w:r>
            <w:proofErr w:type="spellEnd"/>
            <w:r w:rsidRPr="00A848DA">
              <w:rPr>
                <w:rFonts w:ascii="Times New Roman" w:eastAsia="Arial" w:hAnsi="Times New Roman" w:cs="Times New Roman"/>
                <w:sz w:val="24"/>
                <w:szCs w:val="24"/>
              </w:rPr>
              <w:t xml:space="preserve"> punktas</w:t>
            </w:r>
          </w:p>
          <w:p w14:paraId="101FA9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9AD1242"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FA23A2D"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D9EC623"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tc>
      </w:tr>
      <w:tr w:rsidR="00A848DA" w:rsidRPr="00A848DA" w14:paraId="71DA7391"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7175E5C7" w14:textId="77777777" w:rsidR="00A848DA" w:rsidRPr="00A848DA" w:rsidRDefault="00A848DA" w:rsidP="00A848DA">
            <w:pPr>
              <w:numPr>
                <w:ilvl w:val="0"/>
                <w:numId w:val="27"/>
              </w:numPr>
              <w:spacing w:after="160" w:line="240" w:lineRule="auto"/>
              <w:jc w:val="left"/>
              <w:rPr>
                <w:rFonts w:ascii="Times New Roman" w:hAnsi="Times New Roman" w:cs="Times New Roman"/>
                <w:b/>
                <w:bCs/>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52FCEA2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neįvykdęs sutarties, sudarytos vadovaujantis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4BB05C98"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7DD1F6A"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6 punktas</w:t>
            </w:r>
          </w:p>
          <w:p w14:paraId="090B0A7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79C37DE"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Arial" w:hAnsi="Times New Roman" w:cs="Times New Roman"/>
                <w:sz w:val="24"/>
                <w:szCs w:val="24"/>
              </w:rPr>
              <w:t xml:space="preserve"> III dalies </w:t>
            </w:r>
            <w:proofErr w:type="spellStart"/>
            <w:r w:rsidRPr="00A848DA">
              <w:rPr>
                <w:rFonts w:ascii="Times New Roman" w:eastAsia="Arial" w:hAnsi="Times New Roman" w:cs="Times New Roman"/>
                <w:sz w:val="24"/>
                <w:szCs w:val="24"/>
              </w:rPr>
              <w:t>C14</w:t>
            </w:r>
            <w:proofErr w:type="spellEnd"/>
            <w:r w:rsidRPr="00A848DA">
              <w:rPr>
                <w:rFonts w:ascii="Times New Roman" w:eastAsia="Arial" w:hAnsi="Times New Roman" w:cs="Times New Roman"/>
                <w:sz w:val="24"/>
                <w:szCs w:val="24"/>
              </w:rPr>
              <w:t xml:space="preserve"> punktas</w:t>
            </w:r>
          </w:p>
          <w:p w14:paraId="0F17F693"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p w14:paraId="255B1E5A"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3A817F8"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52AC648D"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3A9A5ECC"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gali būti atsižvelgiama į pagal </w:t>
            </w:r>
            <w:proofErr w:type="spellStart"/>
            <w:r w:rsidRPr="00A848DA">
              <w:rPr>
                <w:rFonts w:ascii="Times New Roman" w:hAnsi="Times New Roman" w:cs="Times New Roman"/>
                <w:b/>
                <w:bCs/>
                <w:sz w:val="24"/>
                <w:szCs w:val="24"/>
              </w:rPr>
              <w:t>VPĮ</w:t>
            </w:r>
            <w:proofErr w:type="spellEnd"/>
            <w:r w:rsidRPr="00A848DA">
              <w:rPr>
                <w:rFonts w:ascii="Times New Roman" w:hAnsi="Times New Roman" w:cs="Times New Roman"/>
                <w:b/>
                <w:bCs/>
                <w:sz w:val="24"/>
                <w:szCs w:val="24"/>
              </w:rPr>
              <w:t xml:space="preserve"> 91 straipsnį skelbiamą informaciją: </w:t>
            </w:r>
          </w:p>
          <w:p w14:paraId="4F338F53" w14:textId="77777777" w:rsidR="00A848DA" w:rsidRPr="00A848DA" w:rsidRDefault="00A848DA" w:rsidP="00A848DA">
            <w:pPr>
              <w:spacing w:line="240" w:lineRule="auto"/>
              <w:ind w:firstLine="0"/>
              <w:rPr>
                <w:rFonts w:ascii="Times New Roman" w:hAnsi="Times New Roman" w:cs="Times New Roman"/>
                <w:sz w:val="24"/>
                <w:szCs w:val="24"/>
              </w:rPr>
            </w:pPr>
          </w:p>
          <w:p w14:paraId="080E4D7B" w14:textId="77777777" w:rsidR="00A848DA" w:rsidRPr="00A848DA" w:rsidRDefault="00A848DA" w:rsidP="00A848DA">
            <w:pPr>
              <w:spacing w:line="240" w:lineRule="auto"/>
              <w:ind w:firstLine="0"/>
              <w:rPr>
                <w:rFonts w:ascii="Times New Roman" w:hAnsi="Times New Roman" w:cs="Times New Roman"/>
                <w:sz w:val="24"/>
                <w:szCs w:val="24"/>
              </w:rPr>
            </w:pPr>
            <w:hyperlink r:id="rId16" w:history="1">
              <w:r w:rsidRPr="00A848DA">
                <w:rPr>
                  <w:rFonts w:ascii="Times New Roman" w:hAnsi="Times New Roman" w:cs="Times New Roman"/>
                  <w:sz w:val="24"/>
                  <w:szCs w:val="24"/>
                </w:rPr>
                <w:t>https://vpt.lrv.lt/lt/nuorodos/kiti-duomenys/powerbi/nepatikimi-tiekejai-1/</w:t>
              </w:r>
            </w:hyperlink>
          </w:p>
          <w:p w14:paraId="27BF117F" w14:textId="77777777" w:rsidR="00A848DA" w:rsidRPr="00A848DA" w:rsidRDefault="00A848DA" w:rsidP="00A848DA">
            <w:pPr>
              <w:spacing w:line="240" w:lineRule="auto"/>
              <w:ind w:firstLine="0"/>
              <w:rPr>
                <w:rFonts w:ascii="Times New Roman" w:hAnsi="Times New Roman" w:cs="Times New Roman"/>
                <w:sz w:val="24"/>
                <w:szCs w:val="24"/>
              </w:rPr>
            </w:pPr>
          </w:p>
          <w:p w14:paraId="680EF63F" w14:textId="77777777" w:rsidR="00A848DA" w:rsidRPr="00A848DA" w:rsidRDefault="00A848DA" w:rsidP="00A848DA">
            <w:pPr>
              <w:spacing w:line="240" w:lineRule="auto"/>
              <w:ind w:firstLine="0"/>
              <w:rPr>
                <w:rFonts w:ascii="Times New Roman" w:hAnsi="Times New Roman" w:cs="Times New Roman"/>
                <w:sz w:val="24"/>
                <w:szCs w:val="24"/>
              </w:rPr>
            </w:pPr>
            <w:hyperlink r:id="rId17" w:history="1">
              <w:r w:rsidRPr="00A848DA">
                <w:rPr>
                  <w:rFonts w:ascii="Times New Roman" w:hAnsi="Times New Roman" w:cs="Times New Roman"/>
                  <w:sz w:val="24"/>
                  <w:szCs w:val="24"/>
                </w:rPr>
                <w:t>https://vpt.lrv.lt/lt/pasalinimo-pagrindai-1/nepatikimu-koncesininku-sarasas-1/nepatikimu-koncesininku-sarasas/</w:t>
              </w:r>
            </w:hyperlink>
          </w:p>
          <w:p w14:paraId="2109C92C" w14:textId="77777777" w:rsidR="00A848DA" w:rsidRPr="00A848DA" w:rsidRDefault="00A848DA" w:rsidP="00A848DA">
            <w:pPr>
              <w:spacing w:line="240" w:lineRule="auto"/>
              <w:ind w:firstLine="0"/>
              <w:rPr>
                <w:rFonts w:ascii="Times New Roman" w:hAnsi="Times New Roman" w:cs="Times New Roman"/>
                <w:bCs/>
                <w:sz w:val="24"/>
                <w:szCs w:val="24"/>
              </w:rPr>
            </w:pPr>
          </w:p>
          <w:p w14:paraId="0F77613F" w14:textId="77777777" w:rsidR="00A848DA" w:rsidRPr="00A848DA" w:rsidRDefault="00A848DA" w:rsidP="00A848DA">
            <w:pPr>
              <w:spacing w:line="240" w:lineRule="auto"/>
              <w:ind w:firstLine="0"/>
              <w:rPr>
                <w:rFonts w:ascii="Times New Roman" w:hAnsi="Times New Roman" w:cs="Times New Roman"/>
                <w:b/>
                <w:bCs/>
                <w:sz w:val="24"/>
                <w:szCs w:val="24"/>
              </w:rPr>
            </w:pPr>
          </w:p>
        </w:tc>
      </w:tr>
      <w:tr w:rsidR="00A848DA" w:rsidRPr="00A848DA" w14:paraId="10177B3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4907F07"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p w14:paraId="16662B67" w14:textId="77777777" w:rsidR="00A848DA" w:rsidRPr="00A848DA" w:rsidRDefault="00A848DA" w:rsidP="00A848DA">
            <w:pPr>
              <w:spacing w:line="240" w:lineRule="auto"/>
              <w:ind w:firstLine="0"/>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89BCB8F"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 kai jis</w:t>
            </w:r>
            <w:bookmarkStart w:id="22" w:name="part_030e6c6c64ba4f96a23474e439d1b80c"/>
            <w:bookmarkEnd w:id="22"/>
            <w:r w:rsidRPr="00A848DA">
              <w:rPr>
                <w:rFonts w:ascii="Times New Roman" w:hAnsi="Times New Roman" w:cs="Times New Roman"/>
                <w:sz w:val="24"/>
                <w:szCs w:val="24"/>
              </w:rPr>
              <w:t xml:space="preserve"> yra </w:t>
            </w:r>
            <w:r w:rsidRPr="00A848DA">
              <w:rPr>
                <w:rFonts w:ascii="Times New Roman" w:hAnsi="Times New Roman" w:cs="Times New Roman"/>
                <w:sz w:val="24"/>
                <w:szCs w:val="24"/>
              </w:rPr>
              <w:lastRenderedPageBreak/>
              <w:t>padaręs finansinės atskaitomybės ir audito teisės aktų pažeidimą ir nuo jo padarymo dienos praėjo mažiau kaip vieni metai.</w:t>
            </w:r>
          </w:p>
          <w:p w14:paraId="3BDD0F2E" w14:textId="77777777" w:rsidR="00A848DA" w:rsidRPr="00A848DA" w:rsidRDefault="00A848DA" w:rsidP="00A848DA">
            <w:pPr>
              <w:spacing w:line="240" w:lineRule="auto"/>
              <w:ind w:firstLine="0"/>
              <w:rPr>
                <w:rFonts w:ascii="Times New Roman" w:hAnsi="Times New Roman" w:cs="Times New Roman"/>
                <w:b/>
                <w:sz w:val="24"/>
                <w:szCs w:val="24"/>
              </w:rPr>
            </w:pP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A9C3692"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4 dalies 7 </w:t>
            </w:r>
            <w:r w:rsidRPr="00A848DA">
              <w:rPr>
                <w:rFonts w:ascii="Times New Roman" w:eastAsia="Yu Mincho" w:hAnsi="Times New Roman" w:cs="Times New Roman"/>
                <w:b/>
                <w:bCs/>
                <w:sz w:val="24"/>
                <w:szCs w:val="24"/>
              </w:rPr>
              <w:lastRenderedPageBreak/>
              <w:t>punkto a papunktis</w:t>
            </w:r>
          </w:p>
          <w:p w14:paraId="45E6573B"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30AD4442"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22058F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 xml:space="preserve">Priimant sprendimus dėl tiekėjo pašalinimo iš </w:t>
            </w:r>
            <w:r w:rsidRPr="00A848DA">
              <w:rPr>
                <w:rFonts w:ascii="Times New Roman" w:hAnsi="Times New Roman" w:cs="Times New Roman"/>
                <w:sz w:val="24"/>
                <w:szCs w:val="24"/>
              </w:rPr>
              <w:lastRenderedPageBreak/>
              <w:t>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18" w:history="1">
              <w:r w:rsidRPr="00A848DA">
                <w:rPr>
                  <w:rFonts w:ascii="Times New Roman" w:hAnsi="Times New Roman" w:cs="Times New Roman"/>
                  <w:sz w:val="24"/>
                  <w:szCs w:val="24"/>
                  <w:u w:val="single"/>
                </w:rPr>
                <w:t>https://www.registrucentras.lt/jar/p/index.php</w:t>
              </w:r>
            </w:hyperlink>
          </w:p>
          <w:p w14:paraId="2E00DB8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paskelbtą informaciją, taip pat į šiame informaciniame pranešime pateiktą informaciją:</w:t>
            </w:r>
          </w:p>
          <w:p w14:paraId="71F2E345" w14:textId="77777777" w:rsidR="00A848DA" w:rsidRPr="00A848DA" w:rsidRDefault="00A848DA" w:rsidP="00A848DA">
            <w:pPr>
              <w:spacing w:line="240" w:lineRule="auto"/>
              <w:ind w:firstLine="0"/>
              <w:rPr>
                <w:rFonts w:ascii="Times New Roman" w:hAnsi="Times New Roman" w:cs="Times New Roman"/>
                <w:sz w:val="24"/>
                <w:szCs w:val="24"/>
              </w:rPr>
            </w:pPr>
            <w:hyperlink r:id="rId19" w:history="1">
              <w:r w:rsidRPr="00A848DA">
                <w:rPr>
                  <w:rFonts w:ascii="Times New Roman" w:hAnsi="Times New Roman" w:cs="Times New Roman"/>
                  <w:sz w:val="24"/>
                  <w:szCs w:val="24"/>
                </w:rPr>
                <w:t>https://vpt.lrv.lt/lt/naujienos-3/finansiniu-ataskaitu-nepateikimas-gali-tapti-kliutimi-dalyvauti-viesuosiuose-pirkimuose/</w:t>
              </w:r>
            </w:hyperlink>
          </w:p>
          <w:p w14:paraId="0E05D05F" w14:textId="77777777" w:rsidR="00A848DA" w:rsidRPr="00A848DA" w:rsidRDefault="00A848DA" w:rsidP="00A848DA">
            <w:pPr>
              <w:spacing w:line="240" w:lineRule="auto"/>
              <w:ind w:firstLine="0"/>
              <w:rPr>
                <w:rFonts w:ascii="Times New Roman" w:hAnsi="Times New Roman" w:cs="Times New Roman"/>
                <w:b/>
                <w:bCs/>
                <w:iCs/>
                <w:sz w:val="24"/>
                <w:szCs w:val="24"/>
              </w:rPr>
            </w:pPr>
          </w:p>
        </w:tc>
      </w:tr>
      <w:tr w:rsidR="00A848DA" w:rsidRPr="00A848DA" w14:paraId="5456ACF0"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6FDDE6DB"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hideMark/>
          </w:tcPr>
          <w:p w14:paraId="2EEE5A84"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 xml:space="preserve">Tiekėjas yra padaręs rimtą profesinį pažeidimą, dėl kurio perkančioji organizacija abejoja tiekėjo sąžiningumu, </w:t>
            </w:r>
            <w:r w:rsidRPr="00A848DA">
              <w:rPr>
                <w:rFonts w:ascii="Times New Roman" w:eastAsia="Times New Roman" w:hAnsi="Times New Roman" w:cs="Times New Roman"/>
                <w:sz w:val="24"/>
                <w:szCs w:val="24"/>
              </w:rPr>
              <w:t xml:space="preserve"> kai jis (tiekėjas) neatitinka minimalių patikimo mokesčių mokėtojo kriterijų, nustatytų Lietuvos Respublikos mokesčių administravimo įstatymo 40</w:t>
            </w:r>
            <w:r w:rsidRPr="00A848DA">
              <w:rPr>
                <w:rFonts w:ascii="Times New Roman" w:eastAsia="Times New Roman" w:hAnsi="Times New Roman" w:cs="Times New Roman"/>
                <w:sz w:val="24"/>
                <w:szCs w:val="24"/>
                <w:vertAlign w:val="superscript"/>
              </w:rPr>
              <w:t>1</w:t>
            </w:r>
            <w:r w:rsidRPr="00A848DA">
              <w:rPr>
                <w:rFonts w:ascii="Times New Roman" w:eastAsia="Times New Roman" w:hAnsi="Times New Roman" w:cs="Times New Roman"/>
                <w:sz w:val="24"/>
                <w:szCs w:val="24"/>
              </w:rPr>
              <w:t xml:space="preserve"> straipsnio 1 dalyje.</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91356A5"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b papunktis</w:t>
            </w:r>
          </w:p>
          <w:p w14:paraId="45EF9F8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14C6EE1C"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2EA95E46"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925C74" w14:textId="77777777" w:rsidR="00A848DA" w:rsidRPr="00A848DA" w:rsidRDefault="00A848DA" w:rsidP="00A848DA">
            <w:pPr>
              <w:spacing w:line="240" w:lineRule="auto"/>
              <w:ind w:firstLine="0"/>
              <w:rPr>
                <w:rFonts w:ascii="Times New Roman" w:hAnsi="Times New Roman" w:cs="Times New Roman"/>
                <w:b/>
                <w:bCs/>
                <w:iCs/>
                <w:sz w:val="24"/>
                <w:szCs w:val="24"/>
                <w:lang w:eastAsia="en-US"/>
              </w:rPr>
            </w:pPr>
          </w:p>
          <w:p w14:paraId="33F18A62" w14:textId="77777777" w:rsidR="00A848DA" w:rsidRPr="00A848DA" w:rsidRDefault="00A848DA" w:rsidP="00A848DA">
            <w:pPr>
              <w:spacing w:line="240" w:lineRule="auto"/>
              <w:ind w:firstLine="0"/>
              <w:rPr>
                <w:rFonts w:ascii="Times New Roman" w:hAnsi="Times New Roman" w:cs="Times New Roman"/>
                <w:b/>
                <w:bCs/>
                <w:sz w:val="24"/>
                <w:szCs w:val="24"/>
              </w:rPr>
            </w:pPr>
            <w:r w:rsidRPr="00A848DA">
              <w:rPr>
                <w:rFonts w:ascii="Times New Roman" w:hAnsi="Times New Roman" w:cs="Times New Roman"/>
                <w:sz w:val="24"/>
                <w:szCs w:val="24"/>
              </w:rPr>
              <w:t>Priimant sprendimus dėl tiekėjo pašalinimo iš pirkimo procedūros šiame punkte nurodytu pašalinimo pagrindu, be kita ko, atsižvelgiama į</w:t>
            </w:r>
            <w:r w:rsidRPr="00A848DA">
              <w:rPr>
                <w:rFonts w:ascii="Times New Roman" w:hAnsi="Times New Roman" w:cs="Times New Roman"/>
                <w:b/>
                <w:bCs/>
                <w:sz w:val="24"/>
                <w:szCs w:val="24"/>
              </w:rPr>
              <w:t xml:space="preserve"> </w:t>
            </w:r>
            <w:r w:rsidRPr="00A848DA">
              <w:rPr>
                <w:rFonts w:ascii="Times New Roman" w:hAnsi="Times New Roman" w:cs="Times New Roman"/>
                <w:sz w:val="24"/>
                <w:szCs w:val="24"/>
              </w:rPr>
              <w:t xml:space="preserve">nacionalinėje duomenų bazėje adresu </w:t>
            </w:r>
            <w:hyperlink r:id="rId20">
              <w:r w:rsidRPr="00A848DA">
                <w:rPr>
                  <w:rFonts w:ascii="Times New Roman" w:hAnsi="Times New Roman" w:cs="Times New Roman"/>
                  <w:sz w:val="24"/>
                  <w:szCs w:val="24"/>
                  <w:u w:val="single"/>
                </w:rPr>
                <w:t>https://www.vmi.lt/evmi/mokesciu-moketoju-informacija</w:t>
              </w:r>
            </w:hyperlink>
            <w:r w:rsidRPr="00A848DA">
              <w:rPr>
                <w:rFonts w:ascii="Times New Roman" w:hAnsi="Times New Roman" w:cs="Times New Roman"/>
                <w:sz w:val="24"/>
                <w:szCs w:val="24"/>
              </w:rPr>
              <w:t xml:space="preserve"> skelbiamą informaciją.</w:t>
            </w:r>
          </w:p>
        </w:tc>
      </w:tr>
      <w:tr w:rsidR="00A848DA" w:rsidRPr="00A848DA" w14:paraId="5E532382"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C355D23"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642DB69"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Tiekėjas yra padaręs rimtą profesinį pažeidimą, dėl kurio perkančioji organizacija abejoja tiekėjo sąžiningumu,</w:t>
            </w:r>
            <w:r w:rsidRPr="00A848DA">
              <w:rPr>
                <w:rFonts w:ascii="Times New Roman" w:eastAsia="Times New Roman" w:hAnsi="Times New Roman" w:cs="Times New Roman"/>
                <w:sz w:val="24"/>
                <w:szCs w:val="24"/>
              </w:rPr>
              <w:t xml:space="preserve"> kai jis </w:t>
            </w:r>
            <w:r w:rsidRPr="00A848DA">
              <w:rPr>
                <w:rFonts w:ascii="Times New Roman" w:hAnsi="Times New Roman" w:cs="Times New Roman"/>
                <w:color w:val="000000" w:themeColor="text1"/>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DE820DE" w14:textId="77777777" w:rsidR="00A848DA" w:rsidRPr="00A848DA" w:rsidRDefault="00A848DA" w:rsidP="00A848DA">
            <w:pPr>
              <w:spacing w:line="240" w:lineRule="auto"/>
              <w:ind w:firstLine="0"/>
              <w:rPr>
                <w:rFonts w:ascii="Times New Roman" w:eastAsia="Yu Mincho" w:hAnsi="Times New Roman" w:cs="Times New Roman"/>
                <w:b/>
                <w:bCs/>
                <w:sz w:val="24"/>
                <w:szCs w:val="24"/>
              </w:rPr>
            </w:pPr>
            <w:proofErr w:type="spellStart"/>
            <w:r w:rsidRPr="00A848DA">
              <w:rPr>
                <w:rFonts w:ascii="Times New Roman" w:eastAsia="Yu Mincho" w:hAnsi="Times New Roman" w:cs="Times New Roman"/>
                <w:b/>
                <w:bCs/>
                <w:sz w:val="24"/>
                <w:szCs w:val="24"/>
              </w:rPr>
              <w:t>VPĮ</w:t>
            </w:r>
            <w:proofErr w:type="spellEnd"/>
            <w:r w:rsidRPr="00A848DA">
              <w:rPr>
                <w:rFonts w:ascii="Times New Roman" w:eastAsia="Yu Mincho" w:hAnsi="Times New Roman" w:cs="Times New Roman"/>
                <w:b/>
                <w:bCs/>
                <w:sz w:val="24"/>
                <w:szCs w:val="24"/>
              </w:rPr>
              <w:t xml:space="preserve"> 46 straipsnio 4 dalies 7 punkto c papunktis</w:t>
            </w:r>
          </w:p>
          <w:p w14:paraId="1D419056"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774AE2BE" w14:textId="77777777" w:rsidR="00A848DA" w:rsidRPr="00A848DA" w:rsidRDefault="00A848DA" w:rsidP="00A848DA">
            <w:pPr>
              <w:spacing w:line="240" w:lineRule="auto"/>
              <w:ind w:firstLine="0"/>
              <w:rPr>
                <w:rFonts w:ascii="Times New Roman" w:eastAsia="Yu Mincho" w:hAnsi="Times New Roman" w:cs="Times New Roman"/>
                <w:sz w:val="24"/>
                <w:szCs w:val="24"/>
                <w:lang w:eastAsia="en-US"/>
              </w:rPr>
            </w:pPr>
            <w:proofErr w:type="spellStart"/>
            <w:r w:rsidRPr="00A848DA">
              <w:rPr>
                <w:rFonts w:ascii="Times New Roman" w:eastAsia="Yu Mincho" w:hAnsi="Times New Roman" w:cs="Times New Roman"/>
                <w:sz w:val="24"/>
                <w:szCs w:val="24"/>
              </w:rPr>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0EE99960" w14:textId="77777777" w:rsidR="00A848DA" w:rsidRPr="00A848DA" w:rsidRDefault="00A848DA" w:rsidP="00A848DA">
            <w:pPr>
              <w:spacing w:line="240" w:lineRule="auto"/>
              <w:ind w:firstLine="0"/>
              <w:rPr>
                <w:rFonts w:ascii="Times New Roman" w:hAnsi="Times New Roman" w:cs="Times New Roman"/>
                <w:sz w:val="24"/>
                <w:szCs w:val="24"/>
                <w:lang w:eastAsia="en-US"/>
              </w:rPr>
            </w:pPr>
            <w:r w:rsidRPr="00A848DA">
              <w:rPr>
                <w:rFonts w:ascii="Times New Roman" w:hAnsi="Times New Roman" w:cs="Times New Roman"/>
                <w:sz w:val="24"/>
                <w:szCs w:val="24"/>
                <w:lang w:eastAsia="en-US"/>
              </w:rPr>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p w14:paraId="32AD9F37" w14:textId="77777777" w:rsidR="00A848DA" w:rsidRPr="00A848DA" w:rsidRDefault="00A848DA" w:rsidP="00A848DA">
            <w:pPr>
              <w:spacing w:line="240" w:lineRule="auto"/>
              <w:ind w:firstLine="0"/>
              <w:rPr>
                <w:rFonts w:ascii="Times New Roman" w:hAnsi="Times New Roman" w:cs="Times New Roman"/>
                <w:bCs/>
                <w:iCs/>
                <w:sz w:val="24"/>
                <w:szCs w:val="24"/>
                <w:lang w:eastAsia="en-US"/>
              </w:rPr>
            </w:pPr>
          </w:p>
          <w:p w14:paraId="49C1C251" w14:textId="77777777" w:rsidR="00A848DA" w:rsidRPr="00A848DA" w:rsidRDefault="00A848DA" w:rsidP="00A848DA">
            <w:pPr>
              <w:spacing w:after="160" w:line="276" w:lineRule="auto"/>
              <w:ind w:firstLine="0"/>
              <w:jc w:val="left"/>
              <w:rPr>
                <w:rFonts w:ascii="Times New Roman" w:hAnsi="Times New Roman" w:cs="Times New Roman"/>
                <w:b/>
                <w:bCs/>
                <w:sz w:val="24"/>
                <w:szCs w:val="24"/>
              </w:rPr>
            </w:pPr>
            <w:r w:rsidRPr="00A848DA">
              <w:rPr>
                <w:rFonts w:ascii="Times New Roman" w:hAnsi="Times New Roman" w:cs="Times New Roman"/>
                <w:b/>
                <w:bCs/>
                <w:sz w:val="24"/>
                <w:szCs w:val="24"/>
              </w:rPr>
              <w:t xml:space="preserve">Priimant sprendimus dėl tiekėjo pašalinimo iš pirkimo procedūros šiame punkte nurodytu pašalinimo pagrindu, be kita ko, atsižvelgiama į nacionalinėje duomenų bazėje adresu: </w:t>
            </w:r>
          </w:p>
          <w:p w14:paraId="29488641" w14:textId="77777777" w:rsidR="00A848DA" w:rsidRPr="00A848DA" w:rsidRDefault="00A848DA" w:rsidP="00A848DA">
            <w:pPr>
              <w:spacing w:after="160" w:line="276" w:lineRule="auto"/>
              <w:ind w:firstLine="0"/>
              <w:jc w:val="left"/>
              <w:rPr>
                <w:rFonts w:ascii="Times New Roman" w:hAnsi="Times New Roman" w:cs="Times New Roman"/>
                <w:bCs/>
                <w:iCs/>
                <w:sz w:val="24"/>
                <w:szCs w:val="24"/>
                <w:lang w:eastAsia="en-US"/>
              </w:rPr>
            </w:pPr>
            <w:hyperlink r:id="rId21" w:history="1">
              <w:r w:rsidRPr="00A848DA">
                <w:rPr>
                  <w:rFonts w:ascii="Times New Roman" w:hAnsi="Times New Roman" w:cs="Times New Roman"/>
                  <w:sz w:val="24"/>
                  <w:szCs w:val="24"/>
                  <w:u w:val="single"/>
                </w:rPr>
                <w:t>https://kt.gov.lt/lt/atviri-duomenys/diskvalifikavimas-is-viesuju-pirkimu</w:t>
              </w:r>
            </w:hyperlink>
            <w:r w:rsidRPr="00A848DA">
              <w:rPr>
                <w:rFonts w:ascii="Times New Roman" w:hAnsi="Times New Roman" w:cs="Times New Roman"/>
                <w:sz w:val="24"/>
                <w:szCs w:val="24"/>
              </w:rPr>
              <w:t xml:space="preserve"> skelbiamą informaciją. </w:t>
            </w:r>
          </w:p>
        </w:tc>
      </w:tr>
      <w:tr w:rsidR="00A848DA" w:rsidRPr="00A848DA" w14:paraId="4E34600F"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6861F66"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bookmarkStart w:id="23" w:name="_Hlk90887894"/>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26F587B"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nemokus, jam iškelta restruktūrizavimo ar bankroto byla, inicijuotos ar pradėtos likvidavimo procedūros, kai jo turtą valdo teismas ar nemokumo administratorius, kai jis su kreditoriais yra sudaręs taikos sutartį </w:t>
            </w:r>
            <w:r w:rsidRPr="00A848DA">
              <w:rPr>
                <w:rFonts w:ascii="Times New Roman" w:hAnsi="Times New Roman" w:cs="Times New Roman"/>
                <w:sz w:val="24"/>
                <w:szCs w:val="24"/>
              </w:rPr>
              <w:lastRenderedPageBreak/>
              <w:t xml:space="preserve">(tiekėjo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14A24B04"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124943F"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2 punktas</w:t>
            </w:r>
          </w:p>
          <w:p w14:paraId="63580CC7"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43EF0A9B"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C4</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C5</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C6</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C7</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C8</w:t>
            </w:r>
            <w:proofErr w:type="spellEnd"/>
            <w:r w:rsidRPr="00A848DA">
              <w:rPr>
                <w:rFonts w:ascii="Times New Roman" w:eastAsia="Yu Mincho" w:hAnsi="Times New Roman" w:cs="Times New Roman"/>
                <w:sz w:val="24"/>
                <w:szCs w:val="24"/>
              </w:rPr>
              <w:t xml:space="preserve">, </w:t>
            </w:r>
            <w:proofErr w:type="spellStart"/>
            <w:r w:rsidRPr="00A848DA">
              <w:rPr>
                <w:rFonts w:ascii="Times New Roman" w:eastAsia="Yu Mincho" w:hAnsi="Times New Roman" w:cs="Times New Roman"/>
                <w:sz w:val="24"/>
                <w:szCs w:val="24"/>
              </w:rPr>
              <w:t>C9</w:t>
            </w:r>
            <w:proofErr w:type="spellEnd"/>
            <w:r w:rsidRPr="00A848DA">
              <w:rPr>
                <w:rFonts w:ascii="Times New Roman" w:eastAsia="Yu Mincho" w:hAnsi="Times New Roman" w:cs="Times New Roman"/>
                <w:sz w:val="24"/>
                <w:szCs w:val="24"/>
              </w:rPr>
              <w:t xml:space="preserve"> punktai</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476ADC1"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 xml:space="preserve">. </w:t>
            </w:r>
            <w:r w:rsidRPr="00A848DA">
              <w:rPr>
                <w:rFonts w:ascii="Times New Roman" w:hAnsi="Times New Roman" w:cs="Times New Roman"/>
                <w:sz w:val="24"/>
                <w:szCs w:val="24"/>
              </w:rPr>
              <w:t>Perkančioji organizacija savarankiškai patikrina duomenis nacionalinėje duomenų bazėje, adresu:</w:t>
            </w:r>
          </w:p>
          <w:p w14:paraId="17F4AFF7" w14:textId="77777777" w:rsidR="00A848DA" w:rsidRPr="00A848DA" w:rsidRDefault="00A848DA" w:rsidP="00A848DA">
            <w:pPr>
              <w:spacing w:line="240" w:lineRule="auto"/>
              <w:ind w:firstLine="0"/>
              <w:rPr>
                <w:rFonts w:ascii="Times New Roman" w:hAnsi="Times New Roman" w:cs="Times New Roman"/>
                <w:bCs/>
                <w:sz w:val="24"/>
                <w:szCs w:val="24"/>
              </w:rPr>
            </w:pPr>
            <w:hyperlink r:id="rId22" w:history="1">
              <w:r w:rsidRPr="00A848DA">
                <w:rPr>
                  <w:rFonts w:ascii="Times New Roman" w:hAnsi="Times New Roman" w:cs="Times New Roman"/>
                  <w:bCs/>
                  <w:sz w:val="24"/>
                  <w:szCs w:val="24"/>
                  <w:u w:val="single"/>
                </w:rPr>
                <w:t>https://www.registrucentras.lt/jar/p/</w:t>
              </w:r>
            </w:hyperlink>
            <w:r w:rsidRPr="00A848DA">
              <w:rPr>
                <w:rFonts w:ascii="Times New Roman" w:hAnsi="Times New Roman" w:cs="Times New Roman"/>
                <w:bCs/>
                <w:sz w:val="24"/>
                <w:szCs w:val="24"/>
              </w:rPr>
              <w:t xml:space="preserve">. </w:t>
            </w:r>
          </w:p>
          <w:p w14:paraId="210F4AF5" w14:textId="77777777" w:rsidR="00A848DA" w:rsidRPr="00A848DA" w:rsidRDefault="00A848DA" w:rsidP="00A848DA">
            <w:pPr>
              <w:spacing w:line="240" w:lineRule="auto"/>
              <w:ind w:firstLine="0"/>
              <w:rPr>
                <w:rFonts w:ascii="Times New Roman" w:hAnsi="Times New Roman" w:cs="Times New Roman"/>
                <w:b/>
                <w:bCs/>
                <w:sz w:val="24"/>
                <w:szCs w:val="24"/>
              </w:rPr>
            </w:pPr>
          </w:p>
          <w:p w14:paraId="62BB63A1" w14:textId="77777777" w:rsidR="00A848DA" w:rsidRPr="00A848DA" w:rsidRDefault="00A848DA" w:rsidP="00A848DA">
            <w:pPr>
              <w:spacing w:line="240" w:lineRule="auto"/>
              <w:ind w:firstLine="0"/>
              <w:rPr>
                <w:rFonts w:ascii="Times New Roman" w:hAnsi="Times New Roman" w:cs="Times New Roman"/>
                <w:i/>
                <w:iCs/>
                <w:color w:val="000000" w:themeColor="text1"/>
                <w:sz w:val="24"/>
                <w:szCs w:val="24"/>
              </w:rPr>
            </w:pPr>
            <w:r w:rsidRPr="00A848DA">
              <w:rPr>
                <w:rFonts w:ascii="Times New Roman" w:hAnsi="Times New Roman" w:cs="Times New Roman"/>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A848DA">
              <w:rPr>
                <w:rFonts w:ascii="Times New Roman" w:eastAsia="Times New Roman" w:hAnsi="Times New Roman" w:cs="Times New Roman"/>
                <w:i/>
                <w:iCs/>
                <w:sz w:val="24"/>
                <w:szCs w:val="24"/>
              </w:rPr>
              <w:t>tos dienos, kai tiekėjas perkančiosios organizacijos prašymu turės pateikti pašalinimo pagrindų nebuvimą patvirtinančius dok</w:t>
            </w:r>
            <w:r w:rsidRPr="00A848DA">
              <w:rPr>
                <w:rFonts w:ascii="Times New Roman" w:eastAsia="Times New Roman" w:hAnsi="Times New Roman" w:cs="Times New Roman"/>
                <w:sz w:val="24"/>
                <w:szCs w:val="24"/>
              </w:rPr>
              <w:t>umentus</w:t>
            </w:r>
            <w:r w:rsidRPr="00A848DA">
              <w:rPr>
                <w:rFonts w:ascii="Times New Roman" w:hAnsi="Times New Roman" w:cs="Times New Roman"/>
                <w:sz w:val="24"/>
                <w:szCs w:val="24"/>
              </w:rPr>
              <w:t xml:space="preserve">. </w:t>
            </w:r>
            <w:r w:rsidRPr="00A848DA">
              <w:rPr>
                <w:rFonts w:ascii="Times New Roman" w:hAnsi="Times New Roman" w:cs="Times New Roman"/>
                <w:b/>
                <w:bCs/>
                <w:i/>
                <w:iCs/>
                <w:color w:val="000000" w:themeColor="text1"/>
                <w:sz w:val="24"/>
                <w:szCs w:val="24"/>
              </w:rPr>
              <w:t>Pavyzdys</w:t>
            </w:r>
            <w:r w:rsidRPr="00A848DA">
              <w:rPr>
                <w:rFonts w:ascii="Times New Roman" w:hAnsi="Times New Roman" w:cs="Times New Roman"/>
                <w:i/>
                <w:iCs/>
                <w:color w:val="000000" w:themeColor="text1"/>
                <w:sz w:val="24"/>
                <w:szCs w:val="24"/>
              </w:rPr>
              <w:t>: Jeigu perkančioji organizacija 2022-10-10 kreipėsi į tiekėją prašydama iki 2022-10-14 pateikti įrodančius dokumentus, jie turi būti išduoti ne anksčiau kaip 120 dienų, jas skaičiuojant atgal nuo 2022-10-14.</w:t>
            </w:r>
          </w:p>
          <w:p w14:paraId="49EA1465" w14:textId="77777777" w:rsidR="00A848DA" w:rsidRPr="00A848DA" w:rsidRDefault="00A848DA" w:rsidP="00A848DA">
            <w:pPr>
              <w:spacing w:line="240" w:lineRule="auto"/>
              <w:ind w:firstLine="0"/>
              <w:rPr>
                <w:rFonts w:ascii="Times New Roman" w:hAnsi="Times New Roman" w:cs="Times New Roman"/>
                <w:sz w:val="24"/>
                <w:szCs w:val="24"/>
              </w:rPr>
            </w:pPr>
          </w:p>
          <w:p w14:paraId="341D38AA"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Jei dokumentas išduotas anksčiau, tačiau jame nurodytas galiojimo terminas ilgesnis nei pašalinimo pagrindų nebuvimą patvirtinančių dokumentų pagal </w:t>
            </w:r>
            <w:proofErr w:type="spellStart"/>
            <w:r w:rsidRPr="00A848DA">
              <w:rPr>
                <w:rFonts w:ascii="Times New Roman" w:hAnsi="Times New Roman" w:cs="Times New Roman"/>
                <w:sz w:val="24"/>
                <w:szCs w:val="24"/>
              </w:rPr>
              <w:t>EBVPD</w:t>
            </w:r>
            <w:proofErr w:type="spellEnd"/>
            <w:r w:rsidRPr="00A848DA">
              <w:rPr>
                <w:rFonts w:ascii="Times New Roman" w:hAnsi="Times New Roman" w:cs="Times New Roman"/>
                <w:sz w:val="24"/>
                <w:szCs w:val="24"/>
              </w:rPr>
              <w:t xml:space="preserve"> galutinis pateikimo terminas, toks dokumentas jo galiojimo laikotarpiu yra priimtinas.</w:t>
            </w:r>
          </w:p>
          <w:p w14:paraId="6013A0A8" w14:textId="77777777" w:rsidR="00A848DA" w:rsidRPr="00A848DA" w:rsidRDefault="00A848DA" w:rsidP="00A848DA">
            <w:pPr>
              <w:spacing w:line="240" w:lineRule="auto"/>
              <w:ind w:firstLine="0"/>
              <w:rPr>
                <w:rFonts w:ascii="Times New Roman" w:hAnsi="Times New Roman" w:cs="Times New Roman"/>
                <w:sz w:val="24"/>
                <w:szCs w:val="24"/>
              </w:rPr>
            </w:pPr>
          </w:p>
          <w:p w14:paraId="6C073122" w14:textId="77777777" w:rsidR="00A848DA" w:rsidRPr="00A848DA" w:rsidRDefault="00A848DA" w:rsidP="00A848DA">
            <w:pPr>
              <w:spacing w:line="240" w:lineRule="auto"/>
              <w:ind w:firstLine="0"/>
              <w:rPr>
                <w:rFonts w:ascii="Times New Roman" w:hAnsi="Times New Roman" w:cs="Times New Roman"/>
                <w:b/>
                <w:bCs/>
                <w:i/>
                <w:iCs/>
                <w:sz w:val="24"/>
                <w:szCs w:val="24"/>
              </w:rPr>
            </w:pPr>
            <w:r w:rsidRPr="00A848DA">
              <w:rPr>
                <w:rFonts w:ascii="Times New Roman" w:hAnsi="Times New Roman" w:cs="Times New Roman"/>
                <w:b/>
                <w:bCs/>
                <w:i/>
                <w:iCs/>
                <w:sz w:val="24"/>
                <w:szCs w:val="24"/>
              </w:rPr>
              <w:t>PASTABA</w:t>
            </w:r>
          </w:p>
          <w:p w14:paraId="6AF4D8F7" w14:textId="77777777" w:rsidR="00A848DA" w:rsidRPr="00A848DA" w:rsidRDefault="00A848DA" w:rsidP="00A848DA">
            <w:pPr>
              <w:spacing w:line="240" w:lineRule="auto"/>
              <w:ind w:firstLine="0"/>
              <w:rPr>
                <w:rFonts w:ascii="Times New Roman" w:hAnsi="Times New Roman" w:cs="Times New Roman"/>
                <w:color w:val="00B050"/>
                <w:sz w:val="24"/>
                <w:szCs w:val="24"/>
              </w:rPr>
            </w:pPr>
            <w:r w:rsidRPr="00A848DA">
              <w:rPr>
                <w:rFonts w:ascii="Times New Roman" w:hAnsi="Times New Roman" w:cs="Times New Roman"/>
                <w:sz w:val="24"/>
                <w:szCs w:val="24"/>
              </w:rPr>
              <w:t xml:space="preserve">Pažymų, patvirtinančių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straipsnyje nurodytų tiekėjo pašalinimo pagrindų nebuvimą, pateikti nereikalaujama. Jų perkančioji organizacija reikalaus tik turėdama pagrįstų abejonių dėl tiekėjo patikimumo.</w:t>
            </w:r>
          </w:p>
        </w:tc>
      </w:tr>
      <w:bookmarkEnd w:id="23"/>
      <w:tr w:rsidR="00A848DA" w:rsidRPr="00A848DA" w14:paraId="1D4A91C6" w14:textId="77777777" w:rsidTr="00D24B5A">
        <w:tc>
          <w:tcPr>
            <w:tcW w:w="704"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4A5601AE" w14:textId="77777777" w:rsidR="00A848DA" w:rsidRPr="00A848DA" w:rsidRDefault="00A848DA" w:rsidP="00A848DA">
            <w:pPr>
              <w:numPr>
                <w:ilvl w:val="0"/>
                <w:numId w:val="27"/>
              </w:numPr>
              <w:spacing w:after="160" w:line="240" w:lineRule="auto"/>
              <w:jc w:val="left"/>
              <w:rPr>
                <w:rFonts w:ascii="Times New Roman" w:hAnsi="Times New Roman" w:cs="Times New Roman"/>
                <w:sz w:val="24"/>
                <w:szCs w:val="24"/>
              </w:rPr>
            </w:pPr>
          </w:p>
        </w:tc>
        <w:tc>
          <w:tcPr>
            <w:tcW w:w="3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608B4F12" w14:textId="77777777" w:rsidR="00A848DA" w:rsidRPr="00A848DA" w:rsidRDefault="00A848DA" w:rsidP="00A848DA">
            <w:pPr>
              <w:spacing w:line="240" w:lineRule="auto"/>
              <w:ind w:firstLine="0"/>
              <w:rPr>
                <w:rFonts w:ascii="Times New Roman" w:hAnsi="Times New Roman" w:cs="Times New Roman"/>
                <w:sz w:val="24"/>
                <w:szCs w:val="24"/>
              </w:rPr>
            </w:pPr>
            <w:r w:rsidRPr="00A848DA">
              <w:rPr>
                <w:rFonts w:ascii="Times New Roman" w:hAnsi="Times New Roman" w:cs="Times New Roman"/>
                <w:sz w:val="24"/>
                <w:szCs w:val="24"/>
              </w:rPr>
              <w:t xml:space="preserve">Tiekėjas yra padaręs rimtą profesinį pažeidimą (išskyrus </w:t>
            </w:r>
            <w:proofErr w:type="spellStart"/>
            <w:r w:rsidRPr="00A848DA">
              <w:rPr>
                <w:rFonts w:ascii="Times New Roman" w:hAnsi="Times New Roman" w:cs="Times New Roman"/>
                <w:sz w:val="24"/>
                <w:szCs w:val="24"/>
              </w:rPr>
              <w:t>VPĮ</w:t>
            </w:r>
            <w:proofErr w:type="spellEnd"/>
            <w:r w:rsidRPr="00A848DA">
              <w:rPr>
                <w:rFonts w:ascii="Times New Roman" w:hAnsi="Times New Roman" w:cs="Times New Roman"/>
                <w:sz w:val="24"/>
                <w:szCs w:val="24"/>
              </w:rPr>
              <w:t xml:space="preserve"> 46 straipsnio 4 dalies 7 punkte nurodytą pažeidimą), dėl kurio perkančioji organizacija abejoja tiekėjo sąžiningumu ir šį pažeidimą gali įrodyti bet kokiomis tinkamomis priemonėmis. Šiuo pagrindu perkančioji organizacija pašalina tiekėją iš pirkimo procedūros, </w:t>
            </w:r>
            <w:r w:rsidRPr="00A848DA">
              <w:rPr>
                <w:rFonts w:ascii="Times New Roman" w:hAnsi="Times New Roman" w:cs="Times New Roman"/>
                <w:sz w:val="24"/>
                <w:szCs w:val="24"/>
              </w:rPr>
              <w:lastRenderedPageBreak/>
              <w:t>jeigu nuo pažeidimo padarymo dienos praėjo mažiau kaip vieni metai.</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5B653DBA" w14:textId="77777777" w:rsidR="00A848DA" w:rsidRPr="00A848DA" w:rsidRDefault="00A848DA" w:rsidP="00A848DA">
            <w:pPr>
              <w:spacing w:after="160" w:line="276" w:lineRule="auto"/>
              <w:ind w:firstLine="0"/>
              <w:jc w:val="left"/>
              <w:rPr>
                <w:rFonts w:ascii="Times New Roman" w:eastAsia="Yu Mincho" w:hAnsi="Times New Roman" w:cs="Times New Roman"/>
                <w:sz w:val="24"/>
                <w:szCs w:val="24"/>
              </w:rPr>
            </w:pPr>
            <w:proofErr w:type="spellStart"/>
            <w:r w:rsidRPr="00A848DA">
              <w:rPr>
                <w:rFonts w:ascii="Times New Roman" w:eastAsia="Yu Mincho" w:hAnsi="Times New Roman" w:cs="Times New Roman"/>
                <w:b/>
                <w:bCs/>
                <w:sz w:val="24"/>
                <w:szCs w:val="24"/>
              </w:rPr>
              <w:lastRenderedPageBreak/>
              <w:t>VPĮ</w:t>
            </w:r>
            <w:proofErr w:type="spellEnd"/>
            <w:r w:rsidRPr="00A848DA">
              <w:rPr>
                <w:rFonts w:ascii="Times New Roman" w:eastAsia="Yu Mincho" w:hAnsi="Times New Roman" w:cs="Times New Roman"/>
                <w:b/>
                <w:bCs/>
                <w:sz w:val="24"/>
                <w:szCs w:val="24"/>
              </w:rPr>
              <w:t xml:space="preserve"> 46 straipsnio 6 dalies 3 punktas</w:t>
            </w:r>
          </w:p>
          <w:p w14:paraId="55FE00C1" w14:textId="77777777" w:rsidR="00A848DA" w:rsidRPr="00A848DA" w:rsidRDefault="00A848DA" w:rsidP="00A848DA">
            <w:pPr>
              <w:spacing w:line="240" w:lineRule="auto"/>
              <w:ind w:firstLine="0"/>
              <w:rPr>
                <w:rFonts w:ascii="Times New Roman" w:eastAsia="Yu Mincho" w:hAnsi="Times New Roman" w:cs="Times New Roman"/>
                <w:sz w:val="24"/>
                <w:szCs w:val="24"/>
              </w:rPr>
            </w:pPr>
          </w:p>
          <w:p w14:paraId="0C6FD371" w14:textId="77777777" w:rsidR="00A848DA" w:rsidRPr="00A848DA" w:rsidRDefault="00A848DA" w:rsidP="00A848DA">
            <w:pPr>
              <w:spacing w:line="240" w:lineRule="auto"/>
              <w:ind w:firstLine="0"/>
              <w:rPr>
                <w:rFonts w:ascii="Times New Roman" w:eastAsia="Yu Mincho" w:hAnsi="Times New Roman" w:cs="Times New Roman"/>
                <w:sz w:val="24"/>
                <w:szCs w:val="24"/>
              </w:rPr>
            </w:pPr>
            <w:proofErr w:type="spellStart"/>
            <w:r w:rsidRPr="00A848DA">
              <w:rPr>
                <w:rFonts w:ascii="Times New Roman" w:eastAsia="Yu Mincho" w:hAnsi="Times New Roman" w:cs="Times New Roman"/>
                <w:sz w:val="24"/>
                <w:szCs w:val="24"/>
              </w:rPr>
              <w:lastRenderedPageBreak/>
              <w:t>EBVPD</w:t>
            </w:r>
            <w:proofErr w:type="spellEnd"/>
            <w:r w:rsidRPr="00A848DA">
              <w:rPr>
                <w:rFonts w:ascii="Times New Roman" w:eastAsia="Yu Mincho" w:hAnsi="Times New Roman" w:cs="Times New Roman"/>
                <w:sz w:val="24"/>
                <w:szCs w:val="24"/>
              </w:rPr>
              <w:t xml:space="preserve"> III dalies </w:t>
            </w:r>
            <w:proofErr w:type="spellStart"/>
            <w:r w:rsidRPr="00A848DA">
              <w:rPr>
                <w:rFonts w:ascii="Times New Roman" w:eastAsia="Yu Mincho" w:hAnsi="Times New Roman" w:cs="Times New Roman"/>
                <w:sz w:val="24"/>
                <w:szCs w:val="24"/>
              </w:rPr>
              <w:t>C11</w:t>
            </w:r>
            <w:proofErr w:type="spellEnd"/>
            <w:r w:rsidRPr="00A848DA">
              <w:rPr>
                <w:rFonts w:ascii="Times New Roman" w:eastAsia="Yu Mincho" w:hAnsi="Times New Roman" w:cs="Times New Roman"/>
                <w:sz w:val="24"/>
                <w:szCs w:val="24"/>
              </w:rPr>
              <w:t xml:space="preserve"> punktas</w:t>
            </w:r>
          </w:p>
        </w:tc>
        <w:tc>
          <w:tcPr>
            <w:tcW w:w="382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390F5C09" w14:textId="77777777" w:rsidR="00A848DA" w:rsidRPr="00A848DA" w:rsidRDefault="00A848DA" w:rsidP="00A848DA">
            <w:pPr>
              <w:spacing w:line="240" w:lineRule="auto"/>
              <w:ind w:firstLine="0"/>
              <w:rPr>
                <w:rFonts w:ascii="Times New Roman" w:hAnsi="Times New Roman" w:cs="Times New Roman"/>
                <w:color w:val="00B050"/>
                <w:sz w:val="24"/>
                <w:szCs w:val="24"/>
                <w:lang w:eastAsia="en-US"/>
              </w:rPr>
            </w:pPr>
            <w:r w:rsidRPr="00A848DA">
              <w:rPr>
                <w:rFonts w:ascii="Times New Roman" w:hAnsi="Times New Roman" w:cs="Times New Roman"/>
                <w:sz w:val="24"/>
                <w:szCs w:val="24"/>
                <w:lang w:eastAsia="en-US"/>
              </w:rPr>
              <w:lastRenderedPageBreak/>
              <w:t xml:space="preserve">Iš Lietuvoje įsteigtų subjektų įrodančių dokumentų nereikalaujama, užtenka pateikto </w:t>
            </w:r>
            <w:proofErr w:type="spellStart"/>
            <w:r w:rsidRPr="00A848DA">
              <w:rPr>
                <w:rFonts w:ascii="Times New Roman" w:hAnsi="Times New Roman" w:cs="Times New Roman"/>
                <w:sz w:val="24"/>
                <w:szCs w:val="24"/>
                <w:lang w:eastAsia="en-US"/>
              </w:rPr>
              <w:t>EBVPD</w:t>
            </w:r>
            <w:proofErr w:type="spellEnd"/>
            <w:r w:rsidRPr="00A848DA">
              <w:rPr>
                <w:rFonts w:ascii="Times New Roman" w:hAnsi="Times New Roman" w:cs="Times New Roman"/>
                <w:sz w:val="24"/>
                <w:szCs w:val="24"/>
                <w:lang w:eastAsia="en-US"/>
              </w:rPr>
              <w:t>.</w:t>
            </w:r>
          </w:p>
        </w:tc>
      </w:tr>
    </w:tbl>
    <w:p w14:paraId="45FB5216" w14:textId="1C77B2A8" w:rsidR="009C3BB8" w:rsidRDefault="009C3BB8" w:rsidP="003638BB">
      <w:pPr>
        <w:ind w:firstLine="0"/>
        <w:rPr>
          <w:rFonts w:ascii="Times New Roman" w:hAnsi="Times New Roman" w:cs="Times New Roman"/>
          <w:sz w:val="24"/>
          <w:szCs w:val="24"/>
        </w:rPr>
      </w:pPr>
    </w:p>
    <w:p w14:paraId="69DB14EA"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Pr>
          <w:rFonts w:ascii="Times New Roman" w:eastAsiaTheme="minorHAnsi" w:hAnsi="Times New Roman" w:cs="Times New Roman"/>
          <w:sz w:val="24"/>
          <w:szCs w:val="24"/>
          <w:lang w:eastAsia="en-US"/>
        </w:rPr>
        <w:br w:type="page"/>
      </w:r>
    </w:p>
    <w:p w14:paraId="47C1099E" w14:textId="683F9243"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lastRenderedPageBreak/>
        <w:t xml:space="preserve">Pirkimo sąlygų 2 priedas </w:t>
      </w:r>
    </w:p>
    <w:p w14:paraId="539ABB01"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„Tiekėjų kvalifikacijos reikalavimai </w:t>
      </w:r>
    </w:p>
    <w:p w14:paraId="7204EF93"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 xml:space="preserve">ir reikalaujami kokybės bei aplinkos </w:t>
      </w:r>
    </w:p>
    <w:p w14:paraId="4267CEEB" w14:textId="77777777" w:rsidR="007427AA"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r w:rsidRPr="00765FA9">
        <w:rPr>
          <w:rFonts w:ascii="Times New Roman" w:eastAsiaTheme="minorHAnsi" w:hAnsi="Times New Roman" w:cs="Times New Roman"/>
          <w:sz w:val="24"/>
          <w:szCs w:val="24"/>
          <w:lang w:eastAsia="en-US"/>
        </w:rPr>
        <w:t>apsaugos vadybos sistemų standartai“</w:t>
      </w:r>
    </w:p>
    <w:p w14:paraId="0D2B91E5" w14:textId="77777777" w:rsid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b/>
          <w:sz w:val="24"/>
          <w:szCs w:val="24"/>
          <w:lang w:eastAsia="en-US"/>
        </w:rPr>
      </w:pPr>
    </w:p>
    <w:p w14:paraId="1947F213" w14:textId="5CC503B1" w:rsidR="00A70D25" w:rsidRPr="00A70D25" w:rsidRDefault="00A70D25" w:rsidP="00A70D25">
      <w:pPr>
        <w:pStyle w:val="Sraopastraipa"/>
        <w:tabs>
          <w:tab w:val="left" w:pos="567"/>
        </w:tabs>
        <w:spacing w:after="160" w:line="276" w:lineRule="auto"/>
        <w:ind w:left="142"/>
        <w:jc w:val="center"/>
        <w:rPr>
          <w:rFonts w:ascii="Times New Roman" w:eastAsiaTheme="minorHAnsi" w:hAnsi="Times New Roman" w:cs="Times New Roman"/>
          <w:b/>
          <w:sz w:val="24"/>
          <w:szCs w:val="24"/>
          <w:lang w:eastAsia="en-US"/>
        </w:rPr>
      </w:pPr>
      <w:r w:rsidRPr="00A70D25">
        <w:rPr>
          <w:rFonts w:ascii="Times New Roman" w:eastAsiaTheme="minorHAnsi" w:hAnsi="Times New Roman" w:cs="Times New Roman"/>
          <w:b/>
          <w:sz w:val="24"/>
          <w:szCs w:val="24"/>
          <w:lang w:eastAsia="en-US"/>
        </w:rPr>
        <w:t>TIEKĖJŲ KVALIFIKACIJOS REIKALAVIMAI IR REIKALAVIMAI LAIKYTIS KOKYBĖS VADYBOS SISTEMOS IR (ARBA) APLINKOS APSAUGOS VADYBOS SISTEMOS STANDARTŲ</w:t>
      </w:r>
    </w:p>
    <w:p w14:paraId="781E86C9" w14:textId="77777777" w:rsidR="00A70D25" w:rsidRP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i/>
          <w:iCs/>
          <w:sz w:val="24"/>
          <w:szCs w:val="24"/>
          <w:lang w:eastAsia="en-US"/>
        </w:rPr>
      </w:pPr>
    </w:p>
    <w:p w14:paraId="4625BC96"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1.  Tiekėjų kvalifikacijos reikalavimai: netaikoma.</w:t>
      </w:r>
    </w:p>
    <w:p w14:paraId="30C0B22A"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2.</w:t>
      </w:r>
      <w:r w:rsidRPr="00A70D25">
        <w:rPr>
          <w:rFonts w:ascii="Times New Roman" w:eastAsiaTheme="minorHAnsi" w:hAnsi="Times New Roman" w:cs="Times New Roman"/>
          <w:sz w:val="24"/>
          <w:szCs w:val="24"/>
          <w:lang w:eastAsia="en-US"/>
        </w:rPr>
        <w:tab/>
        <w:t>Jeigu tiekėjo kvalifikacija dėl teisės verstis atitinkama veikla nebuvo tikrinama arba tikrinama ne visa apimtimi, tiekėjas perkančiajai organizacijai įsipareigoja, kad pirkimo sutartį vykdys tik tokią teisę turintys asmenys.</w:t>
      </w:r>
    </w:p>
    <w:p w14:paraId="6B7FCFC5" w14:textId="77777777" w:rsidR="00A70D25" w:rsidRPr="00A70D25" w:rsidRDefault="00A70D25" w:rsidP="00B208FB">
      <w:pPr>
        <w:tabs>
          <w:tab w:val="left" w:pos="284"/>
        </w:tabs>
        <w:spacing w:line="276" w:lineRule="auto"/>
        <w:ind w:firstLine="0"/>
        <w:rPr>
          <w:rFonts w:ascii="Times New Roman" w:eastAsiaTheme="minorHAnsi" w:hAnsi="Times New Roman" w:cs="Times New Roman"/>
          <w:sz w:val="24"/>
          <w:szCs w:val="24"/>
          <w:lang w:eastAsia="en-US"/>
        </w:rPr>
      </w:pPr>
      <w:r w:rsidRPr="00A70D25">
        <w:rPr>
          <w:rFonts w:ascii="Times New Roman" w:eastAsiaTheme="minorHAnsi" w:hAnsi="Times New Roman" w:cs="Times New Roman"/>
          <w:sz w:val="24"/>
          <w:szCs w:val="24"/>
          <w:lang w:eastAsia="en-US"/>
        </w:rPr>
        <w:t>3. Tiekėjams keliami reikalavimai dėl kokybės vadybos sistemos ir (ar) aplinkos apsaugos vadybos sistemos standartų reikalavimai: netaikoma.</w:t>
      </w:r>
    </w:p>
    <w:p w14:paraId="2152A298" w14:textId="77777777" w:rsidR="00A70D25" w:rsidRPr="00A70D25" w:rsidRDefault="00A70D25" w:rsidP="00A70D25">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p>
    <w:p w14:paraId="2379D23B" w14:textId="77777777" w:rsidR="007427AA" w:rsidRPr="00765FA9" w:rsidRDefault="007427AA" w:rsidP="007427AA">
      <w:pPr>
        <w:pStyle w:val="Sraopastraipa"/>
        <w:tabs>
          <w:tab w:val="left" w:pos="567"/>
        </w:tabs>
        <w:spacing w:after="160" w:line="276" w:lineRule="auto"/>
        <w:ind w:left="142"/>
        <w:jc w:val="right"/>
        <w:rPr>
          <w:rFonts w:ascii="Times New Roman" w:eastAsiaTheme="minorHAnsi" w:hAnsi="Times New Roman" w:cs="Times New Roman"/>
          <w:sz w:val="24"/>
          <w:szCs w:val="24"/>
          <w:lang w:eastAsia="en-US"/>
        </w:rPr>
      </w:pPr>
    </w:p>
    <w:p w14:paraId="58CCA0C4" w14:textId="77777777" w:rsidR="00853DF1" w:rsidRDefault="00853DF1" w:rsidP="00E80A8B">
      <w:pPr>
        <w:spacing w:line="240" w:lineRule="auto"/>
        <w:ind w:firstLine="0"/>
        <w:jc w:val="right"/>
        <w:rPr>
          <w:rFonts w:ascii="Times New Roman" w:hAnsi="Times New Roman" w:cs="Times New Roman"/>
          <w:sz w:val="24"/>
          <w:szCs w:val="24"/>
        </w:rPr>
      </w:pPr>
      <w:r>
        <w:rPr>
          <w:rFonts w:ascii="Times New Roman" w:hAnsi="Times New Roman" w:cs="Times New Roman"/>
          <w:sz w:val="24"/>
          <w:szCs w:val="24"/>
        </w:rPr>
        <w:br w:type="page"/>
      </w:r>
    </w:p>
    <w:p w14:paraId="40802B5E" w14:textId="3C5660CE" w:rsidR="00E80A8B" w:rsidRPr="006D0A98" w:rsidRDefault="00E80A8B" w:rsidP="00E80A8B">
      <w:pPr>
        <w:spacing w:line="240" w:lineRule="auto"/>
        <w:ind w:firstLine="0"/>
        <w:jc w:val="right"/>
        <w:rPr>
          <w:rFonts w:ascii="Times New Roman" w:hAnsi="Times New Roman" w:cs="Times New Roman"/>
          <w:sz w:val="24"/>
          <w:szCs w:val="24"/>
        </w:rPr>
      </w:pPr>
      <w:r w:rsidRPr="006D0A98">
        <w:rPr>
          <w:rFonts w:ascii="Times New Roman" w:hAnsi="Times New Roman" w:cs="Times New Roman"/>
          <w:sz w:val="24"/>
          <w:szCs w:val="24"/>
        </w:rPr>
        <w:lastRenderedPageBreak/>
        <w:t>Pirkimo sąlygų 3 priedas „</w:t>
      </w:r>
      <w:proofErr w:type="spellStart"/>
      <w:r w:rsidRPr="006D0A98">
        <w:rPr>
          <w:rFonts w:ascii="Times New Roman" w:hAnsi="Times New Roman" w:cs="Times New Roman"/>
          <w:sz w:val="24"/>
          <w:szCs w:val="24"/>
        </w:rPr>
        <w:t>EBVPD</w:t>
      </w:r>
      <w:proofErr w:type="spellEnd"/>
      <w:r w:rsidRPr="006D0A98">
        <w:rPr>
          <w:rFonts w:ascii="Times New Roman" w:hAnsi="Times New Roman" w:cs="Times New Roman"/>
          <w:sz w:val="24"/>
          <w:szCs w:val="24"/>
        </w:rPr>
        <w:t>“ (</w:t>
      </w:r>
      <w:proofErr w:type="spellStart"/>
      <w:r w:rsidRPr="006D0A98">
        <w:rPr>
          <w:rFonts w:ascii="Times New Roman" w:hAnsi="Times New Roman" w:cs="Times New Roman"/>
          <w:sz w:val="24"/>
          <w:szCs w:val="24"/>
        </w:rPr>
        <w:t>XML</w:t>
      </w:r>
      <w:proofErr w:type="spellEnd"/>
      <w:r w:rsidRPr="006D0A98">
        <w:rPr>
          <w:rFonts w:ascii="Times New Roman" w:hAnsi="Times New Roman" w:cs="Times New Roman"/>
          <w:sz w:val="24"/>
          <w:szCs w:val="24"/>
        </w:rPr>
        <w:t xml:space="preserve"> formatu)“</w:t>
      </w:r>
    </w:p>
    <w:p w14:paraId="100C87DF" w14:textId="77777777" w:rsidR="00E80A8B" w:rsidRPr="006D0A98" w:rsidRDefault="00E80A8B" w:rsidP="00E80A8B">
      <w:pPr>
        <w:pStyle w:val="Paantrat"/>
        <w:jc w:val="center"/>
        <w:rPr>
          <w:rFonts w:eastAsia="Arial" w:cstheme="minorHAnsi"/>
        </w:rPr>
      </w:pPr>
    </w:p>
    <w:p w14:paraId="4BC53DDE" w14:textId="77777777" w:rsidR="00E80A8B" w:rsidRPr="006D0A98" w:rsidRDefault="00E80A8B" w:rsidP="00E80A8B">
      <w:pPr>
        <w:spacing w:after="200" w:line="276" w:lineRule="auto"/>
        <w:ind w:firstLine="0"/>
        <w:jc w:val="center"/>
        <w:rPr>
          <w:rFonts w:ascii="Times New Roman" w:eastAsia="Times New Roman" w:hAnsi="Times New Roman" w:cs="Times New Roman"/>
          <w:b/>
          <w:sz w:val="24"/>
          <w:szCs w:val="22"/>
          <w:lang w:eastAsia="en-US"/>
        </w:rPr>
      </w:pPr>
      <w:r w:rsidRPr="006D0A98">
        <w:rPr>
          <w:rFonts w:ascii="Times New Roman" w:eastAsia="Times New Roman" w:hAnsi="Times New Roman" w:cs="Times New Roman"/>
          <w:b/>
          <w:sz w:val="24"/>
          <w:szCs w:val="22"/>
          <w:lang w:eastAsia="en-US"/>
        </w:rPr>
        <w:t>EUROPOS BENDRASIS VIEŠŲJŲ PIRKIMŲ DOKUMENTAS</w:t>
      </w:r>
    </w:p>
    <w:p w14:paraId="68E34EE7" w14:textId="77777777" w:rsidR="00E80A8B" w:rsidRPr="006D0A98" w:rsidRDefault="00E80A8B" w:rsidP="00E80A8B">
      <w:pPr>
        <w:rPr>
          <w:rFonts w:ascii="Times New Roman" w:hAnsi="Times New Roman" w:cs="Times New Roman"/>
          <w:sz w:val="24"/>
          <w:szCs w:val="24"/>
        </w:rPr>
      </w:pPr>
    </w:p>
    <w:p w14:paraId="7356EB47" w14:textId="77777777" w:rsidR="00E80A8B" w:rsidRPr="006D0A98" w:rsidRDefault="00E80A8B" w:rsidP="00E80A8B">
      <w:pPr>
        <w:jc w:val="center"/>
        <w:rPr>
          <w:rFonts w:ascii="Arial" w:eastAsia="Arial" w:hAnsi="Arial" w:cs="Arial"/>
          <w:smallCaps/>
        </w:rPr>
      </w:pPr>
      <w:r w:rsidRPr="00E770E6">
        <w:rPr>
          <w:rFonts w:ascii="Times New Roman" w:eastAsia="Arial" w:hAnsi="Times New Roman" w:cs="Times New Roman"/>
          <w:sz w:val="24"/>
          <w:szCs w:val="24"/>
        </w:rPr>
        <w:t>Pridedama atskiru dokumentu.</w:t>
      </w:r>
    </w:p>
    <w:p w14:paraId="6CC2FD46" w14:textId="1FEAF2D2" w:rsidR="007C483C" w:rsidRPr="00E80A8B" w:rsidRDefault="00E80A8B" w:rsidP="00E80A8B">
      <w:pPr>
        <w:ind w:firstLine="0"/>
        <w:sectPr w:rsidR="007C483C" w:rsidRPr="00E80A8B" w:rsidSect="00E76E1F">
          <w:pgSz w:w="12240" w:h="15840"/>
          <w:pgMar w:top="1134" w:right="567" w:bottom="1134" w:left="1701" w:header="720" w:footer="720" w:gutter="0"/>
          <w:pgNumType w:start="0"/>
          <w:cols w:space="720"/>
          <w:titlePg/>
          <w:docGrid w:linePitch="360"/>
        </w:sectPr>
      </w:pPr>
      <w:r>
        <w:rPr>
          <w:rFonts w:ascii="Times New Roman" w:hAnsi="Times New Roman" w:cs="Times New Roman"/>
          <w:sz w:val="24"/>
          <w:szCs w:val="24"/>
        </w:rPr>
        <w:tab/>
      </w:r>
    </w:p>
    <w:p w14:paraId="779B5ECE" w14:textId="523EDD37" w:rsidR="00A53B55" w:rsidRPr="006D0A98" w:rsidRDefault="00A53B55" w:rsidP="00B208FB">
      <w:pPr>
        <w:tabs>
          <w:tab w:val="left" w:pos="426"/>
        </w:tabs>
        <w:spacing w:line="240" w:lineRule="auto"/>
        <w:ind w:firstLine="0"/>
        <w:jc w:val="right"/>
        <w:rPr>
          <w:rFonts w:ascii="Times New Roman" w:hAnsi="Times New Roman" w:cs="Times New Roman"/>
          <w:sz w:val="24"/>
          <w:szCs w:val="24"/>
        </w:rPr>
      </w:pPr>
      <w:bookmarkStart w:id="24" w:name="_heading=h.26in1rg" w:colFirst="0" w:colLast="0"/>
      <w:bookmarkStart w:id="25" w:name="_Hlk86825377"/>
      <w:bookmarkStart w:id="26" w:name="_Ref38540913"/>
      <w:bookmarkStart w:id="27" w:name="_Ref38898051"/>
      <w:bookmarkStart w:id="28" w:name="_Ref38901392"/>
      <w:bookmarkStart w:id="29" w:name="_Toc48053189"/>
      <w:bookmarkStart w:id="30" w:name="_Toc85706892"/>
      <w:bookmarkEnd w:id="24"/>
      <w:r w:rsidRPr="00A53B55">
        <w:rPr>
          <w:rFonts w:ascii="Times New Roman" w:hAnsi="Times New Roman" w:cs="Times New Roman"/>
          <w:sz w:val="24"/>
          <w:szCs w:val="24"/>
        </w:rPr>
        <w:lastRenderedPageBreak/>
        <w:t>Pirkimo sąlygų 4 priedas</w:t>
      </w:r>
      <w:r w:rsidR="00621D38">
        <w:rPr>
          <w:rFonts w:ascii="Times New Roman" w:hAnsi="Times New Roman" w:cs="Times New Roman"/>
          <w:sz w:val="24"/>
          <w:szCs w:val="24"/>
        </w:rPr>
        <w:t xml:space="preserve"> „</w:t>
      </w:r>
      <w:r w:rsidR="00B208FB">
        <w:rPr>
          <w:rFonts w:ascii="Times New Roman" w:hAnsi="Times New Roman" w:cs="Times New Roman"/>
          <w:sz w:val="24"/>
          <w:szCs w:val="24"/>
        </w:rPr>
        <w:t>Techninė specifikacija</w:t>
      </w:r>
      <w:r w:rsidR="00221706">
        <w:rPr>
          <w:rFonts w:ascii="Times New Roman" w:hAnsi="Times New Roman" w:cs="Times New Roman"/>
          <w:sz w:val="24"/>
          <w:szCs w:val="24"/>
        </w:rPr>
        <w:t>“</w:t>
      </w:r>
    </w:p>
    <w:p w14:paraId="56683A8F" w14:textId="77777777" w:rsidR="00A53B55" w:rsidRPr="00551B4E" w:rsidRDefault="00A53B55" w:rsidP="00551B4E">
      <w:pPr>
        <w:pStyle w:val="Sraopastraipa"/>
        <w:tabs>
          <w:tab w:val="left" w:pos="426"/>
        </w:tabs>
        <w:spacing w:line="240" w:lineRule="auto"/>
        <w:ind w:left="426" w:hanging="426"/>
        <w:jc w:val="center"/>
        <w:rPr>
          <w:rFonts w:ascii="Times New Roman" w:hAnsi="Times New Roman" w:cs="Times New Roman"/>
          <w:bCs/>
          <w:sz w:val="24"/>
          <w:szCs w:val="24"/>
        </w:rPr>
      </w:pPr>
    </w:p>
    <w:p w14:paraId="5C819CB6" w14:textId="77777777" w:rsidR="00551B4E" w:rsidRDefault="00551B4E" w:rsidP="00551B4E">
      <w:pPr>
        <w:jc w:val="center"/>
        <w:rPr>
          <w:rFonts w:ascii="Times New Roman" w:eastAsia="Calibri" w:hAnsi="Times New Roman" w:cs="Times New Roman"/>
          <w:bCs/>
          <w:sz w:val="24"/>
          <w:szCs w:val="24"/>
          <w:lang w:eastAsia="en-US"/>
        </w:rPr>
      </w:pPr>
    </w:p>
    <w:p w14:paraId="380C1D8F" w14:textId="5A26A018" w:rsidR="00516107" w:rsidRDefault="00551B4E" w:rsidP="00551B4E">
      <w:pPr>
        <w:jc w:val="center"/>
        <w:rPr>
          <w:rFonts w:ascii="Times New Roman" w:hAnsi="Times New Roman" w:cs="Times New Roman"/>
          <w:sz w:val="24"/>
          <w:szCs w:val="24"/>
        </w:rPr>
      </w:pPr>
      <w:r w:rsidRPr="00551B4E">
        <w:rPr>
          <w:rFonts w:ascii="Times New Roman" w:eastAsia="Calibri" w:hAnsi="Times New Roman" w:cs="Times New Roman"/>
          <w:bCs/>
          <w:sz w:val="24"/>
          <w:szCs w:val="24"/>
          <w:lang w:eastAsia="en-US"/>
        </w:rPr>
        <w:t>Pridedama atskir</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 xml:space="preserve"> dokument</w:t>
      </w:r>
      <w:r w:rsidR="00810B60">
        <w:rPr>
          <w:rFonts w:ascii="Times New Roman" w:eastAsia="Calibri" w:hAnsi="Times New Roman" w:cs="Times New Roman"/>
          <w:bCs/>
          <w:sz w:val="24"/>
          <w:szCs w:val="24"/>
          <w:lang w:eastAsia="en-US"/>
        </w:rPr>
        <w:t>ais</w:t>
      </w:r>
      <w:r w:rsidRPr="00551B4E">
        <w:rPr>
          <w:rFonts w:ascii="Times New Roman" w:eastAsia="Calibri" w:hAnsi="Times New Roman" w:cs="Times New Roman"/>
          <w:bCs/>
          <w:sz w:val="24"/>
          <w:szCs w:val="24"/>
          <w:lang w:eastAsia="en-US"/>
        </w:rPr>
        <w:t>.</w:t>
      </w:r>
      <w:r w:rsidR="00516107">
        <w:rPr>
          <w:rFonts w:ascii="Times New Roman" w:hAnsi="Times New Roman" w:cs="Times New Roman"/>
          <w:sz w:val="24"/>
          <w:szCs w:val="24"/>
        </w:rPr>
        <w:br w:type="page"/>
      </w:r>
    </w:p>
    <w:p w14:paraId="25E0CBDE" w14:textId="2E456A4F" w:rsidR="000327C5" w:rsidRPr="006D0A98" w:rsidRDefault="000327C5" w:rsidP="000327C5">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sidR="00A53B55" w:rsidRPr="00EB29BE">
        <w:rPr>
          <w:rFonts w:ascii="Times New Roman" w:hAnsi="Times New Roman" w:cs="Times New Roman"/>
          <w:sz w:val="24"/>
          <w:szCs w:val="24"/>
        </w:rPr>
        <w:t>5</w:t>
      </w:r>
      <w:r w:rsidRPr="00EB29BE">
        <w:rPr>
          <w:rFonts w:ascii="Times New Roman" w:hAnsi="Times New Roman" w:cs="Times New Roman"/>
          <w:sz w:val="24"/>
          <w:szCs w:val="24"/>
        </w:rPr>
        <w:t xml:space="preserve"> priedas „Sutarties projektas“</w:t>
      </w:r>
    </w:p>
    <w:p w14:paraId="3BF9C609" w14:textId="77777777" w:rsidR="000327C5" w:rsidRPr="006D0A98" w:rsidRDefault="000327C5" w:rsidP="000327C5">
      <w:pPr>
        <w:pStyle w:val="Betarp"/>
        <w:spacing w:line="300" w:lineRule="auto"/>
        <w:ind w:firstLine="0"/>
        <w:contextualSpacing/>
        <w:rPr>
          <w:rFonts w:ascii="Arial" w:eastAsiaTheme="minorHAnsi" w:hAnsi="Arial" w:cs="Arial"/>
          <w:bCs/>
          <w:iCs/>
        </w:rPr>
      </w:pPr>
    </w:p>
    <w:p w14:paraId="42B4453E" w14:textId="14614367" w:rsidR="000327C5" w:rsidRPr="006D0A98" w:rsidRDefault="000327C5" w:rsidP="000327C5">
      <w:pPr>
        <w:pStyle w:val="Betarp"/>
        <w:spacing w:line="300" w:lineRule="auto"/>
        <w:ind w:left="426" w:firstLine="0"/>
        <w:contextualSpacing/>
        <w:jc w:val="center"/>
        <w:rPr>
          <w:rFonts w:ascii="Times New Roman" w:eastAsiaTheme="minorHAnsi" w:hAnsi="Times New Roman" w:cs="Times New Roman"/>
          <w:bCs/>
          <w:iCs/>
          <w:sz w:val="24"/>
          <w:szCs w:val="24"/>
        </w:rPr>
      </w:pPr>
      <w:bookmarkStart w:id="31" w:name="_Hlk185252870"/>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bookmarkEnd w:id="31"/>
    <w:p w14:paraId="54017719" w14:textId="2690F3BF" w:rsidR="000F0CDA" w:rsidRDefault="000F0CDA">
      <w:pPr>
        <w:rPr>
          <w:rFonts w:ascii="Times New Roman" w:hAnsi="Times New Roman" w:cs="Times New Roman"/>
          <w:sz w:val="24"/>
          <w:szCs w:val="24"/>
        </w:rPr>
      </w:pPr>
      <w:r>
        <w:rPr>
          <w:rFonts w:ascii="Times New Roman" w:hAnsi="Times New Roman" w:cs="Times New Roman"/>
          <w:sz w:val="24"/>
          <w:szCs w:val="24"/>
        </w:rPr>
        <w:br w:type="page"/>
      </w:r>
    </w:p>
    <w:bookmarkEnd w:id="25"/>
    <w:bookmarkEnd w:id="26"/>
    <w:bookmarkEnd w:id="27"/>
    <w:bookmarkEnd w:id="28"/>
    <w:bookmarkEnd w:id="29"/>
    <w:bookmarkEnd w:id="30"/>
    <w:p w14:paraId="308D13C6" w14:textId="46B3026C" w:rsidR="00932222" w:rsidRPr="006D0A98" w:rsidRDefault="00932222" w:rsidP="00932222">
      <w:pPr>
        <w:tabs>
          <w:tab w:val="left" w:pos="4228"/>
        </w:tabs>
        <w:spacing w:line="240" w:lineRule="auto"/>
        <w:ind w:left="7938" w:hanging="142"/>
        <w:rPr>
          <w:rFonts w:ascii="Times New Roman" w:hAnsi="Times New Roman" w:cs="Times New Roman"/>
          <w:sz w:val="24"/>
          <w:szCs w:val="24"/>
        </w:rPr>
      </w:pPr>
      <w:r w:rsidRPr="00EB29BE">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6</w:t>
      </w:r>
      <w:r w:rsidRPr="00EB29BE">
        <w:rPr>
          <w:rFonts w:ascii="Times New Roman" w:hAnsi="Times New Roman" w:cs="Times New Roman"/>
          <w:sz w:val="24"/>
          <w:szCs w:val="24"/>
        </w:rPr>
        <w:t xml:space="preserve"> priedas „</w:t>
      </w:r>
      <w:r w:rsidR="008553A7" w:rsidRPr="00A35721">
        <w:rPr>
          <w:rFonts w:ascii="Times New Roman" w:hAnsi="Times New Roman" w:cs="Times New Roman"/>
          <w:sz w:val="24"/>
          <w:szCs w:val="24"/>
        </w:rPr>
        <w:t>Pasiūlymo forma</w:t>
      </w:r>
      <w:r w:rsidRPr="00EB29BE">
        <w:rPr>
          <w:rFonts w:ascii="Times New Roman" w:hAnsi="Times New Roman" w:cs="Times New Roman"/>
          <w:sz w:val="24"/>
          <w:szCs w:val="24"/>
        </w:rPr>
        <w:t>“</w:t>
      </w:r>
    </w:p>
    <w:p w14:paraId="2F3C5AB6" w14:textId="77777777" w:rsidR="00932222" w:rsidRPr="006D0A98" w:rsidRDefault="00932222" w:rsidP="00932222">
      <w:pPr>
        <w:pStyle w:val="Betarp"/>
        <w:spacing w:line="300" w:lineRule="auto"/>
        <w:ind w:firstLine="0"/>
        <w:contextualSpacing/>
        <w:rPr>
          <w:rFonts w:ascii="Arial" w:eastAsiaTheme="minorHAnsi" w:hAnsi="Arial" w:cs="Arial"/>
          <w:bCs/>
          <w:iCs/>
        </w:rPr>
      </w:pPr>
    </w:p>
    <w:p w14:paraId="3970D268" w14:textId="72639192" w:rsidR="00932222" w:rsidRPr="006D0A98" w:rsidRDefault="00932222" w:rsidP="00932222">
      <w:pPr>
        <w:pStyle w:val="Betarp"/>
        <w:spacing w:line="300" w:lineRule="auto"/>
        <w:ind w:left="426" w:firstLine="0"/>
        <w:contextualSpacing/>
        <w:jc w:val="center"/>
        <w:rPr>
          <w:rFonts w:ascii="Times New Roman" w:eastAsiaTheme="minorHAnsi" w:hAnsi="Times New Roman" w:cs="Times New Roman"/>
          <w:bCs/>
          <w:iCs/>
          <w:sz w:val="24"/>
          <w:szCs w:val="24"/>
        </w:rPr>
      </w:pPr>
      <w:r w:rsidRPr="006D0A98">
        <w:rPr>
          <w:rFonts w:ascii="Times New Roman" w:eastAsiaTheme="minorHAnsi" w:hAnsi="Times New Roman" w:cs="Times New Roman"/>
          <w:bCs/>
          <w:iCs/>
          <w:sz w:val="24"/>
          <w:szCs w:val="24"/>
        </w:rPr>
        <w:t>Pridedama atskiru doku</w:t>
      </w:r>
      <w:r>
        <w:rPr>
          <w:rFonts w:ascii="Times New Roman" w:eastAsiaTheme="minorHAnsi" w:hAnsi="Times New Roman" w:cs="Times New Roman"/>
          <w:bCs/>
          <w:iCs/>
          <w:sz w:val="24"/>
          <w:szCs w:val="24"/>
        </w:rPr>
        <w:t>m</w:t>
      </w:r>
      <w:r w:rsidRPr="006D0A98">
        <w:rPr>
          <w:rFonts w:ascii="Times New Roman" w:eastAsiaTheme="minorHAnsi" w:hAnsi="Times New Roman" w:cs="Times New Roman"/>
          <w:bCs/>
          <w:iCs/>
          <w:sz w:val="24"/>
          <w:szCs w:val="24"/>
        </w:rPr>
        <w:t>entu.</w:t>
      </w:r>
    </w:p>
    <w:p w14:paraId="0CCBCEDB" w14:textId="77777777" w:rsidR="00DE5173" w:rsidRPr="006D0A98" w:rsidRDefault="00DE5173" w:rsidP="00DE5173">
      <w:pPr>
        <w:tabs>
          <w:tab w:val="num" w:pos="0"/>
          <w:tab w:val="left" w:pos="249"/>
        </w:tabs>
        <w:spacing w:line="276" w:lineRule="auto"/>
        <w:ind w:firstLine="709"/>
        <w:rPr>
          <w:rFonts w:ascii="Times New Roman" w:eastAsia="Calibri" w:hAnsi="Times New Roman" w:cs="Times New Roman"/>
          <w:b/>
          <w:sz w:val="24"/>
          <w:szCs w:val="24"/>
          <w:lang w:eastAsia="en-US"/>
        </w:rPr>
      </w:pPr>
    </w:p>
    <w:p w14:paraId="72173F17" w14:textId="77777777" w:rsidR="007F78BF" w:rsidRDefault="007F78BF">
      <w:pPr>
        <w:rPr>
          <w:rFonts w:ascii="Arial" w:eastAsiaTheme="minorHAnsi" w:hAnsi="Arial" w:cs="Arial"/>
          <w:bCs/>
          <w:iCs/>
        </w:rPr>
      </w:pPr>
      <w:r>
        <w:rPr>
          <w:rFonts w:ascii="Arial" w:eastAsiaTheme="minorHAnsi" w:hAnsi="Arial" w:cs="Arial"/>
          <w:bCs/>
          <w:iCs/>
        </w:rPr>
        <w:br w:type="page"/>
      </w:r>
    </w:p>
    <w:p w14:paraId="163D66E3" w14:textId="07B23BD0" w:rsidR="009B4090" w:rsidRPr="006D0A98" w:rsidRDefault="005110A6" w:rsidP="00DF6A04">
      <w:pPr>
        <w:ind w:left="5955" w:firstLine="1416"/>
        <w:jc w:val="center"/>
        <w:rPr>
          <w:rFonts w:ascii="Times New Roman" w:hAnsi="Times New Roman" w:cs="Times New Roman"/>
          <w:sz w:val="24"/>
          <w:szCs w:val="24"/>
        </w:rPr>
      </w:pPr>
      <w:r w:rsidRPr="00A73042">
        <w:rPr>
          <w:rFonts w:ascii="Times New Roman" w:hAnsi="Times New Roman" w:cs="Times New Roman"/>
          <w:sz w:val="24"/>
          <w:szCs w:val="24"/>
        </w:rPr>
        <w:lastRenderedPageBreak/>
        <w:t xml:space="preserve">Pirkimo sąlygų </w:t>
      </w:r>
      <w:r w:rsidR="00A73042" w:rsidRPr="00A73042">
        <w:rPr>
          <w:rFonts w:ascii="Times New Roman" w:hAnsi="Times New Roman" w:cs="Times New Roman"/>
          <w:sz w:val="24"/>
          <w:szCs w:val="24"/>
        </w:rPr>
        <w:t>7</w:t>
      </w:r>
      <w:r w:rsidR="00DF6A04" w:rsidRPr="00A73042">
        <w:rPr>
          <w:rFonts w:ascii="Times New Roman" w:hAnsi="Times New Roman" w:cs="Times New Roman"/>
          <w:sz w:val="24"/>
          <w:szCs w:val="24"/>
        </w:rPr>
        <w:t xml:space="preserve"> priedas</w:t>
      </w:r>
      <w:r w:rsidR="00DF6A04" w:rsidRPr="006D0A98">
        <w:rPr>
          <w:rFonts w:ascii="Times New Roman" w:hAnsi="Times New Roman" w:cs="Times New Roman"/>
          <w:sz w:val="24"/>
          <w:szCs w:val="24"/>
        </w:rPr>
        <w:t xml:space="preserve"> </w:t>
      </w:r>
      <w:r w:rsidRPr="006D0A98">
        <w:rPr>
          <w:rFonts w:ascii="Times New Roman" w:hAnsi="Times New Roman" w:cs="Times New Roman"/>
          <w:sz w:val="24"/>
          <w:szCs w:val="24"/>
        </w:rPr>
        <w:t>„Terminai“</w:t>
      </w:r>
    </w:p>
    <w:p w14:paraId="4E8E2BEB" w14:textId="77777777" w:rsidR="005B71FD" w:rsidRPr="006D0A98" w:rsidRDefault="005B71FD" w:rsidP="00DF6A04">
      <w:pPr>
        <w:ind w:left="5955" w:firstLine="1416"/>
        <w:jc w:val="center"/>
        <w:rPr>
          <w:rFonts w:ascii="Times New Roman" w:eastAsiaTheme="minorHAnsi" w:hAnsi="Times New Roman" w:cs="Times New Roman"/>
          <w:bCs/>
          <w:iCs/>
          <w:sz w:val="24"/>
          <w:szCs w:val="24"/>
        </w:rPr>
      </w:pPr>
    </w:p>
    <w:tbl>
      <w:tblPr>
        <w:tblStyle w:val="TableGrid2"/>
        <w:tblW w:w="10369" w:type="dxa"/>
        <w:tblInd w:w="421" w:type="dxa"/>
        <w:tblLayout w:type="fixed"/>
        <w:tblLook w:val="04A0" w:firstRow="1" w:lastRow="0" w:firstColumn="1" w:lastColumn="0" w:noHBand="0" w:noVBand="1"/>
      </w:tblPr>
      <w:tblGrid>
        <w:gridCol w:w="600"/>
        <w:gridCol w:w="3227"/>
        <w:gridCol w:w="3544"/>
        <w:gridCol w:w="2998"/>
      </w:tblGrid>
      <w:tr w:rsidR="009B4090" w:rsidRPr="006D0A98" w14:paraId="555CDB78" w14:textId="77777777" w:rsidTr="00D84E23">
        <w:trPr>
          <w:trHeight w:val="20"/>
        </w:trPr>
        <w:tc>
          <w:tcPr>
            <w:tcW w:w="600" w:type="dxa"/>
          </w:tcPr>
          <w:p w14:paraId="5159A1ED" w14:textId="77777777" w:rsidR="009B4090" w:rsidRPr="006D0A98" w:rsidRDefault="009B4090" w:rsidP="006B0550">
            <w:pPr>
              <w:ind w:firstLine="0"/>
              <w:rPr>
                <w:sz w:val="24"/>
                <w:szCs w:val="24"/>
              </w:rPr>
            </w:pPr>
            <w:r w:rsidRPr="006D0A98">
              <w:rPr>
                <w:sz w:val="24"/>
                <w:szCs w:val="24"/>
              </w:rPr>
              <w:t>Eil.</w:t>
            </w:r>
          </w:p>
          <w:p w14:paraId="76A5D3AA" w14:textId="77777777" w:rsidR="009B4090" w:rsidRPr="006D0A98" w:rsidRDefault="009B4090" w:rsidP="006B0550">
            <w:pPr>
              <w:ind w:firstLine="0"/>
              <w:rPr>
                <w:sz w:val="24"/>
                <w:szCs w:val="24"/>
              </w:rPr>
            </w:pPr>
            <w:r w:rsidRPr="006D0A98">
              <w:rPr>
                <w:sz w:val="24"/>
                <w:szCs w:val="24"/>
              </w:rPr>
              <w:t>Nr.</w:t>
            </w:r>
          </w:p>
        </w:tc>
        <w:tc>
          <w:tcPr>
            <w:tcW w:w="3227" w:type="dxa"/>
          </w:tcPr>
          <w:p w14:paraId="52B62767" w14:textId="77777777" w:rsidR="009B4090" w:rsidRPr="006D0A98" w:rsidRDefault="009B4090" w:rsidP="006B0550">
            <w:pPr>
              <w:ind w:firstLine="0"/>
              <w:rPr>
                <w:sz w:val="24"/>
                <w:szCs w:val="24"/>
              </w:rPr>
            </w:pPr>
            <w:r w:rsidRPr="006D0A98">
              <w:rPr>
                <w:b/>
                <w:sz w:val="24"/>
                <w:szCs w:val="24"/>
              </w:rPr>
              <w:t xml:space="preserve">VEIKSMAS </w:t>
            </w:r>
          </w:p>
        </w:tc>
        <w:tc>
          <w:tcPr>
            <w:tcW w:w="3544" w:type="dxa"/>
            <w:hideMark/>
          </w:tcPr>
          <w:p w14:paraId="311283FE" w14:textId="77777777" w:rsidR="009B4090" w:rsidRPr="006D0A98" w:rsidRDefault="009B4090" w:rsidP="006B0550">
            <w:pPr>
              <w:ind w:firstLine="34"/>
              <w:rPr>
                <w:b/>
                <w:sz w:val="24"/>
                <w:szCs w:val="24"/>
              </w:rPr>
            </w:pPr>
            <w:r w:rsidRPr="006D0A98">
              <w:rPr>
                <w:b/>
                <w:sz w:val="24"/>
                <w:szCs w:val="24"/>
              </w:rPr>
              <w:t>DATA/DIENŲ SKAIČIUS/ LAIKAS</w:t>
            </w:r>
          </w:p>
          <w:p w14:paraId="2E5E7E7E" w14:textId="77777777" w:rsidR="009B4090" w:rsidRPr="006D0A98" w:rsidRDefault="009B4090" w:rsidP="006B0550">
            <w:pPr>
              <w:ind w:firstLine="34"/>
              <w:rPr>
                <w:sz w:val="24"/>
                <w:szCs w:val="24"/>
              </w:rPr>
            </w:pPr>
            <w:r w:rsidRPr="006D0A98">
              <w:rPr>
                <w:sz w:val="24"/>
                <w:szCs w:val="24"/>
              </w:rPr>
              <w:t>(Lietuvos laiku)</w:t>
            </w:r>
          </w:p>
        </w:tc>
        <w:tc>
          <w:tcPr>
            <w:tcW w:w="2998" w:type="dxa"/>
            <w:hideMark/>
          </w:tcPr>
          <w:p w14:paraId="7A276BBB" w14:textId="77777777" w:rsidR="009B4090" w:rsidRPr="006D0A98" w:rsidRDefault="009B4090" w:rsidP="006B0550">
            <w:pPr>
              <w:ind w:firstLine="34"/>
              <w:rPr>
                <w:b/>
                <w:sz w:val="24"/>
                <w:szCs w:val="24"/>
              </w:rPr>
            </w:pPr>
            <w:r w:rsidRPr="006D0A98">
              <w:rPr>
                <w:b/>
                <w:sz w:val="24"/>
                <w:szCs w:val="24"/>
              </w:rPr>
              <w:t>PASTABOS</w:t>
            </w:r>
          </w:p>
        </w:tc>
      </w:tr>
      <w:tr w:rsidR="009B4090" w:rsidRPr="006D0A98" w14:paraId="71291966" w14:textId="77777777" w:rsidTr="00D84E23">
        <w:trPr>
          <w:trHeight w:val="20"/>
        </w:trPr>
        <w:tc>
          <w:tcPr>
            <w:tcW w:w="600" w:type="dxa"/>
          </w:tcPr>
          <w:p w14:paraId="36FA22B3" w14:textId="08E10A71" w:rsidR="009B4090" w:rsidRPr="006D0A98" w:rsidRDefault="00517008" w:rsidP="006B0550">
            <w:pPr>
              <w:ind w:firstLine="0"/>
              <w:rPr>
                <w:bCs/>
                <w:sz w:val="24"/>
                <w:szCs w:val="24"/>
              </w:rPr>
            </w:pPr>
            <w:r w:rsidRPr="006D0A98">
              <w:rPr>
                <w:bCs/>
                <w:sz w:val="24"/>
                <w:szCs w:val="24"/>
              </w:rPr>
              <w:t>1</w:t>
            </w:r>
          </w:p>
        </w:tc>
        <w:tc>
          <w:tcPr>
            <w:tcW w:w="3227" w:type="dxa"/>
          </w:tcPr>
          <w:p w14:paraId="3511EE24" w14:textId="0C005E1E" w:rsidR="009B4090" w:rsidRPr="006D0A98" w:rsidRDefault="0070455D" w:rsidP="006B0550">
            <w:pPr>
              <w:ind w:firstLine="0"/>
              <w:rPr>
                <w:bCs/>
                <w:sz w:val="24"/>
                <w:szCs w:val="24"/>
              </w:rPr>
            </w:pPr>
            <w:r w:rsidRPr="006D0A98">
              <w:rPr>
                <w:bCs/>
                <w:sz w:val="24"/>
                <w:szCs w:val="24"/>
              </w:rPr>
              <w:t>P</w:t>
            </w:r>
            <w:r w:rsidR="009B4090" w:rsidRPr="006D0A98">
              <w:rPr>
                <w:bCs/>
                <w:sz w:val="24"/>
                <w:szCs w:val="24"/>
              </w:rPr>
              <w:t>asiūlymų pateikimo terminas</w:t>
            </w:r>
          </w:p>
        </w:tc>
        <w:tc>
          <w:tcPr>
            <w:tcW w:w="3544" w:type="dxa"/>
          </w:tcPr>
          <w:p w14:paraId="0BE9AF00" w14:textId="267557D8" w:rsidR="009B4090" w:rsidRPr="006D0A98" w:rsidRDefault="009B4090" w:rsidP="00CD7D99">
            <w:pPr>
              <w:ind w:firstLine="0"/>
              <w:rPr>
                <w:sz w:val="24"/>
                <w:szCs w:val="24"/>
              </w:rPr>
            </w:pPr>
            <w:r w:rsidRPr="006D0A98">
              <w:rPr>
                <w:sz w:val="24"/>
                <w:szCs w:val="24"/>
              </w:rPr>
              <w:t xml:space="preserve">Bus nurodytas </w:t>
            </w:r>
            <w:r w:rsidR="004F1A11" w:rsidRPr="006D0A98">
              <w:rPr>
                <w:sz w:val="24"/>
                <w:szCs w:val="24"/>
              </w:rPr>
              <w:t>s</w:t>
            </w:r>
            <w:r w:rsidR="001A1301" w:rsidRPr="006D0A98">
              <w:rPr>
                <w:sz w:val="24"/>
                <w:szCs w:val="24"/>
              </w:rPr>
              <w:t xml:space="preserve">kelbime apie pirkimą. </w:t>
            </w:r>
          </w:p>
        </w:tc>
        <w:tc>
          <w:tcPr>
            <w:tcW w:w="2998" w:type="dxa"/>
          </w:tcPr>
          <w:p w14:paraId="231B5F89" w14:textId="6454E8EE" w:rsidR="00115BB9" w:rsidRPr="006D0A98" w:rsidRDefault="00115BB9" w:rsidP="00115BB9">
            <w:pPr>
              <w:ind w:firstLine="0"/>
              <w:rPr>
                <w:sz w:val="24"/>
                <w:szCs w:val="24"/>
              </w:rPr>
            </w:pPr>
            <w:r w:rsidRPr="006D0A98">
              <w:rPr>
                <w:sz w:val="24"/>
                <w:szCs w:val="24"/>
              </w:rPr>
              <w:t>P</w:t>
            </w:r>
            <w:r w:rsidR="004F1A11" w:rsidRPr="006D0A98">
              <w:rPr>
                <w:sz w:val="24"/>
                <w:szCs w:val="24"/>
              </w:rPr>
              <w:t>erkančioji organizacija</w:t>
            </w:r>
            <w:r w:rsidRPr="006D0A98">
              <w:rPr>
                <w:sz w:val="24"/>
                <w:szCs w:val="24"/>
              </w:rPr>
              <w:t xml:space="preserve"> turi teisę pratęsti pasiūlymų pateikimo terminą.</w:t>
            </w:r>
          </w:p>
          <w:p w14:paraId="44399C2C" w14:textId="17368F12" w:rsidR="009B4090" w:rsidRPr="006D0A98" w:rsidRDefault="009B4090" w:rsidP="528330FD">
            <w:pPr>
              <w:ind w:firstLine="34"/>
              <w:rPr>
                <w:color w:val="7030A0"/>
                <w:sz w:val="24"/>
                <w:szCs w:val="24"/>
              </w:rPr>
            </w:pPr>
          </w:p>
        </w:tc>
      </w:tr>
      <w:tr w:rsidR="009B4090" w:rsidRPr="006D0A98" w14:paraId="71C31B48" w14:textId="77777777" w:rsidTr="00D84E23">
        <w:trPr>
          <w:trHeight w:val="20"/>
        </w:trPr>
        <w:tc>
          <w:tcPr>
            <w:tcW w:w="600" w:type="dxa"/>
          </w:tcPr>
          <w:p w14:paraId="50C060F4" w14:textId="6C77128F" w:rsidR="009B4090" w:rsidRPr="006D0A98" w:rsidRDefault="00517008" w:rsidP="006B0550">
            <w:pPr>
              <w:ind w:firstLine="0"/>
              <w:rPr>
                <w:bCs/>
                <w:sz w:val="24"/>
                <w:szCs w:val="24"/>
              </w:rPr>
            </w:pPr>
            <w:r w:rsidRPr="006D0A98">
              <w:rPr>
                <w:bCs/>
                <w:sz w:val="24"/>
                <w:szCs w:val="24"/>
              </w:rPr>
              <w:t>2</w:t>
            </w:r>
          </w:p>
        </w:tc>
        <w:tc>
          <w:tcPr>
            <w:tcW w:w="3227" w:type="dxa"/>
          </w:tcPr>
          <w:p w14:paraId="7F545710" w14:textId="36BE22A0" w:rsidR="009B4090" w:rsidRPr="006D0A98" w:rsidRDefault="004B219C" w:rsidP="006B0550">
            <w:pPr>
              <w:ind w:firstLine="0"/>
              <w:rPr>
                <w:bCs/>
                <w:sz w:val="24"/>
                <w:szCs w:val="24"/>
              </w:rPr>
            </w:pPr>
            <w:r w:rsidRPr="006D0A98">
              <w:rPr>
                <w:sz w:val="24"/>
                <w:szCs w:val="24"/>
              </w:rPr>
              <w:t xml:space="preserve">Pasiūlymą </w:t>
            </w:r>
            <w:r w:rsidR="009B4090" w:rsidRPr="006D0A98">
              <w:rPr>
                <w:sz w:val="24"/>
                <w:szCs w:val="24"/>
              </w:rPr>
              <w:t>patikslinti pirkimo dokumentus</w:t>
            </w:r>
            <w:r w:rsidR="00BE5267" w:rsidRPr="006D0A98">
              <w:rPr>
                <w:sz w:val="24"/>
                <w:szCs w:val="24"/>
              </w:rPr>
              <w:t xml:space="preserve"> arba</w:t>
            </w:r>
            <w:r w:rsidR="00665B16" w:rsidRPr="006D0A98">
              <w:rPr>
                <w:sz w:val="24"/>
                <w:szCs w:val="24"/>
              </w:rPr>
              <w:t xml:space="preserve"> </w:t>
            </w:r>
            <w:r w:rsidR="00BE7123" w:rsidRPr="006D0A98">
              <w:rPr>
                <w:sz w:val="24"/>
                <w:szCs w:val="24"/>
              </w:rPr>
              <w:t xml:space="preserve">prašymus </w:t>
            </w:r>
            <w:r w:rsidR="00BE5267" w:rsidRPr="006D0A98">
              <w:rPr>
                <w:sz w:val="24"/>
                <w:szCs w:val="24"/>
              </w:rPr>
              <w:t xml:space="preserve">dėl pirkimo dokumentų </w:t>
            </w:r>
            <w:r w:rsidR="00BE7123" w:rsidRPr="006D0A98">
              <w:rPr>
                <w:sz w:val="24"/>
                <w:szCs w:val="24"/>
              </w:rPr>
              <w:t xml:space="preserve">paaiškinimų </w:t>
            </w:r>
            <w:r w:rsidR="004F1A11" w:rsidRPr="006D0A98">
              <w:rPr>
                <w:sz w:val="24"/>
                <w:szCs w:val="24"/>
              </w:rPr>
              <w:t xml:space="preserve">tiekėjas </w:t>
            </w:r>
            <w:r w:rsidR="009B4090" w:rsidRPr="006D0A98">
              <w:rPr>
                <w:sz w:val="24"/>
                <w:szCs w:val="24"/>
              </w:rPr>
              <w:t>turi pateikti ne vėliau kaip:</w:t>
            </w:r>
          </w:p>
        </w:tc>
        <w:tc>
          <w:tcPr>
            <w:tcW w:w="3544" w:type="dxa"/>
          </w:tcPr>
          <w:p w14:paraId="619D0CA1" w14:textId="1F405E69" w:rsidR="00440809" w:rsidRPr="006D0A98" w:rsidRDefault="004E6952" w:rsidP="00732CB6">
            <w:pPr>
              <w:ind w:firstLine="0"/>
              <w:rPr>
                <w:sz w:val="24"/>
                <w:szCs w:val="24"/>
              </w:rPr>
            </w:pPr>
            <w:r w:rsidRPr="006D0A98">
              <w:rPr>
                <w:sz w:val="24"/>
                <w:szCs w:val="24"/>
              </w:rPr>
              <w:t>L</w:t>
            </w:r>
            <w:r w:rsidR="00440809" w:rsidRPr="006D0A98">
              <w:rPr>
                <w:sz w:val="24"/>
                <w:szCs w:val="24"/>
              </w:rPr>
              <w:t xml:space="preserve">ikus </w:t>
            </w:r>
            <w:r w:rsidR="00440809" w:rsidRPr="006D0A98">
              <w:rPr>
                <w:b/>
                <w:sz w:val="24"/>
                <w:szCs w:val="24"/>
              </w:rPr>
              <w:t>2 darbo dienoms</w:t>
            </w:r>
            <w:r w:rsidR="00440809" w:rsidRPr="006D0A98">
              <w:rPr>
                <w:sz w:val="24"/>
                <w:szCs w:val="24"/>
              </w:rPr>
              <w:t xml:space="preserve"> iki pasiūlymų pateikimo termino pabaigos.</w:t>
            </w:r>
          </w:p>
        </w:tc>
        <w:tc>
          <w:tcPr>
            <w:tcW w:w="2998" w:type="dxa"/>
          </w:tcPr>
          <w:p w14:paraId="6BD1F7E9" w14:textId="6BF87FFC" w:rsidR="009B4090" w:rsidRPr="006D0A98" w:rsidRDefault="009B4090" w:rsidP="006B0550">
            <w:pPr>
              <w:ind w:firstLine="34"/>
              <w:rPr>
                <w:color w:val="7030A0"/>
                <w:sz w:val="24"/>
                <w:szCs w:val="24"/>
              </w:rPr>
            </w:pPr>
          </w:p>
          <w:p w14:paraId="521F3B49" w14:textId="77777777" w:rsidR="00B831AF" w:rsidRPr="006D0A98" w:rsidRDefault="00B831AF" w:rsidP="006B0550">
            <w:pPr>
              <w:ind w:firstLine="34"/>
              <w:rPr>
                <w:color w:val="7030A0"/>
                <w:sz w:val="24"/>
                <w:szCs w:val="24"/>
              </w:rPr>
            </w:pPr>
          </w:p>
          <w:p w14:paraId="7E071BD1" w14:textId="59BF4D55" w:rsidR="00B831AF" w:rsidRPr="006D0A98" w:rsidRDefault="00B831AF" w:rsidP="006B0550">
            <w:pPr>
              <w:ind w:firstLine="34"/>
              <w:rPr>
                <w:color w:val="7030A0"/>
                <w:sz w:val="24"/>
                <w:szCs w:val="24"/>
              </w:rPr>
            </w:pPr>
          </w:p>
        </w:tc>
      </w:tr>
      <w:tr w:rsidR="009B4090" w:rsidRPr="006D0A98" w14:paraId="7760B2FE" w14:textId="77777777" w:rsidTr="00D84E23">
        <w:trPr>
          <w:trHeight w:val="20"/>
        </w:trPr>
        <w:tc>
          <w:tcPr>
            <w:tcW w:w="600" w:type="dxa"/>
          </w:tcPr>
          <w:p w14:paraId="64FA8AD2" w14:textId="119BCE55" w:rsidR="009B4090" w:rsidRPr="006D0A98" w:rsidRDefault="00517008" w:rsidP="006B0550">
            <w:pPr>
              <w:ind w:firstLine="0"/>
              <w:rPr>
                <w:bCs/>
                <w:sz w:val="24"/>
                <w:szCs w:val="24"/>
              </w:rPr>
            </w:pPr>
            <w:r w:rsidRPr="006D0A98">
              <w:rPr>
                <w:bCs/>
                <w:sz w:val="24"/>
                <w:szCs w:val="24"/>
              </w:rPr>
              <w:t>3</w:t>
            </w:r>
          </w:p>
        </w:tc>
        <w:tc>
          <w:tcPr>
            <w:tcW w:w="3227" w:type="dxa"/>
          </w:tcPr>
          <w:p w14:paraId="7AAC8941" w14:textId="2FDA5814" w:rsidR="009B4090" w:rsidRPr="006D0A98" w:rsidRDefault="004F1A11" w:rsidP="3EEF2E65">
            <w:pPr>
              <w:ind w:firstLine="0"/>
              <w:rPr>
                <w:sz w:val="24"/>
                <w:szCs w:val="24"/>
              </w:rPr>
            </w:pPr>
            <w:r w:rsidRPr="006D0A98">
              <w:rPr>
                <w:rFonts w:eastAsia="Arial"/>
                <w:sz w:val="24"/>
                <w:szCs w:val="24"/>
              </w:rPr>
              <w:t xml:space="preserve">Perkančioji organizacija </w:t>
            </w:r>
            <w:r w:rsidRPr="006D0A98">
              <w:rPr>
                <w:sz w:val="24"/>
                <w:szCs w:val="24"/>
              </w:rPr>
              <w:t>p</w:t>
            </w:r>
            <w:r w:rsidR="009B4090" w:rsidRPr="006D0A98">
              <w:rPr>
                <w:sz w:val="24"/>
                <w:szCs w:val="24"/>
              </w:rPr>
              <w:t xml:space="preserve">irkimo dokumentų paaiškinimą, patikslinimą pateikia visiems </w:t>
            </w:r>
            <w:r w:rsidRPr="006D0A98">
              <w:rPr>
                <w:sz w:val="24"/>
                <w:szCs w:val="24"/>
              </w:rPr>
              <w:t>dalyviams</w:t>
            </w:r>
            <w:r w:rsidR="004E6952" w:rsidRPr="006D0A98">
              <w:rPr>
                <w:sz w:val="24"/>
                <w:szCs w:val="24"/>
              </w:rPr>
              <w:t>:</w:t>
            </w:r>
          </w:p>
        </w:tc>
        <w:tc>
          <w:tcPr>
            <w:tcW w:w="3544" w:type="dxa"/>
          </w:tcPr>
          <w:p w14:paraId="481A8331" w14:textId="0FB50278" w:rsidR="0054231A" w:rsidRPr="006D0A98" w:rsidRDefault="004D59EA" w:rsidP="004D59EA">
            <w:pPr>
              <w:ind w:firstLine="0"/>
              <w:rPr>
                <w:sz w:val="24"/>
                <w:szCs w:val="24"/>
              </w:rPr>
            </w:pPr>
            <w:r w:rsidRPr="006D0A98">
              <w:rPr>
                <w:bCs/>
                <w:sz w:val="24"/>
                <w:szCs w:val="24"/>
              </w:rPr>
              <w:t>Likus ne mažiau kaip</w:t>
            </w:r>
            <w:r w:rsidRPr="006D0A98">
              <w:rPr>
                <w:b/>
                <w:sz w:val="24"/>
                <w:szCs w:val="24"/>
              </w:rPr>
              <w:t xml:space="preserve"> </w:t>
            </w:r>
            <w:r w:rsidR="0054231A" w:rsidRPr="006D0A98">
              <w:rPr>
                <w:b/>
                <w:sz w:val="24"/>
                <w:szCs w:val="24"/>
              </w:rPr>
              <w:t>1 darbo dienai</w:t>
            </w:r>
            <w:r w:rsidR="0054231A" w:rsidRPr="006D0A98">
              <w:rPr>
                <w:sz w:val="24"/>
                <w:szCs w:val="24"/>
              </w:rPr>
              <w:t xml:space="preserve"> iki pasiūlymų pateikimo termino pabaigos.</w:t>
            </w:r>
          </w:p>
        </w:tc>
        <w:tc>
          <w:tcPr>
            <w:tcW w:w="2998" w:type="dxa"/>
          </w:tcPr>
          <w:p w14:paraId="6BE0B5D2" w14:textId="0764BC27" w:rsidR="00A90821" w:rsidRPr="006D0A98" w:rsidRDefault="00A90821" w:rsidP="00863604">
            <w:pPr>
              <w:ind w:firstLine="0"/>
              <w:rPr>
                <w:color w:val="7030A0"/>
                <w:sz w:val="24"/>
                <w:szCs w:val="24"/>
              </w:rPr>
            </w:pPr>
            <w:r w:rsidRPr="006D0A98">
              <w:rPr>
                <w:color w:val="000000"/>
                <w:sz w:val="24"/>
                <w:szCs w:val="24"/>
              </w:rPr>
              <w:t xml:space="preserve">Jei paaiškinimai ar patikslinimai teikiami </w:t>
            </w:r>
            <w:r w:rsidR="004F1A11" w:rsidRPr="006D0A98">
              <w:rPr>
                <w:color w:val="000000"/>
                <w:sz w:val="24"/>
                <w:szCs w:val="24"/>
              </w:rPr>
              <w:t xml:space="preserve">perkančiosios organizacijos </w:t>
            </w:r>
            <w:r w:rsidRPr="006D0A98">
              <w:rPr>
                <w:color w:val="000000"/>
                <w:sz w:val="24"/>
                <w:szCs w:val="24"/>
              </w:rPr>
              <w:t>iniciatyva</w:t>
            </w:r>
            <w:r w:rsidR="00214E99" w:rsidRPr="006D0A98">
              <w:rPr>
                <w:color w:val="000000"/>
                <w:sz w:val="24"/>
                <w:szCs w:val="24"/>
              </w:rPr>
              <w:t>,</w:t>
            </w:r>
            <w:r w:rsidR="005033DA" w:rsidRPr="006D0A98">
              <w:rPr>
                <w:color w:val="000000"/>
                <w:sz w:val="24"/>
                <w:szCs w:val="24"/>
              </w:rPr>
              <w:t xml:space="preserve"> jų pateikimo</w:t>
            </w:r>
            <w:r w:rsidR="00214E99" w:rsidRPr="006D0A98">
              <w:rPr>
                <w:color w:val="000000"/>
                <w:sz w:val="24"/>
                <w:szCs w:val="24"/>
              </w:rPr>
              <w:t xml:space="preserve"> terminas nesikeičia. </w:t>
            </w:r>
          </w:p>
          <w:p w14:paraId="754F1EE2" w14:textId="6B064B80" w:rsidR="001E4D4B" w:rsidRPr="006D0A98" w:rsidRDefault="001E4D4B" w:rsidP="006B0550">
            <w:pPr>
              <w:ind w:firstLine="34"/>
              <w:rPr>
                <w:color w:val="7030A0"/>
                <w:sz w:val="24"/>
                <w:szCs w:val="24"/>
              </w:rPr>
            </w:pPr>
          </w:p>
        </w:tc>
      </w:tr>
      <w:tr w:rsidR="009B4090" w:rsidRPr="006D0A98" w14:paraId="791A4922" w14:textId="77777777" w:rsidTr="00D84E23">
        <w:trPr>
          <w:trHeight w:val="1055"/>
        </w:trPr>
        <w:tc>
          <w:tcPr>
            <w:tcW w:w="600" w:type="dxa"/>
          </w:tcPr>
          <w:p w14:paraId="461822DB" w14:textId="4928E2C9" w:rsidR="009B4090" w:rsidRPr="006D0A98" w:rsidRDefault="00517008" w:rsidP="006B0550">
            <w:pPr>
              <w:ind w:firstLine="0"/>
              <w:rPr>
                <w:bCs/>
                <w:sz w:val="24"/>
                <w:szCs w:val="24"/>
              </w:rPr>
            </w:pPr>
            <w:r w:rsidRPr="006D0A98">
              <w:rPr>
                <w:bCs/>
                <w:sz w:val="24"/>
                <w:szCs w:val="24"/>
              </w:rPr>
              <w:t>4</w:t>
            </w:r>
          </w:p>
        </w:tc>
        <w:tc>
          <w:tcPr>
            <w:tcW w:w="3227" w:type="dxa"/>
            <w:hideMark/>
          </w:tcPr>
          <w:p w14:paraId="26FE1223" w14:textId="379DC869" w:rsidR="009B4090" w:rsidRPr="006D0A98" w:rsidRDefault="009B4090" w:rsidP="006B0550">
            <w:pPr>
              <w:ind w:firstLine="0"/>
              <w:rPr>
                <w:sz w:val="24"/>
                <w:szCs w:val="24"/>
              </w:rPr>
            </w:pPr>
            <w:r w:rsidRPr="006D0A98">
              <w:rPr>
                <w:sz w:val="24"/>
                <w:szCs w:val="24"/>
              </w:rPr>
              <w:t xml:space="preserve">Pradinis susipažinimas su </w:t>
            </w:r>
            <w:proofErr w:type="spellStart"/>
            <w:r w:rsidRPr="006D0A98">
              <w:rPr>
                <w:sz w:val="24"/>
                <w:szCs w:val="24"/>
              </w:rPr>
              <w:t>CVP</w:t>
            </w:r>
            <w:proofErr w:type="spellEnd"/>
            <w:r w:rsidRPr="006D0A98">
              <w:rPr>
                <w:sz w:val="24"/>
                <w:szCs w:val="24"/>
              </w:rPr>
              <w:t xml:space="preserve"> </w:t>
            </w:r>
            <w:proofErr w:type="spellStart"/>
            <w:r w:rsidRPr="006D0A98">
              <w:rPr>
                <w:sz w:val="24"/>
                <w:szCs w:val="24"/>
              </w:rPr>
              <w:t>IS</w:t>
            </w:r>
            <w:proofErr w:type="spellEnd"/>
            <w:r w:rsidRPr="006D0A98">
              <w:rPr>
                <w:sz w:val="24"/>
                <w:szCs w:val="24"/>
              </w:rPr>
              <w:t xml:space="preserve"> priemonėmis gautais </w:t>
            </w:r>
            <w:r w:rsidR="004F1A11" w:rsidRPr="006D0A98">
              <w:rPr>
                <w:sz w:val="24"/>
                <w:szCs w:val="24"/>
              </w:rPr>
              <w:t>p</w:t>
            </w:r>
            <w:r w:rsidRPr="006D0A98">
              <w:rPr>
                <w:sz w:val="24"/>
                <w:szCs w:val="24"/>
              </w:rPr>
              <w:t>asiūlymais</w:t>
            </w:r>
          </w:p>
        </w:tc>
        <w:tc>
          <w:tcPr>
            <w:tcW w:w="3544" w:type="dxa"/>
            <w:hideMark/>
          </w:tcPr>
          <w:p w14:paraId="7C0A95BD" w14:textId="337359F2" w:rsidR="009B4090" w:rsidRPr="006D0A98" w:rsidRDefault="009B4090" w:rsidP="006B0550">
            <w:pPr>
              <w:ind w:firstLine="34"/>
              <w:rPr>
                <w:sz w:val="24"/>
                <w:szCs w:val="24"/>
              </w:rPr>
            </w:pPr>
            <w:r w:rsidRPr="006D0A98">
              <w:rPr>
                <w:sz w:val="24"/>
                <w:szCs w:val="24"/>
              </w:rPr>
              <w:t xml:space="preserve">Pradedamas ne anksčiau nei </w:t>
            </w:r>
            <w:r w:rsidRPr="006D0A98">
              <w:rPr>
                <w:color w:val="000000" w:themeColor="text1"/>
                <w:sz w:val="24"/>
                <w:szCs w:val="24"/>
              </w:rPr>
              <w:t>po 45 minučių</w:t>
            </w:r>
            <w:r w:rsidRPr="006D0A98">
              <w:rPr>
                <w:sz w:val="24"/>
                <w:szCs w:val="24"/>
              </w:rPr>
              <w:t xml:space="preserve"> po </w:t>
            </w:r>
            <w:r w:rsidR="00D73763" w:rsidRPr="006D0A98">
              <w:rPr>
                <w:sz w:val="24"/>
                <w:szCs w:val="24"/>
              </w:rPr>
              <w:t xml:space="preserve">galutinių </w:t>
            </w:r>
            <w:r w:rsidRPr="006D0A98">
              <w:rPr>
                <w:sz w:val="24"/>
                <w:szCs w:val="24"/>
              </w:rPr>
              <w:t>pasiūlymų pateikimo termino pabaigos</w:t>
            </w:r>
          </w:p>
        </w:tc>
        <w:tc>
          <w:tcPr>
            <w:tcW w:w="2998" w:type="dxa"/>
            <w:hideMark/>
          </w:tcPr>
          <w:p w14:paraId="3D1F695F" w14:textId="77777777" w:rsidR="009B4090" w:rsidRPr="006D0A98" w:rsidRDefault="009B4090" w:rsidP="006B0550">
            <w:pPr>
              <w:ind w:firstLine="34"/>
              <w:rPr>
                <w:iCs/>
                <w:sz w:val="24"/>
                <w:szCs w:val="24"/>
              </w:rPr>
            </w:pPr>
          </w:p>
        </w:tc>
      </w:tr>
      <w:tr w:rsidR="009B4090" w:rsidRPr="006D0A98" w14:paraId="0138F2AB" w14:textId="77777777" w:rsidTr="00D84E23">
        <w:trPr>
          <w:trHeight w:val="20"/>
        </w:trPr>
        <w:tc>
          <w:tcPr>
            <w:tcW w:w="600" w:type="dxa"/>
          </w:tcPr>
          <w:p w14:paraId="0074A593" w14:textId="5EE32822" w:rsidR="009B4090" w:rsidRPr="006D0A98" w:rsidRDefault="00517008" w:rsidP="006B0550">
            <w:pPr>
              <w:ind w:firstLine="0"/>
              <w:rPr>
                <w:bCs/>
                <w:sz w:val="24"/>
                <w:szCs w:val="24"/>
              </w:rPr>
            </w:pPr>
            <w:r w:rsidRPr="006D0A98">
              <w:rPr>
                <w:bCs/>
                <w:sz w:val="24"/>
                <w:szCs w:val="24"/>
              </w:rPr>
              <w:t>5</w:t>
            </w:r>
          </w:p>
        </w:tc>
        <w:tc>
          <w:tcPr>
            <w:tcW w:w="3227" w:type="dxa"/>
          </w:tcPr>
          <w:p w14:paraId="1600B493" w14:textId="77777777" w:rsidR="009B4090" w:rsidRPr="006D0A98" w:rsidRDefault="009B4090" w:rsidP="006B0550">
            <w:pPr>
              <w:ind w:firstLine="0"/>
              <w:rPr>
                <w:sz w:val="24"/>
                <w:szCs w:val="24"/>
              </w:rPr>
            </w:pPr>
            <w:r w:rsidRPr="006D0A98">
              <w:rPr>
                <w:bCs/>
                <w:sz w:val="24"/>
                <w:szCs w:val="24"/>
              </w:rPr>
              <w:t>Pasiūlymo galiojimo ir pasiūlymo galiojimo užtikrinimo (jei taikoma) terminas ne trumpesnis kaip</w:t>
            </w:r>
          </w:p>
        </w:tc>
        <w:tc>
          <w:tcPr>
            <w:tcW w:w="3544" w:type="dxa"/>
          </w:tcPr>
          <w:p w14:paraId="341C1969" w14:textId="7F1C4BA4" w:rsidR="009B4090" w:rsidRPr="006D0A98" w:rsidRDefault="009B4090" w:rsidP="006B0550">
            <w:pPr>
              <w:ind w:firstLine="34"/>
              <w:rPr>
                <w:sz w:val="24"/>
                <w:szCs w:val="24"/>
              </w:rPr>
            </w:pPr>
            <w:r w:rsidRPr="006D0A98">
              <w:rPr>
                <w:sz w:val="24"/>
                <w:szCs w:val="24"/>
              </w:rPr>
              <w:t>90 (devyniasdešimt) dienų nuo pasiūlymų pateikimo galutinio termino pabaigos</w:t>
            </w:r>
            <w:r w:rsidR="2F96E0D3" w:rsidRPr="006D0A98">
              <w:rPr>
                <w:sz w:val="24"/>
                <w:szCs w:val="24"/>
              </w:rPr>
              <w:t xml:space="preserve">. </w:t>
            </w:r>
          </w:p>
        </w:tc>
        <w:tc>
          <w:tcPr>
            <w:tcW w:w="2998" w:type="dxa"/>
          </w:tcPr>
          <w:p w14:paraId="3507A45A" w14:textId="4462EC37" w:rsidR="009B4090" w:rsidRPr="006D0A98" w:rsidRDefault="00D84E23" w:rsidP="006B0550">
            <w:pPr>
              <w:ind w:firstLine="34"/>
              <w:rPr>
                <w:sz w:val="24"/>
                <w:szCs w:val="24"/>
              </w:rPr>
            </w:pPr>
            <w:r w:rsidRPr="006D0A98">
              <w:rPr>
                <w:sz w:val="24"/>
                <w:szCs w:val="24"/>
              </w:rPr>
              <w:t>Neprašoma pateikti pasiūlymo galiojimo užtikrinimo</w:t>
            </w:r>
          </w:p>
        </w:tc>
      </w:tr>
      <w:tr w:rsidR="009B4090" w:rsidRPr="006D0A98" w14:paraId="343ACB13" w14:textId="77777777" w:rsidTr="00D84E23">
        <w:trPr>
          <w:trHeight w:val="20"/>
        </w:trPr>
        <w:tc>
          <w:tcPr>
            <w:tcW w:w="600" w:type="dxa"/>
          </w:tcPr>
          <w:p w14:paraId="00C23D6A" w14:textId="401EDFE1" w:rsidR="009B4090" w:rsidRPr="006D0A98" w:rsidRDefault="00517008" w:rsidP="006B0550">
            <w:pPr>
              <w:ind w:firstLine="0"/>
              <w:rPr>
                <w:bCs/>
                <w:sz w:val="24"/>
                <w:szCs w:val="24"/>
              </w:rPr>
            </w:pPr>
            <w:r w:rsidRPr="006D0A98">
              <w:rPr>
                <w:bCs/>
                <w:sz w:val="24"/>
                <w:szCs w:val="24"/>
              </w:rPr>
              <w:t>6</w:t>
            </w:r>
          </w:p>
        </w:tc>
        <w:tc>
          <w:tcPr>
            <w:tcW w:w="3227" w:type="dxa"/>
          </w:tcPr>
          <w:p w14:paraId="36BAB894" w14:textId="7CDA103F" w:rsidR="009B4090" w:rsidRPr="006D0A98" w:rsidRDefault="5AD43D29"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atsako</w:t>
            </w:r>
            <w:r w:rsidR="00063554" w:rsidRPr="006D0A98">
              <w:rPr>
                <w:sz w:val="24"/>
                <w:szCs w:val="24"/>
              </w:rPr>
              <w:t xml:space="preserve"> </w:t>
            </w:r>
            <w:r w:rsidR="004F1A11" w:rsidRPr="006D0A98">
              <w:rPr>
                <w:sz w:val="24"/>
                <w:szCs w:val="24"/>
              </w:rPr>
              <w:t>d</w:t>
            </w:r>
            <w:r w:rsidR="00063554" w:rsidRPr="006D0A98">
              <w:rPr>
                <w:sz w:val="24"/>
                <w:szCs w:val="24"/>
              </w:rPr>
              <w:t>alyviui</w:t>
            </w:r>
            <w:r w:rsidR="009B4090" w:rsidRPr="006D0A98">
              <w:rPr>
                <w:sz w:val="24"/>
                <w:szCs w:val="24"/>
              </w:rPr>
              <w:t>, ar ji</w:t>
            </w:r>
            <w:r w:rsidR="000A1B88" w:rsidRPr="006D0A98">
              <w:rPr>
                <w:sz w:val="24"/>
                <w:szCs w:val="24"/>
              </w:rPr>
              <w:t>s</w:t>
            </w:r>
            <w:r w:rsidR="009B4090" w:rsidRPr="006D0A98">
              <w:rPr>
                <w:sz w:val="24"/>
                <w:szCs w:val="24"/>
              </w:rPr>
              <w:t xml:space="preserve"> sutinka priimti </w:t>
            </w:r>
            <w:r w:rsidR="004F1A11" w:rsidRPr="006D0A98">
              <w:rPr>
                <w:sz w:val="24"/>
                <w:szCs w:val="24"/>
              </w:rPr>
              <w:t>d</w:t>
            </w:r>
            <w:r w:rsidR="00063554" w:rsidRPr="006D0A98">
              <w:rPr>
                <w:sz w:val="24"/>
                <w:szCs w:val="24"/>
              </w:rPr>
              <w:t xml:space="preserve">alyvio </w:t>
            </w:r>
            <w:r w:rsidR="009B4090" w:rsidRPr="006D0A98">
              <w:rPr>
                <w:sz w:val="24"/>
                <w:szCs w:val="24"/>
              </w:rPr>
              <w:t>siūlomą pasiūlymo galiojimo užtikrinimą patvirtinantį dokumentą ne vėliau kaip per</w:t>
            </w:r>
          </w:p>
        </w:tc>
        <w:tc>
          <w:tcPr>
            <w:tcW w:w="3544" w:type="dxa"/>
          </w:tcPr>
          <w:p w14:paraId="3447E1C7" w14:textId="77777777" w:rsidR="009B4090" w:rsidRPr="006D0A98" w:rsidRDefault="009B4090" w:rsidP="006B0550">
            <w:pPr>
              <w:ind w:firstLine="34"/>
              <w:rPr>
                <w:sz w:val="24"/>
                <w:szCs w:val="24"/>
              </w:rPr>
            </w:pPr>
            <w:r w:rsidRPr="006D0A98">
              <w:rPr>
                <w:iCs/>
                <w:sz w:val="24"/>
                <w:szCs w:val="24"/>
              </w:rPr>
              <w:t xml:space="preserve">3 (tris) darbo dienas </w:t>
            </w:r>
            <w:r w:rsidRPr="006D0A98">
              <w:rPr>
                <w:sz w:val="24"/>
                <w:szCs w:val="24"/>
              </w:rPr>
              <w:t>nuo prašymo gavimo dienos</w:t>
            </w:r>
          </w:p>
          <w:p w14:paraId="44AD543A" w14:textId="77777777" w:rsidR="009B4090" w:rsidRPr="006D0A98" w:rsidRDefault="009B4090" w:rsidP="006B0550">
            <w:pPr>
              <w:ind w:firstLine="34"/>
              <w:rPr>
                <w:sz w:val="24"/>
                <w:szCs w:val="24"/>
              </w:rPr>
            </w:pPr>
          </w:p>
        </w:tc>
        <w:tc>
          <w:tcPr>
            <w:tcW w:w="2998" w:type="dxa"/>
          </w:tcPr>
          <w:p w14:paraId="4885131B" w14:textId="794698DA" w:rsidR="009B4090" w:rsidRPr="006D0A98" w:rsidRDefault="00D84E23" w:rsidP="00D84E23">
            <w:pPr>
              <w:ind w:firstLine="34"/>
              <w:rPr>
                <w:sz w:val="24"/>
                <w:szCs w:val="24"/>
              </w:rPr>
            </w:pPr>
            <w:r w:rsidRPr="006D0A98">
              <w:rPr>
                <w:sz w:val="24"/>
                <w:szCs w:val="24"/>
              </w:rPr>
              <w:t>Netaikoma</w:t>
            </w:r>
          </w:p>
        </w:tc>
      </w:tr>
      <w:tr w:rsidR="009B4090" w:rsidRPr="006D0A98" w14:paraId="0D67E0F5" w14:textId="77777777" w:rsidTr="00D84E23">
        <w:trPr>
          <w:trHeight w:val="20"/>
        </w:trPr>
        <w:tc>
          <w:tcPr>
            <w:tcW w:w="600" w:type="dxa"/>
          </w:tcPr>
          <w:p w14:paraId="4E8D70B1" w14:textId="503A67C1" w:rsidR="009B4090" w:rsidRPr="006D0A98" w:rsidRDefault="00517008" w:rsidP="006B0550">
            <w:pPr>
              <w:ind w:firstLine="0"/>
              <w:rPr>
                <w:bCs/>
                <w:sz w:val="24"/>
                <w:szCs w:val="24"/>
              </w:rPr>
            </w:pPr>
            <w:r w:rsidRPr="006D0A98">
              <w:rPr>
                <w:bCs/>
                <w:sz w:val="24"/>
                <w:szCs w:val="24"/>
              </w:rPr>
              <w:t>7</w:t>
            </w:r>
          </w:p>
        </w:tc>
        <w:tc>
          <w:tcPr>
            <w:tcW w:w="3227" w:type="dxa"/>
          </w:tcPr>
          <w:p w14:paraId="23291982" w14:textId="3BB92477" w:rsidR="009B4090" w:rsidRPr="006D0A98" w:rsidRDefault="009B4090" w:rsidP="006B0550">
            <w:pPr>
              <w:ind w:firstLine="0"/>
              <w:rPr>
                <w:sz w:val="24"/>
                <w:szCs w:val="24"/>
              </w:rPr>
            </w:pPr>
            <w:r w:rsidRPr="006D0A98">
              <w:rPr>
                <w:sz w:val="24"/>
                <w:szCs w:val="24"/>
              </w:rPr>
              <w:t xml:space="preserve">Pasiūlymo galiojimo užtikrinimas pirkimo </w:t>
            </w:r>
            <w:r w:rsidR="004F1A11" w:rsidRPr="006D0A98">
              <w:rPr>
                <w:sz w:val="24"/>
                <w:szCs w:val="24"/>
              </w:rPr>
              <w:t>d</w:t>
            </w:r>
            <w:r w:rsidRPr="006D0A98">
              <w:rPr>
                <w:sz w:val="24"/>
                <w:szCs w:val="24"/>
              </w:rPr>
              <w:t>alyviui grąžinamas (arba atsisakoma teisių į jį) per</w:t>
            </w:r>
          </w:p>
        </w:tc>
        <w:tc>
          <w:tcPr>
            <w:tcW w:w="3544" w:type="dxa"/>
          </w:tcPr>
          <w:p w14:paraId="7AC45695" w14:textId="77777777" w:rsidR="009B4090" w:rsidRPr="006D0A98" w:rsidRDefault="009B4090" w:rsidP="006B0550">
            <w:pPr>
              <w:ind w:firstLine="34"/>
              <w:rPr>
                <w:sz w:val="24"/>
                <w:szCs w:val="24"/>
              </w:rPr>
            </w:pPr>
            <w:r w:rsidRPr="006D0A98">
              <w:rPr>
                <w:iCs/>
                <w:sz w:val="24"/>
                <w:szCs w:val="24"/>
              </w:rPr>
              <w:t xml:space="preserve">5  (penkias) darbo dienas </w:t>
            </w:r>
            <w:r w:rsidRPr="006D0A98">
              <w:rPr>
                <w:sz w:val="24"/>
                <w:szCs w:val="24"/>
              </w:rPr>
              <w:t>nuo prašymo gavimo dienos</w:t>
            </w:r>
          </w:p>
          <w:p w14:paraId="593A8179" w14:textId="77777777" w:rsidR="009B4090" w:rsidRPr="006D0A98" w:rsidRDefault="009B4090" w:rsidP="006B0550">
            <w:pPr>
              <w:ind w:firstLine="34"/>
              <w:rPr>
                <w:sz w:val="24"/>
                <w:szCs w:val="24"/>
              </w:rPr>
            </w:pPr>
          </w:p>
        </w:tc>
        <w:tc>
          <w:tcPr>
            <w:tcW w:w="2998" w:type="dxa"/>
          </w:tcPr>
          <w:p w14:paraId="3485D5CD" w14:textId="6ADFFB55" w:rsidR="009B4090" w:rsidRPr="006D0A98" w:rsidRDefault="00D84E23" w:rsidP="00D84E23">
            <w:pPr>
              <w:ind w:firstLine="34"/>
              <w:rPr>
                <w:sz w:val="24"/>
                <w:szCs w:val="24"/>
              </w:rPr>
            </w:pPr>
            <w:r w:rsidRPr="006D0A98">
              <w:rPr>
                <w:sz w:val="24"/>
                <w:szCs w:val="24"/>
              </w:rPr>
              <w:t>Netaikoma</w:t>
            </w:r>
          </w:p>
        </w:tc>
      </w:tr>
      <w:tr w:rsidR="009B4090" w:rsidRPr="006D0A98" w14:paraId="03C8EE25" w14:textId="77777777" w:rsidTr="00D84E23">
        <w:trPr>
          <w:trHeight w:val="20"/>
        </w:trPr>
        <w:tc>
          <w:tcPr>
            <w:tcW w:w="600" w:type="dxa"/>
          </w:tcPr>
          <w:p w14:paraId="652DD56B" w14:textId="5598B459" w:rsidR="009B4090" w:rsidRPr="006D0A98" w:rsidRDefault="00517008" w:rsidP="006B0550">
            <w:pPr>
              <w:ind w:firstLine="0"/>
              <w:rPr>
                <w:bCs/>
                <w:sz w:val="24"/>
                <w:szCs w:val="24"/>
              </w:rPr>
            </w:pPr>
            <w:r w:rsidRPr="006D0A98">
              <w:rPr>
                <w:bCs/>
                <w:sz w:val="24"/>
                <w:szCs w:val="24"/>
              </w:rPr>
              <w:t>8</w:t>
            </w:r>
          </w:p>
        </w:tc>
        <w:tc>
          <w:tcPr>
            <w:tcW w:w="3227" w:type="dxa"/>
          </w:tcPr>
          <w:p w14:paraId="2A614F7A" w14:textId="3C2DF842" w:rsidR="009B4090" w:rsidRPr="006D0A98" w:rsidRDefault="77AB3985"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informuoja</w:t>
            </w:r>
            <w:r w:rsidR="00063554" w:rsidRPr="006D0A98">
              <w:rPr>
                <w:sz w:val="24"/>
                <w:szCs w:val="24"/>
              </w:rPr>
              <w:t xml:space="preserve"> </w:t>
            </w:r>
            <w:r w:rsidR="004F1A11" w:rsidRPr="006D0A98">
              <w:rPr>
                <w:sz w:val="24"/>
                <w:szCs w:val="24"/>
              </w:rPr>
              <w:t>d</w:t>
            </w:r>
            <w:r w:rsidR="009B4090" w:rsidRPr="006D0A98">
              <w:rPr>
                <w:sz w:val="24"/>
                <w:szCs w:val="24"/>
              </w:rPr>
              <w:t xml:space="preserve">alyvius apie </w:t>
            </w:r>
            <w:proofErr w:type="spellStart"/>
            <w:r w:rsidR="009B4090" w:rsidRPr="006D0A98">
              <w:rPr>
                <w:sz w:val="24"/>
                <w:szCs w:val="24"/>
              </w:rPr>
              <w:t>EBVPD</w:t>
            </w:r>
            <w:proofErr w:type="spellEnd"/>
            <w:r w:rsidR="009B4090" w:rsidRPr="006D0A98">
              <w:rPr>
                <w:sz w:val="24"/>
                <w:szCs w:val="24"/>
              </w:rPr>
              <w:t xml:space="preserve"> vertinimo rezultatus</w:t>
            </w:r>
            <w:r w:rsidR="0090570A" w:rsidRPr="006D0A98">
              <w:rPr>
                <w:sz w:val="24"/>
                <w:szCs w:val="24"/>
              </w:rPr>
              <w:t>, jeigu taikoma,</w:t>
            </w:r>
            <w:r w:rsidR="009B4090" w:rsidRPr="006D0A98">
              <w:rPr>
                <w:sz w:val="24"/>
                <w:szCs w:val="24"/>
              </w:rPr>
              <w:t xml:space="preserve"> ne vėliau kaip per</w:t>
            </w:r>
          </w:p>
        </w:tc>
        <w:tc>
          <w:tcPr>
            <w:tcW w:w="3544" w:type="dxa"/>
          </w:tcPr>
          <w:p w14:paraId="7232BA7B" w14:textId="77777777" w:rsidR="009B4090" w:rsidRPr="006D0A98" w:rsidRDefault="009B4090" w:rsidP="006B0550">
            <w:pPr>
              <w:ind w:firstLine="34"/>
              <w:rPr>
                <w:sz w:val="24"/>
                <w:szCs w:val="24"/>
              </w:rPr>
            </w:pPr>
            <w:r w:rsidRPr="006D0A98">
              <w:rPr>
                <w:bCs/>
                <w:sz w:val="24"/>
                <w:szCs w:val="24"/>
              </w:rPr>
              <w:t>3 (tris) darbo dienas nuo sprendimo priėmimo dienos</w:t>
            </w:r>
          </w:p>
        </w:tc>
        <w:tc>
          <w:tcPr>
            <w:tcW w:w="2998" w:type="dxa"/>
          </w:tcPr>
          <w:p w14:paraId="1F29059C" w14:textId="64C7CC08" w:rsidR="009B4090" w:rsidRPr="006D0A98" w:rsidRDefault="009B4090" w:rsidP="005F3049">
            <w:pPr>
              <w:ind w:firstLine="0"/>
              <w:rPr>
                <w:sz w:val="24"/>
                <w:szCs w:val="24"/>
              </w:rPr>
            </w:pPr>
          </w:p>
        </w:tc>
      </w:tr>
      <w:tr w:rsidR="009B4090" w:rsidRPr="006D0A98" w14:paraId="3C635DF5" w14:textId="77777777" w:rsidTr="00D84E23">
        <w:trPr>
          <w:trHeight w:val="20"/>
        </w:trPr>
        <w:tc>
          <w:tcPr>
            <w:tcW w:w="600" w:type="dxa"/>
          </w:tcPr>
          <w:p w14:paraId="4E64A4F5" w14:textId="66D32D59" w:rsidR="009B4090" w:rsidRPr="006D0A98" w:rsidRDefault="00517008" w:rsidP="006B0550">
            <w:pPr>
              <w:ind w:firstLine="0"/>
              <w:rPr>
                <w:bCs/>
                <w:sz w:val="24"/>
                <w:szCs w:val="24"/>
              </w:rPr>
            </w:pPr>
            <w:r w:rsidRPr="006D0A98">
              <w:rPr>
                <w:bCs/>
                <w:sz w:val="24"/>
                <w:szCs w:val="24"/>
              </w:rPr>
              <w:t>9</w:t>
            </w:r>
          </w:p>
        </w:tc>
        <w:tc>
          <w:tcPr>
            <w:tcW w:w="3227" w:type="dxa"/>
            <w:hideMark/>
          </w:tcPr>
          <w:p w14:paraId="06192898" w14:textId="7CB436E6" w:rsidR="009B4090" w:rsidRPr="006D0A98" w:rsidRDefault="001C3A07" w:rsidP="3EEF2E65">
            <w:pPr>
              <w:ind w:firstLine="0"/>
              <w:rPr>
                <w:sz w:val="24"/>
                <w:szCs w:val="24"/>
              </w:rPr>
            </w:pPr>
            <w:r w:rsidRPr="006D0A98">
              <w:rPr>
                <w:rFonts w:eastAsia="Arial"/>
                <w:sz w:val="24"/>
                <w:szCs w:val="24"/>
              </w:rPr>
              <w:t>P</w:t>
            </w:r>
            <w:r w:rsidR="004F1A11" w:rsidRPr="006D0A98">
              <w:rPr>
                <w:rFonts w:eastAsia="Arial"/>
                <w:sz w:val="24"/>
                <w:szCs w:val="24"/>
              </w:rPr>
              <w:t>erkančioji organizacija</w:t>
            </w:r>
            <w:r w:rsidR="009B4090" w:rsidRPr="006D0A98">
              <w:rPr>
                <w:sz w:val="24"/>
                <w:szCs w:val="24"/>
              </w:rPr>
              <w:t xml:space="preserve"> </w:t>
            </w:r>
            <w:r w:rsidR="004F1A11" w:rsidRPr="006D0A98">
              <w:rPr>
                <w:sz w:val="24"/>
                <w:szCs w:val="24"/>
              </w:rPr>
              <w:t>d</w:t>
            </w:r>
            <w:r w:rsidR="009B4090" w:rsidRPr="006D0A98">
              <w:rPr>
                <w:sz w:val="24"/>
                <w:szCs w:val="24"/>
              </w:rPr>
              <w:t xml:space="preserve">alyviams praneša apie priimtą sprendimą nustatyti laimėjusį </w:t>
            </w:r>
            <w:r w:rsidR="009B4090" w:rsidRPr="006D0A98">
              <w:rPr>
                <w:sz w:val="24"/>
                <w:szCs w:val="24"/>
              </w:rPr>
              <w:lastRenderedPageBreak/>
              <w:t>pasiūlymą, dėl kurio bus sudaroma sutartis ne vėliau kaip per</w:t>
            </w:r>
          </w:p>
        </w:tc>
        <w:tc>
          <w:tcPr>
            <w:tcW w:w="3544" w:type="dxa"/>
            <w:hideMark/>
          </w:tcPr>
          <w:p w14:paraId="0E36FDAD" w14:textId="40939E42" w:rsidR="009B4090" w:rsidRPr="006D0A98" w:rsidRDefault="00DE23CA" w:rsidP="006B0550">
            <w:pPr>
              <w:ind w:firstLine="34"/>
              <w:rPr>
                <w:bCs/>
                <w:sz w:val="24"/>
                <w:szCs w:val="24"/>
              </w:rPr>
            </w:pPr>
            <w:r w:rsidRPr="006D0A98">
              <w:rPr>
                <w:bCs/>
                <w:sz w:val="24"/>
                <w:szCs w:val="24"/>
              </w:rPr>
              <w:lastRenderedPageBreak/>
              <w:t>3</w:t>
            </w:r>
            <w:r w:rsidR="00D84E23" w:rsidRPr="006D0A98">
              <w:rPr>
                <w:bCs/>
                <w:sz w:val="24"/>
                <w:szCs w:val="24"/>
              </w:rPr>
              <w:t xml:space="preserve"> </w:t>
            </w:r>
            <w:r w:rsidR="009B4090" w:rsidRPr="006D0A98">
              <w:rPr>
                <w:bCs/>
                <w:sz w:val="24"/>
                <w:szCs w:val="24"/>
              </w:rPr>
              <w:t>(</w:t>
            </w:r>
            <w:r w:rsidRPr="006D0A98">
              <w:rPr>
                <w:bCs/>
                <w:sz w:val="24"/>
                <w:szCs w:val="24"/>
              </w:rPr>
              <w:t>tris</w:t>
            </w:r>
            <w:r w:rsidR="009B4090" w:rsidRPr="006D0A98">
              <w:rPr>
                <w:bCs/>
                <w:sz w:val="24"/>
                <w:szCs w:val="24"/>
              </w:rPr>
              <w:t>) darbo dienas nuo sprendimo priėmimo dienos</w:t>
            </w:r>
          </w:p>
        </w:tc>
        <w:tc>
          <w:tcPr>
            <w:tcW w:w="2998" w:type="dxa"/>
            <w:hideMark/>
          </w:tcPr>
          <w:p w14:paraId="6EAEA100" w14:textId="77777777" w:rsidR="009B4090" w:rsidRPr="006D0A98" w:rsidRDefault="009B4090" w:rsidP="006B0550">
            <w:pPr>
              <w:ind w:firstLine="34"/>
              <w:rPr>
                <w:sz w:val="24"/>
                <w:szCs w:val="24"/>
              </w:rPr>
            </w:pPr>
          </w:p>
        </w:tc>
      </w:tr>
      <w:tr w:rsidR="009B4090" w:rsidRPr="006D0A98" w14:paraId="10DD85A1" w14:textId="77777777" w:rsidTr="00D84E23">
        <w:trPr>
          <w:trHeight w:val="20"/>
        </w:trPr>
        <w:tc>
          <w:tcPr>
            <w:tcW w:w="600" w:type="dxa"/>
          </w:tcPr>
          <w:p w14:paraId="78FFD3F0" w14:textId="034ECCC3" w:rsidR="009B4090" w:rsidRPr="006D0A98" w:rsidRDefault="009B4090" w:rsidP="006B0550">
            <w:pPr>
              <w:ind w:firstLine="0"/>
              <w:rPr>
                <w:bCs/>
                <w:sz w:val="24"/>
                <w:szCs w:val="24"/>
              </w:rPr>
            </w:pPr>
            <w:r w:rsidRPr="006D0A98">
              <w:rPr>
                <w:bCs/>
                <w:sz w:val="24"/>
                <w:szCs w:val="24"/>
              </w:rPr>
              <w:t>1</w:t>
            </w:r>
            <w:r w:rsidR="0090570A" w:rsidRPr="006D0A98">
              <w:rPr>
                <w:bCs/>
                <w:sz w:val="24"/>
                <w:szCs w:val="24"/>
              </w:rPr>
              <w:t>0</w:t>
            </w:r>
          </w:p>
        </w:tc>
        <w:tc>
          <w:tcPr>
            <w:tcW w:w="3227" w:type="dxa"/>
            <w:hideMark/>
          </w:tcPr>
          <w:p w14:paraId="09729B52" w14:textId="18DF46E2" w:rsidR="009B4090" w:rsidRPr="006D0A98" w:rsidRDefault="0090570A" w:rsidP="3EEF2E65">
            <w:pPr>
              <w:ind w:firstLine="0"/>
              <w:rPr>
                <w:color w:val="000000"/>
                <w:sz w:val="24"/>
                <w:szCs w:val="24"/>
                <w:shd w:val="clear" w:color="auto" w:fill="FFFFFF"/>
              </w:rPr>
            </w:pPr>
            <w:r w:rsidRPr="006D0A98">
              <w:rPr>
                <w:color w:val="000000"/>
                <w:sz w:val="24"/>
                <w:szCs w:val="24"/>
                <w:shd w:val="clear" w:color="auto" w:fill="FFFFFF"/>
              </w:rPr>
              <w:t>Dalyvis</w:t>
            </w:r>
            <w:r w:rsidR="009B4090" w:rsidRPr="006D0A98">
              <w:rPr>
                <w:color w:val="000000"/>
                <w:sz w:val="24"/>
                <w:szCs w:val="24"/>
                <w:shd w:val="clear" w:color="auto" w:fill="FFFFFF"/>
              </w:rPr>
              <w:t xml:space="preserve"> turi teisę pateikti pretenziją </w:t>
            </w:r>
            <w:r w:rsidR="1FC23E73" w:rsidRPr="006D0A98">
              <w:rPr>
                <w:rFonts w:eastAsia="Arial"/>
                <w:color w:val="0078D4"/>
                <w:sz w:val="24"/>
                <w:szCs w:val="24"/>
              </w:rPr>
              <w:t xml:space="preserve"> </w:t>
            </w:r>
            <w:r w:rsidR="00B315BC" w:rsidRPr="006D0A98">
              <w:rPr>
                <w:rFonts w:eastAsia="Arial"/>
                <w:sz w:val="24"/>
                <w:szCs w:val="24"/>
              </w:rPr>
              <w:t xml:space="preserve">perkančiajai organizacijai </w:t>
            </w:r>
            <w:r w:rsidR="009B4090" w:rsidRPr="006D0A98">
              <w:rPr>
                <w:sz w:val="24"/>
                <w:szCs w:val="24"/>
                <w:shd w:val="clear" w:color="auto" w:fill="FFFFFF"/>
              </w:rPr>
              <w:t xml:space="preserve">pateikti prašymą ar </w:t>
            </w:r>
            <w:r w:rsidR="009B4090" w:rsidRPr="006D0A98">
              <w:rPr>
                <w:color w:val="000000"/>
                <w:sz w:val="24"/>
                <w:szCs w:val="24"/>
                <w:shd w:val="clear" w:color="auto" w:fill="FFFFFF"/>
              </w:rPr>
              <w:t xml:space="preserve">pareikšti ieškinį teismui </w:t>
            </w:r>
            <w:r w:rsidR="009B4090" w:rsidRPr="006D0A98">
              <w:rPr>
                <w:sz w:val="24"/>
                <w:szCs w:val="24"/>
              </w:rPr>
              <w:t>ne vėliau kaip per</w:t>
            </w:r>
          </w:p>
        </w:tc>
        <w:tc>
          <w:tcPr>
            <w:tcW w:w="3544" w:type="dxa"/>
            <w:hideMark/>
          </w:tcPr>
          <w:p w14:paraId="0D237F7F" w14:textId="619A16A9" w:rsidR="009B4090" w:rsidRPr="006D0A98" w:rsidRDefault="009B4090" w:rsidP="00D84E23">
            <w:pPr>
              <w:ind w:firstLine="34"/>
              <w:rPr>
                <w:sz w:val="24"/>
                <w:szCs w:val="24"/>
              </w:rPr>
            </w:pPr>
            <w:r w:rsidRPr="006D0A98">
              <w:rPr>
                <w:sz w:val="24"/>
                <w:szCs w:val="24"/>
              </w:rPr>
              <w:t>5 (</w:t>
            </w:r>
            <w:r w:rsidR="00AB4E5F" w:rsidRPr="006D0A98">
              <w:rPr>
                <w:sz w:val="24"/>
                <w:szCs w:val="24"/>
              </w:rPr>
              <w:t>penki</w:t>
            </w:r>
            <w:r w:rsidR="001F1A18" w:rsidRPr="006D0A98">
              <w:rPr>
                <w:sz w:val="24"/>
                <w:szCs w:val="24"/>
              </w:rPr>
              <w:t>a</w:t>
            </w:r>
            <w:r w:rsidR="00AB4E5F" w:rsidRPr="006D0A98">
              <w:rPr>
                <w:sz w:val="24"/>
                <w:szCs w:val="24"/>
              </w:rPr>
              <w:t>s</w:t>
            </w:r>
            <w:r w:rsidRPr="006D0A98">
              <w:rPr>
                <w:sz w:val="24"/>
                <w:szCs w:val="24"/>
              </w:rPr>
              <w:t xml:space="preserve">) </w:t>
            </w:r>
            <w:r w:rsidR="001F1A18" w:rsidRPr="006D0A98">
              <w:rPr>
                <w:sz w:val="24"/>
                <w:szCs w:val="24"/>
              </w:rPr>
              <w:t xml:space="preserve">darbo </w:t>
            </w:r>
            <w:r w:rsidRPr="006D0A98">
              <w:rPr>
                <w:sz w:val="24"/>
                <w:szCs w:val="24"/>
              </w:rPr>
              <w:t>dien</w:t>
            </w:r>
            <w:r w:rsidR="00382455" w:rsidRPr="006D0A98">
              <w:rPr>
                <w:sz w:val="24"/>
                <w:szCs w:val="24"/>
              </w:rPr>
              <w:t>as</w:t>
            </w:r>
            <w:r w:rsidR="00D84E23" w:rsidRPr="006D0A98">
              <w:rPr>
                <w:sz w:val="24"/>
                <w:szCs w:val="24"/>
              </w:rPr>
              <w:t xml:space="preserve"> </w:t>
            </w:r>
            <w:r w:rsidRPr="006D0A98">
              <w:rPr>
                <w:sz w:val="24"/>
                <w:szCs w:val="24"/>
              </w:rPr>
              <w:t xml:space="preserve">nuo </w:t>
            </w:r>
            <w:r w:rsidR="44F11095"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pranešimo raštu apie jos priimtą sprendimą išsiuntimo tiekėjams dienos arba nuo paskelbimo apie </w:t>
            </w:r>
            <w:r w:rsidR="6FD78633" w:rsidRPr="006D0A98">
              <w:rPr>
                <w:rFonts w:eastAsia="Arial"/>
                <w:sz w:val="24"/>
                <w:szCs w:val="24"/>
              </w:rPr>
              <w:t xml:space="preserve"> </w:t>
            </w:r>
            <w:r w:rsidR="00B315BC" w:rsidRPr="006D0A98">
              <w:rPr>
                <w:rFonts w:eastAsia="Arial"/>
                <w:sz w:val="24"/>
                <w:szCs w:val="24"/>
              </w:rPr>
              <w:t xml:space="preserve">perkančiosios organizacijos </w:t>
            </w:r>
            <w:r w:rsidRPr="006D0A98">
              <w:rPr>
                <w:sz w:val="24"/>
                <w:szCs w:val="24"/>
              </w:rPr>
              <w:t xml:space="preserve">priimtus sprendimus dienos, jei </w:t>
            </w:r>
            <w:proofErr w:type="spellStart"/>
            <w:r w:rsidRPr="006D0A98">
              <w:rPr>
                <w:sz w:val="24"/>
                <w:szCs w:val="24"/>
              </w:rPr>
              <w:t>VPĮ</w:t>
            </w:r>
            <w:proofErr w:type="spellEnd"/>
            <w:r w:rsidRPr="006D0A98">
              <w:rPr>
                <w:sz w:val="24"/>
                <w:szCs w:val="24"/>
              </w:rPr>
              <w:t xml:space="preserve"> nenumato reikalavimo raštu informuoti tiekėjus apie </w:t>
            </w:r>
            <w:r w:rsidR="4283AFE5" w:rsidRPr="006D0A98">
              <w:rPr>
                <w:rFonts w:eastAsia="Arial"/>
                <w:sz w:val="24"/>
                <w:szCs w:val="24"/>
              </w:rPr>
              <w:t xml:space="preserve"> </w:t>
            </w:r>
            <w:r w:rsidR="00B315BC" w:rsidRPr="006D0A98">
              <w:rPr>
                <w:rFonts w:eastAsia="Arial"/>
                <w:sz w:val="24"/>
                <w:szCs w:val="24"/>
              </w:rPr>
              <w:t>perkančiosios or</w:t>
            </w:r>
            <w:r w:rsidR="006178F4" w:rsidRPr="006D0A98">
              <w:rPr>
                <w:rFonts w:eastAsia="Arial"/>
                <w:sz w:val="24"/>
                <w:szCs w:val="24"/>
              </w:rPr>
              <w:t xml:space="preserve">ganizacijos </w:t>
            </w:r>
            <w:r w:rsidRPr="006D0A98">
              <w:rPr>
                <w:sz w:val="24"/>
                <w:szCs w:val="24"/>
              </w:rPr>
              <w:t>priimtus sprendimus;</w:t>
            </w:r>
          </w:p>
          <w:p w14:paraId="55916AA6" w14:textId="77777777" w:rsidR="00EB1C0F" w:rsidRPr="006D0A98" w:rsidRDefault="00EB1C0F" w:rsidP="3EEF2E65">
            <w:pPr>
              <w:ind w:firstLine="34"/>
              <w:rPr>
                <w:sz w:val="24"/>
                <w:szCs w:val="24"/>
              </w:rPr>
            </w:pPr>
          </w:p>
          <w:p w14:paraId="25DED613" w14:textId="77777777" w:rsidR="009B4090" w:rsidRPr="006D0A98" w:rsidRDefault="009B4090" w:rsidP="006B0550">
            <w:pPr>
              <w:ind w:firstLine="34"/>
              <w:rPr>
                <w:sz w:val="24"/>
                <w:szCs w:val="24"/>
              </w:rPr>
            </w:pPr>
            <w:r w:rsidRPr="006D0A98">
              <w:rPr>
                <w:sz w:val="24"/>
                <w:szCs w:val="24"/>
              </w:rPr>
              <w:t xml:space="preserve">15 (penkiolika) dienų nuo pranešimo išsiuntimo tiekėjams dienos, jeigu šis pranešimas nebuvo siunčiamas elektroninėmis priemonėmis. </w:t>
            </w:r>
          </w:p>
          <w:p w14:paraId="70C74D73" w14:textId="77777777" w:rsidR="009B4090" w:rsidRPr="006D0A98" w:rsidRDefault="009B4090" w:rsidP="006B0550">
            <w:pPr>
              <w:ind w:firstLine="34"/>
              <w:rPr>
                <w:sz w:val="24"/>
                <w:szCs w:val="24"/>
              </w:rPr>
            </w:pPr>
          </w:p>
        </w:tc>
        <w:tc>
          <w:tcPr>
            <w:tcW w:w="2998" w:type="dxa"/>
            <w:hideMark/>
          </w:tcPr>
          <w:p w14:paraId="28F3179C" w14:textId="77777777" w:rsidR="009B4090" w:rsidRPr="006D0A98" w:rsidRDefault="009B4090" w:rsidP="006B0550">
            <w:pPr>
              <w:ind w:firstLine="34"/>
              <w:rPr>
                <w:bCs/>
                <w:color w:val="7030A0"/>
                <w:sz w:val="24"/>
                <w:szCs w:val="24"/>
              </w:rPr>
            </w:pPr>
          </w:p>
        </w:tc>
      </w:tr>
      <w:tr w:rsidR="009B4090" w:rsidRPr="006D0A98" w14:paraId="21A62B32" w14:textId="77777777" w:rsidTr="00D84E23">
        <w:trPr>
          <w:trHeight w:val="20"/>
        </w:trPr>
        <w:tc>
          <w:tcPr>
            <w:tcW w:w="600" w:type="dxa"/>
          </w:tcPr>
          <w:p w14:paraId="1D5C2FAE" w14:textId="39CD16D4" w:rsidR="009B4090" w:rsidRPr="006D0A98" w:rsidRDefault="009B4090" w:rsidP="006B0550">
            <w:pPr>
              <w:ind w:firstLine="0"/>
              <w:rPr>
                <w:sz w:val="24"/>
                <w:szCs w:val="24"/>
              </w:rPr>
            </w:pPr>
            <w:r w:rsidRPr="006D0A98">
              <w:rPr>
                <w:sz w:val="24"/>
                <w:szCs w:val="24"/>
              </w:rPr>
              <w:t>1</w:t>
            </w:r>
            <w:r w:rsidR="0012726D" w:rsidRPr="006D0A98">
              <w:rPr>
                <w:sz w:val="24"/>
                <w:szCs w:val="24"/>
              </w:rPr>
              <w:t>1</w:t>
            </w:r>
          </w:p>
        </w:tc>
        <w:tc>
          <w:tcPr>
            <w:tcW w:w="3227" w:type="dxa"/>
            <w:hideMark/>
          </w:tcPr>
          <w:p w14:paraId="749DF6E8" w14:textId="6F6436C5" w:rsidR="009B4090" w:rsidRPr="006D0A98" w:rsidRDefault="006178F4" w:rsidP="3EEF2E65">
            <w:pPr>
              <w:ind w:firstLine="0"/>
              <w:rPr>
                <w:sz w:val="24"/>
                <w:szCs w:val="24"/>
              </w:rPr>
            </w:pPr>
            <w:r w:rsidRPr="006D0A98">
              <w:rPr>
                <w:rFonts w:eastAsia="Arial"/>
                <w:sz w:val="24"/>
                <w:szCs w:val="24"/>
              </w:rPr>
              <w:t xml:space="preserve">Perkančioji organizacija </w:t>
            </w:r>
            <w:r w:rsidR="009B4090" w:rsidRPr="006D0A98">
              <w:rPr>
                <w:sz w:val="24"/>
                <w:szCs w:val="24"/>
              </w:rPr>
              <w:t xml:space="preserve">privalo išnagrinėti </w:t>
            </w:r>
            <w:r w:rsidRPr="006D0A98">
              <w:rPr>
                <w:sz w:val="24"/>
                <w:szCs w:val="24"/>
              </w:rPr>
              <w:t>d</w:t>
            </w:r>
            <w:r w:rsidR="0090570A" w:rsidRPr="006D0A98">
              <w:rPr>
                <w:sz w:val="24"/>
                <w:szCs w:val="24"/>
              </w:rPr>
              <w:t>alyvio</w:t>
            </w:r>
            <w:r w:rsidR="009B4090" w:rsidRPr="006D0A98">
              <w:rPr>
                <w:sz w:val="24"/>
                <w:szCs w:val="24"/>
              </w:rPr>
              <w:t xml:space="preserve"> pretenziją</w:t>
            </w:r>
            <w:r w:rsidR="0090570A" w:rsidRPr="006D0A98">
              <w:rPr>
                <w:sz w:val="24"/>
                <w:szCs w:val="24"/>
              </w:rPr>
              <w:t>,</w:t>
            </w:r>
            <w:r w:rsidR="009B4090" w:rsidRPr="006D0A98">
              <w:rPr>
                <w:sz w:val="24"/>
                <w:szCs w:val="24"/>
              </w:rPr>
              <w:t xml:space="preserve"> priimti motyvuotą sprendimą ir apie jį, taip pat apie anksčiau praneštų pirkimo procedūros terminų pasikeitimą raštu pranešti pretenziją pateikusiam </w:t>
            </w:r>
            <w:r w:rsidRPr="006D0A98">
              <w:rPr>
                <w:sz w:val="24"/>
                <w:szCs w:val="24"/>
              </w:rPr>
              <w:t>d</w:t>
            </w:r>
            <w:r w:rsidR="0090570A" w:rsidRPr="006D0A98">
              <w:rPr>
                <w:sz w:val="24"/>
                <w:szCs w:val="24"/>
              </w:rPr>
              <w:t xml:space="preserve">alyviui </w:t>
            </w:r>
            <w:r w:rsidR="009B4090" w:rsidRPr="006D0A98">
              <w:rPr>
                <w:sz w:val="24"/>
                <w:szCs w:val="24"/>
              </w:rPr>
              <w:t>ir suinteresuotiems</w:t>
            </w:r>
            <w:r w:rsidR="0012726D" w:rsidRPr="006D0A98">
              <w:rPr>
                <w:sz w:val="24"/>
                <w:szCs w:val="24"/>
              </w:rPr>
              <w:t xml:space="preserve"> </w:t>
            </w:r>
            <w:r w:rsidRPr="006D0A98">
              <w:rPr>
                <w:sz w:val="24"/>
                <w:szCs w:val="24"/>
              </w:rPr>
              <w:t>d</w:t>
            </w:r>
            <w:r w:rsidR="009B4090" w:rsidRPr="006D0A98">
              <w:rPr>
                <w:sz w:val="24"/>
                <w:szCs w:val="24"/>
              </w:rPr>
              <w:t>alyviams ne vėliau kaip per</w:t>
            </w:r>
          </w:p>
        </w:tc>
        <w:tc>
          <w:tcPr>
            <w:tcW w:w="3544" w:type="dxa"/>
            <w:hideMark/>
          </w:tcPr>
          <w:p w14:paraId="6B16142C" w14:textId="77777777" w:rsidR="009B4090" w:rsidRPr="006D0A98" w:rsidRDefault="009B4090" w:rsidP="006B0550">
            <w:pPr>
              <w:ind w:firstLine="34"/>
              <w:rPr>
                <w:sz w:val="24"/>
                <w:szCs w:val="24"/>
              </w:rPr>
            </w:pPr>
            <w:r w:rsidRPr="006D0A98">
              <w:rPr>
                <w:sz w:val="24"/>
                <w:szCs w:val="24"/>
              </w:rPr>
              <w:t>6 (šešias) darbo dienas nuo pretenzijos gavimo dienos</w:t>
            </w:r>
          </w:p>
        </w:tc>
        <w:tc>
          <w:tcPr>
            <w:tcW w:w="2998" w:type="dxa"/>
            <w:hideMark/>
          </w:tcPr>
          <w:p w14:paraId="4910B96B" w14:textId="77777777" w:rsidR="009B4090" w:rsidRPr="006D0A98" w:rsidRDefault="009B4090" w:rsidP="006B0550">
            <w:pPr>
              <w:ind w:firstLine="34"/>
              <w:rPr>
                <w:sz w:val="24"/>
                <w:szCs w:val="24"/>
              </w:rPr>
            </w:pPr>
          </w:p>
        </w:tc>
      </w:tr>
      <w:tr w:rsidR="009B4090" w:rsidRPr="006D0A98" w14:paraId="475FEE10" w14:textId="77777777" w:rsidTr="00D84E23">
        <w:trPr>
          <w:trHeight w:val="20"/>
        </w:trPr>
        <w:tc>
          <w:tcPr>
            <w:tcW w:w="600" w:type="dxa"/>
          </w:tcPr>
          <w:p w14:paraId="7ED3D129" w14:textId="4F017065" w:rsidR="009B4090" w:rsidRPr="006D0A98" w:rsidRDefault="009B4090" w:rsidP="006B0550">
            <w:pPr>
              <w:ind w:firstLine="0"/>
              <w:rPr>
                <w:bCs/>
                <w:sz w:val="24"/>
                <w:szCs w:val="24"/>
              </w:rPr>
            </w:pPr>
            <w:r w:rsidRPr="006D0A98">
              <w:rPr>
                <w:bCs/>
                <w:sz w:val="24"/>
                <w:szCs w:val="24"/>
              </w:rPr>
              <w:t>1</w:t>
            </w:r>
            <w:r w:rsidR="0012726D" w:rsidRPr="006D0A98">
              <w:rPr>
                <w:bCs/>
                <w:sz w:val="24"/>
                <w:szCs w:val="24"/>
              </w:rPr>
              <w:t>2</w:t>
            </w:r>
          </w:p>
        </w:tc>
        <w:tc>
          <w:tcPr>
            <w:tcW w:w="3227" w:type="dxa"/>
            <w:hideMark/>
          </w:tcPr>
          <w:p w14:paraId="1F0C1459" w14:textId="3D2C269F" w:rsidR="009B4090" w:rsidRPr="006D0A98" w:rsidRDefault="009B4090" w:rsidP="3EEF2E65">
            <w:pPr>
              <w:ind w:firstLine="0"/>
              <w:rPr>
                <w:sz w:val="24"/>
                <w:szCs w:val="24"/>
              </w:rPr>
            </w:pPr>
            <w:r w:rsidRPr="006D0A98">
              <w:rPr>
                <w:sz w:val="24"/>
                <w:szCs w:val="24"/>
              </w:rPr>
              <w:t xml:space="preserve">Jeigu </w:t>
            </w:r>
            <w:r w:rsidR="268D360D"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per nustatytą terminą neišnagrinėja jai pateiktos pretenzijos, </w:t>
            </w:r>
            <w:r w:rsidR="006178F4" w:rsidRPr="006D0A98">
              <w:rPr>
                <w:sz w:val="24"/>
                <w:szCs w:val="24"/>
              </w:rPr>
              <w:t>d</w:t>
            </w:r>
            <w:r w:rsidR="0012726D" w:rsidRPr="006D0A98">
              <w:rPr>
                <w:sz w:val="24"/>
                <w:szCs w:val="24"/>
              </w:rPr>
              <w:t>alyvis</w:t>
            </w:r>
            <w:r w:rsidRPr="006D0A98">
              <w:rPr>
                <w:sz w:val="24"/>
                <w:szCs w:val="24"/>
              </w:rPr>
              <w:t xml:space="preserve"> turi teisę pateikti prašymą ar pareikšti ieškinį teismui per (išskyrus ieškinį dėl sutarties pripažinimo negaliojančia) </w:t>
            </w:r>
          </w:p>
        </w:tc>
        <w:tc>
          <w:tcPr>
            <w:tcW w:w="3544" w:type="dxa"/>
            <w:hideMark/>
          </w:tcPr>
          <w:p w14:paraId="2D7556F3" w14:textId="415D5855" w:rsidR="009B4090" w:rsidRPr="006D0A98" w:rsidRDefault="009B4090" w:rsidP="3EEF2E65">
            <w:pPr>
              <w:ind w:firstLine="34"/>
              <w:rPr>
                <w:sz w:val="24"/>
                <w:szCs w:val="24"/>
                <w:highlight w:val="yellow"/>
              </w:rPr>
            </w:pPr>
            <w:r w:rsidRPr="006D0A98">
              <w:rPr>
                <w:sz w:val="24"/>
                <w:szCs w:val="24"/>
              </w:rPr>
              <w:t xml:space="preserve">per 15 (penkiolika) dienų nuo dienos, kurią </w:t>
            </w:r>
            <w:r w:rsidR="7F122FD6" w:rsidRPr="006D0A98">
              <w:rPr>
                <w:rFonts w:eastAsia="Arial"/>
                <w:sz w:val="24"/>
                <w:szCs w:val="24"/>
              </w:rPr>
              <w:t xml:space="preserve"> </w:t>
            </w:r>
            <w:r w:rsidR="006178F4" w:rsidRPr="006D0A98">
              <w:rPr>
                <w:rFonts w:eastAsia="Arial"/>
                <w:sz w:val="24"/>
                <w:szCs w:val="24"/>
              </w:rPr>
              <w:t xml:space="preserve">perkančioji organizacija </w:t>
            </w:r>
            <w:r w:rsidRPr="006D0A98">
              <w:rPr>
                <w:sz w:val="24"/>
                <w:szCs w:val="24"/>
              </w:rPr>
              <w:t xml:space="preserve">turėjo raštu pranešti apie priimtą sprendimą </w:t>
            </w:r>
          </w:p>
        </w:tc>
        <w:tc>
          <w:tcPr>
            <w:tcW w:w="2998" w:type="dxa"/>
            <w:hideMark/>
          </w:tcPr>
          <w:p w14:paraId="09958019" w14:textId="77777777" w:rsidR="009B4090" w:rsidRPr="006D0A98" w:rsidRDefault="009B4090" w:rsidP="006B0550">
            <w:pPr>
              <w:ind w:firstLine="34"/>
              <w:rPr>
                <w:sz w:val="24"/>
                <w:szCs w:val="24"/>
              </w:rPr>
            </w:pPr>
          </w:p>
        </w:tc>
      </w:tr>
      <w:bookmarkEnd w:id="5"/>
    </w:tbl>
    <w:p w14:paraId="210D8028" w14:textId="77777777" w:rsidR="000623A1" w:rsidRPr="006D0A98" w:rsidRDefault="000623A1" w:rsidP="004710EB">
      <w:pPr>
        <w:tabs>
          <w:tab w:val="left" w:pos="10632"/>
        </w:tabs>
        <w:ind w:firstLine="0"/>
        <w:rPr>
          <w:rFonts w:ascii="Arial" w:hAnsi="Arial" w:cs="Arial"/>
        </w:rPr>
      </w:pPr>
    </w:p>
    <w:sectPr w:rsidR="000623A1" w:rsidRPr="006D0A98" w:rsidSect="00DE523E">
      <w:headerReference w:type="default" r:id="rId23"/>
      <w:footerReference w:type="default" r:id="rId24"/>
      <w:headerReference w:type="first" r:id="rId25"/>
      <w:footerReference w:type="first" r:id="rId26"/>
      <w:pgSz w:w="12240" w:h="15840" w:code="1"/>
      <w:pgMar w:top="720" w:right="720" w:bottom="720" w:left="902"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EB221C" w14:textId="77777777" w:rsidR="00EF60D5" w:rsidRDefault="00EF60D5" w:rsidP="00D05666">
      <w:r>
        <w:separator/>
      </w:r>
    </w:p>
  </w:endnote>
  <w:endnote w:type="continuationSeparator" w:id="0">
    <w:p w14:paraId="1C3AF243" w14:textId="77777777" w:rsidR="00EF60D5" w:rsidRDefault="00EF60D5" w:rsidP="00D05666">
      <w:r>
        <w:continuationSeparator/>
      </w:r>
    </w:p>
  </w:endnote>
  <w:endnote w:type="continuationNotice" w:id="1">
    <w:p w14:paraId="13A4BE1A" w14:textId="77777777" w:rsidR="00EF60D5" w:rsidRDefault="00EF60D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Yu Mincho">
    <w:charset w:val="80"/>
    <w:family w:val="roman"/>
    <w:pitch w:val="variable"/>
    <w:sig w:usb0="800002E7" w:usb1="2AC7FCFF" w:usb2="00000012" w:usb3="00000000" w:csb0="0002009F" w:csb1="00000000"/>
  </w:font>
  <w:font w:name="Verdana">
    <w:panose1 w:val="020B0604030504040204"/>
    <w:charset w:val="BA"/>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6DB6132A" w14:textId="77777777" w:rsidTr="0B831528">
      <w:tc>
        <w:tcPr>
          <w:tcW w:w="3600" w:type="dxa"/>
        </w:tcPr>
        <w:p w14:paraId="3DD6CB26" w14:textId="44274829" w:rsidR="0002542D" w:rsidRDefault="0002542D" w:rsidP="0B831528">
          <w:pPr>
            <w:pStyle w:val="Antrats"/>
            <w:ind w:left="-115"/>
            <w:jc w:val="left"/>
          </w:pPr>
        </w:p>
      </w:tc>
      <w:tc>
        <w:tcPr>
          <w:tcW w:w="3600" w:type="dxa"/>
        </w:tcPr>
        <w:p w14:paraId="0FFE1169" w14:textId="04D5F0EA" w:rsidR="0002542D" w:rsidRDefault="0002542D" w:rsidP="0B831528">
          <w:pPr>
            <w:pStyle w:val="Antrats"/>
            <w:jc w:val="center"/>
          </w:pPr>
        </w:p>
      </w:tc>
      <w:tc>
        <w:tcPr>
          <w:tcW w:w="3600" w:type="dxa"/>
        </w:tcPr>
        <w:p w14:paraId="637FC8A9" w14:textId="7FCE1B5E" w:rsidR="0002542D" w:rsidRDefault="0002542D" w:rsidP="0B831528">
          <w:pPr>
            <w:pStyle w:val="Antrats"/>
            <w:ind w:right="-115"/>
            <w:jc w:val="right"/>
          </w:pPr>
        </w:p>
      </w:tc>
    </w:tr>
  </w:tbl>
  <w:p w14:paraId="1418C709" w14:textId="2F0E40AA" w:rsidR="0002542D" w:rsidRDefault="0002542D" w:rsidP="0B831528">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600"/>
      <w:gridCol w:w="3600"/>
      <w:gridCol w:w="3600"/>
    </w:tblGrid>
    <w:tr w:rsidR="0002542D" w14:paraId="26379111" w14:textId="77777777" w:rsidTr="0B831528">
      <w:tc>
        <w:tcPr>
          <w:tcW w:w="3600" w:type="dxa"/>
        </w:tcPr>
        <w:p w14:paraId="47E711C1" w14:textId="19AB4DF1" w:rsidR="0002542D" w:rsidRDefault="0002542D" w:rsidP="0B831528">
          <w:pPr>
            <w:pStyle w:val="Antrats"/>
            <w:ind w:left="-115"/>
            <w:jc w:val="left"/>
          </w:pPr>
        </w:p>
      </w:tc>
      <w:tc>
        <w:tcPr>
          <w:tcW w:w="3600" w:type="dxa"/>
        </w:tcPr>
        <w:p w14:paraId="1A5949BA" w14:textId="5C596B32" w:rsidR="0002542D" w:rsidRDefault="0002542D" w:rsidP="0B831528">
          <w:pPr>
            <w:pStyle w:val="Antrats"/>
            <w:jc w:val="center"/>
          </w:pPr>
        </w:p>
      </w:tc>
      <w:tc>
        <w:tcPr>
          <w:tcW w:w="3600" w:type="dxa"/>
        </w:tcPr>
        <w:p w14:paraId="397999A9" w14:textId="74BE2DF9" w:rsidR="0002542D" w:rsidRDefault="0002542D" w:rsidP="0B831528">
          <w:pPr>
            <w:pStyle w:val="Antrats"/>
            <w:ind w:right="-115"/>
            <w:jc w:val="right"/>
          </w:pPr>
        </w:p>
      </w:tc>
    </w:tr>
  </w:tbl>
  <w:p w14:paraId="16BE47DF" w14:textId="0FE8012D" w:rsidR="0002542D" w:rsidRDefault="0002542D" w:rsidP="0B831528">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66489" w14:textId="77777777" w:rsidR="00EF60D5" w:rsidRDefault="00EF60D5" w:rsidP="00D05666">
      <w:r>
        <w:separator/>
      </w:r>
    </w:p>
  </w:footnote>
  <w:footnote w:type="continuationSeparator" w:id="0">
    <w:p w14:paraId="7738C3A3" w14:textId="77777777" w:rsidR="00EF60D5" w:rsidRDefault="00EF60D5" w:rsidP="00D05666">
      <w:r>
        <w:continuationSeparator/>
      </w:r>
    </w:p>
  </w:footnote>
  <w:footnote w:type="continuationNotice" w:id="1">
    <w:p w14:paraId="03AE2E2D" w14:textId="77777777" w:rsidR="00EF60D5" w:rsidRDefault="00EF60D5">
      <w:pPr>
        <w:spacing w:line="240" w:lineRule="auto"/>
      </w:pPr>
    </w:p>
  </w:footnote>
  <w:footnote w:id="2">
    <w:p w14:paraId="50C71DDD"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i/>
          <w:iCs/>
        </w:rPr>
        <w:footnoteRef/>
      </w:r>
      <w:r w:rsidRPr="00E52187">
        <w:rPr>
          <w:rFonts w:ascii="Times New Roman" w:eastAsia="Yu Mincho" w:hAnsi="Times New Roman" w:cs="Times New Roman"/>
          <w:i/>
          <w:iCs/>
        </w:rPr>
        <w:t xml:space="preserve"> 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1D18553" w14:textId="77777777" w:rsidR="00A848DA" w:rsidRPr="00E52187" w:rsidRDefault="00A848DA" w:rsidP="00A848DA">
      <w:pPr>
        <w:pStyle w:val="Puslapioinaostekstas"/>
        <w:numPr>
          <w:ilvl w:val="0"/>
          <w:numId w:val="15"/>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5DF4730E" w14:textId="77777777" w:rsidR="00A848DA" w:rsidRDefault="00A848DA" w:rsidP="00A848DA">
      <w:pPr>
        <w:pStyle w:val="Puslapioinaostekstas"/>
        <w:numPr>
          <w:ilvl w:val="0"/>
          <w:numId w:val="15"/>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05EEB8E2" w14:textId="77777777" w:rsidR="00A848DA" w:rsidRPr="002D115B" w:rsidRDefault="00A848DA" w:rsidP="00A848DA">
      <w:pPr>
        <w:pStyle w:val="Puslapioinaostekstas"/>
        <w:rPr>
          <w:rFonts w:ascii="Times New Roman" w:hAnsi="Times New Roman" w:cs="Times New Roman"/>
          <w:i/>
          <w:iCs/>
        </w:rPr>
      </w:pPr>
      <w:r w:rsidRPr="002D115B">
        <w:rPr>
          <w:rStyle w:val="Puslapioinaosnuoroda"/>
          <w:rFonts w:ascii="Times New Roman" w:eastAsia="Yu Mincho" w:hAnsi="Times New Roman" w:cs="Times New Roman"/>
        </w:rPr>
        <w:footnoteRef/>
      </w:r>
      <w:r w:rsidRPr="002D115B">
        <w:rPr>
          <w:rFonts w:ascii="Times New Roman" w:eastAsia="Yu Mincho" w:hAnsi="Times New Roman" w:cs="Times New Roman"/>
        </w:rPr>
        <w:t xml:space="preserve"> </w:t>
      </w:r>
      <w:r w:rsidRPr="002D115B">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2376396" w14:textId="77777777" w:rsidR="00A848DA" w:rsidRPr="002D115B" w:rsidRDefault="00A848DA" w:rsidP="00A848DA">
      <w:pPr>
        <w:pStyle w:val="Puslapioinaostekstas"/>
        <w:numPr>
          <w:ilvl w:val="0"/>
          <w:numId w:val="16"/>
        </w:numPr>
        <w:spacing w:line="240" w:lineRule="auto"/>
        <w:rPr>
          <w:rFonts w:ascii="Times New Roman" w:eastAsia="Yu Mincho" w:hAnsi="Times New Roman" w:cs="Times New Roman"/>
          <w:i/>
          <w:iCs/>
        </w:rPr>
      </w:pPr>
      <w:r w:rsidRPr="002D115B">
        <w:rPr>
          <w:rFonts w:ascii="Times New Roman" w:eastAsia="Yu Mincho" w:hAnsi="Times New Roman" w:cs="Times New Roman"/>
          <w:i/>
          <w:iCs/>
        </w:rPr>
        <w:t xml:space="preserve">priesaikos deklaracija; </w:t>
      </w:r>
    </w:p>
    <w:p w14:paraId="11F42EC9" w14:textId="77777777" w:rsidR="00A848DA" w:rsidRDefault="00A848DA" w:rsidP="00A848DA">
      <w:pPr>
        <w:pStyle w:val="Puslapioinaostekstas"/>
        <w:numPr>
          <w:ilvl w:val="0"/>
          <w:numId w:val="16"/>
        </w:numPr>
        <w:spacing w:line="240" w:lineRule="auto"/>
        <w:rPr>
          <w:rFonts w:ascii="Calibri" w:eastAsia="Yu Mincho" w:hAnsi="Calibri" w:cs="Arial"/>
        </w:rPr>
      </w:pPr>
      <w:r w:rsidRPr="002D115B">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5FB39ED3" w14:textId="77777777" w:rsidR="00A848DA" w:rsidRPr="00E52187" w:rsidRDefault="00A848DA" w:rsidP="00A848DA">
      <w:pPr>
        <w:pStyle w:val="Puslapioinaostekstas"/>
        <w:rPr>
          <w:rFonts w:ascii="Times New Roman" w:hAnsi="Times New Roman" w:cs="Times New Roman"/>
          <w:i/>
          <w:iCs/>
        </w:rPr>
      </w:pPr>
      <w:r w:rsidRPr="00E52187">
        <w:rPr>
          <w:rStyle w:val="Puslapioinaosnuoroda"/>
          <w:rFonts w:ascii="Times New Roman" w:eastAsia="Yu Mincho" w:hAnsi="Times New Roman" w:cs="Times New Roman"/>
        </w:rPr>
        <w:footnoteRef/>
      </w:r>
      <w:r w:rsidRPr="00E52187">
        <w:rPr>
          <w:rFonts w:ascii="Times New Roman" w:eastAsia="Yu Mincho" w:hAnsi="Times New Roman" w:cs="Times New Roman"/>
        </w:rPr>
        <w:t xml:space="preserve"> </w:t>
      </w:r>
      <w:r w:rsidRPr="00E52187">
        <w:rPr>
          <w:rFonts w:ascii="Times New Roman" w:eastAsia="Yu Mincho" w:hAnsi="Times New Roman" w:cs="Times New Roman"/>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8E0DB46" w14:textId="77777777" w:rsidR="00A848DA" w:rsidRPr="00E52187" w:rsidRDefault="00A848DA" w:rsidP="00A848DA">
      <w:pPr>
        <w:pStyle w:val="Puslapioinaostekstas"/>
        <w:numPr>
          <w:ilvl w:val="0"/>
          <w:numId w:val="17"/>
        </w:numPr>
        <w:spacing w:line="240" w:lineRule="auto"/>
        <w:rPr>
          <w:rFonts w:ascii="Times New Roman" w:eastAsia="Yu Mincho" w:hAnsi="Times New Roman" w:cs="Times New Roman"/>
          <w:i/>
          <w:iCs/>
        </w:rPr>
      </w:pPr>
      <w:r w:rsidRPr="00E52187">
        <w:rPr>
          <w:rFonts w:ascii="Times New Roman" w:eastAsia="Yu Mincho" w:hAnsi="Times New Roman" w:cs="Times New Roman"/>
          <w:i/>
          <w:iCs/>
        </w:rPr>
        <w:t xml:space="preserve">priesaikos deklaracija; </w:t>
      </w:r>
    </w:p>
    <w:p w14:paraId="3548BF02" w14:textId="77777777" w:rsidR="00A848DA" w:rsidRDefault="00A848DA" w:rsidP="00A848DA">
      <w:pPr>
        <w:pStyle w:val="Puslapioinaostekstas"/>
        <w:numPr>
          <w:ilvl w:val="0"/>
          <w:numId w:val="17"/>
        </w:numPr>
        <w:spacing w:line="240" w:lineRule="auto"/>
        <w:rPr>
          <w:rFonts w:ascii="Calibri" w:eastAsia="Yu Mincho" w:hAnsi="Calibri" w:cs="Arial"/>
        </w:rPr>
      </w:pPr>
      <w:r w:rsidRPr="00E52187">
        <w:rPr>
          <w:rFonts w:ascii="Times New Roman" w:eastAsia="Yu Mincho" w:hAnsi="Times New Roman" w:cs="Times New Roman"/>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2CAD6D" w14:textId="3C78BE55" w:rsidR="0002542D" w:rsidRPr="00C973B4" w:rsidRDefault="0002542D" w:rsidP="00C973B4">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12F4" w14:textId="6FE5A918" w:rsidR="0002542D" w:rsidRDefault="0002542D">
    <w:pPr>
      <w:pStyle w:val="Antrats"/>
    </w:pPr>
    <w: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34E"/>
    <w:multiLevelType w:val="multilevel"/>
    <w:tmpl w:val="91841246"/>
    <w:lvl w:ilvl="0">
      <w:start w:val="5"/>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 w15:restartNumberingAfterBreak="0">
    <w:nsid w:val="022A3363"/>
    <w:multiLevelType w:val="hybridMultilevel"/>
    <w:tmpl w:val="E3D02832"/>
    <w:lvl w:ilvl="0" w:tplc="91387326">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510236"/>
    <w:multiLevelType w:val="multilevel"/>
    <w:tmpl w:val="D09694B4"/>
    <w:lvl w:ilvl="0">
      <w:start w:val="1"/>
      <w:numFmt w:val="decimal"/>
      <w:lvlText w:val="%1."/>
      <w:lvlJc w:val="left"/>
      <w:pPr>
        <w:ind w:left="360" w:hanging="360"/>
      </w:pPr>
      <w:rPr>
        <w:rFonts w:hint="default"/>
        <w:b/>
        <w:bCs/>
      </w:rPr>
    </w:lvl>
    <w:lvl w:ilvl="1">
      <w:start w:val="1"/>
      <w:numFmt w:val="decimal"/>
      <w:lvlText w:val="%1.%2."/>
      <w:lvlJc w:val="left"/>
      <w:pPr>
        <w:ind w:left="1495" w:hanging="360"/>
      </w:pPr>
      <w:rPr>
        <w:rFonts w:hint="default"/>
        <w:b w:val="0"/>
        <w:b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b w:val="0"/>
        <w:bCs w:val="0"/>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0B4A443E"/>
    <w:multiLevelType w:val="multilevel"/>
    <w:tmpl w:val="C7DE2768"/>
    <w:lvl w:ilvl="0">
      <w:start w:val="1"/>
      <w:numFmt w:val="decimal"/>
      <w:lvlText w:val="%1."/>
      <w:lvlJc w:val="left"/>
      <w:pPr>
        <w:tabs>
          <w:tab w:val="num" w:pos="1080"/>
        </w:tabs>
        <w:ind w:left="1080" w:hanging="720"/>
      </w:pPr>
      <w:rPr>
        <w:rFonts w:hint="default"/>
      </w:rPr>
    </w:lvl>
    <w:lvl w:ilvl="1">
      <w:start w:val="1"/>
      <w:numFmt w:val="decimal"/>
      <w:isLgl/>
      <w:lvlText w:val="%1.%2."/>
      <w:lvlJc w:val="left"/>
      <w:pPr>
        <w:tabs>
          <w:tab w:val="num" w:pos="900"/>
        </w:tabs>
        <w:ind w:left="900" w:hanging="540"/>
      </w:pPr>
      <w:rPr>
        <w:rFonts w:hint="default"/>
        <w:b w:val="0"/>
      </w:rPr>
    </w:lvl>
    <w:lvl w:ilvl="2">
      <w:start w:val="1"/>
      <w:numFmt w:val="decimal"/>
      <w:isLgl/>
      <w:lvlText w:val="%1.%2.%3."/>
      <w:lvlJc w:val="left"/>
      <w:pPr>
        <w:tabs>
          <w:tab w:val="num" w:pos="1080"/>
        </w:tabs>
        <w:ind w:left="1080" w:hanging="720"/>
      </w:pPr>
      <w:rPr>
        <w:rFonts w:hint="default"/>
        <w:b w:val="0"/>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4"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D00459E"/>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212A7DCC"/>
    <w:multiLevelType w:val="multilevel"/>
    <w:tmpl w:val="B1080652"/>
    <w:lvl w:ilvl="0">
      <w:start w:val="5"/>
      <w:numFmt w:val="decimal"/>
      <w:lvlText w:val="%1."/>
      <w:lvlJc w:val="left"/>
      <w:pPr>
        <w:ind w:left="360" w:hanging="360"/>
      </w:pPr>
      <w:rPr>
        <w:rFonts w:hint="default"/>
      </w:rPr>
    </w:lvl>
    <w:lvl w:ilvl="1">
      <w:start w:val="3"/>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6F96641"/>
    <w:multiLevelType w:val="hybridMultilevel"/>
    <w:tmpl w:val="6108C470"/>
    <w:lvl w:ilvl="0" w:tplc="6E868ED2">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0" w15:restartNumberingAfterBreak="0">
    <w:nsid w:val="2FCE3EF4"/>
    <w:multiLevelType w:val="hybridMultilevel"/>
    <w:tmpl w:val="256E51E6"/>
    <w:lvl w:ilvl="0" w:tplc="659ECB26">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1" w15:restartNumberingAfterBreak="0">
    <w:nsid w:val="31151D42"/>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34C47AB7"/>
    <w:multiLevelType w:val="multilevel"/>
    <w:tmpl w:val="03CE4474"/>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4" w15:restartNumberingAfterBreak="0">
    <w:nsid w:val="36C907A1"/>
    <w:multiLevelType w:val="multilevel"/>
    <w:tmpl w:val="E48C5D08"/>
    <w:lvl w:ilvl="0">
      <w:start w:val="1"/>
      <w:numFmt w:val="upperRoman"/>
      <w:lvlText w:val="%1."/>
      <w:lvlJc w:val="right"/>
      <w:pPr>
        <w:ind w:left="1069" w:hanging="360"/>
      </w:pPr>
      <w:rPr>
        <w:rFonts w:hint="default"/>
        <w:b/>
        <w:bCs/>
      </w:rPr>
    </w:lvl>
    <w:lvl w:ilvl="1">
      <w:start w:val="1"/>
      <w:numFmt w:val="decimal"/>
      <w:isLgl/>
      <w:lvlText w:val="%1.%2."/>
      <w:lvlJc w:val="left"/>
      <w:pPr>
        <w:ind w:left="1778" w:hanging="360"/>
      </w:pPr>
      <w:rPr>
        <w:rFonts w:hint="default"/>
        <w:strike w:val="0"/>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5" w15:restartNumberingAfterBreak="0">
    <w:nsid w:val="38FE3102"/>
    <w:multiLevelType w:val="multilevel"/>
    <w:tmpl w:val="C69E4E7A"/>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6"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40A70A85"/>
    <w:multiLevelType w:val="multilevel"/>
    <w:tmpl w:val="AEE63D3E"/>
    <w:lvl w:ilvl="0">
      <w:start w:val="2"/>
      <w:numFmt w:val="decimal"/>
      <w:lvlText w:val="%1."/>
      <w:lvlJc w:val="left"/>
      <w:pPr>
        <w:ind w:left="1353" w:hanging="360"/>
      </w:pPr>
      <w:rPr>
        <w:rFonts w:ascii="Times New Roman" w:eastAsia="Calibri" w:hAnsi="Times New Roman" w:cs="Times New Roman" w:hint="default"/>
        <w:color w:val="auto"/>
        <w:sz w:val="28"/>
        <w:szCs w:val="28"/>
      </w:rPr>
    </w:lvl>
    <w:lvl w:ilvl="1">
      <w:start w:val="1"/>
      <w:numFmt w:val="decimal"/>
      <w:lvlText w:val="%1.%2."/>
      <w:lvlJc w:val="left"/>
      <w:pPr>
        <w:ind w:left="1920" w:hanging="360"/>
      </w:pPr>
      <w:rPr>
        <w:rFonts w:ascii="Times New Roman" w:eastAsia="Calibri" w:hAnsi="Times New Roman" w:cs="Times New Roman" w:hint="default"/>
        <w:i w:val="0"/>
        <w:iCs w:val="0"/>
        <w:color w:val="000000" w:themeColor="text1"/>
        <w:sz w:val="24"/>
        <w:szCs w:val="24"/>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8" w15:restartNumberingAfterBreak="0">
    <w:nsid w:val="4998182B"/>
    <w:multiLevelType w:val="multilevel"/>
    <w:tmpl w:val="C7DE2768"/>
    <w:lvl w:ilvl="0">
      <w:start w:val="1"/>
      <w:numFmt w:val="decimal"/>
      <w:lvlText w:val="%1."/>
      <w:lvlJc w:val="left"/>
      <w:pPr>
        <w:tabs>
          <w:tab w:val="num" w:pos="1288"/>
        </w:tabs>
        <w:ind w:left="1288" w:hanging="720"/>
      </w:pPr>
      <w:rPr>
        <w:rFonts w:hint="default"/>
      </w:rPr>
    </w:lvl>
    <w:lvl w:ilvl="1">
      <w:start w:val="1"/>
      <w:numFmt w:val="decimal"/>
      <w:isLgl/>
      <w:lvlText w:val="%1.%2."/>
      <w:lvlJc w:val="left"/>
      <w:pPr>
        <w:tabs>
          <w:tab w:val="num" w:pos="1817"/>
        </w:tabs>
        <w:ind w:left="1817" w:hanging="540"/>
      </w:pPr>
      <w:rPr>
        <w:rFonts w:hint="default"/>
        <w:b w:val="0"/>
      </w:rPr>
    </w:lvl>
    <w:lvl w:ilvl="2">
      <w:start w:val="1"/>
      <w:numFmt w:val="decimal"/>
      <w:isLgl/>
      <w:lvlText w:val="%1.%2.%3."/>
      <w:lvlJc w:val="left"/>
      <w:pPr>
        <w:tabs>
          <w:tab w:val="num" w:pos="1288"/>
        </w:tabs>
        <w:ind w:left="1288" w:hanging="720"/>
      </w:pPr>
      <w:rPr>
        <w:rFonts w:hint="default"/>
        <w:b w:val="0"/>
      </w:rPr>
    </w:lvl>
    <w:lvl w:ilvl="3">
      <w:start w:val="1"/>
      <w:numFmt w:val="decimal"/>
      <w:isLgl/>
      <w:lvlText w:val="%1.%2.%3.%4."/>
      <w:lvlJc w:val="left"/>
      <w:pPr>
        <w:tabs>
          <w:tab w:val="num" w:pos="1288"/>
        </w:tabs>
        <w:ind w:left="1288" w:hanging="720"/>
      </w:pPr>
      <w:rPr>
        <w:rFonts w:hint="default"/>
        <w:b/>
      </w:rPr>
    </w:lvl>
    <w:lvl w:ilvl="4">
      <w:start w:val="1"/>
      <w:numFmt w:val="decimal"/>
      <w:isLgl/>
      <w:lvlText w:val="%1.%2.%3.%4.%5."/>
      <w:lvlJc w:val="left"/>
      <w:pPr>
        <w:tabs>
          <w:tab w:val="num" w:pos="1648"/>
        </w:tabs>
        <w:ind w:left="1648" w:hanging="1080"/>
      </w:pPr>
      <w:rPr>
        <w:rFonts w:hint="default"/>
        <w:b/>
      </w:rPr>
    </w:lvl>
    <w:lvl w:ilvl="5">
      <w:start w:val="1"/>
      <w:numFmt w:val="decimal"/>
      <w:isLgl/>
      <w:lvlText w:val="%1.%2.%3.%4.%5.%6."/>
      <w:lvlJc w:val="left"/>
      <w:pPr>
        <w:tabs>
          <w:tab w:val="num" w:pos="1648"/>
        </w:tabs>
        <w:ind w:left="1648" w:hanging="1080"/>
      </w:pPr>
      <w:rPr>
        <w:rFonts w:hint="default"/>
        <w:b/>
      </w:rPr>
    </w:lvl>
    <w:lvl w:ilvl="6">
      <w:start w:val="1"/>
      <w:numFmt w:val="decimal"/>
      <w:isLgl/>
      <w:lvlText w:val="%1.%2.%3.%4.%5.%6.%7."/>
      <w:lvlJc w:val="left"/>
      <w:pPr>
        <w:tabs>
          <w:tab w:val="num" w:pos="2008"/>
        </w:tabs>
        <w:ind w:left="2008" w:hanging="1440"/>
      </w:pPr>
      <w:rPr>
        <w:rFonts w:hint="default"/>
        <w:b/>
      </w:rPr>
    </w:lvl>
    <w:lvl w:ilvl="7">
      <w:start w:val="1"/>
      <w:numFmt w:val="decimal"/>
      <w:isLgl/>
      <w:lvlText w:val="%1.%2.%3.%4.%5.%6.%7.%8."/>
      <w:lvlJc w:val="left"/>
      <w:pPr>
        <w:tabs>
          <w:tab w:val="num" w:pos="2008"/>
        </w:tabs>
        <w:ind w:left="2008" w:hanging="1440"/>
      </w:pPr>
      <w:rPr>
        <w:rFonts w:hint="default"/>
        <w:b/>
      </w:rPr>
    </w:lvl>
    <w:lvl w:ilvl="8">
      <w:start w:val="1"/>
      <w:numFmt w:val="decimal"/>
      <w:isLgl/>
      <w:lvlText w:val="%1.%2.%3.%4.%5.%6.%7.%8.%9."/>
      <w:lvlJc w:val="left"/>
      <w:pPr>
        <w:tabs>
          <w:tab w:val="num" w:pos="2368"/>
        </w:tabs>
        <w:ind w:left="2368" w:hanging="1800"/>
      </w:pPr>
      <w:rPr>
        <w:rFonts w:hint="default"/>
        <w:b/>
      </w:rPr>
    </w:lvl>
  </w:abstractNum>
  <w:abstractNum w:abstractNumId="19" w15:restartNumberingAfterBreak="0">
    <w:nsid w:val="4BD747FB"/>
    <w:multiLevelType w:val="multilevel"/>
    <w:tmpl w:val="CCAC6284"/>
    <w:lvl w:ilvl="0">
      <w:start w:val="1"/>
      <w:numFmt w:val="decimal"/>
      <w:lvlText w:val="%1."/>
      <w:lvlJc w:val="left"/>
      <w:pPr>
        <w:ind w:left="720" w:hanging="360"/>
      </w:pPr>
    </w:lvl>
    <w:lvl w:ilvl="1">
      <w:start w:val="1"/>
      <w:numFmt w:val="decimal"/>
      <w:isLgl/>
      <w:lvlText w:val="%1.%2."/>
      <w:lvlJc w:val="left"/>
      <w:pPr>
        <w:ind w:left="1440" w:hanging="720"/>
      </w:pPr>
    </w:lvl>
    <w:lvl w:ilvl="2">
      <w:start w:val="1"/>
      <w:numFmt w:val="decimal"/>
      <w:isLgl/>
      <w:lvlText w:val="%1.%2.%3."/>
      <w:lvlJc w:val="left"/>
      <w:pPr>
        <w:ind w:left="2160" w:hanging="1080"/>
      </w:pPr>
    </w:lvl>
    <w:lvl w:ilvl="3">
      <w:start w:val="1"/>
      <w:numFmt w:val="decimal"/>
      <w:isLgl/>
      <w:lvlText w:val="%1.%2.%3.%4."/>
      <w:lvlJc w:val="left"/>
      <w:pPr>
        <w:ind w:left="2520" w:hanging="1080"/>
      </w:pPr>
    </w:lvl>
    <w:lvl w:ilvl="4">
      <w:start w:val="1"/>
      <w:numFmt w:val="decimal"/>
      <w:isLgl/>
      <w:lvlText w:val="%1.%2.%3.%4.%5."/>
      <w:lvlJc w:val="left"/>
      <w:pPr>
        <w:ind w:left="3240" w:hanging="1440"/>
      </w:pPr>
    </w:lvl>
    <w:lvl w:ilvl="5">
      <w:start w:val="1"/>
      <w:numFmt w:val="decimal"/>
      <w:isLgl/>
      <w:lvlText w:val="%1.%2.%3.%4.%5.%6."/>
      <w:lvlJc w:val="left"/>
      <w:pPr>
        <w:ind w:left="3960" w:hanging="1800"/>
      </w:pPr>
    </w:lvl>
    <w:lvl w:ilvl="6">
      <w:start w:val="1"/>
      <w:numFmt w:val="decimal"/>
      <w:isLgl/>
      <w:lvlText w:val="%1.%2.%3.%4.%5.%6.%7."/>
      <w:lvlJc w:val="left"/>
      <w:pPr>
        <w:ind w:left="4680" w:hanging="2160"/>
      </w:pPr>
    </w:lvl>
    <w:lvl w:ilvl="7">
      <w:start w:val="1"/>
      <w:numFmt w:val="decimal"/>
      <w:isLgl/>
      <w:lvlText w:val="%1.%2.%3.%4.%5.%6.%7.%8."/>
      <w:lvlJc w:val="left"/>
      <w:pPr>
        <w:ind w:left="5040" w:hanging="2160"/>
      </w:pPr>
    </w:lvl>
    <w:lvl w:ilvl="8">
      <w:start w:val="1"/>
      <w:numFmt w:val="decimal"/>
      <w:isLgl/>
      <w:lvlText w:val="%1.%2.%3.%4.%5.%6.%7.%8.%9."/>
      <w:lvlJc w:val="left"/>
      <w:pPr>
        <w:ind w:left="5760" w:hanging="2520"/>
      </w:pPr>
    </w:lvl>
  </w:abstractNum>
  <w:abstractNum w:abstractNumId="20" w15:restartNumberingAfterBreak="0">
    <w:nsid w:val="551D754B"/>
    <w:multiLevelType w:val="hybridMultilevel"/>
    <w:tmpl w:val="77A46C28"/>
    <w:lvl w:ilvl="0" w:tplc="072C9E38">
      <w:start w:val="2"/>
      <w:numFmt w:val="bullet"/>
      <w:lvlText w:val="-"/>
      <w:lvlJc w:val="left"/>
      <w:pPr>
        <w:ind w:left="720" w:hanging="360"/>
      </w:pPr>
      <w:rPr>
        <w:rFonts w:ascii="Times New Roman" w:eastAsia="Times New Roman"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5F2567B1"/>
    <w:multiLevelType w:val="hybridMultilevel"/>
    <w:tmpl w:val="BE64937A"/>
    <w:lvl w:ilvl="0" w:tplc="2ECA5E96">
      <w:start w:val="1"/>
      <w:numFmt w:val="bullet"/>
      <w:lvlText w:val=""/>
      <w:lvlJc w:val="left"/>
      <w:pPr>
        <w:ind w:left="720" w:hanging="360"/>
      </w:pPr>
      <w:rPr>
        <w:rFonts w:ascii="Symbol" w:hAnsi="Symbol" w:cs="Symbol" w:hint="default"/>
        <w:sz w:val="20"/>
        <w:szCs w:val="20"/>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22"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3" w15:restartNumberingAfterBreak="0">
    <w:nsid w:val="616F1D09"/>
    <w:multiLevelType w:val="hybridMultilevel"/>
    <w:tmpl w:val="F09AF816"/>
    <w:lvl w:ilvl="0" w:tplc="30A6A2BA">
      <w:start w:val="1"/>
      <w:numFmt w:val="lowerLetter"/>
      <w:lvlText w:val="%1)"/>
      <w:lvlJc w:val="left"/>
      <w:pPr>
        <w:ind w:left="720" w:hanging="360"/>
      </w:pPr>
      <w:rPr>
        <w:rFonts w:ascii="Times New Roman" w:hAnsi="Times New Roman" w:cs="Times New Roman"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3111E7"/>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63545A8"/>
    <w:multiLevelType w:val="hybridMultilevel"/>
    <w:tmpl w:val="3056A75C"/>
    <w:lvl w:ilvl="0" w:tplc="7B54B0EE">
      <w:start w:val="1"/>
      <w:numFmt w:val="decimal"/>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abstractNum w:abstractNumId="26"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27" w15:restartNumberingAfterBreak="0">
    <w:nsid w:val="68FA7D4E"/>
    <w:multiLevelType w:val="hybridMultilevel"/>
    <w:tmpl w:val="79DA35C6"/>
    <w:lvl w:ilvl="0" w:tplc="B9B4D65E">
      <w:start w:val="1"/>
      <w:numFmt w:val="decimal"/>
      <w:lvlText w:val="%1."/>
      <w:lvlJc w:val="left"/>
      <w:pPr>
        <w:ind w:left="1057" w:hanging="360"/>
      </w:pPr>
      <w:rPr>
        <w:rFonts w:hint="default"/>
      </w:rPr>
    </w:lvl>
    <w:lvl w:ilvl="1" w:tplc="04270019" w:tentative="1">
      <w:start w:val="1"/>
      <w:numFmt w:val="lowerLetter"/>
      <w:lvlText w:val="%2."/>
      <w:lvlJc w:val="left"/>
      <w:pPr>
        <w:ind w:left="1777" w:hanging="360"/>
      </w:pPr>
    </w:lvl>
    <w:lvl w:ilvl="2" w:tplc="0427001B" w:tentative="1">
      <w:start w:val="1"/>
      <w:numFmt w:val="lowerRoman"/>
      <w:lvlText w:val="%3."/>
      <w:lvlJc w:val="right"/>
      <w:pPr>
        <w:ind w:left="2497" w:hanging="180"/>
      </w:pPr>
    </w:lvl>
    <w:lvl w:ilvl="3" w:tplc="0427000F" w:tentative="1">
      <w:start w:val="1"/>
      <w:numFmt w:val="decimal"/>
      <w:lvlText w:val="%4."/>
      <w:lvlJc w:val="left"/>
      <w:pPr>
        <w:ind w:left="3217" w:hanging="360"/>
      </w:pPr>
    </w:lvl>
    <w:lvl w:ilvl="4" w:tplc="04270019" w:tentative="1">
      <w:start w:val="1"/>
      <w:numFmt w:val="lowerLetter"/>
      <w:lvlText w:val="%5."/>
      <w:lvlJc w:val="left"/>
      <w:pPr>
        <w:ind w:left="3937" w:hanging="360"/>
      </w:pPr>
    </w:lvl>
    <w:lvl w:ilvl="5" w:tplc="0427001B" w:tentative="1">
      <w:start w:val="1"/>
      <w:numFmt w:val="lowerRoman"/>
      <w:lvlText w:val="%6."/>
      <w:lvlJc w:val="right"/>
      <w:pPr>
        <w:ind w:left="4657" w:hanging="180"/>
      </w:pPr>
    </w:lvl>
    <w:lvl w:ilvl="6" w:tplc="0427000F" w:tentative="1">
      <w:start w:val="1"/>
      <w:numFmt w:val="decimal"/>
      <w:lvlText w:val="%7."/>
      <w:lvlJc w:val="left"/>
      <w:pPr>
        <w:ind w:left="5377" w:hanging="360"/>
      </w:pPr>
    </w:lvl>
    <w:lvl w:ilvl="7" w:tplc="04270019" w:tentative="1">
      <w:start w:val="1"/>
      <w:numFmt w:val="lowerLetter"/>
      <w:lvlText w:val="%8."/>
      <w:lvlJc w:val="left"/>
      <w:pPr>
        <w:ind w:left="6097" w:hanging="360"/>
      </w:pPr>
    </w:lvl>
    <w:lvl w:ilvl="8" w:tplc="0427001B" w:tentative="1">
      <w:start w:val="1"/>
      <w:numFmt w:val="lowerRoman"/>
      <w:lvlText w:val="%9."/>
      <w:lvlJc w:val="right"/>
      <w:pPr>
        <w:ind w:left="6817" w:hanging="180"/>
      </w:pPr>
    </w:lvl>
  </w:abstractNum>
  <w:abstractNum w:abstractNumId="28" w15:restartNumberingAfterBreak="0">
    <w:nsid w:val="693869C8"/>
    <w:multiLevelType w:val="hybridMultilevel"/>
    <w:tmpl w:val="69C2A952"/>
    <w:lvl w:ilvl="0" w:tplc="27BCC9DA">
      <w:start w:val="1"/>
      <w:numFmt w:val="decimal"/>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9"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15:restartNumberingAfterBreak="0">
    <w:nsid w:val="6A547691"/>
    <w:multiLevelType w:val="hybridMultilevel"/>
    <w:tmpl w:val="D07EF9EA"/>
    <w:lvl w:ilvl="0" w:tplc="0DB4F9CA">
      <w:start w:val="1"/>
      <w:numFmt w:val="lowerLetter"/>
      <w:lvlText w:val="%1)"/>
      <w:lvlJc w:val="left"/>
      <w:pPr>
        <w:ind w:left="720" w:hanging="360"/>
      </w:pPr>
      <w:rPr>
        <w:rFonts w:hint="default"/>
        <w:i/>
        <w:i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AFD3C86"/>
    <w:multiLevelType w:val="hybridMultilevel"/>
    <w:tmpl w:val="396897C8"/>
    <w:lvl w:ilvl="0" w:tplc="730E445C">
      <w:start w:val="1"/>
      <w:numFmt w:val="decimal"/>
      <w:lvlText w:val="%1."/>
      <w:lvlJc w:val="left"/>
      <w:pPr>
        <w:ind w:left="720" w:hanging="360"/>
      </w:pPr>
    </w:lvl>
    <w:lvl w:ilvl="1" w:tplc="D8ACCC68">
      <w:start w:val="1"/>
      <w:numFmt w:val="lowerLetter"/>
      <w:lvlText w:val="%2."/>
      <w:lvlJc w:val="left"/>
      <w:pPr>
        <w:ind w:left="1440" w:hanging="360"/>
      </w:pPr>
    </w:lvl>
    <w:lvl w:ilvl="2" w:tplc="4074FB52">
      <w:start w:val="1"/>
      <w:numFmt w:val="lowerRoman"/>
      <w:lvlText w:val="%3."/>
      <w:lvlJc w:val="right"/>
      <w:pPr>
        <w:ind w:left="2160" w:hanging="180"/>
      </w:pPr>
    </w:lvl>
    <w:lvl w:ilvl="3" w:tplc="1F44BC48">
      <w:start w:val="1"/>
      <w:numFmt w:val="decimal"/>
      <w:lvlText w:val="%4."/>
      <w:lvlJc w:val="left"/>
      <w:pPr>
        <w:ind w:left="2880" w:hanging="360"/>
      </w:pPr>
    </w:lvl>
    <w:lvl w:ilvl="4" w:tplc="BDDA0366">
      <w:start w:val="1"/>
      <w:numFmt w:val="lowerLetter"/>
      <w:lvlText w:val="%5."/>
      <w:lvlJc w:val="left"/>
      <w:pPr>
        <w:ind w:left="3600" w:hanging="360"/>
      </w:pPr>
    </w:lvl>
    <w:lvl w:ilvl="5" w:tplc="995A9F0E">
      <w:start w:val="1"/>
      <w:numFmt w:val="lowerRoman"/>
      <w:lvlText w:val="%6."/>
      <w:lvlJc w:val="right"/>
      <w:pPr>
        <w:ind w:left="4320" w:hanging="180"/>
      </w:pPr>
    </w:lvl>
    <w:lvl w:ilvl="6" w:tplc="8C60D9A6">
      <w:start w:val="1"/>
      <w:numFmt w:val="decimal"/>
      <w:lvlText w:val="%7."/>
      <w:lvlJc w:val="left"/>
      <w:pPr>
        <w:ind w:left="5040" w:hanging="360"/>
      </w:pPr>
    </w:lvl>
    <w:lvl w:ilvl="7" w:tplc="3A88D254">
      <w:start w:val="1"/>
      <w:numFmt w:val="lowerLetter"/>
      <w:lvlText w:val="%8."/>
      <w:lvlJc w:val="left"/>
      <w:pPr>
        <w:ind w:left="5760" w:hanging="360"/>
      </w:pPr>
    </w:lvl>
    <w:lvl w:ilvl="8" w:tplc="A1CC7790">
      <w:start w:val="1"/>
      <w:numFmt w:val="lowerRoman"/>
      <w:lvlText w:val="%9."/>
      <w:lvlJc w:val="right"/>
      <w:pPr>
        <w:ind w:left="6480" w:hanging="180"/>
      </w:pPr>
    </w:lvl>
  </w:abstractNum>
  <w:abstractNum w:abstractNumId="32" w15:restartNumberingAfterBreak="0">
    <w:nsid w:val="6D505B75"/>
    <w:multiLevelType w:val="multilevel"/>
    <w:tmpl w:val="876E0F68"/>
    <w:lvl w:ilvl="0">
      <w:start w:val="1"/>
      <w:numFmt w:val="decimal"/>
      <w:suff w:val="space"/>
      <w:lvlText w:val="%1."/>
      <w:lvlJc w:val="left"/>
      <w:pPr>
        <w:ind w:left="0" w:firstLine="0"/>
      </w:pPr>
      <w:rPr>
        <w:rFonts w:ascii="Times New Roman" w:hAnsi="Times New Roman" w:cs="Times New Roman" w:hint="default"/>
        <w:b w:val="0"/>
        <w:bCs w:val="0"/>
        <w:i w:val="0"/>
        <w:iCs/>
        <w:color w:val="auto"/>
        <w:sz w:val="24"/>
        <w:szCs w:val="24"/>
      </w:rPr>
    </w:lvl>
    <w:lvl w:ilvl="1">
      <w:start w:val="1"/>
      <w:numFmt w:val="decimal"/>
      <w:lvlText w:val="%1.%2."/>
      <w:lvlJc w:val="left"/>
      <w:pPr>
        <w:ind w:left="720" w:hanging="360"/>
      </w:pPr>
      <w:rPr>
        <w:rFonts w:asciiTheme="minorHAnsi" w:hAnsiTheme="minorHAnsi" w:cstheme="minorHAnsi" w:hint="default"/>
        <w:b w:val="0"/>
        <w:bCs w:val="0"/>
        <w:color w:val="auto"/>
        <w:sz w:val="21"/>
        <w:szCs w:val="21"/>
      </w:rPr>
    </w:lvl>
    <w:lvl w:ilvl="2">
      <w:start w:val="1"/>
      <w:numFmt w:val="decimal"/>
      <w:lvlText w:val="%1.%2.%3."/>
      <w:lvlJc w:val="left"/>
      <w:pPr>
        <w:ind w:left="1440" w:hanging="720"/>
      </w:pPr>
      <w:rPr>
        <w:rFonts w:asciiTheme="minorHAnsi" w:hAnsiTheme="minorHAnsi" w:cstheme="minorHAnsi" w:hint="default"/>
        <w:sz w:val="21"/>
        <w:szCs w:val="21"/>
      </w:rPr>
    </w:lvl>
    <w:lvl w:ilvl="3">
      <w:start w:val="1"/>
      <w:numFmt w:val="decimal"/>
      <w:lvlText w:val="%1.%2.%3.%4."/>
      <w:lvlJc w:val="left"/>
      <w:pPr>
        <w:ind w:left="1800" w:hanging="720"/>
      </w:pPr>
      <w:rPr>
        <w:rFonts w:asciiTheme="minorHAnsi" w:hAnsiTheme="minorHAnsi" w:cstheme="minorHAnsi" w:hint="default"/>
        <w:sz w:val="22"/>
      </w:rPr>
    </w:lvl>
    <w:lvl w:ilvl="4">
      <w:start w:val="1"/>
      <w:numFmt w:val="decimal"/>
      <w:lvlText w:val="%1.%2.%3.%4.%5."/>
      <w:lvlJc w:val="left"/>
      <w:pPr>
        <w:ind w:left="2520" w:hanging="1080"/>
      </w:pPr>
      <w:rPr>
        <w:rFonts w:asciiTheme="minorHAnsi" w:hAnsiTheme="minorHAnsi" w:cstheme="minorHAnsi" w:hint="default"/>
        <w:sz w:val="22"/>
      </w:rPr>
    </w:lvl>
    <w:lvl w:ilvl="5">
      <w:start w:val="1"/>
      <w:numFmt w:val="decimal"/>
      <w:lvlText w:val="%1.%2.%3.%4.%5.%6."/>
      <w:lvlJc w:val="left"/>
      <w:pPr>
        <w:ind w:left="2880" w:hanging="1080"/>
      </w:pPr>
      <w:rPr>
        <w:rFonts w:asciiTheme="minorHAnsi" w:hAnsiTheme="minorHAnsi" w:cstheme="minorHAnsi" w:hint="default"/>
        <w:sz w:val="22"/>
      </w:rPr>
    </w:lvl>
    <w:lvl w:ilvl="6">
      <w:start w:val="1"/>
      <w:numFmt w:val="decimal"/>
      <w:lvlText w:val="%1.%2.%3.%4.%5.%6.%7."/>
      <w:lvlJc w:val="left"/>
      <w:pPr>
        <w:ind w:left="3600" w:hanging="1440"/>
      </w:pPr>
      <w:rPr>
        <w:rFonts w:asciiTheme="minorHAnsi" w:hAnsiTheme="minorHAnsi" w:cstheme="minorHAnsi" w:hint="default"/>
        <w:sz w:val="22"/>
      </w:rPr>
    </w:lvl>
    <w:lvl w:ilvl="7">
      <w:start w:val="1"/>
      <w:numFmt w:val="decimal"/>
      <w:lvlText w:val="%1.%2.%3.%4.%5.%6.%7.%8."/>
      <w:lvlJc w:val="left"/>
      <w:pPr>
        <w:ind w:left="3960" w:hanging="1440"/>
      </w:pPr>
      <w:rPr>
        <w:rFonts w:asciiTheme="minorHAnsi" w:hAnsiTheme="minorHAnsi" w:cstheme="minorHAnsi" w:hint="default"/>
        <w:sz w:val="22"/>
      </w:rPr>
    </w:lvl>
    <w:lvl w:ilvl="8">
      <w:start w:val="1"/>
      <w:numFmt w:val="decimal"/>
      <w:lvlText w:val="%1.%2.%3.%4.%5.%6.%7.%8.%9."/>
      <w:lvlJc w:val="left"/>
      <w:pPr>
        <w:ind w:left="4680" w:hanging="1800"/>
      </w:pPr>
      <w:rPr>
        <w:rFonts w:asciiTheme="minorHAnsi" w:hAnsiTheme="minorHAnsi" w:cstheme="minorHAnsi" w:hint="default"/>
        <w:sz w:val="22"/>
      </w:rPr>
    </w:lvl>
  </w:abstractNum>
  <w:abstractNum w:abstractNumId="3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4" w15:restartNumberingAfterBreak="0">
    <w:nsid w:val="70B518BC"/>
    <w:multiLevelType w:val="hybridMultilevel"/>
    <w:tmpl w:val="34748FEE"/>
    <w:lvl w:ilvl="0" w:tplc="85E050AC">
      <w:start w:val="1"/>
      <w:numFmt w:val="decimal"/>
      <w:lvlText w:val="%1."/>
      <w:lvlJc w:val="left"/>
      <w:pPr>
        <w:ind w:left="1658" w:hanging="360"/>
      </w:pPr>
      <w:rPr>
        <w:rFonts w:hint="default"/>
      </w:rPr>
    </w:lvl>
    <w:lvl w:ilvl="1" w:tplc="04270019" w:tentative="1">
      <w:start w:val="1"/>
      <w:numFmt w:val="lowerLetter"/>
      <w:lvlText w:val="%2."/>
      <w:lvlJc w:val="left"/>
      <w:pPr>
        <w:ind w:left="2378" w:hanging="360"/>
      </w:pPr>
    </w:lvl>
    <w:lvl w:ilvl="2" w:tplc="0427001B" w:tentative="1">
      <w:start w:val="1"/>
      <w:numFmt w:val="lowerRoman"/>
      <w:lvlText w:val="%3."/>
      <w:lvlJc w:val="right"/>
      <w:pPr>
        <w:ind w:left="3098" w:hanging="180"/>
      </w:pPr>
    </w:lvl>
    <w:lvl w:ilvl="3" w:tplc="0427000F" w:tentative="1">
      <w:start w:val="1"/>
      <w:numFmt w:val="decimal"/>
      <w:lvlText w:val="%4."/>
      <w:lvlJc w:val="left"/>
      <w:pPr>
        <w:ind w:left="3818" w:hanging="360"/>
      </w:pPr>
    </w:lvl>
    <w:lvl w:ilvl="4" w:tplc="04270019" w:tentative="1">
      <w:start w:val="1"/>
      <w:numFmt w:val="lowerLetter"/>
      <w:lvlText w:val="%5."/>
      <w:lvlJc w:val="left"/>
      <w:pPr>
        <w:ind w:left="4538" w:hanging="360"/>
      </w:pPr>
    </w:lvl>
    <w:lvl w:ilvl="5" w:tplc="0427001B" w:tentative="1">
      <w:start w:val="1"/>
      <w:numFmt w:val="lowerRoman"/>
      <w:lvlText w:val="%6."/>
      <w:lvlJc w:val="right"/>
      <w:pPr>
        <w:ind w:left="5258" w:hanging="180"/>
      </w:pPr>
    </w:lvl>
    <w:lvl w:ilvl="6" w:tplc="0427000F" w:tentative="1">
      <w:start w:val="1"/>
      <w:numFmt w:val="decimal"/>
      <w:lvlText w:val="%7."/>
      <w:lvlJc w:val="left"/>
      <w:pPr>
        <w:ind w:left="5978" w:hanging="360"/>
      </w:pPr>
    </w:lvl>
    <w:lvl w:ilvl="7" w:tplc="04270019" w:tentative="1">
      <w:start w:val="1"/>
      <w:numFmt w:val="lowerLetter"/>
      <w:lvlText w:val="%8."/>
      <w:lvlJc w:val="left"/>
      <w:pPr>
        <w:ind w:left="6698" w:hanging="360"/>
      </w:pPr>
    </w:lvl>
    <w:lvl w:ilvl="8" w:tplc="0427001B" w:tentative="1">
      <w:start w:val="1"/>
      <w:numFmt w:val="lowerRoman"/>
      <w:lvlText w:val="%9."/>
      <w:lvlJc w:val="right"/>
      <w:pPr>
        <w:ind w:left="7418" w:hanging="180"/>
      </w:pPr>
    </w:lvl>
  </w:abstractNum>
  <w:abstractNum w:abstractNumId="35" w15:restartNumberingAfterBreak="0">
    <w:nsid w:val="720A3259"/>
    <w:multiLevelType w:val="multilevel"/>
    <w:tmpl w:val="09320304"/>
    <w:lvl w:ilvl="0">
      <w:start w:val="1"/>
      <w:numFmt w:val="decimal"/>
      <w:lvlText w:val="%1."/>
      <w:lvlJc w:val="left"/>
      <w:pPr>
        <w:ind w:left="360" w:hanging="360"/>
      </w:pPr>
      <w:rPr>
        <w:rFonts w:hint="default"/>
      </w:rPr>
    </w:lvl>
    <w:lvl w:ilvl="1">
      <w:start w:val="2"/>
      <w:numFmt w:val="decimal"/>
      <w:isLgl/>
      <w:lvlText w:val="%1.%2."/>
      <w:lvlJc w:val="left"/>
      <w:pPr>
        <w:ind w:left="4046" w:hanging="360"/>
      </w:pPr>
      <w:rPr>
        <w:rFonts w:ascii="Times New Roman" w:hAnsi="Times New Roman" w:cs="Times New Roman" w:hint="default"/>
        <w:i w:val="0"/>
        <w:color w:val="auto"/>
        <w:sz w:val="24"/>
        <w:szCs w:val="24"/>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36" w15:restartNumberingAfterBreak="0">
    <w:nsid w:val="733803A4"/>
    <w:multiLevelType w:val="hybridMultilevel"/>
    <w:tmpl w:val="38DA79CE"/>
    <w:lvl w:ilvl="0" w:tplc="3E3E200E">
      <w:start w:val="3"/>
      <w:numFmt w:val="bullet"/>
      <w:lvlText w:val="-"/>
      <w:lvlJc w:val="left"/>
      <w:pPr>
        <w:ind w:left="720" w:hanging="360"/>
      </w:pPr>
      <w:rPr>
        <w:rFonts w:ascii="Times New Roman" w:eastAsia="Arial"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7" w15:restartNumberingAfterBreak="0">
    <w:nsid w:val="747A38CE"/>
    <w:multiLevelType w:val="multilevel"/>
    <w:tmpl w:val="A4AE1936"/>
    <w:lvl w:ilvl="0">
      <w:start w:val="6"/>
      <w:numFmt w:val="decimal"/>
      <w:lvlText w:val="%1."/>
      <w:lvlJc w:val="left"/>
      <w:pPr>
        <w:ind w:left="3198" w:hanging="504"/>
      </w:pPr>
      <w:rPr>
        <w:rFonts w:eastAsia="Calibri" w:hint="default"/>
        <w:b/>
        <w:bCs w:val="0"/>
        <w:u w:val="none"/>
      </w:rPr>
    </w:lvl>
    <w:lvl w:ilvl="1">
      <w:start w:val="1"/>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38" w15:restartNumberingAfterBreak="0">
    <w:nsid w:val="75686A64"/>
    <w:multiLevelType w:val="multilevel"/>
    <w:tmpl w:val="042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78D390E"/>
    <w:multiLevelType w:val="multilevel"/>
    <w:tmpl w:val="F238FEF0"/>
    <w:lvl w:ilvl="0">
      <w:start w:val="1"/>
      <w:numFmt w:val="decimal"/>
      <w:lvlText w:val="%1."/>
      <w:lvlJc w:val="left"/>
      <w:pPr>
        <w:ind w:left="720" w:hanging="360"/>
      </w:pPr>
      <w:rPr>
        <w:rFonts w:hint="default"/>
      </w:rPr>
    </w:lvl>
    <w:lvl w:ilvl="1">
      <w:start w:val="1"/>
      <w:numFmt w:val="decimal"/>
      <w:isLgl/>
      <w:lvlText w:val="%1.%2."/>
      <w:lvlJc w:val="left"/>
      <w:pPr>
        <w:ind w:left="1091" w:hanging="360"/>
      </w:pPr>
      <w:rPr>
        <w:rFonts w:hint="default"/>
      </w:rPr>
    </w:lvl>
    <w:lvl w:ilvl="2">
      <w:start w:val="1"/>
      <w:numFmt w:val="decimal"/>
      <w:isLgl/>
      <w:lvlText w:val="%1.%2.%3."/>
      <w:lvlJc w:val="left"/>
      <w:pPr>
        <w:ind w:left="1822" w:hanging="720"/>
      </w:pPr>
      <w:rPr>
        <w:rFonts w:hint="default"/>
      </w:rPr>
    </w:lvl>
    <w:lvl w:ilvl="3">
      <w:start w:val="1"/>
      <w:numFmt w:val="decimal"/>
      <w:isLgl/>
      <w:lvlText w:val="%1.%2.%3.%4."/>
      <w:lvlJc w:val="left"/>
      <w:pPr>
        <w:ind w:left="2193" w:hanging="720"/>
      </w:pPr>
      <w:rPr>
        <w:rFonts w:hint="default"/>
      </w:rPr>
    </w:lvl>
    <w:lvl w:ilvl="4">
      <w:start w:val="1"/>
      <w:numFmt w:val="decimal"/>
      <w:isLgl/>
      <w:lvlText w:val="%1.%2.%3.%4.%5."/>
      <w:lvlJc w:val="left"/>
      <w:pPr>
        <w:ind w:left="2924" w:hanging="1080"/>
      </w:pPr>
      <w:rPr>
        <w:rFonts w:hint="default"/>
      </w:rPr>
    </w:lvl>
    <w:lvl w:ilvl="5">
      <w:start w:val="1"/>
      <w:numFmt w:val="decimal"/>
      <w:isLgl/>
      <w:lvlText w:val="%1.%2.%3.%4.%5.%6."/>
      <w:lvlJc w:val="left"/>
      <w:pPr>
        <w:ind w:left="3295"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97" w:hanging="1440"/>
      </w:pPr>
      <w:rPr>
        <w:rFonts w:hint="default"/>
      </w:rPr>
    </w:lvl>
    <w:lvl w:ilvl="8">
      <w:start w:val="1"/>
      <w:numFmt w:val="decimal"/>
      <w:isLgl/>
      <w:lvlText w:val="%1.%2.%3.%4.%5.%6.%7.%8.%9."/>
      <w:lvlJc w:val="left"/>
      <w:pPr>
        <w:ind w:left="5128" w:hanging="1800"/>
      </w:pPr>
      <w:rPr>
        <w:rFonts w:hint="default"/>
      </w:rPr>
    </w:lvl>
  </w:abstractNum>
  <w:abstractNum w:abstractNumId="40"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269433740">
    <w:abstractNumId w:val="5"/>
  </w:num>
  <w:num w:numId="2" w16cid:durableId="964849301">
    <w:abstractNumId w:val="29"/>
  </w:num>
  <w:num w:numId="3" w16cid:durableId="869801266">
    <w:abstractNumId w:val="16"/>
  </w:num>
  <w:num w:numId="4" w16cid:durableId="810169850">
    <w:abstractNumId w:val="40"/>
  </w:num>
  <w:num w:numId="5" w16cid:durableId="2066105209">
    <w:abstractNumId w:val="8"/>
  </w:num>
  <w:num w:numId="6" w16cid:durableId="214121129">
    <w:abstractNumId w:val="4"/>
  </w:num>
  <w:num w:numId="7" w16cid:durableId="896160301">
    <w:abstractNumId w:val="17"/>
  </w:num>
  <w:num w:numId="8" w16cid:durableId="1067147350">
    <w:abstractNumId w:val="35"/>
  </w:num>
  <w:num w:numId="9" w16cid:durableId="1869441202">
    <w:abstractNumId w:val="33"/>
  </w:num>
  <w:num w:numId="10" w16cid:durableId="1830631760">
    <w:abstractNumId w:val="6"/>
  </w:num>
  <w:num w:numId="11" w16cid:durableId="1484152999">
    <w:abstractNumId w:val="38"/>
  </w:num>
  <w:num w:numId="12" w16cid:durableId="443892069">
    <w:abstractNumId w:val="24"/>
  </w:num>
  <w:num w:numId="13" w16cid:durableId="1781877949">
    <w:abstractNumId w:val="11"/>
  </w:num>
  <w:num w:numId="14" w16cid:durableId="1058629349">
    <w:abstractNumId w:val="21"/>
  </w:num>
  <w:num w:numId="15" w16cid:durableId="722481245">
    <w:abstractNumId w:val="23"/>
  </w:num>
  <w:num w:numId="16" w16cid:durableId="1800414779">
    <w:abstractNumId w:val="30"/>
  </w:num>
  <w:num w:numId="17" w16cid:durableId="1852449030">
    <w:abstractNumId w:val="1"/>
  </w:num>
  <w:num w:numId="18" w16cid:durableId="187957902">
    <w:abstractNumId w:val="13"/>
  </w:num>
  <w:num w:numId="19" w16cid:durableId="1598174664">
    <w:abstractNumId w:val="26"/>
  </w:num>
  <w:num w:numId="20" w16cid:durableId="642275709">
    <w:abstractNumId w:val="34"/>
  </w:num>
  <w:num w:numId="21" w16cid:durableId="194852591">
    <w:abstractNumId w:val="10"/>
  </w:num>
  <w:num w:numId="22" w16cid:durableId="590166092">
    <w:abstractNumId w:val="20"/>
  </w:num>
  <w:num w:numId="23" w16cid:durableId="1060514823">
    <w:abstractNumId w:val="14"/>
  </w:num>
  <w:num w:numId="24" w16cid:durableId="1265923749">
    <w:abstractNumId w:val="25"/>
  </w:num>
  <w:num w:numId="25" w16cid:durableId="263736200">
    <w:abstractNumId w:val="9"/>
  </w:num>
  <w:num w:numId="26" w16cid:durableId="1754162179">
    <w:abstractNumId w:val="27"/>
  </w:num>
  <w:num w:numId="27" w16cid:durableId="2000497873">
    <w:abstractNumId w:val="32"/>
  </w:num>
  <w:num w:numId="28" w16cid:durableId="2099784633">
    <w:abstractNumId w:val="39"/>
  </w:num>
  <w:num w:numId="29" w16cid:durableId="1505051528">
    <w:abstractNumId w:val="31"/>
  </w:num>
  <w:num w:numId="30" w16cid:durableId="1179154256">
    <w:abstractNumId w:val="2"/>
  </w:num>
  <w:num w:numId="31" w16cid:durableId="1835032054">
    <w:abstractNumId w:val="18"/>
  </w:num>
  <w:num w:numId="32" w16cid:durableId="557478283">
    <w:abstractNumId w:val="3"/>
  </w:num>
  <w:num w:numId="33" w16cid:durableId="2000309092">
    <w:abstractNumId w:val="37"/>
  </w:num>
  <w:num w:numId="34" w16cid:durableId="2100560925">
    <w:abstractNumId w:val="15"/>
  </w:num>
  <w:num w:numId="35" w16cid:durableId="61355606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0094070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884630571">
    <w:abstractNumId w:val="19"/>
  </w:num>
  <w:num w:numId="38" w16cid:durableId="188184340">
    <w:abstractNumId w:val="36"/>
  </w:num>
  <w:num w:numId="39" w16cid:durableId="817723575">
    <w:abstractNumId w:val="0"/>
  </w:num>
  <w:num w:numId="40" w16cid:durableId="2140799536">
    <w:abstractNumId w:val="7"/>
  </w:num>
  <w:num w:numId="41" w16cid:durableId="200941565">
    <w:abstractNumId w:val="22"/>
  </w:num>
  <w:num w:numId="42" w16cid:durableId="1379625652">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hideSpellingErrors/>
  <w:hideGrammaticalErrors/>
  <w:proofState w:spelling="clean" w:grammar="clean"/>
  <w:defaultTabStop w:val="397"/>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5666"/>
    <w:rsid w:val="0000026A"/>
    <w:rsid w:val="000003B6"/>
    <w:rsid w:val="000003D3"/>
    <w:rsid w:val="000005F6"/>
    <w:rsid w:val="00000C5A"/>
    <w:rsid w:val="00000F53"/>
    <w:rsid w:val="00001073"/>
    <w:rsid w:val="000010DA"/>
    <w:rsid w:val="00001B7F"/>
    <w:rsid w:val="00001CCF"/>
    <w:rsid w:val="00003568"/>
    <w:rsid w:val="000039B9"/>
    <w:rsid w:val="00003A3F"/>
    <w:rsid w:val="00003AF9"/>
    <w:rsid w:val="00004A08"/>
    <w:rsid w:val="00005D3D"/>
    <w:rsid w:val="00006089"/>
    <w:rsid w:val="0000615F"/>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171B3"/>
    <w:rsid w:val="00020176"/>
    <w:rsid w:val="00020DD7"/>
    <w:rsid w:val="00020FD4"/>
    <w:rsid w:val="00021ECC"/>
    <w:rsid w:val="00021EE8"/>
    <w:rsid w:val="00021EFA"/>
    <w:rsid w:val="00023019"/>
    <w:rsid w:val="0002301F"/>
    <w:rsid w:val="000238BE"/>
    <w:rsid w:val="0002542D"/>
    <w:rsid w:val="000261FD"/>
    <w:rsid w:val="00026246"/>
    <w:rsid w:val="00026673"/>
    <w:rsid w:val="00026690"/>
    <w:rsid w:val="00026D16"/>
    <w:rsid w:val="00030220"/>
    <w:rsid w:val="00030C02"/>
    <w:rsid w:val="00030CCF"/>
    <w:rsid w:val="00030F90"/>
    <w:rsid w:val="000315EB"/>
    <w:rsid w:val="00031A62"/>
    <w:rsid w:val="000321E6"/>
    <w:rsid w:val="000327C5"/>
    <w:rsid w:val="00032D19"/>
    <w:rsid w:val="000343AF"/>
    <w:rsid w:val="00034A4A"/>
    <w:rsid w:val="00035221"/>
    <w:rsid w:val="0003560E"/>
    <w:rsid w:val="0003587B"/>
    <w:rsid w:val="00036191"/>
    <w:rsid w:val="0003633E"/>
    <w:rsid w:val="00036F4E"/>
    <w:rsid w:val="000372F4"/>
    <w:rsid w:val="00037649"/>
    <w:rsid w:val="00040233"/>
    <w:rsid w:val="00040C0F"/>
    <w:rsid w:val="00040EC2"/>
    <w:rsid w:val="0004137F"/>
    <w:rsid w:val="00041837"/>
    <w:rsid w:val="000423C7"/>
    <w:rsid w:val="000428B5"/>
    <w:rsid w:val="00042D50"/>
    <w:rsid w:val="000431AC"/>
    <w:rsid w:val="00043C51"/>
    <w:rsid w:val="00044728"/>
    <w:rsid w:val="00044836"/>
    <w:rsid w:val="00044B63"/>
    <w:rsid w:val="00044DE7"/>
    <w:rsid w:val="000455B9"/>
    <w:rsid w:val="000458FE"/>
    <w:rsid w:val="000464E8"/>
    <w:rsid w:val="000466D2"/>
    <w:rsid w:val="00047F6B"/>
    <w:rsid w:val="00047F87"/>
    <w:rsid w:val="00050227"/>
    <w:rsid w:val="00050C31"/>
    <w:rsid w:val="0005148B"/>
    <w:rsid w:val="00051E9D"/>
    <w:rsid w:val="00052365"/>
    <w:rsid w:val="0005295E"/>
    <w:rsid w:val="0005336A"/>
    <w:rsid w:val="000543B5"/>
    <w:rsid w:val="000546BD"/>
    <w:rsid w:val="00054712"/>
    <w:rsid w:val="00055235"/>
    <w:rsid w:val="00055F43"/>
    <w:rsid w:val="000560EB"/>
    <w:rsid w:val="000561CC"/>
    <w:rsid w:val="000571AD"/>
    <w:rsid w:val="00057346"/>
    <w:rsid w:val="000578C9"/>
    <w:rsid w:val="000601F5"/>
    <w:rsid w:val="0006040C"/>
    <w:rsid w:val="000605C5"/>
    <w:rsid w:val="000608EF"/>
    <w:rsid w:val="00060B51"/>
    <w:rsid w:val="00061466"/>
    <w:rsid w:val="00061E86"/>
    <w:rsid w:val="000623A1"/>
    <w:rsid w:val="00063554"/>
    <w:rsid w:val="00063DE1"/>
    <w:rsid w:val="00064868"/>
    <w:rsid w:val="000659E9"/>
    <w:rsid w:val="00066272"/>
    <w:rsid w:val="000662A8"/>
    <w:rsid w:val="00066BB9"/>
    <w:rsid w:val="00066D29"/>
    <w:rsid w:val="00067636"/>
    <w:rsid w:val="00067A88"/>
    <w:rsid w:val="0007051B"/>
    <w:rsid w:val="000714BF"/>
    <w:rsid w:val="00072213"/>
    <w:rsid w:val="00072BD0"/>
    <w:rsid w:val="00072F31"/>
    <w:rsid w:val="00072FE6"/>
    <w:rsid w:val="000738C7"/>
    <w:rsid w:val="00073C31"/>
    <w:rsid w:val="00073FA6"/>
    <w:rsid w:val="000749D7"/>
    <w:rsid w:val="00074A01"/>
    <w:rsid w:val="0007511C"/>
    <w:rsid w:val="0007559C"/>
    <w:rsid w:val="00075D27"/>
    <w:rsid w:val="00077944"/>
    <w:rsid w:val="00077D24"/>
    <w:rsid w:val="00080396"/>
    <w:rsid w:val="00080F53"/>
    <w:rsid w:val="0008195C"/>
    <w:rsid w:val="0008241E"/>
    <w:rsid w:val="00082F6A"/>
    <w:rsid w:val="0008378B"/>
    <w:rsid w:val="00084742"/>
    <w:rsid w:val="00085478"/>
    <w:rsid w:val="00085609"/>
    <w:rsid w:val="000859C8"/>
    <w:rsid w:val="0008617B"/>
    <w:rsid w:val="00086529"/>
    <w:rsid w:val="00086A87"/>
    <w:rsid w:val="00086D57"/>
    <w:rsid w:val="0008756B"/>
    <w:rsid w:val="00087EFE"/>
    <w:rsid w:val="000903D5"/>
    <w:rsid w:val="000904B3"/>
    <w:rsid w:val="00090FC0"/>
    <w:rsid w:val="000917F2"/>
    <w:rsid w:val="00091F01"/>
    <w:rsid w:val="00092401"/>
    <w:rsid w:val="000930F0"/>
    <w:rsid w:val="00093582"/>
    <w:rsid w:val="000944F5"/>
    <w:rsid w:val="000945B2"/>
    <w:rsid w:val="00095328"/>
    <w:rsid w:val="00095834"/>
    <w:rsid w:val="000959FC"/>
    <w:rsid w:val="0009724E"/>
    <w:rsid w:val="00097A8C"/>
    <w:rsid w:val="00097B80"/>
    <w:rsid w:val="000A0DFE"/>
    <w:rsid w:val="000A0F5D"/>
    <w:rsid w:val="000A15BA"/>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4E6D"/>
    <w:rsid w:val="000B58CE"/>
    <w:rsid w:val="000B5E7E"/>
    <w:rsid w:val="000B6976"/>
    <w:rsid w:val="000B7223"/>
    <w:rsid w:val="000C006A"/>
    <w:rsid w:val="000C017C"/>
    <w:rsid w:val="000C02F3"/>
    <w:rsid w:val="000C12E1"/>
    <w:rsid w:val="000C1AE5"/>
    <w:rsid w:val="000C1F59"/>
    <w:rsid w:val="000C2217"/>
    <w:rsid w:val="000C25AE"/>
    <w:rsid w:val="000C3AFD"/>
    <w:rsid w:val="000C3F71"/>
    <w:rsid w:val="000C48FA"/>
    <w:rsid w:val="000C4DF9"/>
    <w:rsid w:val="000C5CD0"/>
    <w:rsid w:val="000C5D95"/>
    <w:rsid w:val="000C6068"/>
    <w:rsid w:val="000C612E"/>
    <w:rsid w:val="000D0B55"/>
    <w:rsid w:val="000D0D33"/>
    <w:rsid w:val="000D13D6"/>
    <w:rsid w:val="000D17DF"/>
    <w:rsid w:val="000D18E9"/>
    <w:rsid w:val="000D26D8"/>
    <w:rsid w:val="000D34EB"/>
    <w:rsid w:val="000D3AC0"/>
    <w:rsid w:val="000D412D"/>
    <w:rsid w:val="000D4406"/>
    <w:rsid w:val="000D4B9C"/>
    <w:rsid w:val="000D4E2B"/>
    <w:rsid w:val="000D5039"/>
    <w:rsid w:val="000D5C58"/>
    <w:rsid w:val="000D5CBA"/>
    <w:rsid w:val="000D5E31"/>
    <w:rsid w:val="000D638A"/>
    <w:rsid w:val="000E083B"/>
    <w:rsid w:val="000E0EAE"/>
    <w:rsid w:val="000E1743"/>
    <w:rsid w:val="000E25B7"/>
    <w:rsid w:val="000E266E"/>
    <w:rsid w:val="000E2FD9"/>
    <w:rsid w:val="000E31D4"/>
    <w:rsid w:val="000E3448"/>
    <w:rsid w:val="000E37BD"/>
    <w:rsid w:val="000E430C"/>
    <w:rsid w:val="000E496C"/>
    <w:rsid w:val="000E4D68"/>
    <w:rsid w:val="000E5999"/>
    <w:rsid w:val="000E6130"/>
    <w:rsid w:val="000E6657"/>
    <w:rsid w:val="000E681E"/>
    <w:rsid w:val="000E7154"/>
    <w:rsid w:val="000E71F1"/>
    <w:rsid w:val="000E763D"/>
    <w:rsid w:val="000E7748"/>
    <w:rsid w:val="000F01E1"/>
    <w:rsid w:val="000F069E"/>
    <w:rsid w:val="000F0CDA"/>
    <w:rsid w:val="000F1287"/>
    <w:rsid w:val="000F1809"/>
    <w:rsid w:val="000F1C8C"/>
    <w:rsid w:val="000F2282"/>
    <w:rsid w:val="000F28A5"/>
    <w:rsid w:val="000F32EB"/>
    <w:rsid w:val="000F46E5"/>
    <w:rsid w:val="000F4AA3"/>
    <w:rsid w:val="000F513D"/>
    <w:rsid w:val="000F6EDF"/>
    <w:rsid w:val="000F7102"/>
    <w:rsid w:val="00100B38"/>
    <w:rsid w:val="001010F7"/>
    <w:rsid w:val="00101313"/>
    <w:rsid w:val="0010148D"/>
    <w:rsid w:val="00101C48"/>
    <w:rsid w:val="001022DD"/>
    <w:rsid w:val="0010270D"/>
    <w:rsid w:val="00103049"/>
    <w:rsid w:val="00103528"/>
    <w:rsid w:val="00103CEC"/>
    <w:rsid w:val="001045C0"/>
    <w:rsid w:val="001051B1"/>
    <w:rsid w:val="00105DAD"/>
    <w:rsid w:val="001072BE"/>
    <w:rsid w:val="00107A04"/>
    <w:rsid w:val="00107DDA"/>
    <w:rsid w:val="0011199A"/>
    <w:rsid w:val="001126FB"/>
    <w:rsid w:val="0011280B"/>
    <w:rsid w:val="001128FB"/>
    <w:rsid w:val="00112F92"/>
    <w:rsid w:val="0011320C"/>
    <w:rsid w:val="0011344C"/>
    <w:rsid w:val="00113B07"/>
    <w:rsid w:val="00114746"/>
    <w:rsid w:val="00115BB9"/>
    <w:rsid w:val="001161D6"/>
    <w:rsid w:val="0011798C"/>
    <w:rsid w:val="00117D8E"/>
    <w:rsid w:val="001207D3"/>
    <w:rsid w:val="00120F58"/>
    <w:rsid w:val="00121982"/>
    <w:rsid w:val="0012267C"/>
    <w:rsid w:val="00122E1C"/>
    <w:rsid w:val="00123C99"/>
    <w:rsid w:val="00124338"/>
    <w:rsid w:val="00124345"/>
    <w:rsid w:val="001244DF"/>
    <w:rsid w:val="00124FB1"/>
    <w:rsid w:val="00125082"/>
    <w:rsid w:val="001250AF"/>
    <w:rsid w:val="001254A5"/>
    <w:rsid w:val="001256F0"/>
    <w:rsid w:val="00125D4A"/>
    <w:rsid w:val="00126E45"/>
    <w:rsid w:val="0012726D"/>
    <w:rsid w:val="001275FB"/>
    <w:rsid w:val="0013010B"/>
    <w:rsid w:val="0013140B"/>
    <w:rsid w:val="001329A7"/>
    <w:rsid w:val="0013353A"/>
    <w:rsid w:val="00133C40"/>
    <w:rsid w:val="00134825"/>
    <w:rsid w:val="001351A4"/>
    <w:rsid w:val="0013529C"/>
    <w:rsid w:val="00135EEE"/>
    <w:rsid w:val="001365CA"/>
    <w:rsid w:val="001366E6"/>
    <w:rsid w:val="0013703C"/>
    <w:rsid w:val="001404CC"/>
    <w:rsid w:val="00140D50"/>
    <w:rsid w:val="00142352"/>
    <w:rsid w:val="001424F3"/>
    <w:rsid w:val="0014359C"/>
    <w:rsid w:val="00143940"/>
    <w:rsid w:val="00143F3F"/>
    <w:rsid w:val="0014414A"/>
    <w:rsid w:val="00144D9E"/>
    <w:rsid w:val="00144F44"/>
    <w:rsid w:val="0014541E"/>
    <w:rsid w:val="00145D86"/>
    <w:rsid w:val="00146095"/>
    <w:rsid w:val="00146BC9"/>
    <w:rsid w:val="00147397"/>
    <w:rsid w:val="00147A63"/>
    <w:rsid w:val="00147A8C"/>
    <w:rsid w:val="00150260"/>
    <w:rsid w:val="00150492"/>
    <w:rsid w:val="0015057D"/>
    <w:rsid w:val="00150E09"/>
    <w:rsid w:val="00152306"/>
    <w:rsid w:val="00152ACC"/>
    <w:rsid w:val="0015376E"/>
    <w:rsid w:val="001538C5"/>
    <w:rsid w:val="00153D1C"/>
    <w:rsid w:val="00156AC9"/>
    <w:rsid w:val="001607EC"/>
    <w:rsid w:val="00164443"/>
    <w:rsid w:val="001647BD"/>
    <w:rsid w:val="0016665C"/>
    <w:rsid w:val="001666D5"/>
    <w:rsid w:val="00167555"/>
    <w:rsid w:val="00167657"/>
    <w:rsid w:val="00167B7E"/>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A1F"/>
    <w:rsid w:val="00175C5F"/>
    <w:rsid w:val="00176FD3"/>
    <w:rsid w:val="00177AFE"/>
    <w:rsid w:val="001801B7"/>
    <w:rsid w:val="00180340"/>
    <w:rsid w:val="00180466"/>
    <w:rsid w:val="001804C2"/>
    <w:rsid w:val="00181061"/>
    <w:rsid w:val="00181168"/>
    <w:rsid w:val="00181511"/>
    <w:rsid w:val="001816D6"/>
    <w:rsid w:val="00182E25"/>
    <w:rsid w:val="00185454"/>
    <w:rsid w:val="00185997"/>
    <w:rsid w:val="00185BC4"/>
    <w:rsid w:val="00185F77"/>
    <w:rsid w:val="001864DB"/>
    <w:rsid w:val="00187F89"/>
    <w:rsid w:val="00190105"/>
    <w:rsid w:val="0019015A"/>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3D"/>
    <w:rsid w:val="00195BD8"/>
    <w:rsid w:val="00195C8A"/>
    <w:rsid w:val="0019623B"/>
    <w:rsid w:val="00197130"/>
    <w:rsid w:val="0019749C"/>
    <w:rsid w:val="00197943"/>
    <w:rsid w:val="00197EF6"/>
    <w:rsid w:val="001A0731"/>
    <w:rsid w:val="001A0DF2"/>
    <w:rsid w:val="001A1062"/>
    <w:rsid w:val="001A1301"/>
    <w:rsid w:val="001A18C1"/>
    <w:rsid w:val="001A1DD2"/>
    <w:rsid w:val="001A225E"/>
    <w:rsid w:val="001A2892"/>
    <w:rsid w:val="001A2E70"/>
    <w:rsid w:val="001A3DA0"/>
    <w:rsid w:val="001A4191"/>
    <w:rsid w:val="001A5289"/>
    <w:rsid w:val="001A5520"/>
    <w:rsid w:val="001A5FBA"/>
    <w:rsid w:val="001A6029"/>
    <w:rsid w:val="001A67B2"/>
    <w:rsid w:val="001A77FB"/>
    <w:rsid w:val="001A7B3D"/>
    <w:rsid w:val="001B0043"/>
    <w:rsid w:val="001B0E43"/>
    <w:rsid w:val="001B13F2"/>
    <w:rsid w:val="001B173B"/>
    <w:rsid w:val="001B1CD4"/>
    <w:rsid w:val="001B2226"/>
    <w:rsid w:val="001B370C"/>
    <w:rsid w:val="001B3BCE"/>
    <w:rsid w:val="001B3C7D"/>
    <w:rsid w:val="001B50F3"/>
    <w:rsid w:val="001B5EE9"/>
    <w:rsid w:val="001B6028"/>
    <w:rsid w:val="001B6DAE"/>
    <w:rsid w:val="001B7035"/>
    <w:rsid w:val="001C1AD0"/>
    <w:rsid w:val="001C1CC5"/>
    <w:rsid w:val="001C1D32"/>
    <w:rsid w:val="001C24BC"/>
    <w:rsid w:val="001C256F"/>
    <w:rsid w:val="001C25C7"/>
    <w:rsid w:val="001C2EE8"/>
    <w:rsid w:val="001C305A"/>
    <w:rsid w:val="001C3A07"/>
    <w:rsid w:val="001C468D"/>
    <w:rsid w:val="001C49AE"/>
    <w:rsid w:val="001C4F12"/>
    <w:rsid w:val="001C5D30"/>
    <w:rsid w:val="001C635E"/>
    <w:rsid w:val="001C6757"/>
    <w:rsid w:val="001C6969"/>
    <w:rsid w:val="001C6CFB"/>
    <w:rsid w:val="001C7F48"/>
    <w:rsid w:val="001D567F"/>
    <w:rsid w:val="001D5DDC"/>
    <w:rsid w:val="001D65F8"/>
    <w:rsid w:val="001D7492"/>
    <w:rsid w:val="001D7F10"/>
    <w:rsid w:val="001E0107"/>
    <w:rsid w:val="001E03FB"/>
    <w:rsid w:val="001E138B"/>
    <w:rsid w:val="001E1A45"/>
    <w:rsid w:val="001E250F"/>
    <w:rsid w:val="001E2BC5"/>
    <w:rsid w:val="001E2D34"/>
    <w:rsid w:val="001E2E83"/>
    <w:rsid w:val="001E4AD9"/>
    <w:rsid w:val="001E4D4B"/>
    <w:rsid w:val="001E52C0"/>
    <w:rsid w:val="001E695A"/>
    <w:rsid w:val="001E763B"/>
    <w:rsid w:val="001E76C7"/>
    <w:rsid w:val="001E7E24"/>
    <w:rsid w:val="001F04C1"/>
    <w:rsid w:val="001F1555"/>
    <w:rsid w:val="001F1643"/>
    <w:rsid w:val="001F1A18"/>
    <w:rsid w:val="001F1D6C"/>
    <w:rsid w:val="001F1FB1"/>
    <w:rsid w:val="001F2905"/>
    <w:rsid w:val="001F2E11"/>
    <w:rsid w:val="001F2EB6"/>
    <w:rsid w:val="001F3174"/>
    <w:rsid w:val="001F5180"/>
    <w:rsid w:val="001F568A"/>
    <w:rsid w:val="001F5BA5"/>
    <w:rsid w:val="001F6551"/>
    <w:rsid w:val="001F70BC"/>
    <w:rsid w:val="001F74B8"/>
    <w:rsid w:val="001F78B9"/>
    <w:rsid w:val="001F7C60"/>
    <w:rsid w:val="00200101"/>
    <w:rsid w:val="00200212"/>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1F3A"/>
    <w:rsid w:val="00212882"/>
    <w:rsid w:val="00212C25"/>
    <w:rsid w:val="002135C6"/>
    <w:rsid w:val="002140C5"/>
    <w:rsid w:val="0021467A"/>
    <w:rsid w:val="002148E7"/>
    <w:rsid w:val="00214A30"/>
    <w:rsid w:val="00214D4B"/>
    <w:rsid w:val="00214E2F"/>
    <w:rsid w:val="00214E99"/>
    <w:rsid w:val="002155DD"/>
    <w:rsid w:val="002163DC"/>
    <w:rsid w:val="002174AC"/>
    <w:rsid w:val="00217893"/>
    <w:rsid w:val="00217C84"/>
    <w:rsid w:val="00217F6F"/>
    <w:rsid w:val="00220350"/>
    <w:rsid w:val="00220B88"/>
    <w:rsid w:val="002211A8"/>
    <w:rsid w:val="00221235"/>
    <w:rsid w:val="00221706"/>
    <w:rsid w:val="00221CC0"/>
    <w:rsid w:val="00222418"/>
    <w:rsid w:val="00223247"/>
    <w:rsid w:val="00223614"/>
    <w:rsid w:val="002251BE"/>
    <w:rsid w:val="002256CF"/>
    <w:rsid w:val="00225BEF"/>
    <w:rsid w:val="00226269"/>
    <w:rsid w:val="002267CC"/>
    <w:rsid w:val="002267DE"/>
    <w:rsid w:val="00226A33"/>
    <w:rsid w:val="002279BC"/>
    <w:rsid w:val="00231166"/>
    <w:rsid w:val="00233169"/>
    <w:rsid w:val="00234717"/>
    <w:rsid w:val="00234920"/>
    <w:rsid w:val="0023505D"/>
    <w:rsid w:val="00235284"/>
    <w:rsid w:val="002374F8"/>
    <w:rsid w:val="00237EA0"/>
    <w:rsid w:val="00237EB4"/>
    <w:rsid w:val="002415C7"/>
    <w:rsid w:val="0024180E"/>
    <w:rsid w:val="002418CE"/>
    <w:rsid w:val="0024200F"/>
    <w:rsid w:val="002428AC"/>
    <w:rsid w:val="00242987"/>
    <w:rsid w:val="002430AE"/>
    <w:rsid w:val="00243317"/>
    <w:rsid w:val="00243470"/>
    <w:rsid w:val="00244688"/>
    <w:rsid w:val="00244994"/>
    <w:rsid w:val="00245C47"/>
    <w:rsid w:val="00245DEF"/>
    <w:rsid w:val="00246347"/>
    <w:rsid w:val="00246F96"/>
    <w:rsid w:val="002476D5"/>
    <w:rsid w:val="0025061E"/>
    <w:rsid w:val="002510C4"/>
    <w:rsid w:val="00251356"/>
    <w:rsid w:val="00251635"/>
    <w:rsid w:val="00251D4A"/>
    <w:rsid w:val="00252707"/>
    <w:rsid w:val="002529EC"/>
    <w:rsid w:val="00252B1E"/>
    <w:rsid w:val="00253090"/>
    <w:rsid w:val="00253D8B"/>
    <w:rsid w:val="00254390"/>
    <w:rsid w:val="00254895"/>
    <w:rsid w:val="002550C7"/>
    <w:rsid w:val="00255225"/>
    <w:rsid w:val="002552E9"/>
    <w:rsid w:val="00255C04"/>
    <w:rsid w:val="002562CB"/>
    <w:rsid w:val="00257685"/>
    <w:rsid w:val="002601F1"/>
    <w:rsid w:val="002603C7"/>
    <w:rsid w:val="00260E03"/>
    <w:rsid w:val="002616A9"/>
    <w:rsid w:val="002617A4"/>
    <w:rsid w:val="002620D1"/>
    <w:rsid w:val="00262386"/>
    <w:rsid w:val="00262D3D"/>
    <w:rsid w:val="00263B66"/>
    <w:rsid w:val="00263E7F"/>
    <w:rsid w:val="0026424A"/>
    <w:rsid w:val="00264AAE"/>
    <w:rsid w:val="00264DE7"/>
    <w:rsid w:val="00264F0F"/>
    <w:rsid w:val="00266187"/>
    <w:rsid w:val="0026689E"/>
    <w:rsid w:val="00267751"/>
    <w:rsid w:val="00267E9A"/>
    <w:rsid w:val="00270EFE"/>
    <w:rsid w:val="00271411"/>
    <w:rsid w:val="00271E3F"/>
    <w:rsid w:val="00272488"/>
    <w:rsid w:val="002730AC"/>
    <w:rsid w:val="00273F59"/>
    <w:rsid w:val="0027427F"/>
    <w:rsid w:val="00274B64"/>
    <w:rsid w:val="00274C8A"/>
    <w:rsid w:val="0027575B"/>
    <w:rsid w:val="00275B72"/>
    <w:rsid w:val="00276A15"/>
    <w:rsid w:val="00277655"/>
    <w:rsid w:val="00280265"/>
    <w:rsid w:val="00280AF0"/>
    <w:rsid w:val="00281309"/>
    <w:rsid w:val="00281735"/>
    <w:rsid w:val="002821EC"/>
    <w:rsid w:val="002827A2"/>
    <w:rsid w:val="00282C67"/>
    <w:rsid w:val="00283391"/>
    <w:rsid w:val="00283828"/>
    <w:rsid w:val="00283C6E"/>
    <w:rsid w:val="00283D6A"/>
    <w:rsid w:val="00284221"/>
    <w:rsid w:val="00284427"/>
    <w:rsid w:val="002847F1"/>
    <w:rsid w:val="0028513A"/>
    <w:rsid w:val="00285B02"/>
    <w:rsid w:val="00285E5E"/>
    <w:rsid w:val="002866F6"/>
    <w:rsid w:val="00286B61"/>
    <w:rsid w:val="002902C1"/>
    <w:rsid w:val="002917EB"/>
    <w:rsid w:val="00291C92"/>
    <w:rsid w:val="00291DCB"/>
    <w:rsid w:val="00291EAC"/>
    <w:rsid w:val="00292169"/>
    <w:rsid w:val="0029216D"/>
    <w:rsid w:val="002926A1"/>
    <w:rsid w:val="00292ED4"/>
    <w:rsid w:val="0029324F"/>
    <w:rsid w:val="00293A6D"/>
    <w:rsid w:val="00294BE3"/>
    <w:rsid w:val="00296F54"/>
    <w:rsid w:val="002970CF"/>
    <w:rsid w:val="00297490"/>
    <w:rsid w:val="002974D4"/>
    <w:rsid w:val="002A00F7"/>
    <w:rsid w:val="002A1EB6"/>
    <w:rsid w:val="002A2A1D"/>
    <w:rsid w:val="002A3B3E"/>
    <w:rsid w:val="002A3C89"/>
    <w:rsid w:val="002A4AC9"/>
    <w:rsid w:val="002A523D"/>
    <w:rsid w:val="002A53CC"/>
    <w:rsid w:val="002A55FA"/>
    <w:rsid w:val="002A58C9"/>
    <w:rsid w:val="002A62B6"/>
    <w:rsid w:val="002A6658"/>
    <w:rsid w:val="002A70E6"/>
    <w:rsid w:val="002A71C8"/>
    <w:rsid w:val="002A7A35"/>
    <w:rsid w:val="002B062F"/>
    <w:rsid w:val="002B144C"/>
    <w:rsid w:val="002B146A"/>
    <w:rsid w:val="002B189A"/>
    <w:rsid w:val="002B19CD"/>
    <w:rsid w:val="002B3F04"/>
    <w:rsid w:val="002B42DA"/>
    <w:rsid w:val="002B4C49"/>
    <w:rsid w:val="002B6B9E"/>
    <w:rsid w:val="002B7455"/>
    <w:rsid w:val="002B7D13"/>
    <w:rsid w:val="002C0911"/>
    <w:rsid w:val="002C14FC"/>
    <w:rsid w:val="002C2936"/>
    <w:rsid w:val="002C2DD1"/>
    <w:rsid w:val="002C3350"/>
    <w:rsid w:val="002C350D"/>
    <w:rsid w:val="002C362D"/>
    <w:rsid w:val="002C3C04"/>
    <w:rsid w:val="002C41AA"/>
    <w:rsid w:val="002C4967"/>
    <w:rsid w:val="002C4AE8"/>
    <w:rsid w:val="002C4B0F"/>
    <w:rsid w:val="002C50AE"/>
    <w:rsid w:val="002C5249"/>
    <w:rsid w:val="002C53E8"/>
    <w:rsid w:val="002C6913"/>
    <w:rsid w:val="002D0711"/>
    <w:rsid w:val="002D0FC1"/>
    <w:rsid w:val="002D1083"/>
    <w:rsid w:val="002D1C99"/>
    <w:rsid w:val="002D1EFA"/>
    <w:rsid w:val="002D236C"/>
    <w:rsid w:val="002D28EF"/>
    <w:rsid w:val="002D2EC0"/>
    <w:rsid w:val="002D3701"/>
    <w:rsid w:val="002D3712"/>
    <w:rsid w:val="002D48BB"/>
    <w:rsid w:val="002D4A0D"/>
    <w:rsid w:val="002D4C33"/>
    <w:rsid w:val="002D51D8"/>
    <w:rsid w:val="002D52CF"/>
    <w:rsid w:val="002D5ABC"/>
    <w:rsid w:val="002D6348"/>
    <w:rsid w:val="002D636A"/>
    <w:rsid w:val="002D65EE"/>
    <w:rsid w:val="002D6E52"/>
    <w:rsid w:val="002D759D"/>
    <w:rsid w:val="002D7F06"/>
    <w:rsid w:val="002E00F1"/>
    <w:rsid w:val="002E1129"/>
    <w:rsid w:val="002E115D"/>
    <w:rsid w:val="002E11B5"/>
    <w:rsid w:val="002E131C"/>
    <w:rsid w:val="002E1B8C"/>
    <w:rsid w:val="002E259F"/>
    <w:rsid w:val="002E2A8C"/>
    <w:rsid w:val="002E2B93"/>
    <w:rsid w:val="002E2CD8"/>
    <w:rsid w:val="002E3271"/>
    <w:rsid w:val="002E3C32"/>
    <w:rsid w:val="002E3DCA"/>
    <w:rsid w:val="002E417E"/>
    <w:rsid w:val="002E4A0C"/>
    <w:rsid w:val="002E4D20"/>
    <w:rsid w:val="002E5EA9"/>
    <w:rsid w:val="002E6216"/>
    <w:rsid w:val="002E6733"/>
    <w:rsid w:val="002E6BB6"/>
    <w:rsid w:val="002F05C1"/>
    <w:rsid w:val="002F0663"/>
    <w:rsid w:val="002F0FBA"/>
    <w:rsid w:val="002F10FC"/>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2E65"/>
    <w:rsid w:val="003049FC"/>
    <w:rsid w:val="00304E45"/>
    <w:rsid w:val="00305876"/>
    <w:rsid w:val="00306D11"/>
    <w:rsid w:val="00306D9F"/>
    <w:rsid w:val="00306F87"/>
    <w:rsid w:val="003074D1"/>
    <w:rsid w:val="003076D5"/>
    <w:rsid w:val="0031000F"/>
    <w:rsid w:val="003100D4"/>
    <w:rsid w:val="003101E1"/>
    <w:rsid w:val="00310DEF"/>
    <w:rsid w:val="0031109D"/>
    <w:rsid w:val="0031284C"/>
    <w:rsid w:val="00313C60"/>
    <w:rsid w:val="0031420A"/>
    <w:rsid w:val="003155D3"/>
    <w:rsid w:val="00316D64"/>
    <w:rsid w:val="0031757A"/>
    <w:rsid w:val="00317AC3"/>
    <w:rsid w:val="003203F4"/>
    <w:rsid w:val="0032046A"/>
    <w:rsid w:val="00320B5A"/>
    <w:rsid w:val="003210A2"/>
    <w:rsid w:val="00321A79"/>
    <w:rsid w:val="00321B1F"/>
    <w:rsid w:val="0032266C"/>
    <w:rsid w:val="003230AA"/>
    <w:rsid w:val="003232C3"/>
    <w:rsid w:val="00324073"/>
    <w:rsid w:val="003241B0"/>
    <w:rsid w:val="003241B4"/>
    <w:rsid w:val="00325A84"/>
    <w:rsid w:val="0032612B"/>
    <w:rsid w:val="00326357"/>
    <w:rsid w:val="00326B69"/>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3D1"/>
    <w:rsid w:val="00336B1D"/>
    <w:rsid w:val="003406FD"/>
    <w:rsid w:val="0034073C"/>
    <w:rsid w:val="00340882"/>
    <w:rsid w:val="00340F7A"/>
    <w:rsid w:val="00341929"/>
    <w:rsid w:val="00341D4C"/>
    <w:rsid w:val="00341D9A"/>
    <w:rsid w:val="00342130"/>
    <w:rsid w:val="00342631"/>
    <w:rsid w:val="00343188"/>
    <w:rsid w:val="00343407"/>
    <w:rsid w:val="00343586"/>
    <w:rsid w:val="003436A3"/>
    <w:rsid w:val="003436A8"/>
    <w:rsid w:val="0034379E"/>
    <w:rsid w:val="00343AFE"/>
    <w:rsid w:val="00343C91"/>
    <w:rsid w:val="0034460F"/>
    <w:rsid w:val="00345141"/>
    <w:rsid w:val="00345151"/>
    <w:rsid w:val="00345D84"/>
    <w:rsid w:val="00346410"/>
    <w:rsid w:val="003468EC"/>
    <w:rsid w:val="00347252"/>
    <w:rsid w:val="003477AB"/>
    <w:rsid w:val="0035041E"/>
    <w:rsid w:val="0035091B"/>
    <w:rsid w:val="00350D3B"/>
    <w:rsid w:val="0035241D"/>
    <w:rsid w:val="00352626"/>
    <w:rsid w:val="00352C40"/>
    <w:rsid w:val="0035320F"/>
    <w:rsid w:val="003536CF"/>
    <w:rsid w:val="003552DB"/>
    <w:rsid w:val="00355743"/>
    <w:rsid w:val="00355846"/>
    <w:rsid w:val="00355D42"/>
    <w:rsid w:val="003577C7"/>
    <w:rsid w:val="00357BB8"/>
    <w:rsid w:val="003600F2"/>
    <w:rsid w:val="00360191"/>
    <w:rsid w:val="00360333"/>
    <w:rsid w:val="00360A21"/>
    <w:rsid w:val="00360DB9"/>
    <w:rsid w:val="003617F1"/>
    <w:rsid w:val="00362719"/>
    <w:rsid w:val="00362AA1"/>
    <w:rsid w:val="00362CAB"/>
    <w:rsid w:val="00362DF0"/>
    <w:rsid w:val="003630A0"/>
    <w:rsid w:val="00363134"/>
    <w:rsid w:val="003638BB"/>
    <w:rsid w:val="00365384"/>
    <w:rsid w:val="00365AFB"/>
    <w:rsid w:val="003660B8"/>
    <w:rsid w:val="003671C3"/>
    <w:rsid w:val="00370489"/>
    <w:rsid w:val="00371433"/>
    <w:rsid w:val="003716F1"/>
    <w:rsid w:val="00372CBE"/>
    <w:rsid w:val="00372CDB"/>
    <w:rsid w:val="003741B0"/>
    <w:rsid w:val="00374650"/>
    <w:rsid w:val="00374A04"/>
    <w:rsid w:val="00374F82"/>
    <w:rsid w:val="00375417"/>
    <w:rsid w:val="003754D9"/>
    <w:rsid w:val="003755F1"/>
    <w:rsid w:val="003760A0"/>
    <w:rsid w:val="00376628"/>
    <w:rsid w:val="00376A7D"/>
    <w:rsid w:val="00376FFC"/>
    <w:rsid w:val="003771ED"/>
    <w:rsid w:val="00377497"/>
    <w:rsid w:val="00377925"/>
    <w:rsid w:val="00377C16"/>
    <w:rsid w:val="00377C96"/>
    <w:rsid w:val="0038039F"/>
    <w:rsid w:val="00380DF6"/>
    <w:rsid w:val="003819C8"/>
    <w:rsid w:val="00381C02"/>
    <w:rsid w:val="00382455"/>
    <w:rsid w:val="00382939"/>
    <w:rsid w:val="00382B76"/>
    <w:rsid w:val="00382E0C"/>
    <w:rsid w:val="00382F26"/>
    <w:rsid w:val="003849A9"/>
    <w:rsid w:val="00384F5A"/>
    <w:rsid w:val="00385822"/>
    <w:rsid w:val="00386A7C"/>
    <w:rsid w:val="003878F0"/>
    <w:rsid w:val="003903FB"/>
    <w:rsid w:val="0039114B"/>
    <w:rsid w:val="003918AE"/>
    <w:rsid w:val="00392458"/>
    <w:rsid w:val="0039299B"/>
    <w:rsid w:val="003943EC"/>
    <w:rsid w:val="00394B3D"/>
    <w:rsid w:val="00394C27"/>
    <w:rsid w:val="003956FE"/>
    <w:rsid w:val="0039647C"/>
    <w:rsid w:val="003973A8"/>
    <w:rsid w:val="00397706"/>
    <w:rsid w:val="00397B61"/>
    <w:rsid w:val="00397E1C"/>
    <w:rsid w:val="003A050E"/>
    <w:rsid w:val="003A050F"/>
    <w:rsid w:val="003A1229"/>
    <w:rsid w:val="003A15A3"/>
    <w:rsid w:val="003A20CF"/>
    <w:rsid w:val="003A2F4F"/>
    <w:rsid w:val="003A30C5"/>
    <w:rsid w:val="003A3448"/>
    <w:rsid w:val="003A3C99"/>
    <w:rsid w:val="003A441C"/>
    <w:rsid w:val="003A4427"/>
    <w:rsid w:val="003A65F9"/>
    <w:rsid w:val="003A6756"/>
    <w:rsid w:val="003A6BC4"/>
    <w:rsid w:val="003B0093"/>
    <w:rsid w:val="003B03D1"/>
    <w:rsid w:val="003B12DE"/>
    <w:rsid w:val="003B18CF"/>
    <w:rsid w:val="003B212B"/>
    <w:rsid w:val="003B2617"/>
    <w:rsid w:val="003B26CD"/>
    <w:rsid w:val="003B26E0"/>
    <w:rsid w:val="003B290A"/>
    <w:rsid w:val="003B2E50"/>
    <w:rsid w:val="003B39F9"/>
    <w:rsid w:val="003B3D2C"/>
    <w:rsid w:val="003B42EB"/>
    <w:rsid w:val="003B5568"/>
    <w:rsid w:val="003B6389"/>
    <w:rsid w:val="003B6924"/>
    <w:rsid w:val="003B7004"/>
    <w:rsid w:val="003B7634"/>
    <w:rsid w:val="003C018A"/>
    <w:rsid w:val="003C09C7"/>
    <w:rsid w:val="003C0F82"/>
    <w:rsid w:val="003C11AA"/>
    <w:rsid w:val="003C126F"/>
    <w:rsid w:val="003C1595"/>
    <w:rsid w:val="003C1AB1"/>
    <w:rsid w:val="003C2412"/>
    <w:rsid w:val="003C253D"/>
    <w:rsid w:val="003C35E4"/>
    <w:rsid w:val="003C3A32"/>
    <w:rsid w:val="003C42DD"/>
    <w:rsid w:val="003C4799"/>
    <w:rsid w:val="003C4C02"/>
    <w:rsid w:val="003C4C53"/>
    <w:rsid w:val="003C5AB4"/>
    <w:rsid w:val="003C5CA2"/>
    <w:rsid w:val="003C6328"/>
    <w:rsid w:val="003C6C3A"/>
    <w:rsid w:val="003C6C7B"/>
    <w:rsid w:val="003C7285"/>
    <w:rsid w:val="003C73E9"/>
    <w:rsid w:val="003C76E5"/>
    <w:rsid w:val="003C7763"/>
    <w:rsid w:val="003C7AFD"/>
    <w:rsid w:val="003C7CF1"/>
    <w:rsid w:val="003D03D9"/>
    <w:rsid w:val="003D11CB"/>
    <w:rsid w:val="003D12EA"/>
    <w:rsid w:val="003D1383"/>
    <w:rsid w:val="003D35C4"/>
    <w:rsid w:val="003D3902"/>
    <w:rsid w:val="003D3D6B"/>
    <w:rsid w:val="003D3F5F"/>
    <w:rsid w:val="003D43E1"/>
    <w:rsid w:val="003D5A05"/>
    <w:rsid w:val="003D5EC9"/>
    <w:rsid w:val="003D6258"/>
    <w:rsid w:val="003D62D4"/>
    <w:rsid w:val="003D6501"/>
    <w:rsid w:val="003D73C2"/>
    <w:rsid w:val="003D7DB5"/>
    <w:rsid w:val="003E0731"/>
    <w:rsid w:val="003E0A08"/>
    <w:rsid w:val="003E0FEA"/>
    <w:rsid w:val="003E1026"/>
    <w:rsid w:val="003E1160"/>
    <w:rsid w:val="003E1371"/>
    <w:rsid w:val="003E2296"/>
    <w:rsid w:val="003E23F7"/>
    <w:rsid w:val="003E34CB"/>
    <w:rsid w:val="003E3741"/>
    <w:rsid w:val="003E3871"/>
    <w:rsid w:val="003E436D"/>
    <w:rsid w:val="003E4515"/>
    <w:rsid w:val="003E4C10"/>
    <w:rsid w:val="003E4DB9"/>
    <w:rsid w:val="003E4E8A"/>
    <w:rsid w:val="003E51C1"/>
    <w:rsid w:val="003E6FE5"/>
    <w:rsid w:val="003E713F"/>
    <w:rsid w:val="003F092C"/>
    <w:rsid w:val="003F0DA7"/>
    <w:rsid w:val="003F114E"/>
    <w:rsid w:val="003F139A"/>
    <w:rsid w:val="003F1531"/>
    <w:rsid w:val="003F18FD"/>
    <w:rsid w:val="003F246A"/>
    <w:rsid w:val="003F2587"/>
    <w:rsid w:val="003F25CB"/>
    <w:rsid w:val="003F2E3E"/>
    <w:rsid w:val="003F3617"/>
    <w:rsid w:val="003F3EFE"/>
    <w:rsid w:val="003F3FC9"/>
    <w:rsid w:val="003F409E"/>
    <w:rsid w:val="003F4145"/>
    <w:rsid w:val="003F5489"/>
    <w:rsid w:val="003F54D8"/>
    <w:rsid w:val="003F5D40"/>
    <w:rsid w:val="003F5EDE"/>
    <w:rsid w:val="003F740A"/>
    <w:rsid w:val="003F748B"/>
    <w:rsid w:val="004003B4"/>
    <w:rsid w:val="00401CAD"/>
    <w:rsid w:val="00403C4D"/>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D2E"/>
    <w:rsid w:val="0041441E"/>
    <w:rsid w:val="004147BD"/>
    <w:rsid w:val="004157B6"/>
    <w:rsid w:val="004159FF"/>
    <w:rsid w:val="00415A37"/>
    <w:rsid w:val="0041685F"/>
    <w:rsid w:val="00416ABF"/>
    <w:rsid w:val="00416D08"/>
    <w:rsid w:val="00417604"/>
    <w:rsid w:val="00424C4C"/>
    <w:rsid w:val="004252AF"/>
    <w:rsid w:val="00427174"/>
    <w:rsid w:val="00427210"/>
    <w:rsid w:val="00427B5C"/>
    <w:rsid w:val="00430DB7"/>
    <w:rsid w:val="004321B5"/>
    <w:rsid w:val="0043230B"/>
    <w:rsid w:val="00432574"/>
    <w:rsid w:val="0043288C"/>
    <w:rsid w:val="00433339"/>
    <w:rsid w:val="0043335A"/>
    <w:rsid w:val="004341E5"/>
    <w:rsid w:val="00435186"/>
    <w:rsid w:val="00435437"/>
    <w:rsid w:val="004356A8"/>
    <w:rsid w:val="0043589B"/>
    <w:rsid w:val="00435D59"/>
    <w:rsid w:val="00436201"/>
    <w:rsid w:val="00436C5B"/>
    <w:rsid w:val="00437416"/>
    <w:rsid w:val="00440394"/>
    <w:rsid w:val="00440809"/>
    <w:rsid w:val="00440E78"/>
    <w:rsid w:val="00441413"/>
    <w:rsid w:val="00441581"/>
    <w:rsid w:val="004419AE"/>
    <w:rsid w:val="00441ACD"/>
    <w:rsid w:val="004425A6"/>
    <w:rsid w:val="00443BF0"/>
    <w:rsid w:val="00443DE5"/>
    <w:rsid w:val="00443FA8"/>
    <w:rsid w:val="00443FEB"/>
    <w:rsid w:val="00444DC8"/>
    <w:rsid w:val="0044540D"/>
    <w:rsid w:val="0044608D"/>
    <w:rsid w:val="00446913"/>
    <w:rsid w:val="00446CF1"/>
    <w:rsid w:val="00447B36"/>
    <w:rsid w:val="00447D54"/>
    <w:rsid w:val="00450166"/>
    <w:rsid w:val="00450767"/>
    <w:rsid w:val="00450E09"/>
    <w:rsid w:val="004511A8"/>
    <w:rsid w:val="004512A8"/>
    <w:rsid w:val="00451E77"/>
    <w:rsid w:val="004525F0"/>
    <w:rsid w:val="0045266C"/>
    <w:rsid w:val="0045276F"/>
    <w:rsid w:val="00452C1D"/>
    <w:rsid w:val="00453770"/>
    <w:rsid w:val="004543E2"/>
    <w:rsid w:val="00455810"/>
    <w:rsid w:val="00455AA9"/>
    <w:rsid w:val="00455F06"/>
    <w:rsid w:val="004575AA"/>
    <w:rsid w:val="0045773D"/>
    <w:rsid w:val="00457C45"/>
    <w:rsid w:val="00457F5A"/>
    <w:rsid w:val="00460650"/>
    <w:rsid w:val="00460BD0"/>
    <w:rsid w:val="00461904"/>
    <w:rsid w:val="0046198C"/>
    <w:rsid w:val="00461CE4"/>
    <w:rsid w:val="004624F4"/>
    <w:rsid w:val="00462587"/>
    <w:rsid w:val="004635E0"/>
    <w:rsid w:val="00463897"/>
    <w:rsid w:val="00463A7F"/>
    <w:rsid w:val="004642FA"/>
    <w:rsid w:val="0046472C"/>
    <w:rsid w:val="00464D07"/>
    <w:rsid w:val="004658BF"/>
    <w:rsid w:val="00467B1D"/>
    <w:rsid w:val="00470547"/>
    <w:rsid w:val="004705C8"/>
    <w:rsid w:val="00470A5C"/>
    <w:rsid w:val="00471043"/>
    <w:rsid w:val="004710EB"/>
    <w:rsid w:val="004713B5"/>
    <w:rsid w:val="0047151F"/>
    <w:rsid w:val="00472F7A"/>
    <w:rsid w:val="00472F8C"/>
    <w:rsid w:val="004730BE"/>
    <w:rsid w:val="0047509D"/>
    <w:rsid w:val="0047531B"/>
    <w:rsid w:val="0047554A"/>
    <w:rsid w:val="004758C1"/>
    <w:rsid w:val="00475F9B"/>
    <w:rsid w:val="0047687E"/>
    <w:rsid w:val="00477068"/>
    <w:rsid w:val="00477E28"/>
    <w:rsid w:val="004825E2"/>
    <w:rsid w:val="00482A1E"/>
    <w:rsid w:val="00482BC0"/>
    <w:rsid w:val="00483462"/>
    <w:rsid w:val="00483E10"/>
    <w:rsid w:val="0048455C"/>
    <w:rsid w:val="004847DE"/>
    <w:rsid w:val="00485E23"/>
    <w:rsid w:val="0048654D"/>
    <w:rsid w:val="004867B9"/>
    <w:rsid w:val="00486B0D"/>
    <w:rsid w:val="004919F5"/>
    <w:rsid w:val="00491DF5"/>
    <w:rsid w:val="00492862"/>
    <w:rsid w:val="00493CB5"/>
    <w:rsid w:val="004940CB"/>
    <w:rsid w:val="00494B5D"/>
    <w:rsid w:val="0049538A"/>
    <w:rsid w:val="00495F71"/>
    <w:rsid w:val="004962BC"/>
    <w:rsid w:val="00496EFB"/>
    <w:rsid w:val="00497DF3"/>
    <w:rsid w:val="004A01CE"/>
    <w:rsid w:val="004A01F5"/>
    <w:rsid w:val="004A0305"/>
    <w:rsid w:val="004A0401"/>
    <w:rsid w:val="004A0E10"/>
    <w:rsid w:val="004A1343"/>
    <w:rsid w:val="004A13CE"/>
    <w:rsid w:val="004A1BB5"/>
    <w:rsid w:val="004A28AE"/>
    <w:rsid w:val="004A299F"/>
    <w:rsid w:val="004A3C50"/>
    <w:rsid w:val="004A3F9F"/>
    <w:rsid w:val="004A415C"/>
    <w:rsid w:val="004A4444"/>
    <w:rsid w:val="004A4761"/>
    <w:rsid w:val="004A48CA"/>
    <w:rsid w:val="004A4C80"/>
    <w:rsid w:val="004A51B9"/>
    <w:rsid w:val="004A5A9A"/>
    <w:rsid w:val="004A6248"/>
    <w:rsid w:val="004A701F"/>
    <w:rsid w:val="004A714B"/>
    <w:rsid w:val="004A7485"/>
    <w:rsid w:val="004A758E"/>
    <w:rsid w:val="004A7938"/>
    <w:rsid w:val="004A7F0E"/>
    <w:rsid w:val="004B01D9"/>
    <w:rsid w:val="004B0E0C"/>
    <w:rsid w:val="004B1C98"/>
    <w:rsid w:val="004B219C"/>
    <w:rsid w:val="004B2B8B"/>
    <w:rsid w:val="004B2DE4"/>
    <w:rsid w:val="004B491A"/>
    <w:rsid w:val="004B57E8"/>
    <w:rsid w:val="004B5ED2"/>
    <w:rsid w:val="004B63DE"/>
    <w:rsid w:val="004B6BCA"/>
    <w:rsid w:val="004B6FBD"/>
    <w:rsid w:val="004B7455"/>
    <w:rsid w:val="004C03F1"/>
    <w:rsid w:val="004C076A"/>
    <w:rsid w:val="004C0C4F"/>
    <w:rsid w:val="004C11AA"/>
    <w:rsid w:val="004C29F1"/>
    <w:rsid w:val="004C2EA3"/>
    <w:rsid w:val="004C34F4"/>
    <w:rsid w:val="004C3894"/>
    <w:rsid w:val="004C40E5"/>
    <w:rsid w:val="004C42C8"/>
    <w:rsid w:val="004C4413"/>
    <w:rsid w:val="004C4644"/>
    <w:rsid w:val="004C7DC4"/>
    <w:rsid w:val="004C7E0B"/>
    <w:rsid w:val="004C7E53"/>
    <w:rsid w:val="004D017C"/>
    <w:rsid w:val="004D01E3"/>
    <w:rsid w:val="004D0664"/>
    <w:rsid w:val="004D0866"/>
    <w:rsid w:val="004D1010"/>
    <w:rsid w:val="004D1340"/>
    <w:rsid w:val="004D1673"/>
    <w:rsid w:val="004D248A"/>
    <w:rsid w:val="004D2FB8"/>
    <w:rsid w:val="004D459D"/>
    <w:rsid w:val="004D49FC"/>
    <w:rsid w:val="004D4A81"/>
    <w:rsid w:val="004D59EA"/>
    <w:rsid w:val="004D7B52"/>
    <w:rsid w:val="004D7DFA"/>
    <w:rsid w:val="004E00CC"/>
    <w:rsid w:val="004E05A2"/>
    <w:rsid w:val="004E07B2"/>
    <w:rsid w:val="004E0D09"/>
    <w:rsid w:val="004E13EA"/>
    <w:rsid w:val="004E1FB0"/>
    <w:rsid w:val="004E2171"/>
    <w:rsid w:val="004E2550"/>
    <w:rsid w:val="004E3415"/>
    <w:rsid w:val="004E4023"/>
    <w:rsid w:val="004E442B"/>
    <w:rsid w:val="004E4612"/>
    <w:rsid w:val="004E47F9"/>
    <w:rsid w:val="004E6424"/>
    <w:rsid w:val="004E6952"/>
    <w:rsid w:val="004E6AD3"/>
    <w:rsid w:val="004E6DDD"/>
    <w:rsid w:val="004E6F7E"/>
    <w:rsid w:val="004E71CB"/>
    <w:rsid w:val="004E7957"/>
    <w:rsid w:val="004E7FB6"/>
    <w:rsid w:val="004F0588"/>
    <w:rsid w:val="004F0C1D"/>
    <w:rsid w:val="004F107D"/>
    <w:rsid w:val="004F1A11"/>
    <w:rsid w:val="004F1C97"/>
    <w:rsid w:val="004F1E4F"/>
    <w:rsid w:val="004F26FC"/>
    <w:rsid w:val="004F30E1"/>
    <w:rsid w:val="004F33F0"/>
    <w:rsid w:val="004F38EB"/>
    <w:rsid w:val="004F57E9"/>
    <w:rsid w:val="004F6423"/>
    <w:rsid w:val="004F6FEF"/>
    <w:rsid w:val="004F7943"/>
    <w:rsid w:val="005002B8"/>
    <w:rsid w:val="00500818"/>
    <w:rsid w:val="00500FED"/>
    <w:rsid w:val="00501200"/>
    <w:rsid w:val="00501DA3"/>
    <w:rsid w:val="005020EF"/>
    <w:rsid w:val="0050218B"/>
    <w:rsid w:val="0050224F"/>
    <w:rsid w:val="005032DE"/>
    <w:rsid w:val="005033DA"/>
    <w:rsid w:val="005035B0"/>
    <w:rsid w:val="00503A5B"/>
    <w:rsid w:val="00503E5F"/>
    <w:rsid w:val="00503FE9"/>
    <w:rsid w:val="005047B8"/>
    <w:rsid w:val="00504AD9"/>
    <w:rsid w:val="0050534C"/>
    <w:rsid w:val="00506016"/>
    <w:rsid w:val="00506996"/>
    <w:rsid w:val="00506F6B"/>
    <w:rsid w:val="005070CC"/>
    <w:rsid w:val="005070F4"/>
    <w:rsid w:val="00510063"/>
    <w:rsid w:val="005103A1"/>
    <w:rsid w:val="005107DF"/>
    <w:rsid w:val="005110A6"/>
    <w:rsid w:val="0051113D"/>
    <w:rsid w:val="00511C59"/>
    <w:rsid w:val="005122FE"/>
    <w:rsid w:val="0051270F"/>
    <w:rsid w:val="00512760"/>
    <w:rsid w:val="00512E53"/>
    <w:rsid w:val="0051329C"/>
    <w:rsid w:val="0051416C"/>
    <w:rsid w:val="00514B6E"/>
    <w:rsid w:val="00514DEE"/>
    <w:rsid w:val="0051508F"/>
    <w:rsid w:val="005158C2"/>
    <w:rsid w:val="00515C55"/>
    <w:rsid w:val="00515ED0"/>
    <w:rsid w:val="00516107"/>
    <w:rsid w:val="0051611C"/>
    <w:rsid w:val="00517008"/>
    <w:rsid w:val="005174C6"/>
    <w:rsid w:val="005209A8"/>
    <w:rsid w:val="00520AD4"/>
    <w:rsid w:val="005211CB"/>
    <w:rsid w:val="00521A8B"/>
    <w:rsid w:val="00522200"/>
    <w:rsid w:val="00522732"/>
    <w:rsid w:val="00522C8F"/>
    <w:rsid w:val="00523654"/>
    <w:rsid w:val="0052470F"/>
    <w:rsid w:val="00525A62"/>
    <w:rsid w:val="00525B54"/>
    <w:rsid w:val="00525FD6"/>
    <w:rsid w:val="005260FE"/>
    <w:rsid w:val="005265F8"/>
    <w:rsid w:val="005273B1"/>
    <w:rsid w:val="00530BB3"/>
    <w:rsid w:val="00530FFF"/>
    <w:rsid w:val="005315A7"/>
    <w:rsid w:val="00531FA2"/>
    <w:rsid w:val="005321FB"/>
    <w:rsid w:val="0053254A"/>
    <w:rsid w:val="005325B5"/>
    <w:rsid w:val="0053314D"/>
    <w:rsid w:val="005332CF"/>
    <w:rsid w:val="005334CF"/>
    <w:rsid w:val="00533C4A"/>
    <w:rsid w:val="005357BB"/>
    <w:rsid w:val="00536E98"/>
    <w:rsid w:val="005377B5"/>
    <w:rsid w:val="0053787D"/>
    <w:rsid w:val="005379E7"/>
    <w:rsid w:val="00540094"/>
    <w:rsid w:val="00540C3A"/>
    <w:rsid w:val="00540C9A"/>
    <w:rsid w:val="0054132A"/>
    <w:rsid w:val="00541A24"/>
    <w:rsid w:val="005420ED"/>
    <w:rsid w:val="0054231A"/>
    <w:rsid w:val="00542A74"/>
    <w:rsid w:val="00543400"/>
    <w:rsid w:val="00543979"/>
    <w:rsid w:val="005448A6"/>
    <w:rsid w:val="00544C03"/>
    <w:rsid w:val="00547265"/>
    <w:rsid w:val="00547443"/>
    <w:rsid w:val="005505A6"/>
    <w:rsid w:val="005505BF"/>
    <w:rsid w:val="00550751"/>
    <w:rsid w:val="00550C47"/>
    <w:rsid w:val="00551B0D"/>
    <w:rsid w:val="00551B4E"/>
    <w:rsid w:val="00553286"/>
    <w:rsid w:val="005534D2"/>
    <w:rsid w:val="00553E2C"/>
    <w:rsid w:val="0055476C"/>
    <w:rsid w:val="00556F40"/>
    <w:rsid w:val="005576C1"/>
    <w:rsid w:val="00557CBD"/>
    <w:rsid w:val="005605D0"/>
    <w:rsid w:val="00560AD2"/>
    <w:rsid w:val="00561265"/>
    <w:rsid w:val="00561332"/>
    <w:rsid w:val="0056179B"/>
    <w:rsid w:val="0056181F"/>
    <w:rsid w:val="005619E9"/>
    <w:rsid w:val="00561DBA"/>
    <w:rsid w:val="005628FB"/>
    <w:rsid w:val="00562B41"/>
    <w:rsid w:val="00562C4E"/>
    <w:rsid w:val="00562CC1"/>
    <w:rsid w:val="0056365F"/>
    <w:rsid w:val="0056375F"/>
    <w:rsid w:val="00563B8D"/>
    <w:rsid w:val="00563DE6"/>
    <w:rsid w:val="00563F14"/>
    <w:rsid w:val="0056412E"/>
    <w:rsid w:val="00564379"/>
    <w:rsid w:val="0056444E"/>
    <w:rsid w:val="00564AD2"/>
    <w:rsid w:val="00564ED0"/>
    <w:rsid w:val="00565036"/>
    <w:rsid w:val="005651C4"/>
    <w:rsid w:val="00565357"/>
    <w:rsid w:val="00565E49"/>
    <w:rsid w:val="00567348"/>
    <w:rsid w:val="00567497"/>
    <w:rsid w:val="00567800"/>
    <w:rsid w:val="00567A52"/>
    <w:rsid w:val="00567A6B"/>
    <w:rsid w:val="00567AD5"/>
    <w:rsid w:val="00567B26"/>
    <w:rsid w:val="00570722"/>
    <w:rsid w:val="005717E5"/>
    <w:rsid w:val="005717E7"/>
    <w:rsid w:val="0057188A"/>
    <w:rsid w:val="00571D6C"/>
    <w:rsid w:val="00572BCF"/>
    <w:rsid w:val="0057328C"/>
    <w:rsid w:val="00573414"/>
    <w:rsid w:val="005737EC"/>
    <w:rsid w:val="005753B6"/>
    <w:rsid w:val="00575C27"/>
    <w:rsid w:val="005769FF"/>
    <w:rsid w:val="005771DB"/>
    <w:rsid w:val="00577A7E"/>
    <w:rsid w:val="00580423"/>
    <w:rsid w:val="005806D2"/>
    <w:rsid w:val="0058102F"/>
    <w:rsid w:val="00581B14"/>
    <w:rsid w:val="00582A71"/>
    <w:rsid w:val="00583135"/>
    <w:rsid w:val="00583195"/>
    <w:rsid w:val="00583481"/>
    <w:rsid w:val="00583B84"/>
    <w:rsid w:val="0058402F"/>
    <w:rsid w:val="005846F8"/>
    <w:rsid w:val="00584C49"/>
    <w:rsid w:val="0058525D"/>
    <w:rsid w:val="00585C84"/>
    <w:rsid w:val="00587BAC"/>
    <w:rsid w:val="00587E05"/>
    <w:rsid w:val="00590005"/>
    <w:rsid w:val="00591FAF"/>
    <w:rsid w:val="00593111"/>
    <w:rsid w:val="00593816"/>
    <w:rsid w:val="00593D67"/>
    <w:rsid w:val="00594FA6"/>
    <w:rsid w:val="0059552B"/>
    <w:rsid w:val="00595F1A"/>
    <w:rsid w:val="00595F8E"/>
    <w:rsid w:val="005964CC"/>
    <w:rsid w:val="00596895"/>
    <w:rsid w:val="00596BDA"/>
    <w:rsid w:val="00597972"/>
    <w:rsid w:val="005A07D8"/>
    <w:rsid w:val="005A0C5B"/>
    <w:rsid w:val="005A2E61"/>
    <w:rsid w:val="005A3D84"/>
    <w:rsid w:val="005A41ED"/>
    <w:rsid w:val="005A4255"/>
    <w:rsid w:val="005A5204"/>
    <w:rsid w:val="005A52E6"/>
    <w:rsid w:val="005A5610"/>
    <w:rsid w:val="005B0749"/>
    <w:rsid w:val="005B0B1B"/>
    <w:rsid w:val="005B19E4"/>
    <w:rsid w:val="005B1BD2"/>
    <w:rsid w:val="005B1D8D"/>
    <w:rsid w:val="005B24C3"/>
    <w:rsid w:val="005B2628"/>
    <w:rsid w:val="005B2A1D"/>
    <w:rsid w:val="005B2C82"/>
    <w:rsid w:val="005B2D90"/>
    <w:rsid w:val="005B2D9B"/>
    <w:rsid w:val="005B2FD0"/>
    <w:rsid w:val="005B34A6"/>
    <w:rsid w:val="005B383F"/>
    <w:rsid w:val="005B46C1"/>
    <w:rsid w:val="005B57A2"/>
    <w:rsid w:val="005B5B3B"/>
    <w:rsid w:val="005B6889"/>
    <w:rsid w:val="005B71FD"/>
    <w:rsid w:val="005C0258"/>
    <w:rsid w:val="005C0B37"/>
    <w:rsid w:val="005C17C2"/>
    <w:rsid w:val="005C3941"/>
    <w:rsid w:val="005C3F18"/>
    <w:rsid w:val="005C436F"/>
    <w:rsid w:val="005C4923"/>
    <w:rsid w:val="005C5BD5"/>
    <w:rsid w:val="005C64CD"/>
    <w:rsid w:val="005C6C2A"/>
    <w:rsid w:val="005C6D8F"/>
    <w:rsid w:val="005C7B7A"/>
    <w:rsid w:val="005D080D"/>
    <w:rsid w:val="005D08AD"/>
    <w:rsid w:val="005D0BAB"/>
    <w:rsid w:val="005D0CCC"/>
    <w:rsid w:val="005D1EC0"/>
    <w:rsid w:val="005D280D"/>
    <w:rsid w:val="005D29E1"/>
    <w:rsid w:val="005D30B4"/>
    <w:rsid w:val="005D393D"/>
    <w:rsid w:val="005D46A9"/>
    <w:rsid w:val="005D4AB8"/>
    <w:rsid w:val="005D511B"/>
    <w:rsid w:val="005D5949"/>
    <w:rsid w:val="005D5FBB"/>
    <w:rsid w:val="005D6204"/>
    <w:rsid w:val="005D6210"/>
    <w:rsid w:val="005D7383"/>
    <w:rsid w:val="005D7A77"/>
    <w:rsid w:val="005D7D8C"/>
    <w:rsid w:val="005E0037"/>
    <w:rsid w:val="005E0667"/>
    <w:rsid w:val="005E0F8D"/>
    <w:rsid w:val="005E25A4"/>
    <w:rsid w:val="005E2700"/>
    <w:rsid w:val="005E29E3"/>
    <w:rsid w:val="005E36FB"/>
    <w:rsid w:val="005E3B81"/>
    <w:rsid w:val="005E4667"/>
    <w:rsid w:val="005E5976"/>
    <w:rsid w:val="005E5FE0"/>
    <w:rsid w:val="005E655D"/>
    <w:rsid w:val="005E76D7"/>
    <w:rsid w:val="005F03F8"/>
    <w:rsid w:val="005F0E6E"/>
    <w:rsid w:val="005F13F0"/>
    <w:rsid w:val="005F1501"/>
    <w:rsid w:val="005F28E9"/>
    <w:rsid w:val="005F2D7B"/>
    <w:rsid w:val="005F2DCF"/>
    <w:rsid w:val="005F3049"/>
    <w:rsid w:val="005F348F"/>
    <w:rsid w:val="005F35B9"/>
    <w:rsid w:val="005F39D8"/>
    <w:rsid w:val="005F3DEF"/>
    <w:rsid w:val="005F3FEB"/>
    <w:rsid w:val="005F4419"/>
    <w:rsid w:val="005F4815"/>
    <w:rsid w:val="005F4A5E"/>
    <w:rsid w:val="005F4C14"/>
    <w:rsid w:val="005F55FD"/>
    <w:rsid w:val="005F5F2C"/>
    <w:rsid w:val="005F68D4"/>
    <w:rsid w:val="005F6991"/>
    <w:rsid w:val="005F70E4"/>
    <w:rsid w:val="005F784A"/>
    <w:rsid w:val="005F7EBF"/>
    <w:rsid w:val="006015A1"/>
    <w:rsid w:val="006015E1"/>
    <w:rsid w:val="00601B91"/>
    <w:rsid w:val="00601DD0"/>
    <w:rsid w:val="0060200D"/>
    <w:rsid w:val="00603BBE"/>
    <w:rsid w:val="00603E31"/>
    <w:rsid w:val="006041B7"/>
    <w:rsid w:val="00605972"/>
    <w:rsid w:val="00605D03"/>
    <w:rsid w:val="00605F1D"/>
    <w:rsid w:val="00606CBD"/>
    <w:rsid w:val="00607C46"/>
    <w:rsid w:val="00612434"/>
    <w:rsid w:val="00612488"/>
    <w:rsid w:val="00612CE6"/>
    <w:rsid w:val="00612EDD"/>
    <w:rsid w:val="006132E7"/>
    <w:rsid w:val="00614A7B"/>
    <w:rsid w:val="0061536C"/>
    <w:rsid w:val="00615424"/>
    <w:rsid w:val="00615627"/>
    <w:rsid w:val="006158E4"/>
    <w:rsid w:val="006158FB"/>
    <w:rsid w:val="00615C08"/>
    <w:rsid w:val="0061733E"/>
    <w:rsid w:val="0061741C"/>
    <w:rsid w:val="006178D9"/>
    <w:rsid w:val="006178F4"/>
    <w:rsid w:val="006207BC"/>
    <w:rsid w:val="00621335"/>
    <w:rsid w:val="0062150E"/>
    <w:rsid w:val="00621D38"/>
    <w:rsid w:val="00623EB5"/>
    <w:rsid w:val="00623F37"/>
    <w:rsid w:val="00623F56"/>
    <w:rsid w:val="006242E9"/>
    <w:rsid w:val="00624348"/>
    <w:rsid w:val="006250F6"/>
    <w:rsid w:val="006258F1"/>
    <w:rsid w:val="00626341"/>
    <w:rsid w:val="00626844"/>
    <w:rsid w:val="00626BBC"/>
    <w:rsid w:val="006274B9"/>
    <w:rsid w:val="00627808"/>
    <w:rsid w:val="0062788C"/>
    <w:rsid w:val="00627CD4"/>
    <w:rsid w:val="006304AE"/>
    <w:rsid w:val="00630BA9"/>
    <w:rsid w:val="00630DE9"/>
    <w:rsid w:val="00630F03"/>
    <w:rsid w:val="00630F9E"/>
    <w:rsid w:val="00631E78"/>
    <w:rsid w:val="00632B0E"/>
    <w:rsid w:val="00633526"/>
    <w:rsid w:val="0063484D"/>
    <w:rsid w:val="0063491E"/>
    <w:rsid w:val="006349FB"/>
    <w:rsid w:val="00634E47"/>
    <w:rsid w:val="00635013"/>
    <w:rsid w:val="0063557A"/>
    <w:rsid w:val="00635AF4"/>
    <w:rsid w:val="00635E49"/>
    <w:rsid w:val="00636208"/>
    <w:rsid w:val="006366F2"/>
    <w:rsid w:val="00637037"/>
    <w:rsid w:val="00640399"/>
    <w:rsid w:val="00640DBD"/>
    <w:rsid w:val="006417B0"/>
    <w:rsid w:val="006423D2"/>
    <w:rsid w:val="00642683"/>
    <w:rsid w:val="0064351F"/>
    <w:rsid w:val="00643C6F"/>
    <w:rsid w:val="00643C90"/>
    <w:rsid w:val="006440AA"/>
    <w:rsid w:val="00645DF8"/>
    <w:rsid w:val="006460FF"/>
    <w:rsid w:val="00646459"/>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2606"/>
    <w:rsid w:val="0066271C"/>
    <w:rsid w:val="00663099"/>
    <w:rsid w:val="006630D5"/>
    <w:rsid w:val="00664184"/>
    <w:rsid w:val="00664C39"/>
    <w:rsid w:val="0066500F"/>
    <w:rsid w:val="00665A15"/>
    <w:rsid w:val="00665B16"/>
    <w:rsid w:val="00665D82"/>
    <w:rsid w:val="006666F6"/>
    <w:rsid w:val="00667C67"/>
    <w:rsid w:val="00670373"/>
    <w:rsid w:val="00670606"/>
    <w:rsid w:val="00671B2B"/>
    <w:rsid w:val="00671D4E"/>
    <w:rsid w:val="00671DB5"/>
    <w:rsid w:val="00671E8F"/>
    <w:rsid w:val="006727BF"/>
    <w:rsid w:val="0067281B"/>
    <w:rsid w:val="00673538"/>
    <w:rsid w:val="00676B9B"/>
    <w:rsid w:val="00677B00"/>
    <w:rsid w:val="00677F40"/>
    <w:rsid w:val="00680281"/>
    <w:rsid w:val="00680340"/>
    <w:rsid w:val="006812F0"/>
    <w:rsid w:val="00681CDE"/>
    <w:rsid w:val="006824FC"/>
    <w:rsid w:val="0068448B"/>
    <w:rsid w:val="00684D55"/>
    <w:rsid w:val="00685C49"/>
    <w:rsid w:val="00687997"/>
    <w:rsid w:val="00687E47"/>
    <w:rsid w:val="0069058D"/>
    <w:rsid w:val="006912EA"/>
    <w:rsid w:val="00692635"/>
    <w:rsid w:val="00692B58"/>
    <w:rsid w:val="00693C7B"/>
    <w:rsid w:val="00693CAB"/>
    <w:rsid w:val="00694329"/>
    <w:rsid w:val="00694911"/>
    <w:rsid w:val="006966D7"/>
    <w:rsid w:val="00696EED"/>
    <w:rsid w:val="0069731D"/>
    <w:rsid w:val="006A02C4"/>
    <w:rsid w:val="006A0320"/>
    <w:rsid w:val="006A0559"/>
    <w:rsid w:val="006A1202"/>
    <w:rsid w:val="006A19E0"/>
    <w:rsid w:val="006A1A30"/>
    <w:rsid w:val="006A2249"/>
    <w:rsid w:val="006A24E5"/>
    <w:rsid w:val="006A2889"/>
    <w:rsid w:val="006A2DF5"/>
    <w:rsid w:val="006A3415"/>
    <w:rsid w:val="006A39B7"/>
    <w:rsid w:val="006A4AF7"/>
    <w:rsid w:val="006A539D"/>
    <w:rsid w:val="006A58FD"/>
    <w:rsid w:val="006A614E"/>
    <w:rsid w:val="006A61B1"/>
    <w:rsid w:val="006A6750"/>
    <w:rsid w:val="006A675A"/>
    <w:rsid w:val="006A681F"/>
    <w:rsid w:val="006A6A5B"/>
    <w:rsid w:val="006A7476"/>
    <w:rsid w:val="006B0550"/>
    <w:rsid w:val="006B0583"/>
    <w:rsid w:val="006B1131"/>
    <w:rsid w:val="006B257C"/>
    <w:rsid w:val="006B3563"/>
    <w:rsid w:val="006B3A6F"/>
    <w:rsid w:val="006B3FBF"/>
    <w:rsid w:val="006B4773"/>
    <w:rsid w:val="006B4B0E"/>
    <w:rsid w:val="006B4D7E"/>
    <w:rsid w:val="006B5492"/>
    <w:rsid w:val="006B5692"/>
    <w:rsid w:val="006B56F2"/>
    <w:rsid w:val="006B6962"/>
    <w:rsid w:val="006B6E73"/>
    <w:rsid w:val="006C069F"/>
    <w:rsid w:val="006C176F"/>
    <w:rsid w:val="006C1CEA"/>
    <w:rsid w:val="006C29FF"/>
    <w:rsid w:val="006C2ED7"/>
    <w:rsid w:val="006C43E7"/>
    <w:rsid w:val="006C467E"/>
    <w:rsid w:val="006C4A69"/>
    <w:rsid w:val="006C5438"/>
    <w:rsid w:val="006C5FDC"/>
    <w:rsid w:val="006C613D"/>
    <w:rsid w:val="006C6272"/>
    <w:rsid w:val="006C63B5"/>
    <w:rsid w:val="006D016E"/>
    <w:rsid w:val="006D0977"/>
    <w:rsid w:val="006D0A98"/>
    <w:rsid w:val="006D1390"/>
    <w:rsid w:val="006D1BC0"/>
    <w:rsid w:val="006D2363"/>
    <w:rsid w:val="006D3202"/>
    <w:rsid w:val="006D3C8B"/>
    <w:rsid w:val="006D3FB5"/>
    <w:rsid w:val="006D463E"/>
    <w:rsid w:val="006D605F"/>
    <w:rsid w:val="006D6694"/>
    <w:rsid w:val="006D67EE"/>
    <w:rsid w:val="006D7621"/>
    <w:rsid w:val="006E04DD"/>
    <w:rsid w:val="006E05DF"/>
    <w:rsid w:val="006E2837"/>
    <w:rsid w:val="006E28D7"/>
    <w:rsid w:val="006E2957"/>
    <w:rsid w:val="006E2B14"/>
    <w:rsid w:val="006E42EC"/>
    <w:rsid w:val="006E533D"/>
    <w:rsid w:val="006E6883"/>
    <w:rsid w:val="006E75C7"/>
    <w:rsid w:val="006E7679"/>
    <w:rsid w:val="006F15C8"/>
    <w:rsid w:val="006F1F4B"/>
    <w:rsid w:val="006F2F71"/>
    <w:rsid w:val="006F486C"/>
    <w:rsid w:val="006F52E0"/>
    <w:rsid w:val="006F60FD"/>
    <w:rsid w:val="006F631C"/>
    <w:rsid w:val="006F6DAA"/>
    <w:rsid w:val="006F7115"/>
    <w:rsid w:val="006F7190"/>
    <w:rsid w:val="006F7332"/>
    <w:rsid w:val="006F73A9"/>
    <w:rsid w:val="006F7C1D"/>
    <w:rsid w:val="00701AE1"/>
    <w:rsid w:val="007022FB"/>
    <w:rsid w:val="0070256E"/>
    <w:rsid w:val="00702588"/>
    <w:rsid w:val="00702B7B"/>
    <w:rsid w:val="00702FDC"/>
    <w:rsid w:val="00703132"/>
    <w:rsid w:val="00703430"/>
    <w:rsid w:val="00703486"/>
    <w:rsid w:val="007034D1"/>
    <w:rsid w:val="007037F7"/>
    <w:rsid w:val="00703983"/>
    <w:rsid w:val="0070455D"/>
    <w:rsid w:val="007057D6"/>
    <w:rsid w:val="00706A5B"/>
    <w:rsid w:val="00706BD5"/>
    <w:rsid w:val="00706DAC"/>
    <w:rsid w:val="00706F4D"/>
    <w:rsid w:val="007074AC"/>
    <w:rsid w:val="0071041E"/>
    <w:rsid w:val="00710621"/>
    <w:rsid w:val="0071065A"/>
    <w:rsid w:val="00710F05"/>
    <w:rsid w:val="0071231A"/>
    <w:rsid w:val="007128D8"/>
    <w:rsid w:val="007128DA"/>
    <w:rsid w:val="00713645"/>
    <w:rsid w:val="00714305"/>
    <w:rsid w:val="00714DDA"/>
    <w:rsid w:val="00715222"/>
    <w:rsid w:val="0071539A"/>
    <w:rsid w:val="007160DA"/>
    <w:rsid w:val="0071650A"/>
    <w:rsid w:val="00716D9D"/>
    <w:rsid w:val="00716E3B"/>
    <w:rsid w:val="00716F5E"/>
    <w:rsid w:val="00717339"/>
    <w:rsid w:val="00717909"/>
    <w:rsid w:val="00717D94"/>
    <w:rsid w:val="00720E2A"/>
    <w:rsid w:val="0072163C"/>
    <w:rsid w:val="0072168C"/>
    <w:rsid w:val="00721A8D"/>
    <w:rsid w:val="00721C5B"/>
    <w:rsid w:val="00721E06"/>
    <w:rsid w:val="00722128"/>
    <w:rsid w:val="00722B34"/>
    <w:rsid w:val="00723581"/>
    <w:rsid w:val="00723C3F"/>
    <w:rsid w:val="007243EB"/>
    <w:rsid w:val="00724719"/>
    <w:rsid w:val="00724B68"/>
    <w:rsid w:val="00725AB6"/>
    <w:rsid w:val="00725D1E"/>
    <w:rsid w:val="00726D3A"/>
    <w:rsid w:val="00726E63"/>
    <w:rsid w:val="007306D3"/>
    <w:rsid w:val="007317B5"/>
    <w:rsid w:val="00731D1E"/>
    <w:rsid w:val="0073210C"/>
    <w:rsid w:val="0073238A"/>
    <w:rsid w:val="00732BDE"/>
    <w:rsid w:val="00732CB6"/>
    <w:rsid w:val="007334EA"/>
    <w:rsid w:val="0073352B"/>
    <w:rsid w:val="00733758"/>
    <w:rsid w:val="00734BBA"/>
    <w:rsid w:val="00735BCF"/>
    <w:rsid w:val="00735C0D"/>
    <w:rsid w:val="00735E40"/>
    <w:rsid w:val="0073602A"/>
    <w:rsid w:val="00736E69"/>
    <w:rsid w:val="00736EA4"/>
    <w:rsid w:val="00736ECE"/>
    <w:rsid w:val="0073711D"/>
    <w:rsid w:val="00737575"/>
    <w:rsid w:val="0073778F"/>
    <w:rsid w:val="00737FBC"/>
    <w:rsid w:val="00740C4A"/>
    <w:rsid w:val="00741376"/>
    <w:rsid w:val="007419CD"/>
    <w:rsid w:val="00741C24"/>
    <w:rsid w:val="007422EF"/>
    <w:rsid w:val="007427AA"/>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3D8"/>
    <w:rsid w:val="0075257E"/>
    <w:rsid w:val="00752708"/>
    <w:rsid w:val="007528D7"/>
    <w:rsid w:val="00752CA4"/>
    <w:rsid w:val="00753151"/>
    <w:rsid w:val="0075374F"/>
    <w:rsid w:val="007538D2"/>
    <w:rsid w:val="00753948"/>
    <w:rsid w:val="00754305"/>
    <w:rsid w:val="00754F0F"/>
    <w:rsid w:val="007552F1"/>
    <w:rsid w:val="007553E4"/>
    <w:rsid w:val="00755D9D"/>
    <w:rsid w:val="00755F3B"/>
    <w:rsid w:val="007560A1"/>
    <w:rsid w:val="007566CB"/>
    <w:rsid w:val="00757947"/>
    <w:rsid w:val="007611E9"/>
    <w:rsid w:val="00761429"/>
    <w:rsid w:val="00762818"/>
    <w:rsid w:val="0076284D"/>
    <w:rsid w:val="00763F94"/>
    <w:rsid w:val="00764FD6"/>
    <w:rsid w:val="0076540A"/>
    <w:rsid w:val="007654C6"/>
    <w:rsid w:val="00765F24"/>
    <w:rsid w:val="00766211"/>
    <w:rsid w:val="00767A39"/>
    <w:rsid w:val="00770F8C"/>
    <w:rsid w:val="00771EC8"/>
    <w:rsid w:val="007720C2"/>
    <w:rsid w:val="007724D3"/>
    <w:rsid w:val="007731F0"/>
    <w:rsid w:val="007740AD"/>
    <w:rsid w:val="00774FA3"/>
    <w:rsid w:val="0077554C"/>
    <w:rsid w:val="007763E1"/>
    <w:rsid w:val="00777670"/>
    <w:rsid w:val="007818FF"/>
    <w:rsid w:val="00782BF8"/>
    <w:rsid w:val="007834AA"/>
    <w:rsid w:val="00783536"/>
    <w:rsid w:val="00783C19"/>
    <w:rsid w:val="00784426"/>
    <w:rsid w:val="00785172"/>
    <w:rsid w:val="00785F17"/>
    <w:rsid w:val="007860B6"/>
    <w:rsid w:val="007863E6"/>
    <w:rsid w:val="0078640A"/>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5704"/>
    <w:rsid w:val="0079733A"/>
    <w:rsid w:val="00797655"/>
    <w:rsid w:val="007976F5"/>
    <w:rsid w:val="007A059A"/>
    <w:rsid w:val="007A0F1C"/>
    <w:rsid w:val="007A130B"/>
    <w:rsid w:val="007A3E88"/>
    <w:rsid w:val="007A4118"/>
    <w:rsid w:val="007A50A9"/>
    <w:rsid w:val="007A5BDA"/>
    <w:rsid w:val="007A769D"/>
    <w:rsid w:val="007A7D55"/>
    <w:rsid w:val="007A7E8A"/>
    <w:rsid w:val="007B0116"/>
    <w:rsid w:val="007B12FF"/>
    <w:rsid w:val="007B185F"/>
    <w:rsid w:val="007B2A01"/>
    <w:rsid w:val="007B2E75"/>
    <w:rsid w:val="007B39E1"/>
    <w:rsid w:val="007B4151"/>
    <w:rsid w:val="007B4DFE"/>
    <w:rsid w:val="007B5494"/>
    <w:rsid w:val="007B56E4"/>
    <w:rsid w:val="007B6219"/>
    <w:rsid w:val="007B6AEC"/>
    <w:rsid w:val="007C0612"/>
    <w:rsid w:val="007C0697"/>
    <w:rsid w:val="007C25A6"/>
    <w:rsid w:val="007C348D"/>
    <w:rsid w:val="007C3B9B"/>
    <w:rsid w:val="007C427A"/>
    <w:rsid w:val="007C44BD"/>
    <w:rsid w:val="007C483C"/>
    <w:rsid w:val="007C484E"/>
    <w:rsid w:val="007C4972"/>
    <w:rsid w:val="007C4FA1"/>
    <w:rsid w:val="007C7480"/>
    <w:rsid w:val="007C7A8A"/>
    <w:rsid w:val="007C7D60"/>
    <w:rsid w:val="007D0225"/>
    <w:rsid w:val="007D0F6B"/>
    <w:rsid w:val="007D1221"/>
    <w:rsid w:val="007D1253"/>
    <w:rsid w:val="007D1BAE"/>
    <w:rsid w:val="007D205B"/>
    <w:rsid w:val="007D31B5"/>
    <w:rsid w:val="007D414A"/>
    <w:rsid w:val="007D41C0"/>
    <w:rsid w:val="007D41FC"/>
    <w:rsid w:val="007D4537"/>
    <w:rsid w:val="007D583F"/>
    <w:rsid w:val="007D5985"/>
    <w:rsid w:val="007D5C61"/>
    <w:rsid w:val="007D62F2"/>
    <w:rsid w:val="007D644F"/>
    <w:rsid w:val="007D6542"/>
    <w:rsid w:val="007D755A"/>
    <w:rsid w:val="007D7719"/>
    <w:rsid w:val="007D7BC5"/>
    <w:rsid w:val="007E05CD"/>
    <w:rsid w:val="007E0A52"/>
    <w:rsid w:val="007E1624"/>
    <w:rsid w:val="007E1893"/>
    <w:rsid w:val="007E1D24"/>
    <w:rsid w:val="007E1E27"/>
    <w:rsid w:val="007E2CF6"/>
    <w:rsid w:val="007E2FA4"/>
    <w:rsid w:val="007E3D46"/>
    <w:rsid w:val="007E3D62"/>
    <w:rsid w:val="007E625C"/>
    <w:rsid w:val="007E6C65"/>
    <w:rsid w:val="007E7010"/>
    <w:rsid w:val="007F0164"/>
    <w:rsid w:val="007F1A0D"/>
    <w:rsid w:val="007F1B2E"/>
    <w:rsid w:val="007F1B84"/>
    <w:rsid w:val="007F2034"/>
    <w:rsid w:val="007F2173"/>
    <w:rsid w:val="007F30E8"/>
    <w:rsid w:val="007F3812"/>
    <w:rsid w:val="007F3D95"/>
    <w:rsid w:val="007F47E7"/>
    <w:rsid w:val="007F4F75"/>
    <w:rsid w:val="007F5196"/>
    <w:rsid w:val="007F6402"/>
    <w:rsid w:val="007F65C2"/>
    <w:rsid w:val="007F6A0B"/>
    <w:rsid w:val="007F6A3C"/>
    <w:rsid w:val="007F6F26"/>
    <w:rsid w:val="007F7397"/>
    <w:rsid w:val="007F78BF"/>
    <w:rsid w:val="0080046E"/>
    <w:rsid w:val="00800BC6"/>
    <w:rsid w:val="0080113B"/>
    <w:rsid w:val="0080269D"/>
    <w:rsid w:val="0080383A"/>
    <w:rsid w:val="008040CB"/>
    <w:rsid w:val="008043C9"/>
    <w:rsid w:val="008047A9"/>
    <w:rsid w:val="00806044"/>
    <w:rsid w:val="00807185"/>
    <w:rsid w:val="00807B75"/>
    <w:rsid w:val="00807FC9"/>
    <w:rsid w:val="00810237"/>
    <w:rsid w:val="00810AF3"/>
    <w:rsid w:val="00810B60"/>
    <w:rsid w:val="00811A60"/>
    <w:rsid w:val="00813105"/>
    <w:rsid w:val="00813B3B"/>
    <w:rsid w:val="00814153"/>
    <w:rsid w:val="0081425E"/>
    <w:rsid w:val="008142E7"/>
    <w:rsid w:val="00814F72"/>
    <w:rsid w:val="008150F0"/>
    <w:rsid w:val="008155EB"/>
    <w:rsid w:val="008159B6"/>
    <w:rsid w:val="00816837"/>
    <w:rsid w:val="00817218"/>
    <w:rsid w:val="008176D9"/>
    <w:rsid w:val="00817AB9"/>
    <w:rsid w:val="00820787"/>
    <w:rsid w:val="0082094F"/>
    <w:rsid w:val="00821BB1"/>
    <w:rsid w:val="008221D5"/>
    <w:rsid w:val="00823BF2"/>
    <w:rsid w:val="0082502F"/>
    <w:rsid w:val="008253EC"/>
    <w:rsid w:val="008254E6"/>
    <w:rsid w:val="008256DD"/>
    <w:rsid w:val="00825FEE"/>
    <w:rsid w:val="0082692A"/>
    <w:rsid w:val="00826A7E"/>
    <w:rsid w:val="008272CE"/>
    <w:rsid w:val="0082733A"/>
    <w:rsid w:val="008278DE"/>
    <w:rsid w:val="00827AF2"/>
    <w:rsid w:val="00831133"/>
    <w:rsid w:val="0083270B"/>
    <w:rsid w:val="008335C6"/>
    <w:rsid w:val="008339CC"/>
    <w:rsid w:val="00833AB8"/>
    <w:rsid w:val="00833C48"/>
    <w:rsid w:val="008344ED"/>
    <w:rsid w:val="008349ED"/>
    <w:rsid w:val="00834CBF"/>
    <w:rsid w:val="00834D3E"/>
    <w:rsid w:val="00835378"/>
    <w:rsid w:val="00835F38"/>
    <w:rsid w:val="0083677F"/>
    <w:rsid w:val="00836AD1"/>
    <w:rsid w:val="00836C8F"/>
    <w:rsid w:val="00837056"/>
    <w:rsid w:val="00840355"/>
    <w:rsid w:val="008409D4"/>
    <w:rsid w:val="00840BEE"/>
    <w:rsid w:val="008410D6"/>
    <w:rsid w:val="0084174D"/>
    <w:rsid w:val="008417FF"/>
    <w:rsid w:val="00841A95"/>
    <w:rsid w:val="00841D69"/>
    <w:rsid w:val="00841F51"/>
    <w:rsid w:val="00841F69"/>
    <w:rsid w:val="008429BA"/>
    <w:rsid w:val="008437B4"/>
    <w:rsid w:val="008447D0"/>
    <w:rsid w:val="008454E2"/>
    <w:rsid w:val="00845AD5"/>
    <w:rsid w:val="00846365"/>
    <w:rsid w:val="00846788"/>
    <w:rsid w:val="00846AA9"/>
    <w:rsid w:val="008475C6"/>
    <w:rsid w:val="00850A99"/>
    <w:rsid w:val="00851498"/>
    <w:rsid w:val="00851768"/>
    <w:rsid w:val="00851A48"/>
    <w:rsid w:val="0085248E"/>
    <w:rsid w:val="0085291C"/>
    <w:rsid w:val="00852B57"/>
    <w:rsid w:val="00852F58"/>
    <w:rsid w:val="0085360B"/>
    <w:rsid w:val="008536DF"/>
    <w:rsid w:val="008537D3"/>
    <w:rsid w:val="00853DF1"/>
    <w:rsid w:val="00854EFE"/>
    <w:rsid w:val="008553A7"/>
    <w:rsid w:val="008563C3"/>
    <w:rsid w:val="008563E0"/>
    <w:rsid w:val="00856DBF"/>
    <w:rsid w:val="008576A8"/>
    <w:rsid w:val="00857DE3"/>
    <w:rsid w:val="00860F5E"/>
    <w:rsid w:val="00860F76"/>
    <w:rsid w:val="00861205"/>
    <w:rsid w:val="00861C17"/>
    <w:rsid w:val="00861F49"/>
    <w:rsid w:val="0086202D"/>
    <w:rsid w:val="00862ABA"/>
    <w:rsid w:val="00862CD6"/>
    <w:rsid w:val="00863604"/>
    <w:rsid w:val="008638DF"/>
    <w:rsid w:val="008640B1"/>
    <w:rsid w:val="00864390"/>
    <w:rsid w:val="008643DD"/>
    <w:rsid w:val="008656E1"/>
    <w:rsid w:val="00866474"/>
    <w:rsid w:val="0086727C"/>
    <w:rsid w:val="00867806"/>
    <w:rsid w:val="008678E4"/>
    <w:rsid w:val="00870455"/>
    <w:rsid w:val="008715AB"/>
    <w:rsid w:val="0087164F"/>
    <w:rsid w:val="00871A88"/>
    <w:rsid w:val="00872143"/>
    <w:rsid w:val="0087218A"/>
    <w:rsid w:val="0087372C"/>
    <w:rsid w:val="008737DE"/>
    <w:rsid w:val="00873D68"/>
    <w:rsid w:val="00874383"/>
    <w:rsid w:val="00874691"/>
    <w:rsid w:val="00874F92"/>
    <w:rsid w:val="008753A8"/>
    <w:rsid w:val="00875609"/>
    <w:rsid w:val="00876B6A"/>
    <w:rsid w:val="00876F48"/>
    <w:rsid w:val="00877A5D"/>
    <w:rsid w:val="008802B8"/>
    <w:rsid w:val="00881064"/>
    <w:rsid w:val="0088228F"/>
    <w:rsid w:val="008829B2"/>
    <w:rsid w:val="008835A9"/>
    <w:rsid w:val="00884B13"/>
    <w:rsid w:val="00885393"/>
    <w:rsid w:val="0088657A"/>
    <w:rsid w:val="00886C5B"/>
    <w:rsid w:val="00887B5D"/>
    <w:rsid w:val="008903B1"/>
    <w:rsid w:val="008910AC"/>
    <w:rsid w:val="00891476"/>
    <w:rsid w:val="0089307B"/>
    <w:rsid w:val="008930CD"/>
    <w:rsid w:val="008931B4"/>
    <w:rsid w:val="0089331B"/>
    <w:rsid w:val="008933BC"/>
    <w:rsid w:val="00893C2B"/>
    <w:rsid w:val="00894FEF"/>
    <w:rsid w:val="00895FDB"/>
    <w:rsid w:val="008969D4"/>
    <w:rsid w:val="008A00A3"/>
    <w:rsid w:val="008A0139"/>
    <w:rsid w:val="008A0157"/>
    <w:rsid w:val="008A03C3"/>
    <w:rsid w:val="008A1D5F"/>
    <w:rsid w:val="008A216D"/>
    <w:rsid w:val="008A2970"/>
    <w:rsid w:val="008A2D0E"/>
    <w:rsid w:val="008A3095"/>
    <w:rsid w:val="008A3657"/>
    <w:rsid w:val="008A37DA"/>
    <w:rsid w:val="008A3A6F"/>
    <w:rsid w:val="008A3C76"/>
    <w:rsid w:val="008A44E7"/>
    <w:rsid w:val="008A51A5"/>
    <w:rsid w:val="008A52F4"/>
    <w:rsid w:val="008A5873"/>
    <w:rsid w:val="008A5D2E"/>
    <w:rsid w:val="008A5ECD"/>
    <w:rsid w:val="008A6002"/>
    <w:rsid w:val="008A6B05"/>
    <w:rsid w:val="008A71C4"/>
    <w:rsid w:val="008A71F6"/>
    <w:rsid w:val="008A7E15"/>
    <w:rsid w:val="008B12C0"/>
    <w:rsid w:val="008B1F3F"/>
    <w:rsid w:val="008B1FB2"/>
    <w:rsid w:val="008B2E27"/>
    <w:rsid w:val="008B31B9"/>
    <w:rsid w:val="008B34B1"/>
    <w:rsid w:val="008B4851"/>
    <w:rsid w:val="008B5087"/>
    <w:rsid w:val="008B5444"/>
    <w:rsid w:val="008B6309"/>
    <w:rsid w:val="008B64B0"/>
    <w:rsid w:val="008B6B87"/>
    <w:rsid w:val="008B6C07"/>
    <w:rsid w:val="008B7024"/>
    <w:rsid w:val="008C0807"/>
    <w:rsid w:val="008C11D7"/>
    <w:rsid w:val="008C142E"/>
    <w:rsid w:val="008C1D31"/>
    <w:rsid w:val="008C1E31"/>
    <w:rsid w:val="008C27A0"/>
    <w:rsid w:val="008C3328"/>
    <w:rsid w:val="008C3D60"/>
    <w:rsid w:val="008C3FB4"/>
    <w:rsid w:val="008C4071"/>
    <w:rsid w:val="008C5210"/>
    <w:rsid w:val="008C5433"/>
    <w:rsid w:val="008C5658"/>
    <w:rsid w:val="008C5F14"/>
    <w:rsid w:val="008C6767"/>
    <w:rsid w:val="008C6D60"/>
    <w:rsid w:val="008C7B15"/>
    <w:rsid w:val="008C7CA2"/>
    <w:rsid w:val="008D07EC"/>
    <w:rsid w:val="008D1798"/>
    <w:rsid w:val="008D277C"/>
    <w:rsid w:val="008D2D3D"/>
    <w:rsid w:val="008D3AE8"/>
    <w:rsid w:val="008D6D25"/>
    <w:rsid w:val="008D6F67"/>
    <w:rsid w:val="008D704D"/>
    <w:rsid w:val="008E2035"/>
    <w:rsid w:val="008E3081"/>
    <w:rsid w:val="008E31B9"/>
    <w:rsid w:val="008E4A3C"/>
    <w:rsid w:val="008E50AC"/>
    <w:rsid w:val="008E656A"/>
    <w:rsid w:val="008E6D07"/>
    <w:rsid w:val="008E733B"/>
    <w:rsid w:val="008E7623"/>
    <w:rsid w:val="008E76B7"/>
    <w:rsid w:val="008E798B"/>
    <w:rsid w:val="008E7C8F"/>
    <w:rsid w:val="008E7D27"/>
    <w:rsid w:val="008E7D87"/>
    <w:rsid w:val="008E7DB3"/>
    <w:rsid w:val="008F02EA"/>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8F7CD7"/>
    <w:rsid w:val="009003B1"/>
    <w:rsid w:val="00901552"/>
    <w:rsid w:val="00901FB3"/>
    <w:rsid w:val="00902DD7"/>
    <w:rsid w:val="009030AA"/>
    <w:rsid w:val="009032BE"/>
    <w:rsid w:val="0090339F"/>
    <w:rsid w:val="00903745"/>
    <w:rsid w:val="0090375F"/>
    <w:rsid w:val="00903F2F"/>
    <w:rsid w:val="0090413A"/>
    <w:rsid w:val="00904BC4"/>
    <w:rsid w:val="0090544A"/>
    <w:rsid w:val="0090570A"/>
    <w:rsid w:val="00905DAF"/>
    <w:rsid w:val="00905F9E"/>
    <w:rsid w:val="009122A7"/>
    <w:rsid w:val="00912795"/>
    <w:rsid w:val="00913EE3"/>
    <w:rsid w:val="00913F07"/>
    <w:rsid w:val="00914D3F"/>
    <w:rsid w:val="0091557F"/>
    <w:rsid w:val="00915EBC"/>
    <w:rsid w:val="0091615C"/>
    <w:rsid w:val="00916CA4"/>
    <w:rsid w:val="00916DDB"/>
    <w:rsid w:val="00917759"/>
    <w:rsid w:val="0091DCB7"/>
    <w:rsid w:val="0092026D"/>
    <w:rsid w:val="00920619"/>
    <w:rsid w:val="009207CE"/>
    <w:rsid w:val="00920A13"/>
    <w:rsid w:val="00920DF2"/>
    <w:rsid w:val="00921B15"/>
    <w:rsid w:val="0092310A"/>
    <w:rsid w:val="00923A02"/>
    <w:rsid w:val="009246B5"/>
    <w:rsid w:val="00924B58"/>
    <w:rsid w:val="00924FA4"/>
    <w:rsid w:val="00925348"/>
    <w:rsid w:val="009265B6"/>
    <w:rsid w:val="0092775B"/>
    <w:rsid w:val="00927D63"/>
    <w:rsid w:val="00927FB2"/>
    <w:rsid w:val="00927FFC"/>
    <w:rsid w:val="009302A6"/>
    <w:rsid w:val="0093049E"/>
    <w:rsid w:val="00931CA2"/>
    <w:rsid w:val="00931E5B"/>
    <w:rsid w:val="00932222"/>
    <w:rsid w:val="0093234E"/>
    <w:rsid w:val="0093252D"/>
    <w:rsid w:val="00932786"/>
    <w:rsid w:val="00933845"/>
    <w:rsid w:val="00934779"/>
    <w:rsid w:val="00934E53"/>
    <w:rsid w:val="00935371"/>
    <w:rsid w:val="009359CC"/>
    <w:rsid w:val="00937444"/>
    <w:rsid w:val="0093767A"/>
    <w:rsid w:val="00941625"/>
    <w:rsid w:val="0094210F"/>
    <w:rsid w:val="009425A7"/>
    <w:rsid w:val="00942B80"/>
    <w:rsid w:val="00942BCA"/>
    <w:rsid w:val="009438E2"/>
    <w:rsid w:val="00945510"/>
    <w:rsid w:val="00946722"/>
    <w:rsid w:val="009502F5"/>
    <w:rsid w:val="009517D1"/>
    <w:rsid w:val="0095251F"/>
    <w:rsid w:val="00952A6D"/>
    <w:rsid w:val="00953762"/>
    <w:rsid w:val="00954A8F"/>
    <w:rsid w:val="00955F2F"/>
    <w:rsid w:val="0095653E"/>
    <w:rsid w:val="00956A4E"/>
    <w:rsid w:val="00956AB5"/>
    <w:rsid w:val="00956DE7"/>
    <w:rsid w:val="00957893"/>
    <w:rsid w:val="00957C5C"/>
    <w:rsid w:val="00957D4E"/>
    <w:rsid w:val="00960A92"/>
    <w:rsid w:val="00961502"/>
    <w:rsid w:val="0096171C"/>
    <w:rsid w:val="00961943"/>
    <w:rsid w:val="00961DB7"/>
    <w:rsid w:val="0096248C"/>
    <w:rsid w:val="00963009"/>
    <w:rsid w:val="0096353F"/>
    <w:rsid w:val="0096385A"/>
    <w:rsid w:val="009639C8"/>
    <w:rsid w:val="00963D8D"/>
    <w:rsid w:val="00963E07"/>
    <w:rsid w:val="009643F1"/>
    <w:rsid w:val="009646AE"/>
    <w:rsid w:val="0096547F"/>
    <w:rsid w:val="009657AE"/>
    <w:rsid w:val="00965894"/>
    <w:rsid w:val="009666D7"/>
    <w:rsid w:val="00966703"/>
    <w:rsid w:val="009670AC"/>
    <w:rsid w:val="0096764F"/>
    <w:rsid w:val="009700A8"/>
    <w:rsid w:val="00970BA8"/>
    <w:rsid w:val="00971170"/>
    <w:rsid w:val="009716FC"/>
    <w:rsid w:val="00971D98"/>
    <w:rsid w:val="00971F90"/>
    <w:rsid w:val="00973E16"/>
    <w:rsid w:val="0097609B"/>
    <w:rsid w:val="009771F8"/>
    <w:rsid w:val="009773F1"/>
    <w:rsid w:val="00980CB2"/>
    <w:rsid w:val="00980D68"/>
    <w:rsid w:val="009816E0"/>
    <w:rsid w:val="009823C1"/>
    <w:rsid w:val="009838F6"/>
    <w:rsid w:val="00983A43"/>
    <w:rsid w:val="009841CD"/>
    <w:rsid w:val="00984F6B"/>
    <w:rsid w:val="00985103"/>
    <w:rsid w:val="009855D4"/>
    <w:rsid w:val="00985A84"/>
    <w:rsid w:val="00985BB8"/>
    <w:rsid w:val="00985F55"/>
    <w:rsid w:val="009861F7"/>
    <w:rsid w:val="00986CE1"/>
    <w:rsid w:val="00986FE3"/>
    <w:rsid w:val="00987DE7"/>
    <w:rsid w:val="009905AD"/>
    <w:rsid w:val="00990A2D"/>
    <w:rsid w:val="009910A4"/>
    <w:rsid w:val="0099179F"/>
    <w:rsid w:val="009921F1"/>
    <w:rsid w:val="009922E3"/>
    <w:rsid w:val="0099297C"/>
    <w:rsid w:val="0099299E"/>
    <w:rsid w:val="00992E10"/>
    <w:rsid w:val="00992F47"/>
    <w:rsid w:val="00993376"/>
    <w:rsid w:val="00993CDB"/>
    <w:rsid w:val="00993EC5"/>
    <w:rsid w:val="009956C7"/>
    <w:rsid w:val="009957E4"/>
    <w:rsid w:val="00995FEE"/>
    <w:rsid w:val="00996076"/>
    <w:rsid w:val="00996FBB"/>
    <w:rsid w:val="009978CF"/>
    <w:rsid w:val="009A0886"/>
    <w:rsid w:val="009A180D"/>
    <w:rsid w:val="009A21B7"/>
    <w:rsid w:val="009A2A2B"/>
    <w:rsid w:val="009A2E1A"/>
    <w:rsid w:val="009A2F47"/>
    <w:rsid w:val="009A406E"/>
    <w:rsid w:val="009A43BF"/>
    <w:rsid w:val="009A4DE5"/>
    <w:rsid w:val="009A6B2F"/>
    <w:rsid w:val="009A6B3A"/>
    <w:rsid w:val="009A7D11"/>
    <w:rsid w:val="009A7D40"/>
    <w:rsid w:val="009B3266"/>
    <w:rsid w:val="009B338B"/>
    <w:rsid w:val="009B3F3E"/>
    <w:rsid w:val="009B3FDD"/>
    <w:rsid w:val="009B4090"/>
    <w:rsid w:val="009B520E"/>
    <w:rsid w:val="009B5831"/>
    <w:rsid w:val="009B62AA"/>
    <w:rsid w:val="009B654D"/>
    <w:rsid w:val="009B6595"/>
    <w:rsid w:val="009B6E32"/>
    <w:rsid w:val="009B6F95"/>
    <w:rsid w:val="009B711D"/>
    <w:rsid w:val="009B78BC"/>
    <w:rsid w:val="009C049A"/>
    <w:rsid w:val="009C0972"/>
    <w:rsid w:val="009C0AD2"/>
    <w:rsid w:val="009C1796"/>
    <w:rsid w:val="009C19E0"/>
    <w:rsid w:val="009C1B9B"/>
    <w:rsid w:val="009C1D19"/>
    <w:rsid w:val="009C2357"/>
    <w:rsid w:val="009C2518"/>
    <w:rsid w:val="009C2680"/>
    <w:rsid w:val="009C2E5C"/>
    <w:rsid w:val="009C30B3"/>
    <w:rsid w:val="009C36B3"/>
    <w:rsid w:val="009C3882"/>
    <w:rsid w:val="009C3BB8"/>
    <w:rsid w:val="009C415C"/>
    <w:rsid w:val="009C436F"/>
    <w:rsid w:val="009C4A6D"/>
    <w:rsid w:val="009C4B4E"/>
    <w:rsid w:val="009C4F73"/>
    <w:rsid w:val="009C4FDB"/>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84C"/>
    <w:rsid w:val="009D1F40"/>
    <w:rsid w:val="009D2E13"/>
    <w:rsid w:val="009D2F4F"/>
    <w:rsid w:val="009D41AE"/>
    <w:rsid w:val="009D57A5"/>
    <w:rsid w:val="009D7222"/>
    <w:rsid w:val="009D7294"/>
    <w:rsid w:val="009D7770"/>
    <w:rsid w:val="009D779F"/>
    <w:rsid w:val="009E0BC3"/>
    <w:rsid w:val="009E126C"/>
    <w:rsid w:val="009E1956"/>
    <w:rsid w:val="009E1FFB"/>
    <w:rsid w:val="009E20B7"/>
    <w:rsid w:val="009E2403"/>
    <w:rsid w:val="009E268A"/>
    <w:rsid w:val="009E2820"/>
    <w:rsid w:val="009E387D"/>
    <w:rsid w:val="009E3D03"/>
    <w:rsid w:val="009E43D5"/>
    <w:rsid w:val="009E446D"/>
    <w:rsid w:val="009E46BC"/>
    <w:rsid w:val="009E4CDE"/>
    <w:rsid w:val="009F1E37"/>
    <w:rsid w:val="009F474E"/>
    <w:rsid w:val="009F4E56"/>
    <w:rsid w:val="009F52D7"/>
    <w:rsid w:val="009F5AAD"/>
    <w:rsid w:val="009F5DA8"/>
    <w:rsid w:val="009F639D"/>
    <w:rsid w:val="009F644C"/>
    <w:rsid w:val="009F644F"/>
    <w:rsid w:val="009F7690"/>
    <w:rsid w:val="009F783D"/>
    <w:rsid w:val="009F7959"/>
    <w:rsid w:val="009F7C63"/>
    <w:rsid w:val="009F7D62"/>
    <w:rsid w:val="009F7F79"/>
    <w:rsid w:val="00A000F5"/>
    <w:rsid w:val="00A00765"/>
    <w:rsid w:val="00A0136C"/>
    <w:rsid w:val="00A01B3A"/>
    <w:rsid w:val="00A023EF"/>
    <w:rsid w:val="00A02524"/>
    <w:rsid w:val="00A033EB"/>
    <w:rsid w:val="00A0346A"/>
    <w:rsid w:val="00A0430F"/>
    <w:rsid w:val="00A04ACA"/>
    <w:rsid w:val="00A05C65"/>
    <w:rsid w:val="00A065A2"/>
    <w:rsid w:val="00A069E4"/>
    <w:rsid w:val="00A07954"/>
    <w:rsid w:val="00A10489"/>
    <w:rsid w:val="00A10DB9"/>
    <w:rsid w:val="00A10FCA"/>
    <w:rsid w:val="00A1131E"/>
    <w:rsid w:val="00A1134C"/>
    <w:rsid w:val="00A113C1"/>
    <w:rsid w:val="00A119D3"/>
    <w:rsid w:val="00A11E57"/>
    <w:rsid w:val="00A1297F"/>
    <w:rsid w:val="00A130D3"/>
    <w:rsid w:val="00A13EAF"/>
    <w:rsid w:val="00A144B6"/>
    <w:rsid w:val="00A147C9"/>
    <w:rsid w:val="00A14833"/>
    <w:rsid w:val="00A16C34"/>
    <w:rsid w:val="00A1776F"/>
    <w:rsid w:val="00A215B6"/>
    <w:rsid w:val="00A22489"/>
    <w:rsid w:val="00A22EB0"/>
    <w:rsid w:val="00A23B71"/>
    <w:rsid w:val="00A23ED8"/>
    <w:rsid w:val="00A24A76"/>
    <w:rsid w:val="00A24EF8"/>
    <w:rsid w:val="00A24FC3"/>
    <w:rsid w:val="00A25751"/>
    <w:rsid w:val="00A26601"/>
    <w:rsid w:val="00A26794"/>
    <w:rsid w:val="00A26D56"/>
    <w:rsid w:val="00A26F11"/>
    <w:rsid w:val="00A2707D"/>
    <w:rsid w:val="00A27446"/>
    <w:rsid w:val="00A27846"/>
    <w:rsid w:val="00A3120A"/>
    <w:rsid w:val="00A31974"/>
    <w:rsid w:val="00A321B5"/>
    <w:rsid w:val="00A32840"/>
    <w:rsid w:val="00A32BE9"/>
    <w:rsid w:val="00A32FBD"/>
    <w:rsid w:val="00A3331D"/>
    <w:rsid w:val="00A33366"/>
    <w:rsid w:val="00A33684"/>
    <w:rsid w:val="00A35721"/>
    <w:rsid w:val="00A363BD"/>
    <w:rsid w:val="00A364E1"/>
    <w:rsid w:val="00A3699B"/>
    <w:rsid w:val="00A36CC9"/>
    <w:rsid w:val="00A36D58"/>
    <w:rsid w:val="00A37373"/>
    <w:rsid w:val="00A40771"/>
    <w:rsid w:val="00A41AC1"/>
    <w:rsid w:val="00A41CA4"/>
    <w:rsid w:val="00A42B33"/>
    <w:rsid w:val="00A42FE7"/>
    <w:rsid w:val="00A43140"/>
    <w:rsid w:val="00A432E9"/>
    <w:rsid w:val="00A436C9"/>
    <w:rsid w:val="00A43835"/>
    <w:rsid w:val="00A4394E"/>
    <w:rsid w:val="00A43C02"/>
    <w:rsid w:val="00A44AE6"/>
    <w:rsid w:val="00A45433"/>
    <w:rsid w:val="00A4599F"/>
    <w:rsid w:val="00A466F1"/>
    <w:rsid w:val="00A47CF5"/>
    <w:rsid w:val="00A50B73"/>
    <w:rsid w:val="00A510B9"/>
    <w:rsid w:val="00A51FAA"/>
    <w:rsid w:val="00A5253F"/>
    <w:rsid w:val="00A529EF"/>
    <w:rsid w:val="00A52B08"/>
    <w:rsid w:val="00A52BA0"/>
    <w:rsid w:val="00A53B55"/>
    <w:rsid w:val="00A54BE0"/>
    <w:rsid w:val="00A54EAE"/>
    <w:rsid w:val="00A55156"/>
    <w:rsid w:val="00A55508"/>
    <w:rsid w:val="00A55891"/>
    <w:rsid w:val="00A55AA5"/>
    <w:rsid w:val="00A560A2"/>
    <w:rsid w:val="00A56E33"/>
    <w:rsid w:val="00A571AB"/>
    <w:rsid w:val="00A574CA"/>
    <w:rsid w:val="00A5751B"/>
    <w:rsid w:val="00A57C65"/>
    <w:rsid w:val="00A6005B"/>
    <w:rsid w:val="00A60616"/>
    <w:rsid w:val="00A60845"/>
    <w:rsid w:val="00A615B0"/>
    <w:rsid w:val="00A6180D"/>
    <w:rsid w:val="00A636F3"/>
    <w:rsid w:val="00A637A9"/>
    <w:rsid w:val="00A63A0A"/>
    <w:rsid w:val="00A63C9A"/>
    <w:rsid w:val="00A64641"/>
    <w:rsid w:val="00A646E1"/>
    <w:rsid w:val="00A64BEF"/>
    <w:rsid w:val="00A651E9"/>
    <w:rsid w:val="00A65A55"/>
    <w:rsid w:val="00A65B5C"/>
    <w:rsid w:val="00A65CD9"/>
    <w:rsid w:val="00A662BB"/>
    <w:rsid w:val="00A663F7"/>
    <w:rsid w:val="00A66508"/>
    <w:rsid w:val="00A6728D"/>
    <w:rsid w:val="00A678F2"/>
    <w:rsid w:val="00A70D25"/>
    <w:rsid w:val="00A71150"/>
    <w:rsid w:val="00A71BA0"/>
    <w:rsid w:val="00A72330"/>
    <w:rsid w:val="00A728AD"/>
    <w:rsid w:val="00A73042"/>
    <w:rsid w:val="00A7379B"/>
    <w:rsid w:val="00A73BF7"/>
    <w:rsid w:val="00A73FED"/>
    <w:rsid w:val="00A744AD"/>
    <w:rsid w:val="00A747AC"/>
    <w:rsid w:val="00A74B22"/>
    <w:rsid w:val="00A75E04"/>
    <w:rsid w:val="00A76EAF"/>
    <w:rsid w:val="00A76F66"/>
    <w:rsid w:val="00A77900"/>
    <w:rsid w:val="00A80269"/>
    <w:rsid w:val="00A80545"/>
    <w:rsid w:val="00A8071F"/>
    <w:rsid w:val="00A80C02"/>
    <w:rsid w:val="00A81851"/>
    <w:rsid w:val="00A81AA2"/>
    <w:rsid w:val="00A81FB7"/>
    <w:rsid w:val="00A829C4"/>
    <w:rsid w:val="00A83F3F"/>
    <w:rsid w:val="00A8441B"/>
    <w:rsid w:val="00A84437"/>
    <w:rsid w:val="00A84786"/>
    <w:rsid w:val="00A848DA"/>
    <w:rsid w:val="00A85128"/>
    <w:rsid w:val="00A857C4"/>
    <w:rsid w:val="00A865DA"/>
    <w:rsid w:val="00A86BDC"/>
    <w:rsid w:val="00A873DF"/>
    <w:rsid w:val="00A90309"/>
    <w:rsid w:val="00A90821"/>
    <w:rsid w:val="00A90C03"/>
    <w:rsid w:val="00A91483"/>
    <w:rsid w:val="00A91EDA"/>
    <w:rsid w:val="00A92611"/>
    <w:rsid w:val="00A934E0"/>
    <w:rsid w:val="00A93A64"/>
    <w:rsid w:val="00A94866"/>
    <w:rsid w:val="00A95620"/>
    <w:rsid w:val="00A96630"/>
    <w:rsid w:val="00A97192"/>
    <w:rsid w:val="00A9780E"/>
    <w:rsid w:val="00A97EF0"/>
    <w:rsid w:val="00AA05AD"/>
    <w:rsid w:val="00AA1198"/>
    <w:rsid w:val="00AA1B30"/>
    <w:rsid w:val="00AA208D"/>
    <w:rsid w:val="00AA2718"/>
    <w:rsid w:val="00AA29DF"/>
    <w:rsid w:val="00AA2DBD"/>
    <w:rsid w:val="00AA362E"/>
    <w:rsid w:val="00AA4446"/>
    <w:rsid w:val="00AA4ADC"/>
    <w:rsid w:val="00AA4C18"/>
    <w:rsid w:val="00AA52E1"/>
    <w:rsid w:val="00AA53F1"/>
    <w:rsid w:val="00AA5580"/>
    <w:rsid w:val="00AA62D6"/>
    <w:rsid w:val="00AA66DF"/>
    <w:rsid w:val="00AA6796"/>
    <w:rsid w:val="00AA78B2"/>
    <w:rsid w:val="00AA7ABB"/>
    <w:rsid w:val="00AA7C0D"/>
    <w:rsid w:val="00AA7DD1"/>
    <w:rsid w:val="00AB0036"/>
    <w:rsid w:val="00AB03FF"/>
    <w:rsid w:val="00AB1754"/>
    <w:rsid w:val="00AB199F"/>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431"/>
    <w:rsid w:val="00AC59AF"/>
    <w:rsid w:val="00AC6BCF"/>
    <w:rsid w:val="00AC6CCC"/>
    <w:rsid w:val="00AC6F14"/>
    <w:rsid w:val="00AC7575"/>
    <w:rsid w:val="00AC7C29"/>
    <w:rsid w:val="00AD0911"/>
    <w:rsid w:val="00AD0F22"/>
    <w:rsid w:val="00AD1580"/>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0F39"/>
    <w:rsid w:val="00AE1244"/>
    <w:rsid w:val="00AE1A0D"/>
    <w:rsid w:val="00AE1AB0"/>
    <w:rsid w:val="00AE1C5F"/>
    <w:rsid w:val="00AE260F"/>
    <w:rsid w:val="00AE2AEF"/>
    <w:rsid w:val="00AE2B70"/>
    <w:rsid w:val="00AE2FC6"/>
    <w:rsid w:val="00AE3439"/>
    <w:rsid w:val="00AE34E5"/>
    <w:rsid w:val="00AE422D"/>
    <w:rsid w:val="00AE5294"/>
    <w:rsid w:val="00AE55E5"/>
    <w:rsid w:val="00AE60D1"/>
    <w:rsid w:val="00AE6805"/>
    <w:rsid w:val="00AF0655"/>
    <w:rsid w:val="00AF0AB7"/>
    <w:rsid w:val="00AF1844"/>
    <w:rsid w:val="00AF2399"/>
    <w:rsid w:val="00AF2695"/>
    <w:rsid w:val="00AF3747"/>
    <w:rsid w:val="00AF42F9"/>
    <w:rsid w:val="00AF56FA"/>
    <w:rsid w:val="00AF5CF4"/>
    <w:rsid w:val="00AF6074"/>
    <w:rsid w:val="00AF62E6"/>
    <w:rsid w:val="00AF6844"/>
    <w:rsid w:val="00AF76C1"/>
    <w:rsid w:val="00AF7FB3"/>
    <w:rsid w:val="00B004F2"/>
    <w:rsid w:val="00B00C12"/>
    <w:rsid w:val="00B00E6F"/>
    <w:rsid w:val="00B012CF"/>
    <w:rsid w:val="00B01C30"/>
    <w:rsid w:val="00B03AB3"/>
    <w:rsid w:val="00B0452A"/>
    <w:rsid w:val="00B05A03"/>
    <w:rsid w:val="00B06374"/>
    <w:rsid w:val="00B071F9"/>
    <w:rsid w:val="00B07665"/>
    <w:rsid w:val="00B076FD"/>
    <w:rsid w:val="00B07D65"/>
    <w:rsid w:val="00B1096B"/>
    <w:rsid w:val="00B1123C"/>
    <w:rsid w:val="00B11BEA"/>
    <w:rsid w:val="00B11ECE"/>
    <w:rsid w:val="00B12512"/>
    <w:rsid w:val="00B12F6A"/>
    <w:rsid w:val="00B14544"/>
    <w:rsid w:val="00B15291"/>
    <w:rsid w:val="00B15379"/>
    <w:rsid w:val="00B16439"/>
    <w:rsid w:val="00B16562"/>
    <w:rsid w:val="00B176FD"/>
    <w:rsid w:val="00B17BD9"/>
    <w:rsid w:val="00B17DBA"/>
    <w:rsid w:val="00B205E2"/>
    <w:rsid w:val="00B208FB"/>
    <w:rsid w:val="00B20F15"/>
    <w:rsid w:val="00B210DB"/>
    <w:rsid w:val="00B216AA"/>
    <w:rsid w:val="00B21AC5"/>
    <w:rsid w:val="00B21B83"/>
    <w:rsid w:val="00B21EFA"/>
    <w:rsid w:val="00B23315"/>
    <w:rsid w:val="00B24214"/>
    <w:rsid w:val="00B2459A"/>
    <w:rsid w:val="00B24A32"/>
    <w:rsid w:val="00B24A96"/>
    <w:rsid w:val="00B252D4"/>
    <w:rsid w:val="00B2694E"/>
    <w:rsid w:val="00B26D34"/>
    <w:rsid w:val="00B27287"/>
    <w:rsid w:val="00B27B2A"/>
    <w:rsid w:val="00B27D89"/>
    <w:rsid w:val="00B3055F"/>
    <w:rsid w:val="00B30561"/>
    <w:rsid w:val="00B3068F"/>
    <w:rsid w:val="00B3091B"/>
    <w:rsid w:val="00B30AC8"/>
    <w:rsid w:val="00B30E86"/>
    <w:rsid w:val="00B312C4"/>
    <w:rsid w:val="00B315BC"/>
    <w:rsid w:val="00B31A57"/>
    <w:rsid w:val="00B3287D"/>
    <w:rsid w:val="00B33394"/>
    <w:rsid w:val="00B33EAC"/>
    <w:rsid w:val="00B349C5"/>
    <w:rsid w:val="00B34FE6"/>
    <w:rsid w:val="00B3540C"/>
    <w:rsid w:val="00B3551C"/>
    <w:rsid w:val="00B359A7"/>
    <w:rsid w:val="00B35B28"/>
    <w:rsid w:val="00B35FC1"/>
    <w:rsid w:val="00B36625"/>
    <w:rsid w:val="00B3691F"/>
    <w:rsid w:val="00B3699E"/>
    <w:rsid w:val="00B37893"/>
    <w:rsid w:val="00B411DB"/>
    <w:rsid w:val="00B413C6"/>
    <w:rsid w:val="00B43FFB"/>
    <w:rsid w:val="00B4460C"/>
    <w:rsid w:val="00B45730"/>
    <w:rsid w:val="00B4694C"/>
    <w:rsid w:val="00B4698A"/>
    <w:rsid w:val="00B4722C"/>
    <w:rsid w:val="00B4741D"/>
    <w:rsid w:val="00B47C05"/>
    <w:rsid w:val="00B47EC3"/>
    <w:rsid w:val="00B50760"/>
    <w:rsid w:val="00B50A49"/>
    <w:rsid w:val="00B50E50"/>
    <w:rsid w:val="00B515D5"/>
    <w:rsid w:val="00B5221E"/>
    <w:rsid w:val="00B522AC"/>
    <w:rsid w:val="00B52705"/>
    <w:rsid w:val="00B5429E"/>
    <w:rsid w:val="00B5493F"/>
    <w:rsid w:val="00B54C37"/>
    <w:rsid w:val="00B5521E"/>
    <w:rsid w:val="00B55A65"/>
    <w:rsid w:val="00B56D81"/>
    <w:rsid w:val="00B573C4"/>
    <w:rsid w:val="00B600AE"/>
    <w:rsid w:val="00B606C9"/>
    <w:rsid w:val="00B60CB8"/>
    <w:rsid w:val="00B610A6"/>
    <w:rsid w:val="00B62973"/>
    <w:rsid w:val="00B62D48"/>
    <w:rsid w:val="00B6316B"/>
    <w:rsid w:val="00B64536"/>
    <w:rsid w:val="00B6522C"/>
    <w:rsid w:val="00B66D24"/>
    <w:rsid w:val="00B672BA"/>
    <w:rsid w:val="00B6737C"/>
    <w:rsid w:val="00B7052A"/>
    <w:rsid w:val="00B712C7"/>
    <w:rsid w:val="00B71986"/>
    <w:rsid w:val="00B71B06"/>
    <w:rsid w:val="00B72728"/>
    <w:rsid w:val="00B72BAC"/>
    <w:rsid w:val="00B741D0"/>
    <w:rsid w:val="00B74438"/>
    <w:rsid w:val="00B744D7"/>
    <w:rsid w:val="00B7494D"/>
    <w:rsid w:val="00B7560A"/>
    <w:rsid w:val="00B75AF1"/>
    <w:rsid w:val="00B75CCF"/>
    <w:rsid w:val="00B7632D"/>
    <w:rsid w:val="00B76501"/>
    <w:rsid w:val="00B76FA2"/>
    <w:rsid w:val="00B7716A"/>
    <w:rsid w:val="00B772DE"/>
    <w:rsid w:val="00B80039"/>
    <w:rsid w:val="00B81E4A"/>
    <w:rsid w:val="00B82E9C"/>
    <w:rsid w:val="00B83109"/>
    <w:rsid w:val="00B8311D"/>
    <w:rsid w:val="00B831AF"/>
    <w:rsid w:val="00B83AF3"/>
    <w:rsid w:val="00B85799"/>
    <w:rsid w:val="00B8671F"/>
    <w:rsid w:val="00B87F3F"/>
    <w:rsid w:val="00B87F52"/>
    <w:rsid w:val="00B87FE9"/>
    <w:rsid w:val="00B9060D"/>
    <w:rsid w:val="00B90DBD"/>
    <w:rsid w:val="00B9111C"/>
    <w:rsid w:val="00B912E5"/>
    <w:rsid w:val="00B9137D"/>
    <w:rsid w:val="00B917A8"/>
    <w:rsid w:val="00B91FB8"/>
    <w:rsid w:val="00B9241A"/>
    <w:rsid w:val="00B9365E"/>
    <w:rsid w:val="00B937E7"/>
    <w:rsid w:val="00B93A46"/>
    <w:rsid w:val="00B946B2"/>
    <w:rsid w:val="00B9506E"/>
    <w:rsid w:val="00B95A24"/>
    <w:rsid w:val="00B961D1"/>
    <w:rsid w:val="00B9652B"/>
    <w:rsid w:val="00B96BAA"/>
    <w:rsid w:val="00B96ED5"/>
    <w:rsid w:val="00B970B0"/>
    <w:rsid w:val="00B97135"/>
    <w:rsid w:val="00B9748F"/>
    <w:rsid w:val="00B97D87"/>
    <w:rsid w:val="00BA010F"/>
    <w:rsid w:val="00BA080B"/>
    <w:rsid w:val="00BA0A4F"/>
    <w:rsid w:val="00BA0F66"/>
    <w:rsid w:val="00BA0FFA"/>
    <w:rsid w:val="00BA1D8F"/>
    <w:rsid w:val="00BA31F7"/>
    <w:rsid w:val="00BA341F"/>
    <w:rsid w:val="00BA3D88"/>
    <w:rsid w:val="00BA4247"/>
    <w:rsid w:val="00BA4ACB"/>
    <w:rsid w:val="00BA4D96"/>
    <w:rsid w:val="00BA51F4"/>
    <w:rsid w:val="00BA5539"/>
    <w:rsid w:val="00BA5935"/>
    <w:rsid w:val="00BA5C6D"/>
    <w:rsid w:val="00BA74D7"/>
    <w:rsid w:val="00BA77A6"/>
    <w:rsid w:val="00BB174C"/>
    <w:rsid w:val="00BB2F46"/>
    <w:rsid w:val="00BB3B0E"/>
    <w:rsid w:val="00BB3D4D"/>
    <w:rsid w:val="00BB3FAC"/>
    <w:rsid w:val="00BB45B4"/>
    <w:rsid w:val="00BB45DF"/>
    <w:rsid w:val="00BB4A57"/>
    <w:rsid w:val="00BB4D27"/>
    <w:rsid w:val="00BB511C"/>
    <w:rsid w:val="00BB5270"/>
    <w:rsid w:val="00BB54F0"/>
    <w:rsid w:val="00BB56F0"/>
    <w:rsid w:val="00BB5855"/>
    <w:rsid w:val="00BB6329"/>
    <w:rsid w:val="00BB6B79"/>
    <w:rsid w:val="00BB76D3"/>
    <w:rsid w:val="00BC0EC9"/>
    <w:rsid w:val="00BC15ED"/>
    <w:rsid w:val="00BC1CD4"/>
    <w:rsid w:val="00BC22EF"/>
    <w:rsid w:val="00BC2E44"/>
    <w:rsid w:val="00BC3440"/>
    <w:rsid w:val="00BC3DF9"/>
    <w:rsid w:val="00BC3EEA"/>
    <w:rsid w:val="00BC403A"/>
    <w:rsid w:val="00BC5B61"/>
    <w:rsid w:val="00BC7052"/>
    <w:rsid w:val="00BC74E7"/>
    <w:rsid w:val="00BC759E"/>
    <w:rsid w:val="00BC7964"/>
    <w:rsid w:val="00BD00CF"/>
    <w:rsid w:val="00BD018E"/>
    <w:rsid w:val="00BD1227"/>
    <w:rsid w:val="00BD2564"/>
    <w:rsid w:val="00BD2E81"/>
    <w:rsid w:val="00BD3D5D"/>
    <w:rsid w:val="00BD69AA"/>
    <w:rsid w:val="00BE13D5"/>
    <w:rsid w:val="00BE1520"/>
    <w:rsid w:val="00BE1858"/>
    <w:rsid w:val="00BE1867"/>
    <w:rsid w:val="00BE3B73"/>
    <w:rsid w:val="00BE3C0E"/>
    <w:rsid w:val="00BE3EEA"/>
    <w:rsid w:val="00BE43A9"/>
    <w:rsid w:val="00BE4401"/>
    <w:rsid w:val="00BE5267"/>
    <w:rsid w:val="00BE598F"/>
    <w:rsid w:val="00BE7049"/>
    <w:rsid w:val="00BE7123"/>
    <w:rsid w:val="00BE766E"/>
    <w:rsid w:val="00BE7C72"/>
    <w:rsid w:val="00BE7D6A"/>
    <w:rsid w:val="00BF12AD"/>
    <w:rsid w:val="00BF1959"/>
    <w:rsid w:val="00BF22F5"/>
    <w:rsid w:val="00BF3638"/>
    <w:rsid w:val="00BF43F2"/>
    <w:rsid w:val="00BF4594"/>
    <w:rsid w:val="00BF5AEB"/>
    <w:rsid w:val="00BF5EA3"/>
    <w:rsid w:val="00BF5F45"/>
    <w:rsid w:val="00BF64AF"/>
    <w:rsid w:val="00BF6BED"/>
    <w:rsid w:val="00BF6C92"/>
    <w:rsid w:val="00BF780E"/>
    <w:rsid w:val="00C006CB"/>
    <w:rsid w:val="00C00F86"/>
    <w:rsid w:val="00C013F9"/>
    <w:rsid w:val="00C01740"/>
    <w:rsid w:val="00C02B55"/>
    <w:rsid w:val="00C03705"/>
    <w:rsid w:val="00C04FFE"/>
    <w:rsid w:val="00C0630F"/>
    <w:rsid w:val="00C06A41"/>
    <w:rsid w:val="00C06CA3"/>
    <w:rsid w:val="00C06F5D"/>
    <w:rsid w:val="00C075EF"/>
    <w:rsid w:val="00C07985"/>
    <w:rsid w:val="00C07B07"/>
    <w:rsid w:val="00C07FA5"/>
    <w:rsid w:val="00C11375"/>
    <w:rsid w:val="00C114E1"/>
    <w:rsid w:val="00C11848"/>
    <w:rsid w:val="00C11B4C"/>
    <w:rsid w:val="00C11DD1"/>
    <w:rsid w:val="00C122CF"/>
    <w:rsid w:val="00C1268D"/>
    <w:rsid w:val="00C13065"/>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17EE2"/>
    <w:rsid w:val="00C20A77"/>
    <w:rsid w:val="00C20C40"/>
    <w:rsid w:val="00C20E68"/>
    <w:rsid w:val="00C21A30"/>
    <w:rsid w:val="00C23DFD"/>
    <w:rsid w:val="00C25060"/>
    <w:rsid w:val="00C259B7"/>
    <w:rsid w:val="00C25FC8"/>
    <w:rsid w:val="00C26588"/>
    <w:rsid w:val="00C265EA"/>
    <w:rsid w:val="00C275A1"/>
    <w:rsid w:val="00C3061F"/>
    <w:rsid w:val="00C30BBB"/>
    <w:rsid w:val="00C30D51"/>
    <w:rsid w:val="00C31457"/>
    <w:rsid w:val="00C314B2"/>
    <w:rsid w:val="00C315B4"/>
    <w:rsid w:val="00C31EC9"/>
    <w:rsid w:val="00C32030"/>
    <w:rsid w:val="00C32101"/>
    <w:rsid w:val="00C327B5"/>
    <w:rsid w:val="00C32C41"/>
    <w:rsid w:val="00C32E53"/>
    <w:rsid w:val="00C338F5"/>
    <w:rsid w:val="00C35066"/>
    <w:rsid w:val="00C357D8"/>
    <w:rsid w:val="00C3734E"/>
    <w:rsid w:val="00C373EA"/>
    <w:rsid w:val="00C37E50"/>
    <w:rsid w:val="00C413D3"/>
    <w:rsid w:val="00C42315"/>
    <w:rsid w:val="00C42A0E"/>
    <w:rsid w:val="00C44E96"/>
    <w:rsid w:val="00C458E8"/>
    <w:rsid w:val="00C468E9"/>
    <w:rsid w:val="00C476D8"/>
    <w:rsid w:val="00C47CE7"/>
    <w:rsid w:val="00C515B6"/>
    <w:rsid w:val="00C51CF2"/>
    <w:rsid w:val="00C52086"/>
    <w:rsid w:val="00C544C8"/>
    <w:rsid w:val="00C54B23"/>
    <w:rsid w:val="00C54E72"/>
    <w:rsid w:val="00C55829"/>
    <w:rsid w:val="00C56765"/>
    <w:rsid w:val="00C56AE2"/>
    <w:rsid w:val="00C57816"/>
    <w:rsid w:val="00C57DBB"/>
    <w:rsid w:val="00C600C2"/>
    <w:rsid w:val="00C60621"/>
    <w:rsid w:val="00C61071"/>
    <w:rsid w:val="00C6170E"/>
    <w:rsid w:val="00C61989"/>
    <w:rsid w:val="00C619A2"/>
    <w:rsid w:val="00C62047"/>
    <w:rsid w:val="00C62355"/>
    <w:rsid w:val="00C627E9"/>
    <w:rsid w:val="00C62A41"/>
    <w:rsid w:val="00C6399F"/>
    <w:rsid w:val="00C63A88"/>
    <w:rsid w:val="00C641C4"/>
    <w:rsid w:val="00C643C7"/>
    <w:rsid w:val="00C649D2"/>
    <w:rsid w:val="00C64A65"/>
    <w:rsid w:val="00C64F87"/>
    <w:rsid w:val="00C654DD"/>
    <w:rsid w:val="00C655C1"/>
    <w:rsid w:val="00C665FD"/>
    <w:rsid w:val="00C66E3C"/>
    <w:rsid w:val="00C671FD"/>
    <w:rsid w:val="00C67553"/>
    <w:rsid w:val="00C67DBA"/>
    <w:rsid w:val="00C67E20"/>
    <w:rsid w:val="00C70BF3"/>
    <w:rsid w:val="00C70C67"/>
    <w:rsid w:val="00C70E3A"/>
    <w:rsid w:val="00C70E3E"/>
    <w:rsid w:val="00C70F76"/>
    <w:rsid w:val="00C71157"/>
    <w:rsid w:val="00C714A2"/>
    <w:rsid w:val="00C71C6F"/>
    <w:rsid w:val="00C71DD7"/>
    <w:rsid w:val="00C725E4"/>
    <w:rsid w:val="00C74421"/>
    <w:rsid w:val="00C74B05"/>
    <w:rsid w:val="00C757EB"/>
    <w:rsid w:val="00C75E83"/>
    <w:rsid w:val="00C7706C"/>
    <w:rsid w:val="00C7713B"/>
    <w:rsid w:val="00C7778A"/>
    <w:rsid w:val="00C77938"/>
    <w:rsid w:val="00C779A4"/>
    <w:rsid w:val="00C80519"/>
    <w:rsid w:val="00C80FE0"/>
    <w:rsid w:val="00C8106D"/>
    <w:rsid w:val="00C814A2"/>
    <w:rsid w:val="00C83859"/>
    <w:rsid w:val="00C83C0E"/>
    <w:rsid w:val="00C83FE2"/>
    <w:rsid w:val="00C84434"/>
    <w:rsid w:val="00C8502B"/>
    <w:rsid w:val="00C85179"/>
    <w:rsid w:val="00C851E9"/>
    <w:rsid w:val="00C85777"/>
    <w:rsid w:val="00C86519"/>
    <w:rsid w:val="00C8736C"/>
    <w:rsid w:val="00C8737E"/>
    <w:rsid w:val="00C87E49"/>
    <w:rsid w:val="00C8D941"/>
    <w:rsid w:val="00C904AC"/>
    <w:rsid w:val="00C906F5"/>
    <w:rsid w:val="00C9077C"/>
    <w:rsid w:val="00C90917"/>
    <w:rsid w:val="00C90E94"/>
    <w:rsid w:val="00C91381"/>
    <w:rsid w:val="00C91D8B"/>
    <w:rsid w:val="00C93190"/>
    <w:rsid w:val="00C93240"/>
    <w:rsid w:val="00C94445"/>
    <w:rsid w:val="00C948BF"/>
    <w:rsid w:val="00C94A83"/>
    <w:rsid w:val="00C94B9F"/>
    <w:rsid w:val="00C955E6"/>
    <w:rsid w:val="00C95B05"/>
    <w:rsid w:val="00C95F80"/>
    <w:rsid w:val="00C9617B"/>
    <w:rsid w:val="00C96406"/>
    <w:rsid w:val="00C96CDF"/>
    <w:rsid w:val="00C970BE"/>
    <w:rsid w:val="00C970C8"/>
    <w:rsid w:val="00C973B4"/>
    <w:rsid w:val="00CA02E5"/>
    <w:rsid w:val="00CA0CC5"/>
    <w:rsid w:val="00CA23C1"/>
    <w:rsid w:val="00CA2B04"/>
    <w:rsid w:val="00CA347D"/>
    <w:rsid w:val="00CA3A0F"/>
    <w:rsid w:val="00CA3A72"/>
    <w:rsid w:val="00CA3FAE"/>
    <w:rsid w:val="00CA47CB"/>
    <w:rsid w:val="00CA5166"/>
    <w:rsid w:val="00CA65C6"/>
    <w:rsid w:val="00CA7DC0"/>
    <w:rsid w:val="00CB0B78"/>
    <w:rsid w:val="00CB1BFC"/>
    <w:rsid w:val="00CB1C73"/>
    <w:rsid w:val="00CB1CD0"/>
    <w:rsid w:val="00CB21ED"/>
    <w:rsid w:val="00CB237B"/>
    <w:rsid w:val="00CB24D0"/>
    <w:rsid w:val="00CB2AC9"/>
    <w:rsid w:val="00CB32D3"/>
    <w:rsid w:val="00CB3E24"/>
    <w:rsid w:val="00CB46BF"/>
    <w:rsid w:val="00CB5907"/>
    <w:rsid w:val="00CB5C1D"/>
    <w:rsid w:val="00CB5CA0"/>
    <w:rsid w:val="00CB5FF7"/>
    <w:rsid w:val="00CB607B"/>
    <w:rsid w:val="00CB6B3C"/>
    <w:rsid w:val="00CB70A1"/>
    <w:rsid w:val="00CB748D"/>
    <w:rsid w:val="00CB7F9E"/>
    <w:rsid w:val="00CC045F"/>
    <w:rsid w:val="00CC0C18"/>
    <w:rsid w:val="00CC0C98"/>
    <w:rsid w:val="00CC0E46"/>
    <w:rsid w:val="00CC1E27"/>
    <w:rsid w:val="00CC1F07"/>
    <w:rsid w:val="00CC3925"/>
    <w:rsid w:val="00CC3A4D"/>
    <w:rsid w:val="00CC41D0"/>
    <w:rsid w:val="00CC45EE"/>
    <w:rsid w:val="00CC4E78"/>
    <w:rsid w:val="00CC4EEC"/>
    <w:rsid w:val="00CC654F"/>
    <w:rsid w:val="00CC66B0"/>
    <w:rsid w:val="00CC6C5E"/>
    <w:rsid w:val="00CC7C6B"/>
    <w:rsid w:val="00CD0287"/>
    <w:rsid w:val="00CD03A8"/>
    <w:rsid w:val="00CD03AD"/>
    <w:rsid w:val="00CD0435"/>
    <w:rsid w:val="00CD1BA3"/>
    <w:rsid w:val="00CD2536"/>
    <w:rsid w:val="00CD2678"/>
    <w:rsid w:val="00CD26EB"/>
    <w:rsid w:val="00CD27BA"/>
    <w:rsid w:val="00CD2A14"/>
    <w:rsid w:val="00CD2CC2"/>
    <w:rsid w:val="00CD38A0"/>
    <w:rsid w:val="00CD457C"/>
    <w:rsid w:val="00CD46D7"/>
    <w:rsid w:val="00CD46EA"/>
    <w:rsid w:val="00CD4A66"/>
    <w:rsid w:val="00CD4EE1"/>
    <w:rsid w:val="00CD580D"/>
    <w:rsid w:val="00CD59E8"/>
    <w:rsid w:val="00CD5F1C"/>
    <w:rsid w:val="00CD63FF"/>
    <w:rsid w:val="00CD684F"/>
    <w:rsid w:val="00CD6974"/>
    <w:rsid w:val="00CD6F81"/>
    <w:rsid w:val="00CD73FF"/>
    <w:rsid w:val="00CD7D99"/>
    <w:rsid w:val="00CE0A3E"/>
    <w:rsid w:val="00CE1414"/>
    <w:rsid w:val="00CE1685"/>
    <w:rsid w:val="00CE275A"/>
    <w:rsid w:val="00CE2A25"/>
    <w:rsid w:val="00CE2D16"/>
    <w:rsid w:val="00CE3247"/>
    <w:rsid w:val="00CE3788"/>
    <w:rsid w:val="00CE498D"/>
    <w:rsid w:val="00CE593E"/>
    <w:rsid w:val="00CE59D0"/>
    <w:rsid w:val="00CE5A18"/>
    <w:rsid w:val="00CE6713"/>
    <w:rsid w:val="00CE7939"/>
    <w:rsid w:val="00CF0529"/>
    <w:rsid w:val="00CF06D5"/>
    <w:rsid w:val="00CF0DE0"/>
    <w:rsid w:val="00CF1B69"/>
    <w:rsid w:val="00CF1D58"/>
    <w:rsid w:val="00CF2458"/>
    <w:rsid w:val="00CF2677"/>
    <w:rsid w:val="00CF2CB6"/>
    <w:rsid w:val="00CF30D8"/>
    <w:rsid w:val="00CF4B8C"/>
    <w:rsid w:val="00CF63E5"/>
    <w:rsid w:val="00CF66FF"/>
    <w:rsid w:val="00CF6F7F"/>
    <w:rsid w:val="00CF705D"/>
    <w:rsid w:val="00CF7B33"/>
    <w:rsid w:val="00D004A2"/>
    <w:rsid w:val="00D01A21"/>
    <w:rsid w:val="00D021AA"/>
    <w:rsid w:val="00D0232C"/>
    <w:rsid w:val="00D0274C"/>
    <w:rsid w:val="00D029A4"/>
    <w:rsid w:val="00D03CCF"/>
    <w:rsid w:val="00D0410A"/>
    <w:rsid w:val="00D04356"/>
    <w:rsid w:val="00D04642"/>
    <w:rsid w:val="00D050F2"/>
    <w:rsid w:val="00D05205"/>
    <w:rsid w:val="00D05666"/>
    <w:rsid w:val="00D060A9"/>
    <w:rsid w:val="00D06939"/>
    <w:rsid w:val="00D10723"/>
    <w:rsid w:val="00D10FA6"/>
    <w:rsid w:val="00D1108A"/>
    <w:rsid w:val="00D11917"/>
    <w:rsid w:val="00D12DCB"/>
    <w:rsid w:val="00D154EB"/>
    <w:rsid w:val="00D1581F"/>
    <w:rsid w:val="00D159D2"/>
    <w:rsid w:val="00D1609F"/>
    <w:rsid w:val="00D16DF2"/>
    <w:rsid w:val="00D17439"/>
    <w:rsid w:val="00D1774F"/>
    <w:rsid w:val="00D20B5F"/>
    <w:rsid w:val="00D20EB9"/>
    <w:rsid w:val="00D20F67"/>
    <w:rsid w:val="00D22226"/>
    <w:rsid w:val="00D22A6D"/>
    <w:rsid w:val="00D2324F"/>
    <w:rsid w:val="00D232F1"/>
    <w:rsid w:val="00D25782"/>
    <w:rsid w:val="00D25BF3"/>
    <w:rsid w:val="00D26675"/>
    <w:rsid w:val="00D26F9A"/>
    <w:rsid w:val="00D278FA"/>
    <w:rsid w:val="00D30015"/>
    <w:rsid w:val="00D3069A"/>
    <w:rsid w:val="00D31893"/>
    <w:rsid w:val="00D31FE9"/>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637"/>
    <w:rsid w:val="00D42A3C"/>
    <w:rsid w:val="00D43195"/>
    <w:rsid w:val="00D434C3"/>
    <w:rsid w:val="00D44212"/>
    <w:rsid w:val="00D4490B"/>
    <w:rsid w:val="00D45631"/>
    <w:rsid w:val="00D456B0"/>
    <w:rsid w:val="00D459E3"/>
    <w:rsid w:val="00D4630D"/>
    <w:rsid w:val="00D4699A"/>
    <w:rsid w:val="00D4785E"/>
    <w:rsid w:val="00D5020B"/>
    <w:rsid w:val="00D50C54"/>
    <w:rsid w:val="00D518E2"/>
    <w:rsid w:val="00D51CC9"/>
    <w:rsid w:val="00D526C8"/>
    <w:rsid w:val="00D53BF4"/>
    <w:rsid w:val="00D54149"/>
    <w:rsid w:val="00D5456D"/>
    <w:rsid w:val="00D551E2"/>
    <w:rsid w:val="00D5520A"/>
    <w:rsid w:val="00D56B13"/>
    <w:rsid w:val="00D5779B"/>
    <w:rsid w:val="00D57C26"/>
    <w:rsid w:val="00D57C8A"/>
    <w:rsid w:val="00D57D01"/>
    <w:rsid w:val="00D60217"/>
    <w:rsid w:val="00D60271"/>
    <w:rsid w:val="00D60410"/>
    <w:rsid w:val="00D60623"/>
    <w:rsid w:val="00D60E01"/>
    <w:rsid w:val="00D60E84"/>
    <w:rsid w:val="00D611AB"/>
    <w:rsid w:val="00D6124A"/>
    <w:rsid w:val="00D61DED"/>
    <w:rsid w:val="00D62793"/>
    <w:rsid w:val="00D63110"/>
    <w:rsid w:val="00D648EB"/>
    <w:rsid w:val="00D65676"/>
    <w:rsid w:val="00D6652F"/>
    <w:rsid w:val="00D66697"/>
    <w:rsid w:val="00D66A43"/>
    <w:rsid w:val="00D66F4C"/>
    <w:rsid w:val="00D67710"/>
    <w:rsid w:val="00D70555"/>
    <w:rsid w:val="00D7155A"/>
    <w:rsid w:val="00D720E9"/>
    <w:rsid w:val="00D722C8"/>
    <w:rsid w:val="00D72582"/>
    <w:rsid w:val="00D73174"/>
    <w:rsid w:val="00D734C0"/>
    <w:rsid w:val="00D734C6"/>
    <w:rsid w:val="00D73763"/>
    <w:rsid w:val="00D73765"/>
    <w:rsid w:val="00D7377C"/>
    <w:rsid w:val="00D74236"/>
    <w:rsid w:val="00D75062"/>
    <w:rsid w:val="00D75609"/>
    <w:rsid w:val="00D75C1C"/>
    <w:rsid w:val="00D75CD4"/>
    <w:rsid w:val="00D76956"/>
    <w:rsid w:val="00D77C78"/>
    <w:rsid w:val="00D80CDF"/>
    <w:rsid w:val="00D8178E"/>
    <w:rsid w:val="00D81E9E"/>
    <w:rsid w:val="00D8349A"/>
    <w:rsid w:val="00D8368E"/>
    <w:rsid w:val="00D83945"/>
    <w:rsid w:val="00D83C2F"/>
    <w:rsid w:val="00D83C57"/>
    <w:rsid w:val="00D83F39"/>
    <w:rsid w:val="00D83F54"/>
    <w:rsid w:val="00D84542"/>
    <w:rsid w:val="00D84E23"/>
    <w:rsid w:val="00D85943"/>
    <w:rsid w:val="00D8625D"/>
    <w:rsid w:val="00D86A7B"/>
    <w:rsid w:val="00D86CCF"/>
    <w:rsid w:val="00D904F9"/>
    <w:rsid w:val="00D90B3A"/>
    <w:rsid w:val="00D90C01"/>
    <w:rsid w:val="00D90DFA"/>
    <w:rsid w:val="00D91242"/>
    <w:rsid w:val="00D91250"/>
    <w:rsid w:val="00D91789"/>
    <w:rsid w:val="00D92FFA"/>
    <w:rsid w:val="00D93AC0"/>
    <w:rsid w:val="00D945F8"/>
    <w:rsid w:val="00D94650"/>
    <w:rsid w:val="00D94720"/>
    <w:rsid w:val="00D94A6A"/>
    <w:rsid w:val="00D95547"/>
    <w:rsid w:val="00D96083"/>
    <w:rsid w:val="00D9669E"/>
    <w:rsid w:val="00D96A6E"/>
    <w:rsid w:val="00D96D1A"/>
    <w:rsid w:val="00D9748B"/>
    <w:rsid w:val="00D977CC"/>
    <w:rsid w:val="00D97914"/>
    <w:rsid w:val="00DA05AB"/>
    <w:rsid w:val="00DA0BE3"/>
    <w:rsid w:val="00DA0E65"/>
    <w:rsid w:val="00DA1942"/>
    <w:rsid w:val="00DA1969"/>
    <w:rsid w:val="00DA22F0"/>
    <w:rsid w:val="00DA23F8"/>
    <w:rsid w:val="00DA3A07"/>
    <w:rsid w:val="00DA4A0C"/>
    <w:rsid w:val="00DA4AC1"/>
    <w:rsid w:val="00DA4DC6"/>
    <w:rsid w:val="00DA5ED0"/>
    <w:rsid w:val="00DA62B5"/>
    <w:rsid w:val="00DA758B"/>
    <w:rsid w:val="00DB0683"/>
    <w:rsid w:val="00DB0BDF"/>
    <w:rsid w:val="00DB2857"/>
    <w:rsid w:val="00DB35AF"/>
    <w:rsid w:val="00DB374C"/>
    <w:rsid w:val="00DB4B5C"/>
    <w:rsid w:val="00DB4BD9"/>
    <w:rsid w:val="00DB4CE3"/>
    <w:rsid w:val="00DB5CA5"/>
    <w:rsid w:val="00DB63F0"/>
    <w:rsid w:val="00DB6418"/>
    <w:rsid w:val="00DB6D53"/>
    <w:rsid w:val="00DB7AB5"/>
    <w:rsid w:val="00DB7E29"/>
    <w:rsid w:val="00DB7F65"/>
    <w:rsid w:val="00DB7F9E"/>
    <w:rsid w:val="00DC0229"/>
    <w:rsid w:val="00DC1269"/>
    <w:rsid w:val="00DC18B0"/>
    <w:rsid w:val="00DC1AF4"/>
    <w:rsid w:val="00DC1FA1"/>
    <w:rsid w:val="00DC2956"/>
    <w:rsid w:val="00DC3044"/>
    <w:rsid w:val="00DC3291"/>
    <w:rsid w:val="00DC35BA"/>
    <w:rsid w:val="00DC3961"/>
    <w:rsid w:val="00DC3A1D"/>
    <w:rsid w:val="00DC3D76"/>
    <w:rsid w:val="00DC3F3B"/>
    <w:rsid w:val="00DC4BE0"/>
    <w:rsid w:val="00DC5A16"/>
    <w:rsid w:val="00DC6585"/>
    <w:rsid w:val="00DC673E"/>
    <w:rsid w:val="00DC7576"/>
    <w:rsid w:val="00DD0085"/>
    <w:rsid w:val="00DD008C"/>
    <w:rsid w:val="00DD0202"/>
    <w:rsid w:val="00DD1047"/>
    <w:rsid w:val="00DD10C2"/>
    <w:rsid w:val="00DD15F7"/>
    <w:rsid w:val="00DD21DA"/>
    <w:rsid w:val="00DD2736"/>
    <w:rsid w:val="00DD2A10"/>
    <w:rsid w:val="00DD39A8"/>
    <w:rsid w:val="00DD4B81"/>
    <w:rsid w:val="00DD4DF8"/>
    <w:rsid w:val="00DD4F0E"/>
    <w:rsid w:val="00DD4F97"/>
    <w:rsid w:val="00DD5076"/>
    <w:rsid w:val="00DD6064"/>
    <w:rsid w:val="00DD6138"/>
    <w:rsid w:val="00DD61EB"/>
    <w:rsid w:val="00DD6240"/>
    <w:rsid w:val="00DD649E"/>
    <w:rsid w:val="00DD6747"/>
    <w:rsid w:val="00DD7195"/>
    <w:rsid w:val="00DE051B"/>
    <w:rsid w:val="00DE0779"/>
    <w:rsid w:val="00DE093A"/>
    <w:rsid w:val="00DE0954"/>
    <w:rsid w:val="00DE0A53"/>
    <w:rsid w:val="00DE1459"/>
    <w:rsid w:val="00DE18FF"/>
    <w:rsid w:val="00DE23CA"/>
    <w:rsid w:val="00DE2844"/>
    <w:rsid w:val="00DE290C"/>
    <w:rsid w:val="00DE3558"/>
    <w:rsid w:val="00DE37BE"/>
    <w:rsid w:val="00DE3D84"/>
    <w:rsid w:val="00DE4696"/>
    <w:rsid w:val="00DE4BE1"/>
    <w:rsid w:val="00DE515C"/>
    <w:rsid w:val="00DE5173"/>
    <w:rsid w:val="00DE523E"/>
    <w:rsid w:val="00DE5711"/>
    <w:rsid w:val="00DE6E2B"/>
    <w:rsid w:val="00DF0690"/>
    <w:rsid w:val="00DF0C27"/>
    <w:rsid w:val="00DF1318"/>
    <w:rsid w:val="00DF144A"/>
    <w:rsid w:val="00DF14BC"/>
    <w:rsid w:val="00DF1869"/>
    <w:rsid w:val="00DF194A"/>
    <w:rsid w:val="00DF1F94"/>
    <w:rsid w:val="00DF2804"/>
    <w:rsid w:val="00DF28BA"/>
    <w:rsid w:val="00DF3708"/>
    <w:rsid w:val="00DF4067"/>
    <w:rsid w:val="00DF4278"/>
    <w:rsid w:val="00DF43AC"/>
    <w:rsid w:val="00DF500B"/>
    <w:rsid w:val="00DF53CC"/>
    <w:rsid w:val="00DF5705"/>
    <w:rsid w:val="00DF58E2"/>
    <w:rsid w:val="00DF643E"/>
    <w:rsid w:val="00DF6485"/>
    <w:rsid w:val="00DF681A"/>
    <w:rsid w:val="00DF690E"/>
    <w:rsid w:val="00DF695B"/>
    <w:rsid w:val="00DF6A04"/>
    <w:rsid w:val="00DF6C8C"/>
    <w:rsid w:val="00DF75AC"/>
    <w:rsid w:val="00DF7D38"/>
    <w:rsid w:val="00DF7D95"/>
    <w:rsid w:val="00DF7EFB"/>
    <w:rsid w:val="00DF7FC3"/>
    <w:rsid w:val="00E00053"/>
    <w:rsid w:val="00E00224"/>
    <w:rsid w:val="00E004BC"/>
    <w:rsid w:val="00E0152E"/>
    <w:rsid w:val="00E01599"/>
    <w:rsid w:val="00E02035"/>
    <w:rsid w:val="00E02425"/>
    <w:rsid w:val="00E0288C"/>
    <w:rsid w:val="00E02FAB"/>
    <w:rsid w:val="00E03B45"/>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307"/>
    <w:rsid w:val="00E15479"/>
    <w:rsid w:val="00E15DC1"/>
    <w:rsid w:val="00E16030"/>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214"/>
    <w:rsid w:val="00E32664"/>
    <w:rsid w:val="00E32EE3"/>
    <w:rsid w:val="00E33261"/>
    <w:rsid w:val="00E345D2"/>
    <w:rsid w:val="00E350DA"/>
    <w:rsid w:val="00E37171"/>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0B4"/>
    <w:rsid w:val="00E51974"/>
    <w:rsid w:val="00E52B67"/>
    <w:rsid w:val="00E54BE2"/>
    <w:rsid w:val="00E55E1A"/>
    <w:rsid w:val="00E55E31"/>
    <w:rsid w:val="00E56BA8"/>
    <w:rsid w:val="00E57BC3"/>
    <w:rsid w:val="00E6008D"/>
    <w:rsid w:val="00E6084D"/>
    <w:rsid w:val="00E60B06"/>
    <w:rsid w:val="00E615AD"/>
    <w:rsid w:val="00E61A10"/>
    <w:rsid w:val="00E61D90"/>
    <w:rsid w:val="00E62E95"/>
    <w:rsid w:val="00E6378C"/>
    <w:rsid w:val="00E63A8A"/>
    <w:rsid w:val="00E63E0C"/>
    <w:rsid w:val="00E640C9"/>
    <w:rsid w:val="00E64158"/>
    <w:rsid w:val="00E6426D"/>
    <w:rsid w:val="00E6448D"/>
    <w:rsid w:val="00E64D5F"/>
    <w:rsid w:val="00E655C9"/>
    <w:rsid w:val="00E655D1"/>
    <w:rsid w:val="00E65C12"/>
    <w:rsid w:val="00E65E3A"/>
    <w:rsid w:val="00E65FA9"/>
    <w:rsid w:val="00E660CD"/>
    <w:rsid w:val="00E668C5"/>
    <w:rsid w:val="00E66BAA"/>
    <w:rsid w:val="00E704E1"/>
    <w:rsid w:val="00E70F60"/>
    <w:rsid w:val="00E71E41"/>
    <w:rsid w:val="00E7230D"/>
    <w:rsid w:val="00E72729"/>
    <w:rsid w:val="00E729B9"/>
    <w:rsid w:val="00E72AC2"/>
    <w:rsid w:val="00E73CF3"/>
    <w:rsid w:val="00E74774"/>
    <w:rsid w:val="00E7520F"/>
    <w:rsid w:val="00E75227"/>
    <w:rsid w:val="00E76292"/>
    <w:rsid w:val="00E76434"/>
    <w:rsid w:val="00E76E1F"/>
    <w:rsid w:val="00E770E6"/>
    <w:rsid w:val="00E77582"/>
    <w:rsid w:val="00E77936"/>
    <w:rsid w:val="00E77D11"/>
    <w:rsid w:val="00E77D75"/>
    <w:rsid w:val="00E80A8B"/>
    <w:rsid w:val="00E80C46"/>
    <w:rsid w:val="00E81834"/>
    <w:rsid w:val="00E81CD8"/>
    <w:rsid w:val="00E83154"/>
    <w:rsid w:val="00E83222"/>
    <w:rsid w:val="00E8432A"/>
    <w:rsid w:val="00E85882"/>
    <w:rsid w:val="00E85E8B"/>
    <w:rsid w:val="00E85FDD"/>
    <w:rsid w:val="00E861F5"/>
    <w:rsid w:val="00E865C4"/>
    <w:rsid w:val="00E865CE"/>
    <w:rsid w:val="00E86BBE"/>
    <w:rsid w:val="00E86BCE"/>
    <w:rsid w:val="00E86EEC"/>
    <w:rsid w:val="00E871A9"/>
    <w:rsid w:val="00E872DF"/>
    <w:rsid w:val="00E909CE"/>
    <w:rsid w:val="00E90D60"/>
    <w:rsid w:val="00E91223"/>
    <w:rsid w:val="00E915FB"/>
    <w:rsid w:val="00E9219A"/>
    <w:rsid w:val="00E93148"/>
    <w:rsid w:val="00E934C8"/>
    <w:rsid w:val="00E93534"/>
    <w:rsid w:val="00E93AAD"/>
    <w:rsid w:val="00E9431B"/>
    <w:rsid w:val="00E9470E"/>
    <w:rsid w:val="00E94E29"/>
    <w:rsid w:val="00E96E22"/>
    <w:rsid w:val="00E97C7F"/>
    <w:rsid w:val="00EA001C"/>
    <w:rsid w:val="00EA0CD1"/>
    <w:rsid w:val="00EA0F68"/>
    <w:rsid w:val="00EA100E"/>
    <w:rsid w:val="00EA141A"/>
    <w:rsid w:val="00EA1ECE"/>
    <w:rsid w:val="00EA2280"/>
    <w:rsid w:val="00EA256A"/>
    <w:rsid w:val="00EA2B27"/>
    <w:rsid w:val="00EA36C4"/>
    <w:rsid w:val="00EA4970"/>
    <w:rsid w:val="00EA6573"/>
    <w:rsid w:val="00EA6D65"/>
    <w:rsid w:val="00EA6E8F"/>
    <w:rsid w:val="00EA710D"/>
    <w:rsid w:val="00EA7437"/>
    <w:rsid w:val="00EB0E73"/>
    <w:rsid w:val="00EB124E"/>
    <w:rsid w:val="00EB15AF"/>
    <w:rsid w:val="00EB1C0F"/>
    <w:rsid w:val="00EB29BE"/>
    <w:rsid w:val="00EB35C1"/>
    <w:rsid w:val="00EB3686"/>
    <w:rsid w:val="00EB3779"/>
    <w:rsid w:val="00EB381D"/>
    <w:rsid w:val="00EB58C7"/>
    <w:rsid w:val="00EB5ADE"/>
    <w:rsid w:val="00EB5DC1"/>
    <w:rsid w:val="00EB6D85"/>
    <w:rsid w:val="00EB7115"/>
    <w:rsid w:val="00EB7DD5"/>
    <w:rsid w:val="00EB7FCE"/>
    <w:rsid w:val="00EC03C0"/>
    <w:rsid w:val="00EC0799"/>
    <w:rsid w:val="00EC121F"/>
    <w:rsid w:val="00EC1554"/>
    <w:rsid w:val="00EC3339"/>
    <w:rsid w:val="00EC41D2"/>
    <w:rsid w:val="00EC42F8"/>
    <w:rsid w:val="00EC4A1B"/>
    <w:rsid w:val="00EC4EBF"/>
    <w:rsid w:val="00EC6361"/>
    <w:rsid w:val="00EC6C73"/>
    <w:rsid w:val="00EC702A"/>
    <w:rsid w:val="00EC790E"/>
    <w:rsid w:val="00ED0C16"/>
    <w:rsid w:val="00ED0DC7"/>
    <w:rsid w:val="00ED1268"/>
    <w:rsid w:val="00ED199D"/>
    <w:rsid w:val="00ED1C85"/>
    <w:rsid w:val="00ED1D2F"/>
    <w:rsid w:val="00ED1D94"/>
    <w:rsid w:val="00ED2787"/>
    <w:rsid w:val="00ED2B23"/>
    <w:rsid w:val="00ED2CE2"/>
    <w:rsid w:val="00ED315B"/>
    <w:rsid w:val="00ED4A3A"/>
    <w:rsid w:val="00ED4CED"/>
    <w:rsid w:val="00ED51C8"/>
    <w:rsid w:val="00ED5775"/>
    <w:rsid w:val="00ED582C"/>
    <w:rsid w:val="00ED5E53"/>
    <w:rsid w:val="00ED5EFF"/>
    <w:rsid w:val="00ED67E6"/>
    <w:rsid w:val="00ED697D"/>
    <w:rsid w:val="00ED6CEC"/>
    <w:rsid w:val="00ED735B"/>
    <w:rsid w:val="00ED73B9"/>
    <w:rsid w:val="00ED7430"/>
    <w:rsid w:val="00EE0136"/>
    <w:rsid w:val="00EE0140"/>
    <w:rsid w:val="00EE0EF0"/>
    <w:rsid w:val="00EE16DB"/>
    <w:rsid w:val="00EE19FD"/>
    <w:rsid w:val="00EE1B56"/>
    <w:rsid w:val="00EE1C85"/>
    <w:rsid w:val="00EE1DAB"/>
    <w:rsid w:val="00EE1F5D"/>
    <w:rsid w:val="00EE2914"/>
    <w:rsid w:val="00EE2FC5"/>
    <w:rsid w:val="00EE33F3"/>
    <w:rsid w:val="00EE3788"/>
    <w:rsid w:val="00EE433A"/>
    <w:rsid w:val="00EE4477"/>
    <w:rsid w:val="00EE523A"/>
    <w:rsid w:val="00EE52AF"/>
    <w:rsid w:val="00EE54B9"/>
    <w:rsid w:val="00EE68F7"/>
    <w:rsid w:val="00EE6920"/>
    <w:rsid w:val="00EE6CEE"/>
    <w:rsid w:val="00EE6E84"/>
    <w:rsid w:val="00EE7654"/>
    <w:rsid w:val="00EE78DF"/>
    <w:rsid w:val="00EE7AE4"/>
    <w:rsid w:val="00EE7D60"/>
    <w:rsid w:val="00EF01FE"/>
    <w:rsid w:val="00EF114A"/>
    <w:rsid w:val="00EF13E9"/>
    <w:rsid w:val="00EF20DD"/>
    <w:rsid w:val="00EF3105"/>
    <w:rsid w:val="00EF34AE"/>
    <w:rsid w:val="00EF393F"/>
    <w:rsid w:val="00EF4018"/>
    <w:rsid w:val="00EF53CC"/>
    <w:rsid w:val="00EF5AA1"/>
    <w:rsid w:val="00EF609E"/>
    <w:rsid w:val="00EF60D5"/>
    <w:rsid w:val="00EF6136"/>
    <w:rsid w:val="00EF67DA"/>
    <w:rsid w:val="00EF7124"/>
    <w:rsid w:val="00EF7384"/>
    <w:rsid w:val="00F0019B"/>
    <w:rsid w:val="00F00EAA"/>
    <w:rsid w:val="00F017FA"/>
    <w:rsid w:val="00F01880"/>
    <w:rsid w:val="00F01B51"/>
    <w:rsid w:val="00F01DAE"/>
    <w:rsid w:val="00F02806"/>
    <w:rsid w:val="00F02C2E"/>
    <w:rsid w:val="00F02DEE"/>
    <w:rsid w:val="00F03F27"/>
    <w:rsid w:val="00F0480A"/>
    <w:rsid w:val="00F048BA"/>
    <w:rsid w:val="00F0515F"/>
    <w:rsid w:val="00F05F84"/>
    <w:rsid w:val="00F0603E"/>
    <w:rsid w:val="00F06EA3"/>
    <w:rsid w:val="00F06F91"/>
    <w:rsid w:val="00F10CF1"/>
    <w:rsid w:val="00F10E05"/>
    <w:rsid w:val="00F10EB1"/>
    <w:rsid w:val="00F110BA"/>
    <w:rsid w:val="00F1174E"/>
    <w:rsid w:val="00F11796"/>
    <w:rsid w:val="00F126A8"/>
    <w:rsid w:val="00F13570"/>
    <w:rsid w:val="00F13FC9"/>
    <w:rsid w:val="00F158C7"/>
    <w:rsid w:val="00F158D1"/>
    <w:rsid w:val="00F166A2"/>
    <w:rsid w:val="00F16BEB"/>
    <w:rsid w:val="00F170D1"/>
    <w:rsid w:val="00F17EDA"/>
    <w:rsid w:val="00F20241"/>
    <w:rsid w:val="00F20A26"/>
    <w:rsid w:val="00F20FBA"/>
    <w:rsid w:val="00F211FE"/>
    <w:rsid w:val="00F229DE"/>
    <w:rsid w:val="00F2421D"/>
    <w:rsid w:val="00F2487C"/>
    <w:rsid w:val="00F24A9F"/>
    <w:rsid w:val="00F25241"/>
    <w:rsid w:val="00F265CF"/>
    <w:rsid w:val="00F277ED"/>
    <w:rsid w:val="00F31B00"/>
    <w:rsid w:val="00F31B8F"/>
    <w:rsid w:val="00F33516"/>
    <w:rsid w:val="00F33852"/>
    <w:rsid w:val="00F33BCB"/>
    <w:rsid w:val="00F342E4"/>
    <w:rsid w:val="00F34532"/>
    <w:rsid w:val="00F346E3"/>
    <w:rsid w:val="00F34725"/>
    <w:rsid w:val="00F3565B"/>
    <w:rsid w:val="00F368F7"/>
    <w:rsid w:val="00F36BDE"/>
    <w:rsid w:val="00F37882"/>
    <w:rsid w:val="00F37956"/>
    <w:rsid w:val="00F4031D"/>
    <w:rsid w:val="00F40569"/>
    <w:rsid w:val="00F40844"/>
    <w:rsid w:val="00F40874"/>
    <w:rsid w:val="00F40BD7"/>
    <w:rsid w:val="00F40E95"/>
    <w:rsid w:val="00F41760"/>
    <w:rsid w:val="00F41BF7"/>
    <w:rsid w:val="00F41FC2"/>
    <w:rsid w:val="00F42098"/>
    <w:rsid w:val="00F429B7"/>
    <w:rsid w:val="00F42CE8"/>
    <w:rsid w:val="00F42EC8"/>
    <w:rsid w:val="00F431D1"/>
    <w:rsid w:val="00F431D3"/>
    <w:rsid w:val="00F43C74"/>
    <w:rsid w:val="00F44527"/>
    <w:rsid w:val="00F44F39"/>
    <w:rsid w:val="00F45EB2"/>
    <w:rsid w:val="00F46195"/>
    <w:rsid w:val="00F465FA"/>
    <w:rsid w:val="00F46943"/>
    <w:rsid w:val="00F46984"/>
    <w:rsid w:val="00F477DD"/>
    <w:rsid w:val="00F500F9"/>
    <w:rsid w:val="00F50491"/>
    <w:rsid w:val="00F510FD"/>
    <w:rsid w:val="00F511B0"/>
    <w:rsid w:val="00F51433"/>
    <w:rsid w:val="00F51A87"/>
    <w:rsid w:val="00F527B1"/>
    <w:rsid w:val="00F5284C"/>
    <w:rsid w:val="00F52939"/>
    <w:rsid w:val="00F52B84"/>
    <w:rsid w:val="00F5388C"/>
    <w:rsid w:val="00F5411E"/>
    <w:rsid w:val="00F54219"/>
    <w:rsid w:val="00F54F61"/>
    <w:rsid w:val="00F55531"/>
    <w:rsid w:val="00F55724"/>
    <w:rsid w:val="00F55D16"/>
    <w:rsid w:val="00F560B4"/>
    <w:rsid w:val="00F56281"/>
    <w:rsid w:val="00F56579"/>
    <w:rsid w:val="00F56594"/>
    <w:rsid w:val="00F56E7D"/>
    <w:rsid w:val="00F5729B"/>
    <w:rsid w:val="00F575DC"/>
    <w:rsid w:val="00F57665"/>
    <w:rsid w:val="00F57868"/>
    <w:rsid w:val="00F60294"/>
    <w:rsid w:val="00F6063A"/>
    <w:rsid w:val="00F612BD"/>
    <w:rsid w:val="00F61681"/>
    <w:rsid w:val="00F61A15"/>
    <w:rsid w:val="00F630EB"/>
    <w:rsid w:val="00F6347F"/>
    <w:rsid w:val="00F638A8"/>
    <w:rsid w:val="00F644F1"/>
    <w:rsid w:val="00F65227"/>
    <w:rsid w:val="00F65FF2"/>
    <w:rsid w:val="00F6692D"/>
    <w:rsid w:val="00F6698E"/>
    <w:rsid w:val="00F66C56"/>
    <w:rsid w:val="00F66E96"/>
    <w:rsid w:val="00F67417"/>
    <w:rsid w:val="00F6746E"/>
    <w:rsid w:val="00F67F4E"/>
    <w:rsid w:val="00F70558"/>
    <w:rsid w:val="00F70AB9"/>
    <w:rsid w:val="00F7131D"/>
    <w:rsid w:val="00F7180B"/>
    <w:rsid w:val="00F71AC9"/>
    <w:rsid w:val="00F7215F"/>
    <w:rsid w:val="00F72260"/>
    <w:rsid w:val="00F724EC"/>
    <w:rsid w:val="00F72559"/>
    <w:rsid w:val="00F72ADC"/>
    <w:rsid w:val="00F72F1B"/>
    <w:rsid w:val="00F732E6"/>
    <w:rsid w:val="00F74813"/>
    <w:rsid w:val="00F75592"/>
    <w:rsid w:val="00F7599F"/>
    <w:rsid w:val="00F7680D"/>
    <w:rsid w:val="00F768B8"/>
    <w:rsid w:val="00F76B1E"/>
    <w:rsid w:val="00F76E25"/>
    <w:rsid w:val="00F77250"/>
    <w:rsid w:val="00F7725C"/>
    <w:rsid w:val="00F77B99"/>
    <w:rsid w:val="00F80629"/>
    <w:rsid w:val="00F80768"/>
    <w:rsid w:val="00F81F56"/>
    <w:rsid w:val="00F8218F"/>
    <w:rsid w:val="00F82C3C"/>
    <w:rsid w:val="00F83243"/>
    <w:rsid w:val="00F83398"/>
    <w:rsid w:val="00F84093"/>
    <w:rsid w:val="00F84C15"/>
    <w:rsid w:val="00F85285"/>
    <w:rsid w:val="00F85F5F"/>
    <w:rsid w:val="00F869FF"/>
    <w:rsid w:val="00F86F43"/>
    <w:rsid w:val="00F87DF1"/>
    <w:rsid w:val="00F91643"/>
    <w:rsid w:val="00F929B7"/>
    <w:rsid w:val="00F9308D"/>
    <w:rsid w:val="00F9327D"/>
    <w:rsid w:val="00F9415C"/>
    <w:rsid w:val="00F9431F"/>
    <w:rsid w:val="00F94D71"/>
    <w:rsid w:val="00F95039"/>
    <w:rsid w:val="00F952BE"/>
    <w:rsid w:val="00F953B3"/>
    <w:rsid w:val="00F9566B"/>
    <w:rsid w:val="00F9576C"/>
    <w:rsid w:val="00F96594"/>
    <w:rsid w:val="00F96714"/>
    <w:rsid w:val="00FA144D"/>
    <w:rsid w:val="00FA21DA"/>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2F2"/>
    <w:rsid w:val="00FB3981"/>
    <w:rsid w:val="00FB3C75"/>
    <w:rsid w:val="00FB3D71"/>
    <w:rsid w:val="00FB3D84"/>
    <w:rsid w:val="00FB458B"/>
    <w:rsid w:val="00FB4B5E"/>
    <w:rsid w:val="00FB4C99"/>
    <w:rsid w:val="00FB5D95"/>
    <w:rsid w:val="00FB5EF4"/>
    <w:rsid w:val="00FB66D2"/>
    <w:rsid w:val="00FB6905"/>
    <w:rsid w:val="00FB69D5"/>
    <w:rsid w:val="00FB7BCA"/>
    <w:rsid w:val="00FC054B"/>
    <w:rsid w:val="00FC2982"/>
    <w:rsid w:val="00FC29D0"/>
    <w:rsid w:val="00FC30FB"/>
    <w:rsid w:val="00FC318A"/>
    <w:rsid w:val="00FC3EFB"/>
    <w:rsid w:val="00FC46D9"/>
    <w:rsid w:val="00FC4C61"/>
    <w:rsid w:val="00FC5449"/>
    <w:rsid w:val="00FC5CAE"/>
    <w:rsid w:val="00FC5EA5"/>
    <w:rsid w:val="00FC674E"/>
    <w:rsid w:val="00FC6FE3"/>
    <w:rsid w:val="00FC770A"/>
    <w:rsid w:val="00FD003B"/>
    <w:rsid w:val="00FD0613"/>
    <w:rsid w:val="00FD0F2E"/>
    <w:rsid w:val="00FD18A1"/>
    <w:rsid w:val="00FD1A28"/>
    <w:rsid w:val="00FD1BA9"/>
    <w:rsid w:val="00FD1E9A"/>
    <w:rsid w:val="00FD2A30"/>
    <w:rsid w:val="00FD34DC"/>
    <w:rsid w:val="00FD4DE2"/>
    <w:rsid w:val="00FD4E48"/>
    <w:rsid w:val="00FD5495"/>
    <w:rsid w:val="00FD5736"/>
    <w:rsid w:val="00FD650A"/>
    <w:rsid w:val="00FD6FC4"/>
    <w:rsid w:val="00FD75A0"/>
    <w:rsid w:val="00FE0385"/>
    <w:rsid w:val="00FE08D6"/>
    <w:rsid w:val="00FE1B67"/>
    <w:rsid w:val="00FE252E"/>
    <w:rsid w:val="00FE36AF"/>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2ED4"/>
    <w:rsid w:val="00FF3486"/>
    <w:rsid w:val="00FF3518"/>
    <w:rsid w:val="00FF53FC"/>
    <w:rsid w:val="00FF5672"/>
    <w:rsid w:val="00FF5B78"/>
    <w:rsid w:val="00FF5BD4"/>
    <w:rsid w:val="00FF6252"/>
    <w:rsid w:val="00FF6DA7"/>
    <w:rsid w:val="00FF6F0B"/>
    <w:rsid w:val="00FF769F"/>
    <w:rsid w:val="00FF79EA"/>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1DC66542-9211-430C-AAEC-0F1579008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85393"/>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Neapdorotaspaminjimas1">
    <w:name w:val="Neapdorotas paminėjimas1"/>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3E34CB"/>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6">
    <w:name w:val="Lentelės tinklelis6"/>
    <w:basedOn w:val="prastojilentel"/>
    <w:next w:val="Lentelstinklelis"/>
    <w:uiPriority w:val="39"/>
    <w:rsid w:val="005B0B1B"/>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1">
    <w:name w:val="Lentelės tinklelis1"/>
    <w:basedOn w:val="prastojilentel"/>
    <w:next w:val="Lentelstinklelis"/>
    <w:uiPriority w:val="39"/>
    <w:rsid w:val="0002542D"/>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2">
    <w:name w:val="Lentelės tinklelis2"/>
    <w:basedOn w:val="prastojilentel"/>
    <w:next w:val="Lentelstinklelis"/>
    <w:uiPriority w:val="39"/>
    <w:rsid w:val="003956FE"/>
    <w:pPr>
      <w:spacing w:line="240" w:lineRule="auto"/>
      <w:ind w:firstLine="0"/>
      <w:jc w:val="left"/>
    </w:pPr>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apdorotaspaminjimas">
    <w:name w:val="Unresolved Mention"/>
    <w:basedOn w:val="Numatytasispastraiposriftas"/>
    <w:uiPriority w:val="99"/>
    <w:semiHidden/>
    <w:unhideWhenUsed/>
    <w:rsid w:val="00F40844"/>
    <w:rPr>
      <w:color w:val="605E5C"/>
      <w:shd w:val="clear" w:color="auto" w:fill="E1DFDD"/>
    </w:rPr>
  </w:style>
  <w:style w:type="table" w:customStyle="1" w:styleId="Lentelstinklelis3">
    <w:name w:val="Lentelės tinklelis3"/>
    <w:basedOn w:val="prastojilentel"/>
    <w:next w:val="Lentelstinklelis"/>
    <w:uiPriority w:val="39"/>
    <w:rsid w:val="00F74813"/>
    <w:pPr>
      <w:spacing w:line="240" w:lineRule="auto"/>
      <w:ind w:firstLine="0"/>
      <w:jc w:val="left"/>
    </w:pPr>
    <w:rPr>
      <w:rFonts w:eastAsia="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 Grid31"/>
    <w:basedOn w:val="prastojilentel"/>
    <w:next w:val="Lentelstinklelis"/>
    <w:uiPriority w:val="39"/>
    <w:rsid w:val="00E80A8B"/>
    <w:pPr>
      <w:spacing w:line="240" w:lineRule="auto"/>
      <w:ind w:firstLine="0"/>
      <w:jc w:val="left"/>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37168596">
      <w:bodyDiv w:val="1"/>
      <w:marLeft w:val="0"/>
      <w:marRight w:val="0"/>
      <w:marTop w:val="0"/>
      <w:marBottom w:val="0"/>
      <w:divBdr>
        <w:top w:val="none" w:sz="0" w:space="0" w:color="auto"/>
        <w:left w:val="none" w:sz="0" w:space="0" w:color="auto"/>
        <w:bottom w:val="none" w:sz="0" w:space="0" w:color="auto"/>
        <w:right w:val="none" w:sz="0" w:space="0" w:color="auto"/>
      </w:divBdr>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65689437">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52569945">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19979893">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49161872">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843007497">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ec.europa.eu/tools/ecertis/" TargetMode="External"/><Relationship Id="rId18" Type="http://schemas.openxmlformats.org/officeDocument/2006/relationships/hyperlink" Target="https://www.registrucentras.lt/jar/p/index.php" TargetMode="External"/><Relationship Id="rId26"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kt.gov.lt/lt/atviri-duomenys/diskvalifikavimas-is-viesuju-pirkimu" TargetMode="External"/><Relationship Id="rId7" Type="http://schemas.openxmlformats.org/officeDocument/2006/relationships/settings" Target="settings.xml"/><Relationship Id="rId12" Type="http://schemas.openxmlformats.org/officeDocument/2006/relationships/hyperlink" Target="mailto:%61%69%73%74%65%2e%6b%61%73%65%6c%69%6f%6e%65%40%61%72%73%61%2e%6c%74"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yperlink" Target="https://vpt.lrv.lt/lt/nuorodos/kiti-duomenys/powerbi/nepatikimi-tiekejai-1/" TargetMode="External"/><Relationship Id="rId20" Type="http://schemas.openxmlformats.org/officeDocument/2006/relationships/hyperlink" Target="https://www.vmi.lt/evmi/mokesciu-moketoju-informacij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liveta.daugininke@arsa.lt" TargetMode="External"/><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vpt.lrv.lt/lt/naujienos-3/finansiniu-ataskaitu-nepateikimas-gali-tapti-kliutimi-dalyvauti-viesuosiuose-pirkimuos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draudejai.sodra.lt/draudeju_viesi_duomenys/" TargetMode="External"/><Relationship Id="rId22" Type="http://schemas.openxmlformats.org/officeDocument/2006/relationships/hyperlink" Target="https://www.registrucentras.lt/jar/p/" TargetMode="Externa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5" ma:contentTypeDescription="Create a new document." ma:contentTypeScope="" ma:versionID="e73027023809057a3da72b7f338293a5">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388a9d51e51073bc210100b553314021"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2.xml><?xml version="1.0" encoding="utf-8"?>
<ds:datastoreItem xmlns:ds="http://schemas.openxmlformats.org/officeDocument/2006/customXml" ds:itemID="{139928C2-6823-4328-A842-A8E453862FD3}">
  <ds:schemaRefs>
    <ds:schemaRef ds:uri="http://schemas.openxmlformats.org/officeDocument/2006/bibliography"/>
  </ds:schemaRefs>
</ds:datastoreItem>
</file>

<file path=customXml/itemProps3.xml><?xml version="1.0" encoding="utf-8"?>
<ds:datastoreItem xmlns:ds="http://schemas.openxmlformats.org/officeDocument/2006/customXml" ds:itemID="{B6ED22DD-02C0-45F4-BE6A-7C17AF1E87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docProps/app.xml><?xml version="1.0" encoding="utf-8"?>
<Properties xmlns="http://schemas.openxmlformats.org/officeDocument/2006/extended-properties" xmlns:vt="http://schemas.openxmlformats.org/officeDocument/2006/docPropsVTypes">
  <Template>Normal</Template>
  <TotalTime>1215</TotalTime>
  <Pages>24</Pages>
  <Words>25885</Words>
  <Characters>14755</Characters>
  <Application>Microsoft Office Word</Application>
  <DocSecurity>0</DocSecurity>
  <Lines>122</Lines>
  <Paragraphs>81</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40559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Liveta Daugininkė</cp:lastModifiedBy>
  <cp:revision>625</cp:revision>
  <cp:lastPrinted>2023-09-08T12:30:00Z</cp:lastPrinted>
  <dcterms:created xsi:type="dcterms:W3CDTF">2023-10-09T12:07:00Z</dcterms:created>
  <dcterms:modified xsi:type="dcterms:W3CDTF">2026-11-05T07:35:00Z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