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18BE56" w14:textId="77777777" w:rsidR="00B767F3" w:rsidRPr="004D4B7E" w:rsidRDefault="00DD7479">
      <w:pPr>
        <w:widowControl w:val="0"/>
        <w:pBdr>
          <w:top w:val="nil"/>
          <w:left w:val="nil"/>
          <w:bottom w:val="nil"/>
          <w:right w:val="nil"/>
          <w:between w:val="nil"/>
        </w:pBdr>
        <w:tabs>
          <w:tab w:val="left" w:pos="567"/>
          <w:tab w:val="left" w:pos="851"/>
        </w:tabs>
        <w:jc w:val="center"/>
        <w:rPr>
          <w:rFonts w:ascii="Cambria" w:hAnsi="Cambria"/>
          <w:b/>
          <w:caps/>
          <w:sz w:val="20"/>
        </w:rPr>
      </w:pPr>
      <w:r w:rsidRPr="004D4B7E">
        <w:rPr>
          <w:rFonts w:ascii="Cambria" w:hAnsi="Cambria"/>
          <w:b/>
          <w:caps/>
          <w:sz w:val="20"/>
        </w:rPr>
        <w:t xml:space="preserve">Prekių pirkimo-pardavimo sutarties </w:t>
      </w:r>
      <w:r w:rsidRPr="004D4B7E">
        <w:rPr>
          <w:rFonts w:ascii="Cambria" w:hAnsi="Cambria"/>
          <w:b/>
          <w:bCs/>
          <w:caps/>
          <w:sz w:val="20"/>
        </w:rPr>
        <w:t>Specialiosios</w:t>
      </w:r>
      <w:r w:rsidRPr="004D4B7E">
        <w:rPr>
          <w:rFonts w:ascii="Cambria" w:hAnsi="Cambria"/>
          <w:b/>
          <w:caps/>
          <w:sz w:val="20"/>
        </w:rPr>
        <w:t xml:space="preserve"> sąlygos</w:t>
      </w:r>
    </w:p>
    <w:p w14:paraId="0B9F2BB7" w14:textId="77777777" w:rsidR="00B767F3" w:rsidRPr="004D4B7E" w:rsidRDefault="00B767F3">
      <w:pPr>
        <w:widowControl w:val="0"/>
        <w:pBdr>
          <w:top w:val="nil"/>
          <w:left w:val="nil"/>
          <w:bottom w:val="nil"/>
          <w:right w:val="nil"/>
          <w:between w:val="nil"/>
        </w:pBdr>
        <w:tabs>
          <w:tab w:val="left" w:pos="567"/>
          <w:tab w:val="left" w:pos="851"/>
        </w:tabs>
        <w:rPr>
          <w:rFonts w:ascii="Cambria" w:hAnsi="Cambria"/>
          <w:caps/>
          <w:sz w:val="20"/>
        </w:rPr>
      </w:pPr>
    </w:p>
    <w:p w14:paraId="745CBC8E" w14:textId="77777777" w:rsidR="00B767F3" w:rsidRPr="004D4B7E" w:rsidRDefault="00B767F3">
      <w:pPr>
        <w:jc w:val="center"/>
        <w:rPr>
          <w:rFonts w:ascii="Cambria" w:hAnsi="Cambria"/>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1936"/>
        <w:gridCol w:w="2362"/>
        <w:gridCol w:w="2571"/>
      </w:tblGrid>
      <w:tr w:rsidR="003470BD" w:rsidRPr="004D4B7E" w14:paraId="079717A4" w14:textId="77777777" w:rsidTr="00FF48A3">
        <w:tc>
          <w:tcPr>
            <w:tcW w:w="2689" w:type="dxa"/>
          </w:tcPr>
          <w:p w14:paraId="24BA92D1" w14:textId="77777777" w:rsidR="003470BD" w:rsidRPr="004D4B7E" w:rsidRDefault="003470BD" w:rsidP="003470BD">
            <w:pPr>
              <w:jc w:val="both"/>
              <w:rPr>
                <w:rFonts w:ascii="Cambria" w:hAnsi="Cambria"/>
                <w:b/>
                <w:bCs/>
                <w:kern w:val="2"/>
                <w:sz w:val="20"/>
              </w:rPr>
            </w:pPr>
            <w:r w:rsidRPr="004D4B7E">
              <w:rPr>
                <w:rFonts w:ascii="Cambria" w:hAnsi="Cambria"/>
                <w:b/>
                <w:bCs/>
                <w:kern w:val="2"/>
                <w:sz w:val="20"/>
              </w:rPr>
              <w:t>Sutarties pavadinimas</w:t>
            </w:r>
          </w:p>
        </w:tc>
        <w:tc>
          <w:tcPr>
            <w:tcW w:w="6869" w:type="dxa"/>
            <w:gridSpan w:val="3"/>
          </w:tcPr>
          <w:p w14:paraId="249F1FE3" w14:textId="360AE259" w:rsidR="003470BD" w:rsidRPr="004D4B7E" w:rsidRDefault="00FF48A3" w:rsidP="003470BD">
            <w:pPr>
              <w:jc w:val="both"/>
              <w:rPr>
                <w:rFonts w:ascii="Cambria" w:hAnsi="Cambria"/>
                <w:kern w:val="2"/>
                <w:sz w:val="20"/>
              </w:rPr>
            </w:pPr>
            <w:proofErr w:type="spellStart"/>
            <w:r>
              <w:rPr>
                <w:rFonts w:ascii="Cambria" w:hAnsi="Cambria"/>
                <w:kern w:val="2"/>
                <w:sz w:val="20"/>
              </w:rPr>
              <w:t>Brachiterapijos</w:t>
            </w:r>
            <w:proofErr w:type="spellEnd"/>
            <w:r>
              <w:rPr>
                <w:rFonts w:ascii="Cambria" w:hAnsi="Cambria"/>
                <w:kern w:val="2"/>
                <w:sz w:val="20"/>
              </w:rPr>
              <w:t xml:space="preserve"> įrangos atnaujinimas</w:t>
            </w:r>
          </w:p>
        </w:tc>
      </w:tr>
      <w:tr w:rsidR="003470BD" w:rsidRPr="004D4B7E" w14:paraId="56375B6F" w14:textId="77777777" w:rsidTr="00FF48A3">
        <w:tc>
          <w:tcPr>
            <w:tcW w:w="2689" w:type="dxa"/>
          </w:tcPr>
          <w:p w14:paraId="4A72AFB1" w14:textId="77777777" w:rsidR="003470BD" w:rsidRPr="004D4B7E" w:rsidRDefault="003470BD" w:rsidP="003470BD">
            <w:pPr>
              <w:jc w:val="both"/>
              <w:rPr>
                <w:rFonts w:ascii="Cambria" w:hAnsi="Cambria"/>
                <w:b/>
                <w:bCs/>
                <w:kern w:val="2"/>
                <w:sz w:val="20"/>
              </w:rPr>
            </w:pPr>
            <w:r w:rsidRPr="004D4B7E">
              <w:rPr>
                <w:rFonts w:ascii="Cambria" w:hAnsi="Cambria"/>
                <w:b/>
                <w:bCs/>
                <w:kern w:val="2"/>
                <w:sz w:val="20"/>
              </w:rPr>
              <w:t>Sutarties data</w:t>
            </w:r>
          </w:p>
        </w:tc>
        <w:tc>
          <w:tcPr>
            <w:tcW w:w="1936" w:type="dxa"/>
          </w:tcPr>
          <w:p w14:paraId="2CCAED39" w14:textId="77777777" w:rsidR="003470BD" w:rsidRPr="004D4B7E" w:rsidRDefault="003470BD" w:rsidP="003470BD">
            <w:pPr>
              <w:jc w:val="both"/>
              <w:rPr>
                <w:rFonts w:ascii="Cambria" w:hAnsi="Cambria"/>
                <w:kern w:val="2"/>
                <w:sz w:val="20"/>
              </w:rPr>
            </w:pPr>
          </w:p>
        </w:tc>
        <w:tc>
          <w:tcPr>
            <w:tcW w:w="2362" w:type="dxa"/>
          </w:tcPr>
          <w:p w14:paraId="7FFB67F7" w14:textId="77777777" w:rsidR="003470BD" w:rsidRPr="004D4B7E" w:rsidRDefault="003470BD" w:rsidP="003470BD">
            <w:pPr>
              <w:jc w:val="both"/>
              <w:rPr>
                <w:rFonts w:ascii="Cambria" w:hAnsi="Cambria"/>
                <w:b/>
                <w:bCs/>
                <w:kern w:val="2"/>
                <w:sz w:val="20"/>
              </w:rPr>
            </w:pPr>
            <w:r w:rsidRPr="004D4B7E">
              <w:rPr>
                <w:rFonts w:ascii="Cambria" w:hAnsi="Cambria"/>
                <w:b/>
                <w:bCs/>
                <w:kern w:val="2"/>
                <w:sz w:val="20"/>
              </w:rPr>
              <w:t>Sutarties numeris</w:t>
            </w:r>
          </w:p>
        </w:tc>
        <w:tc>
          <w:tcPr>
            <w:tcW w:w="2571" w:type="dxa"/>
          </w:tcPr>
          <w:p w14:paraId="6AD05AC6" w14:textId="77777777" w:rsidR="003470BD" w:rsidRPr="004D4B7E" w:rsidRDefault="003470BD" w:rsidP="003470BD">
            <w:pPr>
              <w:jc w:val="both"/>
              <w:rPr>
                <w:rFonts w:ascii="Cambria" w:hAnsi="Cambria"/>
                <w:kern w:val="2"/>
                <w:sz w:val="20"/>
              </w:rPr>
            </w:pPr>
          </w:p>
        </w:tc>
      </w:tr>
    </w:tbl>
    <w:p w14:paraId="24BB94C2" w14:textId="77777777" w:rsidR="00B767F3" w:rsidRPr="004D4B7E" w:rsidRDefault="00B767F3">
      <w:pPr>
        <w:jc w:val="both"/>
        <w:rPr>
          <w:rFonts w:ascii="Cambria" w:hAnsi="Cambria"/>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3260"/>
        <w:gridCol w:w="3609"/>
      </w:tblGrid>
      <w:tr w:rsidR="00B767F3" w:rsidRPr="004D4B7E" w14:paraId="6C5DC4DA" w14:textId="77777777">
        <w:tc>
          <w:tcPr>
            <w:tcW w:w="9558" w:type="dxa"/>
            <w:gridSpan w:val="3"/>
          </w:tcPr>
          <w:p w14:paraId="4B468B60" w14:textId="77777777" w:rsidR="00B767F3" w:rsidRPr="004D4B7E" w:rsidRDefault="00DD7479">
            <w:pPr>
              <w:jc w:val="center"/>
              <w:rPr>
                <w:rFonts w:ascii="Cambria" w:hAnsi="Cambria"/>
                <w:b/>
                <w:bCs/>
                <w:kern w:val="2"/>
                <w:sz w:val="20"/>
              </w:rPr>
            </w:pPr>
            <w:r w:rsidRPr="004D4B7E">
              <w:rPr>
                <w:rFonts w:ascii="Cambria" w:hAnsi="Cambria"/>
                <w:b/>
                <w:bCs/>
                <w:kern w:val="2"/>
                <w:sz w:val="20"/>
              </w:rPr>
              <w:t>1. SUTARTIES ŠALYS</w:t>
            </w:r>
          </w:p>
        </w:tc>
      </w:tr>
      <w:tr w:rsidR="003470BD" w:rsidRPr="004D4B7E" w14:paraId="3344BE00" w14:textId="77777777" w:rsidTr="00FF48A3">
        <w:tc>
          <w:tcPr>
            <w:tcW w:w="2689" w:type="dxa"/>
            <w:vMerge w:val="restart"/>
          </w:tcPr>
          <w:p w14:paraId="6455DD5F" w14:textId="77777777" w:rsidR="003470BD" w:rsidRPr="004D4B7E" w:rsidRDefault="003470BD" w:rsidP="003470BD">
            <w:pPr>
              <w:jc w:val="center"/>
              <w:rPr>
                <w:rFonts w:ascii="Cambria" w:hAnsi="Cambria"/>
                <w:b/>
                <w:bCs/>
                <w:kern w:val="2"/>
                <w:sz w:val="20"/>
              </w:rPr>
            </w:pPr>
          </w:p>
          <w:p w14:paraId="4D1A8138" w14:textId="77777777" w:rsidR="003470BD" w:rsidRPr="004D4B7E" w:rsidRDefault="003470BD" w:rsidP="003470BD">
            <w:pPr>
              <w:jc w:val="center"/>
              <w:rPr>
                <w:rFonts w:ascii="Cambria" w:hAnsi="Cambria"/>
                <w:b/>
                <w:bCs/>
                <w:kern w:val="2"/>
                <w:sz w:val="20"/>
              </w:rPr>
            </w:pPr>
          </w:p>
          <w:p w14:paraId="0CDC16EA" w14:textId="77777777" w:rsidR="003470BD" w:rsidRPr="004D4B7E" w:rsidRDefault="003470BD" w:rsidP="003470BD">
            <w:pPr>
              <w:jc w:val="center"/>
              <w:rPr>
                <w:rFonts w:ascii="Cambria" w:hAnsi="Cambria"/>
                <w:b/>
                <w:bCs/>
                <w:kern w:val="2"/>
                <w:sz w:val="20"/>
              </w:rPr>
            </w:pPr>
          </w:p>
          <w:p w14:paraId="7267D31D" w14:textId="77777777" w:rsidR="003470BD" w:rsidRPr="004D4B7E" w:rsidRDefault="003470BD" w:rsidP="003470BD">
            <w:pPr>
              <w:rPr>
                <w:rFonts w:ascii="Cambria" w:hAnsi="Cambria"/>
                <w:b/>
                <w:bCs/>
                <w:kern w:val="2"/>
                <w:sz w:val="20"/>
              </w:rPr>
            </w:pPr>
          </w:p>
          <w:p w14:paraId="141B0403" w14:textId="77777777" w:rsidR="003470BD" w:rsidRPr="004D4B7E" w:rsidRDefault="003470BD" w:rsidP="003470BD">
            <w:pPr>
              <w:rPr>
                <w:rFonts w:ascii="Cambria" w:hAnsi="Cambria"/>
                <w:b/>
                <w:bCs/>
                <w:kern w:val="2"/>
                <w:sz w:val="20"/>
              </w:rPr>
            </w:pPr>
            <w:r w:rsidRPr="004D4B7E">
              <w:rPr>
                <w:rFonts w:ascii="Cambria" w:hAnsi="Cambria"/>
                <w:b/>
                <w:bCs/>
                <w:kern w:val="2"/>
                <w:sz w:val="20"/>
              </w:rPr>
              <w:t>1.1. Pirkėjas</w:t>
            </w:r>
          </w:p>
        </w:tc>
        <w:tc>
          <w:tcPr>
            <w:tcW w:w="3260" w:type="dxa"/>
          </w:tcPr>
          <w:p w14:paraId="6B759FF5" w14:textId="77777777" w:rsidR="003470BD" w:rsidRPr="004D4B7E" w:rsidRDefault="003470BD" w:rsidP="003470BD">
            <w:pPr>
              <w:rPr>
                <w:rFonts w:ascii="Cambria" w:hAnsi="Cambria"/>
                <w:kern w:val="2"/>
                <w:sz w:val="20"/>
              </w:rPr>
            </w:pPr>
            <w:r w:rsidRPr="004D4B7E">
              <w:rPr>
                <w:rFonts w:ascii="Cambria" w:hAnsi="Cambria"/>
                <w:kern w:val="2"/>
                <w:sz w:val="20"/>
              </w:rPr>
              <w:t>1.1.1. Pavadinimas</w:t>
            </w:r>
          </w:p>
        </w:tc>
        <w:tc>
          <w:tcPr>
            <w:tcW w:w="3609" w:type="dxa"/>
          </w:tcPr>
          <w:p w14:paraId="1A86750A" w14:textId="01B18010" w:rsidR="003470BD" w:rsidRPr="00373735" w:rsidRDefault="003470BD" w:rsidP="003470BD">
            <w:pPr>
              <w:jc w:val="both"/>
              <w:rPr>
                <w:rFonts w:ascii="Cambria" w:hAnsi="Cambria"/>
                <w:b/>
                <w:kern w:val="2"/>
                <w:sz w:val="20"/>
              </w:rPr>
            </w:pPr>
            <w:r w:rsidRPr="00373735">
              <w:rPr>
                <w:rFonts w:ascii="Cambria" w:hAnsi="Cambria"/>
                <w:b/>
                <w:sz w:val="20"/>
              </w:rPr>
              <w:t>Lietuvos sveikatos mokslų universiteto ligoninė Kauno klinikos</w:t>
            </w:r>
          </w:p>
        </w:tc>
      </w:tr>
      <w:tr w:rsidR="003470BD" w:rsidRPr="004D4B7E" w14:paraId="3C548A23" w14:textId="77777777" w:rsidTr="00FF48A3">
        <w:tc>
          <w:tcPr>
            <w:tcW w:w="2689" w:type="dxa"/>
            <w:vMerge/>
          </w:tcPr>
          <w:p w14:paraId="6F39D6C5" w14:textId="77777777" w:rsidR="003470BD" w:rsidRPr="004D4B7E" w:rsidRDefault="003470BD" w:rsidP="003470BD">
            <w:pPr>
              <w:rPr>
                <w:rFonts w:ascii="Cambria" w:hAnsi="Cambria"/>
                <w:kern w:val="2"/>
                <w:sz w:val="20"/>
              </w:rPr>
            </w:pPr>
          </w:p>
        </w:tc>
        <w:tc>
          <w:tcPr>
            <w:tcW w:w="3260" w:type="dxa"/>
          </w:tcPr>
          <w:p w14:paraId="18F13C6E" w14:textId="77777777" w:rsidR="003470BD" w:rsidRPr="004D4B7E" w:rsidRDefault="003470BD" w:rsidP="003470BD">
            <w:pPr>
              <w:rPr>
                <w:rFonts w:ascii="Cambria" w:hAnsi="Cambria"/>
                <w:kern w:val="2"/>
                <w:sz w:val="20"/>
              </w:rPr>
            </w:pPr>
            <w:r w:rsidRPr="004D4B7E">
              <w:rPr>
                <w:rFonts w:ascii="Cambria" w:hAnsi="Cambria"/>
                <w:kern w:val="2"/>
                <w:sz w:val="20"/>
              </w:rPr>
              <w:t>1.1.2. Juridinio asmens kodas</w:t>
            </w:r>
          </w:p>
        </w:tc>
        <w:tc>
          <w:tcPr>
            <w:tcW w:w="3609" w:type="dxa"/>
          </w:tcPr>
          <w:p w14:paraId="79A7FAFC" w14:textId="118A9AA4" w:rsidR="003470BD" w:rsidRPr="004D4B7E" w:rsidRDefault="003470BD" w:rsidP="003470BD">
            <w:pPr>
              <w:jc w:val="both"/>
              <w:rPr>
                <w:rFonts w:ascii="Cambria" w:hAnsi="Cambria"/>
                <w:kern w:val="2"/>
                <w:sz w:val="20"/>
              </w:rPr>
            </w:pPr>
            <w:r w:rsidRPr="0088592B">
              <w:rPr>
                <w:rFonts w:ascii="Cambria" w:hAnsi="Cambria"/>
                <w:sz w:val="20"/>
              </w:rPr>
              <w:t>135163499</w:t>
            </w:r>
          </w:p>
        </w:tc>
      </w:tr>
      <w:tr w:rsidR="003470BD" w:rsidRPr="004D4B7E" w14:paraId="7E406A40" w14:textId="77777777" w:rsidTr="00FF48A3">
        <w:tc>
          <w:tcPr>
            <w:tcW w:w="2689" w:type="dxa"/>
            <w:vMerge/>
          </w:tcPr>
          <w:p w14:paraId="12442C78" w14:textId="77777777" w:rsidR="003470BD" w:rsidRPr="004D4B7E" w:rsidRDefault="003470BD" w:rsidP="003470BD">
            <w:pPr>
              <w:rPr>
                <w:rFonts w:ascii="Cambria" w:hAnsi="Cambria"/>
                <w:kern w:val="2"/>
                <w:sz w:val="20"/>
              </w:rPr>
            </w:pPr>
          </w:p>
        </w:tc>
        <w:tc>
          <w:tcPr>
            <w:tcW w:w="3260" w:type="dxa"/>
          </w:tcPr>
          <w:p w14:paraId="5C6AC392" w14:textId="77777777" w:rsidR="003470BD" w:rsidRPr="004D4B7E" w:rsidRDefault="003470BD" w:rsidP="003470BD">
            <w:pPr>
              <w:rPr>
                <w:rFonts w:ascii="Cambria" w:hAnsi="Cambria"/>
                <w:kern w:val="2"/>
                <w:sz w:val="20"/>
              </w:rPr>
            </w:pPr>
            <w:r w:rsidRPr="004D4B7E">
              <w:rPr>
                <w:rFonts w:ascii="Cambria" w:hAnsi="Cambria"/>
                <w:kern w:val="2"/>
                <w:sz w:val="20"/>
              </w:rPr>
              <w:t>1.1.3. Adresas</w:t>
            </w:r>
          </w:p>
        </w:tc>
        <w:tc>
          <w:tcPr>
            <w:tcW w:w="3609" w:type="dxa"/>
          </w:tcPr>
          <w:p w14:paraId="06DD98ED" w14:textId="0D5B3B3C" w:rsidR="003470BD" w:rsidRPr="004D4B7E" w:rsidRDefault="003470BD" w:rsidP="003470BD">
            <w:pPr>
              <w:jc w:val="both"/>
              <w:rPr>
                <w:rFonts w:ascii="Cambria" w:hAnsi="Cambria"/>
                <w:kern w:val="2"/>
                <w:sz w:val="20"/>
              </w:rPr>
            </w:pPr>
            <w:r w:rsidRPr="0088592B">
              <w:rPr>
                <w:rFonts w:ascii="Cambria" w:hAnsi="Cambria"/>
                <w:sz w:val="20"/>
              </w:rPr>
              <w:t>Eivenių g. 2, LT-50161 Kaunas</w:t>
            </w:r>
          </w:p>
        </w:tc>
      </w:tr>
      <w:tr w:rsidR="003470BD" w:rsidRPr="004D4B7E" w14:paraId="3B5E3967" w14:textId="77777777" w:rsidTr="00FF48A3">
        <w:tc>
          <w:tcPr>
            <w:tcW w:w="2689" w:type="dxa"/>
            <w:vMerge/>
          </w:tcPr>
          <w:p w14:paraId="08391543" w14:textId="77777777" w:rsidR="003470BD" w:rsidRPr="004D4B7E" w:rsidRDefault="003470BD" w:rsidP="003470BD">
            <w:pPr>
              <w:rPr>
                <w:rFonts w:ascii="Cambria" w:hAnsi="Cambria"/>
                <w:kern w:val="2"/>
                <w:sz w:val="20"/>
              </w:rPr>
            </w:pPr>
          </w:p>
        </w:tc>
        <w:tc>
          <w:tcPr>
            <w:tcW w:w="3260" w:type="dxa"/>
          </w:tcPr>
          <w:p w14:paraId="10F15022" w14:textId="77777777" w:rsidR="003470BD" w:rsidRPr="004D4B7E" w:rsidRDefault="003470BD" w:rsidP="003470BD">
            <w:pPr>
              <w:rPr>
                <w:rFonts w:ascii="Cambria" w:hAnsi="Cambria"/>
                <w:kern w:val="2"/>
                <w:sz w:val="20"/>
              </w:rPr>
            </w:pPr>
            <w:r w:rsidRPr="004D4B7E">
              <w:rPr>
                <w:rFonts w:ascii="Cambria" w:hAnsi="Cambria"/>
                <w:kern w:val="2"/>
                <w:sz w:val="20"/>
              </w:rPr>
              <w:t>1.1.4. PVM mokėtojo kodas</w:t>
            </w:r>
          </w:p>
        </w:tc>
        <w:tc>
          <w:tcPr>
            <w:tcW w:w="3609" w:type="dxa"/>
          </w:tcPr>
          <w:p w14:paraId="149BE2F3" w14:textId="7FFC1302" w:rsidR="003470BD" w:rsidRPr="004D4B7E" w:rsidRDefault="003470BD" w:rsidP="003470BD">
            <w:pPr>
              <w:jc w:val="both"/>
              <w:rPr>
                <w:rFonts w:ascii="Cambria" w:hAnsi="Cambria"/>
                <w:kern w:val="2"/>
                <w:sz w:val="20"/>
              </w:rPr>
            </w:pPr>
            <w:r w:rsidRPr="0088592B">
              <w:rPr>
                <w:rFonts w:ascii="Cambria" w:hAnsi="Cambria"/>
                <w:sz w:val="20"/>
              </w:rPr>
              <w:t>LT351634917</w:t>
            </w:r>
          </w:p>
        </w:tc>
      </w:tr>
      <w:tr w:rsidR="003470BD" w:rsidRPr="004D4B7E" w14:paraId="0320FC63" w14:textId="77777777" w:rsidTr="00FF48A3">
        <w:tc>
          <w:tcPr>
            <w:tcW w:w="2689" w:type="dxa"/>
            <w:vMerge/>
          </w:tcPr>
          <w:p w14:paraId="28CCF5F1" w14:textId="77777777" w:rsidR="003470BD" w:rsidRPr="004D4B7E" w:rsidRDefault="003470BD" w:rsidP="003470BD">
            <w:pPr>
              <w:rPr>
                <w:rFonts w:ascii="Cambria" w:hAnsi="Cambria"/>
                <w:kern w:val="2"/>
                <w:sz w:val="20"/>
              </w:rPr>
            </w:pPr>
          </w:p>
        </w:tc>
        <w:tc>
          <w:tcPr>
            <w:tcW w:w="3260" w:type="dxa"/>
          </w:tcPr>
          <w:p w14:paraId="5A03EA01" w14:textId="77777777" w:rsidR="003470BD" w:rsidRPr="004D4B7E" w:rsidRDefault="003470BD" w:rsidP="003470BD">
            <w:pPr>
              <w:rPr>
                <w:rFonts w:ascii="Cambria" w:hAnsi="Cambria"/>
                <w:kern w:val="2"/>
                <w:sz w:val="20"/>
              </w:rPr>
            </w:pPr>
            <w:r w:rsidRPr="004D4B7E">
              <w:rPr>
                <w:rFonts w:ascii="Cambria" w:hAnsi="Cambria"/>
                <w:kern w:val="2"/>
                <w:sz w:val="20"/>
              </w:rPr>
              <w:t>1.1.5. Atsiskaitomoji sąskaita</w:t>
            </w:r>
          </w:p>
        </w:tc>
        <w:tc>
          <w:tcPr>
            <w:tcW w:w="3609" w:type="dxa"/>
          </w:tcPr>
          <w:p w14:paraId="6334FED4" w14:textId="047225FF" w:rsidR="003470BD" w:rsidRPr="004D4B7E" w:rsidRDefault="003470BD" w:rsidP="003470BD">
            <w:pPr>
              <w:jc w:val="both"/>
              <w:rPr>
                <w:rFonts w:ascii="Cambria" w:hAnsi="Cambria"/>
                <w:kern w:val="2"/>
                <w:sz w:val="20"/>
              </w:rPr>
            </w:pPr>
            <w:r w:rsidRPr="0088592B">
              <w:rPr>
                <w:rFonts w:ascii="Cambria" w:hAnsi="Cambria"/>
                <w:color w:val="212121"/>
                <w:sz w:val="20"/>
                <w:shd w:val="clear" w:color="auto" w:fill="FFFFFF"/>
              </w:rPr>
              <w:t>LT21 7300 0100 0222 6410</w:t>
            </w:r>
          </w:p>
        </w:tc>
      </w:tr>
      <w:tr w:rsidR="003470BD" w:rsidRPr="004D4B7E" w14:paraId="1FDDE4A8" w14:textId="77777777" w:rsidTr="00FF48A3">
        <w:tc>
          <w:tcPr>
            <w:tcW w:w="2689" w:type="dxa"/>
            <w:vMerge/>
          </w:tcPr>
          <w:p w14:paraId="237F0EA0" w14:textId="77777777" w:rsidR="003470BD" w:rsidRPr="004D4B7E" w:rsidRDefault="003470BD" w:rsidP="003470BD">
            <w:pPr>
              <w:rPr>
                <w:rFonts w:ascii="Cambria" w:hAnsi="Cambria"/>
                <w:kern w:val="2"/>
                <w:sz w:val="20"/>
              </w:rPr>
            </w:pPr>
          </w:p>
        </w:tc>
        <w:tc>
          <w:tcPr>
            <w:tcW w:w="3260" w:type="dxa"/>
          </w:tcPr>
          <w:p w14:paraId="5C60CD7E" w14:textId="77777777" w:rsidR="003470BD" w:rsidRPr="004D4B7E" w:rsidRDefault="003470BD" w:rsidP="003470BD">
            <w:pPr>
              <w:rPr>
                <w:rFonts w:ascii="Cambria" w:hAnsi="Cambria"/>
                <w:kern w:val="2"/>
                <w:sz w:val="20"/>
              </w:rPr>
            </w:pPr>
            <w:r w:rsidRPr="004D4B7E">
              <w:rPr>
                <w:rFonts w:ascii="Cambria" w:hAnsi="Cambria"/>
                <w:kern w:val="2"/>
                <w:sz w:val="20"/>
              </w:rPr>
              <w:t>1.1.6. Bankas, banko kodas</w:t>
            </w:r>
          </w:p>
        </w:tc>
        <w:tc>
          <w:tcPr>
            <w:tcW w:w="3609" w:type="dxa"/>
          </w:tcPr>
          <w:p w14:paraId="08B8428E" w14:textId="2A285B44" w:rsidR="003470BD" w:rsidRPr="004D4B7E" w:rsidRDefault="003470BD" w:rsidP="003470BD">
            <w:pPr>
              <w:jc w:val="both"/>
              <w:rPr>
                <w:rFonts w:ascii="Cambria" w:hAnsi="Cambria"/>
                <w:kern w:val="2"/>
                <w:sz w:val="20"/>
              </w:rPr>
            </w:pPr>
            <w:r w:rsidRPr="0088592B">
              <w:rPr>
                <w:rFonts w:ascii="Cambria" w:hAnsi="Cambria"/>
                <w:sz w:val="20"/>
              </w:rPr>
              <w:t xml:space="preserve">AB Swedbank, </w:t>
            </w:r>
            <w:r w:rsidRPr="0088592B">
              <w:rPr>
                <w:rFonts w:ascii="Cambria" w:hAnsi="Cambria"/>
                <w:kern w:val="2"/>
                <w:sz w:val="20"/>
              </w:rPr>
              <w:t>73000</w:t>
            </w:r>
          </w:p>
        </w:tc>
      </w:tr>
      <w:tr w:rsidR="003470BD" w:rsidRPr="004D4B7E" w14:paraId="708A92F3" w14:textId="77777777" w:rsidTr="00FF48A3">
        <w:tc>
          <w:tcPr>
            <w:tcW w:w="2689" w:type="dxa"/>
            <w:vMerge/>
          </w:tcPr>
          <w:p w14:paraId="1E99B4CF" w14:textId="77777777" w:rsidR="003470BD" w:rsidRPr="004D4B7E" w:rsidRDefault="003470BD" w:rsidP="003470BD">
            <w:pPr>
              <w:rPr>
                <w:rFonts w:ascii="Cambria" w:hAnsi="Cambria"/>
                <w:kern w:val="2"/>
                <w:sz w:val="20"/>
              </w:rPr>
            </w:pPr>
          </w:p>
        </w:tc>
        <w:tc>
          <w:tcPr>
            <w:tcW w:w="3260" w:type="dxa"/>
          </w:tcPr>
          <w:p w14:paraId="09BA3062" w14:textId="77777777" w:rsidR="003470BD" w:rsidRPr="004D4B7E" w:rsidRDefault="003470BD" w:rsidP="003470BD">
            <w:pPr>
              <w:rPr>
                <w:rFonts w:ascii="Cambria" w:hAnsi="Cambria"/>
                <w:kern w:val="2"/>
                <w:sz w:val="20"/>
              </w:rPr>
            </w:pPr>
            <w:r w:rsidRPr="004D4B7E">
              <w:rPr>
                <w:rFonts w:ascii="Cambria" w:hAnsi="Cambria"/>
                <w:kern w:val="2"/>
                <w:sz w:val="20"/>
              </w:rPr>
              <w:t>1.1.7. Telefonas</w:t>
            </w:r>
          </w:p>
        </w:tc>
        <w:tc>
          <w:tcPr>
            <w:tcW w:w="3609" w:type="dxa"/>
          </w:tcPr>
          <w:p w14:paraId="46DEE882" w14:textId="6941F8F2" w:rsidR="003470BD" w:rsidRPr="004D4B7E" w:rsidRDefault="003470BD" w:rsidP="003470BD">
            <w:pPr>
              <w:jc w:val="both"/>
              <w:rPr>
                <w:rFonts w:ascii="Cambria" w:hAnsi="Cambria"/>
                <w:kern w:val="2"/>
                <w:sz w:val="20"/>
              </w:rPr>
            </w:pPr>
            <w:r w:rsidRPr="00185BB3">
              <w:rPr>
                <w:rFonts w:ascii="Cambria" w:hAnsi="Cambria"/>
                <w:sz w:val="20"/>
              </w:rPr>
              <w:t>+370 37326</w:t>
            </w:r>
            <w:r>
              <w:rPr>
                <w:rFonts w:ascii="Cambria" w:hAnsi="Cambria"/>
                <w:sz w:val="20"/>
              </w:rPr>
              <w:t>768</w:t>
            </w:r>
          </w:p>
        </w:tc>
      </w:tr>
      <w:tr w:rsidR="003470BD" w:rsidRPr="004D4B7E" w14:paraId="78C537A6" w14:textId="77777777" w:rsidTr="00FF48A3">
        <w:tc>
          <w:tcPr>
            <w:tcW w:w="2689" w:type="dxa"/>
            <w:vMerge/>
          </w:tcPr>
          <w:p w14:paraId="0F34584F" w14:textId="77777777" w:rsidR="003470BD" w:rsidRPr="004D4B7E" w:rsidRDefault="003470BD" w:rsidP="003470BD">
            <w:pPr>
              <w:rPr>
                <w:rFonts w:ascii="Cambria" w:hAnsi="Cambria"/>
                <w:kern w:val="2"/>
                <w:sz w:val="20"/>
              </w:rPr>
            </w:pPr>
          </w:p>
        </w:tc>
        <w:tc>
          <w:tcPr>
            <w:tcW w:w="3260" w:type="dxa"/>
          </w:tcPr>
          <w:p w14:paraId="662C950E" w14:textId="77777777" w:rsidR="003470BD" w:rsidRPr="004D4B7E" w:rsidRDefault="003470BD" w:rsidP="003470BD">
            <w:pPr>
              <w:rPr>
                <w:rFonts w:ascii="Cambria" w:hAnsi="Cambria"/>
                <w:kern w:val="2"/>
                <w:sz w:val="20"/>
              </w:rPr>
            </w:pPr>
            <w:r w:rsidRPr="004D4B7E">
              <w:rPr>
                <w:rFonts w:ascii="Cambria" w:hAnsi="Cambria"/>
                <w:kern w:val="2"/>
                <w:sz w:val="20"/>
              </w:rPr>
              <w:t>1.1.8. El. paštas</w:t>
            </w:r>
          </w:p>
        </w:tc>
        <w:tc>
          <w:tcPr>
            <w:tcW w:w="3609" w:type="dxa"/>
          </w:tcPr>
          <w:p w14:paraId="575F296E" w14:textId="22F8536D" w:rsidR="003470BD" w:rsidRPr="004D4B7E" w:rsidRDefault="003470BD" w:rsidP="003470BD">
            <w:pPr>
              <w:jc w:val="both"/>
              <w:rPr>
                <w:rFonts w:ascii="Cambria" w:hAnsi="Cambria"/>
                <w:kern w:val="2"/>
                <w:sz w:val="20"/>
              </w:rPr>
            </w:pPr>
            <w:r w:rsidRPr="0088592B">
              <w:rPr>
                <w:rFonts w:ascii="Cambria" w:hAnsi="Cambria"/>
                <w:sz w:val="20"/>
              </w:rPr>
              <w:t>rastine@kaunoklinikos.lt</w:t>
            </w:r>
          </w:p>
        </w:tc>
      </w:tr>
      <w:tr w:rsidR="003470BD" w:rsidRPr="004D4B7E" w14:paraId="75BE758F" w14:textId="77777777" w:rsidTr="00FF48A3">
        <w:tc>
          <w:tcPr>
            <w:tcW w:w="2689" w:type="dxa"/>
            <w:vMerge/>
          </w:tcPr>
          <w:p w14:paraId="40F4E194" w14:textId="77777777" w:rsidR="003470BD" w:rsidRPr="004D4B7E" w:rsidRDefault="003470BD" w:rsidP="003470BD">
            <w:pPr>
              <w:rPr>
                <w:rFonts w:ascii="Cambria" w:hAnsi="Cambria"/>
                <w:kern w:val="2"/>
                <w:sz w:val="20"/>
              </w:rPr>
            </w:pPr>
          </w:p>
        </w:tc>
        <w:tc>
          <w:tcPr>
            <w:tcW w:w="3260" w:type="dxa"/>
          </w:tcPr>
          <w:p w14:paraId="0D7EB16D" w14:textId="77777777" w:rsidR="003470BD" w:rsidRPr="004D4B7E" w:rsidRDefault="003470BD" w:rsidP="003470BD">
            <w:pPr>
              <w:rPr>
                <w:rFonts w:ascii="Cambria" w:hAnsi="Cambria"/>
                <w:kern w:val="2"/>
                <w:sz w:val="20"/>
              </w:rPr>
            </w:pPr>
            <w:r w:rsidRPr="004D4B7E">
              <w:rPr>
                <w:rFonts w:ascii="Cambria" w:hAnsi="Cambria"/>
                <w:kern w:val="2"/>
                <w:sz w:val="20"/>
              </w:rPr>
              <w:t>1.1.9. Šalies atstovas</w:t>
            </w:r>
          </w:p>
        </w:tc>
        <w:tc>
          <w:tcPr>
            <w:tcW w:w="3609" w:type="dxa"/>
          </w:tcPr>
          <w:p w14:paraId="2BA54B93" w14:textId="77777777" w:rsidR="003470BD" w:rsidRDefault="003470BD" w:rsidP="003470BD">
            <w:pPr>
              <w:jc w:val="both"/>
              <w:rPr>
                <w:rFonts w:ascii="Cambria" w:hAnsi="Cambria"/>
                <w:sz w:val="20"/>
              </w:rPr>
            </w:pPr>
            <w:r w:rsidRPr="0088592B">
              <w:rPr>
                <w:rFonts w:ascii="Cambria" w:hAnsi="Cambria"/>
                <w:sz w:val="20"/>
              </w:rPr>
              <w:t xml:space="preserve">Generalinis direktorius </w:t>
            </w:r>
          </w:p>
          <w:p w14:paraId="50696116" w14:textId="7F510B1C" w:rsidR="003470BD" w:rsidRPr="004D4B7E" w:rsidRDefault="003470BD" w:rsidP="003470BD">
            <w:pPr>
              <w:jc w:val="both"/>
              <w:rPr>
                <w:rFonts w:ascii="Cambria" w:hAnsi="Cambria"/>
                <w:kern w:val="2"/>
                <w:sz w:val="20"/>
              </w:rPr>
            </w:pPr>
            <w:r w:rsidRPr="0088592B">
              <w:rPr>
                <w:rFonts w:ascii="Cambria" w:hAnsi="Cambria"/>
                <w:sz w:val="20"/>
              </w:rPr>
              <w:t>prof. habil. dr. Renaldas Jurkevičius</w:t>
            </w:r>
          </w:p>
        </w:tc>
      </w:tr>
      <w:tr w:rsidR="003470BD" w:rsidRPr="004D4B7E" w14:paraId="10B903FF" w14:textId="77777777" w:rsidTr="00FF48A3">
        <w:tc>
          <w:tcPr>
            <w:tcW w:w="2689" w:type="dxa"/>
            <w:vMerge/>
          </w:tcPr>
          <w:p w14:paraId="26B0F6B9" w14:textId="77777777" w:rsidR="003470BD" w:rsidRPr="004D4B7E" w:rsidRDefault="003470BD" w:rsidP="003470BD">
            <w:pPr>
              <w:rPr>
                <w:rFonts w:ascii="Cambria" w:hAnsi="Cambria"/>
                <w:kern w:val="2"/>
                <w:sz w:val="20"/>
              </w:rPr>
            </w:pPr>
          </w:p>
        </w:tc>
        <w:tc>
          <w:tcPr>
            <w:tcW w:w="3260" w:type="dxa"/>
          </w:tcPr>
          <w:p w14:paraId="6DF5CFC7" w14:textId="77777777" w:rsidR="003470BD" w:rsidRPr="004D4B7E" w:rsidRDefault="003470BD" w:rsidP="003470BD">
            <w:pPr>
              <w:rPr>
                <w:rFonts w:ascii="Cambria" w:hAnsi="Cambria"/>
                <w:kern w:val="2"/>
                <w:sz w:val="20"/>
              </w:rPr>
            </w:pPr>
            <w:r w:rsidRPr="004D4B7E">
              <w:rPr>
                <w:rFonts w:ascii="Cambria" w:hAnsi="Cambria"/>
                <w:kern w:val="2"/>
                <w:sz w:val="20"/>
              </w:rPr>
              <w:t>1.1.10. Atstovavimo pagrindas</w:t>
            </w:r>
          </w:p>
        </w:tc>
        <w:tc>
          <w:tcPr>
            <w:tcW w:w="3609" w:type="dxa"/>
          </w:tcPr>
          <w:p w14:paraId="0A30E475" w14:textId="632420AA" w:rsidR="003470BD" w:rsidRPr="004D4B7E" w:rsidRDefault="003470BD" w:rsidP="003470BD">
            <w:pPr>
              <w:jc w:val="both"/>
              <w:rPr>
                <w:rFonts w:ascii="Cambria" w:hAnsi="Cambria"/>
                <w:kern w:val="2"/>
                <w:sz w:val="20"/>
              </w:rPr>
            </w:pPr>
            <w:r>
              <w:rPr>
                <w:rFonts w:ascii="Cambria" w:hAnsi="Cambria"/>
                <w:kern w:val="2"/>
                <w:sz w:val="20"/>
              </w:rPr>
              <w:t>Įstatų pagrindas</w:t>
            </w:r>
          </w:p>
        </w:tc>
      </w:tr>
      <w:tr w:rsidR="00B767F3" w:rsidRPr="004D4B7E" w14:paraId="297540DE" w14:textId="77777777" w:rsidTr="00FF48A3">
        <w:tc>
          <w:tcPr>
            <w:tcW w:w="2689" w:type="dxa"/>
            <w:vMerge w:val="restart"/>
          </w:tcPr>
          <w:p w14:paraId="24DAF68D" w14:textId="77777777" w:rsidR="00B767F3" w:rsidRPr="004D4B7E" w:rsidRDefault="00B767F3">
            <w:pPr>
              <w:rPr>
                <w:rFonts w:ascii="Cambria" w:hAnsi="Cambria"/>
                <w:b/>
                <w:bCs/>
                <w:kern w:val="2"/>
                <w:sz w:val="20"/>
              </w:rPr>
            </w:pPr>
          </w:p>
          <w:p w14:paraId="7F313970" w14:textId="77777777" w:rsidR="00B767F3" w:rsidRPr="004D4B7E" w:rsidRDefault="00B767F3">
            <w:pPr>
              <w:rPr>
                <w:rFonts w:ascii="Cambria" w:hAnsi="Cambria"/>
                <w:b/>
                <w:bCs/>
                <w:kern w:val="2"/>
                <w:sz w:val="20"/>
              </w:rPr>
            </w:pPr>
          </w:p>
          <w:p w14:paraId="1E758310" w14:textId="77777777" w:rsidR="00B767F3" w:rsidRPr="004D4B7E" w:rsidRDefault="00B767F3">
            <w:pPr>
              <w:rPr>
                <w:rFonts w:ascii="Cambria" w:hAnsi="Cambria"/>
                <w:b/>
                <w:bCs/>
                <w:color w:val="FF0000"/>
                <w:kern w:val="2"/>
                <w:sz w:val="20"/>
              </w:rPr>
            </w:pPr>
          </w:p>
          <w:p w14:paraId="1D31BC94" w14:textId="77777777" w:rsidR="00B767F3" w:rsidRPr="004D4B7E" w:rsidRDefault="00DD7479">
            <w:pPr>
              <w:rPr>
                <w:rFonts w:ascii="Cambria" w:hAnsi="Cambria"/>
                <w:b/>
                <w:bCs/>
                <w:kern w:val="2"/>
                <w:sz w:val="20"/>
              </w:rPr>
            </w:pPr>
            <w:r w:rsidRPr="004D4B7E">
              <w:rPr>
                <w:rFonts w:ascii="Cambria" w:hAnsi="Cambria"/>
                <w:b/>
                <w:bCs/>
                <w:kern w:val="2"/>
                <w:sz w:val="20"/>
              </w:rPr>
              <w:t>1.2. Tiekėjas</w:t>
            </w:r>
          </w:p>
          <w:p w14:paraId="181C4359" w14:textId="77777777" w:rsidR="00B767F3" w:rsidRPr="004D4B7E" w:rsidRDefault="00DD7479">
            <w:pPr>
              <w:rPr>
                <w:rFonts w:ascii="Cambria" w:hAnsi="Cambria"/>
                <w:color w:val="0070C0"/>
                <w:kern w:val="2"/>
                <w:sz w:val="20"/>
              </w:rPr>
            </w:pPr>
            <w:r w:rsidRPr="004D4B7E">
              <w:rPr>
                <w:rFonts w:ascii="Cambria" w:hAnsi="Cambria"/>
                <w:color w:val="0070C0"/>
                <w:kern w:val="2"/>
                <w:sz w:val="20"/>
              </w:rPr>
              <w:t>(jei Tiekėjas yra fizinis asmuo, skiltys atitinkamai pakoreguojamos.</w:t>
            </w:r>
          </w:p>
          <w:p w14:paraId="511CF9A0" w14:textId="4CD3BBFF" w:rsidR="00B767F3" w:rsidRPr="003470BD" w:rsidRDefault="00DD7479">
            <w:pPr>
              <w:rPr>
                <w:rFonts w:ascii="Cambria" w:hAnsi="Cambria"/>
                <w:color w:val="0070C0"/>
                <w:kern w:val="2"/>
                <w:sz w:val="20"/>
              </w:rPr>
            </w:pPr>
            <w:r w:rsidRPr="004D4B7E">
              <w:rPr>
                <w:rFonts w:ascii="Cambria" w:hAnsi="Cambria"/>
                <w:color w:val="0070C0"/>
                <w:kern w:val="2"/>
                <w:sz w:val="20"/>
              </w:rPr>
              <w:t>Jei Tiekėjas yra tiekėjų grupė, skiltys pildomos įterpiant kiekvieno grupės nario informaciją)</w:t>
            </w:r>
          </w:p>
        </w:tc>
        <w:tc>
          <w:tcPr>
            <w:tcW w:w="3260" w:type="dxa"/>
          </w:tcPr>
          <w:p w14:paraId="5FA15E2B" w14:textId="77777777" w:rsidR="00B767F3" w:rsidRPr="004D4B7E" w:rsidRDefault="00DD7479">
            <w:pPr>
              <w:rPr>
                <w:rFonts w:ascii="Cambria" w:hAnsi="Cambria"/>
                <w:kern w:val="2"/>
                <w:sz w:val="20"/>
              </w:rPr>
            </w:pPr>
            <w:r w:rsidRPr="004D4B7E">
              <w:rPr>
                <w:rFonts w:ascii="Cambria" w:hAnsi="Cambria"/>
                <w:kern w:val="2"/>
                <w:sz w:val="20"/>
              </w:rPr>
              <w:t>1.2.1. Pavadinimas</w:t>
            </w:r>
          </w:p>
        </w:tc>
        <w:tc>
          <w:tcPr>
            <w:tcW w:w="3609" w:type="dxa"/>
          </w:tcPr>
          <w:p w14:paraId="4CA678CD" w14:textId="77777777" w:rsidR="00B767F3" w:rsidRPr="004D4B7E" w:rsidRDefault="00B767F3">
            <w:pPr>
              <w:jc w:val="center"/>
              <w:rPr>
                <w:rFonts w:ascii="Cambria" w:hAnsi="Cambria"/>
                <w:kern w:val="2"/>
                <w:sz w:val="20"/>
              </w:rPr>
            </w:pPr>
          </w:p>
        </w:tc>
      </w:tr>
      <w:tr w:rsidR="00B767F3" w:rsidRPr="004D4B7E" w14:paraId="5A1F4414" w14:textId="77777777" w:rsidTr="00FF48A3">
        <w:tc>
          <w:tcPr>
            <w:tcW w:w="2689" w:type="dxa"/>
            <w:vMerge/>
          </w:tcPr>
          <w:p w14:paraId="124649CF" w14:textId="77777777" w:rsidR="00B767F3" w:rsidRPr="004D4B7E" w:rsidRDefault="00B767F3">
            <w:pPr>
              <w:rPr>
                <w:rFonts w:ascii="Cambria" w:hAnsi="Cambria"/>
                <w:b/>
                <w:bCs/>
                <w:kern w:val="2"/>
                <w:sz w:val="20"/>
              </w:rPr>
            </w:pPr>
          </w:p>
        </w:tc>
        <w:tc>
          <w:tcPr>
            <w:tcW w:w="3260" w:type="dxa"/>
          </w:tcPr>
          <w:p w14:paraId="2D8A56C7" w14:textId="77777777" w:rsidR="00B767F3" w:rsidRPr="004D4B7E" w:rsidRDefault="00DD7479">
            <w:pPr>
              <w:rPr>
                <w:rFonts w:ascii="Cambria" w:hAnsi="Cambria"/>
                <w:kern w:val="2"/>
                <w:sz w:val="20"/>
              </w:rPr>
            </w:pPr>
            <w:r w:rsidRPr="004D4B7E">
              <w:rPr>
                <w:rFonts w:ascii="Cambria" w:hAnsi="Cambria"/>
                <w:kern w:val="2"/>
                <w:sz w:val="20"/>
              </w:rPr>
              <w:t>1.2.2. Juridinio asmens kodas</w:t>
            </w:r>
          </w:p>
        </w:tc>
        <w:tc>
          <w:tcPr>
            <w:tcW w:w="3609" w:type="dxa"/>
          </w:tcPr>
          <w:p w14:paraId="2F2FDC32" w14:textId="77777777" w:rsidR="00B767F3" w:rsidRPr="004D4B7E" w:rsidRDefault="00B767F3">
            <w:pPr>
              <w:jc w:val="center"/>
              <w:rPr>
                <w:rFonts w:ascii="Cambria" w:hAnsi="Cambria"/>
                <w:kern w:val="2"/>
                <w:sz w:val="20"/>
              </w:rPr>
            </w:pPr>
          </w:p>
        </w:tc>
      </w:tr>
      <w:tr w:rsidR="00B767F3" w:rsidRPr="004D4B7E" w14:paraId="677DD19F" w14:textId="77777777" w:rsidTr="00FF48A3">
        <w:tc>
          <w:tcPr>
            <w:tcW w:w="2689" w:type="dxa"/>
            <w:vMerge/>
          </w:tcPr>
          <w:p w14:paraId="7C838BE7" w14:textId="77777777" w:rsidR="00B767F3" w:rsidRPr="004D4B7E" w:rsidRDefault="00B767F3">
            <w:pPr>
              <w:rPr>
                <w:rFonts w:ascii="Cambria" w:hAnsi="Cambria"/>
                <w:b/>
                <w:bCs/>
                <w:kern w:val="2"/>
                <w:sz w:val="20"/>
              </w:rPr>
            </w:pPr>
          </w:p>
        </w:tc>
        <w:tc>
          <w:tcPr>
            <w:tcW w:w="3260" w:type="dxa"/>
          </w:tcPr>
          <w:p w14:paraId="5D9B188C" w14:textId="77777777" w:rsidR="00B767F3" w:rsidRPr="004D4B7E" w:rsidRDefault="00DD7479">
            <w:pPr>
              <w:rPr>
                <w:rFonts w:ascii="Cambria" w:hAnsi="Cambria"/>
                <w:kern w:val="2"/>
                <w:sz w:val="20"/>
              </w:rPr>
            </w:pPr>
            <w:r w:rsidRPr="004D4B7E">
              <w:rPr>
                <w:rFonts w:ascii="Cambria" w:hAnsi="Cambria"/>
                <w:kern w:val="2"/>
                <w:sz w:val="20"/>
              </w:rPr>
              <w:t>1.2.3. Adresas</w:t>
            </w:r>
          </w:p>
        </w:tc>
        <w:tc>
          <w:tcPr>
            <w:tcW w:w="3609" w:type="dxa"/>
          </w:tcPr>
          <w:p w14:paraId="2209A7F9" w14:textId="77777777" w:rsidR="00B767F3" w:rsidRPr="004D4B7E" w:rsidRDefault="00B767F3">
            <w:pPr>
              <w:jc w:val="center"/>
              <w:rPr>
                <w:rFonts w:ascii="Cambria" w:hAnsi="Cambria"/>
                <w:kern w:val="2"/>
                <w:sz w:val="20"/>
              </w:rPr>
            </w:pPr>
          </w:p>
        </w:tc>
      </w:tr>
      <w:tr w:rsidR="00B767F3" w:rsidRPr="004D4B7E" w14:paraId="6997CCAA" w14:textId="77777777" w:rsidTr="00FF48A3">
        <w:tc>
          <w:tcPr>
            <w:tcW w:w="2689" w:type="dxa"/>
            <w:vMerge/>
          </w:tcPr>
          <w:p w14:paraId="60DFBC9E" w14:textId="77777777" w:rsidR="00B767F3" w:rsidRPr="004D4B7E" w:rsidRDefault="00B767F3">
            <w:pPr>
              <w:rPr>
                <w:rFonts w:ascii="Cambria" w:hAnsi="Cambria"/>
                <w:b/>
                <w:bCs/>
                <w:kern w:val="2"/>
                <w:sz w:val="20"/>
              </w:rPr>
            </w:pPr>
          </w:p>
        </w:tc>
        <w:tc>
          <w:tcPr>
            <w:tcW w:w="3260" w:type="dxa"/>
          </w:tcPr>
          <w:p w14:paraId="0253DCE8" w14:textId="77777777" w:rsidR="00B767F3" w:rsidRPr="004D4B7E" w:rsidRDefault="00DD7479">
            <w:pPr>
              <w:rPr>
                <w:rFonts w:ascii="Cambria" w:hAnsi="Cambria"/>
                <w:kern w:val="2"/>
                <w:sz w:val="20"/>
              </w:rPr>
            </w:pPr>
            <w:r w:rsidRPr="004D4B7E">
              <w:rPr>
                <w:rFonts w:ascii="Cambria" w:hAnsi="Cambria"/>
                <w:kern w:val="2"/>
                <w:sz w:val="20"/>
              </w:rPr>
              <w:t>1.2.4. PVM mokėtojo kodas</w:t>
            </w:r>
          </w:p>
        </w:tc>
        <w:tc>
          <w:tcPr>
            <w:tcW w:w="3609" w:type="dxa"/>
          </w:tcPr>
          <w:p w14:paraId="664E6C26" w14:textId="77777777" w:rsidR="00B767F3" w:rsidRPr="004D4B7E" w:rsidRDefault="00B767F3">
            <w:pPr>
              <w:jc w:val="center"/>
              <w:rPr>
                <w:rFonts w:ascii="Cambria" w:hAnsi="Cambria"/>
                <w:kern w:val="2"/>
                <w:sz w:val="20"/>
              </w:rPr>
            </w:pPr>
          </w:p>
        </w:tc>
      </w:tr>
      <w:tr w:rsidR="00B767F3" w:rsidRPr="004D4B7E" w14:paraId="56511B3F" w14:textId="77777777" w:rsidTr="00FF48A3">
        <w:tc>
          <w:tcPr>
            <w:tcW w:w="2689" w:type="dxa"/>
            <w:vMerge/>
          </w:tcPr>
          <w:p w14:paraId="7F9384F3" w14:textId="77777777" w:rsidR="00B767F3" w:rsidRPr="004D4B7E" w:rsidRDefault="00B767F3">
            <w:pPr>
              <w:rPr>
                <w:rFonts w:ascii="Cambria" w:hAnsi="Cambria"/>
                <w:b/>
                <w:bCs/>
                <w:kern w:val="2"/>
                <w:sz w:val="20"/>
              </w:rPr>
            </w:pPr>
          </w:p>
        </w:tc>
        <w:tc>
          <w:tcPr>
            <w:tcW w:w="3260" w:type="dxa"/>
          </w:tcPr>
          <w:p w14:paraId="59604D65" w14:textId="77777777" w:rsidR="00B767F3" w:rsidRPr="004D4B7E" w:rsidRDefault="00DD7479">
            <w:pPr>
              <w:rPr>
                <w:rFonts w:ascii="Cambria" w:hAnsi="Cambria"/>
                <w:kern w:val="2"/>
                <w:sz w:val="20"/>
              </w:rPr>
            </w:pPr>
            <w:r w:rsidRPr="004D4B7E">
              <w:rPr>
                <w:rFonts w:ascii="Cambria" w:hAnsi="Cambria"/>
                <w:kern w:val="2"/>
                <w:sz w:val="20"/>
              </w:rPr>
              <w:t>1.2.5. Atsiskaitomoji sąskaita</w:t>
            </w:r>
          </w:p>
        </w:tc>
        <w:tc>
          <w:tcPr>
            <w:tcW w:w="3609" w:type="dxa"/>
          </w:tcPr>
          <w:p w14:paraId="5E8603EA" w14:textId="77777777" w:rsidR="00B767F3" w:rsidRPr="004D4B7E" w:rsidRDefault="00B767F3">
            <w:pPr>
              <w:jc w:val="center"/>
              <w:rPr>
                <w:rFonts w:ascii="Cambria" w:hAnsi="Cambria"/>
                <w:kern w:val="2"/>
                <w:sz w:val="20"/>
              </w:rPr>
            </w:pPr>
          </w:p>
        </w:tc>
      </w:tr>
      <w:tr w:rsidR="00B767F3" w:rsidRPr="004D4B7E" w14:paraId="76D25D72" w14:textId="77777777" w:rsidTr="00FF48A3">
        <w:tc>
          <w:tcPr>
            <w:tcW w:w="2689" w:type="dxa"/>
            <w:vMerge/>
          </w:tcPr>
          <w:p w14:paraId="008F27AB" w14:textId="77777777" w:rsidR="00B767F3" w:rsidRPr="004D4B7E" w:rsidRDefault="00B767F3">
            <w:pPr>
              <w:rPr>
                <w:rFonts w:ascii="Cambria" w:hAnsi="Cambria"/>
                <w:b/>
                <w:bCs/>
                <w:kern w:val="2"/>
                <w:sz w:val="20"/>
              </w:rPr>
            </w:pPr>
          </w:p>
        </w:tc>
        <w:tc>
          <w:tcPr>
            <w:tcW w:w="3260" w:type="dxa"/>
          </w:tcPr>
          <w:p w14:paraId="0EF16E31" w14:textId="77777777" w:rsidR="00B767F3" w:rsidRPr="004D4B7E" w:rsidRDefault="00DD7479">
            <w:pPr>
              <w:rPr>
                <w:rFonts w:ascii="Cambria" w:hAnsi="Cambria"/>
                <w:kern w:val="2"/>
                <w:sz w:val="20"/>
              </w:rPr>
            </w:pPr>
            <w:r w:rsidRPr="004D4B7E">
              <w:rPr>
                <w:rFonts w:ascii="Cambria" w:hAnsi="Cambria"/>
                <w:kern w:val="2"/>
                <w:sz w:val="20"/>
              </w:rPr>
              <w:t>1.2.6. Bankas, banko kodas</w:t>
            </w:r>
          </w:p>
        </w:tc>
        <w:tc>
          <w:tcPr>
            <w:tcW w:w="3609" w:type="dxa"/>
          </w:tcPr>
          <w:p w14:paraId="5F1D0193" w14:textId="77777777" w:rsidR="00B767F3" w:rsidRPr="004D4B7E" w:rsidRDefault="00B767F3">
            <w:pPr>
              <w:jc w:val="center"/>
              <w:rPr>
                <w:rFonts w:ascii="Cambria" w:hAnsi="Cambria"/>
                <w:kern w:val="2"/>
                <w:sz w:val="20"/>
              </w:rPr>
            </w:pPr>
          </w:p>
        </w:tc>
      </w:tr>
      <w:tr w:rsidR="00B767F3" w:rsidRPr="004D4B7E" w14:paraId="76CF2E45" w14:textId="77777777" w:rsidTr="00FF48A3">
        <w:tc>
          <w:tcPr>
            <w:tcW w:w="2689" w:type="dxa"/>
            <w:vMerge/>
          </w:tcPr>
          <w:p w14:paraId="7F57DC4A" w14:textId="77777777" w:rsidR="00B767F3" w:rsidRPr="004D4B7E" w:rsidRDefault="00B767F3">
            <w:pPr>
              <w:rPr>
                <w:rFonts w:ascii="Cambria" w:hAnsi="Cambria"/>
                <w:b/>
                <w:bCs/>
                <w:kern w:val="2"/>
                <w:sz w:val="20"/>
              </w:rPr>
            </w:pPr>
          </w:p>
        </w:tc>
        <w:tc>
          <w:tcPr>
            <w:tcW w:w="3260" w:type="dxa"/>
          </w:tcPr>
          <w:p w14:paraId="68AB0914" w14:textId="77777777" w:rsidR="00B767F3" w:rsidRPr="004D4B7E" w:rsidRDefault="00DD7479">
            <w:pPr>
              <w:rPr>
                <w:rFonts w:ascii="Cambria" w:hAnsi="Cambria"/>
                <w:kern w:val="2"/>
                <w:sz w:val="20"/>
              </w:rPr>
            </w:pPr>
            <w:r w:rsidRPr="004D4B7E">
              <w:rPr>
                <w:rFonts w:ascii="Cambria" w:hAnsi="Cambria"/>
                <w:kern w:val="2"/>
                <w:sz w:val="20"/>
              </w:rPr>
              <w:t>1.2.7. Telefonas</w:t>
            </w:r>
          </w:p>
        </w:tc>
        <w:tc>
          <w:tcPr>
            <w:tcW w:w="3609" w:type="dxa"/>
          </w:tcPr>
          <w:p w14:paraId="04882A66" w14:textId="77777777" w:rsidR="00B767F3" w:rsidRPr="004D4B7E" w:rsidRDefault="00B767F3">
            <w:pPr>
              <w:jc w:val="center"/>
              <w:rPr>
                <w:rFonts w:ascii="Cambria" w:hAnsi="Cambria"/>
                <w:kern w:val="2"/>
                <w:sz w:val="20"/>
              </w:rPr>
            </w:pPr>
          </w:p>
        </w:tc>
      </w:tr>
      <w:tr w:rsidR="00B767F3" w:rsidRPr="004D4B7E" w14:paraId="269EEE8D" w14:textId="77777777" w:rsidTr="00FF48A3">
        <w:tc>
          <w:tcPr>
            <w:tcW w:w="2689" w:type="dxa"/>
            <w:vMerge/>
          </w:tcPr>
          <w:p w14:paraId="052EF525" w14:textId="77777777" w:rsidR="00B767F3" w:rsidRPr="004D4B7E" w:rsidRDefault="00B767F3">
            <w:pPr>
              <w:rPr>
                <w:rFonts w:ascii="Cambria" w:hAnsi="Cambria"/>
                <w:b/>
                <w:bCs/>
                <w:kern w:val="2"/>
                <w:sz w:val="20"/>
              </w:rPr>
            </w:pPr>
          </w:p>
        </w:tc>
        <w:tc>
          <w:tcPr>
            <w:tcW w:w="3260" w:type="dxa"/>
          </w:tcPr>
          <w:p w14:paraId="757F4B74" w14:textId="77777777" w:rsidR="00B767F3" w:rsidRPr="004D4B7E" w:rsidRDefault="00DD7479">
            <w:pPr>
              <w:rPr>
                <w:rFonts w:ascii="Cambria" w:hAnsi="Cambria"/>
                <w:kern w:val="2"/>
                <w:sz w:val="20"/>
              </w:rPr>
            </w:pPr>
            <w:r w:rsidRPr="004D4B7E">
              <w:rPr>
                <w:rFonts w:ascii="Cambria" w:hAnsi="Cambria"/>
                <w:kern w:val="2"/>
                <w:sz w:val="20"/>
              </w:rPr>
              <w:t>1.2.8. El. paštas</w:t>
            </w:r>
          </w:p>
        </w:tc>
        <w:tc>
          <w:tcPr>
            <w:tcW w:w="3609" w:type="dxa"/>
          </w:tcPr>
          <w:p w14:paraId="2F7E9821" w14:textId="77777777" w:rsidR="00B767F3" w:rsidRPr="004D4B7E" w:rsidRDefault="00B767F3">
            <w:pPr>
              <w:jc w:val="center"/>
              <w:rPr>
                <w:rFonts w:ascii="Cambria" w:hAnsi="Cambria"/>
                <w:kern w:val="2"/>
                <w:sz w:val="20"/>
              </w:rPr>
            </w:pPr>
          </w:p>
        </w:tc>
      </w:tr>
      <w:tr w:rsidR="00B767F3" w:rsidRPr="004D4B7E" w14:paraId="0CC1CDFC" w14:textId="77777777" w:rsidTr="00FF48A3">
        <w:tc>
          <w:tcPr>
            <w:tcW w:w="2689" w:type="dxa"/>
            <w:vMerge/>
          </w:tcPr>
          <w:p w14:paraId="3A32526B" w14:textId="77777777" w:rsidR="00B767F3" w:rsidRPr="004D4B7E" w:rsidRDefault="00B767F3">
            <w:pPr>
              <w:rPr>
                <w:rFonts w:ascii="Cambria" w:hAnsi="Cambria"/>
                <w:b/>
                <w:bCs/>
                <w:kern w:val="2"/>
                <w:sz w:val="20"/>
              </w:rPr>
            </w:pPr>
          </w:p>
        </w:tc>
        <w:tc>
          <w:tcPr>
            <w:tcW w:w="3260" w:type="dxa"/>
          </w:tcPr>
          <w:p w14:paraId="37909961" w14:textId="77777777" w:rsidR="00B767F3" w:rsidRPr="004D4B7E" w:rsidRDefault="00DD7479">
            <w:pPr>
              <w:rPr>
                <w:rFonts w:ascii="Cambria" w:hAnsi="Cambria"/>
                <w:kern w:val="2"/>
                <w:sz w:val="20"/>
              </w:rPr>
            </w:pPr>
            <w:r w:rsidRPr="004D4B7E">
              <w:rPr>
                <w:rFonts w:ascii="Cambria" w:hAnsi="Cambria"/>
                <w:kern w:val="2"/>
                <w:sz w:val="20"/>
              </w:rPr>
              <w:t>1.2.9. Šalies atstovas</w:t>
            </w:r>
          </w:p>
        </w:tc>
        <w:tc>
          <w:tcPr>
            <w:tcW w:w="3609" w:type="dxa"/>
          </w:tcPr>
          <w:p w14:paraId="4158F528" w14:textId="77777777" w:rsidR="00B767F3" w:rsidRPr="004D4B7E" w:rsidRDefault="00B767F3">
            <w:pPr>
              <w:jc w:val="center"/>
              <w:rPr>
                <w:rFonts w:ascii="Cambria" w:hAnsi="Cambria"/>
                <w:kern w:val="2"/>
                <w:sz w:val="20"/>
              </w:rPr>
            </w:pPr>
          </w:p>
        </w:tc>
      </w:tr>
      <w:tr w:rsidR="00B767F3" w:rsidRPr="004D4B7E" w14:paraId="5CEC3529" w14:textId="77777777" w:rsidTr="00FF48A3">
        <w:tc>
          <w:tcPr>
            <w:tcW w:w="2689" w:type="dxa"/>
            <w:vMerge/>
          </w:tcPr>
          <w:p w14:paraId="0207F6D8" w14:textId="77777777" w:rsidR="00B767F3" w:rsidRPr="004D4B7E" w:rsidRDefault="00B767F3">
            <w:pPr>
              <w:rPr>
                <w:rFonts w:ascii="Cambria" w:hAnsi="Cambria"/>
                <w:b/>
                <w:bCs/>
                <w:kern w:val="2"/>
                <w:sz w:val="20"/>
              </w:rPr>
            </w:pPr>
          </w:p>
        </w:tc>
        <w:tc>
          <w:tcPr>
            <w:tcW w:w="3260" w:type="dxa"/>
          </w:tcPr>
          <w:p w14:paraId="06957C16" w14:textId="77777777" w:rsidR="00B767F3" w:rsidRPr="004D4B7E" w:rsidRDefault="00DD7479">
            <w:pPr>
              <w:rPr>
                <w:rFonts w:ascii="Cambria" w:hAnsi="Cambria"/>
                <w:kern w:val="2"/>
                <w:sz w:val="20"/>
              </w:rPr>
            </w:pPr>
            <w:r w:rsidRPr="004D4B7E">
              <w:rPr>
                <w:rFonts w:ascii="Cambria" w:hAnsi="Cambria"/>
                <w:kern w:val="2"/>
                <w:sz w:val="20"/>
              </w:rPr>
              <w:t>1.2.10. Atstovavimo pagrindas</w:t>
            </w:r>
          </w:p>
        </w:tc>
        <w:tc>
          <w:tcPr>
            <w:tcW w:w="3609" w:type="dxa"/>
          </w:tcPr>
          <w:p w14:paraId="2FC613A4" w14:textId="77777777" w:rsidR="00B767F3" w:rsidRPr="004D4B7E" w:rsidRDefault="00B767F3">
            <w:pPr>
              <w:jc w:val="center"/>
              <w:rPr>
                <w:rFonts w:ascii="Cambria" w:hAnsi="Cambria"/>
                <w:kern w:val="2"/>
                <w:sz w:val="20"/>
              </w:rPr>
            </w:pPr>
          </w:p>
        </w:tc>
      </w:tr>
    </w:tbl>
    <w:p w14:paraId="6CC0587F" w14:textId="77777777" w:rsidR="00B767F3" w:rsidRPr="004D4B7E" w:rsidRDefault="00B767F3">
      <w:pPr>
        <w:jc w:val="both"/>
        <w:rPr>
          <w:rFonts w:ascii="Cambria" w:hAnsi="Cambria"/>
          <w:sz w:val="20"/>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7"/>
        <w:gridCol w:w="2080"/>
        <w:gridCol w:w="4748"/>
      </w:tblGrid>
      <w:tr w:rsidR="00B767F3" w:rsidRPr="004D4B7E" w14:paraId="3EFEA890" w14:textId="77777777">
        <w:trPr>
          <w:trHeight w:val="300"/>
        </w:trPr>
        <w:tc>
          <w:tcPr>
            <w:tcW w:w="9535" w:type="dxa"/>
            <w:gridSpan w:val="4"/>
          </w:tcPr>
          <w:p w14:paraId="2A0FE631" w14:textId="77777777" w:rsidR="00B767F3" w:rsidRPr="004D4B7E" w:rsidRDefault="00DD7479">
            <w:pPr>
              <w:jc w:val="center"/>
              <w:rPr>
                <w:rFonts w:ascii="Cambria" w:hAnsi="Cambria"/>
                <w:b/>
                <w:bCs/>
                <w:kern w:val="2"/>
                <w:sz w:val="20"/>
              </w:rPr>
            </w:pPr>
            <w:r w:rsidRPr="004D4B7E">
              <w:rPr>
                <w:rFonts w:ascii="Cambria" w:hAnsi="Cambria"/>
                <w:b/>
                <w:bCs/>
                <w:kern w:val="2"/>
                <w:sz w:val="20"/>
              </w:rPr>
              <w:t>2. ATSAKINGI ASMENYS</w:t>
            </w:r>
          </w:p>
        </w:tc>
      </w:tr>
      <w:tr w:rsidR="00B767F3" w:rsidRPr="004D4B7E" w14:paraId="433A9B5A"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4A957015" w14:textId="77777777" w:rsidR="00B767F3" w:rsidRPr="004D4B7E" w:rsidRDefault="00DD7479">
            <w:pPr>
              <w:rPr>
                <w:rFonts w:ascii="Cambria" w:hAnsi="Cambria"/>
                <w:b/>
                <w:bCs/>
                <w:kern w:val="2"/>
                <w:sz w:val="20"/>
              </w:rPr>
            </w:pPr>
            <w:r w:rsidRPr="004D4B7E">
              <w:rPr>
                <w:rFonts w:ascii="Cambria" w:hAnsi="Cambria"/>
                <w:b/>
                <w:bCs/>
                <w:kern w:val="2"/>
                <w:sz w:val="20"/>
              </w:rPr>
              <w:t>2.1. Pirkėjo kontaktiniai asmenys, atsakingi už Sutarties vykdymą, Prekių priėmimą, Sąskaitų per informacinę sistemą SABIS priėmimą</w:t>
            </w:r>
          </w:p>
        </w:tc>
        <w:tc>
          <w:tcPr>
            <w:tcW w:w="6828" w:type="dxa"/>
            <w:gridSpan w:val="2"/>
            <w:tcBorders>
              <w:top w:val="single" w:sz="4" w:space="0" w:color="auto"/>
              <w:left w:val="single" w:sz="4" w:space="0" w:color="auto"/>
              <w:bottom w:val="single" w:sz="4" w:space="0" w:color="auto"/>
              <w:right w:val="single" w:sz="4" w:space="0" w:color="auto"/>
            </w:tcBorders>
          </w:tcPr>
          <w:p w14:paraId="61F9B250" w14:textId="77777777" w:rsidR="00B767F3" w:rsidRPr="004D4B7E" w:rsidRDefault="00DD7479">
            <w:pPr>
              <w:rPr>
                <w:rFonts w:ascii="Cambria" w:hAnsi="Cambria"/>
                <w:color w:val="4472C4"/>
                <w:kern w:val="2"/>
                <w:sz w:val="20"/>
              </w:rPr>
            </w:pPr>
            <w:r w:rsidRPr="004D4B7E">
              <w:rPr>
                <w:rFonts w:ascii="Cambria" w:hAnsi="Cambria"/>
                <w:color w:val="4472C4"/>
                <w:kern w:val="2"/>
                <w:sz w:val="20"/>
              </w:rPr>
              <w:t>(nurodyti padalinį / skyrių, pareigas, vardą, pavardę, tel., el. paštą)</w:t>
            </w:r>
          </w:p>
        </w:tc>
      </w:tr>
      <w:tr w:rsidR="00B767F3" w:rsidRPr="004D4B7E" w14:paraId="79A5CFAF"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3A66A1F0" w14:textId="77777777" w:rsidR="00B767F3" w:rsidRPr="004D4B7E" w:rsidRDefault="00DD7479">
            <w:pPr>
              <w:rPr>
                <w:rFonts w:ascii="Cambria" w:hAnsi="Cambria"/>
                <w:b/>
                <w:bCs/>
                <w:kern w:val="2"/>
                <w:sz w:val="20"/>
              </w:rPr>
            </w:pPr>
            <w:r w:rsidRPr="004D4B7E">
              <w:rPr>
                <w:rFonts w:ascii="Cambria" w:hAnsi="Cambria"/>
                <w:b/>
                <w:bCs/>
                <w:kern w:val="2"/>
                <w:sz w:val="20"/>
              </w:rPr>
              <w:t>2.2. Tiekėjo kontaktiniai asmenys, atsakingi už Sutarties vykdymą</w:t>
            </w:r>
          </w:p>
        </w:tc>
        <w:tc>
          <w:tcPr>
            <w:tcW w:w="6828" w:type="dxa"/>
            <w:gridSpan w:val="2"/>
            <w:tcBorders>
              <w:top w:val="single" w:sz="4" w:space="0" w:color="auto"/>
              <w:left w:val="single" w:sz="4" w:space="0" w:color="auto"/>
              <w:bottom w:val="single" w:sz="4" w:space="0" w:color="auto"/>
              <w:right w:val="single" w:sz="4" w:space="0" w:color="auto"/>
            </w:tcBorders>
          </w:tcPr>
          <w:p w14:paraId="0E5F50A7" w14:textId="77777777" w:rsidR="00B767F3" w:rsidRPr="004D4B7E" w:rsidRDefault="00DD7479">
            <w:pPr>
              <w:rPr>
                <w:rFonts w:ascii="Cambria" w:hAnsi="Cambria"/>
                <w:color w:val="4472C4"/>
                <w:kern w:val="2"/>
                <w:sz w:val="20"/>
              </w:rPr>
            </w:pPr>
            <w:r w:rsidRPr="004D4B7E">
              <w:rPr>
                <w:rFonts w:ascii="Cambria" w:hAnsi="Cambria"/>
                <w:color w:val="4472C4"/>
                <w:kern w:val="2"/>
                <w:sz w:val="20"/>
              </w:rPr>
              <w:t>(nurodyti padalinį / skyrių, pareigas, vardą, pavardę, tel., el. paštą)</w:t>
            </w:r>
          </w:p>
        </w:tc>
      </w:tr>
      <w:tr w:rsidR="00B767F3" w:rsidRPr="004D4B7E" w14:paraId="2A3330D6" w14:textId="77777777">
        <w:trPr>
          <w:trHeight w:val="300"/>
        </w:trPr>
        <w:tc>
          <w:tcPr>
            <w:tcW w:w="9535" w:type="dxa"/>
            <w:gridSpan w:val="4"/>
          </w:tcPr>
          <w:p w14:paraId="691D758A" w14:textId="77777777" w:rsidR="00B767F3" w:rsidRPr="004D4B7E" w:rsidRDefault="00DD7479">
            <w:pPr>
              <w:jc w:val="center"/>
              <w:rPr>
                <w:rFonts w:ascii="Cambria" w:hAnsi="Cambria"/>
                <w:b/>
                <w:bCs/>
                <w:kern w:val="2"/>
                <w:sz w:val="20"/>
              </w:rPr>
            </w:pPr>
            <w:r w:rsidRPr="004D4B7E">
              <w:rPr>
                <w:rFonts w:ascii="Cambria" w:hAnsi="Cambria"/>
                <w:b/>
                <w:bCs/>
                <w:kern w:val="2"/>
                <w:sz w:val="20"/>
              </w:rPr>
              <w:t>3. SUTARTIES DALYKAS</w:t>
            </w:r>
          </w:p>
        </w:tc>
      </w:tr>
      <w:tr w:rsidR="003470BD" w:rsidRPr="004D4B7E" w14:paraId="567A614A"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08E54555" w14:textId="77777777" w:rsidR="003470BD" w:rsidRPr="004D4B7E" w:rsidRDefault="003470BD" w:rsidP="003470BD">
            <w:pPr>
              <w:rPr>
                <w:rFonts w:ascii="Cambria" w:hAnsi="Cambria"/>
                <w:b/>
                <w:bCs/>
                <w:kern w:val="2"/>
                <w:sz w:val="20"/>
              </w:rPr>
            </w:pPr>
            <w:r w:rsidRPr="004D4B7E">
              <w:rPr>
                <w:rFonts w:ascii="Cambria" w:hAnsi="Cambria"/>
                <w:b/>
                <w:bCs/>
                <w:kern w:val="2"/>
                <w:sz w:val="20"/>
              </w:rPr>
              <w:t xml:space="preserve">3.1. Sutarties dalykas </w:t>
            </w:r>
          </w:p>
        </w:tc>
        <w:tc>
          <w:tcPr>
            <w:tcW w:w="6828" w:type="dxa"/>
            <w:gridSpan w:val="2"/>
            <w:tcBorders>
              <w:top w:val="single" w:sz="4" w:space="0" w:color="auto"/>
              <w:left w:val="single" w:sz="4" w:space="0" w:color="auto"/>
              <w:bottom w:val="single" w:sz="4" w:space="0" w:color="auto"/>
              <w:right w:val="single" w:sz="4" w:space="0" w:color="auto"/>
            </w:tcBorders>
          </w:tcPr>
          <w:p w14:paraId="393F1B9B" w14:textId="5C4A0A42" w:rsidR="003470BD" w:rsidRPr="00321EFD" w:rsidRDefault="003470BD" w:rsidP="003470BD">
            <w:pPr>
              <w:jc w:val="both"/>
              <w:rPr>
                <w:rFonts w:ascii="Cambria" w:hAnsi="Cambria"/>
                <w:color w:val="000000"/>
                <w:kern w:val="2"/>
                <w:sz w:val="20"/>
              </w:rPr>
            </w:pPr>
            <w:r w:rsidRPr="00321EFD">
              <w:rPr>
                <w:rFonts w:ascii="Cambria" w:hAnsi="Cambria"/>
                <w:kern w:val="2"/>
                <w:sz w:val="20"/>
              </w:rPr>
              <w:t xml:space="preserve">Tiekėjas įsipareigoja Sutartyje numatytomis sąlygomis perduoti Pirkėjui </w:t>
            </w:r>
            <w:proofErr w:type="spellStart"/>
            <w:r w:rsidR="00FF48A3" w:rsidRPr="009F56BE">
              <w:rPr>
                <w:rFonts w:ascii="Cambria" w:hAnsi="Cambria"/>
                <w:b/>
                <w:kern w:val="2"/>
                <w:sz w:val="20"/>
              </w:rPr>
              <w:t>brachiterapijos</w:t>
            </w:r>
            <w:proofErr w:type="spellEnd"/>
            <w:r w:rsidR="00FF48A3" w:rsidRPr="009F56BE">
              <w:rPr>
                <w:rFonts w:ascii="Cambria" w:hAnsi="Cambria"/>
                <w:b/>
                <w:kern w:val="2"/>
                <w:sz w:val="20"/>
              </w:rPr>
              <w:t xml:space="preserve"> įrangos atnaujinimą (</w:t>
            </w:r>
            <w:proofErr w:type="spellStart"/>
            <w:r w:rsidR="00FF48A3" w:rsidRPr="009F56BE">
              <w:rPr>
                <w:rFonts w:ascii="Cambria" w:hAnsi="Cambria"/>
                <w:b/>
                <w:kern w:val="2"/>
                <w:sz w:val="20"/>
              </w:rPr>
              <w:t>t.y</w:t>
            </w:r>
            <w:proofErr w:type="spellEnd"/>
            <w:r w:rsidR="00FF48A3" w:rsidRPr="009F56BE">
              <w:rPr>
                <w:rFonts w:ascii="Cambria" w:hAnsi="Cambria"/>
                <w:b/>
                <w:kern w:val="2"/>
                <w:sz w:val="20"/>
              </w:rPr>
              <w:t>.,</w:t>
            </w:r>
            <w:r w:rsidR="00FF48A3" w:rsidRPr="009F56BE">
              <w:rPr>
                <w:rFonts w:ascii="Cambria" w:hAnsi="Cambria"/>
                <w:sz w:val="20"/>
              </w:rPr>
              <w:t xml:space="preserve"> </w:t>
            </w:r>
            <w:r w:rsidR="00FF48A3" w:rsidRPr="009F56BE">
              <w:rPr>
                <w:rFonts w:ascii="Cambria" w:hAnsi="Cambria"/>
                <w:b/>
                <w:sz w:val="20"/>
              </w:rPr>
              <w:t>programinės įrangos atnaujinimą,</w:t>
            </w:r>
            <w:r w:rsidR="00FF48A3" w:rsidRPr="009F56BE">
              <w:rPr>
                <w:rFonts w:ascii="Cambria" w:hAnsi="Cambria"/>
                <w:sz w:val="20"/>
              </w:rPr>
              <w:t xml:space="preserve"> </w:t>
            </w:r>
            <w:proofErr w:type="spellStart"/>
            <w:r w:rsidR="00FF48A3" w:rsidRPr="009F56BE">
              <w:rPr>
                <w:rFonts w:ascii="Cambria" w:hAnsi="Cambria"/>
                <w:b/>
                <w:sz w:val="20"/>
              </w:rPr>
              <w:t>i</w:t>
            </w:r>
            <w:r w:rsidR="00FF48A3" w:rsidRPr="009F56BE">
              <w:rPr>
                <w:rFonts w:ascii="Cambria" w:hAnsi="Cambria"/>
                <w:b/>
                <w:kern w:val="2"/>
                <w:sz w:val="20"/>
              </w:rPr>
              <w:t>ntersticinio</w:t>
            </w:r>
            <w:proofErr w:type="spellEnd"/>
            <w:r w:rsidR="00FF48A3" w:rsidRPr="009F56BE">
              <w:rPr>
                <w:rFonts w:ascii="Cambria" w:hAnsi="Cambria"/>
                <w:b/>
                <w:kern w:val="2"/>
                <w:sz w:val="20"/>
              </w:rPr>
              <w:t xml:space="preserve"> </w:t>
            </w:r>
            <w:proofErr w:type="spellStart"/>
            <w:r w:rsidR="00FF48A3" w:rsidRPr="009F56BE">
              <w:rPr>
                <w:rFonts w:ascii="Cambria" w:hAnsi="Cambria"/>
                <w:b/>
                <w:kern w:val="2"/>
                <w:sz w:val="20"/>
              </w:rPr>
              <w:t>aplikatoriaus</w:t>
            </w:r>
            <w:proofErr w:type="spellEnd"/>
            <w:r w:rsidR="00FF48A3" w:rsidRPr="009F56BE">
              <w:rPr>
                <w:rFonts w:ascii="Cambria" w:hAnsi="Cambria"/>
                <w:b/>
                <w:kern w:val="2"/>
                <w:sz w:val="20"/>
              </w:rPr>
              <w:t xml:space="preserve"> rinkinį, makštinio </w:t>
            </w:r>
            <w:proofErr w:type="spellStart"/>
            <w:r w:rsidR="00FF48A3" w:rsidRPr="009F56BE">
              <w:rPr>
                <w:rFonts w:ascii="Cambria" w:hAnsi="Cambria"/>
                <w:b/>
                <w:kern w:val="2"/>
                <w:sz w:val="20"/>
              </w:rPr>
              <w:t>aplikatoriaus</w:t>
            </w:r>
            <w:proofErr w:type="spellEnd"/>
            <w:r w:rsidR="00FF48A3" w:rsidRPr="009F56BE">
              <w:rPr>
                <w:rFonts w:ascii="Cambria" w:hAnsi="Cambria"/>
                <w:b/>
                <w:kern w:val="2"/>
                <w:sz w:val="20"/>
              </w:rPr>
              <w:t xml:space="preserve"> rinkinį, pusiau </w:t>
            </w:r>
            <w:proofErr w:type="spellStart"/>
            <w:r w:rsidR="00FF48A3" w:rsidRPr="009F56BE">
              <w:rPr>
                <w:rFonts w:ascii="Cambria" w:hAnsi="Cambria"/>
                <w:b/>
                <w:kern w:val="2"/>
                <w:sz w:val="20"/>
              </w:rPr>
              <w:t>ovoidų</w:t>
            </w:r>
            <w:proofErr w:type="spellEnd"/>
            <w:r w:rsidR="00FF48A3" w:rsidRPr="009F56BE">
              <w:rPr>
                <w:rFonts w:ascii="Cambria" w:hAnsi="Cambria"/>
                <w:b/>
                <w:kern w:val="2"/>
                <w:sz w:val="20"/>
              </w:rPr>
              <w:t xml:space="preserve"> porą)</w:t>
            </w:r>
            <w:r w:rsidRPr="009F56BE">
              <w:rPr>
                <w:rFonts w:ascii="Cambria" w:hAnsi="Cambria"/>
                <w:b/>
                <w:kern w:val="2"/>
                <w:sz w:val="20"/>
              </w:rPr>
              <w:t xml:space="preserve"> </w:t>
            </w:r>
            <w:r w:rsidRPr="009F56BE">
              <w:rPr>
                <w:rFonts w:ascii="Cambria" w:hAnsi="Cambria"/>
                <w:color w:val="000000"/>
                <w:kern w:val="2"/>
                <w:sz w:val="20"/>
              </w:rPr>
              <w:t>(toliau – Prekės)</w:t>
            </w:r>
            <w:r w:rsidRPr="009F56BE">
              <w:rPr>
                <w:rFonts w:ascii="Cambria" w:hAnsi="Cambria"/>
                <w:kern w:val="2"/>
                <w:sz w:val="20"/>
              </w:rPr>
              <w:t xml:space="preserve">, </w:t>
            </w:r>
            <w:r w:rsidRPr="009F56BE">
              <w:rPr>
                <w:rFonts w:ascii="Cambria" w:hAnsi="Cambria"/>
                <w:color w:val="000000" w:themeColor="text1"/>
                <w:sz w:val="20"/>
              </w:rPr>
              <w:t>įskaitant su jomis susijusias paslaugas, t. y. pristatymą, iškrovimą,</w:t>
            </w:r>
            <w:r w:rsidR="009F56BE" w:rsidRPr="009F56BE">
              <w:rPr>
                <w:rFonts w:ascii="Cambria" w:hAnsi="Cambria"/>
                <w:sz w:val="20"/>
              </w:rPr>
              <w:t xml:space="preserve"> programinės įrangos įdiegim</w:t>
            </w:r>
            <w:r w:rsidR="009F56BE" w:rsidRPr="009F56BE">
              <w:rPr>
                <w:rFonts w:ascii="Cambria" w:hAnsi="Cambria"/>
                <w:sz w:val="20"/>
              </w:rPr>
              <w:t>ą</w:t>
            </w:r>
            <w:r w:rsidR="009F56BE" w:rsidRPr="009F56BE">
              <w:rPr>
                <w:rFonts w:ascii="Cambria" w:hAnsi="Cambria"/>
                <w:sz w:val="20"/>
              </w:rPr>
              <w:t>, konfigūravim</w:t>
            </w:r>
            <w:r w:rsidR="009F56BE" w:rsidRPr="009F56BE">
              <w:rPr>
                <w:rFonts w:ascii="Cambria" w:hAnsi="Cambria"/>
                <w:sz w:val="20"/>
              </w:rPr>
              <w:t>ą</w:t>
            </w:r>
            <w:r w:rsidR="009F56BE" w:rsidRPr="009F56BE">
              <w:rPr>
                <w:rFonts w:ascii="Cambria" w:hAnsi="Cambria"/>
                <w:sz w:val="20"/>
              </w:rPr>
              <w:t>, testavim</w:t>
            </w:r>
            <w:r w:rsidR="009F56BE" w:rsidRPr="009F56BE">
              <w:rPr>
                <w:rFonts w:ascii="Cambria" w:hAnsi="Cambria"/>
                <w:sz w:val="20"/>
              </w:rPr>
              <w:t>ą</w:t>
            </w:r>
            <w:r w:rsidRPr="009F56BE">
              <w:rPr>
                <w:rFonts w:ascii="Cambria" w:hAnsi="Cambria"/>
                <w:color w:val="000000" w:themeColor="text1"/>
                <w:sz w:val="20"/>
              </w:rPr>
              <w:t>, Pirkėjo specialistų apmokymą naudotis Prekėmis</w:t>
            </w:r>
            <w:r w:rsidR="00966341" w:rsidRPr="009F56BE">
              <w:rPr>
                <w:rFonts w:ascii="Cambria" w:hAnsi="Cambria"/>
                <w:color w:val="000000"/>
                <w:kern w:val="2"/>
                <w:sz w:val="20"/>
              </w:rPr>
              <w:t>.</w:t>
            </w:r>
            <w:r w:rsidR="00966341">
              <w:rPr>
                <w:rFonts w:ascii="Cambria" w:hAnsi="Cambria"/>
                <w:color w:val="000000" w:themeColor="text1"/>
                <w:kern w:val="2"/>
                <w:sz w:val="20"/>
              </w:rPr>
              <w:t xml:space="preserve"> </w:t>
            </w:r>
            <w:r w:rsidRPr="00321EFD">
              <w:rPr>
                <w:rFonts w:ascii="Cambria" w:hAnsi="Cambria"/>
                <w:color w:val="000000" w:themeColor="text1"/>
                <w:kern w:val="2"/>
                <w:sz w:val="20"/>
              </w:rPr>
              <w:t xml:space="preserve"> </w:t>
            </w:r>
          </w:p>
          <w:p w14:paraId="74009C55" w14:textId="4512DA02" w:rsidR="003470BD" w:rsidRPr="004D4B7E" w:rsidRDefault="003470BD" w:rsidP="003470BD">
            <w:pPr>
              <w:rPr>
                <w:rFonts w:ascii="Cambria" w:hAnsi="Cambria"/>
                <w:color w:val="000000"/>
                <w:kern w:val="2"/>
                <w:sz w:val="20"/>
              </w:rPr>
            </w:pPr>
            <w:r w:rsidRPr="00321EFD">
              <w:rPr>
                <w:rFonts w:ascii="Cambria" w:hAnsi="Cambria"/>
                <w:color w:val="000000"/>
                <w:kern w:val="2"/>
                <w:sz w:val="20"/>
              </w:rPr>
              <w:t>Išsamus Prekių aprašymas ir kiti reikalavimai tiekiamoms Prekėms nustatyti Sutarties priede Nr. 1 „Techninė specifikacija“ (toliau – Techninė specifikacija) ir Sutarties priede Nr. 2 „Prekių žiniaraštis“.</w:t>
            </w:r>
          </w:p>
        </w:tc>
      </w:tr>
      <w:tr w:rsidR="003470BD" w:rsidRPr="004D4B7E" w14:paraId="583E85D0"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2FF329D4" w14:textId="77777777" w:rsidR="003470BD" w:rsidRPr="004D4B7E" w:rsidRDefault="003470BD" w:rsidP="003470BD">
            <w:pPr>
              <w:rPr>
                <w:rFonts w:ascii="Cambria" w:hAnsi="Cambria"/>
                <w:b/>
                <w:bCs/>
                <w:kern w:val="2"/>
                <w:sz w:val="20"/>
              </w:rPr>
            </w:pPr>
            <w:r w:rsidRPr="004D4B7E">
              <w:rPr>
                <w:rFonts w:ascii="Cambria" w:hAnsi="Cambria"/>
                <w:b/>
                <w:bCs/>
                <w:kern w:val="2"/>
                <w:sz w:val="20"/>
              </w:rPr>
              <w:t>3.2. Pirkimo pavadinimas ir numeris</w:t>
            </w:r>
          </w:p>
        </w:tc>
        <w:tc>
          <w:tcPr>
            <w:tcW w:w="6828" w:type="dxa"/>
            <w:gridSpan w:val="2"/>
            <w:tcBorders>
              <w:top w:val="single" w:sz="4" w:space="0" w:color="auto"/>
              <w:left w:val="single" w:sz="4" w:space="0" w:color="auto"/>
              <w:bottom w:val="single" w:sz="4" w:space="0" w:color="auto"/>
              <w:right w:val="single" w:sz="4" w:space="0" w:color="auto"/>
            </w:tcBorders>
          </w:tcPr>
          <w:p w14:paraId="1E986A9B" w14:textId="2C3B67B1" w:rsidR="003470BD" w:rsidRPr="004D4B7E" w:rsidRDefault="003470BD" w:rsidP="003470BD">
            <w:pPr>
              <w:jc w:val="both"/>
              <w:rPr>
                <w:rFonts w:ascii="Cambria" w:hAnsi="Cambria"/>
                <w:kern w:val="2"/>
                <w:sz w:val="20"/>
              </w:rPr>
            </w:pPr>
            <w:r w:rsidRPr="00321EFD">
              <w:rPr>
                <w:rFonts w:ascii="Cambria" w:hAnsi="Cambria"/>
                <w:kern w:val="2"/>
                <w:sz w:val="20"/>
              </w:rPr>
              <w:t xml:space="preserve">Atviras </w:t>
            </w:r>
            <w:r w:rsidRPr="004521D8">
              <w:rPr>
                <w:rFonts w:ascii="Cambria" w:hAnsi="Cambria"/>
                <w:kern w:val="2"/>
                <w:sz w:val="20"/>
              </w:rPr>
              <w:t xml:space="preserve">konkursas </w:t>
            </w:r>
            <w:r w:rsidRPr="00373735">
              <w:rPr>
                <w:rFonts w:ascii="Cambria" w:hAnsi="Cambria"/>
                <w:kern w:val="2"/>
                <w:sz w:val="20"/>
              </w:rPr>
              <w:t>„</w:t>
            </w:r>
            <w:proofErr w:type="spellStart"/>
            <w:r w:rsidR="009F56BE">
              <w:rPr>
                <w:rFonts w:ascii="Cambria" w:hAnsi="Cambria"/>
                <w:kern w:val="2"/>
                <w:sz w:val="20"/>
              </w:rPr>
              <w:t>Brachiterapijos</w:t>
            </w:r>
            <w:proofErr w:type="spellEnd"/>
            <w:r w:rsidR="009F56BE">
              <w:rPr>
                <w:rFonts w:ascii="Cambria" w:hAnsi="Cambria"/>
                <w:kern w:val="2"/>
                <w:sz w:val="20"/>
              </w:rPr>
              <w:t xml:space="preserve"> įrangos atnaujinimas</w:t>
            </w:r>
            <w:r w:rsidRPr="00373735">
              <w:rPr>
                <w:rFonts w:ascii="Cambria" w:hAnsi="Cambria"/>
                <w:kern w:val="2"/>
                <w:sz w:val="20"/>
              </w:rPr>
              <w:t>“</w:t>
            </w:r>
            <w:r w:rsidRPr="004521D8">
              <w:rPr>
                <w:rFonts w:ascii="Cambria" w:hAnsi="Cambria"/>
                <w:kern w:val="2"/>
                <w:sz w:val="20"/>
              </w:rPr>
              <w:t xml:space="preserve"> Nr.</w:t>
            </w:r>
            <w:r w:rsidRPr="00321EFD">
              <w:rPr>
                <w:rFonts w:ascii="Cambria" w:hAnsi="Cambria"/>
                <w:kern w:val="2"/>
                <w:sz w:val="20"/>
              </w:rPr>
              <w:t xml:space="preserve"> </w:t>
            </w:r>
          </w:p>
        </w:tc>
      </w:tr>
      <w:tr w:rsidR="003470BD" w:rsidRPr="004D4B7E" w14:paraId="44A63690"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71A05DAB" w14:textId="77777777" w:rsidR="003470BD" w:rsidRPr="004D4B7E" w:rsidRDefault="003470BD" w:rsidP="003470BD">
            <w:pPr>
              <w:rPr>
                <w:rFonts w:ascii="Cambria" w:hAnsi="Cambria"/>
                <w:b/>
                <w:bCs/>
                <w:kern w:val="2"/>
                <w:sz w:val="20"/>
              </w:rPr>
            </w:pPr>
            <w:r w:rsidRPr="004D4B7E">
              <w:rPr>
                <w:rFonts w:ascii="Cambria" w:hAnsi="Cambria"/>
                <w:b/>
                <w:bCs/>
                <w:kern w:val="2"/>
                <w:sz w:val="20"/>
              </w:rPr>
              <w:t xml:space="preserve">3.3. Informacija apie Europos Sąjungos lėšomis </w:t>
            </w:r>
            <w:r w:rsidRPr="004D4B7E">
              <w:rPr>
                <w:rFonts w:ascii="Cambria" w:hAnsi="Cambria"/>
                <w:b/>
                <w:bCs/>
                <w:kern w:val="2"/>
                <w:sz w:val="20"/>
              </w:rPr>
              <w:lastRenderedPageBreak/>
              <w:t>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14:paraId="3036528C" w14:textId="77777777" w:rsidR="003470BD" w:rsidRPr="004D4B7E" w:rsidRDefault="003470BD" w:rsidP="003470BD">
            <w:pPr>
              <w:rPr>
                <w:rFonts w:ascii="Cambria" w:hAnsi="Cambria"/>
                <w:kern w:val="2"/>
                <w:sz w:val="20"/>
              </w:rPr>
            </w:pPr>
            <w:r w:rsidRPr="004D4B7E">
              <w:rPr>
                <w:rFonts w:ascii="Cambria" w:hAnsi="Cambria"/>
                <w:kern w:val="2"/>
                <w:sz w:val="20"/>
              </w:rPr>
              <w:lastRenderedPageBreak/>
              <w:t>Netaikoma</w:t>
            </w:r>
          </w:p>
          <w:p w14:paraId="4FF35239" w14:textId="1BF96C97" w:rsidR="003470BD" w:rsidRPr="004D4B7E" w:rsidRDefault="003470BD" w:rsidP="003470BD">
            <w:pPr>
              <w:rPr>
                <w:rFonts w:ascii="Cambria" w:hAnsi="Cambria"/>
                <w:kern w:val="2"/>
                <w:sz w:val="20"/>
              </w:rPr>
            </w:pPr>
          </w:p>
        </w:tc>
      </w:tr>
      <w:tr w:rsidR="003470BD" w:rsidRPr="004D4B7E" w14:paraId="7A8EB718" w14:textId="77777777">
        <w:trPr>
          <w:trHeight w:val="300"/>
        </w:trPr>
        <w:tc>
          <w:tcPr>
            <w:tcW w:w="9535" w:type="dxa"/>
            <w:gridSpan w:val="4"/>
          </w:tcPr>
          <w:p w14:paraId="378814B2" w14:textId="77777777" w:rsidR="003470BD" w:rsidRPr="004D4B7E" w:rsidRDefault="003470BD" w:rsidP="003470BD">
            <w:pPr>
              <w:jc w:val="center"/>
              <w:rPr>
                <w:rFonts w:ascii="Cambria" w:hAnsi="Cambria"/>
                <w:b/>
                <w:bCs/>
                <w:kern w:val="2"/>
                <w:sz w:val="20"/>
              </w:rPr>
            </w:pPr>
            <w:r w:rsidRPr="004D4B7E">
              <w:rPr>
                <w:rFonts w:ascii="Cambria" w:hAnsi="Cambria"/>
                <w:b/>
                <w:bCs/>
                <w:kern w:val="2"/>
                <w:sz w:val="20"/>
              </w:rPr>
              <w:t>4. PREKIŲ PRISTATYMO TERMINAI IR PREKIŲ PERDAVIMO - PRIĖMIMO TVARKA</w:t>
            </w:r>
          </w:p>
        </w:tc>
      </w:tr>
      <w:tr w:rsidR="003470BD" w:rsidRPr="004D4B7E" w14:paraId="3322A23C"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50130A08" w14:textId="77777777" w:rsidR="003470BD" w:rsidRPr="004D4B7E" w:rsidRDefault="003470BD" w:rsidP="003470BD">
            <w:pPr>
              <w:rPr>
                <w:rFonts w:ascii="Cambria" w:hAnsi="Cambria"/>
                <w:b/>
                <w:bCs/>
                <w:kern w:val="2"/>
                <w:sz w:val="20"/>
              </w:rPr>
            </w:pPr>
            <w:r w:rsidRPr="004D4B7E">
              <w:rPr>
                <w:rFonts w:ascii="Cambria" w:hAnsi="Cambria"/>
                <w:b/>
                <w:bCs/>
                <w:kern w:val="2"/>
                <w:sz w:val="20"/>
              </w:rPr>
              <w:t>4.1. Prekių pristatymo terminas, kai Prekės pristatomos vienu kartu</w:t>
            </w:r>
          </w:p>
          <w:p w14:paraId="0574A78E" w14:textId="77777777" w:rsidR="003470BD" w:rsidRPr="004D4B7E" w:rsidRDefault="003470BD" w:rsidP="003470BD">
            <w:pPr>
              <w:rPr>
                <w:rFonts w:ascii="Cambria" w:hAnsi="Cambria"/>
                <w:b/>
                <w:bCs/>
                <w:kern w:val="2"/>
                <w:sz w:val="20"/>
              </w:rPr>
            </w:pPr>
          </w:p>
          <w:p w14:paraId="674CB379" w14:textId="77777777" w:rsidR="003470BD" w:rsidRPr="004D4B7E" w:rsidRDefault="003470BD" w:rsidP="003470BD">
            <w:pPr>
              <w:rPr>
                <w:rFonts w:ascii="Cambria" w:hAnsi="Cambria"/>
                <w:b/>
                <w:bCs/>
                <w:kern w:val="2"/>
                <w:sz w:val="20"/>
              </w:rPr>
            </w:pPr>
          </w:p>
          <w:p w14:paraId="048E0E57" w14:textId="77777777" w:rsidR="003470BD" w:rsidRPr="004D4B7E" w:rsidRDefault="003470BD" w:rsidP="003470BD">
            <w:pPr>
              <w:rPr>
                <w:rFonts w:ascii="Cambria" w:hAnsi="Cambria"/>
                <w:b/>
                <w:bCs/>
                <w:kern w:val="2"/>
                <w:sz w:val="20"/>
              </w:rPr>
            </w:pPr>
          </w:p>
          <w:p w14:paraId="58C8C9DD" w14:textId="77777777" w:rsidR="003470BD" w:rsidRPr="004D4B7E" w:rsidRDefault="003470BD" w:rsidP="003470BD">
            <w:pPr>
              <w:rPr>
                <w:rFonts w:ascii="Cambria" w:hAnsi="Cambria"/>
                <w:b/>
                <w:bCs/>
                <w:kern w:val="2"/>
                <w:sz w:val="20"/>
              </w:rPr>
            </w:pPr>
          </w:p>
          <w:p w14:paraId="57A63A12" w14:textId="193FC2E1" w:rsidR="003470BD" w:rsidRPr="004D4B7E" w:rsidRDefault="003470BD" w:rsidP="003470BD">
            <w:pPr>
              <w:rPr>
                <w:rFonts w:ascii="Cambria" w:hAnsi="Cambria"/>
                <w:b/>
                <w:bCs/>
                <w:kern w:val="2"/>
                <w:sz w:val="20"/>
              </w:rPr>
            </w:pPr>
          </w:p>
        </w:tc>
        <w:tc>
          <w:tcPr>
            <w:tcW w:w="6828" w:type="dxa"/>
            <w:gridSpan w:val="2"/>
            <w:tcBorders>
              <w:top w:val="single" w:sz="4" w:space="0" w:color="auto"/>
              <w:left w:val="single" w:sz="4" w:space="0" w:color="auto"/>
              <w:bottom w:val="single" w:sz="4" w:space="0" w:color="auto"/>
              <w:right w:val="single" w:sz="4" w:space="0" w:color="auto"/>
            </w:tcBorders>
          </w:tcPr>
          <w:p w14:paraId="30C95B98" w14:textId="1A7FB483" w:rsidR="003470BD" w:rsidRPr="00321EFD" w:rsidRDefault="003470BD" w:rsidP="003470BD">
            <w:pPr>
              <w:spacing w:after="120"/>
              <w:jc w:val="both"/>
              <w:textAlignment w:val="baseline"/>
              <w:rPr>
                <w:rFonts w:ascii="Cambria" w:hAnsi="Cambria"/>
                <w:sz w:val="20"/>
              </w:rPr>
            </w:pPr>
            <w:r w:rsidRPr="00321EFD">
              <w:rPr>
                <w:rFonts w:ascii="Cambria" w:hAnsi="Cambria"/>
                <w:kern w:val="2"/>
                <w:sz w:val="20"/>
              </w:rPr>
              <w:t xml:space="preserve">Tiekėjas pagal atskirą užsakymą įsipareigoja pristatyti Prekes (visą Prekių kiekį) </w:t>
            </w:r>
            <w:r w:rsidRPr="00321EFD">
              <w:rPr>
                <w:rFonts w:ascii="Cambria" w:hAnsi="Cambria"/>
                <w:b/>
                <w:bCs/>
                <w:kern w:val="2"/>
                <w:sz w:val="20"/>
              </w:rPr>
              <w:t>ne vėliau kaip per</w:t>
            </w:r>
            <w:r w:rsidRPr="00321EFD">
              <w:rPr>
                <w:rFonts w:ascii="Cambria" w:hAnsi="Cambria"/>
                <w:kern w:val="2"/>
                <w:sz w:val="20"/>
              </w:rPr>
              <w:t xml:space="preserve"> </w:t>
            </w:r>
            <w:r w:rsidR="009F56BE">
              <w:rPr>
                <w:rFonts w:ascii="Cambria" w:hAnsi="Cambria"/>
                <w:b/>
                <w:kern w:val="2"/>
                <w:sz w:val="20"/>
              </w:rPr>
              <w:t>12</w:t>
            </w:r>
            <w:r w:rsidRPr="00321EFD">
              <w:rPr>
                <w:rFonts w:ascii="Cambria" w:hAnsi="Cambria"/>
                <w:b/>
                <w:kern w:val="2"/>
                <w:sz w:val="20"/>
              </w:rPr>
              <w:t xml:space="preserve"> (</w:t>
            </w:r>
            <w:r w:rsidR="009F56BE">
              <w:rPr>
                <w:rFonts w:ascii="Cambria" w:hAnsi="Cambria"/>
                <w:b/>
                <w:kern w:val="2"/>
                <w:sz w:val="20"/>
              </w:rPr>
              <w:t>dvylika</w:t>
            </w:r>
            <w:r w:rsidRPr="00321EFD">
              <w:rPr>
                <w:rFonts w:ascii="Cambria" w:hAnsi="Cambria"/>
                <w:b/>
                <w:kern w:val="2"/>
                <w:sz w:val="20"/>
              </w:rPr>
              <w:t>) savai</w:t>
            </w:r>
            <w:r w:rsidR="009F56BE">
              <w:rPr>
                <w:rFonts w:ascii="Cambria" w:hAnsi="Cambria"/>
                <w:b/>
                <w:kern w:val="2"/>
                <w:sz w:val="20"/>
              </w:rPr>
              <w:t>čių</w:t>
            </w:r>
            <w:r w:rsidRPr="00321EFD">
              <w:rPr>
                <w:rFonts w:ascii="Cambria" w:hAnsi="Cambria"/>
                <w:kern w:val="2"/>
                <w:sz w:val="20"/>
              </w:rPr>
              <w:t xml:space="preserve"> nuo užsakymo pateikimo dienos šiuo adresu: </w:t>
            </w:r>
            <w:r w:rsidRPr="00321EFD">
              <w:rPr>
                <w:rFonts w:ascii="Cambria" w:hAnsi="Cambria"/>
                <w:iCs/>
                <w:sz w:val="20"/>
              </w:rPr>
              <w:t>Lietuvos sveikatos mokslų universiteto ligoninė Kauno klinikos</w:t>
            </w:r>
            <w:r w:rsidRPr="00321EFD">
              <w:rPr>
                <w:rFonts w:ascii="Cambria" w:hAnsi="Cambria"/>
                <w:sz w:val="20"/>
                <w:shd w:val="clear" w:color="auto" w:fill="FFFFFF"/>
              </w:rPr>
              <w:t>,</w:t>
            </w:r>
            <w:r w:rsidRPr="00321EFD">
              <w:rPr>
                <w:rFonts w:ascii="Cambria" w:hAnsi="Cambria"/>
                <w:iCs/>
                <w:sz w:val="20"/>
              </w:rPr>
              <w:t xml:space="preserve"> Eivenių g. 2, Kaunas.</w:t>
            </w:r>
            <w:r w:rsidRPr="00321EFD">
              <w:rPr>
                <w:rFonts w:ascii="Cambria" w:hAnsi="Cambria"/>
                <w:sz w:val="20"/>
              </w:rPr>
              <w:t xml:space="preserve"> </w:t>
            </w:r>
          </w:p>
          <w:p w14:paraId="692B09C4" w14:textId="604850A7" w:rsidR="003470BD" w:rsidRPr="004D4B7E" w:rsidRDefault="00020411" w:rsidP="003470BD">
            <w:pPr>
              <w:jc w:val="both"/>
              <w:textAlignment w:val="baseline"/>
              <w:rPr>
                <w:rFonts w:ascii="Cambria" w:hAnsi="Cambria"/>
                <w:sz w:val="20"/>
              </w:rPr>
            </w:pPr>
            <w:r w:rsidRPr="00321EFD">
              <w:rPr>
                <w:rFonts w:ascii="Cambria" w:hAnsi="Cambria"/>
                <w:sz w:val="20"/>
              </w:rPr>
              <w:t xml:space="preserve">Kitas su Prekėmis susijusias paslaugas (Sutarties specialiųjų sąlygų 3.1 punktas), t. y. </w:t>
            </w:r>
            <w:r w:rsidR="009F56BE" w:rsidRPr="009F56BE">
              <w:rPr>
                <w:rFonts w:ascii="Cambria" w:hAnsi="Cambria"/>
                <w:sz w:val="20"/>
              </w:rPr>
              <w:t>programinės įrangos įdiegim</w:t>
            </w:r>
            <w:r w:rsidR="009F56BE">
              <w:rPr>
                <w:rFonts w:ascii="Cambria" w:hAnsi="Cambria"/>
                <w:sz w:val="20"/>
              </w:rPr>
              <w:t>as</w:t>
            </w:r>
            <w:r w:rsidR="009F56BE" w:rsidRPr="009F56BE">
              <w:rPr>
                <w:rFonts w:ascii="Cambria" w:hAnsi="Cambria"/>
                <w:sz w:val="20"/>
              </w:rPr>
              <w:t>, konfigūravim</w:t>
            </w:r>
            <w:r w:rsidR="009F56BE">
              <w:rPr>
                <w:rFonts w:ascii="Cambria" w:hAnsi="Cambria"/>
                <w:sz w:val="20"/>
              </w:rPr>
              <w:t>as</w:t>
            </w:r>
            <w:r w:rsidR="009F56BE" w:rsidRPr="009F56BE">
              <w:rPr>
                <w:rFonts w:ascii="Cambria" w:hAnsi="Cambria"/>
                <w:sz w:val="20"/>
              </w:rPr>
              <w:t>, testavim</w:t>
            </w:r>
            <w:r w:rsidR="009F56BE">
              <w:rPr>
                <w:rFonts w:ascii="Cambria" w:hAnsi="Cambria"/>
                <w:sz w:val="20"/>
              </w:rPr>
              <w:t>as,</w:t>
            </w:r>
            <w:r w:rsidR="009F56BE" w:rsidRPr="00321EFD">
              <w:rPr>
                <w:rFonts w:ascii="Cambria" w:hAnsi="Cambria"/>
                <w:sz w:val="20"/>
              </w:rPr>
              <w:t xml:space="preserve"> </w:t>
            </w:r>
            <w:r w:rsidRPr="00321EFD">
              <w:rPr>
                <w:rFonts w:ascii="Cambria" w:hAnsi="Cambria"/>
                <w:sz w:val="20"/>
              </w:rPr>
              <w:t>Pirkėjo specialistų apmokym</w:t>
            </w:r>
            <w:r w:rsidR="009F56BE">
              <w:rPr>
                <w:rFonts w:ascii="Cambria" w:hAnsi="Cambria"/>
                <w:sz w:val="20"/>
              </w:rPr>
              <w:t>as</w:t>
            </w:r>
            <w:r w:rsidRPr="00321EFD">
              <w:rPr>
                <w:rFonts w:ascii="Cambria" w:hAnsi="Cambria"/>
                <w:sz w:val="20"/>
              </w:rPr>
              <w:t xml:space="preserve"> naudotis Prekėmis </w:t>
            </w:r>
            <w:r>
              <w:rPr>
                <w:rFonts w:ascii="Cambria" w:hAnsi="Cambria"/>
                <w:sz w:val="20"/>
              </w:rPr>
              <w:t xml:space="preserve">(pagal </w:t>
            </w:r>
            <w:r w:rsidRPr="003171A3">
              <w:rPr>
                <w:rFonts w:ascii="Cambria" w:hAnsi="Cambria"/>
                <w:kern w:val="2"/>
                <w:sz w:val="20"/>
              </w:rPr>
              <w:t xml:space="preserve">sutarties priedo Nr. 1 „Techninė specifikacija“ </w:t>
            </w:r>
            <w:r w:rsidR="009F56BE">
              <w:rPr>
                <w:rFonts w:ascii="Cambria" w:hAnsi="Cambria"/>
                <w:kern w:val="2"/>
                <w:sz w:val="20"/>
              </w:rPr>
              <w:t>3</w:t>
            </w:r>
            <w:r>
              <w:rPr>
                <w:rFonts w:ascii="Cambria" w:hAnsi="Cambria"/>
                <w:kern w:val="2"/>
                <w:sz w:val="20"/>
              </w:rPr>
              <w:t xml:space="preserve"> </w:t>
            </w:r>
            <w:r w:rsidRPr="003171A3">
              <w:rPr>
                <w:rFonts w:ascii="Cambria" w:hAnsi="Cambria"/>
                <w:kern w:val="2"/>
                <w:sz w:val="20"/>
              </w:rPr>
              <w:t>p.</w:t>
            </w:r>
            <w:r>
              <w:rPr>
                <w:rFonts w:ascii="Cambria" w:hAnsi="Cambria"/>
                <w:kern w:val="2"/>
                <w:sz w:val="20"/>
              </w:rPr>
              <w:t xml:space="preserve"> reikalavimus</w:t>
            </w:r>
            <w:r w:rsidRPr="003171A3">
              <w:rPr>
                <w:rFonts w:ascii="Cambria" w:hAnsi="Cambria"/>
                <w:kern w:val="2"/>
                <w:sz w:val="20"/>
              </w:rPr>
              <w:t>)</w:t>
            </w:r>
            <w:r w:rsidRPr="00737EC9">
              <w:rPr>
                <w:rFonts w:ascii="Cambria" w:hAnsi="Cambria"/>
                <w:sz w:val="20"/>
              </w:rPr>
              <w:t xml:space="preserve"> turi būti atliktos ne vėliau kaip per </w:t>
            </w:r>
            <w:r>
              <w:rPr>
                <w:rFonts w:ascii="Cambria" w:hAnsi="Cambria"/>
                <w:b/>
                <w:sz w:val="20"/>
              </w:rPr>
              <w:t>2</w:t>
            </w:r>
            <w:r w:rsidRPr="00737EC9">
              <w:rPr>
                <w:rFonts w:ascii="Cambria" w:hAnsi="Cambria"/>
                <w:b/>
                <w:sz w:val="20"/>
              </w:rPr>
              <w:t xml:space="preserve"> (</w:t>
            </w:r>
            <w:r>
              <w:rPr>
                <w:rFonts w:ascii="Cambria" w:hAnsi="Cambria"/>
                <w:b/>
                <w:sz w:val="20"/>
              </w:rPr>
              <w:t>dvi</w:t>
            </w:r>
            <w:r w:rsidRPr="00737EC9">
              <w:rPr>
                <w:rFonts w:ascii="Cambria" w:hAnsi="Cambria"/>
                <w:b/>
                <w:sz w:val="20"/>
              </w:rPr>
              <w:t xml:space="preserve">) </w:t>
            </w:r>
            <w:r>
              <w:rPr>
                <w:rFonts w:ascii="Cambria" w:hAnsi="Cambria"/>
                <w:b/>
                <w:kern w:val="2"/>
                <w:sz w:val="20"/>
              </w:rPr>
              <w:t>savaites</w:t>
            </w:r>
            <w:r w:rsidRPr="00737EC9">
              <w:rPr>
                <w:rFonts w:ascii="Cambria" w:hAnsi="Cambria"/>
                <w:sz w:val="20"/>
              </w:rPr>
              <w:t xml:space="preserve"> nuo Prekių pristatymo dienos.</w:t>
            </w:r>
          </w:p>
        </w:tc>
      </w:tr>
      <w:tr w:rsidR="003470BD" w:rsidRPr="004D4B7E" w14:paraId="561BFE7C"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2E3831AC" w14:textId="77777777" w:rsidR="003470BD" w:rsidRPr="004D4B7E" w:rsidRDefault="003470BD" w:rsidP="003470BD">
            <w:pPr>
              <w:rPr>
                <w:rFonts w:ascii="Cambria" w:hAnsi="Cambria"/>
                <w:b/>
                <w:bCs/>
                <w:kern w:val="2"/>
                <w:sz w:val="20"/>
              </w:rPr>
            </w:pPr>
            <w:r w:rsidRPr="004D4B7E">
              <w:rPr>
                <w:rFonts w:ascii="Cambria" w:hAnsi="Cambria"/>
                <w:b/>
                <w:bCs/>
                <w:kern w:val="2"/>
                <w:sz w:val="20"/>
              </w:rPr>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3CD65C51" w14:textId="77777777" w:rsidR="003470BD" w:rsidRPr="004D4B7E" w:rsidRDefault="003470BD" w:rsidP="003470BD">
            <w:pPr>
              <w:rPr>
                <w:rFonts w:ascii="Cambria" w:hAnsi="Cambria"/>
                <w:kern w:val="2"/>
                <w:sz w:val="20"/>
              </w:rPr>
            </w:pPr>
            <w:r w:rsidRPr="004D4B7E">
              <w:rPr>
                <w:rFonts w:ascii="Cambria" w:hAnsi="Cambria"/>
                <w:kern w:val="2"/>
                <w:sz w:val="20"/>
              </w:rPr>
              <w:t>Netaikoma</w:t>
            </w:r>
          </w:p>
          <w:p w14:paraId="13A5AE4A" w14:textId="54BD45AB" w:rsidR="003470BD" w:rsidRPr="004D4B7E" w:rsidRDefault="003470BD" w:rsidP="003470BD">
            <w:pPr>
              <w:rPr>
                <w:rFonts w:ascii="Cambria" w:hAnsi="Cambria"/>
                <w:kern w:val="2"/>
                <w:sz w:val="20"/>
              </w:rPr>
            </w:pPr>
          </w:p>
        </w:tc>
      </w:tr>
      <w:tr w:rsidR="003470BD" w:rsidRPr="004D4B7E" w14:paraId="23D0B5E1"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0AFEBE55" w14:textId="77777777" w:rsidR="003470BD" w:rsidRPr="004D4B7E" w:rsidRDefault="003470BD" w:rsidP="003470BD">
            <w:pPr>
              <w:rPr>
                <w:rFonts w:ascii="Cambria" w:hAnsi="Cambria"/>
                <w:b/>
                <w:bCs/>
                <w:kern w:val="2"/>
                <w:sz w:val="20"/>
              </w:rPr>
            </w:pPr>
            <w:r w:rsidRPr="004D4B7E">
              <w:rPr>
                <w:rFonts w:ascii="Cambria" w:hAnsi="Cambria"/>
                <w:b/>
                <w:bCs/>
                <w:kern w:val="2"/>
                <w:sz w:val="20"/>
              </w:rPr>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14:paraId="4F9F0D5E" w14:textId="05C71CAF" w:rsidR="003470BD" w:rsidRPr="004D4B7E" w:rsidRDefault="003470BD" w:rsidP="003470BD">
            <w:pPr>
              <w:rPr>
                <w:rFonts w:ascii="Cambria" w:hAnsi="Cambria"/>
                <w:kern w:val="2"/>
                <w:sz w:val="20"/>
              </w:rPr>
            </w:pPr>
            <w:r w:rsidRPr="00321EFD">
              <w:rPr>
                <w:rFonts w:ascii="Cambria" w:hAnsi="Cambria"/>
                <w:kern w:val="2"/>
                <w:sz w:val="20"/>
              </w:rPr>
              <w:t>Užsakymai teikiami Tiekėjo nurodytu elektroniniu paštu ir laikomi gautais po 24 (dvidešimt keturių valandų) nuo užsakymo pateikimo.</w:t>
            </w:r>
          </w:p>
        </w:tc>
      </w:tr>
      <w:tr w:rsidR="003470BD" w:rsidRPr="004D4B7E" w14:paraId="5806B101"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18DE2D57" w14:textId="77777777" w:rsidR="003470BD" w:rsidRPr="004D4B7E" w:rsidRDefault="003470BD" w:rsidP="003470BD">
            <w:pPr>
              <w:rPr>
                <w:rFonts w:ascii="Cambria" w:hAnsi="Cambria"/>
                <w:b/>
                <w:bCs/>
                <w:kern w:val="2"/>
                <w:sz w:val="20"/>
              </w:rPr>
            </w:pPr>
            <w:r w:rsidRPr="004D4B7E">
              <w:rPr>
                <w:rFonts w:ascii="Cambria" w:hAnsi="Cambria"/>
                <w:b/>
                <w:bCs/>
                <w:kern w:val="2"/>
                <w:sz w:val="20"/>
              </w:rPr>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14:paraId="1E7E29B7" w14:textId="77777777" w:rsidR="003470BD" w:rsidRPr="004D4B7E" w:rsidRDefault="003470BD" w:rsidP="003470BD">
            <w:pPr>
              <w:rPr>
                <w:rFonts w:ascii="Cambria" w:hAnsi="Cambria"/>
                <w:kern w:val="2"/>
                <w:sz w:val="20"/>
              </w:rPr>
            </w:pPr>
            <w:r w:rsidRPr="004D4B7E">
              <w:rPr>
                <w:rFonts w:ascii="Cambria" w:hAnsi="Cambria"/>
                <w:kern w:val="2"/>
                <w:sz w:val="20"/>
              </w:rPr>
              <w:t>Netaikoma</w:t>
            </w:r>
          </w:p>
          <w:p w14:paraId="28A4DEDE" w14:textId="42A411DB" w:rsidR="003470BD" w:rsidRPr="004D4B7E" w:rsidRDefault="003470BD" w:rsidP="003470BD">
            <w:pPr>
              <w:rPr>
                <w:rFonts w:ascii="Cambria" w:hAnsi="Cambria"/>
                <w:kern w:val="2"/>
                <w:sz w:val="20"/>
              </w:rPr>
            </w:pPr>
          </w:p>
        </w:tc>
      </w:tr>
      <w:tr w:rsidR="00020411" w:rsidRPr="004D4B7E" w14:paraId="30B555A8"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13C162B6" w14:textId="77777777" w:rsidR="00020411" w:rsidRPr="004D4B7E" w:rsidRDefault="00020411" w:rsidP="00020411">
            <w:pPr>
              <w:rPr>
                <w:rFonts w:ascii="Cambria" w:hAnsi="Cambria"/>
                <w:b/>
                <w:bCs/>
                <w:kern w:val="2"/>
                <w:sz w:val="20"/>
              </w:rPr>
            </w:pPr>
            <w:r w:rsidRPr="004D4B7E">
              <w:rPr>
                <w:rFonts w:ascii="Cambria" w:hAnsi="Cambria"/>
                <w:b/>
                <w:bCs/>
                <w:kern w:val="2"/>
                <w:sz w:val="20"/>
              </w:rPr>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14:paraId="637CBBD4" w14:textId="77777777" w:rsidR="00020411" w:rsidRPr="009F56BE" w:rsidRDefault="00020411" w:rsidP="00020411">
            <w:pPr>
              <w:tabs>
                <w:tab w:val="left" w:pos="207"/>
                <w:tab w:val="left" w:pos="299"/>
              </w:tabs>
              <w:jc w:val="both"/>
              <w:rPr>
                <w:rFonts w:ascii="Cambria" w:hAnsi="Cambria"/>
                <w:kern w:val="2"/>
                <w:sz w:val="20"/>
              </w:rPr>
            </w:pPr>
            <w:r w:rsidRPr="009F56BE">
              <w:rPr>
                <w:rFonts w:ascii="Cambria" w:hAnsi="Cambria"/>
                <w:kern w:val="2"/>
                <w:sz w:val="20"/>
              </w:rPr>
              <w:t xml:space="preserve">Kartu su Prekėmis pateikiami šie dokumentai: </w:t>
            </w:r>
          </w:p>
          <w:p w14:paraId="433E92E0" w14:textId="3442DB65" w:rsidR="00020411" w:rsidRPr="009F56BE" w:rsidRDefault="00020411" w:rsidP="00020411">
            <w:pPr>
              <w:pStyle w:val="Sraopastraipa"/>
              <w:numPr>
                <w:ilvl w:val="0"/>
                <w:numId w:val="1"/>
              </w:numPr>
              <w:tabs>
                <w:tab w:val="left" w:pos="207"/>
                <w:tab w:val="left" w:pos="299"/>
              </w:tabs>
              <w:spacing w:after="0" w:line="240" w:lineRule="auto"/>
              <w:ind w:left="0" w:firstLine="0"/>
              <w:jc w:val="both"/>
              <w:rPr>
                <w:rFonts w:ascii="Cambria" w:hAnsi="Cambria"/>
                <w:kern w:val="2"/>
                <w:sz w:val="20"/>
                <w:szCs w:val="20"/>
              </w:rPr>
            </w:pPr>
            <w:proofErr w:type="spellStart"/>
            <w:r w:rsidRPr="009F56BE">
              <w:rPr>
                <w:rFonts w:ascii="Cambria" w:hAnsi="Cambria"/>
                <w:kern w:val="2"/>
                <w:sz w:val="20"/>
                <w:szCs w:val="20"/>
              </w:rPr>
              <w:t>Naudojimo</w:t>
            </w:r>
            <w:proofErr w:type="spellEnd"/>
            <w:r w:rsidRPr="009F56BE">
              <w:rPr>
                <w:rFonts w:ascii="Cambria" w:hAnsi="Cambria"/>
                <w:kern w:val="2"/>
                <w:sz w:val="20"/>
                <w:szCs w:val="20"/>
              </w:rPr>
              <w:t xml:space="preserve"> </w:t>
            </w:r>
            <w:proofErr w:type="spellStart"/>
            <w:r w:rsidRPr="009F56BE">
              <w:rPr>
                <w:rFonts w:ascii="Cambria" w:hAnsi="Cambria"/>
                <w:sz w:val="20"/>
                <w:szCs w:val="20"/>
                <w:lang w:eastAsia="lt-LT"/>
              </w:rPr>
              <w:t>instrukcija</w:t>
            </w:r>
            <w:proofErr w:type="spellEnd"/>
            <w:r w:rsidRPr="009F56BE">
              <w:rPr>
                <w:rFonts w:ascii="Cambria" w:hAnsi="Cambria"/>
                <w:sz w:val="20"/>
                <w:szCs w:val="20"/>
                <w:lang w:eastAsia="lt-LT"/>
              </w:rPr>
              <w:t xml:space="preserve"> </w:t>
            </w:r>
            <w:proofErr w:type="spellStart"/>
            <w:r w:rsidRPr="009F56BE">
              <w:rPr>
                <w:rFonts w:ascii="Cambria" w:hAnsi="Cambria"/>
                <w:sz w:val="20"/>
                <w:szCs w:val="20"/>
                <w:lang w:eastAsia="lt-LT"/>
              </w:rPr>
              <w:t>lietuvių</w:t>
            </w:r>
            <w:proofErr w:type="spellEnd"/>
            <w:r w:rsidRPr="009F56BE">
              <w:rPr>
                <w:rFonts w:ascii="Cambria" w:hAnsi="Cambria"/>
                <w:sz w:val="20"/>
                <w:szCs w:val="20"/>
                <w:lang w:eastAsia="lt-LT"/>
              </w:rPr>
              <w:t xml:space="preserve"> </w:t>
            </w:r>
            <w:proofErr w:type="spellStart"/>
            <w:r w:rsidRPr="009F56BE">
              <w:rPr>
                <w:rFonts w:ascii="Cambria" w:hAnsi="Cambria"/>
                <w:sz w:val="20"/>
                <w:szCs w:val="20"/>
                <w:lang w:eastAsia="lt-LT"/>
              </w:rPr>
              <w:t>ir</w:t>
            </w:r>
            <w:proofErr w:type="spellEnd"/>
            <w:r w:rsidRPr="009F56BE">
              <w:rPr>
                <w:rFonts w:ascii="Cambria" w:hAnsi="Cambria"/>
                <w:sz w:val="20"/>
                <w:szCs w:val="20"/>
                <w:lang w:eastAsia="lt-LT"/>
              </w:rPr>
              <w:t xml:space="preserve"> </w:t>
            </w:r>
            <w:proofErr w:type="spellStart"/>
            <w:r w:rsidRPr="009F56BE">
              <w:rPr>
                <w:rFonts w:ascii="Cambria" w:hAnsi="Cambria"/>
                <w:sz w:val="20"/>
                <w:szCs w:val="20"/>
                <w:lang w:eastAsia="lt-LT"/>
              </w:rPr>
              <w:t>anglų</w:t>
            </w:r>
            <w:proofErr w:type="spellEnd"/>
            <w:r w:rsidRPr="009F56BE">
              <w:rPr>
                <w:rFonts w:ascii="Cambria" w:hAnsi="Cambria"/>
                <w:sz w:val="20"/>
                <w:szCs w:val="20"/>
                <w:lang w:eastAsia="lt-LT"/>
              </w:rPr>
              <w:t xml:space="preserve"> </w:t>
            </w:r>
            <w:proofErr w:type="spellStart"/>
            <w:r w:rsidRPr="009F56BE">
              <w:rPr>
                <w:rFonts w:ascii="Cambria" w:hAnsi="Cambria"/>
                <w:sz w:val="20"/>
                <w:szCs w:val="20"/>
                <w:lang w:eastAsia="lt-LT"/>
              </w:rPr>
              <w:t>kalba</w:t>
            </w:r>
            <w:proofErr w:type="spellEnd"/>
            <w:r w:rsidRPr="009F56BE">
              <w:rPr>
                <w:rFonts w:ascii="Cambria" w:hAnsi="Cambria"/>
                <w:kern w:val="2"/>
                <w:sz w:val="20"/>
                <w:szCs w:val="20"/>
              </w:rPr>
              <w:t xml:space="preserve"> (</w:t>
            </w:r>
            <w:proofErr w:type="spellStart"/>
            <w:r w:rsidRPr="009F56BE">
              <w:rPr>
                <w:rFonts w:ascii="Cambria" w:hAnsi="Cambria"/>
                <w:kern w:val="2"/>
                <w:sz w:val="20"/>
                <w:szCs w:val="20"/>
              </w:rPr>
              <w:t>žr</w:t>
            </w:r>
            <w:proofErr w:type="spellEnd"/>
            <w:r w:rsidRPr="009F56BE">
              <w:rPr>
                <w:rFonts w:ascii="Cambria" w:hAnsi="Cambria"/>
                <w:kern w:val="2"/>
                <w:sz w:val="20"/>
                <w:szCs w:val="20"/>
              </w:rPr>
              <w:t xml:space="preserve">. </w:t>
            </w:r>
            <w:proofErr w:type="spellStart"/>
            <w:r w:rsidRPr="009F56BE">
              <w:rPr>
                <w:rFonts w:ascii="Cambria" w:hAnsi="Cambria"/>
                <w:kern w:val="2"/>
                <w:sz w:val="20"/>
                <w:szCs w:val="20"/>
              </w:rPr>
              <w:t>sutarties</w:t>
            </w:r>
            <w:proofErr w:type="spellEnd"/>
            <w:r w:rsidRPr="009F56BE">
              <w:rPr>
                <w:rFonts w:ascii="Cambria" w:hAnsi="Cambria"/>
                <w:kern w:val="2"/>
                <w:sz w:val="20"/>
                <w:szCs w:val="20"/>
              </w:rPr>
              <w:t xml:space="preserve"> </w:t>
            </w:r>
            <w:proofErr w:type="spellStart"/>
            <w:r w:rsidRPr="009F56BE">
              <w:rPr>
                <w:rFonts w:ascii="Cambria" w:hAnsi="Cambria"/>
                <w:kern w:val="2"/>
                <w:sz w:val="20"/>
                <w:szCs w:val="20"/>
              </w:rPr>
              <w:t>priedo</w:t>
            </w:r>
            <w:proofErr w:type="spellEnd"/>
            <w:r w:rsidRPr="009F56BE">
              <w:rPr>
                <w:rFonts w:ascii="Cambria" w:hAnsi="Cambria"/>
                <w:kern w:val="2"/>
                <w:sz w:val="20"/>
                <w:szCs w:val="20"/>
              </w:rPr>
              <w:t xml:space="preserve"> Nr. 1 „</w:t>
            </w:r>
            <w:proofErr w:type="spellStart"/>
            <w:r w:rsidRPr="009F56BE">
              <w:rPr>
                <w:rFonts w:ascii="Cambria" w:hAnsi="Cambria"/>
                <w:kern w:val="2"/>
                <w:sz w:val="20"/>
                <w:szCs w:val="20"/>
              </w:rPr>
              <w:t>Techninė</w:t>
            </w:r>
            <w:proofErr w:type="spellEnd"/>
            <w:r w:rsidRPr="009F56BE">
              <w:rPr>
                <w:rFonts w:ascii="Cambria" w:hAnsi="Cambria"/>
                <w:kern w:val="2"/>
                <w:sz w:val="20"/>
                <w:szCs w:val="20"/>
              </w:rPr>
              <w:t xml:space="preserve"> </w:t>
            </w:r>
            <w:proofErr w:type="spellStart"/>
            <w:proofErr w:type="gramStart"/>
            <w:r w:rsidRPr="009F56BE">
              <w:rPr>
                <w:rFonts w:ascii="Cambria" w:hAnsi="Cambria"/>
                <w:kern w:val="2"/>
                <w:sz w:val="20"/>
                <w:szCs w:val="20"/>
              </w:rPr>
              <w:t>specifikacija</w:t>
            </w:r>
            <w:proofErr w:type="spellEnd"/>
            <w:r w:rsidRPr="009F56BE">
              <w:rPr>
                <w:rFonts w:ascii="Cambria" w:hAnsi="Cambria"/>
                <w:kern w:val="2"/>
                <w:sz w:val="20"/>
                <w:szCs w:val="20"/>
              </w:rPr>
              <w:t>“</w:t>
            </w:r>
            <w:r w:rsidR="009F56BE" w:rsidRPr="009F56BE">
              <w:rPr>
                <w:rFonts w:ascii="Cambria" w:hAnsi="Cambria"/>
                <w:kern w:val="2"/>
                <w:sz w:val="20"/>
                <w:szCs w:val="20"/>
              </w:rPr>
              <w:t xml:space="preserve"> 4</w:t>
            </w:r>
            <w:r w:rsidRPr="009F56BE">
              <w:rPr>
                <w:rFonts w:ascii="Cambria" w:hAnsi="Cambria"/>
                <w:kern w:val="2"/>
                <w:sz w:val="20"/>
                <w:szCs w:val="20"/>
              </w:rPr>
              <w:t>.1</w:t>
            </w:r>
            <w:proofErr w:type="gramEnd"/>
            <w:r w:rsidRPr="009F56BE">
              <w:rPr>
                <w:rFonts w:ascii="Cambria" w:hAnsi="Cambria"/>
                <w:kern w:val="2"/>
                <w:sz w:val="20"/>
                <w:szCs w:val="20"/>
              </w:rPr>
              <w:t xml:space="preserve"> p.); </w:t>
            </w:r>
          </w:p>
          <w:p w14:paraId="52957391" w14:textId="132B2E57" w:rsidR="00020411" w:rsidRPr="009F56BE" w:rsidRDefault="009F56BE" w:rsidP="00020411">
            <w:pPr>
              <w:pStyle w:val="Sraopastraipa"/>
              <w:numPr>
                <w:ilvl w:val="0"/>
                <w:numId w:val="1"/>
              </w:numPr>
              <w:tabs>
                <w:tab w:val="left" w:pos="207"/>
                <w:tab w:val="left" w:pos="299"/>
              </w:tabs>
              <w:spacing w:after="0" w:line="240" w:lineRule="auto"/>
              <w:ind w:left="0" w:firstLine="0"/>
              <w:jc w:val="both"/>
              <w:rPr>
                <w:rFonts w:ascii="Cambria" w:hAnsi="Cambria"/>
                <w:sz w:val="20"/>
                <w:szCs w:val="20"/>
              </w:rPr>
            </w:pPr>
            <w:r w:rsidRPr="009F56BE">
              <w:rPr>
                <w:rFonts w:ascii="Cambria" w:hAnsi="Cambria" w:cs="Times New Roman"/>
                <w:sz w:val="20"/>
                <w:szCs w:val="20"/>
              </w:rPr>
              <w:t xml:space="preserve">CE </w:t>
            </w:r>
            <w:proofErr w:type="spellStart"/>
            <w:r w:rsidRPr="009F56BE">
              <w:rPr>
                <w:rFonts w:ascii="Cambria" w:hAnsi="Cambria" w:cs="Times New Roman"/>
                <w:sz w:val="20"/>
                <w:szCs w:val="20"/>
              </w:rPr>
              <w:t>sertifikato</w:t>
            </w:r>
            <w:proofErr w:type="spellEnd"/>
            <w:r w:rsidRPr="009F56BE">
              <w:rPr>
                <w:rFonts w:ascii="Cambria" w:hAnsi="Cambria" w:cs="Times New Roman"/>
                <w:sz w:val="20"/>
                <w:szCs w:val="20"/>
              </w:rPr>
              <w:t xml:space="preserve"> </w:t>
            </w:r>
            <w:proofErr w:type="spellStart"/>
            <w:r w:rsidRPr="009F56BE">
              <w:rPr>
                <w:rFonts w:ascii="Cambria" w:hAnsi="Cambria" w:cs="Times New Roman"/>
                <w:sz w:val="20"/>
                <w:szCs w:val="20"/>
              </w:rPr>
              <w:t>arba</w:t>
            </w:r>
            <w:proofErr w:type="spellEnd"/>
            <w:r w:rsidRPr="009F56BE">
              <w:rPr>
                <w:rFonts w:ascii="Cambria" w:hAnsi="Cambria" w:cs="Times New Roman"/>
                <w:sz w:val="20"/>
                <w:szCs w:val="20"/>
              </w:rPr>
              <w:t xml:space="preserve"> EB </w:t>
            </w:r>
            <w:proofErr w:type="spellStart"/>
            <w:r w:rsidRPr="009F56BE">
              <w:rPr>
                <w:rFonts w:ascii="Cambria" w:hAnsi="Cambria" w:cs="Times New Roman"/>
                <w:sz w:val="20"/>
                <w:szCs w:val="20"/>
              </w:rPr>
              <w:t>deklaracijos</w:t>
            </w:r>
            <w:proofErr w:type="spellEnd"/>
            <w:r w:rsidRPr="009F56BE">
              <w:rPr>
                <w:rFonts w:ascii="Cambria" w:hAnsi="Cambria" w:cs="Times New Roman"/>
                <w:sz w:val="20"/>
                <w:szCs w:val="20"/>
              </w:rPr>
              <w:t xml:space="preserve"> </w:t>
            </w:r>
            <w:proofErr w:type="spellStart"/>
            <w:r w:rsidRPr="009F56BE">
              <w:rPr>
                <w:rFonts w:ascii="Cambria" w:hAnsi="Cambria" w:cs="Times New Roman"/>
                <w:sz w:val="20"/>
                <w:szCs w:val="20"/>
              </w:rPr>
              <w:t>kopija</w:t>
            </w:r>
            <w:proofErr w:type="spellEnd"/>
            <w:r w:rsidRPr="009F56BE">
              <w:rPr>
                <w:rFonts w:ascii="Cambria" w:hAnsi="Cambria" w:cs="Times New Roman"/>
                <w:sz w:val="20"/>
                <w:szCs w:val="20"/>
              </w:rPr>
              <w:t xml:space="preserve">. </w:t>
            </w:r>
            <w:proofErr w:type="spellStart"/>
            <w:r w:rsidRPr="009F56BE">
              <w:rPr>
                <w:rFonts w:ascii="Cambria" w:hAnsi="Cambria" w:cs="Times New Roman"/>
                <w:sz w:val="20"/>
                <w:szCs w:val="20"/>
              </w:rPr>
              <w:t>Pateikiant</w:t>
            </w:r>
            <w:proofErr w:type="spellEnd"/>
            <w:r w:rsidRPr="009F56BE">
              <w:rPr>
                <w:rFonts w:ascii="Cambria" w:hAnsi="Cambria" w:cs="Times New Roman"/>
                <w:sz w:val="20"/>
                <w:szCs w:val="20"/>
              </w:rPr>
              <w:t xml:space="preserve"> EB </w:t>
            </w:r>
            <w:proofErr w:type="spellStart"/>
            <w:r w:rsidRPr="009F56BE">
              <w:rPr>
                <w:rFonts w:ascii="Cambria" w:hAnsi="Cambria" w:cs="Times New Roman"/>
                <w:sz w:val="20"/>
                <w:szCs w:val="20"/>
              </w:rPr>
              <w:t>deklaracijos</w:t>
            </w:r>
            <w:proofErr w:type="spellEnd"/>
            <w:r w:rsidRPr="009F56BE">
              <w:rPr>
                <w:rFonts w:ascii="Cambria" w:hAnsi="Cambria" w:cs="Times New Roman"/>
                <w:sz w:val="20"/>
                <w:szCs w:val="20"/>
              </w:rPr>
              <w:t xml:space="preserve"> </w:t>
            </w:r>
            <w:proofErr w:type="spellStart"/>
            <w:r w:rsidRPr="009F56BE">
              <w:rPr>
                <w:rFonts w:ascii="Cambria" w:hAnsi="Cambria" w:cs="Times New Roman"/>
                <w:sz w:val="20"/>
                <w:szCs w:val="20"/>
              </w:rPr>
              <w:t>kopiją</w:t>
            </w:r>
            <w:proofErr w:type="spellEnd"/>
            <w:r w:rsidRPr="009F56BE">
              <w:rPr>
                <w:rFonts w:ascii="Cambria" w:hAnsi="Cambria" w:cs="Times New Roman"/>
                <w:sz w:val="20"/>
                <w:szCs w:val="20"/>
              </w:rPr>
              <w:t xml:space="preserve">, </w:t>
            </w:r>
            <w:proofErr w:type="spellStart"/>
            <w:r w:rsidRPr="009F56BE">
              <w:rPr>
                <w:rFonts w:ascii="Cambria" w:hAnsi="Cambria" w:cs="Times New Roman"/>
                <w:sz w:val="20"/>
                <w:szCs w:val="20"/>
              </w:rPr>
              <w:t>kad</w:t>
            </w:r>
            <w:proofErr w:type="spellEnd"/>
            <w:r w:rsidRPr="009F56BE">
              <w:rPr>
                <w:rFonts w:ascii="Cambria" w:hAnsi="Cambria" w:cs="Times New Roman"/>
                <w:sz w:val="20"/>
                <w:szCs w:val="20"/>
              </w:rPr>
              <w:t xml:space="preserve"> </w:t>
            </w:r>
            <w:proofErr w:type="spellStart"/>
            <w:r w:rsidRPr="009F56BE">
              <w:rPr>
                <w:rFonts w:ascii="Cambria" w:hAnsi="Cambria" w:cs="Times New Roman"/>
                <w:sz w:val="20"/>
                <w:szCs w:val="20"/>
              </w:rPr>
              <w:t>pasiūlyta</w:t>
            </w:r>
            <w:proofErr w:type="spellEnd"/>
            <w:r w:rsidRPr="009F56BE">
              <w:rPr>
                <w:rFonts w:ascii="Cambria" w:hAnsi="Cambria" w:cs="Times New Roman"/>
                <w:sz w:val="20"/>
                <w:szCs w:val="20"/>
              </w:rPr>
              <w:t xml:space="preserve"> </w:t>
            </w:r>
            <w:proofErr w:type="spellStart"/>
            <w:r w:rsidRPr="009F56BE">
              <w:rPr>
                <w:rFonts w:ascii="Cambria" w:hAnsi="Cambria" w:cs="Times New Roman"/>
                <w:sz w:val="20"/>
                <w:szCs w:val="20"/>
              </w:rPr>
              <w:t>prekė</w:t>
            </w:r>
            <w:proofErr w:type="spellEnd"/>
            <w:r w:rsidRPr="009F56BE">
              <w:rPr>
                <w:rFonts w:ascii="Cambria" w:hAnsi="Cambria" w:cs="Times New Roman"/>
                <w:sz w:val="20"/>
                <w:szCs w:val="20"/>
              </w:rPr>
              <w:t xml:space="preserve"> </w:t>
            </w:r>
            <w:proofErr w:type="spellStart"/>
            <w:r w:rsidRPr="009F56BE">
              <w:rPr>
                <w:rFonts w:ascii="Cambria" w:hAnsi="Cambria" w:cs="Times New Roman"/>
                <w:sz w:val="20"/>
                <w:szCs w:val="20"/>
              </w:rPr>
              <w:t>atitiks</w:t>
            </w:r>
            <w:proofErr w:type="spellEnd"/>
            <w:r w:rsidRPr="009F56BE">
              <w:rPr>
                <w:rFonts w:ascii="Cambria" w:hAnsi="Cambria" w:cs="Times New Roman"/>
                <w:sz w:val="20"/>
                <w:szCs w:val="20"/>
              </w:rPr>
              <w:t xml:space="preserve"> </w:t>
            </w:r>
            <w:proofErr w:type="spellStart"/>
            <w:r w:rsidRPr="009F56BE">
              <w:rPr>
                <w:rFonts w:ascii="Cambria" w:hAnsi="Cambria" w:cs="Times New Roman"/>
                <w:sz w:val="20"/>
                <w:szCs w:val="20"/>
              </w:rPr>
              <w:t>reikiamus</w:t>
            </w:r>
            <w:proofErr w:type="spellEnd"/>
            <w:r w:rsidRPr="009F56BE">
              <w:rPr>
                <w:rFonts w:ascii="Cambria" w:hAnsi="Cambria" w:cs="Times New Roman"/>
                <w:sz w:val="20"/>
                <w:szCs w:val="20"/>
              </w:rPr>
              <w:t xml:space="preserve"> </w:t>
            </w:r>
            <w:proofErr w:type="spellStart"/>
            <w:r w:rsidRPr="009F56BE">
              <w:rPr>
                <w:rFonts w:ascii="Cambria" w:hAnsi="Cambria" w:cs="Times New Roman"/>
                <w:sz w:val="20"/>
                <w:szCs w:val="20"/>
              </w:rPr>
              <w:t>standartus</w:t>
            </w:r>
            <w:proofErr w:type="spellEnd"/>
            <w:r w:rsidRPr="009F56BE">
              <w:rPr>
                <w:rFonts w:ascii="Cambria" w:hAnsi="Cambria" w:cs="Times New Roman"/>
                <w:sz w:val="20"/>
                <w:szCs w:val="20"/>
              </w:rPr>
              <w:t xml:space="preserve">, </w:t>
            </w:r>
            <w:proofErr w:type="spellStart"/>
            <w:r w:rsidRPr="009F56BE">
              <w:rPr>
                <w:rFonts w:ascii="Cambria" w:hAnsi="Cambria" w:cs="Times New Roman"/>
                <w:sz w:val="20"/>
                <w:szCs w:val="20"/>
              </w:rPr>
              <w:t>bei</w:t>
            </w:r>
            <w:proofErr w:type="spellEnd"/>
            <w:r w:rsidRPr="009F56BE">
              <w:rPr>
                <w:rFonts w:ascii="Cambria" w:hAnsi="Cambria" w:cs="Times New Roman"/>
                <w:sz w:val="20"/>
                <w:szCs w:val="20"/>
              </w:rPr>
              <w:t xml:space="preserve"> </w:t>
            </w:r>
            <w:proofErr w:type="spellStart"/>
            <w:r w:rsidRPr="009F56BE">
              <w:rPr>
                <w:rFonts w:ascii="Cambria" w:hAnsi="Cambria" w:cs="Times New Roman"/>
                <w:sz w:val="20"/>
                <w:szCs w:val="20"/>
              </w:rPr>
              <w:t>prekės</w:t>
            </w:r>
            <w:proofErr w:type="spellEnd"/>
            <w:r w:rsidRPr="009F56BE">
              <w:rPr>
                <w:rFonts w:ascii="Cambria" w:hAnsi="Cambria" w:cs="Times New Roman"/>
                <w:sz w:val="20"/>
                <w:szCs w:val="20"/>
              </w:rPr>
              <w:t xml:space="preserve"> </w:t>
            </w:r>
            <w:proofErr w:type="spellStart"/>
            <w:r w:rsidRPr="009F56BE">
              <w:rPr>
                <w:rFonts w:ascii="Cambria" w:hAnsi="Cambria" w:cs="Times New Roman"/>
                <w:sz w:val="20"/>
                <w:szCs w:val="20"/>
              </w:rPr>
              <w:t>klasei</w:t>
            </w:r>
            <w:proofErr w:type="spellEnd"/>
            <w:r w:rsidRPr="009F56BE">
              <w:rPr>
                <w:rFonts w:ascii="Cambria" w:hAnsi="Cambria" w:cs="Times New Roman"/>
                <w:sz w:val="20"/>
                <w:szCs w:val="20"/>
              </w:rPr>
              <w:t xml:space="preserve"> </w:t>
            </w:r>
            <w:proofErr w:type="spellStart"/>
            <w:r w:rsidRPr="009F56BE">
              <w:rPr>
                <w:rFonts w:ascii="Cambria" w:hAnsi="Cambria" w:cs="Times New Roman"/>
                <w:sz w:val="20"/>
                <w:szCs w:val="20"/>
              </w:rPr>
              <w:t>būtinus</w:t>
            </w:r>
            <w:proofErr w:type="spellEnd"/>
            <w:r w:rsidRPr="009F56BE">
              <w:rPr>
                <w:rFonts w:ascii="Cambria" w:hAnsi="Cambria" w:cs="Times New Roman"/>
                <w:sz w:val="20"/>
                <w:szCs w:val="20"/>
              </w:rPr>
              <w:t xml:space="preserve"> </w:t>
            </w:r>
            <w:proofErr w:type="spellStart"/>
            <w:r w:rsidRPr="009F56BE">
              <w:rPr>
                <w:rFonts w:ascii="Cambria" w:hAnsi="Cambria" w:cs="Times New Roman"/>
                <w:sz w:val="20"/>
                <w:szCs w:val="20"/>
              </w:rPr>
              <w:t>reglamentus</w:t>
            </w:r>
            <w:proofErr w:type="spellEnd"/>
            <w:r w:rsidRPr="009F56BE">
              <w:rPr>
                <w:rFonts w:ascii="Cambria" w:hAnsi="Cambria" w:cs="Times New Roman"/>
                <w:sz w:val="20"/>
                <w:szCs w:val="20"/>
              </w:rPr>
              <w:t xml:space="preserve">, </w:t>
            </w:r>
            <w:proofErr w:type="spellStart"/>
            <w:r w:rsidRPr="009F56BE">
              <w:rPr>
                <w:rFonts w:ascii="Cambria" w:hAnsi="Cambria" w:cs="Times New Roman"/>
                <w:sz w:val="20"/>
                <w:szCs w:val="20"/>
              </w:rPr>
              <w:t>kartu</w:t>
            </w:r>
            <w:proofErr w:type="spellEnd"/>
            <w:r w:rsidRPr="009F56BE">
              <w:rPr>
                <w:rFonts w:ascii="Cambria" w:hAnsi="Cambria" w:cs="Times New Roman"/>
                <w:sz w:val="20"/>
                <w:szCs w:val="20"/>
              </w:rPr>
              <w:t xml:space="preserve"> </w:t>
            </w:r>
            <w:proofErr w:type="spellStart"/>
            <w:r w:rsidRPr="009F56BE">
              <w:rPr>
                <w:rFonts w:ascii="Cambria" w:hAnsi="Cambria" w:cs="Times New Roman"/>
                <w:sz w:val="20"/>
                <w:szCs w:val="20"/>
              </w:rPr>
              <w:t>pateikiami</w:t>
            </w:r>
            <w:proofErr w:type="spellEnd"/>
            <w:r w:rsidRPr="009F56BE">
              <w:rPr>
                <w:rFonts w:ascii="Cambria" w:hAnsi="Cambria" w:cs="Times New Roman"/>
                <w:sz w:val="20"/>
                <w:szCs w:val="20"/>
              </w:rPr>
              <w:t xml:space="preserve"> </w:t>
            </w:r>
            <w:proofErr w:type="spellStart"/>
            <w:r w:rsidRPr="009F56BE">
              <w:rPr>
                <w:rFonts w:ascii="Cambria" w:hAnsi="Cambria" w:cs="Times New Roman"/>
                <w:sz w:val="20"/>
                <w:szCs w:val="20"/>
              </w:rPr>
              <w:t>ir</w:t>
            </w:r>
            <w:proofErr w:type="spellEnd"/>
            <w:r w:rsidRPr="009F56BE">
              <w:rPr>
                <w:rFonts w:ascii="Cambria" w:hAnsi="Cambria" w:cs="Times New Roman"/>
                <w:sz w:val="20"/>
                <w:szCs w:val="20"/>
              </w:rPr>
              <w:t xml:space="preserve"> </w:t>
            </w:r>
            <w:proofErr w:type="spellStart"/>
            <w:r w:rsidRPr="009F56BE">
              <w:rPr>
                <w:rFonts w:ascii="Cambria" w:hAnsi="Cambria" w:cs="Times New Roman"/>
                <w:sz w:val="20"/>
                <w:szCs w:val="20"/>
              </w:rPr>
              <w:t>techniniai</w:t>
            </w:r>
            <w:proofErr w:type="spellEnd"/>
            <w:r w:rsidRPr="009F56BE">
              <w:rPr>
                <w:rFonts w:ascii="Cambria" w:hAnsi="Cambria" w:cs="Times New Roman"/>
                <w:sz w:val="20"/>
                <w:szCs w:val="20"/>
              </w:rPr>
              <w:t xml:space="preserve"> </w:t>
            </w:r>
            <w:proofErr w:type="spellStart"/>
            <w:r w:rsidRPr="009F56BE">
              <w:rPr>
                <w:rFonts w:ascii="Cambria" w:hAnsi="Cambria" w:cs="Times New Roman"/>
                <w:sz w:val="20"/>
                <w:szCs w:val="20"/>
              </w:rPr>
              <w:t>dokumentai</w:t>
            </w:r>
            <w:proofErr w:type="spellEnd"/>
            <w:r w:rsidRPr="009F56BE">
              <w:rPr>
                <w:rFonts w:ascii="Cambria" w:hAnsi="Cambria" w:cs="Times New Roman"/>
                <w:sz w:val="20"/>
                <w:szCs w:val="20"/>
              </w:rPr>
              <w:t xml:space="preserve">, </w:t>
            </w:r>
            <w:proofErr w:type="spellStart"/>
            <w:r w:rsidRPr="009F56BE">
              <w:rPr>
                <w:rFonts w:ascii="Cambria" w:hAnsi="Cambria" w:cs="Times New Roman"/>
                <w:sz w:val="20"/>
                <w:szCs w:val="20"/>
              </w:rPr>
              <w:t>pagrindžiantys</w:t>
            </w:r>
            <w:proofErr w:type="spellEnd"/>
            <w:r w:rsidRPr="009F56BE">
              <w:rPr>
                <w:rFonts w:ascii="Cambria" w:hAnsi="Cambria" w:cs="Times New Roman"/>
                <w:sz w:val="20"/>
                <w:szCs w:val="20"/>
              </w:rPr>
              <w:t xml:space="preserve"> </w:t>
            </w:r>
            <w:proofErr w:type="spellStart"/>
            <w:r w:rsidRPr="009F56BE">
              <w:rPr>
                <w:rFonts w:ascii="Cambria" w:hAnsi="Cambria" w:cs="Times New Roman"/>
                <w:sz w:val="20"/>
                <w:szCs w:val="20"/>
              </w:rPr>
              <w:t>prekės</w:t>
            </w:r>
            <w:proofErr w:type="spellEnd"/>
            <w:r w:rsidRPr="009F56BE">
              <w:rPr>
                <w:rFonts w:ascii="Cambria" w:hAnsi="Cambria" w:cs="Times New Roman"/>
                <w:sz w:val="20"/>
                <w:szCs w:val="20"/>
              </w:rPr>
              <w:t xml:space="preserve"> </w:t>
            </w:r>
            <w:proofErr w:type="spellStart"/>
            <w:r w:rsidRPr="009F56BE">
              <w:rPr>
                <w:rFonts w:ascii="Cambria" w:hAnsi="Cambria" w:cs="Times New Roman"/>
                <w:sz w:val="20"/>
                <w:szCs w:val="20"/>
              </w:rPr>
              <w:t>atitiktį</w:t>
            </w:r>
            <w:proofErr w:type="spellEnd"/>
            <w:r w:rsidRPr="009F56BE">
              <w:rPr>
                <w:rFonts w:ascii="Cambria" w:hAnsi="Cambria" w:cs="Times New Roman"/>
                <w:sz w:val="20"/>
                <w:szCs w:val="20"/>
              </w:rPr>
              <w:t xml:space="preserve"> </w:t>
            </w:r>
            <w:proofErr w:type="spellStart"/>
            <w:r w:rsidRPr="009F56BE">
              <w:rPr>
                <w:rFonts w:ascii="Cambria" w:hAnsi="Cambria" w:cs="Times New Roman"/>
                <w:sz w:val="20"/>
                <w:szCs w:val="20"/>
              </w:rPr>
              <w:t>reikiamiems</w:t>
            </w:r>
            <w:proofErr w:type="spellEnd"/>
            <w:r w:rsidRPr="009F56BE">
              <w:rPr>
                <w:rFonts w:ascii="Cambria" w:hAnsi="Cambria" w:cs="Times New Roman"/>
                <w:sz w:val="20"/>
                <w:szCs w:val="20"/>
              </w:rPr>
              <w:t xml:space="preserve"> </w:t>
            </w:r>
            <w:proofErr w:type="spellStart"/>
            <w:r w:rsidRPr="009F56BE">
              <w:rPr>
                <w:rFonts w:ascii="Cambria" w:hAnsi="Cambria" w:cs="Times New Roman"/>
                <w:sz w:val="20"/>
                <w:szCs w:val="20"/>
              </w:rPr>
              <w:t>standartams</w:t>
            </w:r>
            <w:proofErr w:type="spellEnd"/>
            <w:r w:rsidRPr="009F56BE">
              <w:rPr>
                <w:rFonts w:ascii="Cambria" w:hAnsi="Cambria" w:cs="Times New Roman"/>
                <w:sz w:val="20"/>
                <w:szCs w:val="20"/>
              </w:rPr>
              <w:t xml:space="preserve"> </w:t>
            </w:r>
            <w:proofErr w:type="spellStart"/>
            <w:r w:rsidRPr="009F56BE">
              <w:rPr>
                <w:rFonts w:ascii="Cambria" w:hAnsi="Cambria" w:cs="Times New Roman"/>
                <w:sz w:val="20"/>
                <w:szCs w:val="20"/>
              </w:rPr>
              <w:t>bei</w:t>
            </w:r>
            <w:proofErr w:type="spellEnd"/>
            <w:r w:rsidRPr="009F56BE">
              <w:rPr>
                <w:rFonts w:ascii="Cambria" w:hAnsi="Cambria" w:cs="Times New Roman"/>
                <w:sz w:val="20"/>
                <w:szCs w:val="20"/>
              </w:rPr>
              <w:t xml:space="preserve"> </w:t>
            </w:r>
            <w:proofErr w:type="spellStart"/>
            <w:r w:rsidRPr="009F56BE">
              <w:rPr>
                <w:rFonts w:ascii="Cambria" w:hAnsi="Cambria" w:cs="Times New Roman"/>
                <w:sz w:val="20"/>
                <w:szCs w:val="20"/>
              </w:rPr>
              <w:t>reglamentams</w:t>
            </w:r>
            <w:proofErr w:type="spellEnd"/>
            <w:r w:rsidRPr="009F56BE">
              <w:rPr>
                <w:rFonts w:ascii="Cambria" w:hAnsi="Cambria"/>
                <w:kern w:val="2"/>
                <w:sz w:val="20"/>
                <w:szCs w:val="20"/>
              </w:rPr>
              <w:t xml:space="preserve"> </w:t>
            </w:r>
            <w:r w:rsidR="00020411" w:rsidRPr="009F56BE">
              <w:rPr>
                <w:rFonts w:ascii="Cambria" w:hAnsi="Cambria"/>
                <w:kern w:val="2"/>
                <w:sz w:val="20"/>
                <w:szCs w:val="20"/>
              </w:rPr>
              <w:t>(</w:t>
            </w:r>
            <w:proofErr w:type="spellStart"/>
            <w:r w:rsidR="00020411" w:rsidRPr="009F56BE">
              <w:rPr>
                <w:rFonts w:ascii="Cambria" w:hAnsi="Cambria"/>
                <w:kern w:val="2"/>
                <w:sz w:val="20"/>
                <w:szCs w:val="20"/>
              </w:rPr>
              <w:t>žr</w:t>
            </w:r>
            <w:proofErr w:type="spellEnd"/>
            <w:r w:rsidR="00020411" w:rsidRPr="009F56BE">
              <w:rPr>
                <w:rFonts w:ascii="Cambria" w:hAnsi="Cambria"/>
                <w:kern w:val="2"/>
                <w:sz w:val="20"/>
                <w:szCs w:val="20"/>
              </w:rPr>
              <w:t xml:space="preserve">. </w:t>
            </w:r>
            <w:proofErr w:type="spellStart"/>
            <w:r w:rsidR="00020411" w:rsidRPr="009F56BE">
              <w:rPr>
                <w:rFonts w:ascii="Cambria" w:hAnsi="Cambria"/>
                <w:kern w:val="2"/>
                <w:sz w:val="20"/>
                <w:szCs w:val="20"/>
              </w:rPr>
              <w:t>sutarties</w:t>
            </w:r>
            <w:proofErr w:type="spellEnd"/>
            <w:r w:rsidR="00020411" w:rsidRPr="009F56BE">
              <w:rPr>
                <w:rFonts w:ascii="Cambria" w:hAnsi="Cambria"/>
                <w:kern w:val="2"/>
                <w:sz w:val="20"/>
                <w:szCs w:val="20"/>
              </w:rPr>
              <w:t xml:space="preserve"> </w:t>
            </w:r>
            <w:proofErr w:type="spellStart"/>
            <w:r w:rsidR="00020411" w:rsidRPr="009F56BE">
              <w:rPr>
                <w:rFonts w:ascii="Cambria" w:hAnsi="Cambria"/>
                <w:kern w:val="2"/>
                <w:sz w:val="20"/>
                <w:szCs w:val="20"/>
              </w:rPr>
              <w:t>priedo</w:t>
            </w:r>
            <w:proofErr w:type="spellEnd"/>
            <w:r w:rsidR="00020411" w:rsidRPr="009F56BE">
              <w:rPr>
                <w:rFonts w:ascii="Cambria" w:hAnsi="Cambria"/>
                <w:kern w:val="2"/>
                <w:sz w:val="20"/>
                <w:szCs w:val="20"/>
              </w:rPr>
              <w:t xml:space="preserve"> Nr. 1 „</w:t>
            </w:r>
            <w:proofErr w:type="spellStart"/>
            <w:r w:rsidR="00020411" w:rsidRPr="009F56BE">
              <w:rPr>
                <w:rFonts w:ascii="Cambria" w:hAnsi="Cambria"/>
                <w:kern w:val="2"/>
                <w:sz w:val="20"/>
                <w:szCs w:val="20"/>
              </w:rPr>
              <w:t>Techninė</w:t>
            </w:r>
            <w:proofErr w:type="spellEnd"/>
            <w:r w:rsidR="00020411" w:rsidRPr="009F56BE">
              <w:rPr>
                <w:rFonts w:ascii="Cambria" w:hAnsi="Cambria"/>
                <w:kern w:val="2"/>
                <w:sz w:val="20"/>
                <w:szCs w:val="20"/>
              </w:rPr>
              <w:t xml:space="preserve"> </w:t>
            </w:r>
            <w:proofErr w:type="spellStart"/>
            <w:proofErr w:type="gramStart"/>
            <w:r w:rsidR="00020411" w:rsidRPr="009F56BE">
              <w:rPr>
                <w:rFonts w:ascii="Cambria" w:hAnsi="Cambria"/>
                <w:kern w:val="2"/>
                <w:sz w:val="20"/>
                <w:szCs w:val="20"/>
              </w:rPr>
              <w:t>specifikacija</w:t>
            </w:r>
            <w:proofErr w:type="spellEnd"/>
            <w:r w:rsidR="00020411" w:rsidRPr="009F56BE">
              <w:rPr>
                <w:rFonts w:ascii="Cambria" w:hAnsi="Cambria"/>
                <w:kern w:val="2"/>
                <w:sz w:val="20"/>
                <w:szCs w:val="20"/>
              </w:rPr>
              <w:t>“</w:t>
            </w:r>
            <w:r w:rsidRPr="009F56BE">
              <w:rPr>
                <w:rFonts w:ascii="Cambria" w:hAnsi="Cambria"/>
                <w:kern w:val="2"/>
                <w:sz w:val="20"/>
                <w:szCs w:val="20"/>
              </w:rPr>
              <w:t xml:space="preserve"> 4</w:t>
            </w:r>
            <w:r w:rsidR="00020411" w:rsidRPr="009F56BE">
              <w:rPr>
                <w:rFonts w:ascii="Cambria" w:hAnsi="Cambria"/>
                <w:kern w:val="2"/>
                <w:sz w:val="20"/>
                <w:szCs w:val="20"/>
              </w:rPr>
              <w:t>.2</w:t>
            </w:r>
            <w:proofErr w:type="gramEnd"/>
            <w:r w:rsidR="00020411" w:rsidRPr="009F56BE">
              <w:rPr>
                <w:rFonts w:ascii="Cambria" w:hAnsi="Cambria"/>
                <w:kern w:val="2"/>
                <w:sz w:val="20"/>
                <w:szCs w:val="20"/>
              </w:rPr>
              <w:t xml:space="preserve"> p.); </w:t>
            </w:r>
          </w:p>
          <w:p w14:paraId="7D661CFA" w14:textId="77777777" w:rsidR="00020411" w:rsidRPr="009F56BE" w:rsidRDefault="00020411" w:rsidP="00020411">
            <w:pPr>
              <w:pStyle w:val="Sraopastraipa"/>
              <w:numPr>
                <w:ilvl w:val="0"/>
                <w:numId w:val="1"/>
              </w:numPr>
              <w:tabs>
                <w:tab w:val="left" w:pos="207"/>
                <w:tab w:val="left" w:pos="299"/>
                <w:tab w:val="left" w:pos="443"/>
              </w:tabs>
              <w:spacing w:after="0" w:line="240" w:lineRule="auto"/>
              <w:ind w:left="0" w:firstLine="0"/>
              <w:jc w:val="both"/>
              <w:rPr>
                <w:rFonts w:ascii="Cambria" w:hAnsi="Cambria"/>
                <w:sz w:val="20"/>
                <w:szCs w:val="20"/>
              </w:rPr>
            </w:pPr>
            <w:proofErr w:type="spellStart"/>
            <w:r w:rsidRPr="009F56BE">
              <w:rPr>
                <w:rFonts w:ascii="Cambria" w:hAnsi="Cambria"/>
                <w:kern w:val="2"/>
                <w:sz w:val="20"/>
                <w:szCs w:val="20"/>
              </w:rPr>
              <w:t>Prekių</w:t>
            </w:r>
            <w:proofErr w:type="spellEnd"/>
            <w:r w:rsidRPr="009F56BE">
              <w:rPr>
                <w:rFonts w:ascii="Cambria" w:hAnsi="Cambria"/>
                <w:kern w:val="2"/>
                <w:sz w:val="20"/>
                <w:szCs w:val="20"/>
              </w:rPr>
              <w:t xml:space="preserve"> </w:t>
            </w:r>
            <w:proofErr w:type="spellStart"/>
            <w:r w:rsidRPr="009F56BE">
              <w:rPr>
                <w:rFonts w:ascii="Cambria" w:hAnsi="Cambria"/>
                <w:kern w:val="2"/>
                <w:sz w:val="20"/>
                <w:szCs w:val="20"/>
              </w:rPr>
              <w:t>perdavimo-priėmimo</w:t>
            </w:r>
            <w:proofErr w:type="spellEnd"/>
            <w:r w:rsidRPr="009F56BE">
              <w:rPr>
                <w:rFonts w:ascii="Cambria" w:hAnsi="Cambria"/>
                <w:kern w:val="2"/>
                <w:sz w:val="20"/>
                <w:szCs w:val="20"/>
              </w:rPr>
              <w:t xml:space="preserve"> </w:t>
            </w:r>
            <w:proofErr w:type="spellStart"/>
            <w:r w:rsidRPr="009F56BE">
              <w:rPr>
                <w:rFonts w:ascii="Cambria" w:hAnsi="Cambria"/>
                <w:kern w:val="2"/>
                <w:sz w:val="20"/>
                <w:szCs w:val="20"/>
              </w:rPr>
              <w:t>aktas</w:t>
            </w:r>
            <w:proofErr w:type="spellEnd"/>
            <w:r w:rsidRPr="009F56BE">
              <w:rPr>
                <w:rFonts w:ascii="Cambria" w:hAnsi="Cambria"/>
                <w:kern w:val="2"/>
                <w:sz w:val="20"/>
                <w:szCs w:val="20"/>
              </w:rPr>
              <w:t xml:space="preserve">. </w:t>
            </w:r>
          </w:p>
          <w:p w14:paraId="73FFA04B" w14:textId="5172A738" w:rsidR="00020411" w:rsidRPr="009F56BE" w:rsidRDefault="00020411" w:rsidP="00020411">
            <w:pPr>
              <w:jc w:val="both"/>
              <w:rPr>
                <w:rFonts w:ascii="Cambria" w:hAnsi="Cambria"/>
                <w:kern w:val="2"/>
                <w:sz w:val="20"/>
              </w:rPr>
            </w:pPr>
            <w:r w:rsidRPr="009F56BE">
              <w:rPr>
                <w:rFonts w:ascii="Cambria" w:hAnsi="Cambria"/>
                <w:kern w:val="2"/>
                <w:sz w:val="20"/>
              </w:rPr>
              <w:t>Tiekėjui nepateikus nurodytų dokumentų, laikoma, kad Prekės neatitinka Sutartyje nustatytų reikalavimų.</w:t>
            </w:r>
          </w:p>
        </w:tc>
      </w:tr>
      <w:tr w:rsidR="003470BD" w:rsidRPr="004D4B7E" w14:paraId="256DAE69" w14:textId="77777777">
        <w:trPr>
          <w:trHeight w:val="300"/>
        </w:trPr>
        <w:tc>
          <w:tcPr>
            <w:tcW w:w="9535" w:type="dxa"/>
            <w:gridSpan w:val="4"/>
          </w:tcPr>
          <w:p w14:paraId="37A3E3FA" w14:textId="77777777" w:rsidR="003470BD" w:rsidRPr="004D4B7E" w:rsidRDefault="003470BD" w:rsidP="003470BD">
            <w:pPr>
              <w:jc w:val="center"/>
              <w:rPr>
                <w:rFonts w:ascii="Cambria" w:hAnsi="Cambria"/>
                <w:b/>
                <w:bCs/>
                <w:kern w:val="2"/>
                <w:sz w:val="20"/>
              </w:rPr>
            </w:pPr>
            <w:r w:rsidRPr="004D4B7E">
              <w:rPr>
                <w:rFonts w:ascii="Cambria" w:hAnsi="Cambria"/>
                <w:b/>
                <w:bCs/>
                <w:kern w:val="2"/>
                <w:sz w:val="20"/>
              </w:rPr>
              <w:t>5. SUTARTIES KAINA IR ATSISKAITYMO TVARKA</w:t>
            </w:r>
          </w:p>
        </w:tc>
      </w:tr>
      <w:tr w:rsidR="003470BD" w:rsidRPr="004D4B7E" w14:paraId="79E7586B"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7BC8BBA5" w14:textId="77777777" w:rsidR="003470BD" w:rsidRPr="004D4B7E" w:rsidRDefault="003470BD" w:rsidP="003470BD">
            <w:pPr>
              <w:rPr>
                <w:rFonts w:ascii="Cambria" w:hAnsi="Cambria"/>
                <w:b/>
                <w:bCs/>
                <w:kern w:val="2"/>
                <w:sz w:val="20"/>
              </w:rPr>
            </w:pPr>
            <w:r w:rsidRPr="004D4B7E">
              <w:rPr>
                <w:rFonts w:ascii="Cambria" w:hAnsi="Cambria"/>
                <w:b/>
                <w:bCs/>
                <w:kern w:val="2"/>
                <w:sz w:val="20"/>
              </w:rPr>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14:paraId="422DCB52" w14:textId="77777777" w:rsidR="003470BD" w:rsidRPr="004D4B7E" w:rsidRDefault="003470BD" w:rsidP="003470BD">
            <w:pPr>
              <w:rPr>
                <w:rFonts w:ascii="Cambria" w:hAnsi="Cambria"/>
                <w:kern w:val="2"/>
                <w:sz w:val="20"/>
              </w:rPr>
            </w:pPr>
            <w:r w:rsidRPr="004D4B7E">
              <w:rPr>
                <w:rFonts w:ascii="Cambria" w:hAnsi="Cambria"/>
                <w:kern w:val="2"/>
                <w:sz w:val="20"/>
              </w:rPr>
              <w:t>Fiksuotos kainos kainodara</w:t>
            </w:r>
          </w:p>
          <w:p w14:paraId="5898D319" w14:textId="7D993ADC" w:rsidR="003470BD" w:rsidRPr="004D4B7E" w:rsidRDefault="003470BD" w:rsidP="003470BD">
            <w:pPr>
              <w:rPr>
                <w:rFonts w:ascii="Cambria" w:hAnsi="Cambria"/>
                <w:color w:val="4472C4"/>
                <w:kern w:val="2"/>
                <w:sz w:val="20"/>
              </w:rPr>
            </w:pPr>
          </w:p>
        </w:tc>
      </w:tr>
      <w:tr w:rsidR="003470BD" w:rsidRPr="004D4B7E" w14:paraId="109F3FAF"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3B38081E" w14:textId="77777777" w:rsidR="003470BD" w:rsidRPr="004D4B7E" w:rsidRDefault="003470BD" w:rsidP="003470BD">
            <w:pPr>
              <w:rPr>
                <w:rFonts w:ascii="Cambria" w:hAnsi="Cambria"/>
                <w:b/>
                <w:bCs/>
                <w:kern w:val="2"/>
                <w:sz w:val="20"/>
              </w:rPr>
            </w:pPr>
            <w:r w:rsidRPr="004D4B7E">
              <w:rPr>
                <w:rFonts w:ascii="Cambria" w:hAnsi="Cambria"/>
                <w:b/>
                <w:bCs/>
                <w:kern w:val="2"/>
                <w:sz w:val="20"/>
              </w:rPr>
              <w:t xml:space="preserve">5.2. Pradinės Sutarties vertė ir Sutarties kaina, kai taikoma </w:t>
            </w:r>
            <w:r w:rsidRPr="004D4B7E">
              <w:rPr>
                <w:rFonts w:ascii="Cambria" w:hAnsi="Cambria"/>
                <w:b/>
                <w:bCs/>
                <w:kern w:val="2"/>
                <w:sz w:val="20"/>
                <w:u w:val="single"/>
              </w:rPr>
              <w:t>fiksuotos kainos</w:t>
            </w:r>
            <w:r w:rsidRPr="004D4B7E">
              <w:rPr>
                <w:rFonts w:ascii="Cambria" w:hAnsi="Cambria"/>
                <w:b/>
                <w:bCs/>
                <w:kern w:val="2"/>
                <w:sz w:val="20"/>
              </w:rPr>
              <w:t xml:space="preserve"> kainodara</w:t>
            </w:r>
          </w:p>
          <w:p w14:paraId="6F9C3B7D" w14:textId="77777777" w:rsidR="003470BD" w:rsidRPr="004D4B7E" w:rsidRDefault="003470BD" w:rsidP="003470BD">
            <w:pPr>
              <w:rPr>
                <w:rFonts w:ascii="Cambria" w:hAnsi="Cambria"/>
                <w:b/>
                <w:bCs/>
                <w:kern w:val="2"/>
                <w:sz w:val="20"/>
              </w:rPr>
            </w:pPr>
          </w:p>
          <w:p w14:paraId="57A32D62" w14:textId="77777777" w:rsidR="003470BD" w:rsidRPr="004D4B7E" w:rsidRDefault="003470BD" w:rsidP="003470BD">
            <w:pPr>
              <w:rPr>
                <w:rFonts w:ascii="Cambria" w:hAnsi="Cambria"/>
                <w:b/>
                <w:bCs/>
                <w:kern w:val="2"/>
                <w:sz w:val="20"/>
              </w:rPr>
            </w:pPr>
          </w:p>
          <w:p w14:paraId="2A10F5EC" w14:textId="77777777" w:rsidR="003470BD" w:rsidRPr="004D4B7E" w:rsidRDefault="003470BD" w:rsidP="003470BD">
            <w:pPr>
              <w:rPr>
                <w:rFonts w:ascii="Cambria" w:hAnsi="Cambria"/>
                <w:b/>
                <w:bCs/>
                <w:kern w:val="2"/>
                <w:sz w:val="20"/>
              </w:rPr>
            </w:pPr>
          </w:p>
          <w:p w14:paraId="7B16502A" w14:textId="77777777" w:rsidR="003470BD" w:rsidRPr="004D4B7E" w:rsidRDefault="003470BD" w:rsidP="003470BD">
            <w:pPr>
              <w:jc w:val="both"/>
              <w:rPr>
                <w:rFonts w:ascii="Cambria" w:hAnsi="Cambria"/>
                <w:b/>
                <w:bCs/>
                <w:kern w:val="2"/>
                <w:sz w:val="20"/>
              </w:rPr>
            </w:pPr>
          </w:p>
        </w:tc>
        <w:tc>
          <w:tcPr>
            <w:tcW w:w="6828" w:type="dxa"/>
            <w:gridSpan w:val="2"/>
            <w:tcBorders>
              <w:top w:val="single" w:sz="4" w:space="0" w:color="auto"/>
              <w:left w:val="single" w:sz="4" w:space="0" w:color="auto"/>
              <w:bottom w:val="single" w:sz="4" w:space="0" w:color="auto"/>
              <w:right w:val="single" w:sz="4" w:space="0" w:color="auto"/>
            </w:tcBorders>
          </w:tcPr>
          <w:p w14:paraId="220E6487" w14:textId="77777777" w:rsidR="003470BD" w:rsidRPr="004D4B7E" w:rsidRDefault="003470BD" w:rsidP="00FC4BD1">
            <w:pPr>
              <w:jc w:val="both"/>
              <w:rPr>
                <w:rFonts w:ascii="Cambria" w:hAnsi="Cambria"/>
                <w:kern w:val="2"/>
                <w:sz w:val="20"/>
              </w:rPr>
            </w:pPr>
            <w:r w:rsidRPr="004D4B7E">
              <w:rPr>
                <w:rFonts w:ascii="Cambria" w:hAnsi="Cambria"/>
                <w:kern w:val="2"/>
                <w:sz w:val="20"/>
              </w:rPr>
              <w:t xml:space="preserve">Pradinės Sutarties vertė yra </w:t>
            </w:r>
            <w:r w:rsidRPr="00373735">
              <w:rPr>
                <w:rFonts w:ascii="Cambria" w:hAnsi="Cambria"/>
                <w:b/>
                <w:color w:val="4472C4"/>
                <w:kern w:val="2"/>
                <w:sz w:val="20"/>
              </w:rPr>
              <w:t>(nurodyti sumą skaičiais)</w:t>
            </w:r>
            <w:r w:rsidRPr="004D4B7E">
              <w:rPr>
                <w:rFonts w:ascii="Cambria" w:hAnsi="Cambria"/>
                <w:kern w:val="2"/>
                <w:sz w:val="20"/>
              </w:rPr>
              <w:t xml:space="preserve"> </w:t>
            </w:r>
            <w:r w:rsidRPr="00373735">
              <w:rPr>
                <w:rFonts w:ascii="Cambria" w:hAnsi="Cambria"/>
                <w:b/>
                <w:kern w:val="2"/>
                <w:sz w:val="20"/>
              </w:rPr>
              <w:t>Eur</w:t>
            </w:r>
            <w:r w:rsidRPr="004D4B7E">
              <w:rPr>
                <w:rFonts w:ascii="Cambria" w:hAnsi="Cambria"/>
                <w:kern w:val="2"/>
                <w:sz w:val="20"/>
              </w:rPr>
              <w:t xml:space="preserve">, </w:t>
            </w:r>
            <w:r w:rsidRPr="004D4B7E">
              <w:rPr>
                <w:rFonts w:ascii="Cambria" w:hAnsi="Cambria"/>
                <w:color w:val="4472C4"/>
                <w:kern w:val="2"/>
                <w:sz w:val="20"/>
              </w:rPr>
              <w:t>(nurodyti sumą žodžiais)</w:t>
            </w:r>
            <w:r w:rsidRPr="004D4B7E">
              <w:rPr>
                <w:rFonts w:ascii="Cambria" w:hAnsi="Cambria"/>
                <w:kern w:val="2"/>
                <w:sz w:val="20"/>
              </w:rPr>
              <w:t xml:space="preserve"> be pridėtinės vertės mokesčio (toliau – PVM). </w:t>
            </w:r>
          </w:p>
          <w:p w14:paraId="1D335FE5" w14:textId="77777777" w:rsidR="003470BD" w:rsidRPr="004D4B7E" w:rsidRDefault="003470BD" w:rsidP="00FC4BD1">
            <w:pPr>
              <w:jc w:val="both"/>
              <w:rPr>
                <w:rFonts w:ascii="Cambria" w:hAnsi="Cambria"/>
                <w:kern w:val="2"/>
                <w:sz w:val="20"/>
              </w:rPr>
            </w:pPr>
            <w:r w:rsidRPr="004D4B7E">
              <w:rPr>
                <w:rFonts w:ascii="Cambria" w:hAnsi="Cambria"/>
                <w:kern w:val="2"/>
                <w:sz w:val="20"/>
              </w:rPr>
              <w:t xml:space="preserve">PVM sudaro </w:t>
            </w:r>
            <w:r w:rsidRPr="004D4B7E">
              <w:rPr>
                <w:rFonts w:ascii="Cambria" w:hAnsi="Cambria"/>
                <w:color w:val="4472C4"/>
                <w:kern w:val="2"/>
                <w:sz w:val="20"/>
              </w:rPr>
              <w:t>(</w:t>
            </w:r>
            <w:r w:rsidRPr="00373735">
              <w:rPr>
                <w:rFonts w:ascii="Cambria" w:hAnsi="Cambria"/>
                <w:b/>
                <w:color w:val="4472C4"/>
                <w:kern w:val="2"/>
                <w:sz w:val="20"/>
              </w:rPr>
              <w:t>nurodyti sumą skaičiais)</w:t>
            </w:r>
            <w:r w:rsidRPr="00373735">
              <w:rPr>
                <w:rFonts w:ascii="Cambria" w:hAnsi="Cambria"/>
                <w:b/>
                <w:kern w:val="2"/>
                <w:sz w:val="20"/>
              </w:rPr>
              <w:t xml:space="preserve"> Eur</w:t>
            </w:r>
            <w:r w:rsidRPr="004D4B7E">
              <w:rPr>
                <w:rFonts w:ascii="Cambria" w:hAnsi="Cambria"/>
                <w:kern w:val="2"/>
                <w:sz w:val="20"/>
              </w:rPr>
              <w:t xml:space="preserve">, </w:t>
            </w:r>
            <w:r w:rsidRPr="004D4B7E">
              <w:rPr>
                <w:rFonts w:ascii="Cambria" w:hAnsi="Cambria"/>
                <w:color w:val="4472C4"/>
                <w:kern w:val="2"/>
                <w:sz w:val="20"/>
              </w:rPr>
              <w:t>(nurodyti sumą žodžiais)</w:t>
            </w:r>
            <w:r w:rsidRPr="004D4B7E">
              <w:rPr>
                <w:rFonts w:ascii="Cambria" w:hAnsi="Cambria"/>
                <w:kern w:val="2"/>
                <w:sz w:val="20"/>
              </w:rPr>
              <w:t>.</w:t>
            </w:r>
          </w:p>
          <w:p w14:paraId="56F2874B" w14:textId="495EF0A6" w:rsidR="003470BD" w:rsidRPr="004D4B7E" w:rsidRDefault="003470BD" w:rsidP="00FC4BD1">
            <w:pPr>
              <w:jc w:val="both"/>
              <w:rPr>
                <w:rFonts w:ascii="Cambria" w:hAnsi="Cambria"/>
                <w:kern w:val="2"/>
                <w:sz w:val="20"/>
              </w:rPr>
            </w:pPr>
            <w:r w:rsidRPr="004D4B7E">
              <w:rPr>
                <w:rFonts w:ascii="Cambria" w:hAnsi="Cambria"/>
                <w:kern w:val="2"/>
                <w:sz w:val="20"/>
              </w:rPr>
              <w:t>Sutarties kaina yra</w:t>
            </w:r>
            <w:r w:rsidRPr="00373735">
              <w:rPr>
                <w:rFonts w:ascii="Cambria" w:hAnsi="Cambria"/>
                <w:b/>
                <w:kern w:val="2"/>
                <w:sz w:val="20"/>
              </w:rPr>
              <w:t xml:space="preserve"> </w:t>
            </w:r>
            <w:r w:rsidRPr="00373735">
              <w:rPr>
                <w:rFonts w:ascii="Cambria" w:hAnsi="Cambria"/>
                <w:b/>
                <w:color w:val="4472C4"/>
                <w:kern w:val="2"/>
                <w:sz w:val="20"/>
              </w:rPr>
              <w:t>(nurodyti sumą skaičiais)</w:t>
            </w:r>
            <w:r w:rsidRPr="00373735">
              <w:rPr>
                <w:rFonts w:ascii="Cambria" w:hAnsi="Cambria"/>
                <w:b/>
                <w:kern w:val="2"/>
                <w:sz w:val="20"/>
              </w:rPr>
              <w:t xml:space="preserve"> Eur</w:t>
            </w:r>
            <w:r w:rsidRPr="004D4B7E">
              <w:rPr>
                <w:rFonts w:ascii="Cambria" w:hAnsi="Cambria"/>
                <w:kern w:val="2"/>
                <w:sz w:val="20"/>
              </w:rPr>
              <w:t xml:space="preserve">, </w:t>
            </w:r>
            <w:r w:rsidRPr="004D4B7E">
              <w:rPr>
                <w:rFonts w:ascii="Cambria" w:hAnsi="Cambria"/>
                <w:color w:val="4472C4"/>
                <w:kern w:val="2"/>
                <w:sz w:val="20"/>
              </w:rPr>
              <w:t>(nurodyti sumą žodžiais)</w:t>
            </w:r>
            <w:r w:rsidRPr="004D4B7E">
              <w:rPr>
                <w:rFonts w:ascii="Cambria" w:hAnsi="Cambria"/>
                <w:kern w:val="2"/>
                <w:sz w:val="20"/>
              </w:rPr>
              <w:t xml:space="preserve"> su PVM.</w:t>
            </w:r>
          </w:p>
          <w:p w14:paraId="313D1D71" w14:textId="77777777" w:rsidR="003470BD" w:rsidRPr="004D4B7E" w:rsidRDefault="003470BD" w:rsidP="00FC4BD1">
            <w:pPr>
              <w:jc w:val="both"/>
              <w:rPr>
                <w:rFonts w:ascii="Cambria" w:hAnsi="Cambria"/>
                <w:color w:val="FF0000"/>
                <w:kern w:val="2"/>
                <w:sz w:val="20"/>
              </w:rPr>
            </w:pPr>
            <w:r w:rsidRPr="004D4B7E">
              <w:rPr>
                <w:rFonts w:ascii="Cambria" w:hAnsi="Cambria"/>
                <w:kern w:val="2"/>
                <w:sz w:val="20"/>
              </w:rPr>
              <w:t>Šioje Sutartyje P</w:t>
            </w:r>
            <w:r w:rsidRPr="004D4B7E">
              <w:rPr>
                <w:rFonts w:ascii="Cambria" w:hAnsi="Cambria"/>
                <w:color w:val="000000"/>
                <w:kern w:val="2"/>
                <w:sz w:val="20"/>
              </w:rPr>
              <w:t>radinės Sutarties vertė yra lygi Tiekėjo pasiūlymo kainai be PVM, nurodytai už visą pirkimo dokumentuose ir Sutartyje nurodytą Prekių kiekį ir (ar) apimtį.</w:t>
            </w:r>
          </w:p>
        </w:tc>
      </w:tr>
      <w:tr w:rsidR="003470BD" w:rsidRPr="004D4B7E" w14:paraId="4E598B63"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09D5AFF9" w14:textId="77777777" w:rsidR="003470BD" w:rsidRPr="004D4B7E" w:rsidRDefault="003470BD" w:rsidP="003470BD">
            <w:pPr>
              <w:rPr>
                <w:rFonts w:ascii="Cambria" w:hAnsi="Cambria"/>
                <w:b/>
                <w:bCs/>
                <w:kern w:val="2"/>
                <w:sz w:val="20"/>
              </w:rPr>
            </w:pPr>
            <w:r w:rsidRPr="004D4B7E">
              <w:rPr>
                <w:rFonts w:ascii="Cambria" w:hAnsi="Cambria"/>
                <w:b/>
                <w:bCs/>
                <w:kern w:val="2"/>
                <w:sz w:val="20"/>
              </w:rPr>
              <w:t xml:space="preserve">5.3. Sutarties kainos / įkainių perskaičiavimas taikant </w:t>
            </w:r>
            <w:r w:rsidRPr="004D4B7E">
              <w:rPr>
                <w:rFonts w:ascii="Cambria" w:hAnsi="Cambria"/>
                <w:b/>
                <w:bCs/>
                <w:kern w:val="2"/>
                <w:sz w:val="20"/>
                <w:u w:val="single"/>
              </w:rPr>
              <w:t>peržiūros</w:t>
            </w:r>
            <w:r w:rsidRPr="004D4B7E">
              <w:rPr>
                <w:rFonts w:ascii="Cambria" w:hAnsi="Cambria"/>
                <w:b/>
                <w:bCs/>
                <w:kern w:val="2"/>
                <w:sz w:val="20"/>
              </w:rPr>
              <w:t xml:space="preserve"> taisykles</w:t>
            </w:r>
          </w:p>
          <w:p w14:paraId="65CC9715" w14:textId="77777777" w:rsidR="003470BD" w:rsidRPr="004D4B7E" w:rsidRDefault="003470BD" w:rsidP="003470BD">
            <w:pPr>
              <w:rPr>
                <w:rFonts w:ascii="Cambria" w:hAnsi="Cambria"/>
                <w:b/>
                <w:bCs/>
                <w:kern w:val="2"/>
                <w:sz w:val="20"/>
              </w:rPr>
            </w:pPr>
          </w:p>
          <w:p w14:paraId="74CCE03C" w14:textId="77777777" w:rsidR="003470BD" w:rsidRPr="004D4B7E" w:rsidRDefault="003470BD" w:rsidP="003470BD">
            <w:pPr>
              <w:rPr>
                <w:rFonts w:ascii="Cambria" w:hAnsi="Cambria"/>
                <w:kern w:val="2"/>
                <w:sz w:val="20"/>
              </w:rPr>
            </w:pPr>
          </w:p>
        </w:tc>
        <w:tc>
          <w:tcPr>
            <w:tcW w:w="6828" w:type="dxa"/>
            <w:gridSpan w:val="2"/>
            <w:tcBorders>
              <w:top w:val="single" w:sz="4" w:space="0" w:color="auto"/>
              <w:left w:val="single" w:sz="4" w:space="0" w:color="auto"/>
              <w:bottom w:val="single" w:sz="4" w:space="0" w:color="auto"/>
              <w:right w:val="single" w:sz="4" w:space="0" w:color="auto"/>
            </w:tcBorders>
          </w:tcPr>
          <w:p w14:paraId="5230C29F" w14:textId="77777777" w:rsidR="003470BD" w:rsidRPr="00321EFD" w:rsidRDefault="003470BD" w:rsidP="003470BD">
            <w:pPr>
              <w:jc w:val="both"/>
              <w:rPr>
                <w:rFonts w:ascii="Cambria" w:hAnsi="Cambria"/>
                <w:kern w:val="2"/>
                <w:sz w:val="20"/>
              </w:rPr>
            </w:pPr>
            <w:r w:rsidRPr="00321EFD">
              <w:rPr>
                <w:rFonts w:ascii="Cambria" w:hAnsi="Cambria"/>
                <w:kern w:val="2"/>
                <w:sz w:val="20"/>
              </w:rPr>
              <w:t>Sutarties kaina bus perskaičiuojama:</w:t>
            </w:r>
          </w:p>
          <w:p w14:paraId="33A72B20" w14:textId="77777777" w:rsidR="003470BD" w:rsidRPr="00321EFD" w:rsidRDefault="003470BD" w:rsidP="003470BD">
            <w:pPr>
              <w:jc w:val="both"/>
              <w:rPr>
                <w:rFonts w:ascii="Cambria" w:hAnsi="Cambria"/>
                <w:kern w:val="2"/>
                <w:sz w:val="20"/>
              </w:rPr>
            </w:pPr>
            <w:r w:rsidRPr="00321EFD">
              <w:rPr>
                <w:rFonts w:ascii="Cambria" w:hAnsi="Cambria"/>
                <w:kern w:val="2"/>
                <w:sz w:val="20"/>
              </w:rPr>
              <w:t>5.3.1. dėl PVM tarifo pasikeitimo;</w:t>
            </w:r>
          </w:p>
          <w:p w14:paraId="2F2E2A8A" w14:textId="77777777" w:rsidR="003470BD" w:rsidRPr="00321EFD" w:rsidRDefault="003470BD" w:rsidP="003470BD">
            <w:pPr>
              <w:jc w:val="both"/>
              <w:rPr>
                <w:rFonts w:ascii="Cambria" w:hAnsi="Cambria"/>
                <w:kern w:val="2"/>
                <w:sz w:val="20"/>
              </w:rPr>
            </w:pPr>
            <w:r w:rsidRPr="00321EFD">
              <w:rPr>
                <w:rFonts w:ascii="Cambria" w:hAnsi="Cambria"/>
                <w:kern w:val="2"/>
                <w:sz w:val="20"/>
              </w:rPr>
              <w:t>5.3.2. netaikoma;</w:t>
            </w:r>
          </w:p>
          <w:p w14:paraId="1922C7A7" w14:textId="77777777" w:rsidR="003470BD" w:rsidRPr="00321EFD" w:rsidRDefault="003470BD" w:rsidP="003470BD">
            <w:pPr>
              <w:jc w:val="both"/>
              <w:rPr>
                <w:rFonts w:ascii="Cambria" w:hAnsi="Cambria"/>
                <w:kern w:val="2"/>
                <w:sz w:val="20"/>
              </w:rPr>
            </w:pPr>
            <w:r w:rsidRPr="00321EFD">
              <w:rPr>
                <w:rFonts w:ascii="Cambria" w:hAnsi="Cambria"/>
                <w:kern w:val="2"/>
                <w:sz w:val="20"/>
              </w:rPr>
              <w:t>5.3.3. netaikoma;</w:t>
            </w:r>
          </w:p>
          <w:p w14:paraId="7CE73E9A" w14:textId="66520B23" w:rsidR="003470BD" w:rsidRPr="004D4B7E" w:rsidRDefault="003470BD" w:rsidP="003470BD">
            <w:pPr>
              <w:rPr>
                <w:rFonts w:ascii="Cambria" w:hAnsi="Cambria"/>
                <w:color w:val="FF0000"/>
                <w:kern w:val="2"/>
                <w:sz w:val="20"/>
              </w:rPr>
            </w:pPr>
            <w:r w:rsidRPr="00321EFD">
              <w:rPr>
                <w:rFonts w:ascii="Cambria" w:hAnsi="Cambria"/>
                <w:kern w:val="2"/>
                <w:sz w:val="20"/>
              </w:rPr>
              <w:t>5.3.4. netaikoma.</w:t>
            </w:r>
          </w:p>
        </w:tc>
      </w:tr>
      <w:tr w:rsidR="003470BD" w:rsidRPr="004D4B7E" w14:paraId="5FAF5543"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5C452F1A" w14:textId="77777777" w:rsidR="003470BD" w:rsidRPr="004D4B7E" w:rsidRDefault="003470BD" w:rsidP="003470BD">
            <w:pPr>
              <w:rPr>
                <w:rFonts w:ascii="Cambria" w:hAnsi="Cambria"/>
                <w:b/>
                <w:bCs/>
                <w:kern w:val="2"/>
                <w:sz w:val="20"/>
              </w:rPr>
            </w:pPr>
            <w:r w:rsidRPr="004D4B7E">
              <w:rPr>
                <w:rFonts w:ascii="Cambria" w:hAnsi="Cambria"/>
                <w:b/>
                <w:bCs/>
                <w:kern w:val="2"/>
                <w:sz w:val="20"/>
              </w:rPr>
              <w:t>5.3.1. Sutarties kainos / įkainių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14:paraId="652CE5FD" w14:textId="77777777" w:rsidR="003470BD" w:rsidRPr="004D4B7E" w:rsidRDefault="003470BD" w:rsidP="00B20913">
            <w:pPr>
              <w:jc w:val="both"/>
              <w:rPr>
                <w:rFonts w:ascii="Cambria" w:hAnsi="Cambria"/>
                <w:kern w:val="2"/>
                <w:sz w:val="20"/>
              </w:rPr>
            </w:pPr>
            <w:r w:rsidRPr="004D4B7E">
              <w:rPr>
                <w:rFonts w:ascii="Cambria" w:hAnsi="Cambria"/>
                <w:kern w:val="2"/>
                <w:sz w:val="20"/>
              </w:rPr>
              <w:t xml:space="preserve">Jeigu Sutarties vykdymo metu pasikeičia PVM mokėjimą reglamentuojantys teisės aktai, darantys tiesioginę įtaką Tiekėjo tiekiamų Prekių Sutartyje nurodytai kainai / įkainiams, Sutarties kaina / įkainiai perskaičiuojami nekeičiant Prekių kainos / įkainio be PVM. </w:t>
            </w:r>
          </w:p>
          <w:p w14:paraId="449693C2" w14:textId="671885F5" w:rsidR="003470BD" w:rsidRPr="004D4B7E" w:rsidRDefault="003470BD" w:rsidP="00B20913">
            <w:pPr>
              <w:jc w:val="both"/>
              <w:rPr>
                <w:rFonts w:ascii="Cambria" w:hAnsi="Cambria"/>
                <w:kern w:val="2"/>
                <w:sz w:val="20"/>
              </w:rPr>
            </w:pPr>
            <w:r w:rsidRPr="00321EFD">
              <w:rPr>
                <w:rFonts w:ascii="Cambria" w:hAnsi="Cambria"/>
                <w:kern w:val="2"/>
                <w:sz w:val="20"/>
              </w:rPr>
              <w:t>Perskaičiavimas įforminamas Susitarimu ne vėliau kaip per 10 (dešimt) darbo dienų nuo PVM mokėjimą reglamentuojančių teisės aktų pasikeitimo, kuris tampa neatskiriama Sutarties dalimi. Perskaičiuota (-</w:t>
            </w:r>
            <w:proofErr w:type="spellStart"/>
            <w:r w:rsidRPr="00321EFD">
              <w:rPr>
                <w:rFonts w:ascii="Cambria" w:hAnsi="Cambria"/>
                <w:kern w:val="2"/>
                <w:sz w:val="20"/>
              </w:rPr>
              <w:t>as</w:t>
            </w:r>
            <w:proofErr w:type="spellEnd"/>
            <w:r w:rsidRPr="00321EFD">
              <w:rPr>
                <w:rFonts w:ascii="Cambria" w:hAnsi="Cambria"/>
                <w:kern w:val="2"/>
                <w:sz w:val="20"/>
              </w:rPr>
              <w:t xml:space="preserve">) Sutarties </w:t>
            </w:r>
            <w:r w:rsidRPr="00321EFD">
              <w:rPr>
                <w:rFonts w:ascii="Cambria" w:hAnsi="Cambria"/>
                <w:kern w:val="2"/>
                <w:sz w:val="20"/>
              </w:rPr>
              <w:lastRenderedPageBreak/>
              <w:t>kaina/įkainis taikoma (-</w:t>
            </w:r>
            <w:proofErr w:type="spellStart"/>
            <w:r w:rsidRPr="00321EFD">
              <w:rPr>
                <w:rFonts w:ascii="Cambria" w:hAnsi="Cambria"/>
                <w:kern w:val="2"/>
                <w:sz w:val="20"/>
              </w:rPr>
              <w:t>as</w:t>
            </w:r>
            <w:proofErr w:type="spellEnd"/>
            <w:r w:rsidRPr="00321EFD">
              <w:rPr>
                <w:rFonts w:ascii="Cambria" w:hAnsi="Cambria"/>
                <w:kern w:val="2"/>
                <w:sz w:val="20"/>
              </w:rPr>
              <w:t xml:space="preserve">) už tą Prekių dalį, kurios bus tiekiamos nuo Šalių </w:t>
            </w:r>
            <w:r w:rsidRPr="00321EFD">
              <w:rPr>
                <w:rFonts w:ascii="Cambria" w:hAnsi="Cambria"/>
                <w:sz w:val="20"/>
              </w:rPr>
              <w:t>Susitarime nurodytos d</w:t>
            </w:r>
            <w:r w:rsidR="00761236">
              <w:rPr>
                <w:rFonts w:ascii="Cambria" w:hAnsi="Cambria"/>
                <w:sz w:val="20"/>
              </w:rPr>
              <w:t>ienos</w:t>
            </w:r>
            <w:r w:rsidRPr="00321EFD">
              <w:rPr>
                <w:rFonts w:ascii="Cambria" w:hAnsi="Cambria"/>
                <w:sz w:val="20"/>
              </w:rPr>
              <w:t>.</w:t>
            </w:r>
          </w:p>
        </w:tc>
      </w:tr>
      <w:tr w:rsidR="003470BD" w:rsidRPr="004D4B7E" w14:paraId="4560B71B"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6466D8BC" w14:textId="77777777" w:rsidR="003470BD" w:rsidRPr="004D4B7E" w:rsidRDefault="003470BD" w:rsidP="003470BD">
            <w:pPr>
              <w:rPr>
                <w:rFonts w:ascii="Cambria" w:hAnsi="Cambria"/>
                <w:kern w:val="2"/>
                <w:sz w:val="20"/>
              </w:rPr>
            </w:pPr>
            <w:r w:rsidRPr="004D4B7E">
              <w:rPr>
                <w:rFonts w:ascii="Cambria" w:hAnsi="Cambria"/>
                <w:b/>
                <w:bCs/>
                <w:kern w:val="2"/>
                <w:sz w:val="20"/>
              </w:rPr>
              <w:lastRenderedPageBreak/>
              <w:t>5.3.2.</w:t>
            </w:r>
            <w:r w:rsidRPr="004D4B7E">
              <w:rPr>
                <w:rFonts w:ascii="Cambria" w:hAnsi="Cambria"/>
                <w:kern w:val="2"/>
                <w:sz w:val="20"/>
              </w:rPr>
              <w:t> </w:t>
            </w:r>
            <w:r w:rsidRPr="004D4B7E">
              <w:rPr>
                <w:rFonts w:ascii="Cambria" w:hAnsi="Cambria"/>
                <w:b/>
                <w:bCs/>
                <w:kern w:val="2"/>
                <w:sz w:val="20"/>
              </w:rPr>
              <w:t>Sutarties kainos / įkainių peržiūra dėl kitų mokesčių, lemiančių Prekių kainos / įkainių pokytį, pasikeitimo</w:t>
            </w:r>
          </w:p>
        </w:tc>
        <w:tc>
          <w:tcPr>
            <w:tcW w:w="6828" w:type="dxa"/>
            <w:gridSpan w:val="2"/>
            <w:tcBorders>
              <w:top w:val="single" w:sz="4" w:space="0" w:color="auto"/>
              <w:left w:val="single" w:sz="4" w:space="0" w:color="auto"/>
              <w:bottom w:val="single" w:sz="4" w:space="0" w:color="auto"/>
              <w:right w:val="single" w:sz="4" w:space="0" w:color="auto"/>
            </w:tcBorders>
          </w:tcPr>
          <w:p w14:paraId="32A5D278" w14:textId="77777777" w:rsidR="00195A1F" w:rsidRPr="004D4B7E" w:rsidRDefault="00195A1F" w:rsidP="00195A1F">
            <w:pPr>
              <w:rPr>
                <w:rFonts w:ascii="Cambria" w:hAnsi="Cambria"/>
                <w:kern w:val="2"/>
                <w:sz w:val="20"/>
              </w:rPr>
            </w:pPr>
            <w:r w:rsidRPr="004D4B7E">
              <w:rPr>
                <w:rFonts w:ascii="Cambria" w:hAnsi="Cambria"/>
                <w:kern w:val="2"/>
                <w:sz w:val="20"/>
              </w:rPr>
              <w:t>Netaikoma</w:t>
            </w:r>
          </w:p>
          <w:p w14:paraId="4C7F2950" w14:textId="32D7FEEB" w:rsidR="003470BD" w:rsidRPr="004D4B7E" w:rsidRDefault="003470BD" w:rsidP="003470BD">
            <w:pPr>
              <w:rPr>
                <w:rFonts w:ascii="Cambria" w:hAnsi="Cambria"/>
                <w:sz w:val="20"/>
              </w:rPr>
            </w:pPr>
          </w:p>
        </w:tc>
      </w:tr>
      <w:tr w:rsidR="003470BD" w:rsidRPr="004D4B7E" w14:paraId="6C0C5CB3"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242E5223" w14:textId="4186F37E" w:rsidR="003470BD" w:rsidRPr="004D4B7E" w:rsidRDefault="003470BD" w:rsidP="003470BD">
            <w:pPr>
              <w:rPr>
                <w:rFonts w:ascii="Cambria" w:hAnsi="Cambria"/>
                <w:b/>
                <w:bCs/>
                <w:kern w:val="2"/>
                <w:sz w:val="20"/>
              </w:rPr>
            </w:pPr>
            <w:r w:rsidRPr="004D4B7E">
              <w:rPr>
                <w:rFonts w:ascii="Cambria" w:hAnsi="Cambria"/>
                <w:b/>
                <w:bCs/>
                <w:kern w:val="2"/>
                <w:sz w:val="20"/>
              </w:rPr>
              <w:t>5.3.3. Sutarties kainos / įkainių peržiūra dėl kainų lygio pokyčio</w:t>
            </w:r>
          </w:p>
        </w:tc>
        <w:tc>
          <w:tcPr>
            <w:tcW w:w="6828" w:type="dxa"/>
            <w:gridSpan w:val="2"/>
            <w:tcBorders>
              <w:top w:val="single" w:sz="4" w:space="0" w:color="auto"/>
              <w:left w:val="single" w:sz="4" w:space="0" w:color="auto"/>
              <w:bottom w:val="single" w:sz="4" w:space="0" w:color="auto"/>
              <w:right w:val="single" w:sz="4" w:space="0" w:color="auto"/>
            </w:tcBorders>
          </w:tcPr>
          <w:p w14:paraId="2011CFAD" w14:textId="77777777" w:rsidR="003470BD" w:rsidRPr="004D4B7E" w:rsidRDefault="003470BD" w:rsidP="003470BD">
            <w:pPr>
              <w:rPr>
                <w:rFonts w:ascii="Cambria" w:hAnsi="Cambria"/>
                <w:kern w:val="2"/>
                <w:sz w:val="20"/>
              </w:rPr>
            </w:pPr>
            <w:r w:rsidRPr="004D4B7E">
              <w:rPr>
                <w:rFonts w:ascii="Cambria" w:hAnsi="Cambria"/>
                <w:kern w:val="2"/>
                <w:sz w:val="20"/>
              </w:rPr>
              <w:t>Netaikoma</w:t>
            </w:r>
          </w:p>
          <w:p w14:paraId="6658D3D9" w14:textId="77777777" w:rsidR="003470BD" w:rsidRPr="004D4B7E" w:rsidRDefault="003470BD" w:rsidP="003470BD">
            <w:pPr>
              <w:rPr>
                <w:rFonts w:ascii="Cambria" w:hAnsi="Cambria"/>
                <w:kern w:val="2"/>
                <w:sz w:val="20"/>
              </w:rPr>
            </w:pPr>
          </w:p>
          <w:p w14:paraId="3E0BF6EB" w14:textId="235B3AF7" w:rsidR="003470BD" w:rsidRPr="004D4B7E" w:rsidRDefault="003470BD" w:rsidP="003470BD">
            <w:pPr>
              <w:rPr>
                <w:rFonts w:ascii="Cambria" w:hAnsi="Cambria"/>
                <w:color w:val="4472C4"/>
                <w:kern w:val="2"/>
                <w:sz w:val="20"/>
              </w:rPr>
            </w:pPr>
          </w:p>
        </w:tc>
      </w:tr>
      <w:tr w:rsidR="003470BD" w:rsidRPr="004D4B7E" w14:paraId="312BC1F5"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314D3C3C" w14:textId="77777777" w:rsidR="003470BD" w:rsidRPr="004D4B7E" w:rsidRDefault="003470BD" w:rsidP="003470BD">
            <w:pPr>
              <w:rPr>
                <w:rFonts w:ascii="Cambria" w:hAnsi="Cambria"/>
                <w:b/>
                <w:bCs/>
                <w:kern w:val="2"/>
                <w:sz w:val="20"/>
              </w:rPr>
            </w:pPr>
            <w:r w:rsidRPr="004D4B7E">
              <w:rPr>
                <w:rFonts w:ascii="Cambria" w:hAnsi="Cambria"/>
                <w:b/>
                <w:bCs/>
                <w:kern w:val="2"/>
                <w:sz w:val="20"/>
              </w:rPr>
              <w:t>5.3.4. Sutarties kainos / įkainių peržiūra dėl kainų lygio pokyčio 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tcPr>
          <w:p w14:paraId="7B0C915A" w14:textId="77777777" w:rsidR="003470BD" w:rsidRPr="004D4B7E" w:rsidRDefault="003470BD" w:rsidP="003470BD">
            <w:pPr>
              <w:rPr>
                <w:rFonts w:ascii="Cambria" w:hAnsi="Cambria"/>
                <w:kern w:val="2"/>
                <w:sz w:val="20"/>
              </w:rPr>
            </w:pPr>
            <w:r w:rsidRPr="004D4B7E">
              <w:rPr>
                <w:rFonts w:ascii="Cambria" w:hAnsi="Cambria"/>
                <w:kern w:val="2"/>
                <w:sz w:val="20"/>
              </w:rPr>
              <w:t>Netaikoma</w:t>
            </w:r>
          </w:p>
          <w:p w14:paraId="449C09AB" w14:textId="71380336" w:rsidR="003470BD" w:rsidRPr="004D4B7E" w:rsidRDefault="003470BD" w:rsidP="003470BD">
            <w:pPr>
              <w:rPr>
                <w:rFonts w:ascii="Cambria" w:hAnsi="Cambria"/>
                <w:kern w:val="2"/>
                <w:sz w:val="20"/>
              </w:rPr>
            </w:pPr>
          </w:p>
        </w:tc>
      </w:tr>
      <w:tr w:rsidR="003470BD" w:rsidRPr="004D4B7E" w14:paraId="75CD94C5"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76BCAFDD" w14:textId="77777777" w:rsidR="003470BD" w:rsidRPr="004D4B7E" w:rsidRDefault="003470BD" w:rsidP="003470BD">
            <w:pPr>
              <w:rPr>
                <w:rFonts w:ascii="Cambria" w:hAnsi="Cambria"/>
                <w:b/>
                <w:bCs/>
                <w:kern w:val="2"/>
                <w:sz w:val="20"/>
              </w:rPr>
            </w:pPr>
            <w:r w:rsidRPr="004D4B7E">
              <w:rPr>
                <w:rFonts w:ascii="Cambria" w:hAnsi="Cambria"/>
                <w:b/>
                <w:bCs/>
                <w:kern w:val="2"/>
                <w:sz w:val="20"/>
              </w:rPr>
              <w:t xml:space="preserve">5.4. Sutarties kainos / įkainių apskaičiavimas taikant </w:t>
            </w:r>
            <w:r w:rsidRPr="004D4B7E">
              <w:rPr>
                <w:rFonts w:ascii="Cambria" w:hAnsi="Cambria"/>
                <w:b/>
                <w:bCs/>
                <w:kern w:val="2"/>
                <w:sz w:val="20"/>
                <w:u w:val="single"/>
              </w:rPr>
              <w:t>kiekio (apimties)</w:t>
            </w:r>
            <w:r w:rsidRPr="004D4B7E">
              <w:rPr>
                <w:rFonts w:ascii="Cambria" w:hAnsi="Cambria"/>
                <w:b/>
                <w:bCs/>
                <w:kern w:val="2"/>
                <w:sz w:val="20"/>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tcPr>
          <w:p w14:paraId="3FB3A5A6" w14:textId="77777777" w:rsidR="003470BD" w:rsidRPr="004D4B7E" w:rsidRDefault="003470BD" w:rsidP="003470BD">
            <w:pPr>
              <w:rPr>
                <w:rFonts w:ascii="Cambria" w:hAnsi="Cambria"/>
                <w:kern w:val="2"/>
                <w:sz w:val="20"/>
              </w:rPr>
            </w:pPr>
            <w:r w:rsidRPr="004D4B7E">
              <w:rPr>
                <w:rFonts w:ascii="Cambria" w:hAnsi="Cambria"/>
                <w:kern w:val="2"/>
                <w:sz w:val="20"/>
              </w:rPr>
              <w:t>Netaikoma</w:t>
            </w:r>
          </w:p>
          <w:p w14:paraId="081DAEF5" w14:textId="0CE011AD" w:rsidR="003470BD" w:rsidRPr="004D4B7E" w:rsidRDefault="003470BD" w:rsidP="003470BD">
            <w:pPr>
              <w:rPr>
                <w:rFonts w:ascii="Cambria" w:hAnsi="Cambria"/>
                <w:kern w:val="2"/>
                <w:sz w:val="20"/>
              </w:rPr>
            </w:pPr>
          </w:p>
        </w:tc>
      </w:tr>
      <w:tr w:rsidR="003470BD" w:rsidRPr="004D4B7E" w14:paraId="267E808E"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6AD13C8F" w14:textId="77777777" w:rsidR="003470BD" w:rsidRPr="004D4B7E" w:rsidRDefault="003470BD" w:rsidP="003470BD">
            <w:pPr>
              <w:rPr>
                <w:rFonts w:ascii="Cambria" w:hAnsi="Cambria"/>
                <w:b/>
                <w:bCs/>
                <w:kern w:val="2"/>
                <w:sz w:val="20"/>
              </w:rPr>
            </w:pPr>
            <w:r w:rsidRPr="004D4B7E">
              <w:rPr>
                <w:rFonts w:ascii="Cambria" w:hAnsi="Cambria"/>
                <w:b/>
                <w:bCs/>
                <w:kern w:val="2"/>
                <w:sz w:val="20"/>
              </w:rPr>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14:paraId="333A9C4C" w14:textId="77777777" w:rsidR="00761236" w:rsidRPr="00321EFD" w:rsidRDefault="00761236" w:rsidP="00761236">
            <w:pPr>
              <w:jc w:val="both"/>
              <w:rPr>
                <w:rFonts w:ascii="Cambria" w:hAnsi="Cambria"/>
                <w:color w:val="000000"/>
                <w:sz w:val="20"/>
                <w:shd w:val="clear" w:color="auto" w:fill="FFFFFF"/>
              </w:rPr>
            </w:pPr>
            <w:r w:rsidRPr="00321EFD">
              <w:rPr>
                <w:rFonts w:ascii="Cambria" w:hAnsi="Cambria"/>
                <w:kern w:val="2"/>
                <w:sz w:val="20"/>
              </w:rPr>
              <w:t xml:space="preserve">Pirkėjas atsiskaito su Tiekėju ne vėliau kaip per </w:t>
            </w:r>
            <w:r w:rsidRPr="00321EFD">
              <w:rPr>
                <w:rFonts w:ascii="Cambria" w:hAnsi="Cambria"/>
                <w:sz w:val="20"/>
              </w:rPr>
              <w:t xml:space="preserve">30 (trisdešimt) kalendorinių dienų </w:t>
            </w:r>
            <w:r w:rsidRPr="00321EFD">
              <w:rPr>
                <w:rFonts w:ascii="Cambria" w:hAnsi="Cambria"/>
                <w:iCs/>
                <w:color w:val="000000"/>
                <w:sz w:val="20"/>
                <w:shd w:val="clear" w:color="auto" w:fill="FFFFFF"/>
              </w:rPr>
              <w:t>po Prekių pristatymo bei „Naujo ilgalaikio turto – medicininės aparatūros naudojimo pradžios nustatymo akto“ pasirašymo, Pirkėjui gavus Sąskaitą</w:t>
            </w:r>
            <w:r w:rsidRPr="00321EFD">
              <w:rPr>
                <w:rFonts w:ascii="Cambria" w:hAnsi="Cambria"/>
                <w:color w:val="000000"/>
                <w:sz w:val="20"/>
                <w:shd w:val="clear" w:color="auto" w:fill="FFFFFF"/>
              </w:rPr>
              <w:t>.</w:t>
            </w:r>
          </w:p>
          <w:p w14:paraId="6A8AD896" w14:textId="77777777" w:rsidR="00761236" w:rsidRPr="00321EFD" w:rsidRDefault="00761236" w:rsidP="00761236">
            <w:pPr>
              <w:jc w:val="both"/>
              <w:rPr>
                <w:rFonts w:ascii="Cambria" w:hAnsi="Cambria"/>
                <w:kern w:val="2"/>
                <w:sz w:val="20"/>
              </w:rPr>
            </w:pPr>
          </w:p>
          <w:p w14:paraId="04C22127" w14:textId="58FC2539" w:rsidR="003470BD" w:rsidRPr="00761236" w:rsidRDefault="00761236" w:rsidP="00B20913">
            <w:pPr>
              <w:jc w:val="both"/>
              <w:rPr>
                <w:rFonts w:ascii="Cambria" w:hAnsi="Cambria"/>
                <w:kern w:val="2"/>
                <w:sz w:val="20"/>
              </w:rPr>
            </w:pPr>
            <w:r w:rsidRPr="00321EFD">
              <w:rPr>
                <w:rFonts w:ascii="Cambria" w:hAnsi="Cambria"/>
                <w:color w:val="000000"/>
                <w:kern w:val="2"/>
                <w:sz w:val="20"/>
                <w:shd w:val="clear" w:color="auto" w:fill="FFFFFF"/>
              </w:rPr>
              <w:t>Apmokėjimo sąlygos</w:t>
            </w:r>
            <w:r w:rsidRPr="00321EFD">
              <w:rPr>
                <w:rFonts w:ascii="Cambria" w:hAnsi="Cambria"/>
                <w:color w:val="4472C4"/>
                <w:kern w:val="2"/>
                <w:sz w:val="20"/>
                <w:shd w:val="clear" w:color="auto" w:fill="FFFFFF"/>
              </w:rPr>
              <w:t>:</w:t>
            </w:r>
            <w:r w:rsidRPr="00321EFD">
              <w:rPr>
                <w:rFonts w:ascii="Cambria" w:hAnsi="Cambria"/>
                <w:color w:val="000000"/>
                <w:kern w:val="2"/>
                <w:sz w:val="20"/>
                <w:shd w:val="clear" w:color="auto" w:fill="FFFFFF"/>
              </w:rPr>
              <w:t xml:space="preserve"> </w:t>
            </w:r>
            <w:r w:rsidRPr="00321EFD">
              <w:rPr>
                <w:rFonts w:ascii="Cambria" w:hAnsi="Cambria"/>
                <w:kern w:val="2"/>
                <w:sz w:val="20"/>
                <w:shd w:val="clear" w:color="auto" w:fill="FFFFFF"/>
              </w:rPr>
              <w:t>įvykdžius visus sutartinius įsipareigojimus, sumokama visa Sutarties kaina.</w:t>
            </w:r>
          </w:p>
        </w:tc>
      </w:tr>
      <w:tr w:rsidR="003470BD" w:rsidRPr="004D4B7E" w14:paraId="235F5A3F"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5E168194" w14:textId="77777777" w:rsidR="003470BD" w:rsidRPr="004D4B7E" w:rsidRDefault="003470BD" w:rsidP="003470BD">
            <w:pPr>
              <w:rPr>
                <w:rFonts w:ascii="Cambria" w:hAnsi="Cambria"/>
                <w:b/>
                <w:bCs/>
                <w:kern w:val="2"/>
                <w:sz w:val="20"/>
              </w:rPr>
            </w:pPr>
            <w:r w:rsidRPr="004D4B7E">
              <w:rPr>
                <w:rFonts w:ascii="Cambria" w:hAnsi="Cambria"/>
                <w:b/>
                <w:bCs/>
                <w:kern w:val="2"/>
                <w:sz w:val="20"/>
              </w:rPr>
              <w:t>5.6. Avansas</w:t>
            </w:r>
          </w:p>
        </w:tc>
        <w:tc>
          <w:tcPr>
            <w:tcW w:w="6828" w:type="dxa"/>
            <w:gridSpan w:val="2"/>
            <w:tcBorders>
              <w:top w:val="single" w:sz="4" w:space="0" w:color="auto"/>
              <w:left w:val="single" w:sz="4" w:space="0" w:color="auto"/>
              <w:bottom w:val="single" w:sz="4" w:space="0" w:color="auto"/>
              <w:right w:val="single" w:sz="4" w:space="0" w:color="auto"/>
            </w:tcBorders>
          </w:tcPr>
          <w:p w14:paraId="4A2C5FAD" w14:textId="40AFBA85" w:rsidR="003470BD" w:rsidRPr="00761236" w:rsidRDefault="003470BD" w:rsidP="00761236">
            <w:pPr>
              <w:rPr>
                <w:rFonts w:ascii="Cambria" w:hAnsi="Cambria"/>
                <w:kern w:val="2"/>
                <w:sz w:val="20"/>
              </w:rPr>
            </w:pPr>
            <w:r w:rsidRPr="004D4B7E">
              <w:rPr>
                <w:rFonts w:ascii="Cambria" w:hAnsi="Cambria"/>
                <w:kern w:val="2"/>
                <w:sz w:val="20"/>
              </w:rPr>
              <w:t>Netaikoma</w:t>
            </w:r>
          </w:p>
        </w:tc>
      </w:tr>
      <w:tr w:rsidR="003470BD" w:rsidRPr="004D4B7E" w14:paraId="0986FD70"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1C15FA08" w14:textId="77777777" w:rsidR="003470BD" w:rsidRPr="004D4B7E" w:rsidRDefault="003470BD" w:rsidP="003470BD">
            <w:pPr>
              <w:rPr>
                <w:rFonts w:ascii="Cambria" w:hAnsi="Cambria"/>
                <w:b/>
                <w:bCs/>
                <w:kern w:val="2"/>
                <w:sz w:val="20"/>
              </w:rPr>
            </w:pPr>
            <w:r w:rsidRPr="004D4B7E">
              <w:rPr>
                <w:rFonts w:ascii="Cambria" w:hAnsi="Cambria"/>
                <w:b/>
                <w:bCs/>
                <w:kern w:val="2"/>
                <w:sz w:val="20"/>
              </w:rPr>
              <w:t>5.7. Avanso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7D06D0D9" w14:textId="2118D525" w:rsidR="003470BD" w:rsidRPr="004D4B7E" w:rsidRDefault="003470BD" w:rsidP="003470BD">
            <w:pPr>
              <w:rPr>
                <w:rFonts w:ascii="Cambria" w:hAnsi="Cambria"/>
                <w:kern w:val="2"/>
                <w:sz w:val="20"/>
              </w:rPr>
            </w:pPr>
            <w:r w:rsidRPr="004D4B7E">
              <w:rPr>
                <w:rFonts w:ascii="Cambria" w:hAnsi="Cambria"/>
                <w:kern w:val="2"/>
                <w:sz w:val="20"/>
              </w:rPr>
              <w:t>Netaikoma</w:t>
            </w:r>
            <w:r w:rsidRPr="004D4B7E">
              <w:rPr>
                <w:rFonts w:ascii="Cambria" w:hAnsi="Cambria"/>
                <w:color w:val="000000"/>
                <w:kern w:val="2"/>
                <w:sz w:val="20"/>
                <w:shd w:val="clear" w:color="auto" w:fill="FFFFFF"/>
              </w:rPr>
              <w:t xml:space="preserve"> </w:t>
            </w:r>
          </w:p>
        </w:tc>
      </w:tr>
      <w:tr w:rsidR="003470BD" w:rsidRPr="004D4B7E" w14:paraId="397E6A62" w14:textId="77777777">
        <w:trPr>
          <w:trHeight w:val="300"/>
        </w:trPr>
        <w:tc>
          <w:tcPr>
            <w:tcW w:w="9535" w:type="dxa"/>
            <w:gridSpan w:val="4"/>
          </w:tcPr>
          <w:p w14:paraId="1AB554AE" w14:textId="77777777" w:rsidR="003470BD" w:rsidRPr="004D4B7E" w:rsidRDefault="003470BD" w:rsidP="003470BD">
            <w:pPr>
              <w:jc w:val="center"/>
              <w:rPr>
                <w:rFonts w:ascii="Cambria" w:hAnsi="Cambria"/>
                <w:b/>
                <w:bCs/>
                <w:kern w:val="2"/>
                <w:sz w:val="20"/>
              </w:rPr>
            </w:pPr>
            <w:r w:rsidRPr="004D4B7E">
              <w:rPr>
                <w:rFonts w:ascii="Cambria" w:hAnsi="Cambria"/>
                <w:b/>
                <w:bCs/>
                <w:kern w:val="2"/>
                <w:sz w:val="20"/>
              </w:rPr>
              <w:t>6. PREKIŲ KOKYBĖ IR GARANTINIAI ĮSIPAREIGOJIMAI</w:t>
            </w:r>
          </w:p>
        </w:tc>
      </w:tr>
      <w:tr w:rsidR="003470BD" w:rsidRPr="004D4B7E" w14:paraId="193F6F52"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41C3FCE8" w14:textId="77777777" w:rsidR="003470BD" w:rsidRPr="004D4B7E" w:rsidRDefault="003470BD" w:rsidP="003470BD">
            <w:pPr>
              <w:rPr>
                <w:rFonts w:ascii="Cambria" w:hAnsi="Cambria"/>
                <w:b/>
                <w:bCs/>
                <w:kern w:val="2"/>
                <w:sz w:val="20"/>
              </w:rPr>
            </w:pPr>
            <w:r w:rsidRPr="004D4B7E">
              <w:rPr>
                <w:rFonts w:ascii="Cambria" w:hAnsi="Cambria"/>
                <w:b/>
                <w:bCs/>
                <w:kern w:val="2"/>
                <w:sz w:val="20"/>
              </w:rPr>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14:paraId="3C00D2A0" w14:textId="0761DB01" w:rsidR="00761236" w:rsidRPr="009F56BE" w:rsidRDefault="003470BD" w:rsidP="00761236">
            <w:pPr>
              <w:jc w:val="both"/>
              <w:rPr>
                <w:rFonts w:ascii="Cambria" w:hAnsi="Cambria"/>
                <w:kern w:val="2"/>
                <w:sz w:val="20"/>
              </w:rPr>
            </w:pPr>
            <w:r w:rsidRPr="009F56BE">
              <w:rPr>
                <w:rFonts w:ascii="Cambria" w:hAnsi="Cambria"/>
                <w:kern w:val="2"/>
                <w:sz w:val="20"/>
              </w:rPr>
              <w:t xml:space="preserve">Prekėms nustatomas Techninėje specifikacijoje nustatytas </w:t>
            </w:r>
            <w:r w:rsidRPr="009F56BE">
              <w:rPr>
                <w:rFonts w:ascii="Cambria" w:hAnsi="Cambria"/>
                <w:sz w:val="20"/>
              </w:rPr>
              <w:t xml:space="preserve"> </w:t>
            </w:r>
            <w:r w:rsidRPr="009F56BE">
              <w:rPr>
                <w:rFonts w:ascii="Cambria" w:hAnsi="Cambria"/>
                <w:kern w:val="2"/>
                <w:sz w:val="20"/>
              </w:rPr>
              <w:t xml:space="preserve">garantinis terminas, kuris yra </w:t>
            </w:r>
            <w:r w:rsidR="00373735" w:rsidRPr="009F56BE">
              <w:rPr>
                <w:rFonts w:ascii="Cambria" w:hAnsi="Cambria"/>
                <w:kern w:val="2"/>
                <w:sz w:val="20"/>
              </w:rPr>
              <w:t xml:space="preserve">(žr. sutarties priedo Nr. 1 „Techninė specifikacija“ </w:t>
            </w:r>
            <w:r w:rsidR="009F56BE" w:rsidRPr="009F56BE">
              <w:rPr>
                <w:rFonts w:ascii="Cambria" w:hAnsi="Cambria"/>
                <w:kern w:val="2"/>
                <w:sz w:val="20"/>
              </w:rPr>
              <w:t>6</w:t>
            </w:r>
            <w:r w:rsidR="00373735" w:rsidRPr="009F56BE">
              <w:rPr>
                <w:rFonts w:ascii="Cambria" w:hAnsi="Cambria"/>
                <w:kern w:val="2"/>
                <w:sz w:val="20"/>
              </w:rPr>
              <w:t xml:space="preserve"> p.).</w:t>
            </w:r>
          </w:p>
          <w:p w14:paraId="5290D4C5" w14:textId="5D4942AF" w:rsidR="003470BD" w:rsidRPr="009F56BE" w:rsidRDefault="003470BD" w:rsidP="00761236">
            <w:pPr>
              <w:jc w:val="both"/>
              <w:rPr>
                <w:rFonts w:ascii="Cambria" w:hAnsi="Cambria"/>
                <w:kern w:val="2"/>
                <w:sz w:val="20"/>
              </w:rPr>
            </w:pPr>
            <w:r w:rsidRPr="009F56BE">
              <w:rPr>
                <w:rFonts w:ascii="Cambria" w:hAnsi="Cambria"/>
                <w:kern w:val="2"/>
                <w:sz w:val="20"/>
              </w:rPr>
              <w:t xml:space="preserve">Garantinis terminas, skaičiuojamas nuo Prekių perdavimo–priėmimo akto ar Sąskaitos (kai Prekių perdavimo–priėmimo aktas nėra pasirašomas) </w:t>
            </w:r>
            <w:r w:rsidR="009A0536" w:rsidRPr="009F56BE">
              <w:rPr>
                <w:rFonts w:ascii="Cambria" w:hAnsi="Cambria"/>
                <w:kern w:val="2"/>
                <w:sz w:val="20"/>
              </w:rPr>
              <w:t xml:space="preserve">bei </w:t>
            </w:r>
            <w:r w:rsidR="009A0536" w:rsidRPr="009F56BE">
              <w:rPr>
                <w:rFonts w:ascii="Cambria" w:hAnsi="Cambria"/>
                <w:bCs/>
                <w:sz w:val="20"/>
              </w:rPr>
              <w:t>Naujo ilgalaikio turto – medicininės aparatūros naudojimo pradžios nustatymo akto“ pasirašymo dienos.</w:t>
            </w:r>
          </w:p>
        </w:tc>
      </w:tr>
      <w:tr w:rsidR="003470BD" w:rsidRPr="004D4B7E" w14:paraId="7C487E9B"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319E69E4" w14:textId="77777777" w:rsidR="003470BD" w:rsidRPr="004D4B7E" w:rsidRDefault="003470BD" w:rsidP="003470BD">
            <w:pPr>
              <w:rPr>
                <w:rFonts w:ascii="Cambria" w:hAnsi="Cambria"/>
                <w:b/>
                <w:bCs/>
                <w:kern w:val="2"/>
                <w:sz w:val="20"/>
              </w:rPr>
            </w:pPr>
            <w:r w:rsidRPr="004D4B7E">
              <w:rPr>
                <w:rFonts w:ascii="Cambria" w:hAnsi="Cambria"/>
                <w:b/>
                <w:bCs/>
                <w:kern w:val="2"/>
                <w:sz w:val="20"/>
              </w:rPr>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14:paraId="19A8D037" w14:textId="1584DA08" w:rsidR="008E4772" w:rsidRPr="00373735" w:rsidRDefault="003470BD" w:rsidP="00761236">
            <w:pPr>
              <w:jc w:val="both"/>
              <w:rPr>
                <w:rFonts w:ascii="Cambria" w:hAnsi="Cambria"/>
                <w:sz w:val="20"/>
              </w:rPr>
            </w:pPr>
            <w:r w:rsidRPr="00373735">
              <w:rPr>
                <w:rFonts w:ascii="Cambria" w:hAnsi="Cambria"/>
                <w:sz w:val="20"/>
              </w:rPr>
              <w:t xml:space="preserve">Garantinio termino laikotarpiu nustačius Prekių trūkumų, Tiekėjas turi </w:t>
            </w:r>
            <w:r w:rsidR="00761236" w:rsidRPr="00373735">
              <w:rPr>
                <w:rFonts w:ascii="Cambria" w:hAnsi="Cambria"/>
                <w:bCs/>
                <w:sz w:val="20"/>
              </w:rPr>
              <w:t>ne vėliau kaip</w:t>
            </w:r>
            <w:r w:rsidR="00761236" w:rsidRPr="00373735">
              <w:rPr>
                <w:rFonts w:ascii="Cambria" w:hAnsi="Cambria"/>
                <w:sz w:val="20"/>
              </w:rPr>
              <w:t xml:space="preserve"> per</w:t>
            </w:r>
            <w:r w:rsidR="00761236" w:rsidRPr="00373735">
              <w:rPr>
                <w:rFonts w:ascii="Cambria" w:hAnsi="Cambria"/>
                <w:kern w:val="2"/>
                <w:sz w:val="20"/>
              </w:rPr>
              <w:t xml:space="preserve"> </w:t>
            </w:r>
            <w:r w:rsidR="00761236" w:rsidRPr="00373735">
              <w:rPr>
                <w:rFonts w:ascii="Cambria" w:hAnsi="Cambria"/>
                <w:sz w:val="20"/>
                <w:shd w:val="clear" w:color="auto" w:fill="FFFFFF" w:themeFill="background1"/>
                <w:lang w:eastAsia="lt-LT"/>
              </w:rPr>
              <w:t>15 (penkiolika)</w:t>
            </w:r>
            <w:r w:rsidR="00761236" w:rsidRPr="00373735">
              <w:rPr>
                <w:rFonts w:ascii="Cambria" w:hAnsi="Cambria"/>
                <w:sz w:val="20"/>
                <w:lang w:eastAsia="lt-LT"/>
              </w:rPr>
              <w:t xml:space="preserve"> darbo dienų</w:t>
            </w:r>
            <w:r w:rsidRPr="00373735">
              <w:rPr>
                <w:rFonts w:ascii="Cambria" w:hAnsi="Cambria"/>
                <w:sz w:val="20"/>
              </w:rPr>
              <w:t xml:space="preserve"> nuo rašytinės pretenzijos gavimo dienos pašalinti Prekių trūkumus.</w:t>
            </w:r>
          </w:p>
        </w:tc>
      </w:tr>
      <w:tr w:rsidR="003470BD" w:rsidRPr="004D4B7E" w14:paraId="459ADC55"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042DFC18" w14:textId="77777777" w:rsidR="003470BD" w:rsidRPr="004D4B7E" w:rsidRDefault="003470BD" w:rsidP="003470BD">
            <w:pPr>
              <w:rPr>
                <w:rFonts w:ascii="Cambria" w:hAnsi="Cambria"/>
                <w:b/>
                <w:bCs/>
                <w:kern w:val="2"/>
                <w:sz w:val="20"/>
              </w:rPr>
            </w:pPr>
            <w:r w:rsidRPr="004D4B7E">
              <w:rPr>
                <w:rFonts w:ascii="Cambria" w:hAnsi="Cambria"/>
                <w:b/>
                <w:bCs/>
                <w:kern w:val="2"/>
                <w:sz w:val="20"/>
              </w:rPr>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14:paraId="732CDAE4" w14:textId="78479A1C" w:rsidR="00761236" w:rsidRPr="004D4B7E" w:rsidRDefault="003470BD" w:rsidP="00761236">
            <w:pPr>
              <w:rPr>
                <w:rFonts w:ascii="Cambria" w:hAnsi="Cambria"/>
                <w:kern w:val="2"/>
                <w:sz w:val="20"/>
              </w:rPr>
            </w:pPr>
            <w:r w:rsidRPr="004D4B7E">
              <w:rPr>
                <w:rFonts w:ascii="Cambria" w:hAnsi="Cambria"/>
                <w:kern w:val="2"/>
                <w:sz w:val="20"/>
              </w:rPr>
              <w:t>Netaikoma</w:t>
            </w:r>
          </w:p>
          <w:p w14:paraId="4D580A95" w14:textId="416EAA76" w:rsidR="003470BD" w:rsidRPr="004D4B7E" w:rsidRDefault="003470BD" w:rsidP="003470BD">
            <w:pPr>
              <w:rPr>
                <w:rFonts w:ascii="Cambria" w:hAnsi="Cambria"/>
                <w:kern w:val="2"/>
                <w:sz w:val="20"/>
              </w:rPr>
            </w:pPr>
          </w:p>
        </w:tc>
      </w:tr>
      <w:tr w:rsidR="003470BD" w:rsidRPr="004D4B7E" w14:paraId="5D562E8D" w14:textId="77777777">
        <w:trPr>
          <w:trHeight w:val="300"/>
        </w:trPr>
        <w:tc>
          <w:tcPr>
            <w:tcW w:w="9535" w:type="dxa"/>
            <w:gridSpan w:val="4"/>
          </w:tcPr>
          <w:p w14:paraId="6103796D" w14:textId="77777777" w:rsidR="003470BD" w:rsidRPr="004D4B7E" w:rsidRDefault="003470BD" w:rsidP="003470BD">
            <w:pPr>
              <w:jc w:val="center"/>
              <w:rPr>
                <w:rFonts w:ascii="Cambria" w:hAnsi="Cambria"/>
                <w:b/>
                <w:bCs/>
                <w:kern w:val="2"/>
                <w:sz w:val="20"/>
              </w:rPr>
            </w:pPr>
            <w:r w:rsidRPr="004D4B7E">
              <w:rPr>
                <w:rFonts w:ascii="Cambria" w:hAnsi="Cambria"/>
                <w:b/>
                <w:bCs/>
                <w:kern w:val="2"/>
                <w:sz w:val="20"/>
              </w:rPr>
              <w:t>7. SUTARTIES VYKDYMUI PASITELKIAMI SUBTIEKĖJAI</w:t>
            </w:r>
          </w:p>
        </w:tc>
      </w:tr>
      <w:tr w:rsidR="003470BD" w:rsidRPr="004D4B7E" w14:paraId="3110BF25"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4E44BCE6" w14:textId="77777777" w:rsidR="003470BD" w:rsidRPr="004D4B7E" w:rsidRDefault="003470BD" w:rsidP="003470BD">
            <w:pPr>
              <w:rPr>
                <w:rFonts w:ascii="Cambria" w:hAnsi="Cambria"/>
                <w:b/>
                <w:bCs/>
                <w:kern w:val="2"/>
                <w:sz w:val="20"/>
              </w:rPr>
            </w:pPr>
            <w:r w:rsidRPr="004D4B7E">
              <w:rPr>
                <w:rFonts w:ascii="Cambria" w:hAnsi="Cambria"/>
                <w:b/>
                <w:bCs/>
                <w:kern w:val="2"/>
                <w:sz w:val="20"/>
              </w:rPr>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14:paraId="3E0FB00D" w14:textId="77777777" w:rsidR="003470BD" w:rsidRPr="004D4B7E" w:rsidRDefault="003470BD" w:rsidP="003470BD">
            <w:pPr>
              <w:rPr>
                <w:rFonts w:ascii="Cambria" w:hAnsi="Cambria"/>
                <w:kern w:val="2"/>
                <w:sz w:val="20"/>
              </w:rPr>
            </w:pPr>
            <w:r w:rsidRPr="004D4B7E">
              <w:rPr>
                <w:rFonts w:ascii="Cambria" w:hAnsi="Cambria"/>
                <w:kern w:val="2"/>
                <w:sz w:val="20"/>
              </w:rPr>
              <w:t>Sutarties vykdymui subtiekėjai ir (ar) specialistai nepasitelkiami.</w:t>
            </w:r>
          </w:p>
          <w:p w14:paraId="7AE1BD28" w14:textId="77777777" w:rsidR="003470BD" w:rsidRPr="004D4B7E" w:rsidRDefault="003470BD" w:rsidP="003470BD">
            <w:pPr>
              <w:rPr>
                <w:rFonts w:ascii="Cambria" w:hAnsi="Cambria"/>
                <w:kern w:val="2"/>
                <w:sz w:val="20"/>
              </w:rPr>
            </w:pPr>
          </w:p>
          <w:p w14:paraId="4122B0F3" w14:textId="77777777" w:rsidR="003470BD" w:rsidRPr="004D4B7E" w:rsidRDefault="003470BD" w:rsidP="003470BD">
            <w:pPr>
              <w:rPr>
                <w:rFonts w:ascii="Cambria" w:hAnsi="Cambria"/>
                <w:color w:val="FF0000"/>
                <w:kern w:val="2"/>
                <w:sz w:val="20"/>
              </w:rPr>
            </w:pPr>
            <w:r w:rsidRPr="004D4B7E">
              <w:rPr>
                <w:rFonts w:ascii="Cambria" w:hAnsi="Cambria"/>
                <w:color w:val="FF0000"/>
                <w:kern w:val="2"/>
                <w:sz w:val="20"/>
              </w:rPr>
              <w:t>arba</w:t>
            </w:r>
          </w:p>
          <w:p w14:paraId="6AEB3936" w14:textId="77777777" w:rsidR="003470BD" w:rsidRPr="004D4B7E" w:rsidRDefault="003470BD" w:rsidP="003470BD">
            <w:pPr>
              <w:rPr>
                <w:rFonts w:ascii="Cambria" w:hAnsi="Cambria"/>
                <w:kern w:val="2"/>
                <w:sz w:val="20"/>
              </w:rPr>
            </w:pPr>
          </w:p>
          <w:p w14:paraId="5CFEABC6" w14:textId="77777777" w:rsidR="003470BD" w:rsidRPr="004D4B7E" w:rsidRDefault="003470BD" w:rsidP="003470BD">
            <w:pPr>
              <w:rPr>
                <w:rFonts w:ascii="Cambria" w:hAnsi="Cambria"/>
                <w:b/>
                <w:bCs/>
                <w:kern w:val="2"/>
                <w:sz w:val="20"/>
              </w:rPr>
            </w:pPr>
            <w:r w:rsidRPr="004D4B7E">
              <w:rPr>
                <w:rFonts w:ascii="Cambria" w:hAnsi="Cambria"/>
                <w:kern w:val="2"/>
                <w:sz w:val="20"/>
              </w:rPr>
              <w:t xml:space="preserve">Sutarties vykdymui pasitelkiami subtiekėjai ir (ar) specialistai yra nurodyti Sutarties priede Nr. </w:t>
            </w:r>
            <w:r w:rsidRPr="004D4B7E">
              <w:rPr>
                <w:rFonts w:ascii="Cambria" w:hAnsi="Cambria"/>
                <w:kern w:val="2"/>
                <w:sz w:val="20"/>
                <w:highlight w:val="yellow"/>
              </w:rPr>
              <w:t>[...]</w:t>
            </w:r>
            <w:r w:rsidRPr="004D4B7E">
              <w:rPr>
                <w:rFonts w:ascii="Cambria" w:hAnsi="Cambria"/>
                <w:kern w:val="2"/>
                <w:sz w:val="20"/>
              </w:rPr>
              <w:t xml:space="preserve"> „Sutarties vykdymui pasitelkiami subtiekėjai ir (ar) specialistai“.</w:t>
            </w:r>
          </w:p>
        </w:tc>
      </w:tr>
      <w:tr w:rsidR="003470BD" w:rsidRPr="004D4B7E" w14:paraId="0E57F611" w14:textId="77777777">
        <w:trPr>
          <w:trHeight w:val="300"/>
        </w:trPr>
        <w:tc>
          <w:tcPr>
            <w:tcW w:w="9535" w:type="dxa"/>
            <w:gridSpan w:val="4"/>
          </w:tcPr>
          <w:p w14:paraId="6A81BDB7" w14:textId="77777777" w:rsidR="003470BD" w:rsidRPr="004D4B7E" w:rsidRDefault="003470BD" w:rsidP="003470BD">
            <w:pPr>
              <w:jc w:val="center"/>
              <w:rPr>
                <w:rFonts w:ascii="Cambria" w:hAnsi="Cambria"/>
                <w:b/>
                <w:bCs/>
                <w:kern w:val="2"/>
                <w:sz w:val="20"/>
              </w:rPr>
            </w:pPr>
            <w:r w:rsidRPr="004D4B7E">
              <w:rPr>
                <w:rFonts w:ascii="Cambria" w:hAnsi="Cambria"/>
                <w:b/>
                <w:bCs/>
                <w:kern w:val="2"/>
                <w:sz w:val="20"/>
              </w:rPr>
              <w:t>8. PRIEVOLIŲ PAGAL SUTARTĮ ĮVYKDYMO UŽTIKRINIMAS</w:t>
            </w:r>
          </w:p>
        </w:tc>
      </w:tr>
      <w:tr w:rsidR="003470BD" w:rsidRPr="004D4B7E" w14:paraId="5F1C889E"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5F87A2D2" w14:textId="77777777" w:rsidR="003470BD" w:rsidRPr="004D4B7E" w:rsidRDefault="003470BD" w:rsidP="003470BD">
            <w:pPr>
              <w:rPr>
                <w:rFonts w:ascii="Cambria" w:hAnsi="Cambria"/>
                <w:b/>
                <w:bCs/>
                <w:kern w:val="2"/>
                <w:sz w:val="20"/>
              </w:rPr>
            </w:pPr>
            <w:r w:rsidRPr="004D4B7E">
              <w:rPr>
                <w:rFonts w:ascii="Cambria" w:hAnsi="Cambria"/>
                <w:b/>
                <w:bCs/>
                <w:kern w:val="2"/>
                <w:sz w:val="20"/>
              </w:rPr>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544E68EF" w14:textId="5F6E085B" w:rsidR="003470BD" w:rsidRPr="004D4B7E" w:rsidRDefault="003470BD" w:rsidP="00761236">
            <w:pPr>
              <w:jc w:val="both"/>
              <w:rPr>
                <w:rFonts w:ascii="Cambria" w:hAnsi="Cambria"/>
                <w:kern w:val="2"/>
                <w:sz w:val="20"/>
              </w:rPr>
            </w:pPr>
            <w:r w:rsidRPr="004D4B7E">
              <w:rPr>
                <w:rFonts w:ascii="Cambria" w:hAnsi="Cambria"/>
                <w:kern w:val="2"/>
                <w:sz w:val="20"/>
              </w:rPr>
              <w:t>Prievolių pagal Sutartį įvykdymas užtikrinamas</w:t>
            </w:r>
            <w:r w:rsidR="00761236">
              <w:rPr>
                <w:rFonts w:ascii="Cambria" w:hAnsi="Cambria"/>
                <w:kern w:val="2"/>
                <w:sz w:val="20"/>
              </w:rPr>
              <w:t xml:space="preserve"> n</w:t>
            </w:r>
            <w:r w:rsidRPr="004D4B7E">
              <w:rPr>
                <w:rFonts w:ascii="Cambria" w:hAnsi="Cambria"/>
                <w:kern w:val="2"/>
                <w:sz w:val="20"/>
              </w:rPr>
              <w:t>etesybomis (delspinigiais, bauda)</w:t>
            </w:r>
          </w:p>
        </w:tc>
      </w:tr>
      <w:tr w:rsidR="003470BD" w:rsidRPr="004D4B7E" w14:paraId="57070615"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64B1EF89" w14:textId="77777777" w:rsidR="003470BD" w:rsidRPr="004D4B7E" w:rsidRDefault="003470BD" w:rsidP="003470BD">
            <w:pPr>
              <w:rPr>
                <w:rFonts w:ascii="Cambria" w:hAnsi="Cambria"/>
                <w:b/>
                <w:bCs/>
                <w:kern w:val="2"/>
                <w:sz w:val="20"/>
              </w:rPr>
            </w:pPr>
            <w:r w:rsidRPr="004D4B7E">
              <w:rPr>
                <w:rFonts w:ascii="Cambria" w:hAnsi="Cambria"/>
                <w:b/>
                <w:bCs/>
                <w:kern w:val="2"/>
                <w:sz w:val="20"/>
              </w:rPr>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14:paraId="193F4851" w14:textId="77777777" w:rsidR="003470BD" w:rsidRPr="004D4B7E" w:rsidRDefault="003470BD" w:rsidP="003470BD">
            <w:pPr>
              <w:rPr>
                <w:rFonts w:ascii="Cambria" w:hAnsi="Cambria"/>
                <w:kern w:val="2"/>
                <w:sz w:val="20"/>
              </w:rPr>
            </w:pPr>
            <w:r w:rsidRPr="004D4B7E">
              <w:rPr>
                <w:rFonts w:ascii="Cambria" w:hAnsi="Cambria"/>
                <w:kern w:val="2"/>
                <w:sz w:val="20"/>
              </w:rPr>
              <w:t>Netaikoma</w:t>
            </w:r>
          </w:p>
          <w:p w14:paraId="4720F941" w14:textId="1B437D67" w:rsidR="003470BD" w:rsidRPr="004D4B7E" w:rsidRDefault="003470BD" w:rsidP="003470BD">
            <w:pPr>
              <w:rPr>
                <w:rFonts w:ascii="Cambria" w:hAnsi="Cambria"/>
                <w:kern w:val="2"/>
                <w:sz w:val="20"/>
              </w:rPr>
            </w:pPr>
          </w:p>
        </w:tc>
      </w:tr>
      <w:tr w:rsidR="003470BD" w:rsidRPr="004D4B7E" w14:paraId="0C2A7468"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43813ACE" w14:textId="77777777" w:rsidR="003470BD" w:rsidRPr="004D4B7E" w:rsidRDefault="003470BD" w:rsidP="003470BD">
            <w:pPr>
              <w:rPr>
                <w:rFonts w:ascii="Cambria" w:hAnsi="Cambria"/>
                <w:b/>
                <w:bCs/>
                <w:kern w:val="2"/>
                <w:sz w:val="20"/>
              </w:rPr>
            </w:pPr>
            <w:r w:rsidRPr="004D4B7E">
              <w:rPr>
                <w:rFonts w:ascii="Cambria" w:hAnsi="Cambria"/>
                <w:b/>
                <w:bCs/>
                <w:kern w:val="2"/>
                <w:sz w:val="20"/>
              </w:rPr>
              <w:lastRenderedPageBreak/>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tcPr>
          <w:p w14:paraId="4FB9CF3F" w14:textId="77777777" w:rsidR="003470BD" w:rsidRPr="004D4B7E" w:rsidRDefault="003470BD" w:rsidP="003470BD">
            <w:pPr>
              <w:rPr>
                <w:rFonts w:ascii="Cambria" w:hAnsi="Cambria"/>
                <w:kern w:val="2"/>
                <w:sz w:val="20"/>
              </w:rPr>
            </w:pPr>
            <w:r w:rsidRPr="004D4B7E">
              <w:rPr>
                <w:rFonts w:ascii="Cambria" w:hAnsi="Cambria"/>
                <w:kern w:val="2"/>
                <w:sz w:val="20"/>
              </w:rPr>
              <w:t>Netaikoma</w:t>
            </w:r>
          </w:p>
          <w:p w14:paraId="7001B284" w14:textId="072E92F1" w:rsidR="003470BD" w:rsidRPr="004D4B7E" w:rsidRDefault="003470BD" w:rsidP="003470BD">
            <w:pPr>
              <w:rPr>
                <w:rFonts w:ascii="Cambria" w:hAnsi="Cambria"/>
                <w:kern w:val="2"/>
                <w:sz w:val="20"/>
              </w:rPr>
            </w:pPr>
          </w:p>
        </w:tc>
      </w:tr>
      <w:tr w:rsidR="003470BD" w:rsidRPr="004D4B7E" w14:paraId="198AFEE0" w14:textId="77777777">
        <w:trPr>
          <w:trHeight w:val="300"/>
        </w:trPr>
        <w:tc>
          <w:tcPr>
            <w:tcW w:w="9535" w:type="dxa"/>
            <w:gridSpan w:val="4"/>
          </w:tcPr>
          <w:p w14:paraId="53C07666" w14:textId="77777777" w:rsidR="003470BD" w:rsidRPr="004D4B7E" w:rsidRDefault="003470BD" w:rsidP="003470BD">
            <w:pPr>
              <w:jc w:val="center"/>
              <w:rPr>
                <w:rFonts w:ascii="Cambria" w:hAnsi="Cambria"/>
                <w:b/>
                <w:bCs/>
                <w:kern w:val="2"/>
                <w:sz w:val="20"/>
              </w:rPr>
            </w:pPr>
            <w:r w:rsidRPr="004D4B7E">
              <w:rPr>
                <w:rFonts w:ascii="Cambria" w:hAnsi="Cambria"/>
                <w:b/>
                <w:bCs/>
                <w:kern w:val="2"/>
                <w:sz w:val="20"/>
              </w:rPr>
              <w:t>9. ŠALIŲ ATSAKOMYBĖ</w:t>
            </w:r>
            <w:r w:rsidRPr="004D4B7E">
              <w:rPr>
                <w:rFonts w:ascii="Cambria" w:hAnsi="Cambria"/>
                <w:b/>
                <w:bCs/>
                <w:kern w:val="2"/>
                <w:sz w:val="20"/>
              </w:rPr>
              <w:tab/>
            </w:r>
          </w:p>
        </w:tc>
      </w:tr>
      <w:tr w:rsidR="003470BD" w:rsidRPr="004D4B7E" w14:paraId="0C76AE45"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0460865C" w14:textId="77777777" w:rsidR="003470BD" w:rsidRPr="004D4B7E" w:rsidRDefault="003470BD" w:rsidP="003470BD">
            <w:pPr>
              <w:rPr>
                <w:rFonts w:ascii="Cambria" w:hAnsi="Cambria"/>
                <w:b/>
                <w:bCs/>
                <w:kern w:val="2"/>
                <w:sz w:val="20"/>
              </w:rPr>
            </w:pPr>
            <w:r w:rsidRPr="004D4B7E">
              <w:rPr>
                <w:rFonts w:ascii="Cambria" w:hAnsi="Cambria"/>
                <w:b/>
                <w:bCs/>
                <w:kern w:val="2"/>
                <w:sz w:val="20"/>
              </w:rPr>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tcPr>
          <w:p w14:paraId="12E8EA71" w14:textId="715FA7E0" w:rsidR="003470BD" w:rsidRPr="00761236" w:rsidRDefault="003470BD" w:rsidP="00761236">
            <w:pPr>
              <w:jc w:val="both"/>
              <w:rPr>
                <w:rFonts w:ascii="Cambria" w:hAnsi="Cambria"/>
                <w:color w:val="FF0000"/>
                <w:kern w:val="2"/>
                <w:sz w:val="20"/>
              </w:rPr>
            </w:pPr>
            <w:r w:rsidRPr="004D4B7E">
              <w:rPr>
                <w:rFonts w:ascii="Cambria" w:hAnsi="Cambria"/>
                <w:color w:val="000000"/>
                <w:kern w:val="2"/>
                <w:sz w:val="20"/>
              </w:rPr>
              <w:t xml:space="preserve">Jei Pirkėjas, gavęs tinkamai pateiktą ir užpildytą Sąskaitą, uždelsia atsiskaityti už tinkamai Tiekėjo perduotas kokybiškas Prekes per Sutartyje nurodytą terminą, Tiekėjas nuo kitos nei nustatytas terminas dienos skaičiuoja Pirkėjui </w:t>
            </w:r>
            <w:r w:rsidR="00761236" w:rsidRPr="00321EFD">
              <w:rPr>
                <w:rFonts w:ascii="Cambria" w:hAnsi="Cambria"/>
                <w:kern w:val="2"/>
                <w:sz w:val="20"/>
              </w:rPr>
              <w:t xml:space="preserve">0,06 (šešios šimtosios) </w:t>
            </w:r>
            <w:r w:rsidRPr="00F81B10">
              <w:rPr>
                <w:rFonts w:ascii="Cambria" w:hAnsi="Cambria"/>
                <w:kern w:val="2"/>
                <w:sz w:val="20"/>
              </w:rPr>
              <w:t>procento dydžio delspinigius nuo neapmokėtos sumos be PVM už kiekvieną vėlavimo dieną. </w:t>
            </w:r>
          </w:p>
        </w:tc>
      </w:tr>
      <w:tr w:rsidR="003470BD" w:rsidRPr="004D4B7E" w14:paraId="66B563D2"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40084FE7" w14:textId="77777777" w:rsidR="003470BD" w:rsidRPr="004D4B7E" w:rsidRDefault="003470BD" w:rsidP="003470BD">
            <w:pPr>
              <w:rPr>
                <w:rFonts w:ascii="Cambria" w:hAnsi="Cambria"/>
                <w:b/>
                <w:bCs/>
                <w:kern w:val="2"/>
                <w:sz w:val="20"/>
              </w:rPr>
            </w:pPr>
            <w:r w:rsidRPr="004D4B7E">
              <w:rPr>
                <w:rFonts w:ascii="Cambria" w:hAnsi="Cambria"/>
                <w:b/>
                <w:bCs/>
                <w:kern w:val="2"/>
                <w:sz w:val="20"/>
              </w:rPr>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tcPr>
          <w:p w14:paraId="19EE2BA9" w14:textId="4DC9CC0B" w:rsidR="003470BD" w:rsidRPr="00F81B10" w:rsidRDefault="003470BD" w:rsidP="00195A1F">
            <w:pPr>
              <w:jc w:val="both"/>
              <w:rPr>
                <w:rFonts w:ascii="Cambria" w:hAnsi="Cambria"/>
                <w:kern w:val="2"/>
                <w:sz w:val="20"/>
              </w:rPr>
            </w:pPr>
            <w:r w:rsidRPr="004D4B7E">
              <w:rPr>
                <w:rFonts w:ascii="Cambria" w:hAnsi="Cambria"/>
                <w:color w:val="000000"/>
                <w:kern w:val="2"/>
                <w:sz w:val="20"/>
              </w:rPr>
              <w:t>9.2.1. Jeigu Tiekėjas vėluoja vykdyti užsakymą, tiekti Prekes ar ištaisyti jų trūkumus</w:t>
            </w:r>
            <w:r w:rsidRPr="004D4B7E">
              <w:rPr>
                <w:rFonts w:ascii="Cambria" w:hAnsi="Cambria"/>
                <w:color w:val="000000"/>
                <w:sz w:val="20"/>
              </w:rPr>
              <w:t xml:space="preserve"> </w:t>
            </w:r>
            <w:r w:rsidRPr="004D4B7E">
              <w:rPr>
                <w:rFonts w:ascii="Cambria" w:hAnsi="Cambria"/>
                <w:color w:val="000000"/>
                <w:kern w:val="2"/>
                <w:sz w:val="20"/>
              </w:rPr>
              <w:t xml:space="preserve">arba nevykdo kitų sutartinių įsipareigojimų, Pirkėjas nuo kitos nei nustatytas terminas dienos </w:t>
            </w:r>
            <w:r w:rsidRPr="00F81B10">
              <w:rPr>
                <w:rFonts w:ascii="Cambria" w:hAnsi="Cambria"/>
                <w:kern w:val="2"/>
                <w:sz w:val="20"/>
              </w:rPr>
              <w:t>Tiekėjui skaičiuoja 0,0</w:t>
            </w:r>
            <w:r w:rsidR="00F81B10" w:rsidRPr="00F81B10">
              <w:rPr>
                <w:rFonts w:ascii="Cambria" w:hAnsi="Cambria"/>
                <w:kern w:val="2"/>
                <w:sz w:val="20"/>
              </w:rPr>
              <w:t>6</w:t>
            </w:r>
            <w:r w:rsidRPr="00F81B10">
              <w:rPr>
                <w:rFonts w:ascii="Cambria" w:hAnsi="Cambria"/>
                <w:kern w:val="2"/>
                <w:sz w:val="20"/>
              </w:rPr>
              <w:t> </w:t>
            </w:r>
            <w:r w:rsidR="00F81B10" w:rsidRPr="00F81B10">
              <w:rPr>
                <w:rFonts w:ascii="Cambria" w:hAnsi="Cambria"/>
                <w:kern w:val="2"/>
                <w:sz w:val="20"/>
              </w:rPr>
              <w:t>(šešios</w:t>
            </w:r>
            <w:r w:rsidRPr="00F81B10">
              <w:rPr>
                <w:rFonts w:ascii="Cambria" w:hAnsi="Cambria"/>
                <w:kern w:val="2"/>
                <w:sz w:val="20"/>
              </w:rPr>
              <w:t xml:space="preserve"> šimtosios) procento  dydžio delspinigius už kiekvieną uždelstą dieną nuo laiku neperduotų Prekių ar Prekių, turinčių trūkumų, kainos be PVM. </w:t>
            </w:r>
          </w:p>
          <w:p w14:paraId="610DA498" w14:textId="3F25A599" w:rsidR="003470BD" w:rsidRPr="00F81B10" w:rsidRDefault="003470BD" w:rsidP="00195A1F">
            <w:pPr>
              <w:jc w:val="both"/>
              <w:rPr>
                <w:rFonts w:ascii="Cambria" w:hAnsi="Cambria"/>
                <w:kern w:val="2"/>
                <w:sz w:val="20"/>
              </w:rPr>
            </w:pPr>
            <w:r w:rsidRPr="00F81B10">
              <w:rPr>
                <w:rFonts w:ascii="Cambria" w:hAnsi="Cambria"/>
                <w:sz w:val="20"/>
                <w:lang w:val="lt"/>
              </w:rPr>
              <w:t>9.2.2. Jeigu Tiekėjas vėluoja grąžinti dėl Tiekėjui mokėtinos sumos sumažinimo susidariusią permoką pagal Bendrųjų sąlygų 7.4.1.2 punktą, Pirkėjas nuo kitos nei nustatytas terminas dienos Tiekėjui skaičiuoja 0,0</w:t>
            </w:r>
            <w:r w:rsidR="00F81B10" w:rsidRPr="00F81B10">
              <w:rPr>
                <w:rFonts w:ascii="Cambria" w:hAnsi="Cambria"/>
                <w:sz w:val="20"/>
                <w:lang w:val="lt"/>
              </w:rPr>
              <w:t>6</w:t>
            </w:r>
            <w:r w:rsidRPr="00F81B10">
              <w:rPr>
                <w:rFonts w:ascii="Cambria" w:hAnsi="Cambria"/>
                <w:sz w:val="20"/>
                <w:lang w:val="lt"/>
              </w:rPr>
              <w:t xml:space="preserve"> (</w:t>
            </w:r>
            <w:r w:rsidR="00F81B10" w:rsidRPr="00F81B10">
              <w:rPr>
                <w:rFonts w:ascii="Cambria" w:hAnsi="Cambria"/>
                <w:sz w:val="20"/>
                <w:lang w:val="lt"/>
              </w:rPr>
              <w:t>šešios</w:t>
            </w:r>
            <w:r w:rsidRPr="00F81B10">
              <w:rPr>
                <w:rFonts w:ascii="Cambria" w:hAnsi="Cambria"/>
                <w:sz w:val="20"/>
                <w:lang w:val="lt"/>
              </w:rPr>
              <w:t xml:space="preserve"> šimtosios) procento dydžio delspinigius už kiekvieną uždelstą dieną nuo laiku negrąžintos permokos, kainos be PVM.</w:t>
            </w:r>
          </w:p>
          <w:p w14:paraId="63704FE1" w14:textId="462ED8FA" w:rsidR="003470BD" w:rsidRPr="004D4B7E" w:rsidRDefault="003470BD" w:rsidP="00195A1F">
            <w:pPr>
              <w:jc w:val="both"/>
              <w:rPr>
                <w:rFonts w:ascii="Cambria" w:hAnsi="Cambria"/>
                <w:b/>
                <w:kern w:val="2"/>
                <w:sz w:val="20"/>
              </w:rPr>
            </w:pPr>
            <w:r w:rsidRPr="00F81B10">
              <w:rPr>
                <w:rFonts w:ascii="Cambria" w:hAnsi="Cambria"/>
                <w:kern w:val="2"/>
                <w:sz w:val="20"/>
              </w:rPr>
              <w:t xml:space="preserve">9.2.3. Tiekėjas privalo sumokėti Pirkėjui netesybas per </w:t>
            </w:r>
            <w:r w:rsidR="00F81B10" w:rsidRPr="00F81B10">
              <w:rPr>
                <w:rFonts w:ascii="Cambria" w:hAnsi="Cambria"/>
                <w:kern w:val="2"/>
                <w:sz w:val="20"/>
              </w:rPr>
              <w:t xml:space="preserve">30 (trisdešimt) </w:t>
            </w:r>
            <w:r w:rsidRPr="00F81B10">
              <w:rPr>
                <w:rFonts w:ascii="Cambria" w:hAnsi="Cambria"/>
                <w:kern w:val="2"/>
                <w:sz w:val="20"/>
              </w:rPr>
              <w:t xml:space="preserve">dienų nuo Pirkėjo pareikalavimo, jeigu netesybų </w:t>
            </w:r>
            <w:r w:rsidRPr="004D4B7E">
              <w:rPr>
                <w:rFonts w:ascii="Cambria" w:hAnsi="Cambria"/>
                <w:color w:val="000000"/>
                <w:kern w:val="2"/>
                <w:sz w:val="20"/>
              </w:rPr>
              <w:t xml:space="preserve">suma nėra </w:t>
            </w:r>
            <w:r w:rsidRPr="004D4B7E">
              <w:rPr>
                <w:rFonts w:ascii="Cambria" w:hAnsi="Cambria"/>
                <w:sz w:val="20"/>
              </w:rPr>
              <w:t>išskaitoma iš Tiekėjui mokėtinos sumos.</w:t>
            </w:r>
            <w:r w:rsidRPr="004D4B7E">
              <w:rPr>
                <w:rFonts w:ascii="Cambria" w:hAnsi="Cambria"/>
                <w:color w:val="000000"/>
                <w:kern w:val="2"/>
                <w:sz w:val="20"/>
              </w:rPr>
              <w:t xml:space="preserve"> </w:t>
            </w:r>
          </w:p>
        </w:tc>
      </w:tr>
      <w:tr w:rsidR="003470BD" w:rsidRPr="004D4B7E" w14:paraId="6CD13A4C"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57C35D82" w14:textId="77777777" w:rsidR="003470BD" w:rsidRPr="004D4B7E" w:rsidRDefault="003470BD" w:rsidP="003470BD">
            <w:pPr>
              <w:rPr>
                <w:rFonts w:ascii="Cambria" w:hAnsi="Cambria"/>
                <w:b/>
                <w:bCs/>
                <w:kern w:val="2"/>
                <w:sz w:val="20"/>
              </w:rPr>
            </w:pPr>
            <w:r w:rsidRPr="004D4B7E">
              <w:rPr>
                <w:rFonts w:ascii="Cambria" w:hAnsi="Cambria"/>
                <w:b/>
                <w:bCs/>
                <w:kern w:val="2"/>
                <w:sz w:val="20"/>
              </w:rPr>
              <w:t xml:space="preserve">9.3. Tiekėjui / Pirkėjui taikoma bauda nutraukus Sutartį dėl esminio Sutarties pažeidimo </w:t>
            </w:r>
            <w:r w:rsidRPr="004D4B7E">
              <w:rPr>
                <w:rFonts w:ascii="Cambria" w:hAnsi="Cambria"/>
                <w:b/>
                <w:kern w:val="2"/>
                <w:sz w:val="20"/>
              </w:rPr>
              <w:t>ar nepagrįstai nutraukus Sutarties vykdymą ne Sutartyje nustatyta tvarka</w:t>
            </w:r>
          </w:p>
        </w:tc>
        <w:tc>
          <w:tcPr>
            <w:tcW w:w="6828" w:type="dxa"/>
            <w:gridSpan w:val="2"/>
            <w:tcBorders>
              <w:top w:val="single" w:sz="4" w:space="0" w:color="auto"/>
              <w:left w:val="single" w:sz="4" w:space="0" w:color="auto"/>
              <w:bottom w:val="single" w:sz="4" w:space="0" w:color="auto"/>
              <w:right w:val="single" w:sz="4" w:space="0" w:color="auto"/>
            </w:tcBorders>
          </w:tcPr>
          <w:p w14:paraId="7CE7257B" w14:textId="189455F1" w:rsidR="003470BD" w:rsidRPr="004D4B7E" w:rsidRDefault="003470BD" w:rsidP="00195A1F">
            <w:pPr>
              <w:jc w:val="both"/>
              <w:rPr>
                <w:rFonts w:ascii="Cambria" w:hAnsi="Cambria"/>
                <w:kern w:val="2"/>
                <w:sz w:val="20"/>
              </w:rPr>
            </w:pPr>
            <w:r w:rsidRPr="004D4B7E">
              <w:rPr>
                <w:rFonts w:ascii="Cambria" w:hAnsi="Cambria"/>
                <w:kern w:val="2"/>
                <w:sz w:val="20"/>
              </w:rPr>
              <w:t xml:space="preserve">9.3.1. Nutraukus Sutartį dėl esminio Sutarties pažeidimo, nustatyto Sutarties Specialiosiose sąlygose, mokama </w:t>
            </w:r>
            <w:r w:rsidR="00F81B10" w:rsidRPr="00321EFD">
              <w:rPr>
                <w:rFonts w:ascii="Cambria" w:hAnsi="Cambria"/>
                <w:kern w:val="2"/>
                <w:sz w:val="20"/>
              </w:rPr>
              <w:t xml:space="preserve">30 (trisdešimt) </w:t>
            </w:r>
            <w:r w:rsidRPr="004D4B7E">
              <w:rPr>
                <w:rFonts w:ascii="Cambria" w:hAnsi="Cambria"/>
                <w:kern w:val="2"/>
                <w:sz w:val="20"/>
              </w:rPr>
              <w:t xml:space="preserve">procentų dydžio bauda nuo Pradinės Sutarties vertės be PVM, nurodytos Specialiųjų sąlygų 5.2 punkte. </w:t>
            </w:r>
          </w:p>
          <w:p w14:paraId="7C28C5E8" w14:textId="1A1D1EAF" w:rsidR="003470BD" w:rsidRPr="004D4B7E" w:rsidRDefault="003470BD" w:rsidP="00195A1F">
            <w:pPr>
              <w:jc w:val="both"/>
              <w:rPr>
                <w:rFonts w:ascii="Cambria" w:hAnsi="Cambria"/>
                <w:sz w:val="20"/>
              </w:rPr>
            </w:pPr>
            <w:r w:rsidRPr="004D4B7E">
              <w:rPr>
                <w:rFonts w:ascii="Cambria" w:hAnsi="Cambria"/>
                <w:kern w:val="2"/>
                <w:sz w:val="20"/>
              </w:rPr>
              <w:t>9.3.2. </w:t>
            </w:r>
            <w:r w:rsidRPr="004D4B7E">
              <w:rPr>
                <w:rFonts w:ascii="Cambria" w:hAnsi="Cambria"/>
                <w:sz w:val="20"/>
              </w:rPr>
              <w:t xml:space="preserve">Nepagrįstai nutraukus Sutarties vykdymą ne Sutartyje nustatyta tvarka, mokama </w:t>
            </w:r>
            <w:r w:rsidR="00F81B10" w:rsidRPr="00321EFD">
              <w:rPr>
                <w:rFonts w:ascii="Cambria" w:hAnsi="Cambria"/>
                <w:kern w:val="2"/>
                <w:sz w:val="20"/>
              </w:rPr>
              <w:t xml:space="preserve">30 (trisdešimt) </w:t>
            </w:r>
            <w:r w:rsidRPr="004D4B7E">
              <w:rPr>
                <w:rFonts w:ascii="Cambria" w:hAnsi="Cambria"/>
                <w:kern w:val="2"/>
                <w:sz w:val="20"/>
              </w:rPr>
              <w:t>procentų dydžio bauda nuo Pradinės Sutarties vertės, nurodytos Specialiųjų sąlygų 5.2 punkte.</w:t>
            </w:r>
          </w:p>
          <w:p w14:paraId="48292084" w14:textId="6A2ED7CE" w:rsidR="003470BD" w:rsidRPr="004D4B7E" w:rsidRDefault="003470BD" w:rsidP="00195A1F">
            <w:pPr>
              <w:jc w:val="both"/>
              <w:rPr>
                <w:rFonts w:ascii="Cambria" w:hAnsi="Cambria"/>
                <w:kern w:val="2"/>
                <w:sz w:val="20"/>
              </w:rPr>
            </w:pPr>
          </w:p>
        </w:tc>
      </w:tr>
      <w:tr w:rsidR="003470BD" w:rsidRPr="004D4B7E" w14:paraId="539B299E"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31B6675A" w14:textId="77777777" w:rsidR="003470BD" w:rsidRPr="004D4B7E" w:rsidRDefault="003470BD" w:rsidP="003470BD">
            <w:pPr>
              <w:rPr>
                <w:rFonts w:ascii="Cambria" w:hAnsi="Cambria"/>
                <w:b/>
                <w:bCs/>
                <w:kern w:val="2"/>
                <w:sz w:val="20"/>
              </w:rPr>
            </w:pPr>
            <w:r w:rsidRPr="004D4B7E">
              <w:rPr>
                <w:rFonts w:ascii="Cambria" w:hAnsi="Cambria"/>
                <w:b/>
                <w:bCs/>
                <w:kern w:val="2"/>
                <w:sz w:val="20"/>
              </w:rPr>
              <w:t xml:space="preserve">9.4. Tiekėjui taikoma bauda dėl esamų subtiekėjų ar specialistų pakeitimo / naujų subtiekėjų pasitelkimo nesilaikant Bendrosiose sąlygose nurodytos subtiekėjų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3DA7B758" w14:textId="77777777" w:rsidR="003470BD" w:rsidRPr="004D4B7E" w:rsidRDefault="003470BD" w:rsidP="003470BD">
            <w:pPr>
              <w:rPr>
                <w:rFonts w:ascii="Cambria" w:hAnsi="Cambria"/>
                <w:color w:val="000000"/>
                <w:kern w:val="2"/>
                <w:sz w:val="20"/>
              </w:rPr>
            </w:pPr>
            <w:r w:rsidRPr="004D4B7E">
              <w:rPr>
                <w:rFonts w:ascii="Cambria" w:hAnsi="Cambria"/>
                <w:color w:val="000000"/>
                <w:kern w:val="2"/>
                <w:sz w:val="20"/>
              </w:rPr>
              <w:t>Netaikoma</w:t>
            </w:r>
          </w:p>
          <w:p w14:paraId="01953191" w14:textId="77777777" w:rsidR="003470BD" w:rsidRPr="004D4B7E" w:rsidRDefault="003470BD" w:rsidP="00F81B10">
            <w:pPr>
              <w:rPr>
                <w:rFonts w:ascii="Cambria" w:hAnsi="Cambria"/>
                <w:kern w:val="2"/>
                <w:sz w:val="20"/>
              </w:rPr>
            </w:pPr>
          </w:p>
        </w:tc>
      </w:tr>
      <w:tr w:rsidR="003470BD" w:rsidRPr="004D4B7E" w14:paraId="3086B7F9"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0298771B" w14:textId="77777777" w:rsidR="003470BD" w:rsidRPr="004D4B7E" w:rsidRDefault="003470BD" w:rsidP="003470BD">
            <w:pPr>
              <w:rPr>
                <w:rFonts w:ascii="Cambria" w:hAnsi="Cambria"/>
                <w:b/>
                <w:bCs/>
                <w:kern w:val="2"/>
                <w:sz w:val="20"/>
              </w:rPr>
            </w:pPr>
            <w:r w:rsidRPr="004D4B7E">
              <w:rPr>
                <w:rFonts w:ascii="Cambria" w:hAnsi="Cambria"/>
                <w:b/>
                <w:bCs/>
                <w:kern w:val="2"/>
                <w:sz w:val="20"/>
              </w:rPr>
              <w:t>9.5. Tiekėjui taikomos baudos dėl aplinkosauginių ir (arba)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01405480" w14:textId="77777777" w:rsidR="00F81B10" w:rsidRPr="00321EFD" w:rsidRDefault="00F81B10" w:rsidP="00F81B10">
            <w:pPr>
              <w:jc w:val="both"/>
              <w:rPr>
                <w:rFonts w:ascii="Cambria" w:hAnsi="Cambria"/>
                <w:kern w:val="2"/>
                <w:sz w:val="20"/>
              </w:rPr>
            </w:pPr>
            <w:r w:rsidRPr="00321EFD">
              <w:rPr>
                <w:rFonts w:ascii="Cambria" w:hAnsi="Cambria"/>
                <w:kern w:val="2"/>
                <w:sz w:val="20"/>
              </w:rPr>
              <w:t>Pažeidus 13.1 punkto reikalavimus Tiekėjui bus taikoma 50 (penkiasdešimt) eurų dydžio bauda.</w:t>
            </w:r>
          </w:p>
          <w:p w14:paraId="69B3C483" w14:textId="5898C3A3" w:rsidR="003470BD" w:rsidRPr="004D4B7E" w:rsidRDefault="003470BD" w:rsidP="003470BD">
            <w:pPr>
              <w:rPr>
                <w:rFonts w:ascii="Cambria" w:hAnsi="Cambria"/>
                <w:color w:val="4472C4"/>
                <w:kern w:val="2"/>
                <w:sz w:val="20"/>
              </w:rPr>
            </w:pPr>
          </w:p>
        </w:tc>
      </w:tr>
      <w:tr w:rsidR="003470BD" w:rsidRPr="004D4B7E" w14:paraId="3F603DB5"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3B4C91E4" w14:textId="77777777" w:rsidR="003470BD" w:rsidRPr="004D4B7E" w:rsidRDefault="003470BD" w:rsidP="003470BD">
            <w:pPr>
              <w:rPr>
                <w:rFonts w:ascii="Cambria" w:hAnsi="Cambria"/>
                <w:b/>
                <w:bCs/>
                <w:kern w:val="2"/>
                <w:sz w:val="20"/>
              </w:rPr>
            </w:pPr>
            <w:r w:rsidRPr="004D4B7E">
              <w:rPr>
                <w:rFonts w:ascii="Cambria" w:hAnsi="Cambria"/>
                <w:b/>
                <w:bCs/>
                <w:kern w:val="2"/>
                <w:sz w:val="20"/>
              </w:rPr>
              <w:t>9.6. Tiekėjui / Pirkėjui taikoma bauda dėl konfidencialumo 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0385A7C8" w14:textId="77777777" w:rsidR="003470BD" w:rsidRPr="004D4B7E" w:rsidRDefault="003470BD" w:rsidP="003470BD">
            <w:pPr>
              <w:rPr>
                <w:rFonts w:ascii="Cambria" w:hAnsi="Cambria"/>
                <w:kern w:val="2"/>
                <w:sz w:val="20"/>
              </w:rPr>
            </w:pPr>
            <w:r w:rsidRPr="004D4B7E">
              <w:rPr>
                <w:rFonts w:ascii="Cambria" w:hAnsi="Cambria"/>
                <w:kern w:val="2"/>
                <w:sz w:val="20"/>
              </w:rPr>
              <w:t>Netaikoma</w:t>
            </w:r>
          </w:p>
          <w:p w14:paraId="271A84AA" w14:textId="7796232F" w:rsidR="003470BD" w:rsidRPr="004D4B7E" w:rsidRDefault="003470BD" w:rsidP="003470BD">
            <w:pPr>
              <w:rPr>
                <w:rFonts w:ascii="Cambria" w:hAnsi="Cambria"/>
                <w:color w:val="4472C4"/>
                <w:kern w:val="2"/>
                <w:sz w:val="20"/>
              </w:rPr>
            </w:pPr>
          </w:p>
        </w:tc>
      </w:tr>
      <w:tr w:rsidR="003470BD" w:rsidRPr="004D4B7E" w14:paraId="614E4634"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6A2C1B53" w14:textId="77777777" w:rsidR="003470BD" w:rsidRPr="004D4B7E" w:rsidRDefault="003470BD" w:rsidP="003470BD">
            <w:pPr>
              <w:rPr>
                <w:rFonts w:ascii="Cambria" w:hAnsi="Cambria"/>
                <w:b/>
                <w:bCs/>
                <w:kern w:val="2"/>
                <w:sz w:val="20"/>
              </w:rPr>
            </w:pPr>
            <w:r w:rsidRPr="004D4B7E">
              <w:rPr>
                <w:rFonts w:ascii="Cambria" w:hAnsi="Cambria"/>
                <w:b/>
                <w:bCs/>
                <w:kern w:val="2"/>
                <w:sz w:val="20"/>
              </w:rPr>
              <w:t xml:space="preserve">9.7. Tiekėjui taikomos netesybos dėl pirkimo dokumentuose nustatytų Kokybinių kriterijų </w:t>
            </w:r>
            <w:proofErr w:type="spellStart"/>
            <w:r w:rsidRPr="004D4B7E">
              <w:rPr>
                <w:rFonts w:ascii="Cambria" w:hAnsi="Cambria"/>
                <w:b/>
                <w:bCs/>
                <w:kern w:val="2"/>
                <w:sz w:val="20"/>
              </w:rPr>
              <w:t>nepasiekimo</w:t>
            </w:r>
            <w:proofErr w:type="spellEnd"/>
            <w:r w:rsidRPr="004D4B7E">
              <w:rPr>
                <w:rFonts w:ascii="Cambria" w:hAnsi="Cambria"/>
                <w:b/>
                <w:bCs/>
                <w:kern w:val="2"/>
                <w:sz w:val="20"/>
              </w:rPr>
              <w:t xml:space="preserve"> 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39211F70" w14:textId="4BE902D1" w:rsidR="00F81B10" w:rsidRPr="004D4B7E" w:rsidRDefault="003470BD" w:rsidP="00F81B10">
            <w:pPr>
              <w:rPr>
                <w:rFonts w:ascii="Cambria" w:hAnsi="Cambria"/>
                <w:color w:val="4472C4"/>
                <w:kern w:val="2"/>
                <w:sz w:val="20"/>
              </w:rPr>
            </w:pPr>
            <w:r w:rsidRPr="004D4B7E">
              <w:rPr>
                <w:rFonts w:ascii="Cambria" w:hAnsi="Cambria"/>
                <w:kern w:val="2"/>
                <w:sz w:val="20"/>
              </w:rPr>
              <w:t xml:space="preserve">Netaikoma </w:t>
            </w:r>
          </w:p>
          <w:p w14:paraId="5C591A2E" w14:textId="55D0B7DC" w:rsidR="003470BD" w:rsidRPr="004D4B7E" w:rsidRDefault="003470BD" w:rsidP="003470BD">
            <w:pPr>
              <w:rPr>
                <w:rFonts w:ascii="Cambria" w:hAnsi="Cambria"/>
                <w:color w:val="4472C4"/>
                <w:kern w:val="2"/>
                <w:sz w:val="20"/>
              </w:rPr>
            </w:pPr>
          </w:p>
        </w:tc>
      </w:tr>
      <w:tr w:rsidR="003470BD" w:rsidRPr="004D4B7E" w14:paraId="11D432F4"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12E81D86" w14:textId="77777777" w:rsidR="003470BD" w:rsidRPr="004D4B7E" w:rsidRDefault="003470BD" w:rsidP="003470BD">
            <w:pPr>
              <w:rPr>
                <w:rFonts w:ascii="Cambria" w:hAnsi="Cambria"/>
                <w:b/>
                <w:bCs/>
                <w:kern w:val="2"/>
                <w:sz w:val="20"/>
              </w:rPr>
            </w:pPr>
            <w:r w:rsidRPr="004D4B7E">
              <w:rPr>
                <w:rFonts w:ascii="Cambria" w:hAnsi="Cambria"/>
                <w:b/>
                <w:bCs/>
                <w:kern w:val="2"/>
                <w:sz w:val="20"/>
              </w:rPr>
              <w:t>9.8. Tiekėjui taikomos netesybos dėl Sutarties 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14:paraId="6DC14EFB" w14:textId="77777777" w:rsidR="003470BD" w:rsidRPr="004D4B7E" w:rsidRDefault="003470BD" w:rsidP="003470BD">
            <w:pPr>
              <w:rPr>
                <w:rFonts w:ascii="Cambria" w:hAnsi="Cambria"/>
                <w:kern w:val="2"/>
                <w:sz w:val="20"/>
              </w:rPr>
            </w:pPr>
            <w:r w:rsidRPr="004D4B7E">
              <w:rPr>
                <w:rFonts w:ascii="Cambria" w:hAnsi="Cambria"/>
                <w:kern w:val="2"/>
                <w:sz w:val="20"/>
              </w:rPr>
              <w:t>Netaikoma</w:t>
            </w:r>
          </w:p>
          <w:p w14:paraId="29DCAC8C" w14:textId="451DF2CD" w:rsidR="003470BD" w:rsidRPr="004D4B7E" w:rsidRDefault="003470BD" w:rsidP="003470BD">
            <w:pPr>
              <w:rPr>
                <w:rFonts w:ascii="Cambria" w:hAnsi="Cambria"/>
                <w:color w:val="4472C4"/>
                <w:kern w:val="2"/>
                <w:sz w:val="20"/>
              </w:rPr>
            </w:pPr>
          </w:p>
        </w:tc>
      </w:tr>
      <w:tr w:rsidR="003470BD" w:rsidRPr="004D4B7E" w14:paraId="57850F0C"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14B3880B" w14:textId="77777777" w:rsidR="003470BD" w:rsidRPr="004D4B7E" w:rsidRDefault="003470BD" w:rsidP="003470BD">
            <w:pPr>
              <w:rPr>
                <w:rFonts w:ascii="Cambria" w:hAnsi="Cambria"/>
                <w:b/>
                <w:bCs/>
                <w:kern w:val="2"/>
                <w:sz w:val="20"/>
              </w:rPr>
            </w:pPr>
            <w:r w:rsidRPr="004D4B7E">
              <w:rPr>
                <w:rFonts w:ascii="Cambria" w:hAnsi="Cambria"/>
                <w:b/>
                <w:bCs/>
                <w:kern w:val="2"/>
                <w:sz w:val="20"/>
              </w:rPr>
              <w:lastRenderedPageBreak/>
              <w:t>9.9. Tiekėjui taikoma bauda dėl Pirkėjo simbolių, pavadinimo ir ženklo reklamoje ar rinkodaroje naudojimo reikalavimų nesilaikymo bei draudimo naudotis Pirkėjo sukurtais 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4676D9D3" w14:textId="77777777" w:rsidR="003470BD" w:rsidRPr="004D4B7E" w:rsidRDefault="003470BD" w:rsidP="003470BD">
            <w:pPr>
              <w:spacing w:line="259" w:lineRule="auto"/>
              <w:rPr>
                <w:rFonts w:ascii="Cambria" w:hAnsi="Cambria"/>
                <w:kern w:val="2"/>
                <w:sz w:val="20"/>
              </w:rPr>
            </w:pPr>
            <w:r w:rsidRPr="004D4B7E">
              <w:rPr>
                <w:rFonts w:ascii="Cambria" w:hAnsi="Cambria"/>
                <w:kern w:val="2"/>
                <w:sz w:val="20"/>
              </w:rPr>
              <w:t>Netaikoma</w:t>
            </w:r>
          </w:p>
          <w:p w14:paraId="3BD32F43" w14:textId="77777777" w:rsidR="003470BD" w:rsidRPr="004D4B7E" w:rsidRDefault="003470BD" w:rsidP="003470BD">
            <w:pPr>
              <w:spacing w:line="259" w:lineRule="auto"/>
              <w:rPr>
                <w:rFonts w:ascii="Cambria" w:hAnsi="Cambria"/>
                <w:kern w:val="2"/>
                <w:sz w:val="20"/>
              </w:rPr>
            </w:pPr>
          </w:p>
          <w:p w14:paraId="2FC8EB7E" w14:textId="77777777" w:rsidR="003470BD" w:rsidRPr="004D4B7E" w:rsidRDefault="003470BD" w:rsidP="003470BD">
            <w:pPr>
              <w:rPr>
                <w:rFonts w:ascii="Cambria" w:hAnsi="Cambria"/>
                <w:sz w:val="20"/>
              </w:rPr>
            </w:pPr>
          </w:p>
          <w:p w14:paraId="49FF058F" w14:textId="77777777" w:rsidR="003470BD" w:rsidRPr="004D4B7E" w:rsidRDefault="003470BD" w:rsidP="003470BD">
            <w:pPr>
              <w:rPr>
                <w:rFonts w:ascii="Cambria" w:hAnsi="Cambria"/>
                <w:color w:val="4472C4"/>
                <w:kern w:val="2"/>
                <w:sz w:val="20"/>
              </w:rPr>
            </w:pPr>
          </w:p>
        </w:tc>
      </w:tr>
      <w:tr w:rsidR="003470BD" w:rsidRPr="004D4B7E" w14:paraId="40E1CD30"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269F1FDE" w14:textId="77777777" w:rsidR="003470BD" w:rsidRPr="004D4B7E" w:rsidRDefault="003470BD" w:rsidP="003470BD">
            <w:pPr>
              <w:rPr>
                <w:rFonts w:ascii="Cambria" w:hAnsi="Cambria"/>
                <w:b/>
                <w:bCs/>
                <w:kern w:val="2"/>
                <w:sz w:val="20"/>
              </w:rPr>
            </w:pPr>
            <w:r w:rsidRPr="004D4B7E">
              <w:rPr>
                <w:rFonts w:ascii="Cambria" w:hAnsi="Cambria"/>
                <w:b/>
                <w:bCs/>
                <w:kern w:val="2"/>
                <w:sz w:val="20"/>
              </w:rPr>
              <w:t>9.10. Kitos netesybos</w:t>
            </w:r>
          </w:p>
        </w:tc>
        <w:tc>
          <w:tcPr>
            <w:tcW w:w="6828" w:type="dxa"/>
            <w:gridSpan w:val="2"/>
            <w:tcBorders>
              <w:top w:val="single" w:sz="4" w:space="0" w:color="auto"/>
              <w:left w:val="single" w:sz="4" w:space="0" w:color="auto"/>
              <w:bottom w:val="single" w:sz="4" w:space="0" w:color="auto"/>
              <w:right w:val="single" w:sz="4" w:space="0" w:color="auto"/>
            </w:tcBorders>
          </w:tcPr>
          <w:p w14:paraId="41965FB0" w14:textId="110121EC" w:rsidR="003470BD" w:rsidRPr="00F81B10" w:rsidRDefault="00F81B10" w:rsidP="00F81B10">
            <w:pPr>
              <w:spacing w:line="259" w:lineRule="auto"/>
              <w:rPr>
                <w:rFonts w:ascii="Cambria" w:hAnsi="Cambria"/>
                <w:kern w:val="2"/>
                <w:sz w:val="20"/>
              </w:rPr>
            </w:pPr>
            <w:r w:rsidRPr="004D4B7E">
              <w:rPr>
                <w:rFonts w:ascii="Cambria" w:hAnsi="Cambria"/>
                <w:kern w:val="2"/>
                <w:sz w:val="20"/>
              </w:rPr>
              <w:t>Netaikoma</w:t>
            </w:r>
          </w:p>
        </w:tc>
      </w:tr>
      <w:tr w:rsidR="003470BD" w:rsidRPr="004D4B7E" w14:paraId="0126462E" w14:textId="77777777">
        <w:trPr>
          <w:trHeight w:val="300"/>
        </w:trPr>
        <w:tc>
          <w:tcPr>
            <w:tcW w:w="9535" w:type="dxa"/>
            <w:gridSpan w:val="4"/>
          </w:tcPr>
          <w:p w14:paraId="318973A5" w14:textId="77777777" w:rsidR="003470BD" w:rsidRPr="004D4B7E" w:rsidRDefault="003470BD" w:rsidP="003470BD">
            <w:pPr>
              <w:jc w:val="center"/>
              <w:rPr>
                <w:rFonts w:ascii="Cambria" w:hAnsi="Cambria"/>
                <w:b/>
                <w:bCs/>
                <w:kern w:val="2"/>
                <w:sz w:val="20"/>
              </w:rPr>
            </w:pPr>
            <w:r w:rsidRPr="004D4B7E">
              <w:rPr>
                <w:rFonts w:ascii="Cambria" w:hAnsi="Cambria"/>
                <w:b/>
                <w:kern w:val="2"/>
                <w:sz w:val="20"/>
              </w:rPr>
              <w:t>10. ESMINĖS SUTARTIES SĄLYGOS</w:t>
            </w:r>
          </w:p>
        </w:tc>
      </w:tr>
      <w:tr w:rsidR="00373735" w:rsidRPr="004D4B7E" w14:paraId="4D59E15A" w14:textId="77777777">
        <w:trPr>
          <w:trHeight w:val="300"/>
        </w:trPr>
        <w:tc>
          <w:tcPr>
            <w:tcW w:w="2707" w:type="dxa"/>
            <w:gridSpan w:val="2"/>
          </w:tcPr>
          <w:p w14:paraId="345EFFE5" w14:textId="77777777" w:rsidR="00373735" w:rsidRPr="004D4B7E" w:rsidRDefault="00373735" w:rsidP="00373735">
            <w:pPr>
              <w:rPr>
                <w:rFonts w:ascii="Cambria" w:hAnsi="Cambria"/>
                <w:b/>
                <w:bCs/>
                <w:kern w:val="2"/>
                <w:sz w:val="20"/>
              </w:rPr>
            </w:pPr>
            <w:r w:rsidRPr="004D4B7E">
              <w:rPr>
                <w:rFonts w:ascii="Cambria" w:hAnsi="Cambria"/>
                <w:b/>
                <w:bCs/>
                <w:sz w:val="20"/>
              </w:rPr>
              <w:t>10.1. Esminės Sutarties sąlygos</w:t>
            </w:r>
          </w:p>
        </w:tc>
        <w:tc>
          <w:tcPr>
            <w:tcW w:w="6828" w:type="dxa"/>
            <w:gridSpan w:val="2"/>
          </w:tcPr>
          <w:p w14:paraId="3657475F" w14:textId="508C5BAC" w:rsidR="00373735" w:rsidRPr="004D4B7E" w:rsidRDefault="00373735" w:rsidP="00373735">
            <w:pPr>
              <w:rPr>
                <w:rFonts w:ascii="Cambria" w:hAnsi="Cambria"/>
                <w:b/>
                <w:bCs/>
                <w:color w:val="4472C4"/>
                <w:kern w:val="2"/>
                <w:sz w:val="20"/>
              </w:rPr>
            </w:pPr>
            <w:r w:rsidRPr="005029ED">
              <w:rPr>
                <w:rFonts w:ascii="Cambria" w:hAnsi="Cambria"/>
                <w:kern w:val="2"/>
                <w:sz w:val="20"/>
              </w:rPr>
              <w:t>Netaikoma</w:t>
            </w:r>
          </w:p>
        </w:tc>
      </w:tr>
      <w:tr w:rsidR="00373735" w:rsidRPr="004D4B7E" w14:paraId="0F5458CF" w14:textId="77777777">
        <w:trPr>
          <w:trHeight w:val="300"/>
        </w:trPr>
        <w:tc>
          <w:tcPr>
            <w:tcW w:w="2700" w:type="dxa"/>
          </w:tcPr>
          <w:p w14:paraId="0C270B5F" w14:textId="77777777" w:rsidR="00373735" w:rsidRPr="004D4B7E" w:rsidRDefault="00373735" w:rsidP="00373735">
            <w:pPr>
              <w:rPr>
                <w:rFonts w:ascii="Cambria" w:hAnsi="Cambria"/>
                <w:b/>
                <w:bCs/>
                <w:kern w:val="2"/>
                <w:sz w:val="20"/>
              </w:rPr>
            </w:pPr>
            <w:r w:rsidRPr="004D4B7E">
              <w:rPr>
                <w:rFonts w:ascii="Cambria" w:hAnsi="Cambria"/>
                <w:b/>
                <w:bCs/>
                <w:kern w:val="2"/>
                <w:sz w:val="20"/>
              </w:rPr>
              <w:t>10.2. Dideli arba nuolatiniai esminės Sutarties sąlygos vykdymo trūkumai</w:t>
            </w:r>
          </w:p>
        </w:tc>
        <w:tc>
          <w:tcPr>
            <w:tcW w:w="6835" w:type="dxa"/>
            <w:gridSpan w:val="3"/>
          </w:tcPr>
          <w:p w14:paraId="27FF7C68" w14:textId="757A9DE0" w:rsidR="00373735" w:rsidRPr="004D4B7E" w:rsidRDefault="00373735" w:rsidP="00373735">
            <w:pPr>
              <w:jc w:val="both"/>
              <w:rPr>
                <w:rFonts w:ascii="Cambria" w:hAnsi="Cambria"/>
                <w:kern w:val="2"/>
                <w:sz w:val="20"/>
              </w:rPr>
            </w:pPr>
            <w:r w:rsidRPr="005029ED">
              <w:rPr>
                <w:rFonts w:ascii="Cambria" w:hAnsi="Cambria"/>
                <w:kern w:val="2"/>
                <w:sz w:val="20"/>
              </w:rPr>
              <w:t>Netaikoma</w:t>
            </w:r>
          </w:p>
        </w:tc>
      </w:tr>
      <w:tr w:rsidR="003470BD" w:rsidRPr="004D4B7E" w14:paraId="70836C3F" w14:textId="77777777">
        <w:trPr>
          <w:trHeight w:val="300"/>
        </w:trPr>
        <w:tc>
          <w:tcPr>
            <w:tcW w:w="9535" w:type="dxa"/>
            <w:gridSpan w:val="4"/>
          </w:tcPr>
          <w:p w14:paraId="31DFC488" w14:textId="77777777" w:rsidR="003470BD" w:rsidRPr="004D4B7E" w:rsidRDefault="003470BD" w:rsidP="003470BD">
            <w:pPr>
              <w:jc w:val="center"/>
              <w:rPr>
                <w:rFonts w:ascii="Cambria" w:hAnsi="Cambria"/>
                <w:b/>
                <w:bCs/>
                <w:kern w:val="2"/>
                <w:sz w:val="20"/>
              </w:rPr>
            </w:pPr>
            <w:r w:rsidRPr="004D4B7E">
              <w:rPr>
                <w:rFonts w:ascii="Cambria" w:hAnsi="Cambria"/>
                <w:b/>
                <w:bCs/>
                <w:kern w:val="2"/>
                <w:sz w:val="20"/>
              </w:rPr>
              <w:t>11. SUTARTIES GALIOJIMAS IR KEITIMAS</w:t>
            </w:r>
          </w:p>
        </w:tc>
      </w:tr>
      <w:tr w:rsidR="003470BD" w:rsidRPr="004D4B7E" w14:paraId="1E6FEC14"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7CDC9ABA" w14:textId="77777777" w:rsidR="003470BD" w:rsidRPr="004D4B7E" w:rsidRDefault="003470BD" w:rsidP="003470BD">
            <w:pPr>
              <w:rPr>
                <w:rFonts w:ascii="Cambria" w:hAnsi="Cambria"/>
                <w:b/>
                <w:bCs/>
                <w:kern w:val="2"/>
                <w:sz w:val="20"/>
              </w:rPr>
            </w:pPr>
            <w:r w:rsidRPr="004D4B7E">
              <w:rPr>
                <w:rFonts w:ascii="Cambria" w:hAnsi="Cambria"/>
                <w:b/>
                <w:bCs/>
                <w:kern w:val="2"/>
                <w:sz w:val="20"/>
              </w:rPr>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tcPr>
          <w:p w14:paraId="4D72CC5E" w14:textId="77777777" w:rsidR="003470BD" w:rsidRPr="004D4B7E" w:rsidRDefault="003470BD" w:rsidP="00F81B10">
            <w:pPr>
              <w:jc w:val="both"/>
              <w:rPr>
                <w:rFonts w:ascii="Cambria" w:hAnsi="Cambria"/>
                <w:kern w:val="2"/>
                <w:sz w:val="20"/>
              </w:rPr>
            </w:pPr>
            <w:r w:rsidRPr="004D4B7E">
              <w:rPr>
                <w:rFonts w:ascii="Cambria" w:hAnsi="Cambria"/>
                <w:kern w:val="2"/>
                <w:sz w:val="20"/>
              </w:rPr>
              <w:t>Ši Sutartis laikoma sudaryta ir įsigalioja nuo Sutarties pasirašymo dienos (antrosios Šalies pasirašymo dieną).</w:t>
            </w:r>
          </w:p>
          <w:p w14:paraId="0DC01EF2" w14:textId="2D543D5A" w:rsidR="003470BD" w:rsidRPr="004D4B7E" w:rsidRDefault="003470BD" w:rsidP="00F81B10">
            <w:pPr>
              <w:jc w:val="both"/>
              <w:rPr>
                <w:rFonts w:ascii="Cambria" w:hAnsi="Cambria"/>
                <w:color w:val="4472C4"/>
                <w:kern w:val="2"/>
                <w:sz w:val="20"/>
              </w:rPr>
            </w:pPr>
            <w:r w:rsidRPr="004D4B7E">
              <w:rPr>
                <w:rFonts w:ascii="Cambria" w:hAnsi="Cambria"/>
                <w:color w:val="000000"/>
                <w:kern w:val="2"/>
                <w:sz w:val="20"/>
              </w:rPr>
              <w:t xml:space="preserve">Sutartis galioja iki visiško prievolių įvykdymo (kol bus išnaudota Pradinės Sutarties vertė, bet jos terminas negali būti ilgesnis kaip </w:t>
            </w:r>
            <w:r w:rsidR="00F81B10" w:rsidRPr="005441FA">
              <w:rPr>
                <w:rFonts w:ascii="Cambria" w:hAnsi="Cambria"/>
                <w:b/>
                <w:kern w:val="2"/>
                <w:sz w:val="20"/>
              </w:rPr>
              <w:t>12 (dvylika) mėnesių</w:t>
            </w:r>
            <w:r w:rsidR="00F81B10">
              <w:rPr>
                <w:rFonts w:ascii="Cambria" w:hAnsi="Cambria"/>
                <w:kern w:val="2"/>
                <w:sz w:val="20"/>
              </w:rPr>
              <w:t>.</w:t>
            </w:r>
          </w:p>
        </w:tc>
      </w:tr>
      <w:tr w:rsidR="003470BD" w:rsidRPr="004D4B7E" w14:paraId="6568EF21"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46C07DA7" w14:textId="77777777" w:rsidR="003470BD" w:rsidRPr="004D4B7E" w:rsidRDefault="003470BD" w:rsidP="003470BD">
            <w:pPr>
              <w:rPr>
                <w:rFonts w:ascii="Cambria" w:hAnsi="Cambria"/>
                <w:b/>
                <w:bCs/>
                <w:kern w:val="2"/>
                <w:sz w:val="20"/>
              </w:rPr>
            </w:pPr>
            <w:r w:rsidRPr="004D4B7E">
              <w:rPr>
                <w:rFonts w:ascii="Cambria" w:hAnsi="Cambria"/>
                <w:b/>
                <w:bCs/>
                <w:kern w:val="2"/>
                <w:sz w:val="20"/>
              </w:rPr>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61A146F5" w14:textId="77777777" w:rsidR="003470BD" w:rsidRPr="004D4B7E" w:rsidRDefault="003470BD" w:rsidP="003470BD">
            <w:pPr>
              <w:rPr>
                <w:rFonts w:ascii="Cambria" w:hAnsi="Cambria"/>
                <w:kern w:val="2"/>
                <w:sz w:val="20"/>
              </w:rPr>
            </w:pPr>
            <w:r w:rsidRPr="004D4B7E">
              <w:rPr>
                <w:rFonts w:ascii="Cambria" w:hAnsi="Cambria"/>
                <w:kern w:val="2"/>
                <w:sz w:val="20"/>
              </w:rPr>
              <w:t>Netaikoma</w:t>
            </w:r>
          </w:p>
          <w:p w14:paraId="5BFF1F84" w14:textId="13C26B62" w:rsidR="003470BD" w:rsidRPr="004D4B7E" w:rsidRDefault="003470BD" w:rsidP="003470BD">
            <w:pPr>
              <w:rPr>
                <w:rFonts w:ascii="Cambria" w:hAnsi="Cambria"/>
                <w:kern w:val="2"/>
                <w:sz w:val="20"/>
              </w:rPr>
            </w:pPr>
          </w:p>
        </w:tc>
      </w:tr>
      <w:tr w:rsidR="003470BD" w:rsidRPr="004D4B7E" w14:paraId="0284242D" w14:textId="77777777">
        <w:trPr>
          <w:trHeight w:val="300"/>
        </w:trPr>
        <w:tc>
          <w:tcPr>
            <w:tcW w:w="9535" w:type="dxa"/>
            <w:gridSpan w:val="4"/>
          </w:tcPr>
          <w:p w14:paraId="05AABF93" w14:textId="77777777" w:rsidR="003470BD" w:rsidRPr="004D4B7E" w:rsidRDefault="003470BD" w:rsidP="003470BD">
            <w:pPr>
              <w:jc w:val="center"/>
              <w:rPr>
                <w:rFonts w:ascii="Cambria" w:hAnsi="Cambria"/>
                <w:b/>
                <w:bCs/>
                <w:kern w:val="2"/>
                <w:sz w:val="20"/>
              </w:rPr>
            </w:pPr>
            <w:r w:rsidRPr="004D4B7E">
              <w:rPr>
                <w:rFonts w:ascii="Cambria" w:hAnsi="Cambria"/>
                <w:b/>
                <w:bCs/>
                <w:kern w:val="2"/>
                <w:sz w:val="20"/>
              </w:rPr>
              <w:t>12. SUTARTIES NUTRAUKIMAS</w:t>
            </w:r>
          </w:p>
        </w:tc>
      </w:tr>
      <w:tr w:rsidR="003470BD" w:rsidRPr="004D4B7E" w14:paraId="02CDEAC4" w14:textId="77777777" w:rsidTr="00B20913">
        <w:trPr>
          <w:trHeight w:val="300"/>
        </w:trPr>
        <w:tc>
          <w:tcPr>
            <w:tcW w:w="2700" w:type="dxa"/>
          </w:tcPr>
          <w:p w14:paraId="226C878D" w14:textId="77777777" w:rsidR="003470BD" w:rsidRPr="004D4B7E" w:rsidRDefault="003470BD" w:rsidP="003470BD">
            <w:pPr>
              <w:rPr>
                <w:rFonts w:ascii="Cambria" w:hAnsi="Cambria"/>
                <w:b/>
                <w:bCs/>
                <w:kern w:val="2"/>
                <w:sz w:val="20"/>
              </w:rPr>
            </w:pPr>
            <w:r w:rsidRPr="004D4B7E">
              <w:rPr>
                <w:rFonts w:ascii="Cambria" w:hAnsi="Cambria"/>
                <w:b/>
                <w:bCs/>
                <w:kern w:val="2"/>
                <w:sz w:val="20"/>
              </w:rPr>
              <w:t>12.1. Sutarties nutraukimo pagrindai</w:t>
            </w:r>
          </w:p>
        </w:tc>
        <w:tc>
          <w:tcPr>
            <w:tcW w:w="6835" w:type="dxa"/>
            <w:gridSpan w:val="3"/>
          </w:tcPr>
          <w:p w14:paraId="6FAE0A4C" w14:textId="65EC8FDA" w:rsidR="003470BD" w:rsidRPr="00F81B10" w:rsidRDefault="003470BD" w:rsidP="00F81B10">
            <w:pPr>
              <w:jc w:val="both"/>
              <w:rPr>
                <w:rFonts w:ascii="Cambria" w:hAnsi="Cambria"/>
                <w:kern w:val="2"/>
                <w:sz w:val="20"/>
              </w:rPr>
            </w:pPr>
            <w:r w:rsidRPr="004D4B7E">
              <w:rPr>
                <w:rFonts w:ascii="Cambria" w:hAnsi="Cambria"/>
                <w:kern w:val="2"/>
                <w:sz w:val="20"/>
              </w:rPr>
              <w:t>Sutartis gali būti nutraukiama rašytiniu Šalių susitarimu arba vienašališkai, Bendrosiose sąlygose nustatyta tvarka.</w:t>
            </w:r>
          </w:p>
        </w:tc>
      </w:tr>
      <w:tr w:rsidR="00B1016E" w:rsidRPr="004D4B7E" w14:paraId="69CB11D9" w14:textId="77777777" w:rsidTr="00B20913">
        <w:trPr>
          <w:trHeight w:val="300"/>
        </w:trPr>
        <w:tc>
          <w:tcPr>
            <w:tcW w:w="2700" w:type="dxa"/>
          </w:tcPr>
          <w:p w14:paraId="30B41D12" w14:textId="77777777" w:rsidR="00B1016E" w:rsidRPr="004D4B7E" w:rsidRDefault="00B1016E" w:rsidP="00B1016E">
            <w:pPr>
              <w:rPr>
                <w:rFonts w:ascii="Cambria" w:hAnsi="Cambria"/>
                <w:b/>
                <w:bCs/>
                <w:kern w:val="2"/>
                <w:sz w:val="20"/>
              </w:rPr>
            </w:pPr>
            <w:r w:rsidRPr="004D4B7E">
              <w:rPr>
                <w:rFonts w:ascii="Cambria" w:hAnsi="Cambria"/>
                <w:b/>
                <w:bCs/>
                <w:kern w:val="2"/>
                <w:sz w:val="20"/>
              </w:rPr>
              <w:t>12.2. Esminiai Sutarties pažeidimai</w:t>
            </w:r>
          </w:p>
          <w:p w14:paraId="08CC1A68" w14:textId="77777777" w:rsidR="00B1016E" w:rsidRPr="004D4B7E" w:rsidRDefault="00B1016E" w:rsidP="00B1016E">
            <w:pPr>
              <w:rPr>
                <w:rFonts w:ascii="Cambria" w:hAnsi="Cambria"/>
                <w:b/>
                <w:bCs/>
                <w:kern w:val="2"/>
                <w:sz w:val="20"/>
              </w:rPr>
            </w:pPr>
          </w:p>
        </w:tc>
        <w:tc>
          <w:tcPr>
            <w:tcW w:w="6835" w:type="dxa"/>
            <w:gridSpan w:val="3"/>
          </w:tcPr>
          <w:p w14:paraId="1F6D0524" w14:textId="77777777" w:rsidR="00B1016E" w:rsidRPr="00B1016E" w:rsidRDefault="00B1016E" w:rsidP="00B1016E">
            <w:pPr>
              <w:rPr>
                <w:rFonts w:ascii="Cambria" w:hAnsi="Cambria"/>
                <w:kern w:val="2"/>
                <w:sz w:val="20"/>
              </w:rPr>
            </w:pPr>
            <w:r w:rsidRPr="00B1016E">
              <w:rPr>
                <w:rFonts w:ascii="Cambria" w:hAnsi="Cambria"/>
                <w:kern w:val="2"/>
                <w:sz w:val="20"/>
              </w:rPr>
              <w:t>12.2.1. jeigu Tiekėjas nevykdo prisiimtų įsipareigojimų už Sutartyje nustatytą Sutarties kainą / įkainius;</w:t>
            </w:r>
          </w:p>
          <w:p w14:paraId="346AF0E6" w14:textId="499731E2" w:rsidR="00B1016E" w:rsidRPr="00B1016E" w:rsidRDefault="00B1016E" w:rsidP="00B1016E">
            <w:pPr>
              <w:jc w:val="both"/>
              <w:rPr>
                <w:rFonts w:ascii="Cambria" w:eastAsia="Arial" w:hAnsi="Cambria"/>
                <w:kern w:val="2"/>
                <w:sz w:val="20"/>
              </w:rPr>
            </w:pPr>
            <w:r w:rsidRPr="00B1016E">
              <w:rPr>
                <w:rFonts w:ascii="Cambria" w:eastAsia="Arial" w:hAnsi="Cambria"/>
                <w:kern w:val="2"/>
                <w:sz w:val="20"/>
              </w:rPr>
              <w:t xml:space="preserve">12.2.2. jeigu Tiekėjas nesilaiko Sutartyje nustatytų Prekių tiekimo terminų 2 (du) kartus iš eilės arba vėluoja pristatyti Prekes daugiau nei </w:t>
            </w:r>
            <w:r w:rsidRPr="00B1016E">
              <w:rPr>
                <w:rFonts w:ascii="Cambria" w:eastAsia="Arial" w:hAnsi="Cambria"/>
                <w:kern w:val="2"/>
                <w:sz w:val="20"/>
                <w:lang w:val="lt"/>
              </w:rPr>
              <w:t>60 (šešiasdešimt) kalendorinių dienų</w:t>
            </w:r>
            <w:r w:rsidRPr="00B1016E">
              <w:rPr>
                <w:rFonts w:ascii="Cambria" w:eastAsia="Arial" w:hAnsi="Cambria"/>
                <w:kern w:val="2"/>
                <w:sz w:val="20"/>
              </w:rPr>
              <w:t xml:space="preserve"> Sutartyje nustatyt</w:t>
            </w:r>
            <w:r w:rsidR="00EE5C70">
              <w:rPr>
                <w:rFonts w:ascii="Cambria" w:eastAsia="Arial" w:hAnsi="Cambria"/>
                <w:kern w:val="2"/>
                <w:sz w:val="20"/>
              </w:rPr>
              <w:t>o</w:t>
            </w:r>
            <w:r w:rsidRPr="00B1016E">
              <w:rPr>
                <w:rFonts w:ascii="Cambria" w:eastAsia="Arial" w:hAnsi="Cambria"/>
                <w:kern w:val="2"/>
                <w:sz w:val="20"/>
              </w:rPr>
              <w:t xml:space="preserve"> Prekių pristatymo termin</w:t>
            </w:r>
            <w:r w:rsidR="00EE5C70">
              <w:rPr>
                <w:rFonts w:ascii="Cambria" w:eastAsia="Arial" w:hAnsi="Cambria"/>
                <w:kern w:val="2"/>
                <w:sz w:val="20"/>
              </w:rPr>
              <w:t>o</w:t>
            </w:r>
            <w:r w:rsidRPr="00B1016E">
              <w:rPr>
                <w:rFonts w:ascii="Cambria" w:eastAsia="Arial" w:hAnsi="Cambria"/>
                <w:kern w:val="2"/>
                <w:sz w:val="20"/>
              </w:rPr>
              <w:t>;</w:t>
            </w:r>
          </w:p>
          <w:p w14:paraId="05A87196" w14:textId="77777777" w:rsidR="00B1016E" w:rsidRPr="00B1016E" w:rsidRDefault="00B1016E" w:rsidP="00B1016E">
            <w:pPr>
              <w:tabs>
                <w:tab w:val="left" w:pos="567"/>
                <w:tab w:val="left" w:pos="851"/>
                <w:tab w:val="left" w:pos="992"/>
                <w:tab w:val="left" w:pos="1134"/>
              </w:tabs>
              <w:jc w:val="both"/>
              <w:rPr>
                <w:rFonts w:ascii="Cambria" w:eastAsia="Arial" w:hAnsi="Cambria"/>
                <w:kern w:val="2"/>
                <w:sz w:val="20"/>
              </w:rPr>
            </w:pPr>
            <w:r w:rsidRPr="00B1016E">
              <w:rPr>
                <w:rFonts w:ascii="Cambria" w:eastAsia="Arial" w:hAnsi="Cambria"/>
                <w:kern w:val="2"/>
                <w:sz w:val="20"/>
              </w:rPr>
              <w:t>12.2.3. jeigu Tiekėjas pažeidžia Prekių pristatymo terminus ir priskaičiuotų netesybų už vėlavimą suma viršija 20 (dvidešimt) proc. Pradinės sutarties vertės;</w:t>
            </w:r>
          </w:p>
          <w:p w14:paraId="2A1A4CA7" w14:textId="77777777" w:rsidR="00B1016E" w:rsidRPr="00B1016E" w:rsidRDefault="00B1016E" w:rsidP="00B1016E">
            <w:pPr>
              <w:tabs>
                <w:tab w:val="left" w:pos="567"/>
                <w:tab w:val="left" w:pos="851"/>
                <w:tab w:val="left" w:pos="992"/>
                <w:tab w:val="left" w:pos="1134"/>
              </w:tabs>
              <w:jc w:val="both"/>
              <w:rPr>
                <w:rFonts w:ascii="Cambria" w:eastAsia="Arial" w:hAnsi="Cambria"/>
                <w:kern w:val="2"/>
                <w:sz w:val="20"/>
              </w:rPr>
            </w:pPr>
            <w:r w:rsidRPr="00B1016E">
              <w:rPr>
                <w:rFonts w:ascii="Cambria" w:eastAsia="Arial" w:hAnsi="Cambria"/>
                <w:kern w:val="2"/>
                <w:sz w:val="20"/>
              </w:rPr>
              <w:t>12.2.4. Tiekėjas pažeidžia Prekių pristatymo terminus ir dėl Prekių pristatymo vėlavimo Prekės tampa nebereikalingos;</w:t>
            </w:r>
          </w:p>
          <w:p w14:paraId="4DFB6F3F" w14:textId="77777777" w:rsidR="00B1016E" w:rsidRPr="00B1016E" w:rsidRDefault="00B1016E" w:rsidP="00B1016E">
            <w:pPr>
              <w:tabs>
                <w:tab w:val="left" w:pos="567"/>
                <w:tab w:val="left" w:pos="851"/>
                <w:tab w:val="left" w:pos="992"/>
                <w:tab w:val="left" w:pos="1134"/>
              </w:tabs>
              <w:jc w:val="both"/>
              <w:rPr>
                <w:rFonts w:ascii="Cambria" w:eastAsia="Arial" w:hAnsi="Cambria"/>
                <w:kern w:val="2"/>
                <w:sz w:val="20"/>
              </w:rPr>
            </w:pPr>
            <w:r w:rsidRPr="00B1016E">
              <w:rPr>
                <w:rFonts w:ascii="Cambria" w:eastAsia="Arial" w:hAnsi="Cambria"/>
                <w:kern w:val="2"/>
                <w:sz w:val="20"/>
              </w:rPr>
              <w:t>12.2.5. Tiekėjas daugiau kaip 2 (du) kartus pristato Prekes, kurios neatitinka Sutartyje ir (ar) Įstatymuose nustatytų reikalavimų Prekėms;</w:t>
            </w:r>
          </w:p>
          <w:p w14:paraId="41E78FCA" w14:textId="77777777" w:rsidR="00B1016E" w:rsidRPr="00B1016E" w:rsidRDefault="00B1016E" w:rsidP="00B1016E">
            <w:pPr>
              <w:tabs>
                <w:tab w:val="left" w:pos="567"/>
                <w:tab w:val="left" w:pos="851"/>
                <w:tab w:val="left" w:pos="992"/>
                <w:tab w:val="left" w:pos="1134"/>
              </w:tabs>
              <w:jc w:val="both"/>
              <w:rPr>
                <w:rFonts w:ascii="Cambria" w:eastAsia="Arial" w:hAnsi="Cambria"/>
                <w:kern w:val="2"/>
                <w:sz w:val="20"/>
              </w:rPr>
            </w:pPr>
            <w:r w:rsidRPr="00B1016E">
              <w:rPr>
                <w:rFonts w:ascii="Cambria" w:eastAsia="Arial" w:hAnsi="Cambria"/>
                <w:kern w:val="2"/>
                <w:sz w:val="20"/>
              </w:rPr>
              <w:t>12.2.6. Tiekėjo kvalifikacija tapo nebeatitinkančia pirkimo dokumentuose nustatytų Sutarties tinkamam vykdymui būtinų reikalavimų ir šie neatitikimai nebuvo ištaisyti per 14 (keturiolika) kalendorinių dienų nuo kvalifikacijos tapimo neatitinkančia dienos;</w:t>
            </w:r>
          </w:p>
          <w:p w14:paraId="03DDA9E3" w14:textId="6B84124B" w:rsidR="00B1016E" w:rsidRPr="00B1016E" w:rsidRDefault="00B1016E" w:rsidP="00B1016E">
            <w:pPr>
              <w:tabs>
                <w:tab w:val="left" w:pos="567"/>
                <w:tab w:val="left" w:pos="851"/>
                <w:tab w:val="left" w:pos="992"/>
                <w:tab w:val="left" w:pos="1134"/>
              </w:tabs>
              <w:spacing w:line="257" w:lineRule="auto"/>
              <w:jc w:val="both"/>
              <w:rPr>
                <w:rFonts w:ascii="Cambria" w:eastAsia="Arial" w:hAnsi="Cambria"/>
                <w:kern w:val="2"/>
                <w:sz w:val="20"/>
              </w:rPr>
            </w:pPr>
            <w:r w:rsidRPr="00B1016E">
              <w:rPr>
                <w:rFonts w:ascii="Cambria" w:eastAsia="Arial" w:hAnsi="Cambria"/>
                <w:kern w:val="2"/>
                <w:sz w:val="20"/>
              </w:rPr>
              <w:t>12.2.7. Tiekėjas pažeidžia šios Sutarties nuostatas, reglamentuojančias konkurenciją, intelektinės nuosavybės ar konfidencialios informacijos valdymą;</w:t>
            </w:r>
          </w:p>
        </w:tc>
      </w:tr>
      <w:tr w:rsidR="003470BD" w:rsidRPr="004D4B7E" w14:paraId="66C5FB47" w14:textId="77777777">
        <w:trPr>
          <w:trHeight w:val="300"/>
        </w:trPr>
        <w:tc>
          <w:tcPr>
            <w:tcW w:w="9535" w:type="dxa"/>
            <w:gridSpan w:val="4"/>
          </w:tcPr>
          <w:p w14:paraId="2E78AE5D" w14:textId="40DC7524" w:rsidR="003470BD" w:rsidRPr="004D4B7E" w:rsidRDefault="003470BD" w:rsidP="00FC4BD1">
            <w:pPr>
              <w:jc w:val="center"/>
              <w:rPr>
                <w:rFonts w:ascii="Cambria" w:hAnsi="Cambria"/>
                <w:kern w:val="2"/>
                <w:sz w:val="20"/>
              </w:rPr>
            </w:pPr>
            <w:r w:rsidRPr="004D4B7E">
              <w:rPr>
                <w:rFonts w:ascii="Cambria" w:hAnsi="Cambria"/>
                <w:b/>
                <w:bCs/>
                <w:kern w:val="2"/>
                <w:sz w:val="20"/>
              </w:rPr>
              <w:t xml:space="preserve">13. APLINKOSAUGINIAI IR SOCIALINIAI KRITERIJAI </w:t>
            </w:r>
          </w:p>
        </w:tc>
      </w:tr>
      <w:tr w:rsidR="003470BD" w:rsidRPr="004D4B7E" w14:paraId="2A940830" w14:textId="77777777" w:rsidTr="00B20913">
        <w:trPr>
          <w:trHeight w:val="300"/>
        </w:trPr>
        <w:tc>
          <w:tcPr>
            <w:tcW w:w="2700" w:type="dxa"/>
          </w:tcPr>
          <w:p w14:paraId="5445B64C" w14:textId="77777777" w:rsidR="003470BD" w:rsidRPr="004D4B7E" w:rsidRDefault="003470BD" w:rsidP="003470BD">
            <w:pPr>
              <w:rPr>
                <w:rFonts w:ascii="Cambria" w:hAnsi="Cambria"/>
                <w:b/>
                <w:bCs/>
                <w:kern w:val="2"/>
                <w:sz w:val="20"/>
              </w:rPr>
            </w:pPr>
            <w:r w:rsidRPr="004D4B7E">
              <w:rPr>
                <w:rFonts w:ascii="Cambria" w:hAnsi="Cambria"/>
                <w:b/>
                <w:bCs/>
                <w:kern w:val="2"/>
                <w:sz w:val="20"/>
              </w:rPr>
              <w:t>13.1. Aplinkosauginių kriterijų nustatymo teisinis pagrindas</w:t>
            </w:r>
          </w:p>
        </w:tc>
        <w:tc>
          <w:tcPr>
            <w:tcW w:w="6835" w:type="dxa"/>
            <w:gridSpan w:val="3"/>
          </w:tcPr>
          <w:p w14:paraId="426B73CB" w14:textId="26AFDE00" w:rsidR="00195A1F" w:rsidRDefault="003470BD" w:rsidP="00F81B10">
            <w:pPr>
              <w:jc w:val="both"/>
              <w:rPr>
                <w:rFonts w:ascii="Cambria" w:hAnsi="Cambria"/>
                <w:kern w:val="2"/>
                <w:sz w:val="20"/>
                <w:shd w:val="clear" w:color="auto" w:fill="FFFFFF"/>
              </w:rPr>
            </w:pPr>
            <w:r w:rsidRPr="004D4B7E">
              <w:rPr>
                <w:rFonts w:ascii="Cambria" w:hAnsi="Cambria"/>
                <w:color w:val="000000"/>
                <w:kern w:val="2"/>
                <w:sz w:val="20"/>
                <w:shd w:val="clear" w:color="auto" w:fill="FFFFFF"/>
              </w:rPr>
              <w:t xml:space="preserve">Aplinkosauginiai kriterijai Prekėms nustatomi vadovaujantis </w:t>
            </w:r>
            <w:r w:rsidRPr="004D4B7E">
              <w:rPr>
                <w:rFonts w:ascii="Cambria" w:hAnsi="Cambria"/>
                <w:color w:val="000000"/>
                <w:kern w:val="2"/>
                <w:sz w:val="20"/>
              </w:rPr>
              <w:t>Aplinkos apsaugos kriterijų taikymo, vykdant žaliuosius pirkimus, tvarkos aprašo, patvirtinto Lietuvos Respublikos aplinkos ministro 2011 m. birželio 28 d. įsakymu Nr. D1-508</w:t>
            </w:r>
            <w:r w:rsidRPr="004D4B7E">
              <w:rPr>
                <w:rFonts w:ascii="Cambria" w:hAnsi="Cambria"/>
                <w:color w:val="000000"/>
                <w:kern w:val="2"/>
                <w:sz w:val="20"/>
                <w:shd w:val="clear" w:color="auto" w:fill="FFFFFF"/>
              </w:rPr>
              <w:t xml:space="preserve"> „Dėl Aplinkos apsaugos kriterijų taikymo, vykdant žaliuosius pirkimus, tvarkos aprašo patvirtinimo“ (toliau – Tvarkos aprašas) </w:t>
            </w:r>
            <w:r w:rsidR="00F81B10" w:rsidRPr="00321EFD">
              <w:rPr>
                <w:rFonts w:ascii="Cambria" w:hAnsi="Cambria"/>
                <w:color w:val="333333"/>
                <w:sz w:val="20"/>
                <w:shd w:val="clear" w:color="auto" w:fill="FFFFFF"/>
              </w:rPr>
              <w:t>4.4.4 </w:t>
            </w:r>
            <w:r w:rsidR="00F81B10" w:rsidRPr="00321EFD">
              <w:rPr>
                <w:rFonts w:ascii="Cambria" w:hAnsi="Cambria"/>
                <w:color w:val="000000"/>
                <w:kern w:val="2"/>
                <w:sz w:val="20"/>
                <w:shd w:val="clear" w:color="auto" w:fill="FFFFFF"/>
              </w:rPr>
              <w:t xml:space="preserve">papunkčiu </w:t>
            </w:r>
            <w:r w:rsidR="00F81B10" w:rsidRPr="00321EFD">
              <w:rPr>
                <w:rFonts w:ascii="Cambria" w:hAnsi="Cambria"/>
                <w:kern w:val="2"/>
                <w:sz w:val="20"/>
                <w:shd w:val="clear" w:color="auto" w:fill="FFFFFF"/>
              </w:rPr>
              <w:t>(savarankiškai nustatomi aplinkos apsaugos kriterijai)</w:t>
            </w:r>
            <w:r w:rsidR="006576ED">
              <w:rPr>
                <w:rFonts w:ascii="Cambria" w:hAnsi="Cambria"/>
                <w:kern w:val="2"/>
                <w:sz w:val="20"/>
                <w:shd w:val="clear" w:color="auto" w:fill="FFFFFF"/>
              </w:rPr>
              <w:t>.</w:t>
            </w:r>
          </w:p>
          <w:p w14:paraId="004A55DD" w14:textId="34D2D61D" w:rsidR="003470BD" w:rsidRPr="006576ED" w:rsidRDefault="00F81B10" w:rsidP="00F81B10">
            <w:pPr>
              <w:jc w:val="both"/>
              <w:rPr>
                <w:rFonts w:ascii="Cambria" w:hAnsi="Cambria"/>
                <w:color w:val="000000"/>
                <w:kern w:val="2"/>
                <w:sz w:val="20"/>
                <w:shd w:val="clear" w:color="auto" w:fill="FFFFFF"/>
              </w:rPr>
            </w:pPr>
            <w:r w:rsidRPr="00321EFD">
              <w:rPr>
                <w:rFonts w:ascii="Cambria" w:hAnsi="Cambria"/>
                <w:kern w:val="2"/>
                <w:sz w:val="20"/>
                <w:shd w:val="clear" w:color="auto" w:fill="FFFFFF"/>
              </w:rPr>
              <w:lastRenderedPageBreak/>
              <w:t xml:space="preserve">Tiekėjas privalo Prekes atvežti Pirkėjui ne kelių eismo piko valandomis, pirmadieniais − penktadieniais nuo </w:t>
            </w:r>
            <w:r w:rsidR="009A0319">
              <w:rPr>
                <w:rFonts w:ascii="Cambria" w:hAnsi="Cambria"/>
                <w:kern w:val="2"/>
                <w:sz w:val="20"/>
                <w:shd w:val="clear" w:color="auto" w:fill="FFFFFF"/>
              </w:rPr>
              <w:t>10</w:t>
            </w:r>
            <w:r w:rsidRPr="00321EFD">
              <w:rPr>
                <w:rFonts w:ascii="Cambria" w:hAnsi="Cambria"/>
                <w:kern w:val="2"/>
                <w:sz w:val="20"/>
                <w:shd w:val="clear" w:color="auto" w:fill="FFFFFF"/>
              </w:rPr>
              <w:t>:00 iki 15:00 val. ir trumpiausiais galimais maršrutais. Už Prekių priėmimą atsakingas Pirkėjo atstovas, nurodytas šios Specialiųjų sąlygų 2.1 punkte, priimdamas Prekes fiziškai įsitikina, ar Tiekėjas Prekes pristatė ne kelių eismo piko valandomis. Pirkėjas turi teisę Sutarties vykdymo metu pareikalauti trumpiausio galimo maršruto pasirinkimą įrodančių dokumentų</w:t>
            </w:r>
            <w:r>
              <w:rPr>
                <w:rFonts w:ascii="Cambria" w:hAnsi="Cambria"/>
                <w:kern w:val="2"/>
                <w:sz w:val="20"/>
                <w:shd w:val="clear" w:color="auto" w:fill="FFFFFF"/>
              </w:rPr>
              <w:t>)</w:t>
            </w:r>
            <w:r w:rsidRPr="00321EFD">
              <w:rPr>
                <w:rFonts w:ascii="Cambria" w:hAnsi="Cambria"/>
                <w:color w:val="000000"/>
                <w:kern w:val="2"/>
                <w:sz w:val="20"/>
                <w:shd w:val="clear" w:color="auto" w:fill="FFFFFF"/>
              </w:rPr>
              <w:t>.</w:t>
            </w:r>
          </w:p>
          <w:p w14:paraId="4B6631DF" w14:textId="06760C43" w:rsidR="003470BD" w:rsidRPr="0017788A" w:rsidRDefault="003470BD" w:rsidP="00195A1F">
            <w:pPr>
              <w:jc w:val="both"/>
              <w:rPr>
                <w:rFonts w:ascii="Cambria" w:hAnsi="Cambria"/>
                <w:color w:val="000000"/>
                <w:kern w:val="2"/>
                <w:sz w:val="20"/>
                <w:shd w:val="clear" w:color="auto" w:fill="FFFFFF"/>
              </w:rPr>
            </w:pPr>
            <w:r w:rsidRPr="004D4B7E">
              <w:rPr>
                <w:rFonts w:ascii="Cambria" w:hAnsi="Cambria"/>
                <w:color w:val="000000"/>
                <w:kern w:val="2"/>
                <w:sz w:val="20"/>
                <w:shd w:val="clear" w:color="auto" w:fill="FFFFFF"/>
              </w:rPr>
              <w:t>Nustačius, kad Tiekėjas šiame papunktyje nustatyto kriterijaus (-jų) nesilaiko, Tiekėjui taikoma Specialiųjų sąlygų 9.5 punkte nurodyto dydžio bauda.</w:t>
            </w:r>
          </w:p>
        </w:tc>
      </w:tr>
      <w:tr w:rsidR="003470BD" w:rsidRPr="004D4B7E" w14:paraId="032072CC" w14:textId="77777777" w:rsidTr="00B20913">
        <w:trPr>
          <w:trHeight w:val="300"/>
        </w:trPr>
        <w:tc>
          <w:tcPr>
            <w:tcW w:w="2700" w:type="dxa"/>
          </w:tcPr>
          <w:p w14:paraId="0C0ADA8E" w14:textId="77777777" w:rsidR="003470BD" w:rsidRPr="004D4B7E" w:rsidRDefault="003470BD" w:rsidP="003470BD">
            <w:pPr>
              <w:rPr>
                <w:rFonts w:ascii="Cambria" w:hAnsi="Cambria"/>
                <w:b/>
                <w:bCs/>
                <w:kern w:val="2"/>
                <w:sz w:val="20"/>
              </w:rPr>
            </w:pPr>
            <w:r w:rsidRPr="004D4B7E">
              <w:rPr>
                <w:rFonts w:ascii="Cambria" w:hAnsi="Cambria"/>
                <w:b/>
                <w:bCs/>
                <w:kern w:val="2"/>
                <w:sz w:val="20"/>
              </w:rPr>
              <w:lastRenderedPageBreak/>
              <w:t>13.2.  Su perkamomis Prekėmis susiję socialiniai kriterijai</w:t>
            </w:r>
          </w:p>
        </w:tc>
        <w:tc>
          <w:tcPr>
            <w:tcW w:w="6835" w:type="dxa"/>
            <w:gridSpan w:val="3"/>
          </w:tcPr>
          <w:p w14:paraId="176F2725" w14:textId="77777777" w:rsidR="003470BD" w:rsidRPr="004D4B7E" w:rsidRDefault="003470BD" w:rsidP="003470BD">
            <w:pPr>
              <w:rPr>
                <w:rFonts w:ascii="Cambria" w:hAnsi="Cambria"/>
                <w:color w:val="000000"/>
                <w:kern w:val="2"/>
                <w:sz w:val="20"/>
                <w:shd w:val="clear" w:color="auto" w:fill="FFFFFF"/>
              </w:rPr>
            </w:pPr>
            <w:r w:rsidRPr="004D4B7E">
              <w:rPr>
                <w:rFonts w:ascii="Cambria" w:hAnsi="Cambria"/>
                <w:color w:val="000000"/>
                <w:kern w:val="2"/>
                <w:sz w:val="20"/>
                <w:shd w:val="clear" w:color="auto" w:fill="FFFFFF"/>
              </w:rPr>
              <w:t>Netaikoma</w:t>
            </w:r>
          </w:p>
          <w:p w14:paraId="7834229A" w14:textId="71BD2465" w:rsidR="003470BD" w:rsidRPr="004D4B7E" w:rsidRDefault="003470BD" w:rsidP="003470BD">
            <w:pPr>
              <w:rPr>
                <w:rFonts w:ascii="Cambria" w:hAnsi="Cambria"/>
                <w:color w:val="0070C0"/>
                <w:kern w:val="2"/>
                <w:sz w:val="20"/>
              </w:rPr>
            </w:pPr>
          </w:p>
        </w:tc>
      </w:tr>
      <w:tr w:rsidR="003470BD" w:rsidRPr="004D4B7E" w14:paraId="07F0FFD0" w14:textId="77777777">
        <w:trPr>
          <w:trHeight w:val="300"/>
        </w:trPr>
        <w:tc>
          <w:tcPr>
            <w:tcW w:w="9535" w:type="dxa"/>
            <w:gridSpan w:val="4"/>
          </w:tcPr>
          <w:p w14:paraId="0EE0B189" w14:textId="77777777" w:rsidR="003470BD" w:rsidRPr="004D4B7E" w:rsidRDefault="003470BD" w:rsidP="003470BD">
            <w:pPr>
              <w:jc w:val="center"/>
              <w:rPr>
                <w:rFonts w:ascii="Cambria" w:hAnsi="Cambria"/>
                <w:b/>
                <w:bCs/>
                <w:kern w:val="2"/>
                <w:sz w:val="20"/>
              </w:rPr>
            </w:pPr>
            <w:r w:rsidRPr="004D4B7E">
              <w:rPr>
                <w:rFonts w:ascii="Cambria" w:hAnsi="Cambria"/>
                <w:b/>
                <w:bCs/>
                <w:kern w:val="2"/>
                <w:sz w:val="20"/>
              </w:rPr>
              <w:t xml:space="preserve">14. BENDRŲJŲ SĄLYGŲ PAKEITIMAI IR PAPILDYMAI </w:t>
            </w:r>
          </w:p>
          <w:p w14:paraId="5D079BCD" w14:textId="77777777" w:rsidR="003470BD" w:rsidRPr="004D4B7E" w:rsidRDefault="003470BD" w:rsidP="003470BD">
            <w:pPr>
              <w:jc w:val="center"/>
              <w:rPr>
                <w:rFonts w:ascii="Cambria" w:hAnsi="Cambria"/>
                <w:kern w:val="2"/>
                <w:sz w:val="20"/>
              </w:rPr>
            </w:pPr>
            <w:r w:rsidRPr="004D4B7E">
              <w:rPr>
                <w:rFonts w:ascii="Cambria" w:hAnsi="Cambria"/>
                <w:kern w:val="2"/>
                <w:sz w:val="20"/>
              </w:rPr>
              <w:t xml:space="preserve">(jeigu būtina dėl konkretaus Sutarties dalyko specifikos) </w:t>
            </w:r>
          </w:p>
        </w:tc>
      </w:tr>
      <w:tr w:rsidR="001B1B21" w:rsidRPr="004D4B7E" w14:paraId="6259D831" w14:textId="77777777" w:rsidTr="00B20913">
        <w:trPr>
          <w:trHeight w:val="300"/>
        </w:trPr>
        <w:tc>
          <w:tcPr>
            <w:tcW w:w="2700" w:type="dxa"/>
          </w:tcPr>
          <w:p w14:paraId="43927719" w14:textId="77777777" w:rsidR="001B1B21" w:rsidRPr="004D4B7E" w:rsidRDefault="001B1B21" w:rsidP="001B1B21">
            <w:pPr>
              <w:rPr>
                <w:rFonts w:ascii="Cambria" w:hAnsi="Cambria"/>
                <w:b/>
                <w:bCs/>
                <w:kern w:val="2"/>
                <w:sz w:val="20"/>
              </w:rPr>
            </w:pPr>
            <w:r w:rsidRPr="004D4B7E">
              <w:rPr>
                <w:rFonts w:ascii="Cambria" w:hAnsi="Cambria"/>
                <w:b/>
                <w:bCs/>
                <w:kern w:val="2"/>
                <w:sz w:val="20"/>
              </w:rPr>
              <w:t xml:space="preserve">14.1. </w:t>
            </w:r>
          </w:p>
        </w:tc>
        <w:tc>
          <w:tcPr>
            <w:tcW w:w="6835" w:type="dxa"/>
            <w:gridSpan w:val="3"/>
          </w:tcPr>
          <w:p w14:paraId="612BA4B0" w14:textId="35C1A16A" w:rsidR="001B1B21" w:rsidRPr="001B1B21" w:rsidRDefault="001B1B21" w:rsidP="001B1B21">
            <w:pPr>
              <w:rPr>
                <w:rFonts w:ascii="Cambria" w:hAnsi="Cambria"/>
                <w:color w:val="000000"/>
                <w:kern w:val="2"/>
                <w:sz w:val="20"/>
                <w:shd w:val="clear" w:color="auto" w:fill="FFFFFF"/>
              </w:rPr>
            </w:pPr>
            <w:r w:rsidRPr="004D4B7E">
              <w:rPr>
                <w:rFonts w:ascii="Cambria" w:hAnsi="Cambria"/>
                <w:color w:val="000000"/>
                <w:kern w:val="2"/>
                <w:sz w:val="20"/>
                <w:shd w:val="clear" w:color="auto" w:fill="FFFFFF"/>
              </w:rPr>
              <w:t>Netaikoma</w:t>
            </w:r>
          </w:p>
        </w:tc>
      </w:tr>
      <w:tr w:rsidR="001B1B21" w:rsidRPr="004D4B7E" w14:paraId="6B254F73" w14:textId="77777777" w:rsidTr="00B20913">
        <w:trPr>
          <w:trHeight w:val="300"/>
        </w:trPr>
        <w:tc>
          <w:tcPr>
            <w:tcW w:w="2700" w:type="dxa"/>
          </w:tcPr>
          <w:p w14:paraId="2BC7AAFD" w14:textId="77777777" w:rsidR="001B1B21" w:rsidRPr="004D4B7E" w:rsidRDefault="001B1B21" w:rsidP="001B1B21">
            <w:pPr>
              <w:rPr>
                <w:rFonts w:ascii="Cambria" w:hAnsi="Cambria"/>
                <w:b/>
                <w:bCs/>
                <w:kern w:val="2"/>
                <w:sz w:val="20"/>
              </w:rPr>
            </w:pPr>
            <w:r w:rsidRPr="004D4B7E">
              <w:rPr>
                <w:rFonts w:ascii="Cambria" w:hAnsi="Cambria"/>
                <w:b/>
                <w:bCs/>
                <w:kern w:val="2"/>
                <w:sz w:val="20"/>
              </w:rPr>
              <w:t>14.2.</w:t>
            </w:r>
          </w:p>
        </w:tc>
        <w:tc>
          <w:tcPr>
            <w:tcW w:w="6835" w:type="dxa"/>
            <w:gridSpan w:val="3"/>
          </w:tcPr>
          <w:p w14:paraId="242644AC" w14:textId="605A20D8" w:rsidR="001B1B21" w:rsidRPr="001B1B21" w:rsidRDefault="001B1B21" w:rsidP="001B1B21">
            <w:pPr>
              <w:rPr>
                <w:rFonts w:ascii="Cambria" w:hAnsi="Cambria"/>
                <w:color w:val="000000"/>
                <w:kern w:val="2"/>
                <w:sz w:val="20"/>
                <w:shd w:val="clear" w:color="auto" w:fill="FFFFFF"/>
              </w:rPr>
            </w:pPr>
            <w:r w:rsidRPr="004D4B7E">
              <w:rPr>
                <w:rFonts w:ascii="Cambria" w:hAnsi="Cambria"/>
                <w:color w:val="000000"/>
                <w:kern w:val="2"/>
                <w:sz w:val="20"/>
                <w:shd w:val="clear" w:color="auto" w:fill="FFFFFF"/>
              </w:rPr>
              <w:t>Netaikoma</w:t>
            </w:r>
          </w:p>
        </w:tc>
      </w:tr>
      <w:tr w:rsidR="001B1B21" w:rsidRPr="004D4B7E" w14:paraId="5A0B465D" w14:textId="77777777" w:rsidTr="00B20913">
        <w:trPr>
          <w:trHeight w:val="300"/>
        </w:trPr>
        <w:tc>
          <w:tcPr>
            <w:tcW w:w="2700" w:type="dxa"/>
          </w:tcPr>
          <w:p w14:paraId="1165EE3C" w14:textId="77777777" w:rsidR="001B1B21" w:rsidRPr="004D4B7E" w:rsidRDefault="001B1B21" w:rsidP="001B1B21">
            <w:pPr>
              <w:rPr>
                <w:rFonts w:ascii="Cambria" w:hAnsi="Cambria"/>
                <w:b/>
                <w:bCs/>
                <w:kern w:val="2"/>
                <w:sz w:val="20"/>
              </w:rPr>
            </w:pPr>
            <w:r w:rsidRPr="004D4B7E">
              <w:rPr>
                <w:rFonts w:ascii="Cambria" w:hAnsi="Cambria"/>
                <w:b/>
                <w:bCs/>
                <w:kern w:val="2"/>
                <w:sz w:val="20"/>
              </w:rPr>
              <w:t>14.3.</w:t>
            </w:r>
          </w:p>
        </w:tc>
        <w:tc>
          <w:tcPr>
            <w:tcW w:w="6835" w:type="dxa"/>
            <w:gridSpan w:val="3"/>
          </w:tcPr>
          <w:p w14:paraId="25D43BEA" w14:textId="7CAAE74A" w:rsidR="001B1B21" w:rsidRPr="001B1B21" w:rsidRDefault="001B1B21" w:rsidP="001B1B21">
            <w:pPr>
              <w:rPr>
                <w:rFonts w:ascii="Cambria" w:hAnsi="Cambria"/>
                <w:color w:val="000000"/>
                <w:kern w:val="2"/>
                <w:sz w:val="20"/>
                <w:shd w:val="clear" w:color="auto" w:fill="FFFFFF"/>
              </w:rPr>
            </w:pPr>
            <w:r w:rsidRPr="004D4B7E">
              <w:rPr>
                <w:rFonts w:ascii="Cambria" w:hAnsi="Cambria"/>
                <w:color w:val="000000"/>
                <w:kern w:val="2"/>
                <w:sz w:val="20"/>
                <w:shd w:val="clear" w:color="auto" w:fill="FFFFFF"/>
              </w:rPr>
              <w:t>Netaikoma</w:t>
            </w:r>
          </w:p>
        </w:tc>
      </w:tr>
      <w:tr w:rsidR="001B1B21" w:rsidRPr="004D4B7E" w14:paraId="79071BC9" w14:textId="77777777" w:rsidTr="00B20913">
        <w:trPr>
          <w:trHeight w:val="300"/>
        </w:trPr>
        <w:tc>
          <w:tcPr>
            <w:tcW w:w="2700" w:type="dxa"/>
          </w:tcPr>
          <w:p w14:paraId="7D974D20" w14:textId="77777777" w:rsidR="001B1B21" w:rsidRPr="004D4B7E" w:rsidRDefault="001B1B21" w:rsidP="001B1B21">
            <w:pPr>
              <w:rPr>
                <w:rFonts w:ascii="Cambria" w:hAnsi="Cambria"/>
                <w:b/>
                <w:bCs/>
                <w:kern w:val="2"/>
                <w:sz w:val="20"/>
              </w:rPr>
            </w:pPr>
            <w:r w:rsidRPr="004D4B7E">
              <w:rPr>
                <w:rFonts w:ascii="Cambria" w:hAnsi="Cambria"/>
                <w:b/>
                <w:bCs/>
                <w:kern w:val="2"/>
                <w:sz w:val="20"/>
              </w:rPr>
              <w:t>14.4.</w:t>
            </w:r>
          </w:p>
        </w:tc>
        <w:tc>
          <w:tcPr>
            <w:tcW w:w="6835" w:type="dxa"/>
            <w:gridSpan w:val="3"/>
          </w:tcPr>
          <w:p w14:paraId="56F11031" w14:textId="43780682" w:rsidR="001B1B21" w:rsidRPr="001B1B21" w:rsidRDefault="001B1B21" w:rsidP="001B1B21">
            <w:pPr>
              <w:rPr>
                <w:rFonts w:ascii="Cambria" w:hAnsi="Cambria"/>
                <w:color w:val="000000"/>
                <w:kern w:val="2"/>
                <w:sz w:val="20"/>
                <w:shd w:val="clear" w:color="auto" w:fill="FFFFFF"/>
              </w:rPr>
            </w:pPr>
            <w:r w:rsidRPr="004D4B7E">
              <w:rPr>
                <w:rFonts w:ascii="Cambria" w:hAnsi="Cambria"/>
                <w:color w:val="000000"/>
                <w:kern w:val="2"/>
                <w:sz w:val="20"/>
                <w:shd w:val="clear" w:color="auto" w:fill="FFFFFF"/>
              </w:rPr>
              <w:t>Netaikoma</w:t>
            </w:r>
          </w:p>
        </w:tc>
      </w:tr>
      <w:tr w:rsidR="003470BD" w:rsidRPr="004D4B7E" w14:paraId="35D09A71" w14:textId="77777777" w:rsidTr="00B20913">
        <w:trPr>
          <w:trHeight w:val="300"/>
        </w:trPr>
        <w:tc>
          <w:tcPr>
            <w:tcW w:w="2700" w:type="dxa"/>
          </w:tcPr>
          <w:p w14:paraId="20C1F51E" w14:textId="77777777" w:rsidR="003470BD" w:rsidRPr="004D4B7E" w:rsidRDefault="003470BD" w:rsidP="003470BD">
            <w:pPr>
              <w:rPr>
                <w:rFonts w:ascii="Cambria" w:hAnsi="Cambria"/>
                <w:b/>
                <w:bCs/>
                <w:kern w:val="2"/>
                <w:sz w:val="20"/>
              </w:rPr>
            </w:pPr>
            <w:r w:rsidRPr="004D4B7E">
              <w:rPr>
                <w:rFonts w:ascii="Cambria" w:hAnsi="Cambria"/>
                <w:b/>
                <w:bCs/>
                <w:kern w:val="2"/>
                <w:sz w:val="20"/>
              </w:rPr>
              <w:t>14.5.</w:t>
            </w:r>
          </w:p>
        </w:tc>
        <w:tc>
          <w:tcPr>
            <w:tcW w:w="6835" w:type="dxa"/>
            <w:gridSpan w:val="3"/>
          </w:tcPr>
          <w:p w14:paraId="4BE5468E" w14:textId="77777777" w:rsidR="003470BD" w:rsidRPr="004D4B7E" w:rsidRDefault="003470BD" w:rsidP="00B20913">
            <w:pPr>
              <w:jc w:val="both"/>
              <w:rPr>
                <w:rFonts w:ascii="Cambria" w:hAnsi="Cambria"/>
                <w:kern w:val="2"/>
                <w:sz w:val="20"/>
              </w:rPr>
            </w:pPr>
            <w:r w:rsidRPr="004D4B7E">
              <w:rPr>
                <w:rFonts w:ascii="Cambria" w:hAnsi="Cambria"/>
                <w:kern w:val="2"/>
                <w:sz w:val="20"/>
              </w:rPr>
              <w:t>Sutarties Bendrosiose sąlygose nurodytos alternatyvios nuostatos (su prierašu „jei taikoma“ ir pan.) taikomos tik tokiu atveju, jeigu jos konkrečiai aprašomos Sutarties Specialiosiose sąlygose.</w:t>
            </w:r>
          </w:p>
        </w:tc>
      </w:tr>
      <w:tr w:rsidR="003470BD" w:rsidRPr="004D4B7E" w14:paraId="063A7063" w14:textId="77777777">
        <w:trPr>
          <w:trHeight w:val="300"/>
        </w:trPr>
        <w:tc>
          <w:tcPr>
            <w:tcW w:w="9535" w:type="dxa"/>
            <w:gridSpan w:val="4"/>
          </w:tcPr>
          <w:p w14:paraId="1EC1A743" w14:textId="77777777" w:rsidR="003470BD" w:rsidRPr="004D4B7E" w:rsidRDefault="003470BD" w:rsidP="003470BD">
            <w:pPr>
              <w:jc w:val="center"/>
              <w:rPr>
                <w:rFonts w:ascii="Cambria" w:hAnsi="Cambria"/>
                <w:b/>
                <w:bCs/>
                <w:kern w:val="2"/>
                <w:sz w:val="20"/>
              </w:rPr>
            </w:pPr>
            <w:r w:rsidRPr="004D4B7E">
              <w:rPr>
                <w:rFonts w:ascii="Cambria" w:hAnsi="Cambria"/>
                <w:b/>
                <w:bCs/>
                <w:kern w:val="2"/>
                <w:sz w:val="20"/>
              </w:rPr>
              <w:t>15. SUTARTIES PRIEDAI</w:t>
            </w:r>
          </w:p>
        </w:tc>
      </w:tr>
      <w:tr w:rsidR="001B1B21" w:rsidRPr="004D4B7E" w14:paraId="1493342A" w14:textId="77777777" w:rsidTr="00B20913">
        <w:trPr>
          <w:trHeight w:val="300"/>
        </w:trPr>
        <w:tc>
          <w:tcPr>
            <w:tcW w:w="2700" w:type="dxa"/>
          </w:tcPr>
          <w:p w14:paraId="0AF63E8A" w14:textId="77777777" w:rsidR="001B1B21" w:rsidRPr="004D4B7E" w:rsidRDefault="001B1B21" w:rsidP="001B1B21">
            <w:pPr>
              <w:rPr>
                <w:rFonts w:ascii="Cambria" w:hAnsi="Cambria"/>
                <w:b/>
                <w:bCs/>
                <w:kern w:val="2"/>
                <w:sz w:val="20"/>
              </w:rPr>
            </w:pPr>
            <w:r w:rsidRPr="004D4B7E">
              <w:rPr>
                <w:rFonts w:ascii="Cambria" w:hAnsi="Cambria"/>
                <w:b/>
                <w:bCs/>
                <w:kern w:val="2"/>
                <w:sz w:val="20"/>
              </w:rPr>
              <w:t>15.1. Priedas Nr. 1</w:t>
            </w:r>
          </w:p>
        </w:tc>
        <w:tc>
          <w:tcPr>
            <w:tcW w:w="6835" w:type="dxa"/>
            <w:gridSpan w:val="3"/>
          </w:tcPr>
          <w:p w14:paraId="23C9ECEE" w14:textId="37B39E4C" w:rsidR="001B1B21" w:rsidRPr="004D4B7E" w:rsidRDefault="001B1B21" w:rsidP="001B1B21">
            <w:pPr>
              <w:rPr>
                <w:rFonts w:ascii="Cambria" w:hAnsi="Cambria"/>
                <w:b/>
                <w:bCs/>
                <w:kern w:val="2"/>
                <w:sz w:val="20"/>
              </w:rPr>
            </w:pPr>
            <w:r w:rsidRPr="00321EFD">
              <w:rPr>
                <w:rFonts w:ascii="Cambria" w:hAnsi="Cambria"/>
                <w:bCs/>
                <w:kern w:val="2"/>
                <w:sz w:val="20"/>
              </w:rPr>
              <w:t>Techninė specifikacija;</w:t>
            </w:r>
          </w:p>
        </w:tc>
      </w:tr>
      <w:tr w:rsidR="001B1B21" w:rsidRPr="004D4B7E" w14:paraId="4C75E455" w14:textId="77777777" w:rsidTr="00B20913">
        <w:trPr>
          <w:trHeight w:val="300"/>
        </w:trPr>
        <w:tc>
          <w:tcPr>
            <w:tcW w:w="2700" w:type="dxa"/>
          </w:tcPr>
          <w:p w14:paraId="6E44F098" w14:textId="77777777" w:rsidR="001B1B21" w:rsidRPr="004D4B7E" w:rsidRDefault="001B1B21" w:rsidP="001B1B21">
            <w:pPr>
              <w:rPr>
                <w:rFonts w:ascii="Cambria" w:hAnsi="Cambria"/>
                <w:b/>
                <w:bCs/>
                <w:kern w:val="2"/>
                <w:sz w:val="20"/>
              </w:rPr>
            </w:pPr>
            <w:r w:rsidRPr="004D4B7E">
              <w:rPr>
                <w:rFonts w:ascii="Cambria" w:hAnsi="Cambria"/>
                <w:b/>
                <w:bCs/>
                <w:kern w:val="2"/>
                <w:sz w:val="20"/>
              </w:rPr>
              <w:t>15.2. Priedas Nr. 2</w:t>
            </w:r>
          </w:p>
        </w:tc>
        <w:tc>
          <w:tcPr>
            <w:tcW w:w="6835" w:type="dxa"/>
            <w:gridSpan w:val="3"/>
          </w:tcPr>
          <w:p w14:paraId="65CEE00B" w14:textId="00CCA699" w:rsidR="001B1B21" w:rsidRPr="004D4B7E" w:rsidRDefault="001B1B21" w:rsidP="001B1B21">
            <w:pPr>
              <w:rPr>
                <w:rFonts w:ascii="Cambria" w:hAnsi="Cambria"/>
                <w:b/>
                <w:bCs/>
                <w:kern w:val="2"/>
                <w:sz w:val="20"/>
              </w:rPr>
            </w:pPr>
            <w:r w:rsidRPr="00321EFD">
              <w:rPr>
                <w:rFonts w:ascii="Cambria" w:hAnsi="Cambria"/>
                <w:bCs/>
                <w:kern w:val="2"/>
                <w:sz w:val="20"/>
              </w:rPr>
              <w:t>Prekių žiniaraštis;</w:t>
            </w:r>
          </w:p>
        </w:tc>
      </w:tr>
      <w:tr w:rsidR="001B1B21" w:rsidRPr="004D4B7E" w14:paraId="369E96F2" w14:textId="77777777" w:rsidTr="00B20913">
        <w:trPr>
          <w:trHeight w:val="300"/>
        </w:trPr>
        <w:tc>
          <w:tcPr>
            <w:tcW w:w="2700" w:type="dxa"/>
          </w:tcPr>
          <w:p w14:paraId="61C55EA7" w14:textId="77777777" w:rsidR="001B1B21" w:rsidRPr="004D4B7E" w:rsidRDefault="001B1B21" w:rsidP="001B1B21">
            <w:pPr>
              <w:rPr>
                <w:rFonts w:ascii="Cambria" w:hAnsi="Cambria"/>
                <w:b/>
                <w:bCs/>
                <w:kern w:val="2"/>
                <w:sz w:val="20"/>
              </w:rPr>
            </w:pPr>
            <w:r w:rsidRPr="004D4B7E">
              <w:rPr>
                <w:rFonts w:ascii="Cambria" w:hAnsi="Cambria"/>
                <w:b/>
                <w:bCs/>
                <w:kern w:val="2"/>
                <w:sz w:val="20"/>
              </w:rPr>
              <w:t>15.3. Priedas Nr. 3</w:t>
            </w:r>
          </w:p>
        </w:tc>
        <w:tc>
          <w:tcPr>
            <w:tcW w:w="6835" w:type="dxa"/>
            <w:gridSpan w:val="3"/>
          </w:tcPr>
          <w:p w14:paraId="6BCD1B56" w14:textId="461FFF04" w:rsidR="001B1B21" w:rsidRPr="004D4B7E" w:rsidRDefault="001B1B21" w:rsidP="001B1B21">
            <w:pPr>
              <w:rPr>
                <w:rFonts w:ascii="Cambria" w:hAnsi="Cambria"/>
                <w:b/>
                <w:bCs/>
                <w:kern w:val="2"/>
                <w:sz w:val="20"/>
              </w:rPr>
            </w:pPr>
            <w:r w:rsidRPr="00321EFD">
              <w:rPr>
                <w:rFonts w:ascii="Cambria" w:hAnsi="Cambria"/>
                <w:bCs/>
                <w:kern w:val="2"/>
                <w:sz w:val="20"/>
              </w:rPr>
              <w:t xml:space="preserve">Pirkimo sąlygos </w:t>
            </w:r>
            <w:r w:rsidRPr="00321EFD">
              <w:rPr>
                <w:rFonts w:ascii="Cambria" w:hAnsi="Cambria"/>
                <w:sz w:val="20"/>
              </w:rPr>
              <w:t>(</w:t>
            </w:r>
            <w:r w:rsidRPr="00321EFD">
              <w:rPr>
                <w:rFonts w:ascii="Cambria" w:hAnsi="Cambria"/>
                <w:sz w:val="20"/>
                <w:lang w:eastAsia="lt-LT"/>
              </w:rPr>
              <w:t>išskyrus dokumentus, kurie pridedami kaip atskiri priedai, nurodyti aukščiau</w:t>
            </w:r>
            <w:r w:rsidRPr="00321EFD">
              <w:rPr>
                <w:rFonts w:ascii="Cambria" w:hAnsi="Cambria"/>
                <w:sz w:val="20"/>
              </w:rPr>
              <w:t>) (atskirai nepridedamos);</w:t>
            </w:r>
          </w:p>
        </w:tc>
      </w:tr>
      <w:tr w:rsidR="001B1B21" w:rsidRPr="004D4B7E" w14:paraId="143ECD90" w14:textId="77777777" w:rsidTr="00B20913">
        <w:trPr>
          <w:trHeight w:val="300"/>
        </w:trPr>
        <w:tc>
          <w:tcPr>
            <w:tcW w:w="2700" w:type="dxa"/>
          </w:tcPr>
          <w:p w14:paraId="7D11A08C" w14:textId="77777777" w:rsidR="001B1B21" w:rsidRPr="004D4B7E" w:rsidRDefault="001B1B21" w:rsidP="001B1B21">
            <w:pPr>
              <w:rPr>
                <w:rFonts w:ascii="Cambria" w:hAnsi="Cambria"/>
                <w:b/>
                <w:bCs/>
                <w:kern w:val="2"/>
                <w:sz w:val="20"/>
              </w:rPr>
            </w:pPr>
            <w:r w:rsidRPr="004D4B7E">
              <w:rPr>
                <w:rFonts w:ascii="Cambria" w:hAnsi="Cambria"/>
                <w:b/>
                <w:bCs/>
                <w:kern w:val="2"/>
                <w:sz w:val="20"/>
              </w:rPr>
              <w:t>15.4. Priedas Nr. 4</w:t>
            </w:r>
          </w:p>
        </w:tc>
        <w:tc>
          <w:tcPr>
            <w:tcW w:w="6835" w:type="dxa"/>
            <w:gridSpan w:val="3"/>
          </w:tcPr>
          <w:p w14:paraId="28490483" w14:textId="54872893" w:rsidR="001B1B21" w:rsidRPr="004D4B7E" w:rsidRDefault="001B1B21" w:rsidP="001B1B21">
            <w:pPr>
              <w:rPr>
                <w:rFonts w:ascii="Cambria" w:hAnsi="Cambria"/>
                <w:b/>
                <w:bCs/>
                <w:kern w:val="2"/>
                <w:sz w:val="20"/>
              </w:rPr>
            </w:pPr>
            <w:r w:rsidRPr="00321EFD">
              <w:rPr>
                <w:rFonts w:ascii="Cambria" w:hAnsi="Cambria"/>
                <w:bCs/>
                <w:kern w:val="2"/>
                <w:sz w:val="20"/>
              </w:rPr>
              <w:t>Tiekėjo pasiūlymas (atskirai nepridedamas);</w:t>
            </w:r>
          </w:p>
        </w:tc>
      </w:tr>
      <w:tr w:rsidR="001B1B21" w:rsidRPr="004D4B7E" w14:paraId="13623D1A" w14:textId="77777777" w:rsidTr="00B20913">
        <w:trPr>
          <w:trHeight w:val="300"/>
        </w:trPr>
        <w:tc>
          <w:tcPr>
            <w:tcW w:w="2700" w:type="dxa"/>
          </w:tcPr>
          <w:p w14:paraId="4860DB16" w14:textId="77777777" w:rsidR="001B1B21" w:rsidRPr="004D4B7E" w:rsidRDefault="001B1B21" w:rsidP="001B1B21">
            <w:pPr>
              <w:rPr>
                <w:rFonts w:ascii="Cambria" w:hAnsi="Cambria"/>
                <w:b/>
                <w:bCs/>
                <w:kern w:val="2"/>
                <w:sz w:val="20"/>
              </w:rPr>
            </w:pPr>
            <w:r w:rsidRPr="004D4B7E">
              <w:rPr>
                <w:rFonts w:ascii="Cambria" w:hAnsi="Cambria"/>
                <w:b/>
                <w:bCs/>
                <w:kern w:val="2"/>
                <w:sz w:val="20"/>
              </w:rPr>
              <w:t>15.5. Priedas Nr. 5</w:t>
            </w:r>
          </w:p>
        </w:tc>
        <w:tc>
          <w:tcPr>
            <w:tcW w:w="6835" w:type="dxa"/>
            <w:gridSpan w:val="3"/>
          </w:tcPr>
          <w:p w14:paraId="46C1C9A9" w14:textId="602C78D3" w:rsidR="001B1B21" w:rsidRPr="004D4B7E" w:rsidRDefault="001B1B21" w:rsidP="001B1B21">
            <w:pPr>
              <w:rPr>
                <w:rFonts w:ascii="Cambria" w:hAnsi="Cambria"/>
                <w:b/>
                <w:bCs/>
                <w:kern w:val="2"/>
                <w:sz w:val="20"/>
              </w:rPr>
            </w:pPr>
            <w:r w:rsidRPr="00321EFD">
              <w:rPr>
                <w:rFonts w:ascii="Cambria" w:hAnsi="Cambria"/>
                <w:bCs/>
                <w:kern w:val="2"/>
                <w:sz w:val="20"/>
              </w:rPr>
              <w:t xml:space="preserve">Kiti dokumentai (jei tokių yra). </w:t>
            </w:r>
          </w:p>
        </w:tc>
      </w:tr>
      <w:tr w:rsidR="003470BD" w:rsidRPr="004D4B7E" w14:paraId="29AA4422" w14:textId="77777777">
        <w:tc>
          <w:tcPr>
            <w:tcW w:w="9535" w:type="dxa"/>
            <w:gridSpan w:val="4"/>
          </w:tcPr>
          <w:p w14:paraId="3ACEC6B8" w14:textId="77777777" w:rsidR="003470BD" w:rsidRPr="004D4B7E" w:rsidRDefault="003470BD" w:rsidP="003470BD">
            <w:pPr>
              <w:jc w:val="center"/>
              <w:rPr>
                <w:rFonts w:ascii="Cambria" w:hAnsi="Cambria"/>
                <w:b/>
                <w:bCs/>
                <w:kern w:val="2"/>
                <w:sz w:val="20"/>
              </w:rPr>
            </w:pPr>
            <w:r w:rsidRPr="004D4B7E">
              <w:rPr>
                <w:rFonts w:ascii="Cambria" w:hAnsi="Cambria"/>
                <w:b/>
                <w:bCs/>
                <w:kern w:val="2"/>
                <w:sz w:val="20"/>
              </w:rPr>
              <w:t>16. ŠALIŲ ATSTOVŲ PARAŠAI</w:t>
            </w:r>
          </w:p>
        </w:tc>
      </w:tr>
      <w:tr w:rsidR="003470BD" w:rsidRPr="004D4B7E" w14:paraId="4EDC6BFC" w14:textId="77777777">
        <w:tc>
          <w:tcPr>
            <w:tcW w:w="4787" w:type="dxa"/>
            <w:gridSpan w:val="3"/>
            <w:tcBorders>
              <w:top w:val="single" w:sz="4" w:space="0" w:color="auto"/>
              <w:left w:val="single" w:sz="4" w:space="0" w:color="auto"/>
              <w:bottom w:val="single" w:sz="4" w:space="0" w:color="auto"/>
              <w:right w:val="single" w:sz="4" w:space="0" w:color="auto"/>
            </w:tcBorders>
          </w:tcPr>
          <w:p w14:paraId="0404842D" w14:textId="77777777" w:rsidR="003470BD" w:rsidRPr="004D4B7E" w:rsidRDefault="003470BD" w:rsidP="003470BD">
            <w:pPr>
              <w:jc w:val="center"/>
              <w:rPr>
                <w:rFonts w:ascii="Cambria" w:hAnsi="Cambria"/>
                <w:b/>
                <w:bCs/>
                <w:kern w:val="2"/>
                <w:sz w:val="20"/>
              </w:rPr>
            </w:pPr>
            <w:r w:rsidRPr="004D4B7E">
              <w:rPr>
                <w:rFonts w:ascii="Cambria" w:hAnsi="Cambria"/>
                <w:b/>
                <w:bCs/>
                <w:kern w:val="2"/>
                <w:sz w:val="20"/>
              </w:rPr>
              <w:t>PIRKĖJAS</w:t>
            </w:r>
          </w:p>
        </w:tc>
        <w:tc>
          <w:tcPr>
            <w:tcW w:w="4748" w:type="dxa"/>
            <w:tcBorders>
              <w:top w:val="single" w:sz="4" w:space="0" w:color="auto"/>
              <w:left w:val="single" w:sz="4" w:space="0" w:color="auto"/>
              <w:bottom w:val="single" w:sz="4" w:space="0" w:color="auto"/>
              <w:right w:val="single" w:sz="4" w:space="0" w:color="auto"/>
            </w:tcBorders>
          </w:tcPr>
          <w:p w14:paraId="3C4F7230" w14:textId="77777777" w:rsidR="003470BD" w:rsidRPr="004D4B7E" w:rsidRDefault="003470BD" w:rsidP="003470BD">
            <w:pPr>
              <w:jc w:val="center"/>
              <w:rPr>
                <w:rFonts w:ascii="Cambria" w:hAnsi="Cambria"/>
                <w:b/>
                <w:bCs/>
                <w:kern w:val="2"/>
                <w:sz w:val="20"/>
              </w:rPr>
            </w:pPr>
            <w:r w:rsidRPr="004D4B7E">
              <w:rPr>
                <w:rFonts w:ascii="Cambria" w:hAnsi="Cambria"/>
                <w:b/>
                <w:bCs/>
                <w:kern w:val="2"/>
                <w:sz w:val="20"/>
              </w:rPr>
              <w:t>TIEKĖJAS</w:t>
            </w:r>
          </w:p>
        </w:tc>
      </w:tr>
      <w:tr w:rsidR="003470BD" w:rsidRPr="004D4B7E" w14:paraId="00A924EC" w14:textId="77777777">
        <w:tc>
          <w:tcPr>
            <w:tcW w:w="4787" w:type="dxa"/>
            <w:gridSpan w:val="3"/>
            <w:tcBorders>
              <w:top w:val="single" w:sz="4" w:space="0" w:color="auto"/>
              <w:left w:val="single" w:sz="4" w:space="0" w:color="auto"/>
              <w:bottom w:val="single" w:sz="4" w:space="0" w:color="auto"/>
              <w:right w:val="single" w:sz="4" w:space="0" w:color="auto"/>
            </w:tcBorders>
          </w:tcPr>
          <w:p w14:paraId="51C6295E" w14:textId="77777777" w:rsidR="00373735" w:rsidRDefault="00373735" w:rsidP="00373735">
            <w:pPr>
              <w:jc w:val="center"/>
              <w:rPr>
                <w:rFonts w:ascii="Cambria" w:hAnsi="Cambria"/>
                <w:sz w:val="20"/>
              </w:rPr>
            </w:pPr>
            <w:r w:rsidRPr="0088592B">
              <w:rPr>
                <w:rFonts w:ascii="Cambria" w:hAnsi="Cambria"/>
                <w:sz w:val="20"/>
              </w:rPr>
              <w:t>Generalinis direktorius</w:t>
            </w:r>
          </w:p>
          <w:p w14:paraId="79278680" w14:textId="3A2DDB95" w:rsidR="003470BD" w:rsidRPr="004D4B7E" w:rsidRDefault="00373735" w:rsidP="00373735">
            <w:pPr>
              <w:jc w:val="center"/>
              <w:rPr>
                <w:rFonts w:ascii="Cambria" w:hAnsi="Cambria"/>
                <w:color w:val="4472C4"/>
                <w:kern w:val="2"/>
                <w:sz w:val="20"/>
              </w:rPr>
            </w:pPr>
            <w:r w:rsidRPr="0088592B">
              <w:rPr>
                <w:rFonts w:ascii="Cambria" w:hAnsi="Cambria"/>
                <w:sz w:val="20"/>
              </w:rPr>
              <w:t>prof. habil. dr. Renaldas Jurkevičius</w:t>
            </w:r>
          </w:p>
        </w:tc>
        <w:tc>
          <w:tcPr>
            <w:tcW w:w="4748" w:type="dxa"/>
            <w:tcBorders>
              <w:top w:val="single" w:sz="4" w:space="0" w:color="auto"/>
              <w:left w:val="single" w:sz="4" w:space="0" w:color="auto"/>
              <w:bottom w:val="single" w:sz="4" w:space="0" w:color="auto"/>
              <w:right w:val="single" w:sz="4" w:space="0" w:color="auto"/>
            </w:tcBorders>
          </w:tcPr>
          <w:p w14:paraId="7C5FC22D" w14:textId="77777777" w:rsidR="003470BD" w:rsidRPr="004D4B7E" w:rsidRDefault="003470BD" w:rsidP="003470BD">
            <w:pPr>
              <w:jc w:val="center"/>
              <w:rPr>
                <w:rFonts w:ascii="Cambria" w:hAnsi="Cambria"/>
                <w:b/>
                <w:bCs/>
                <w:kern w:val="2"/>
                <w:sz w:val="20"/>
              </w:rPr>
            </w:pPr>
            <w:r w:rsidRPr="004D4B7E">
              <w:rPr>
                <w:rFonts w:ascii="Cambria" w:hAnsi="Cambria"/>
                <w:color w:val="4472C4"/>
                <w:kern w:val="2"/>
                <w:sz w:val="20"/>
              </w:rPr>
              <w:t>(nurodomos atstovo pareigos, vardas, pavardė)</w:t>
            </w:r>
          </w:p>
        </w:tc>
      </w:tr>
      <w:tr w:rsidR="003470BD" w:rsidRPr="004D4B7E" w14:paraId="2190A91A" w14:textId="77777777">
        <w:tc>
          <w:tcPr>
            <w:tcW w:w="4787" w:type="dxa"/>
            <w:gridSpan w:val="3"/>
            <w:tcBorders>
              <w:top w:val="single" w:sz="4" w:space="0" w:color="auto"/>
              <w:left w:val="single" w:sz="4" w:space="0" w:color="auto"/>
              <w:bottom w:val="single" w:sz="4" w:space="0" w:color="auto"/>
              <w:right w:val="single" w:sz="4" w:space="0" w:color="auto"/>
            </w:tcBorders>
          </w:tcPr>
          <w:p w14:paraId="73FA2CDA" w14:textId="77777777" w:rsidR="003470BD" w:rsidRPr="004D4B7E" w:rsidRDefault="003470BD" w:rsidP="003470BD">
            <w:pPr>
              <w:jc w:val="center"/>
              <w:rPr>
                <w:rFonts w:ascii="Cambria" w:hAnsi="Cambria"/>
                <w:b/>
                <w:bCs/>
                <w:color w:val="4472C4"/>
                <w:kern w:val="2"/>
                <w:sz w:val="20"/>
              </w:rPr>
            </w:pPr>
          </w:p>
          <w:p w14:paraId="5F978D19" w14:textId="77777777" w:rsidR="003470BD" w:rsidRPr="00373735" w:rsidRDefault="003470BD" w:rsidP="003470BD">
            <w:pPr>
              <w:jc w:val="center"/>
              <w:rPr>
                <w:rFonts w:ascii="Cambria" w:hAnsi="Cambria"/>
                <w:b/>
                <w:bCs/>
                <w:kern w:val="2"/>
                <w:sz w:val="20"/>
              </w:rPr>
            </w:pPr>
            <w:r w:rsidRPr="00373735">
              <w:rPr>
                <w:rFonts w:ascii="Cambria" w:hAnsi="Cambria"/>
                <w:b/>
                <w:bCs/>
                <w:kern w:val="2"/>
                <w:sz w:val="20"/>
              </w:rPr>
              <w:t>(parašas)</w:t>
            </w:r>
          </w:p>
          <w:p w14:paraId="0CC6C66D" w14:textId="77777777" w:rsidR="003470BD" w:rsidRPr="004D4B7E" w:rsidRDefault="003470BD" w:rsidP="001B1B21">
            <w:pPr>
              <w:rPr>
                <w:rFonts w:ascii="Cambria" w:hAnsi="Cambria"/>
                <w:b/>
                <w:bCs/>
                <w:color w:val="4472C4"/>
                <w:kern w:val="2"/>
                <w:sz w:val="20"/>
              </w:rPr>
            </w:pPr>
          </w:p>
        </w:tc>
        <w:tc>
          <w:tcPr>
            <w:tcW w:w="4748" w:type="dxa"/>
            <w:tcBorders>
              <w:top w:val="single" w:sz="4" w:space="0" w:color="auto"/>
              <w:left w:val="single" w:sz="4" w:space="0" w:color="auto"/>
              <w:bottom w:val="single" w:sz="4" w:space="0" w:color="auto"/>
              <w:right w:val="single" w:sz="4" w:space="0" w:color="auto"/>
            </w:tcBorders>
          </w:tcPr>
          <w:p w14:paraId="40B6EC95" w14:textId="77777777" w:rsidR="003470BD" w:rsidRPr="004D4B7E" w:rsidRDefault="003470BD" w:rsidP="003470BD">
            <w:pPr>
              <w:jc w:val="center"/>
              <w:rPr>
                <w:rFonts w:ascii="Cambria" w:hAnsi="Cambria"/>
                <w:b/>
                <w:bCs/>
                <w:color w:val="4472C4"/>
                <w:kern w:val="2"/>
                <w:sz w:val="20"/>
              </w:rPr>
            </w:pPr>
          </w:p>
          <w:p w14:paraId="449EF7AE" w14:textId="77777777" w:rsidR="003470BD" w:rsidRPr="004D4B7E" w:rsidRDefault="003470BD" w:rsidP="003470BD">
            <w:pPr>
              <w:jc w:val="center"/>
              <w:rPr>
                <w:rFonts w:ascii="Cambria" w:hAnsi="Cambria"/>
                <w:b/>
                <w:bCs/>
                <w:color w:val="4472C4"/>
                <w:kern w:val="2"/>
                <w:sz w:val="20"/>
              </w:rPr>
            </w:pPr>
            <w:r w:rsidRPr="004D4B7E">
              <w:rPr>
                <w:rFonts w:ascii="Cambria" w:hAnsi="Cambria"/>
                <w:b/>
                <w:bCs/>
                <w:color w:val="4472C4"/>
                <w:kern w:val="2"/>
                <w:sz w:val="20"/>
              </w:rPr>
              <w:t>(parašas)</w:t>
            </w:r>
          </w:p>
        </w:tc>
      </w:tr>
    </w:tbl>
    <w:p w14:paraId="45B40A95" w14:textId="77777777" w:rsidR="00B767F3" w:rsidRPr="004D4B7E" w:rsidRDefault="00B767F3">
      <w:pPr>
        <w:widowControl w:val="0"/>
        <w:pBdr>
          <w:top w:val="nil"/>
          <w:left w:val="nil"/>
          <w:bottom w:val="nil"/>
          <w:right w:val="nil"/>
          <w:between w:val="nil"/>
        </w:pBdr>
        <w:tabs>
          <w:tab w:val="left" w:pos="567"/>
          <w:tab w:val="left" w:pos="851"/>
        </w:tabs>
        <w:jc w:val="center"/>
        <w:rPr>
          <w:rFonts w:ascii="Cambria" w:hAnsi="Cambria"/>
          <w:b/>
          <w:bCs/>
          <w:caps/>
          <w:kern w:val="2"/>
          <w:sz w:val="20"/>
        </w:rPr>
      </w:pPr>
    </w:p>
    <w:p w14:paraId="2706E28D" w14:textId="77777777" w:rsidR="00B767F3" w:rsidRPr="004D4B7E" w:rsidRDefault="00DD7479">
      <w:pPr>
        <w:jc w:val="center"/>
        <w:rPr>
          <w:rFonts w:ascii="Cambria" w:hAnsi="Cambria"/>
          <w:sz w:val="20"/>
        </w:rPr>
      </w:pPr>
      <w:r w:rsidRPr="004D4B7E">
        <w:rPr>
          <w:rFonts w:ascii="Cambria" w:hAnsi="Cambria"/>
          <w:color w:val="000000"/>
          <w:sz w:val="20"/>
        </w:rPr>
        <w:t>_______________</w:t>
      </w:r>
    </w:p>
    <w:p w14:paraId="2D9445B5" w14:textId="77777777" w:rsidR="00195A1F" w:rsidRDefault="00195A1F">
      <w:pPr>
        <w:rPr>
          <w:rFonts w:ascii="Cambria" w:hAnsi="Cambria"/>
          <w:sz w:val="20"/>
        </w:rPr>
      </w:pPr>
      <w:r>
        <w:rPr>
          <w:rFonts w:ascii="Cambria" w:hAnsi="Cambria"/>
          <w:sz w:val="20"/>
        </w:rPr>
        <w:br w:type="page"/>
      </w:r>
    </w:p>
    <w:p w14:paraId="4828FABF" w14:textId="5916B96E" w:rsidR="00020411" w:rsidRDefault="00020411" w:rsidP="00020411">
      <w:pPr>
        <w:jc w:val="right"/>
        <w:rPr>
          <w:rFonts w:ascii="Cambria" w:hAnsi="Cambria"/>
          <w:sz w:val="20"/>
        </w:rPr>
      </w:pPr>
      <w:r w:rsidRPr="00321EFD">
        <w:rPr>
          <w:rFonts w:ascii="Cambria" w:hAnsi="Cambria"/>
          <w:sz w:val="20"/>
        </w:rPr>
        <w:lastRenderedPageBreak/>
        <w:t xml:space="preserve">Sutarties priedas Nr. </w:t>
      </w:r>
      <w:r>
        <w:rPr>
          <w:rFonts w:ascii="Cambria" w:hAnsi="Cambria"/>
          <w:sz w:val="20"/>
        </w:rPr>
        <w:t>1</w:t>
      </w:r>
    </w:p>
    <w:p w14:paraId="67284CDF" w14:textId="77777777" w:rsidR="00020411" w:rsidRDefault="00020411" w:rsidP="00020411">
      <w:pPr>
        <w:jc w:val="right"/>
        <w:rPr>
          <w:rFonts w:ascii="Cambria" w:hAnsi="Cambria"/>
          <w:sz w:val="20"/>
        </w:rPr>
      </w:pPr>
    </w:p>
    <w:p w14:paraId="1019FEE6" w14:textId="77777777" w:rsidR="00020411" w:rsidRPr="00321EFD" w:rsidRDefault="00020411" w:rsidP="00020411">
      <w:pPr>
        <w:jc w:val="center"/>
        <w:rPr>
          <w:rFonts w:ascii="Cambria" w:hAnsi="Cambria"/>
          <w:sz w:val="20"/>
        </w:rPr>
      </w:pPr>
      <w:r>
        <w:rPr>
          <w:rFonts w:ascii="Cambria" w:hAnsi="Cambria"/>
          <w:sz w:val="20"/>
        </w:rPr>
        <w:t>TECHNINĖ SPECIFIKACIJA</w:t>
      </w:r>
    </w:p>
    <w:p w14:paraId="73881F62" w14:textId="77777777" w:rsidR="00020411" w:rsidRDefault="00020411">
      <w:pPr>
        <w:rPr>
          <w:rFonts w:ascii="Cambria" w:hAnsi="Cambria"/>
          <w:sz w:val="20"/>
        </w:rPr>
      </w:pPr>
    </w:p>
    <w:p w14:paraId="1490912C" w14:textId="77777777" w:rsidR="00020411" w:rsidRDefault="00020411">
      <w:pPr>
        <w:rPr>
          <w:rFonts w:ascii="Cambria" w:hAnsi="Cambria"/>
          <w:sz w:val="20"/>
        </w:rPr>
      </w:pPr>
      <w:r>
        <w:rPr>
          <w:rFonts w:ascii="Cambria" w:hAnsi="Cambria"/>
          <w:sz w:val="20"/>
        </w:rPr>
        <w:br w:type="page"/>
      </w:r>
    </w:p>
    <w:p w14:paraId="7FBB1068" w14:textId="5618E831" w:rsidR="001B1B21" w:rsidRPr="00321EFD" w:rsidRDefault="001B1B21" w:rsidP="001B1B21">
      <w:pPr>
        <w:jc w:val="right"/>
        <w:rPr>
          <w:rFonts w:ascii="Cambria" w:hAnsi="Cambria"/>
          <w:sz w:val="20"/>
        </w:rPr>
      </w:pPr>
      <w:r w:rsidRPr="00321EFD">
        <w:rPr>
          <w:rFonts w:ascii="Cambria" w:hAnsi="Cambria"/>
          <w:sz w:val="20"/>
        </w:rPr>
        <w:lastRenderedPageBreak/>
        <w:t>Sutarties priedas Nr. 2</w:t>
      </w:r>
    </w:p>
    <w:p w14:paraId="46716A2E" w14:textId="77777777" w:rsidR="001B1B21" w:rsidRPr="00321EFD" w:rsidRDefault="001B1B21" w:rsidP="001B1B21">
      <w:pPr>
        <w:jc w:val="center"/>
        <w:rPr>
          <w:rFonts w:ascii="Cambria" w:hAnsi="Cambria"/>
          <w:sz w:val="20"/>
        </w:rPr>
      </w:pPr>
    </w:p>
    <w:p w14:paraId="08033F0E" w14:textId="57D48807" w:rsidR="001B1B21" w:rsidRDefault="001B1B21" w:rsidP="001B1B21">
      <w:pPr>
        <w:jc w:val="center"/>
        <w:rPr>
          <w:rFonts w:ascii="Cambria" w:hAnsi="Cambria"/>
          <w:sz w:val="20"/>
        </w:rPr>
      </w:pPr>
      <w:r w:rsidRPr="00321EFD">
        <w:rPr>
          <w:rFonts w:ascii="Cambria" w:hAnsi="Cambria"/>
          <w:sz w:val="20"/>
        </w:rPr>
        <w:t>PREKIŲ ŽINIARAŠTIS</w:t>
      </w:r>
    </w:p>
    <w:p w14:paraId="0F7350EF" w14:textId="55F492E0" w:rsidR="005441FA" w:rsidRDefault="005441FA" w:rsidP="001B1B21">
      <w:pPr>
        <w:jc w:val="center"/>
        <w:rPr>
          <w:rFonts w:ascii="Cambria" w:hAnsi="Cambria"/>
          <w:sz w:val="20"/>
        </w:rPr>
      </w:pPr>
    </w:p>
    <w:tbl>
      <w:tblPr>
        <w:tblW w:w="10960" w:type="dxa"/>
        <w:tblInd w:w="-998" w:type="dxa"/>
        <w:tblLook w:val="04A0" w:firstRow="1" w:lastRow="0" w:firstColumn="1" w:lastColumn="0" w:noHBand="0" w:noVBand="1"/>
      </w:tblPr>
      <w:tblGrid>
        <w:gridCol w:w="567"/>
        <w:gridCol w:w="3261"/>
        <w:gridCol w:w="2554"/>
        <w:gridCol w:w="680"/>
        <w:gridCol w:w="795"/>
        <w:gridCol w:w="1122"/>
        <w:gridCol w:w="1007"/>
        <w:gridCol w:w="974"/>
      </w:tblGrid>
      <w:tr w:rsidR="005441FA" w:rsidRPr="005441FA" w14:paraId="0221FFA7" w14:textId="77777777" w:rsidTr="00EC6801">
        <w:trPr>
          <w:trHeight w:val="20"/>
        </w:trPr>
        <w:tc>
          <w:tcPr>
            <w:tcW w:w="567"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98C2306" w14:textId="77777777" w:rsidR="005441FA" w:rsidRDefault="005441FA" w:rsidP="005441FA">
            <w:pPr>
              <w:jc w:val="center"/>
              <w:rPr>
                <w:rFonts w:ascii="Cambria" w:hAnsi="Cambria" w:cs="Calibri"/>
                <w:b/>
                <w:bCs/>
                <w:sz w:val="20"/>
                <w:lang w:eastAsia="lt-LT"/>
              </w:rPr>
            </w:pPr>
            <w:r w:rsidRPr="005441FA">
              <w:rPr>
                <w:rFonts w:ascii="Cambria" w:hAnsi="Cambria" w:cs="Calibri"/>
                <w:b/>
                <w:bCs/>
                <w:sz w:val="20"/>
                <w:lang w:eastAsia="lt-LT"/>
              </w:rPr>
              <w:t>Eil.</w:t>
            </w:r>
          </w:p>
          <w:p w14:paraId="4AF38378" w14:textId="540406F7" w:rsidR="005441FA" w:rsidRPr="005441FA" w:rsidRDefault="005441FA" w:rsidP="005441FA">
            <w:pPr>
              <w:jc w:val="center"/>
              <w:rPr>
                <w:rFonts w:ascii="Cambria" w:hAnsi="Cambria" w:cs="Calibri"/>
                <w:b/>
                <w:bCs/>
                <w:sz w:val="20"/>
                <w:lang w:eastAsia="lt-LT"/>
              </w:rPr>
            </w:pPr>
            <w:r w:rsidRPr="005441FA">
              <w:rPr>
                <w:rFonts w:ascii="Cambria" w:hAnsi="Cambria" w:cs="Calibri"/>
                <w:b/>
                <w:bCs/>
                <w:sz w:val="20"/>
                <w:lang w:eastAsia="lt-LT"/>
              </w:rPr>
              <w:t>Nr.</w:t>
            </w:r>
          </w:p>
        </w:tc>
        <w:tc>
          <w:tcPr>
            <w:tcW w:w="3261" w:type="dxa"/>
            <w:tcBorders>
              <w:top w:val="single" w:sz="4" w:space="0" w:color="auto"/>
              <w:left w:val="nil"/>
              <w:bottom w:val="single" w:sz="4" w:space="0" w:color="auto"/>
              <w:right w:val="single" w:sz="4" w:space="0" w:color="auto"/>
            </w:tcBorders>
            <w:shd w:val="clear" w:color="000000" w:fill="FFFFFF"/>
            <w:vAlign w:val="center"/>
            <w:hideMark/>
          </w:tcPr>
          <w:p w14:paraId="7B076A42" w14:textId="77777777" w:rsidR="005441FA" w:rsidRPr="005441FA" w:rsidRDefault="005441FA" w:rsidP="005441FA">
            <w:pPr>
              <w:jc w:val="center"/>
              <w:rPr>
                <w:rFonts w:ascii="Cambria" w:hAnsi="Cambria" w:cs="Calibri"/>
                <w:b/>
                <w:bCs/>
                <w:sz w:val="20"/>
                <w:lang w:eastAsia="lt-LT"/>
              </w:rPr>
            </w:pPr>
            <w:r w:rsidRPr="005441FA">
              <w:rPr>
                <w:rFonts w:ascii="Cambria" w:hAnsi="Cambria" w:cs="Calibri"/>
                <w:b/>
                <w:bCs/>
                <w:sz w:val="20"/>
                <w:lang w:eastAsia="lt-LT"/>
              </w:rPr>
              <w:t>Pavadinimas</w:t>
            </w:r>
          </w:p>
        </w:tc>
        <w:tc>
          <w:tcPr>
            <w:tcW w:w="2554" w:type="dxa"/>
            <w:tcBorders>
              <w:top w:val="single" w:sz="4" w:space="0" w:color="auto"/>
              <w:left w:val="nil"/>
              <w:bottom w:val="single" w:sz="4" w:space="0" w:color="auto"/>
              <w:right w:val="single" w:sz="4" w:space="0" w:color="auto"/>
            </w:tcBorders>
            <w:shd w:val="clear" w:color="000000" w:fill="FFFFFF"/>
            <w:vAlign w:val="center"/>
            <w:hideMark/>
          </w:tcPr>
          <w:p w14:paraId="668453BF" w14:textId="77777777" w:rsidR="005441FA" w:rsidRPr="005441FA" w:rsidRDefault="005441FA" w:rsidP="005441FA">
            <w:pPr>
              <w:jc w:val="center"/>
              <w:rPr>
                <w:rFonts w:ascii="Cambria" w:hAnsi="Cambria" w:cs="Calibri"/>
                <w:b/>
                <w:bCs/>
                <w:sz w:val="20"/>
                <w:lang w:eastAsia="lt-LT"/>
              </w:rPr>
            </w:pPr>
            <w:r w:rsidRPr="005441FA">
              <w:rPr>
                <w:rFonts w:ascii="Cambria" w:hAnsi="Cambria" w:cs="Calibri"/>
                <w:b/>
                <w:bCs/>
                <w:sz w:val="20"/>
                <w:lang w:eastAsia="lt-LT"/>
              </w:rPr>
              <w:t>Modelis/katalogo numeris, gamintojo pavadinimas</w:t>
            </w:r>
          </w:p>
        </w:tc>
        <w:tc>
          <w:tcPr>
            <w:tcW w:w="680" w:type="dxa"/>
            <w:tcBorders>
              <w:top w:val="single" w:sz="4" w:space="0" w:color="auto"/>
              <w:left w:val="nil"/>
              <w:bottom w:val="single" w:sz="4" w:space="0" w:color="auto"/>
              <w:right w:val="single" w:sz="4" w:space="0" w:color="auto"/>
            </w:tcBorders>
            <w:shd w:val="clear" w:color="auto" w:fill="auto"/>
            <w:vAlign w:val="center"/>
            <w:hideMark/>
          </w:tcPr>
          <w:p w14:paraId="7D8DA445" w14:textId="77777777" w:rsidR="005441FA" w:rsidRPr="005441FA" w:rsidRDefault="005441FA" w:rsidP="005441FA">
            <w:pPr>
              <w:jc w:val="center"/>
              <w:rPr>
                <w:rFonts w:ascii="Cambria" w:hAnsi="Cambria" w:cs="Calibri"/>
                <w:b/>
                <w:bCs/>
                <w:color w:val="000000"/>
                <w:sz w:val="20"/>
                <w:lang w:eastAsia="lt-LT"/>
              </w:rPr>
            </w:pPr>
            <w:r w:rsidRPr="005441FA">
              <w:rPr>
                <w:rFonts w:ascii="Cambria" w:hAnsi="Cambria" w:cs="Calibri"/>
                <w:b/>
                <w:bCs/>
                <w:color w:val="000000"/>
                <w:sz w:val="20"/>
                <w:lang w:eastAsia="lt-LT"/>
              </w:rPr>
              <w:t>Mato vnt.</w:t>
            </w:r>
          </w:p>
        </w:tc>
        <w:tc>
          <w:tcPr>
            <w:tcW w:w="795" w:type="dxa"/>
            <w:tcBorders>
              <w:top w:val="single" w:sz="4" w:space="0" w:color="auto"/>
              <w:left w:val="nil"/>
              <w:bottom w:val="single" w:sz="4" w:space="0" w:color="auto"/>
              <w:right w:val="single" w:sz="4" w:space="0" w:color="auto"/>
            </w:tcBorders>
            <w:shd w:val="clear" w:color="auto" w:fill="auto"/>
            <w:vAlign w:val="center"/>
            <w:hideMark/>
          </w:tcPr>
          <w:p w14:paraId="3DE3DBC2" w14:textId="77777777" w:rsidR="005441FA" w:rsidRPr="005441FA" w:rsidRDefault="005441FA" w:rsidP="005441FA">
            <w:pPr>
              <w:jc w:val="center"/>
              <w:rPr>
                <w:rFonts w:ascii="Cambria" w:hAnsi="Cambria" w:cs="Calibri"/>
                <w:b/>
                <w:bCs/>
                <w:sz w:val="20"/>
                <w:lang w:eastAsia="lt-LT"/>
              </w:rPr>
            </w:pPr>
            <w:r w:rsidRPr="005441FA">
              <w:rPr>
                <w:rFonts w:ascii="Cambria" w:hAnsi="Cambria" w:cs="Calibri"/>
                <w:b/>
                <w:bCs/>
                <w:sz w:val="20"/>
                <w:lang w:eastAsia="lt-LT"/>
              </w:rPr>
              <w:t>Kiekis</w:t>
            </w:r>
          </w:p>
        </w:tc>
        <w:tc>
          <w:tcPr>
            <w:tcW w:w="1122" w:type="dxa"/>
            <w:tcBorders>
              <w:top w:val="single" w:sz="4" w:space="0" w:color="auto"/>
              <w:left w:val="nil"/>
              <w:bottom w:val="single" w:sz="4" w:space="0" w:color="auto"/>
              <w:right w:val="single" w:sz="4" w:space="0" w:color="auto"/>
            </w:tcBorders>
            <w:shd w:val="clear" w:color="auto" w:fill="auto"/>
            <w:vAlign w:val="center"/>
            <w:hideMark/>
          </w:tcPr>
          <w:p w14:paraId="69728282" w14:textId="77777777" w:rsidR="005441FA" w:rsidRPr="005441FA" w:rsidRDefault="005441FA" w:rsidP="005441FA">
            <w:pPr>
              <w:jc w:val="center"/>
              <w:rPr>
                <w:rFonts w:ascii="Cambria" w:hAnsi="Cambria" w:cs="Calibri"/>
                <w:b/>
                <w:bCs/>
                <w:sz w:val="20"/>
                <w:lang w:eastAsia="lt-LT"/>
              </w:rPr>
            </w:pPr>
            <w:r w:rsidRPr="005441FA">
              <w:rPr>
                <w:rFonts w:ascii="Cambria" w:hAnsi="Cambria" w:cs="Calibri"/>
                <w:b/>
                <w:bCs/>
                <w:sz w:val="20"/>
                <w:lang w:eastAsia="lt-LT"/>
              </w:rPr>
              <w:t>Vieneto kaina Eur</w:t>
            </w:r>
            <w:r w:rsidRPr="005441FA">
              <w:rPr>
                <w:rFonts w:ascii="Cambria" w:hAnsi="Cambria" w:cs="Calibri"/>
                <w:b/>
                <w:bCs/>
                <w:sz w:val="20"/>
                <w:lang w:eastAsia="lt-LT"/>
              </w:rPr>
              <w:br/>
              <w:t>(be PVM)</w:t>
            </w:r>
          </w:p>
        </w:tc>
        <w:tc>
          <w:tcPr>
            <w:tcW w:w="1007" w:type="dxa"/>
            <w:tcBorders>
              <w:top w:val="single" w:sz="4" w:space="0" w:color="auto"/>
              <w:left w:val="nil"/>
              <w:bottom w:val="single" w:sz="4" w:space="0" w:color="auto"/>
              <w:right w:val="single" w:sz="4" w:space="0" w:color="auto"/>
            </w:tcBorders>
            <w:shd w:val="clear" w:color="auto" w:fill="auto"/>
            <w:vAlign w:val="center"/>
            <w:hideMark/>
          </w:tcPr>
          <w:p w14:paraId="690597AE" w14:textId="77777777" w:rsidR="005441FA" w:rsidRPr="005441FA" w:rsidRDefault="005441FA" w:rsidP="005441FA">
            <w:pPr>
              <w:jc w:val="center"/>
              <w:rPr>
                <w:rFonts w:ascii="Cambria" w:hAnsi="Cambria" w:cs="Calibri"/>
                <w:b/>
                <w:bCs/>
                <w:sz w:val="20"/>
                <w:lang w:eastAsia="lt-LT"/>
              </w:rPr>
            </w:pPr>
            <w:r w:rsidRPr="005441FA">
              <w:rPr>
                <w:rFonts w:ascii="Cambria" w:hAnsi="Cambria" w:cs="Calibri"/>
                <w:b/>
                <w:bCs/>
                <w:sz w:val="20"/>
                <w:lang w:eastAsia="lt-LT"/>
              </w:rPr>
              <w:t xml:space="preserve">Kaina viso    Eur </w:t>
            </w:r>
            <w:r w:rsidRPr="005441FA">
              <w:rPr>
                <w:rFonts w:ascii="Cambria" w:hAnsi="Cambria" w:cs="Calibri"/>
                <w:b/>
                <w:bCs/>
                <w:sz w:val="20"/>
                <w:lang w:eastAsia="lt-LT"/>
              </w:rPr>
              <w:br/>
              <w:t>(be PVM)</w:t>
            </w:r>
          </w:p>
        </w:tc>
        <w:tc>
          <w:tcPr>
            <w:tcW w:w="974" w:type="dxa"/>
            <w:tcBorders>
              <w:top w:val="single" w:sz="4" w:space="0" w:color="auto"/>
              <w:left w:val="nil"/>
              <w:bottom w:val="single" w:sz="4" w:space="0" w:color="auto"/>
              <w:right w:val="single" w:sz="4" w:space="0" w:color="auto"/>
            </w:tcBorders>
            <w:shd w:val="clear" w:color="auto" w:fill="auto"/>
            <w:vAlign w:val="center"/>
            <w:hideMark/>
          </w:tcPr>
          <w:p w14:paraId="1698E1FA" w14:textId="77777777" w:rsidR="005441FA" w:rsidRPr="005441FA" w:rsidRDefault="005441FA" w:rsidP="005441FA">
            <w:pPr>
              <w:jc w:val="center"/>
              <w:rPr>
                <w:rFonts w:ascii="Cambria" w:hAnsi="Cambria" w:cs="Calibri"/>
                <w:b/>
                <w:bCs/>
                <w:sz w:val="20"/>
                <w:lang w:eastAsia="lt-LT"/>
              </w:rPr>
            </w:pPr>
            <w:r w:rsidRPr="005441FA">
              <w:rPr>
                <w:rFonts w:ascii="Cambria" w:hAnsi="Cambria" w:cs="Calibri"/>
                <w:b/>
                <w:bCs/>
                <w:sz w:val="20"/>
                <w:lang w:eastAsia="lt-LT"/>
              </w:rPr>
              <w:t xml:space="preserve">Kaina viso    Eur </w:t>
            </w:r>
            <w:r w:rsidRPr="005441FA">
              <w:rPr>
                <w:rFonts w:ascii="Cambria" w:hAnsi="Cambria" w:cs="Calibri"/>
                <w:b/>
                <w:bCs/>
                <w:sz w:val="20"/>
                <w:lang w:eastAsia="lt-LT"/>
              </w:rPr>
              <w:br/>
              <w:t>(su PVM)</w:t>
            </w:r>
          </w:p>
        </w:tc>
      </w:tr>
      <w:tr w:rsidR="005441FA" w:rsidRPr="005441FA" w14:paraId="4A472ADE" w14:textId="77777777" w:rsidTr="00EC6801">
        <w:trPr>
          <w:trHeight w:val="20"/>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6D59563F" w14:textId="77777777" w:rsidR="005441FA" w:rsidRPr="005441FA" w:rsidRDefault="005441FA" w:rsidP="005441FA">
            <w:pPr>
              <w:jc w:val="center"/>
              <w:rPr>
                <w:rFonts w:ascii="Cambria" w:hAnsi="Cambria" w:cs="Calibri"/>
                <w:color w:val="000000"/>
                <w:sz w:val="20"/>
                <w:lang w:eastAsia="lt-LT"/>
              </w:rPr>
            </w:pPr>
            <w:r w:rsidRPr="005441FA">
              <w:rPr>
                <w:rFonts w:ascii="Cambria" w:hAnsi="Cambria" w:cs="Calibri"/>
                <w:color w:val="000000"/>
                <w:sz w:val="20"/>
                <w:lang w:eastAsia="lt-LT"/>
              </w:rPr>
              <w:t>1</w:t>
            </w:r>
          </w:p>
        </w:tc>
        <w:tc>
          <w:tcPr>
            <w:tcW w:w="3261" w:type="dxa"/>
            <w:tcBorders>
              <w:top w:val="nil"/>
              <w:left w:val="nil"/>
              <w:bottom w:val="single" w:sz="4" w:space="0" w:color="auto"/>
              <w:right w:val="single" w:sz="4" w:space="0" w:color="auto"/>
            </w:tcBorders>
            <w:shd w:val="clear" w:color="000000" w:fill="FFFFFF"/>
            <w:vAlign w:val="center"/>
            <w:hideMark/>
          </w:tcPr>
          <w:p w14:paraId="174EB204" w14:textId="77777777" w:rsidR="005441FA" w:rsidRPr="005441FA" w:rsidRDefault="005441FA" w:rsidP="005441FA">
            <w:pPr>
              <w:rPr>
                <w:rFonts w:ascii="Cambria" w:hAnsi="Cambria" w:cs="Calibri"/>
                <w:color w:val="000000"/>
                <w:sz w:val="20"/>
                <w:lang w:eastAsia="lt-LT"/>
              </w:rPr>
            </w:pPr>
            <w:r w:rsidRPr="005441FA">
              <w:rPr>
                <w:rFonts w:ascii="Cambria" w:hAnsi="Cambria" w:cs="Calibri"/>
                <w:color w:val="000000"/>
                <w:sz w:val="20"/>
                <w:lang w:eastAsia="lt-LT"/>
              </w:rPr>
              <w:t>Programinės įrangos atnaujinimas</w:t>
            </w:r>
          </w:p>
        </w:tc>
        <w:tc>
          <w:tcPr>
            <w:tcW w:w="2554" w:type="dxa"/>
            <w:tcBorders>
              <w:top w:val="nil"/>
              <w:left w:val="nil"/>
              <w:bottom w:val="single" w:sz="4" w:space="0" w:color="auto"/>
              <w:right w:val="single" w:sz="4" w:space="0" w:color="auto"/>
            </w:tcBorders>
            <w:shd w:val="clear" w:color="auto" w:fill="auto"/>
            <w:vAlign w:val="center"/>
            <w:hideMark/>
          </w:tcPr>
          <w:p w14:paraId="41100910" w14:textId="77777777" w:rsidR="005441FA" w:rsidRPr="005441FA" w:rsidRDefault="005441FA" w:rsidP="005441FA">
            <w:pPr>
              <w:jc w:val="center"/>
              <w:rPr>
                <w:rFonts w:ascii="Cambria" w:hAnsi="Cambria" w:cs="Calibri"/>
                <w:color w:val="000000"/>
                <w:sz w:val="20"/>
                <w:lang w:eastAsia="lt-LT"/>
              </w:rPr>
            </w:pPr>
            <w:r w:rsidRPr="005441FA">
              <w:rPr>
                <w:rFonts w:ascii="Cambria" w:hAnsi="Cambria" w:cs="Calibri"/>
                <w:color w:val="000000"/>
                <w:sz w:val="20"/>
                <w:lang w:eastAsia="lt-LT"/>
              </w:rPr>
              <w:t> </w:t>
            </w:r>
          </w:p>
        </w:tc>
        <w:tc>
          <w:tcPr>
            <w:tcW w:w="680" w:type="dxa"/>
            <w:tcBorders>
              <w:top w:val="nil"/>
              <w:left w:val="nil"/>
              <w:bottom w:val="single" w:sz="4" w:space="0" w:color="auto"/>
              <w:right w:val="single" w:sz="4" w:space="0" w:color="auto"/>
            </w:tcBorders>
            <w:shd w:val="clear" w:color="auto" w:fill="auto"/>
            <w:vAlign w:val="center"/>
            <w:hideMark/>
          </w:tcPr>
          <w:p w14:paraId="1F387AD7" w14:textId="77777777" w:rsidR="005441FA" w:rsidRPr="005441FA" w:rsidRDefault="005441FA" w:rsidP="005441FA">
            <w:pPr>
              <w:jc w:val="center"/>
              <w:rPr>
                <w:rFonts w:ascii="Cambria" w:hAnsi="Cambria" w:cs="Calibri"/>
                <w:color w:val="000000"/>
                <w:sz w:val="20"/>
                <w:lang w:eastAsia="lt-LT"/>
              </w:rPr>
            </w:pPr>
            <w:r w:rsidRPr="005441FA">
              <w:rPr>
                <w:rFonts w:ascii="Cambria" w:hAnsi="Cambria" w:cs="Calibri"/>
                <w:color w:val="000000"/>
                <w:sz w:val="20"/>
                <w:lang w:eastAsia="lt-LT"/>
              </w:rPr>
              <w:t>vnt.</w:t>
            </w:r>
          </w:p>
        </w:tc>
        <w:tc>
          <w:tcPr>
            <w:tcW w:w="795" w:type="dxa"/>
            <w:tcBorders>
              <w:top w:val="nil"/>
              <w:left w:val="nil"/>
              <w:bottom w:val="single" w:sz="4" w:space="0" w:color="auto"/>
              <w:right w:val="single" w:sz="4" w:space="0" w:color="auto"/>
            </w:tcBorders>
            <w:shd w:val="clear" w:color="auto" w:fill="auto"/>
            <w:vAlign w:val="center"/>
            <w:hideMark/>
          </w:tcPr>
          <w:p w14:paraId="54CD3D48" w14:textId="77777777" w:rsidR="005441FA" w:rsidRPr="005441FA" w:rsidRDefault="005441FA" w:rsidP="005441FA">
            <w:pPr>
              <w:jc w:val="center"/>
              <w:rPr>
                <w:rFonts w:ascii="Cambria" w:hAnsi="Cambria" w:cs="Calibri"/>
                <w:color w:val="000000"/>
                <w:sz w:val="20"/>
                <w:lang w:eastAsia="lt-LT"/>
              </w:rPr>
            </w:pPr>
            <w:r w:rsidRPr="005441FA">
              <w:rPr>
                <w:rFonts w:ascii="Cambria" w:hAnsi="Cambria" w:cs="Calibri"/>
                <w:color w:val="000000"/>
                <w:sz w:val="20"/>
                <w:lang w:eastAsia="lt-LT"/>
              </w:rPr>
              <w:t>1</w:t>
            </w:r>
          </w:p>
        </w:tc>
        <w:tc>
          <w:tcPr>
            <w:tcW w:w="1122" w:type="dxa"/>
            <w:tcBorders>
              <w:top w:val="nil"/>
              <w:left w:val="nil"/>
              <w:bottom w:val="single" w:sz="4" w:space="0" w:color="auto"/>
              <w:right w:val="single" w:sz="4" w:space="0" w:color="auto"/>
            </w:tcBorders>
            <w:shd w:val="clear" w:color="auto" w:fill="auto"/>
            <w:noWrap/>
            <w:vAlign w:val="center"/>
            <w:hideMark/>
          </w:tcPr>
          <w:p w14:paraId="60B4CF51" w14:textId="77777777" w:rsidR="005441FA" w:rsidRPr="005441FA" w:rsidRDefault="005441FA" w:rsidP="005441FA">
            <w:pPr>
              <w:jc w:val="center"/>
              <w:rPr>
                <w:rFonts w:ascii="Cambria" w:hAnsi="Cambria" w:cs="Calibri"/>
                <w:color w:val="000000"/>
                <w:sz w:val="20"/>
                <w:lang w:eastAsia="lt-LT"/>
              </w:rPr>
            </w:pPr>
            <w:r w:rsidRPr="005441FA">
              <w:rPr>
                <w:rFonts w:ascii="Cambria" w:hAnsi="Cambria" w:cs="Calibri"/>
                <w:color w:val="000000"/>
                <w:sz w:val="20"/>
                <w:lang w:eastAsia="lt-LT"/>
              </w:rPr>
              <w:t> </w:t>
            </w:r>
          </w:p>
        </w:tc>
        <w:tc>
          <w:tcPr>
            <w:tcW w:w="1007" w:type="dxa"/>
            <w:tcBorders>
              <w:top w:val="nil"/>
              <w:left w:val="nil"/>
              <w:bottom w:val="single" w:sz="4" w:space="0" w:color="auto"/>
              <w:right w:val="single" w:sz="4" w:space="0" w:color="auto"/>
            </w:tcBorders>
            <w:shd w:val="clear" w:color="auto" w:fill="auto"/>
            <w:noWrap/>
            <w:vAlign w:val="center"/>
            <w:hideMark/>
          </w:tcPr>
          <w:p w14:paraId="1382404D" w14:textId="77777777" w:rsidR="005441FA" w:rsidRPr="005441FA" w:rsidRDefault="005441FA" w:rsidP="005441FA">
            <w:pPr>
              <w:jc w:val="center"/>
              <w:rPr>
                <w:rFonts w:ascii="Cambria" w:hAnsi="Cambria" w:cs="Calibri"/>
                <w:color w:val="000000"/>
                <w:sz w:val="20"/>
                <w:lang w:eastAsia="lt-LT"/>
              </w:rPr>
            </w:pPr>
            <w:r w:rsidRPr="005441FA">
              <w:rPr>
                <w:rFonts w:ascii="Cambria" w:hAnsi="Cambria" w:cs="Calibri"/>
                <w:color w:val="000000"/>
                <w:sz w:val="20"/>
                <w:lang w:eastAsia="lt-LT"/>
              </w:rPr>
              <w:t> </w:t>
            </w:r>
          </w:p>
        </w:tc>
        <w:tc>
          <w:tcPr>
            <w:tcW w:w="974" w:type="dxa"/>
            <w:tcBorders>
              <w:top w:val="nil"/>
              <w:left w:val="nil"/>
              <w:bottom w:val="single" w:sz="4" w:space="0" w:color="auto"/>
              <w:right w:val="single" w:sz="4" w:space="0" w:color="auto"/>
            </w:tcBorders>
            <w:shd w:val="clear" w:color="auto" w:fill="auto"/>
            <w:noWrap/>
            <w:vAlign w:val="center"/>
            <w:hideMark/>
          </w:tcPr>
          <w:p w14:paraId="06E996B4" w14:textId="77777777" w:rsidR="005441FA" w:rsidRPr="005441FA" w:rsidRDefault="005441FA" w:rsidP="005441FA">
            <w:pPr>
              <w:jc w:val="center"/>
              <w:rPr>
                <w:rFonts w:ascii="Cambria" w:hAnsi="Cambria" w:cs="Calibri"/>
                <w:color w:val="000000"/>
                <w:sz w:val="20"/>
                <w:lang w:eastAsia="lt-LT"/>
              </w:rPr>
            </w:pPr>
            <w:r w:rsidRPr="005441FA">
              <w:rPr>
                <w:rFonts w:ascii="Cambria" w:hAnsi="Cambria" w:cs="Calibri"/>
                <w:color w:val="000000"/>
                <w:sz w:val="20"/>
                <w:lang w:eastAsia="lt-LT"/>
              </w:rPr>
              <w:t> </w:t>
            </w:r>
          </w:p>
        </w:tc>
      </w:tr>
      <w:tr w:rsidR="005441FA" w:rsidRPr="005441FA" w14:paraId="08743C38" w14:textId="77777777" w:rsidTr="00EC6801">
        <w:trPr>
          <w:trHeight w:val="20"/>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27445852" w14:textId="77777777" w:rsidR="005441FA" w:rsidRPr="005441FA" w:rsidRDefault="005441FA" w:rsidP="005441FA">
            <w:pPr>
              <w:jc w:val="center"/>
              <w:rPr>
                <w:rFonts w:ascii="Cambria" w:hAnsi="Cambria" w:cs="Calibri"/>
                <w:color w:val="000000"/>
                <w:sz w:val="20"/>
                <w:lang w:eastAsia="lt-LT"/>
              </w:rPr>
            </w:pPr>
            <w:r w:rsidRPr="005441FA">
              <w:rPr>
                <w:rFonts w:ascii="Cambria" w:hAnsi="Cambria" w:cs="Calibri"/>
                <w:color w:val="000000"/>
                <w:sz w:val="20"/>
                <w:lang w:eastAsia="lt-LT"/>
              </w:rPr>
              <w:t>2</w:t>
            </w:r>
          </w:p>
        </w:tc>
        <w:tc>
          <w:tcPr>
            <w:tcW w:w="3261" w:type="dxa"/>
            <w:tcBorders>
              <w:top w:val="nil"/>
              <w:left w:val="nil"/>
              <w:bottom w:val="single" w:sz="4" w:space="0" w:color="auto"/>
              <w:right w:val="single" w:sz="4" w:space="0" w:color="auto"/>
            </w:tcBorders>
            <w:shd w:val="clear" w:color="000000" w:fill="FFFFFF"/>
            <w:vAlign w:val="center"/>
            <w:hideMark/>
          </w:tcPr>
          <w:p w14:paraId="03FD1B2F" w14:textId="77777777" w:rsidR="005441FA" w:rsidRPr="005441FA" w:rsidRDefault="005441FA" w:rsidP="005441FA">
            <w:pPr>
              <w:rPr>
                <w:rFonts w:ascii="Cambria" w:hAnsi="Cambria" w:cs="Calibri"/>
                <w:color w:val="000000"/>
                <w:sz w:val="20"/>
                <w:lang w:eastAsia="lt-LT"/>
              </w:rPr>
            </w:pPr>
            <w:proofErr w:type="spellStart"/>
            <w:r w:rsidRPr="005441FA">
              <w:rPr>
                <w:rFonts w:ascii="Cambria" w:hAnsi="Cambria" w:cs="Calibri"/>
                <w:color w:val="000000"/>
                <w:sz w:val="20"/>
                <w:lang w:eastAsia="lt-LT"/>
              </w:rPr>
              <w:t>Intersticinio</w:t>
            </w:r>
            <w:proofErr w:type="spellEnd"/>
            <w:r w:rsidRPr="005441FA">
              <w:rPr>
                <w:rFonts w:ascii="Cambria" w:hAnsi="Cambria" w:cs="Calibri"/>
                <w:color w:val="000000"/>
                <w:sz w:val="20"/>
                <w:lang w:eastAsia="lt-LT"/>
              </w:rPr>
              <w:t xml:space="preserve"> </w:t>
            </w:r>
            <w:proofErr w:type="spellStart"/>
            <w:r w:rsidRPr="005441FA">
              <w:rPr>
                <w:rFonts w:ascii="Cambria" w:hAnsi="Cambria" w:cs="Calibri"/>
                <w:color w:val="000000"/>
                <w:sz w:val="20"/>
                <w:lang w:eastAsia="lt-LT"/>
              </w:rPr>
              <w:t>aplikatoriaus</w:t>
            </w:r>
            <w:proofErr w:type="spellEnd"/>
            <w:r w:rsidRPr="005441FA">
              <w:rPr>
                <w:rFonts w:ascii="Cambria" w:hAnsi="Cambria" w:cs="Calibri"/>
                <w:color w:val="000000"/>
                <w:sz w:val="20"/>
                <w:lang w:eastAsia="lt-LT"/>
              </w:rPr>
              <w:t xml:space="preserve"> rinkinys</w:t>
            </w:r>
          </w:p>
        </w:tc>
        <w:tc>
          <w:tcPr>
            <w:tcW w:w="2554" w:type="dxa"/>
            <w:tcBorders>
              <w:top w:val="nil"/>
              <w:left w:val="nil"/>
              <w:bottom w:val="single" w:sz="4" w:space="0" w:color="auto"/>
              <w:right w:val="single" w:sz="4" w:space="0" w:color="auto"/>
            </w:tcBorders>
            <w:shd w:val="clear" w:color="auto" w:fill="auto"/>
            <w:vAlign w:val="center"/>
            <w:hideMark/>
          </w:tcPr>
          <w:p w14:paraId="200881F0" w14:textId="77777777" w:rsidR="005441FA" w:rsidRPr="005441FA" w:rsidRDefault="005441FA" w:rsidP="005441FA">
            <w:pPr>
              <w:jc w:val="center"/>
              <w:rPr>
                <w:rFonts w:ascii="Cambria" w:hAnsi="Cambria" w:cs="Calibri"/>
                <w:color w:val="000000"/>
                <w:sz w:val="20"/>
                <w:lang w:eastAsia="lt-LT"/>
              </w:rPr>
            </w:pPr>
            <w:r w:rsidRPr="005441FA">
              <w:rPr>
                <w:rFonts w:ascii="Cambria" w:hAnsi="Cambria" w:cs="Calibri"/>
                <w:color w:val="000000"/>
                <w:sz w:val="20"/>
                <w:lang w:eastAsia="lt-LT"/>
              </w:rPr>
              <w:t> </w:t>
            </w:r>
          </w:p>
        </w:tc>
        <w:tc>
          <w:tcPr>
            <w:tcW w:w="680" w:type="dxa"/>
            <w:tcBorders>
              <w:top w:val="nil"/>
              <w:left w:val="nil"/>
              <w:bottom w:val="single" w:sz="4" w:space="0" w:color="auto"/>
              <w:right w:val="single" w:sz="4" w:space="0" w:color="auto"/>
            </w:tcBorders>
            <w:shd w:val="clear" w:color="auto" w:fill="auto"/>
            <w:vAlign w:val="center"/>
            <w:hideMark/>
          </w:tcPr>
          <w:p w14:paraId="016D9FF2" w14:textId="77777777" w:rsidR="005441FA" w:rsidRPr="005441FA" w:rsidRDefault="005441FA" w:rsidP="005441FA">
            <w:pPr>
              <w:jc w:val="center"/>
              <w:rPr>
                <w:rFonts w:ascii="Cambria" w:hAnsi="Cambria" w:cs="Calibri"/>
                <w:color w:val="000000"/>
                <w:sz w:val="20"/>
                <w:lang w:eastAsia="lt-LT"/>
              </w:rPr>
            </w:pPr>
            <w:r w:rsidRPr="005441FA">
              <w:rPr>
                <w:rFonts w:ascii="Cambria" w:hAnsi="Cambria" w:cs="Calibri"/>
                <w:color w:val="000000"/>
                <w:sz w:val="20"/>
                <w:lang w:eastAsia="lt-LT"/>
              </w:rPr>
              <w:t>vnt.</w:t>
            </w:r>
          </w:p>
        </w:tc>
        <w:tc>
          <w:tcPr>
            <w:tcW w:w="795" w:type="dxa"/>
            <w:tcBorders>
              <w:top w:val="nil"/>
              <w:left w:val="nil"/>
              <w:bottom w:val="single" w:sz="4" w:space="0" w:color="auto"/>
              <w:right w:val="single" w:sz="4" w:space="0" w:color="auto"/>
            </w:tcBorders>
            <w:shd w:val="clear" w:color="auto" w:fill="auto"/>
            <w:vAlign w:val="center"/>
            <w:hideMark/>
          </w:tcPr>
          <w:p w14:paraId="659DAC87" w14:textId="77777777" w:rsidR="005441FA" w:rsidRPr="005441FA" w:rsidRDefault="005441FA" w:rsidP="005441FA">
            <w:pPr>
              <w:jc w:val="center"/>
              <w:rPr>
                <w:rFonts w:ascii="Cambria" w:hAnsi="Cambria" w:cs="Calibri"/>
                <w:color w:val="000000"/>
                <w:sz w:val="20"/>
                <w:lang w:eastAsia="lt-LT"/>
              </w:rPr>
            </w:pPr>
            <w:r w:rsidRPr="005441FA">
              <w:rPr>
                <w:rFonts w:ascii="Cambria" w:hAnsi="Cambria" w:cs="Calibri"/>
                <w:color w:val="000000"/>
                <w:sz w:val="20"/>
                <w:lang w:eastAsia="lt-LT"/>
              </w:rPr>
              <w:t>1</w:t>
            </w:r>
          </w:p>
        </w:tc>
        <w:tc>
          <w:tcPr>
            <w:tcW w:w="1122" w:type="dxa"/>
            <w:tcBorders>
              <w:top w:val="nil"/>
              <w:left w:val="nil"/>
              <w:bottom w:val="single" w:sz="4" w:space="0" w:color="auto"/>
              <w:right w:val="single" w:sz="4" w:space="0" w:color="auto"/>
            </w:tcBorders>
            <w:shd w:val="clear" w:color="auto" w:fill="auto"/>
            <w:noWrap/>
            <w:vAlign w:val="center"/>
            <w:hideMark/>
          </w:tcPr>
          <w:p w14:paraId="6CF097ED" w14:textId="77777777" w:rsidR="005441FA" w:rsidRPr="005441FA" w:rsidRDefault="005441FA" w:rsidP="005441FA">
            <w:pPr>
              <w:jc w:val="center"/>
              <w:rPr>
                <w:rFonts w:ascii="Cambria" w:hAnsi="Cambria" w:cs="Calibri"/>
                <w:color w:val="000000"/>
                <w:sz w:val="20"/>
                <w:lang w:eastAsia="lt-LT"/>
              </w:rPr>
            </w:pPr>
            <w:r w:rsidRPr="005441FA">
              <w:rPr>
                <w:rFonts w:ascii="Cambria" w:hAnsi="Cambria" w:cs="Calibri"/>
                <w:color w:val="000000"/>
                <w:sz w:val="20"/>
                <w:lang w:eastAsia="lt-LT"/>
              </w:rPr>
              <w:t> </w:t>
            </w:r>
          </w:p>
        </w:tc>
        <w:tc>
          <w:tcPr>
            <w:tcW w:w="1007" w:type="dxa"/>
            <w:tcBorders>
              <w:top w:val="nil"/>
              <w:left w:val="nil"/>
              <w:bottom w:val="single" w:sz="4" w:space="0" w:color="auto"/>
              <w:right w:val="single" w:sz="4" w:space="0" w:color="auto"/>
            </w:tcBorders>
            <w:shd w:val="clear" w:color="auto" w:fill="auto"/>
            <w:noWrap/>
            <w:vAlign w:val="center"/>
            <w:hideMark/>
          </w:tcPr>
          <w:p w14:paraId="65013F14" w14:textId="77777777" w:rsidR="005441FA" w:rsidRPr="005441FA" w:rsidRDefault="005441FA" w:rsidP="005441FA">
            <w:pPr>
              <w:jc w:val="center"/>
              <w:rPr>
                <w:rFonts w:ascii="Cambria" w:hAnsi="Cambria" w:cs="Calibri"/>
                <w:color w:val="000000"/>
                <w:sz w:val="20"/>
                <w:lang w:eastAsia="lt-LT"/>
              </w:rPr>
            </w:pPr>
            <w:r w:rsidRPr="005441FA">
              <w:rPr>
                <w:rFonts w:ascii="Cambria" w:hAnsi="Cambria" w:cs="Calibri"/>
                <w:color w:val="000000"/>
                <w:sz w:val="20"/>
                <w:lang w:eastAsia="lt-LT"/>
              </w:rPr>
              <w:t> </w:t>
            </w:r>
          </w:p>
        </w:tc>
        <w:tc>
          <w:tcPr>
            <w:tcW w:w="974" w:type="dxa"/>
            <w:tcBorders>
              <w:top w:val="nil"/>
              <w:left w:val="nil"/>
              <w:bottom w:val="single" w:sz="4" w:space="0" w:color="auto"/>
              <w:right w:val="single" w:sz="4" w:space="0" w:color="auto"/>
            </w:tcBorders>
            <w:shd w:val="clear" w:color="auto" w:fill="auto"/>
            <w:noWrap/>
            <w:vAlign w:val="center"/>
            <w:hideMark/>
          </w:tcPr>
          <w:p w14:paraId="7BDDD654" w14:textId="77777777" w:rsidR="005441FA" w:rsidRPr="005441FA" w:rsidRDefault="005441FA" w:rsidP="005441FA">
            <w:pPr>
              <w:jc w:val="center"/>
              <w:rPr>
                <w:rFonts w:ascii="Cambria" w:hAnsi="Cambria" w:cs="Calibri"/>
                <w:color w:val="000000"/>
                <w:sz w:val="20"/>
                <w:lang w:eastAsia="lt-LT"/>
              </w:rPr>
            </w:pPr>
            <w:r w:rsidRPr="005441FA">
              <w:rPr>
                <w:rFonts w:ascii="Cambria" w:hAnsi="Cambria" w:cs="Calibri"/>
                <w:color w:val="000000"/>
                <w:sz w:val="20"/>
                <w:lang w:eastAsia="lt-LT"/>
              </w:rPr>
              <w:t> </w:t>
            </w:r>
          </w:p>
        </w:tc>
      </w:tr>
      <w:tr w:rsidR="005441FA" w:rsidRPr="005441FA" w14:paraId="2F8B2351" w14:textId="77777777" w:rsidTr="00EC6801">
        <w:trPr>
          <w:trHeight w:val="20"/>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6E36F2CD" w14:textId="77777777" w:rsidR="005441FA" w:rsidRPr="005441FA" w:rsidRDefault="005441FA" w:rsidP="005441FA">
            <w:pPr>
              <w:jc w:val="center"/>
              <w:rPr>
                <w:rFonts w:ascii="Cambria" w:hAnsi="Cambria" w:cs="Calibri"/>
                <w:color w:val="000000"/>
                <w:sz w:val="20"/>
                <w:lang w:eastAsia="lt-LT"/>
              </w:rPr>
            </w:pPr>
            <w:r w:rsidRPr="005441FA">
              <w:rPr>
                <w:rFonts w:ascii="Cambria" w:hAnsi="Cambria" w:cs="Calibri"/>
                <w:color w:val="000000"/>
                <w:sz w:val="20"/>
                <w:lang w:eastAsia="lt-LT"/>
              </w:rPr>
              <w:t>3</w:t>
            </w:r>
          </w:p>
        </w:tc>
        <w:tc>
          <w:tcPr>
            <w:tcW w:w="3261" w:type="dxa"/>
            <w:tcBorders>
              <w:top w:val="nil"/>
              <w:left w:val="nil"/>
              <w:bottom w:val="single" w:sz="4" w:space="0" w:color="auto"/>
              <w:right w:val="single" w:sz="4" w:space="0" w:color="auto"/>
            </w:tcBorders>
            <w:shd w:val="clear" w:color="000000" w:fill="FFFFFF"/>
            <w:vAlign w:val="center"/>
            <w:hideMark/>
          </w:tcPr>
          <w:p w14:paraId="4D0DA718" w14:textId="77777777" w:rsidR="005441FA" w:rsidRPr="005441FA" w:rsidRDefault="005441FA" w:rsidP="005441FA">
            <w:pPr>
              <w:rPr>
                <w:rFonts w:ascii="Cambria" w:hAnsi="Cambria" w:cs="Calibri"/>
                <w:color w:val="000000"/>
                <w:sz w:val="20"/>
                <w:lang w:eastAsia="lt-LT"/>
              </w:rPr>
            </w:pPr>
            <w:r w:rsidRPr="005441FA">
              <w:rPr>
                <w:rFonts w:ascii="Cambria" w:hAnsi="Cambria" w:cs="Calibri"/>
                <w:color w:val="000000"/>
                <w:sz w:val="20"/>
                <w:lang w:eastAsia="lt-LT"/>
              </w:rPr>
              <w:t xml:space="preserve">Makštinio </w:t>
            </w:r>
            <w:proofErr w:type="spellStart"/>
            <w:r w:rsidRPr="005441FA">
              <w:rPr>
                <w:rFonts w:ascii="Cambria" w:hAnsi="Cambria" w:cs="Calibri"/>
                <w:color w:val="000000"/>
                <w:sz w:val="20"/>
                <w:lang w:eastAsia="lt-LT"/>
              </w:rPr>
              <w:t>aplikatoriaus</w:t>
            </w:r>
            <w:proofErr w:type="spellEnd"/>
            <w:r w:rsidRPr="005441FA">
              <w:rPr>
                <w:rFonts w:ascii="Cambria" w:hAnsi="Cambria" w:cs="Calibri"/>
                <w:color w:val="000000"/>
                <w:sz w:val="20"/>
                <w:lang w:eastAsia="lt-LT"/>
              </w:rPr>
              <w:t xml:space="preserve"> rinkinys</w:t>
            </w:r>
          </w:p>
        </w:tc>
        <w:tc>
          <w:tcPr>
            <w:tcW w:w="2554" w:type="dxa"/>
            <w:tcBorders>
              <w:top w:val="nil"/>
              <w:left w:val="nil"/>
              <w:bottom w:val="single" w:sz="4" w:space="0" w:color="auto"/>
              <w:right w:val="single" w:sz="4" w:space="0" w:color="auto"/>
            </w:tcBorders>
            <w:shd w:val="clear" w:color="auto" w:fill="auto"/>
            <w:vAlign w:val="center"/>
            <w:hideMark/>
          </w:tcPr>
          <w:p w14:paraId="1FD0310B" w14:textId="77777777" w:rsidR="005441FA" w:rsidRPr="005441FA" w:rsidRDefault="005441FA" w:rsidP="005441FA">
            <w:pPr>
              <w:jc w:val="center"/>
              <w:rPr>
                <w:rFonts w:ascii="Cambria" w:hAnsi="Cambria" w:cs="Calibri"/>
                <w:color w:val="000000"/>
                <w:sz w:val="20"/>
                <w:lang w:eastAsia="lt-LT"/>
              </w:rPr>
            </w:pPr>
            <w:r w:rsidRPr="005441FA">
              <w:rPr>
                <w:rFonts w:ascii="Cambria" w:hAnsi="Cambria" w:cs="Calibri"/>
                <w:color w:val="000000"/>
                <w:sz w:val="20"/>
                <w:lang w:eastAsia="lt-LT"/>
              </w:rPr>
              <w:t> </w:t>
            </w:r>
          </w:p>
        </w:tc>
        <w:tc>
          <w:tcPr>
            <w:tcW w:w="680" w:type="dxa"/>
            <w:tcBorders>
              <w:top w:val="nil"/>
              <w:left w:val="nil"/>
              <w:bottom w:val="single" w:sz="4" w:space="0" w:color="auto"/>
              <w:right w:val="single" w:sz="4" w:space="0" w:color="auto"/>
            </w:tcBorders>
            <w:shd w:val="clear" w:color="auto" w:fill="auto"/>
            <w:vAlign w:val="center"/>
            <w:hideMark/>
          </w:tcPr>
          <w:p w14:paraId="10F62700" w14:textId="77777777" w:rsidR="005441FA" w:rsidRPr="005441FA" w:rsidRDefault="005441FA" w:rsidP="005441FA">
            <w:pPr>
              <w:jc w:val="center"/>
              <w:rPr>
                <w:rFonts w:ascii="Cambria" w:hAnsi="Cambria" w:cs="Calibri"/>
                <w:color w:val="000000"/>
                <w:sz w:val="20"/>
                <w:lang w:eastAsia="lt-LT"/>
              </w:rPr>
            </w:pPr>
            <w:r w:rsidRPr="005441FA">
              <w:rPr>
                <w:rFonts w:ascii="Cambria" w:hAnsi="Cambria" w:cs="Calibri"/>
                <w:color w:val="000000"/>
                <w:sz w:val="20"/>
                <w:lang w:eastAsia="lt-LT"/>
              </w:rPr>
              <w:t>vnt.</w:t>
            </w:r>
          </w:p>
        </w:tc>
        <w:tc>
          <w:tcPr>
            <w:tcW w:w="795" w:type="dxa"/>
            <w:tcBorders>
              <w:top w:val="nil"/>
              <w:left w:val="nil"/>
              <w:bottom w:val="single" w:sz="4" w:space="0" w:color="auto"/>
              <w:right w:val="single" w:sz="4" w:space="0" w:color="auto"/>
            </w:tcBorders>
            <w:shd w:val="clear" w:color="auto" w:fill="auto"/>
            <w:vAlign w:val="center"/>
            <w:hideMark/>
          </w:tcPr>
          <w:p w14:paraId="4E42E0B9" w14:textId="77777777" w:rsidR="005441FA" w:rsidRPr="005441FA" w:rsidRDefault="005441FA" w:rsidP="005441FA">
            <w:pPr>
              <w:jc w:val="center"/>
              <w:rPr>
                <w:rFonts w:ascii="Cambria" w:hAnsi="Cambria" w:cs="Calibri"/>
                <w:color w:val="000000"/>
                <w:sz w:val="20"/>
                <w:lang w:eastAsia="lt-LT"/>
              </w:rPr>
            </w:pPr>
            <w:r w:rsidRPr="005441FA">
              <w:rPr>
                <w:rFonts w:ascii="Cambria" w:hAnsi="Cambria" w:cs="Calibri"/>
                <w:color w:val="000000"/>
                <w:sz w:val="20"/>
                <w:lang w:eastAsia="lt-LT"/>
              </w:rPr>
              <w:t>1</w:t>
            </w:r>
          </w:p>
        </w:tc>
        <w:tc>
          <w:tcPr>
            <w:tcW w:w="1122" w:type="dxa"/>
            <w:tcBorders>
              <w:top w:val="nil"/>
              <w:left w:val="nil"/>
              <w:bottom w:val="single" w:sz="4" w:space="0" w:color="auto"/>
              <w:right w:val="single" w:sz="4" w:space="0" w:color="auto"/>
            </w:tcBorders>
            <w:shd w:val="clear" w:color="auto" w:fill="auto"/>
            <w:noWrap/>
            <w:vAlign w:val="center"/>
            <w:hideMark/>
          </w:tcPr>
          <w:p w14:paraId="76B3FC1C" w14:textId="77777777" w:rsidR="005441FA" w:rsidRPr="005441FA" w:rsidRDefault="005441FA" w:rsidP="005441FA">
            <w:pPr>
              <w:jc w:val="center"/>
              <w:rPr>
                <w:rFonts w:ascii="Cambria" w:hAnsi="Cambria" w:cs="Calibri"/>
                <w:color w:val="000000"/>
                <w:sz w:val="20"/>
                <w:lang w:eastAsia="lt-LT"/>
              </w:rPr>
            </w:pPr>
            <w:r w:rsidRPr="005441FA">
              <w:rPr>
                <w:rFonts w:ascii="Cambria" w:hAnsi="Cambria" w:cs="Calibri"/>
                <w:color w:val="000000"/>
                <w:sz w:val="20"/>
                <w:lang w:eastAsia="lt-LT"/>
              </w:rPr>
              <w:t> </w:t>
            </w:r>
          </w:p>
        </w:tc>
        <w:tc>
          <w:tcPr>
            <w:tcW w:w="1007" w:type="dxa"/>
            <w:tcBorders>
              <w:top w:val="nil"/>
              <w:left w:val="nil"/>
              <w:bottom w:val="single" w:sz="4" w:space="0" w:color="auto"/>
              <w:right w:val="single" w:sz="4" w:space="0" w:color="auto"/>
            </w:tcBorders>
            <w:shd w:val="clear" w:color="auto" w:fill="auto"/>
            <w:noWrap/>
            <w:vAlign w:val="center"/>
            <w:hideMark/>
          </w:tcPr>
          <w:p w14:paraId="71DBB561" w14:textId="77777777" w:rsidR="005441FA" w:rsidRPr="005441FA" w:rsidRDefault="005441FA" w:rsidP="005441FA">
            <w:pPr>
              <w:jc w:val="center"/>
              <w:rPr>
                <w:rFonts w:ascii="Cambria" w:hAnsi="Cambria" w:cs="Calibri"/>
                <w:color w:val="000000"/>
                <w:sz w:val="20"/>
                <w:lang w:eastAsia="lt-LT"/>
              </w:rPr>
            </w:pPr>
            <w:r w:rsidRPr="005441FA">
              <w:rPr>
                <w:rFonts w:ascii="Cambria" w:hAnsi="Cambria" w:cs="Calibri"/>
                <w:color w:val="000000"/>
                <w:sz w:val="20"/>
                <w:lang w:eastAsia="lt-LT"/>
              </w:rPr>
              <w:t> </w:t>
            </w:r>
          </w:p>
        </w:tc>
        <w:tc>
          <w:tcPr>
            <w:tcW w:w="974" w:type="dxa"/>
            <w:tcBorders>
              <w:top w:val="nil"/>
              <w:left w:val="nil"/>
              <w:bottom w:val="single" w:sz="4" w:space="0" w:color="auto"/>
              <w:right w:val="single" w:sz="4" w:space="0" w:color="auto"/>
            </w:tcBorders>
            <w:shd w:val="clear" w:color="auto" w:fill="auto"/>
            <w:noWrap/>
            <w:vAlign w:val="center"/>
            <w:hideMark/>
          </w:tcPr>
          <w:p w14:paraId="14CA4A25" w14:textId="77777777" w:rsidR="005441FA" w:rsidRPr="005441FA" w:rsidRDefault="005441FA" w:rsidP="005441FA">
            <w:pPr>
              <w:jc w:val="center"/>
              <w:rPr>
                <w:rFonts w:ascii="Cambria" w:hAnsi="Cambria" w:cs="Calibri"/>
                <w:color w:val="000000"/>
                <w:sz w:val="20"/>
                <w:lang w:eastAsia="lt-LT"/>
              </w:rPr>
            </w:pPr>
            <w:r w:rsidRPr="005441FA">
              <w:rPr>
                <w:rFonts w:ascii="Cambria" w:hAnsi="Cambria" w:cs="Calibri"/>
                <w:color w:val="000000"/>
                <w:sz w:val="20"/>
                <w:lang w:eastAsia="lt-LT"/>
              </w:rPr>
              <w:t> </w:t>
            </w:r>
          </w:p>
        </w:tc>
      </w:tr>
      <w:tr w:rsidR="005441FA" w:rsidRPr="005441FA" w14:paraId="696B7EA2" w14:textId="77777777" w:rsidTr="00EC6801">
        <w:trPr>
          <w:trHeight w:val="20"/>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07D6A4E9" w14:textId="77777777" w:rsidR="005441FA" w:rsidRPr="005441FA" w:rsidRDefault="005441FA" w:rsidP="005441FA">
            <w:pPr>
              <w:jc w:val="center"/>
              <w:rPr>
                <w:rFonts w:ascii="Cambria" w:hAnsi="Cambria" w:cs="Calibri"/>
                <w:color w:val="000000"/>
                <w:sz w:val="20"/>
                <w:lang w:eastAsia="lt-LT"/>
              </w:rPr>
            </w:pPr>
            <w:r w:rsidRPr="005441FA">
              <w:rPr>
                <w:rFonts w:ascii="Cambria" w:hAnsi="Cambria" w:cs="Calibri"/>
                <w:color w:val="000000"/>
                <w:sz w:val="20"/>
                <w:lang w:eastAsia="lt-LT"/>
              </w:rPr>
              <w:t>4</w:t>
            </w:r>
          </w:p>
        </w:tc>
        <w:tc>
          <w:tcPr>
            <w:tcW w:w="3261" w:type="dxa"/>
            <w:tcBorders>
              <w:top w:val="nil"/>
              <w:left w:val="nil"/>
              <w:bottom w:val="nil"/>
              <w:right w:val="nil"/>
            </w:tcBorders>
            <w:shd w:val="clear" w:color="auto" w:fill="auto"/>
            <w:noWrap/>
            <w:vAlign w:val="center"/>
            <w:hideMark/>
          </w:tcPr>
          <w:p w14:paraId="508120E3" w14:textId="77777777" w:rsidR="005441FA" w:rsidRPr="005441FA" w:rsidRDefault="005441FA" w:rsidP="005441FA">
            <w:pPr>
              <w:rPr>
                <w:rFonts w:ascii="Cambria" w:hAnsi="Cambria" w:cs="Calibri"/>
                <w:color w:val="000000"/>
                <w:sz w:val="20"/>
                <w:lang w:eastAsia="lt-LT"/>
              </w:rPr>
            </w:pPr>
            <w:r w:rsidRPr="005441FA">
              <w:rPr>
                <w:rFonts w:ascii="Cambria" w:hAnsi="Cambria" w:cs="Calibri"/>
                <w:color w:val="000000"/>
                <w:sz w:val="20"/>
                <w:lang w:eastAsia="lt-LT"/>
              </w:rPr>
              <w:t xml:space="preserve">Pusiau </w:t>
            </w:r>
            <w:proofErr w:type="spellStart"/>
            <w:r w:rsidRPr="005441FA">
              <w:rPr>
                <w:rFonts w:ascii="Cambria" w:hAnsi="Cambria" w:cs="Calibri"/>
                <w:color w:val="000000"/>
                <w:sz w:val="20"/>
                <w:lang w:eastAsia="lt-LT"/>
              </w:rPr>
              <w:t>ovoidų</w:t>
            </w:r>
            <w:proofErr w:type="spellEnd"/>
            <w:r w:rsidRPr="005441FA">
              <w:rPr>
                <w:rFonts w:ascii="Cambria" w:hAnsi="Cambria" w:cs="Calibri"/>
                <w:color w:val="000000"/>
                <w:sz w:val="20"/>
                <w:lang w:eastAsia="lt-LT"/>
              </w:rPr>
              <w:t xml:space="preserve"> pora</w:t>
            </w:r>
          </w:p>
        </w:tc>
        <w:tc>
          <w:tcPr>
            <w:tcW w:w="2554" w:type="dxa"/>
            <w:tcBorders>
              <w:top w:val="nil"/>
              <w:left w:val="single" w:sz="4" w:space="0" w:color="auto"/>
              <w:bottom w:val="single" w:sz="4" w:space="0" w:color="auto"/>
              <w:right w:val="single" w:sz="4" w:space="0" w:color="auto"/>
            </w:tcBorders>
            <w:shd w:val="clear" w:color="auto" w:fill="auto"/>
            <w:vAlign w:val="center"/>
            <w:hideMark/>
          </w:tcPr>
          <w:p w14:paraId="04D77EAF" w14:textId="77777777" w:rsidR="005441FA" w:rsidRPr="005441FA" w:rsidRDefault="005441FA" w:rsidP="005441FA">
            <w:pPr>
              <w:jc w:val="center"/>
              <w:rPr>
                <w:rFonts w:ascii="Cambria" w:hAnsi="Cambria" w:cs="Calibri"/>
                <w:color w:val="000000"/>
                <w:sz w:val="20"/>
                <w:lang w:eastAsia="lt-LT"/>
              </w:rPr>
            </w:pPr>
            <w:r w:rsidRPr="005441FA">
              <w:rPr>
                <w:rFonts w:ascii="Cambria" w:hAnsi="Cambria" w:cs="Calibri"/>
                <w:color w:val="000000"/>
                <w:sz w:val="20"/>
                <w:lang w:eastAsia="lt-LT"/>
              </w:rPr>
              <w:t> </w:t>
            </w:r>
          </w:p>
        </w:tc>
        <w:tc>
          <w:tcPr>
            <w:tcW w:w="680" w:type="dxa"/>
            <w:tcBorders>
              <w:top w:val="nil"/>
              <w:left w:val="nil"/>
              <w:bottom w:val="single" w:sz="4" w:space="0" w:color="auto"/>
              <w:right w:val="single" w:sz="4" w:space="0" w:color="auto"/>
            </w:tcBorders>
            <w:shd w:val="clear" w:color="auto" w:fill="auto"/>
            <w:vAlign w:val="center"/>
            <w:hideMark/>
          </w:tcPr>
          <w:p w14:paraId="5A23A75C" w14:textId="77777777" w:rsidR="005441FA" w:rsidRPr="005441FA" w:rsidRDefault="005441FA" w:rsidP="005441FA">
            <w:pPr>
              <w:jc w:val="center"/>
              <w:rPr>
                <w:rFonts w:ascii="Cambria" w:hAnsi="Cambria" w:cs="Calibri"/>
                <w:color w:val="000000"/>
                <w:sz w:val="20"/>
                <w:lang w:eastAsia="lt-LT"/>
              </w:rPr>
            </w:pPr>
            <w:r w:rsidRPr="005441FA">
              <w:rPr>
                <w:rFonts w:ascii="Cambria" w:hAnsi="Cambria" w:cs="Calibri"/>
                <w:color w:val="000000"/>
                <w:sz w:val="20"/>
                <w:lang w:eastAsia="lt-LT"/>
              </w:rPr>
              <w:t>vnt.</w:t>
            </w:r>
          </w:p>
        </w:tc>
        <w:tc>
          <w:tcPr>
            <w:tcW w:w="795" w:type="dxa"/>
            <w:tcBorders>
              <w:top w:val="nil"/>
              <w:left w:val="nil"/>
              <w:bottom w:val="single" w:sz="4" w:space="0" w:color="auto"/>
              <w:right w:val="single" w:sz="4" w:space="0" w:color="auto"/>
            </w:tcBorders>
            <w:shd w:val="clear" w:color="auto" w:fill="auto"/>
            <w:vAlign w:val="center"/>
            <w:hideMark/>
          </w:tcPr>
          <w:p w14:paraId="24D85F92" w14:textId="77777777" w:rsidR="005441FA" w:rsidRPr="005441FA" w:rsidRDefault="005441FA" w:rsidP="005441FA">
            <w:pPr>
              <w:jc w:val="center"/>
              <w:rPr>
                <w:rFonts w:ascii="Cambria" w:hAnsi="Cambria" w:cs="Calibri"/>
                <w:color w:val="000000"/>
                <w:sz w:val="20"/>
                <w:lang w:eastAsia="lt-LT"/>
              </w:rPr>
            </w:pPr>
            <w:r w:rsidRPr="005441FA">
              <w:rPr>
                <w:rFonts w:ascii="Cambria" w:hAnsi="Cambria" w:cs="Calibri"/>
                <w:color w:val="000000"/>
                <w:sz w:val="20"/>
                <w:lang w:eastAsia="lt-LT"/>
              </w:rPr>
              <w:t>1</w:t>
            </w:r>
          </w:p>
        </w:tc>
        <w:tc>
          <w:tcPr>
            <w:tcW w:w="1122" w:type="dxa"/>
            <w:tcBorders>
              <w:top w:val="nil"/>
              <w:left w:val="nil"/>
              <w:bottom w:val="single" w:sz="4" w:space="0" w:color="auto"/>
              <w:right w:val="single" w:sz="4" w:space="0" w:color="auto"/>
            </w:tcBorders>
            <w:shd w:val="clear" w:color="auto" w:fill="auto"/>
            <w:noWrap/>
            <w:vAlign w:val="center"/>
            <w:hideMark/>
          </w:tcPr>
          <w:p w14:paraId="1BD73424" w14:textId="77777777" w:rsidR="005441FA" w:rsidRPr="005441FA" w:rsidRDefault="005441FA" w:rsidP="005441FA">
            <w:pPr>
              <w:jc w:val="center"/>
              <w:rPr>
                <w:rFonts w:ascii="Cambria" w:hAnsi="Cambria" w:cs="Calibri"/>
                <w:color w:val="000000"/>
                <w:sz w:val="20"/>
                <w:lang w:eastAsia="lt-LT"/>
              </w:rPr>
            </w:pPr>
            <w:r w:rsidRPr="005441FA">
              <w:rPr>
                <w:rFonts w:ascii="Cambria" w:hAnsi="Cambria" w:cs="Calibri"/>
                <w:color w:val="000000"/>
                <w:sz w:val="20"/>
                <w:lang w:eastAsia="lt-LT"/>
              </w:rPr>
              <w:t> </w:t>
            </w:r>
          </w:p>
        </w:tc>
        <w:tc>
          <w:tcPr>
            <w:tcW w:w="1007" w:type="dxa"/>
            <w:tcBorders>
              <w:top w:val="nil"/>
              <w:left w:val="nil"/>
              <w:bottom w:val="single" w:sz="4" w:space="0" w:color="auto"/>
              <w:right w:val="single" w:sz="4" w:space="0" w:color="auto"/>
            </w:tcBorders>
            <w:shd w:val="clear" w:color="auto" w:fill="auto"/>
            <w:noWrap/>
            <w:vAlign w:val="center"/>
            <w:hideMark/>
          </w:tcPr>
          <w:p w14:paraId="29F80339" w14:textId="77777777" w:rsidR="005441FA" w:rsidRPr="005441FA" w:rsidRDefault="005441FA" w:rsidP="005441FA">
            <w:pPr>
              <w:jc w:val="center"/>
              <w:rPr>
                <w:rFonts w:ascii="Cambria" w:hAnsi="Cambria" w:cs="Calibri"/>
                <w:color w:val="000000"/>
                <w:sz w:val="20"/>
                <w:lang w:eastAsia="lt-LT"/>
              </w:rPr>
            </w:pPr>
            <w:r w:rsidRPr="005441FA">
              <w:rPr>
                <w:rFonts w:ascii="Cambria" w:hAnsi="Cambria" w:cs="Calibri"/>
                <w:color w:val="000000"/>
                <w:sz w:val="20"/>
                <w:lang w:eastAsia="lt-LT"/>
              </w:rPr>
              <w:t> </w:t>
            </w:r>
          </w:p>
        </w:tc>
        <w:tc>
          <w:tcPr>
            <w:tcW w:w="974" w:type="dxa"/>
            <w:tcBorders>
              <w:top w:val="nil"/>
              <w:left w:val="nil"/>
              <w:bottom w:val="single" w:sz="4" w:space="0" w:color="auto"/>
              <w:right w:val="single" w:sz="4" w:space="0" w:color="auto"/>
            </w:tcBorders>
            <w:shd w:val="clear" w:color="auto" w:fill="auto"/>
            <w:noWrap/>
            <w:vAlign w:val="center"/>
            <w:hideMark/>
          </w:tcPr>
          <w:p w14:paraId="2AA079C0" w14:textId="77777777" w:rsidR="005441FA" w:rsidRPr="005441FA" w:rsidRDefault="005441FA" w:rsidP="005441FA">
            <w:pPr>
              <w:jc w:val="center"/>
              <w:rPr>
                <w:rFonts w:ascii="Cambria" w:hAnsi="Cambria" w:cs="Calibri"/>
                <w:color w:val="000000"/>
                <w:sz w:val="20"/>
                <w:lang w:eastAsia="lt-LT"/>
              </w:rPr>
            </w:pPr>
            <w:r w:rsidRPr="005441FA">
              <w:rPr>
                <w:rFonts w:ascii="Cambria" w:hAnsi="Cambria" w:cs="Calibri"/>
                <w:color w:val="000000"/>
                <w:sz w:val="20"/>
                <w:lang w:eastAsia="lt-LT"/>
              </w:rPr>
              <w:t> </w:t>
            </w:r>
          </w:p>
        </w:tc>
      </w:tr>
      <w:tr w:rsidR="00AB1EE1" w:rsidRPr="005441FA" w14:paraId="377A4F24" w14:textId="77777777" w:rsidTr="00EC6801">
        <w:trPr>
          <w:trHeight w:val="20"/>
        </w:trPr>
        <w:tc>
          <w:tcPr>
            <w:tcW w:w="9986" w:type="dxa"/>
            <w:gridSpan w:val="7"/>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5BE5FC6B" w14:textId="114DDF5E" w:rsidR="00AB1EE1" w:rsidRPr="005441FA" w:rsidRDefault="00AB1EE1" w:rsidP="00AB1EE1">
            <w:pPr>
              <w:jc w:val="right"/>
              <w:rPr>
                <w:rFonts w:ascii="Cambria" w:hAnsi="Cambria" w:cs="Calibri"/>
                <w:b/>
                <w:bCs/>
                <w:color w:val="000000"/>
                <w:sz w:val="20"/>
                <w:lang w:eastAsia="lt-LT"/>
              </w:rPr>
            </w:pPr>
            <w:bookmarkStart w:id="0" w:name="_GoBack"/>
            <w:bookmarkEnd w:id="0"/>
            <w:r>
              <w:rPr>
                <w:rFonts w:ascii="Cambria" w:hAnsi="Cambria" w:cs="Calibri"/>
                <w:b/>
                <w:bCs/>
                <w:color w:val="000000"/>
                <w:sz w:val="20"/>
                <w:lang w:eastAsia="lt-LT"/>
              </w:rPr>
              <w:t>Pradinės sutarties vertė</w:t>
            </w:r>
            <w:r w:rsidRPr="00321EFD">
              <w:rPr>
                <w:rFonts w:ascii="Cambria" w:hAnsi="Cambria" w:cs="Calibri"/>
                <w:b/>
                <w:bCs/>
                <w:color w:val="000000"/>
                <w:sz w:val="20"/>
                <w:lang w:eastAsia="lt-LT"/>
              </w:rPr>
              <w:t xml:space="preserve"> EUR (be PVM):</w:t>
            </w:r>
          </w:p>
        </w:tc>
        <w:tc>
          <w:tcPr>
            <w:tcW w:w="974" w:type="dxa"/>
            <w:tcBorders>
              <w:top w:val="nil"/>
              <w:left w:val="nil"/>
              <w:bottom w:val="single" w:sz="4" w:space="0" w:color="auto"/>
              <w:right w:val="single" w:sz="4" w:space="0" w:color="auto"/>
            </w:tcBorders>
            <w:shd w:val="clear" w:color="auto" w:fill="auto"/>
            <w:noWrap/>
            <w:vAlign w:val="bottom"/>
            <w:hideMark/>
          </w:tcPr>
          <w:p w14:paraId="21118078" w14:textId="77777777" w:rsidR="00AB1EE1" w:rsidRPr="005441FA" w:rsidRDefault="00AB1EE1" w:rsidP="00AB1EE1">
            <w:pPr>
              <w:jc w:val="center"/>
              <w:rPr>
                <w:rFonts w:ascii="Cambria" w:hAnsi="Cambria" w:cs="Calibri"/>
                <w:b/>
                <w:bCs/>
                <w:color w:val="000000"/>
                <w:sz w:val="20"/>
                <w:lang w:eastAsia="lt-LT"/>
              </w:rPr>
            </w:pPr>
            <w:r w:rsidRPr="005441FA">
              <w:rPr>
                <w:rFonts w:ascii="Cambria" w:hAnsi="Cambria" w:cs="Calibri"/>
                <w:b/>
                <w:bCs/>
                <w:color w:val="000000"/>
                <w:sz w:val="20"/>
                <w:lang w:eastAsia="lt-LT"/>
              </w:rPr>
              <w:t> </w:t>
            </w:r>
          </w:p>
        </w:tc>
      </w:tr>
      <w:tr w:rsidR="00AB1EE1" w:rsidRPr="005441FA" w14:paraId="07C24DBD" w14:textId="77777777" w:rsidTr="00EC6801">
        <w:trPr>
          <w:trHeight w:val="20"/>
        </w:trPr>
        <w:tc>
          <w:tcPr>
            <w:tcW w:w="9986" w:type="dxa"/>
            <w:gridSpan w:val="7"/>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6A3ADFDB" w14:textId="6199D203" w:rsidR="00AB1EE1" w:rsidRPr="005441FA" w:rsidRDefault="00AB1EE1" w:rsidP="00AB1EE1">
            <w:pPr>
              <w:jc w:val="right"/>
              <w:rPr>
                <w:rFonts w:ascii="Cambria" w:hAnsi="Cambria" w:cs="Calibri"/>
                <w:b/>
                <w:bCs/>
                <w:color w:val="000000"/>
                <w:sz w:val="20"/>
                <w:lang w:eastAsia="lt-LT"/>
              </w:rPr>
            </w:pPr>
            <w:r w:rsidRPr="00321EFD">
              <w:rPr>
                <w:rFonts w:ascii="Cambria" w:hAnsi="Cambria" w:cs="Calibri"/>
                <w:b/>
                <w:bCs/>
                <w:color w:val="000000"/>
                <w:sz w:val="20"/>
                <w:lang w:eastAsia="lt-LT"/>
              </w:rPr>
              <w:t>PVM suma:</w:t>
            </w:r>
          </w:p>
        </w:tc>
        <w:tc>
          <w:tcPr>
            <w:tcW w:w="974" w:type="dxa"/>
            <w:tcBorders>
              <w:top w:val="nil"/>
              <w:left w:val="nil"/>
              <w:bottom w:val="single" w:sz="4" w:space="0" w:color="auto"/>
              <w:right w:val="single" w:sz="4" w:space="0" w:color="auto"/>
            </w:tcBorders>
            <w:shd w:val="clear" w:color="auto" w:fill="auto"/>
            <w:noWrap/>
            <w:vAlign w:val="bottom"/>
            <w:hideMark/>
          </w:tcPr>
          <w:p w14:paraId="6FAAD535" w14:textId="77777777" w:rsidR="00AB1EE1" w:rsidRPr="005441FA" w:rsidRDefault="00AB1EE1" w:rsidP="00AB1EE1">
            <w:pPr>
              <w:jc w:val="center"/>
              <w:rPr>
                <w:rFonts w:ascii="Cambria" w:hAnsi="Cambria" w:cs="Calibri"/>
                <w:b/>
                <w:bCs/>
                <w:color w:val="000000"/>
                <w:sz w:val="20"/>
                <w:lang w:eastAsia="lt-LT"/>
              </w:rPr>
            </w:pPr>
            <w:r w:rsidRPr="005441FA">
              <w:rPr>
                <w:rFonts w:ascii="Cambria" w:hAnsi="Cambria" w:cs="Calibri"/>
                <w:b/>
                <w:bCs/>
                <w:color w:val="000000"/>
                <w:sz w:val="20"/>
                <w:lang w:eastAsia="lt-LT"/>
              </w:rPr>
              <w:t> </w:t>
            </w:r>
          </w:p>
        </w:tc>
      </w:tr>
      <w:tr w:rsidR="00AB1EE1" w:rsidRPr="005441FA" w14:paraId="700B831C" w14:textId="77777777" w:rsidTr="00EC6801">
        <w:trPr>
          <w:trHeight w:val="20"/>
        </w:trPr>
        <w:tc>
          <w:tcPr>
            <w:tcW w:w="9986" w:type="dxa"/>
            <w:gridSpan w:val="7"/>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442D0C53" w14:textId="4ADA5A94" w:rsidR="00AB1EE1" w:rsidRPr="005441FA" w:rsidRDefault="00AB1EE1" w:rsidP="00AB1EE1">
            <w:pPr>
              <w:jc w:val="right"/>
              <w:rPr>
                <w:rFonts w:ascii="Cambria" w:hAnsi="Cambria" w:cs="Calibri"/>
                <w:b/>
                <w:bCs/>
                <w:color w:val="000000"/>
                <w:sz w:val="20"/>
                <w:lang w:eastAsia="lt-LT"/>
              </w:rPr>
            </w:pPr>
            <w:r>
              <w:rPr>
                <w:rFonts w:ascii="Cambria" w:hAnsi="Cambria" w:cs="Calibri"/>
                <w:b/>
                <w:bCs/>
                <w:color w:val="000000"/>
                <w:sz w:val="20"/>
                <w:lang w:eastAsia="lt-LT"/>
              </w:rPr>
              <w:t>Pradinės sutarties vertė</w:t>
            </w:r>
            <w:r w:rsidRPr="00321EFD">
              <w:rPr>
                <w:rFonts w:ascii="Cambria" w:hAnsi="Cambria" w:cs="Calibri"/>
                <w:b/>
                <w:bCs/>
                <w:color w:val="000000"/>
                <w:sz w:val="20"/>
                <w:lang w:eastAsia="lt-LT"/>
              </w:rPr>
              <w:t xml:space="preserve"> EUR (su PVM):</w:t>
            </w:r>
          </w:p>
        </w:tc>
        <w:tc>
          <w:tcPr>
            <w:tcW w:w="974" w:type="dxa"/>
            <w:tcBorders>
              <w:top w:val="nil"/>
              <w:left w:val="nil"/>
              <w:bottom w:val="single" w:sz="4" w:space="0" w:color="auto"/>
              <w:right w:val="single" w:sz="4" w:space="0" w:color="auto"/>
            </w:tcBorders>
            <w:shd w:val="clear" w:color="auto" w:fill="auto"/>
            <w:noWrap/>
            <w:vAlign w:val="bottom"/>
            <w:hideMark/>
          </w:tcPr>
          <w:p w14:paraId="0F3E9CA1" w14:textId="77777777" w:rsidR="00AB1EE1" w:rsidRPr="005441FA" w:rsidRDefault="00AB1EE1" w:rsidP="00AB1EE1">
            <w:pPr>
              <w:jc w:val="center"/>
              <w:rPr>
                <w:rFonts w:ascii="Cambria" w:hAnsi="Cambria" w:cs="Calibri"/>
                <w:b/>
                <w:bCs/>
                <w:color w:val="000000"/>
                <w:sz w:val="20"/>
                <w:lang w:eastAsia="lt-LT"/>
              </w:rPr>
            </w:pPr>
            <w:r w:rsidRPr="005441FA">
              <w:rPr>
                <w:rFonts w:ascii="Cambria" w:hAnsi="Cambria" w:cs="Calibri"/>
                <w:b/>
                <w:bCs/>
                <w:color w:val="000000"/>
                <w:sz w:val="20"/>
                <w:lang w:eastAsia="lt-LT"/>
              </w:rPr>
              <w:t> </w:t>
            </w:r>
          </w:p>
        </w:tc>
      </w:tr>
    </w:tbl>
    <w:p w14:paraId="22B3821B" w14:textId="77777777" w:rsidR="005441FA" w:rsidRPr="00321EFD" w:rsidRDefault="005441FA" w:rsidP="001B1B21">
      <w:pPr>
        <w:jc w:val="center"/>
        <w:rPr>
          <w:rFonts w:ascii="Cambria" w:hAnsi="Cambria"/>
          <w:sz w:val="20"/>
        </w:rPr>
      </w:pPr>
    </w:p>
    <w:p w14:paraId="7F96B57A" w14:textId="77777777" w:rsidR="001B1B21" w:rsidRPr="00321EFD" w:rsidRDefault="001B1B21" w:rsidP="001B1B21">
      <w:pPr>
        <w:jc w:val="center"/>
        <w:rPr>
          <w:rFonts w:ascii="Cambria" w:hAnsi="Cambria"/>
          <w:sz w:val="20"/>
        </w:rPr>
      </w:pPr>
    </w:p>
    <w:p w14:paraId="4E2E0EB1" w14:textId="77777777" w:rsidR="00B767F3" w:rsidRPr="004D4B7E" w:rsidRDefault="00B767F3">
      <w:pPr>
        <w:spacing w:line="259" w:lineRule="auto"/>
        <w:rPr>
          <w:rFonts w:ascii="Cambria" w:hAnsi="Cambria"/>
          <w:sz w:val="20"/>
        </w:rPr>
      </w:pPr>
    </w:p>
    <w:p w14:paraId="57F6837A" w14:textId="16CAAC73" w:rsidR="00B767F3" w:rsidRPr="004D4B7E" w:rsidRDefault="00B20913" w:rsidP="00B20913">
      <w:pPr>
        <w:jc w:val="center"/>
        <w:rPr>
          <w:rFonts w:ascii="Cambria" w:hAnsi="Cambria"/>
          <w:sz w:val="20"/>
        </w:rPr>
      </w:pPr>
      <w:r>
        <w:rPr>
          <w:rFonts w:ascii="Cambria" w:hAnsi="Cambria"/>
          <w:sz w:val="20"/>
        </w:rPr>
        <w:t>_______________________</w:t>
      </w:r>
    </w:p>
    <w:sectPr w:rsidR="00B767F3" w:rsidRPr="004D4B7E">
      <w:headerReference w:type="even" r:id="rId11"/>
      <w:headerReference w:type="default" r:id="rId12"/>
      <w:footerReference w:type="even" r:id="rId13"/>
      <w:footerReference w:type="default" r:id="rId14"/>
      <w:headerReference w:type="first" r:id="rId15"/>
      <w:footerReference w:type="first" r:id="rId16"/>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981107" w14:textId="77777777" w:rsidR="00301B0F" w:rsidRDefault="00301B0F">
      <w:r>
        <w:separator/>
      </w:r>
    </w:p>
  </w:endnote>
  <w:endnote w:type="continuationSeparator" w:id="0">
    <w:p w14:paraId="3CAB4C57" w14:textId="77777777" w:rsidR="00301B0F" w:rsidRDefault="00301B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F795C2" w14:textId="77777777" w:rsidR="00B767F3" w:rsidRDefault="00B767F3">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D7AD10" w14:textId="77777777" w:rsidR="00B767F3" w:rsidRDefault="00B767F3">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34DC3F" w14:textId="77777777" w:rsidR="00B767F3" w:rsidRDefault="00B767F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55F1BBD" w14:textId="77777777" w:rsidR="00301B0F" w:rsidRDefault="00301B0F">
      <w:r>
        <w:separator/>
      </w:r>
    </w:p>
  </w:footnote>
  <w:footnote w:type="continuationSeparator" w:id="0">
    <w:p w14:paraId="7AC1FD73" w14:textId="77777777" w:rsidR="00301B0F" w:rsidRDefault="00301B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F8E8F8" w14:textId="77777777" w:rsidR="00B767F3" w:rsidRDefault="00B767F3">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891EB4" w14:textId="77777777" w:rsidR="00B767F3" w:rsidRDefault="00B767F3">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D747CF" w14:textId="77777777" w:rsidR="00B767F3" w:rsidRDefault="00B767F3">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867DEC"/>
    <w:multiLevelType w:val="hybridMultilevel"/>
    <w:tmpl w:val="0BD085F2"/>
    <w:lvl w:ilvl="0" w:tplc="CA5A78E2">
      <w:start w:val="1"/>
      <w:numFmt w:val="low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6"/>
  <w:removePersonalInformation/>
  <w:removeDateAndTime/>
  <w:proofState w:spelling="clean" w:grammar="clean"/>
  <w:defaultTabStop w:val="1296"/>
  <w:hyphenationZone w:val="396"/>
  <w:doNotHyphenateCaps/>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B5F"/>
    <w:rsid w:val="00020411"/>
    <w:rsid w:val="0002073F"/>
    <w:rsid w:val="000A4B04"/>
    <w:rsid w:val="0017788A"/>
    <w:rsid w:val="00195A1F"/>
    <w:rsid w:val="00196E48"/>
    <w:rsid w:val="001B1B21"/>
    <w:rsid w:val="001B2EB7"/>
    <w:rsid w:val="00201517"/>
    <w:rsid w:val="00202E5E"/>
    <w:rsid w:val="002F0B5F"/>
    <w:rsid w:val="002F538F"/>
    <w:rsid w:val="00301B0F"/>
    <w:rsid w:val="003470BD"/>
    <w:rsid w:val="00373735"/>
    <w:rsid w:val="003B2818"/>
    <w:rsid w:val="003E5D1D"/>
    <w:rsid w:val="004907C1"/>
    <w:rsid w:val="004D4B7E"/>
    <w:rsid w:val="00541169"/>
    <w:rsid w:val="005441FA"/>
    <w:rsid w:val="005828DD"/>
    <w:rsid w:val="00587E3C"/>
    <w:rsid w:val="006025BC"/>
    <w:rsid w:val="00617C60"/>
    <w:rsid w:val="006576ED"/>
    <w:rsid w:val="00761236"/>
    <w:rsid w:val="007919E1"/>
    <w:rsid w:val="007E7705"/>
    <w:rsid w:val="007F1803"/>
    <w:rsid w:val="008E4772"/>
    <w:rsid w:val="00966341"/>
    <w:rsid w:val="009A0319"/>
    <w:rsid w:val="009A0536"/>
    <w:rsid w:val="009F56BE"/>
    <w:rsid w:val="00AB1EE1"/>
    <w:rsid w:val="00B1016E"/>
    <w:rsid w:val="00B20913"/>
    <w:rsid w:val="00B67D94"/>
    <w:rsid w:val="00B767F3"/>
    <w:rsid w:val="00C04E89"/>
    <w:rsid w:val="00DA703E"/>
    <w:rsid w:val="00DD7479"/>
    <w:rsid w:val="00E47C4D"/>
    <w:rsid w:val="00EC6801"/>
    <w:rsid w:val="00EE5C70"/>
    <w:rsid w:val="00EF3B62"/>
    <w:rsid w:val="00F02B08"/>
    <w:rsid w:val="00F338CE"/>
    <w:rsid w:val="00F81B10"/>
    <w:rsid w:val="00FC4BD1"/>
    <w:rsid w:val="00FF48A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FB510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5">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Komentarotekstas">
    <w:name w:val="annotation text"/>
    <w:basedOn w:val="prastasis"/>
    <w:link w:val="KomentarotekstasDiagrama"/>
    <w:unhideWhenUsed/>
    <w:rsid w:val="00F81B10"/>
    <w:rPr>
      <w:sz w:val="20"/>
    </w:rPr>
  </w:style>
  <w:style w:type="character" w:customStyle="1" w:styleId="KomentarotekstasDiagrama">
    <w:name w:val="Komentaro tekstas Diagrama"/>
    <w:basedOn w:val="Numatytasispastraiposriftas"/>
    <w:link w:val="Komentarotekstas"/>
    <w:rsid w:val="00F81B10"/>
    <w:rPr>
      <w:sz w:val="20"/>
    </w:rPr>
  </w:style>
  <w:style w:type="paragraph" w:customStyle="1" w:styleId="xmsonormal">
    <w:name w:val="x_msonormal"/>
    <w:basedOn w:val="prastasis"/>
    <w:rsid w:val="00F81B10"/>
    <w:pPr>
      <w:spacing w:before="100" w:beforeAutospacing="1" w:after="100" w:afterAutospacing="1"/>
    </w:pPr>
    <w:rPr>
      <w:szCs w:val="24"/>
      <w:lang w:eastAsia="lt-LT"/>
    </w:rPr>
  </w:style>
  <w:style w:type="character" w:customStyle="1" w:styleId="SraopastraipaDiagrama">
    <w:name w:val="Sąrašo pastraipa Diagrama"/>
    <w:aliases w:val="Numbering Diagrama,ERP-List Paragraph Diagrama,List Paragraph1 Diagrama,List Paragraph11 Diagrama,Bullet EY Diagrama,List Paragraph2 Diagrama,List Paragraph21 Diagrama,Lentele Diagrama,List not in Table Diagrama,lp1 Diagrama"/>
    <w:link w:val="Sraopastraipa"/>
    <w:uiPriority w:val="34"/>
    <w:qFormat/>
    <w:locked/>
    <w:rsid w:val="000A4B04"/>
    <w:rPr>
      <w:rFonts w:ascii="Calibri" w:eastAsia="Calibri" w:hAnsi="Calibri" w:cs="Calibri"/>
      <w:sz w:val="22"/>
      <w:szCs w:val="22"/>
      <w:lang w:val="en-US"/>
    </w:rPr>
  </w:style>
  <w:style w:type="paragraph" w:styleId="Sraopastraipa">
    <w:name w:val="List Paragraph"/>
    <w:aliases w:val="Numbering,ERP-List Paragraph,List Paragraph1,List Paragraph11,Bullet EY,List Paragraph2,List Paragraph21,Lentele,List not in Table,List Paragraph Red,Buletai,lp1,Bullet 1,Use Case List Paragraph,List Paragraph111,Paragraph"/>
    <w:basedOn w:val="prastasis"/>
    <w:link w:val="SraopastraipaDiagrama"/>
    <w:qFormat/>
    <w:rsid w:val="000A4B04"/>
    <w:pPr>
      <w:spacing w:after="200" w:line="276" w:lineRule="auto"/>
      <w:ind w:left="720"/>
      <w:contextualSpacing/>
    </w:pPr>
    <w:rPr>
      <w:rFonts w:ascii="Calibri" w:eastAsia="Calibri" w:hAnsi="Calibri" w:cs="Calibri"/>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2064463">
      <w:bodyDiv w:val="1"/>
      <w:marLeft w:val="0"/>
      <w:marRight w:val="0"/>
      <w:marTop w:val="0"/>
      <w:marBottom w:val="0"/>
      <w:divBdr>
        <w:top w:val="none" w:sz="0" w:space="0" w:color="auto"/>
        <w:left w:val="none" w:sz="0" w:space="0" w:color="auto"/>
        <w:bottom w:val="none" w:sz="0" w:space="0" w:color="auto"/>
        <w:right w:val="none" w:sz="0" w:space="0" w:color="auto"/>
      </w:divBdr>
    </w:div>
    <w:div w:id="1419861746">
      <w:bodyDiv w:val="1"/>
      <w:marLeft w:val="0"/>
      <w:marRight w:val="0"/>
      <w:marTop w:val="0"/>
      <w:marBottom w:val="0"/>
      <w:divBdr>
        <w:top w:val="none" w:sz="0" w:space="0" w:color="auto"/>
        <w:left w:val="none" w:sz="0" w:space="0" w:color="auto"/>
        <w:bottom w:val="none" w:sz="0" w:space="0" w:color="auto"/>
        <w:right w:val="none" w:sz="0" w:space="0" w:color="auto"/>
      </w:divBdr>
    </w:div>
    <w:div w:id="1532570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A557CF-FAD8-4362-A442-19991F7B0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F1A3674-7CDE-4723-A98F-56076CE2F53A}">
  <ds:schemaRefs>
    <ds:schemaRef ds:uri="http://schemas.microsoft.com/sharepoint/v3/contenttype/forms"/>
  </ds:schemaRefs>
</ds:datastoreItem>
</file>

<file path=customXml/itemProps3.xml><?xml version="1.0" encoding="utf-8"?>
<ds:datastoreItem xmlns:ds="http://schemas.openxmlformats.org/officeDocument/2006/customXml" ds:itemID="{929E11CA-F2B3-452C-ADAE-8B2E6E3B4B4C}">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A2D7290F-8829-45E5-9380-554F67FC10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9930</Words>
  <Characters>5661</Characters>
  <Application>Microsoft Office Word</Application>
  <DocSecurity>0</DocSecurity>
  <Lines>47</Lines>
  <Paragraphs>31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15560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2025-04-23T06:56:00Z</dcterms:created>
  <dcterms:modified xsi:type="dcterms:W3CDTF">2026-11-05T08:02:00Z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