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B43C1" w14:textId="3AA9AD08" w:rsidR="001F684D" w:rsidRDefault="00E83F82" w:rsidP="00982EC9">
      <w:pPr>
        <w:ind w:right="111"/>
        <w:jc w:val="right"/>
        <w:rPr>
          <w:rFonts w:ascii="Times New Roman" w:hAnsi="Times New Roman" w:cs="Times New Roman"/>
        </w:rPr>
      </w:pPr>
      <w:r>
        <w:rPr>
          <w:rFonts w:ascii="Times New Roman" w:hAnsi="Times New Roman" w:cs="Times New Roman"/>
        </w:rPr>
        <w:t>TSD-</w:t>
      </w:r>
      <w:r w:rsidR="000D786D">
        <w:rPr>
          <w:rFonts w:ascii="Times New Roman" w:hAnsi="Times New Roman" w:cs="Times New Roman"/>
        </w:rPr>
        <w:t>884</w:t>
      </w:r>
      <w:r>
        <w:rPr>
          <w:rFonts w:ascii="Times New Roman" w:hAnsi="Times New Roman" w:cs="Times New Roman"/>
        </w:rPr>
        <w:t xml:space="preserve">, </w:t>
      </w:r>
      <w:r w:rsidR="00F84F7E" w:rsidRPr="00F84F7E">
        <w:rPr>
          <w:rFonts w:ascii="Times New Roman" w:hAnsi="Times New Roman" w:cs="Times New Roman"/>
        </w:rPr>
        <w:t>VPP-4947</w:t>
      </w:r>
    </w:p>
    <w:p w14:paraId="659FEFF7" w14:textId="53E36BB8" w:rsidR="00F84F7E" w:rsidRDefault="00F84F7E" w:rsidP="00F84F7E">
      <w:pPr>
        <w:jc w:val="center"/>
        <w:rPr>
          <w:rFonts w:ascii="Times New Roman" w:hAnsi="Times New Roman" w:cs="Times New Roman"/>
          <w:b/>
        </w:rPr>
      </w:pPr>
      <w:r w:rsidRPr="00F84F7E">
        <w:rPr>
          <w:rFonts w:ascii="Times New Roman" w:hAnsi="Times New Roman" w:cs="Times New Roman"/>
          <w:b/>
        </w:rPr>
        <w:t>Brachiterapijos įrangos</w:t>
      </w:r>
      <w:r>
        <w:rPr>
          <w:rFonts w:ascii="Times New Roman" w:hAnsi="Times New Roman" w:cs="Times New Roman"/>
          <w:b/>
        </w:rPr>
        <w:t xml:space="preserve"> </w:t>
      </w:r>
      <w:r w:rsidR="00743BF5">
        <w:rPr>
          <w:rFonts w:ascii="Times New Roman" w:hAnsi="Times New Roman" w:cs="Times New Roman"/>
          <w:b/>
        </w:rPr>
        <w:t xml:space="preserve">atnaujinimo </w:t>
      </w:r>
      <w:r w:rsidRPr="00F84F7E">
        <w:rPr>
          <w:rFonts w:ascii="Times New Roman" w:hAnsi="Times New Roman" w:cs="Times New Roman"/>
          <w:b/>
        </w:rPr>
        <w:t>techninė specifikacija</w:t>
      </w:r>
    </w:p>
    <w:tbl>
      <w:tblPr>
        <w:tblStyle w:val="Lentelstinklelis"/>
        <w:tblW w:w="15021" w:type="dxa"/>
        <w:jc w:val="center"/>
        <w:tblLook w:val="04A0" w:firstRow="1" w:lastRow="0" w:firstColumn="1" w:lastColumn="0" w:noHBand="0" w:noVBand="1"/>
      </w:tblPr>
      <w:tblGrid>
        <w:gridCol w:w="562"/>
        <w:gridCol w:w="2694"/>
        <w:gridCol w:w="4536"/>
        <w:gridCol w:w="3827"/>
        <w:gridCol w:w="3402"/>
      </w:tblGrid>
      <w:tr w:rsidR="00D54FC1" w14:paraId="63F317D4" w14:textId="77777777" w:rsidTr="00567135">
        <w:trPr>
          <w:jc w:val="center"/>
        </w:trPr>
        <w:tc>
          <w:tcPr>
            <w:tcW w:w="562" w:type="dxa"/>
            <w:vAlign w:val="center"/>
          </w:tcPr>
          <w:p w14:paraId="36541FBB" w14:textId="77777777" w:rsidR="006F448B" w:rsidRPr="006F448B" w:rsidRDefault="006F448B" w:rsidP="006F448B">
            <w:pPr>
              <w:jc w:val="center"/>
              <w:rPr>
                <w:rFonts w:ascii="Times New Roman" w:hAnsi="Times New Roman" w:cs="Times New Roman"/>
                <w:b/>
              </w:rPr>
            </w:pPr>
            <w:r w:rsidRPr="006F448B">
              <w:rPr>
                <w:rFonts w:ascii="Times New Roman" w:hAnsi="Times New Roman" w:cs="Times New Roman"/>
                <w:b/>
              </w:rPr>
              <w:t>Eil.</w:t>
            </w:r>
          </w:p>
          <w:p w14:paraId="4771AC30" w14:textId="79EA4034" w:rsidR="006F448B" w:rsidRPr="006F448B" w:rsidRDefault="006F448B" w:rsidP="006F448B">
            <w:pPr>
              <w:jc w:val="center"/>
              <w:rPr>
                <w:rFonts w:ascii="Times New Roman" w:hAnsi="Times New Roman" w:cs="Times New Roman"/>
                <w:b/>
              </w:rPr>
            </w:pPr>
            <w:r w:rsidRPr="006F448B">
              <w:rPr>
                <w:rFonts w:ascii="Times New Roman" w:hAnsi="Times New Roman" w:cs="Times New Roman"/>
                <w:b/>
              </w:rPr>
              <w:t>Nr.</w:t>
            </w:r>
          </w:p>
        </w:tc>
        <w:tc>
          <w:tcPr>
            <w:tcW w:w="2694" w:type="dxa"/>
            <w:vAlign w:val="center"/>
          </w:tcPr>
          <w:p w14:paraId="75B5BFE2" w14:textId="77777777" w:rsidR="006F448B" w:rsidRDefault="006F448B" w:rsidP="006F448B">
            <w:pPr>
              <w:jc w:val="center"/>
              <w:rPr>
                <w:rFonts w:ascii="Times New Roman" w:hAnsi="Times New Roman" w:cs="Times New Roman"/>
                <w:b/>
              </w:rPr>
            </w:pPr>
            <w:r w:rsidRPr="006F448B">
              <w:rPr>
                <w:rFonts w:ascii="Times New Roman" w:hAnsi="Times New Roman" w:cs="Times New Roman"/>
                <w:b/>
              </w:rPr>
              <w:t>Parametrai</w:t>
            </w:r>
          </w:p>
          <w:p w14:paraId="6EE78853" w14:textId="57070A8B" w:rsidR="00F8096E" w:rsidRPr="006F448B" w:rsidRDefault="00F8096E" w:rsidP="006F448B">
            <w:pPr>
              <w:jc w:val="center"/>
              <w:rPr>
                <w:rFonts w:ascii="Times New Roman" w:hAnsi="Times New Roman" w:cs="Times New Roman"/>
                <w:b/>
              </w:rPr>
            </w:pPr>
            <w:r>
              <w:rPr>
                <w:rFonts w:ascii="Times New Roman" w:hAnsi="Times New Roman" w:cs="Times New Roman"/>
                <w:b/>
              </w:rPr>
              <w:t>(specifikacija)</w:t>
            </w:r>
          </w:p>
        </w:tc>
        <w:tc>
          <w:tcPr>
            <w:tcW w:w="4536" w:type="dxa"/>
            <w:vAlign w:val="center"/>
          </w:tcPr>
          <w:p w14:paraId="4365BEA8" w14:textId="2D2BB4EC" w:rsidR="006F448B" w:rsidRPr="006F448B" w:rsidRDefault="006F448B" w:rsidP="006F448B">
            <w:pPr>
              <w:jc w:val="center"/>
              <w:rPr>
                <w:rFonts w:ascii="Times New Roman" w:hAnsi="Times New Roman" w:cs="Times New Roman"/>
                <w:b/>
              </w:rPr>
            </w:pPr>
            <w:r w:rsidRPr="006F448B">
              <w:rPr>
                <w:rFonts w:ascii="Times New Roman" w:hAnsi="Times New Roman" w:cs="Times New Roman"/>
                <w:b/>
              </w:rPr>
              <w:t>Reikalaujamo parametro reikšmė</w:t>
            </w:r>
          </w:p>
        </w:tc>
        <w:tc>
          <w:tcPr>
            <w:tcW w:w="3827" w:type="dxa"/>
            <w:vAlign w:val="center"/>
          </w:tcPr>
          <w:p w14:paraId="314FF917" w14:textId="6F444C74" w:rsidR="006F448B" w:rsidRPr="006F448B" w:rsidRDefault="006F448B" w:rsidP="006F448B">
            <w:pPr>
              <w:jc w:val="center"/>
              <w:rPr>
                <w:rFonts w:ascii="Times New Roman" w:hAnsi="Times New Roman" w:cs="Times New Roman"/>
                <w:b/>
              </w:rPr>
            </w:pPr>
            <w:r w:rsidRPr="006F448B">
              <w:rPr>
                <w:rFonts w:ascii="Times New Roman" w:hAnsi="Times New Roman" w:cs="Times New Roman"/>
                <w:b/>
              </w:rPr>
              <w:t>Tiekėjo siūlomos parametrų reikšmės (įrašomos tikslios ir konkrečios reikšmės)</w:t>
            </w:r>
          </w:p>
        </w:tc>
        <w:tc>
          <w:tcPr>
            <w:tcW w:w="3402" w:type="dxa"/>
          </w:tcPr>
          <w:p w14:paraId="6413BAD3" w14:textId="13054648" w:rsidR="006F448B" w:rsidRPr="006F448B" w:rsidRDefault="006F448B" w:rsidP="00A5678A">
            <w:pPr>
              <w:ind w:right="36"/>
              <w:jc w:val="center"/>
              <w:rPr>
                <w:rFonts w:ascii="Times New Roman" w:hAnsi="Times New Roman" w:cs="Times New Roman"/>
                <w:b/>
                <w:bCs/>
                <w:noProof w:val="0"/>
              </w:rPr>
            </w:pPr>
            <w:r w:rsidRPr="006F448B">
              <w:rPr>
                <w:rFonts w:ascii="Times New Roman" w:hAnsi="Times New Roman" w:cs="Times New Roman"/>
                <w:b/>
                <w:bCs/>
              </w:rPr>
              <w:t>Failo, dokumento pavadinimas ir puslapio Nr., pažymintis vietą, kurioje yra siūlomus</w:t>
            </w:r>
            <w:r w:rsidR="004B3FF2">
              <w:rPr>
                <w:rFonts w:ascii="Times New Roman" w:hAnsi="Times New Roman" w:cs="Times New Roman"/>
                <w:b/>
                <w:bCs/>
              </w:rPr>
              <w:t xml:space="preserve"> </w:t>
            </w:r>
            <w:r w:rsidRPr="006F448B">
              <w:rPr>
                <w:rFonts w:ascii="Times New Roman" w:hAnsi="Times New Roman" w:cs="Times New Roman"/>
                <w:b/>
                <w:bCs/>
              </w:rPr>
              <w:t>techninius parametrus patvirtinantys dokumentai, siūlomos prekės katalogo numer</w:t>
            </w:r>
            <w:r w:rsidR="001A5074">
              <w:rPr>
                <w:rFonts w:ascii="Times New Roman" w:hAnsi="Times New Roman" w:cs="Times New Roman"/>
                <w:b/>
                <w:bCs/>
              </w:rPr>
              <w:t>is</w:t>
            </w:r>
          </w:p>
        </w:tc>
      </w:tr>
      <w:tr w:rsidR="00D54FC1" w14:paraId="5A457140" w14:textId="77777777" w:rsidTr="00567135">
        <w:trPr>
          <w:trHeight w:val="859"/>
          <w:jc w:val="center"/>
        </w:trPr>
        <w:tc>
          <w:tcPr>
            <w:tcW w:w="562" w:type="dxa"/>
            <w:vAlign w:val="center"/>
          </w:tcPr>
          <w:p w14:paraId="7FE5FE6C" w14:textId="0376027D" w:rsidR="006F448B" w:rsidRPr="00E465BD" w:rsidRDefault="006F448B" w:rsidP="006F448B">
            <w:pPr>
              <w:jc w:val="center"/>
              <w:rPr>
                <w:rFonts w:ascii="Times New Roman" w:hAnsi="Times New Roman" w:cs="Times New Roman"/>
                <w:b/>
              </w:rPr>
            </w:pPr>
            <w:r w:rsidRPr="00E465BD">
              <w:rPr>
                <w:rFonts w:ascii="Times New Roman" w:hAnsi="Times New Roman" w:cs="Times New Roman"/>
                <w:b/>
              </w:rPr>
              <w:t>1.</w:t>
            </w:r>
          </w:p>
        </w:tc>
        <w:tc>
          <w:tcPr>
            <w:tcW w:w="2694" w:type="dxa"/>
            <w:vAlign w:val="center"/>
          </w:tcPr>
          <w:p w14:paraId="355E7058" w14:textId="44EA565C" w:rsidR="006F448B" w:rsidRPr="00E465BD" w:rsidRDefault="00354560" w:rsidP="006F448B">
            <w:pPr>
              <w:rPr>
                <w:rFonts w:ascii="Times New Roman" w:hAnsi="Times New Roman" w:cs="Times New Roman"/>
                <w:b/>
              </w:rPr>
            </w:pPr>
            <w:r w:rsidRPr="00E465BD">
              <w:rPr>
                <w:rFonts w:ascii="Times New Roman" w:hAnsi="Times New Roman" w:cs="Times New Roman"/>
                <w:b/>
              </w:rPr>
              <w:t>Pirkimo objektas</w:t>
            </w:r>
          </w:p>
        </w:tc>
        <w:tc>
          <w:tcPr>
            <w:tcW w:w="4536" w:type="dxa"/>
          </w:tcPr>
          <w:p w14:paraId="0308A43C" w14:textId="73D9F47D" w:rsidR="00AD16E1" w:rsidRPr="00826DCF" w:rsidRDefault="00AD16E1" w:rsidP="00743BF5">
            <w:pPr>
              <w:rPr>
                <w:rFonts w:ascii="Times New Roman" w:hAnsi="Times New Roman" w:cs="Times New Roman"/>
                <w:lang w:val="en-US"/>
              </w:rPr>
            </w:pPr>
            <w:r>
              <w:rPr>
                <w:rFonts w:ascii="Times New Roman" w:hAnsi="Times New Roman" w:cs="Times New Roman"/>
                <w:lang w:val="en-US"/>
              </w:rPr>
              <w:t xml:space="preserve">Gamintojo </w:t>
            </w:r>
            <w:r>
              <w:rPr>
                <w:rFonts w:ascii="Times New Roman" w:hAnsi="Times New Roman" w:cs="Times New Roman"/>
              </w:rPr>
              <w:t xml:space="preserve">„Elekta“ </w:t>
            </w:r>
            <w:r w:rsidRPr="00354560">
              <w:rPr>
                <w:rFonts w:ascii="Times New Roman" w:hAnsi="Times New Roman" w:cs="Times New Roman"/>
              </w:rPr>
              <w:t>brachiterapijos įrangos</w:t>
            </w:r>
            <w:r w:rsidR="000D28B9">
              <w:rPr>
                <w:rFonts w:ascii="Times New Roman" w:hAnsi="Times New Roman" w:cs="Times New Roman"/>
              </w:rPr>
              <w:t xml:space="preserve"> „Flexitron HDR 40 HC“ programinės įrangos</w:t>
            </w:r>
            <w:r w:rsidR="002C7D09">
              <w:rPr>
                <w:rFonts w:ascii="Times New Roman" w:hAnsi="Times New Roman" w:cs="Times New Roman"/>
              </w:rPr>
              <w:t xml:space="preserve"> </w:t>
            </w:r>
            <w:r w:rsidR="00F2013B">
              <w:rPr>
                <w:rFonts w:ascii="Times New Roman" w:hAnsi="Times New Roman" w:cs="Times New Roman"/>
              </w:rPr>
              <w:t>ir</w:t>
            </w:r>
            <w:r w:rsidR="0068476D">
              <w:rPr>
                <w:rFonts w:ascii="Times New Roman" w:hAnsi="Times New Roman" w:cs="Times New Roman"/>
              </w:rPr>
              <w:t xml:space="preserve"> instrumentų atnaujinimas / papildymas.</w:t>
            </w:r>
          </w:p>
        </w:tc>
        <w:tc>
          <w:tcPr>
            <w:tcW w:w="3827" w:type="dxa"/>
          </w:tcPr>
          <w:p w14:paraId="7D91311D" w14:textId="77777777" w:rsidR="006F448B" w:rsidRDefault="006F448B" w:rsidP="006F448B">
            <w:pPr>
              <w:rPr>
                <w:rFonts w:ascii="Times New Roman" w:hAnsi="Times New Roman" w:cs="Times New Roman"/>
                <w:b/>
              </w:rPr>
            </w:pPr>
          </w:p>
        </w:tc>
        <w:tc>
          <w:tcPr>
            <w:tcW w:w="3402" w:type="dxa"/>
          </w:tcPr>
          <w:p w14:paraId="461622E4" w14:textId="77777777" w:rsidR="006F448B" w:rsidRDefault="006F448B" w:rsidP="006F448B">
            <w:pPr>
              <w:rPr>
                <w:rFonts w:ascii="Times New Roman" w:hAnsi="Times New Roman" w:cs="Times New Roman"/>
                <w:b/>
              </w:rPr>
            </w:pPr>
          </w:p>
        </w:tc>
      </w:tr>
      <w:tr w:rsidR="00D54FC1" w14:paraId="08755D41" w14:textId="77777777" w:rsidTr="00F132EA">
        <w:trPr>
          <w:trHeight w:val="2685"/>
          <w:jc w:val="center"/>
        </w:trPr>
        <w:tc>
          <w:tcPr>
            <w:tcW w:w="562" w:type="dxa"/>
            <w:vAlign w:val="center"/>
          </w:tcPr>
          <w:p w14:paraId="351677B9" w14:textId="26EE4030" w:rsidR="006F448B" w:rsidRPr="00E465BD" w:rsidRDefault="00D54FC1" w:rsidP="006F448B">
            <w:pPr>
              <w:jc w:val="center"/>
              <w:rPr>
                <w:rFonts w:ascii="Times New Roman" w:hAnsi="Times New Roman" w:cs="Times New Roman"/>
                <w:b/>
              </w:rPr>
            </w:pPr>
            <w:r w:rsidRPr="00E465BD">
              <w:rPr>
                <w:rFonts w:ascii="Times New Roman" w:hAnsi="Times New Roman" w:cs="Times New Roman"/>
                <w:b/>
              </w:rPr>
              <w:t>2.</w:t>
            </w:r>
          </w:p>
        </w:tc>
        <w:tc>
          <w:tcPr>
            <w:tcW w:w="2694" w:type="dxa"/>
            <w:vAlign w:val="center"/>
          </w:tcPr>
          <w:p w14:paraId="39FBB505" w14:textId="02A5915A" w:rsidR="006F448B" w:rsidRPr="00E465BD" w:rsidRDefault="00D54FC1" w:rsidP="006F448B">
            <w:pPr>
              <w:rPr>
                <w:rFonts w:ascii="Times New Roman" w:hAnsi="Times New Roman" w:cs="Times New Roman"/>
                <w:b/>
              </w:rPr>
            </w:pPr>
            <w:r w:rsidRPr="00E465BD">
              <w:rPr>
                <w:rFonts w:ascii="Times New Roman" w:hAnsi="Times New Roman" w:cs="Times New Roman"/>
                <w:b/>
              </w:rPr>
              <w:t>Programinės įrangos atnaujinimas</w:t>
            </w:r>
          </w:p>
        </w:tc>
        <w:tc>
          <w:tcPr>
            <w:tcW w:w="4536" w:type="dxa"/>
          </w:tcPr>
          <w:p w14:paraId="7DC3579D" w14:textId="77777777" w:rsidR="0061638F" w:rsidRDefault="002C25D4" w:rsidP="00743BF5">
            <w:pPr>
              <w:rPr>
                <w:rFonts w:ascii="Times New Roman" w:hAnsi="Times New Roman" w:cs="Times New Roman"/>
              </w:rPr>
            </w:pPr>
            <w:r>
              <w:rPr>
                <w:rFonts w:ascii="Times New Roman" w:hAnsi="Times New Roman" w:cs="Times New Roman"/>
              </w:rPr>
              <w:t xml:space="preserve">1. </w:t>
            </w:r>
            <w:r w:rsidR="00D54FC1">
              <w:rPr>
                <w:rFonts w:ascii="Times New Roman" w:hAnsi="Times New Roman" w:cs="Times New Roman"/>
              </w:rPr>
              <w:t>Programinės įrangos</w:t>
            </w:r>
            <w:r w:rsidR="001733D3">
              <w:rPr>
                <w:rFonts w:ascii="Times New Roman" w:hAnsi="Times New Roman" w:cs="Times New Roman"/>
              </w:rPr>
              <w:t xml:space="preserve"> „Oncentra Brachy“ </w:t>
            </w:r>
            <w:r w:rsidR="00E62290">
              <w:rPr>
                <w:rFonts w:ascii="Times New Roman" w:hAnsi="Times New Roman" w:cs="Times New Roman"/>
              </w:rPr>
              <w:t>gydymo planavimo sistemos įdiegimas, konfigūravimas ir testavimas</w:t>
            </w:r>
            <w:r>
              <w:rPr>
                <w:rFonts w:ascii="Times New Roman" w:hAnsi="Times New Roman" w:cs="Times New Roman"/>
              </w:rPr>
              <w:t>;</w:t>
            </w:r>
          </w:p>
          <w:p w14:paraId="2EC34B5D" w14:textId="7F2F6AE2" w:rsidR="002C25D4" w:rsidRDefault="002C25D4" w:rsidP="00743BF5">
            <w:pPr>
              <w:rPr>
                <w:rFonts w:ascii="Times New Roman" w:hAnsi="Times New Roman" w:cs="Times New Roman"/>
              </w:rPr>
            </w:pPr>
            <w:r>
              <w:rPr>
                <w:rFonts w:ascii="Times New Roman" w:hAnsi="Times New Roman" w:cs="Times New Roman"/>
              </w:rPr>
              <w:t xml:space="preserve">2. </w:t>
            </w:r>
            <w:r w:rsidR="00CA1918">
              <w:rPr>
                <w:rFonts w:ascii="Times New Roman" w:hAnsi="Times New Roman" w:cs="Times New Roman"/>
              </w:rPr>
              <w:t>Pateikiama k</w:t>
            </w:r>
            <w:r>
              <w:rPr>
                <w:rFonts w:ascii="Times New Roman" w:hAnsi="Times New Roman" w:cs="Times New Roman"/>
              </w:rPr>
              <w:t>ompiuterinė platforma</w:t>
            </w:r>
            <w:r w:rsidR="00CA1918">
              <w:rPr>
                <w:rFonts w:ascii="Times New Roman" w:hAnsi="Times New Roman" w:cs="Times New Roman"/>
              </w:rPr>
              <w:t>, į kurią bus įdiegiama programinė įranga</w:t>
            </w:r>
            <w:r w:rsidR="00A14433">
              <w:rPr>
                <w:rFonts w:ascii="Times New Roman" w:hAnsi="Times New Roman" w:cs="Times New Roman"/>
              </w:rPr>
              <w:t xml:space="preserve"> – </w:t>
            </w:r>
            <w:r w:rsidR="00A14433" w:rsidRPr="005435AF">
              <w:rPr>
                <w:rFonts w:ascii="Times New Roman" w:hAnsi="Times New Roman" w:cs="Times New Roman"/>
                <w:b/>
              </w:rPr>
              <w:t>1 vnt</w:t>
            </w:r>
            <w:r w:rsidR="00CA1918" w:rsidRPr="005435AF">
              <w:rPr>
                <w:rFonts w:ascii="Times New Roman" w:hAnsi="Times New Roman" w:cs="Times New Roman"/>
                <w:b/>
              </w:rPr>
              <w:t>.</w:t>
            </w:r>
            <w:r w:rsidR="00DC3724" w:rsidRPr="005435AF">
              <w:rPr>
                <w:rFonts w:ascii="Times New Roman" w:hAnsi="Times New Roman" w:cs="Times New Roman"/>
                <w:b/>
              </w:rPr>
              <w:t>;</w:t>
            </w:r>
          </w:p>
          <w:p w14:paraId="085C5F3B" w14:textId="4400E8B3" w:rsidR="00A14433" w:rsidRPr="00354560" w:rsidRDefault="00A14433" w:rsidP="00743BF5">
            <w:pPr>
              <w:rPr>
                <w:rFonts w:ascii="Times New Roman" w:hAnsi="Times New Roman" w:cs="Times New Roman"/>
              </w:rPr>
            </w:pPr>
            <w:r>
              <w:rPr>
                <w:rFonts w:ascii="Times New Roman" w:hAnsi="Times New Roman" w:cs="Times New Roman"/>
              </w:rPr>
              <w:t xml:space="preserve">2.1. </w:t>
            </w:r>
            <w:r w:rsidR="00D462A0">
              <w:rPr>
                <w:rFonts w:ascii="Times New Roman" w:hAnsi="Times New Roman" w:cs="Times New Roman"/>
              </w:rPr>
              <w:t>Kompiuterinė p</w:t>
            </w:r>
            <w:r>
              <w:rPr>
                <w:rFonts w:ascii="Times New Roman" w:hAnsi="Times New Roman" w:cs="Times New Roman"/>
              </w:rPr>
              <w:t>latforma</w:t>
            </w:r>
            <w:r w:rsidR="00113406">
              <w:rPr>
                <w:rFonts w:ascii="Times New Roman" w:hAnsi="Times New Roman" w:cs="Times New Roman"/>
              </w:rPr>
              <w:t xml:space="preserve"> turi atitikti programinės įrangos „Oncentra Brachy“ gamintojo nustatytus techninius reikalavimus ir būti </w:t>
            </w:r>
            <w:r w:rsidR="00C475BB">
              <w:rPr>
                <w:rFonts w:ascii="Times New Roman" w:hAnsi="Times New Roman" w:cs="Times New Roman"/>
              </w:rPr>
              <w:t xml:space="preserve">jo </w:t>
            </w:r>
            <w:r w:rsidR="00113406">
              <w:rPr>
                <w:rFonts w:ascii="Times New Roman" w:hAnsi="Times New Roman" w:cs="Times New Roman"/>
              </w:rPr>
              <w:t xml:space="preserve">patvirtinta naudoti su siūloma </w:t>
            </w:r>
            <w:r w:rsidR="002B0E2F">
              <w:rPr>
                <w:rFonts w:ascii="Times New Roman" w:hAnsi="Times New Roman" w:cs="Times New Roman"/>
              </w:rPr>
              <w:t xml:space="preserve">programinės įrangos </w:t>
            </w:r>
            <w:r w:rsidR="00113406">
              <w:rPr>
                <w:rFonts w:ascii="Times New Roman" w:hAnsi="Times New Roman" w:cs="Times New Roman"/>
              </w:rPr>
              <w:t>versija.</w:t>
            </w:r>
          </w:p>
        </w:tc>
        <w:tc>
          <w:tcPr>
            <w:tcW w:w="3827" w:type="dxa"/>
          </w:tcPr>
          <w:p w14:paraId="5ABE08D0" w14:textId="77777777" w:rsidR="006F448B" w:rsidRPr="00354560" w:rsidRDefault="006F448B" w:rsidP="006F448B">
            <w:pPr>
              <w:rPr>
                <w:rFonts w:ascii="Times New Roman" w:hAnsi="Times New Roman" w:cs="Times New Roman"/>
              </w:rPr>
            </w:pPr>
          </w:p>
        </w:tc>
        <w:tc>
          <w:tcPr>
            <w:tcW w:w="3402" w:type="dxa"/>
          </w:tcPr>
          <w:p w14:paraId="4764FE1C" w14:textId="77777777" w:rsidR="006F448B" w:rsidRPr="00354560" w:rsidRDefault="006F448B" w:rsidP="006F448B">
            <w:pPr>
              <w:rPr>
                <w:rFonts w:ascii="Times New Roman" w:hAnsi="Times New Roman" w:cs="Times New Roman"/>
              </w:rPr>
            </w:pPr>
          </w:p>
        </w:tc>
      </w:tr>
      <w:tr w:rsidR="00D54FC1" w14:paraId="4C2EE57D" w14:textId="77777777" w:rsidTr="00567135">
        <w:trPr>
          <w:trHeight w:val="575"/>
          <w:jc w:val="center"/>
        </w:trPr>
        <w:tc>
          <w:tcPr>
            <w:tcW w:w="562" w:type="dxa"/>
          </w:tcPr>
          <w:p w14:paraId="19873B5E" w14:textId="16C2501E" w:rsidR="006F448B" w:rsidRPr="00E465BD" w:rsidRDefault="000245B9" w:rsidP="006F448B">
            <w:pPr>
              <w:jc w:val="center"/>
              <w:rPr>
                <w:rFonts w:ascii="Times New Roman" w:hAnsi="Times New Roman" w:cs="Times New Roman"/>
                <w:b/>
              </w:rPr>
            </w:pPr>
            <w:r w:rsidRPr="00E465BD">
              <w:rPr>
                <w:rFonts w:ascii="Times New Roman" w:hAnsi="Times New Roman" w:cs="Times New Roman"/>
                <w:b/>
              </w:rPr>
              <w:t>3</w:t>
            </w:r>
            <w:r w:rsidR="00D54FC1" w:rsidRPr="00E465BD">
              <w:rPr>
                <w:rFonts w:ascii="Times New Roman" w:hAnsi="Times New Roman" w:cs="Times New Roman"/>
                <w:b/>
              </w:rPr>
              <w:t>.</w:t>
            </w:r>
          </w:p>
        </w:tc>
        <w:tc>
          <w:tcPr>
            <w:tcW w:w="2694" w:type="dxa"/>
          </w:tcPr>
          <w:p w14:paraId="73FD33D3" w14:textId="25015F1E" w:rsidR="006F448B" w:rsidRPr="00E465BD" w:rsidRDefault="00D54FC1" w:rsidP="006F448B">
            <w:pPr>
              <w:rPr>
                <w:rFonts w:ascii="Times New Roman" w:hAnsi="Times New Roman" w:cs="Times New Roman"/>
                <w:b/>
              </w:rPr>
            </w:pPr>
            <w:r w:rsidRPr="00E465BD">
              <w:rPr>
                <w:rFonts w:ascii="Times New Roman" w:hAnsi="Times New Roman" w:cs="Times New Roman"/>
                <w:b/>
              </w:rPr>
              <w:t>Intersticinio aplikatoriaus rinkinys</w:t>
            </w:r>
          </w:p>
        </w:tc>
        <w:tc>
          <w:tcPr>
            <w:tcW w:w="4536" w:type="dxa"/>
          </w:tcPr>
          <w:p w14:paraId="53BA2C13" w14:textId="607C25F0" w:rsidR="006F448B" w:rsidRPr="00E465BD" w:rsidRDefault="004447C9" w:rsidP="00743BF5">
            <w:pPr>
              <w:rPr>
                <w:rFonts w:ascii="Times New Roman" w:hAnsi="Times New Roman" w:cs="Times New Roman"/>
                <w:b/>
              </w:rPr>
            </w:pPr>
            <w:r w:rsidRPr="00E465BD">
              <w:rPr>
                <w:rFonts w:ascii="Times New Roman" w:hAnsi="Times New Roman" w:cs="Times New Roman"/>
                <w:b/>
              </w:rPr>
              <w:t>Kiekis 1 vnt.</w:t>
            </w:r>
          </w:p>
        </w:tc>
        <w:tc>
          <w:tcPr>
            <w:tcW w:w="3827" w:type="dxa"/>
          </w:tcPr>
          <w:p w14:paraId="2839A9A6" w14:textId="77777777" w:rsidR="006F448B" w:rsidRPr="00354560" w:rsidRDefault="006F448B" w:rsidP="006F448B">
            <w:pPr>
              <w:rPr>
                <w:rFonts w:ascii="Times New Roman" w:hAnsi="Times New Roman" w:cs="Times New Roman"/>
              </w:rPr>
            </w:pPr>
          </w:p>
        </w:tc>
        <w:tc>
          <w:tcPr>
            <w:tcW w:w="3402" w:type="dxa"/>
          </w:tcPr>
          <w:p w14:paraId="472E097D" w14:textId="77777777" w:rsidR="006F448B" w:rsidRPr="00354560" w:rsidRDefault="006F448B" w:rsidP="006F448B">
            <w:pPr>
              <w:rPr>
                <w:rFonts w:ascii="Times New Roman" w:hAnsi="Times New Roman" w:cs="Times New Roman"/>
              </w:rPr>
            </w:pPr>
          </w:p>
        </w:tc>
      </w:tr>
      <w:tr w:rsidR="000922B6" w14:paraId="0BAFC399" w14:textId="77777777" w:rsidTr="00567135">
        <w:trPr>
          <w:trHeight w:val="532"/>
          <w:jc w:val="center"/>
        </w:trPr>
        <w:tc>
          <w:tcPr>
            <w:tcW w:w="562" w:type="dxa"/>
            <w:vMerge w:val="restart"/>
            <w:vAlign w:val="center"/>
          </w:tcPr>
          <w:p w14:paraId="3E26C786" w14:textId="0B7B4EC6" w:rsidR="000922B6" w:rsidRPr="00354560" w:rsidRDefault="000922B6" w:rsidP="006F448B">
            <w:pPr>
              <w:jc w:val="center"/>
              <w:rPr>
                <w:rFonts w:ascii="Times New Roman" w:hAnsi="Times New Roman" w:cs="Times New Roman"/>
              </w:rPr>
            </w:pPr>
            <w:r>
              <w:rPr>
                <w:rFonts w:ascii="Times New Roman" w:hAnsi="Times New Roman" w:cs="Times New Roman"/>
              </w:rPr>
              <w:t>3.1.</w:t>
            </w:r>
          </w:p>
        </w:tc>
        <w:tc>
          <w:tcPr>
            <w:tcW w:w="2694" w:type="dxa"/>
            <w:vMerge w:val="restart"/>
            <w:vAlign w:val="center"/>
          </w:tcPr>
          <w:p w14:paraId="70C134B8" w14:textId="7ACA7591" w:rsidR="000922B6" w:rsidRPr="00354560" w:rsidRDefault="000922B6" w:rsidP="006F448B">
            <w:pPr>
              <w:rPr>
                <w:rFonts w:ascii="Times New Roman" w:hAnsi="Times New Roman" w:cs="Times New Roman"/>
              </w:rPr>
            </w:pPr>
            <w:r>
              <w:rPr>
                <w:rFonts w:ascii="Times New Roman" w:hAnsi="Times New Roman" w:cs="Times New Roman"/>
              </w:rPr>
              <w:t>Rinkinį sudaro:</w:t>
            </w:r>
          </w:p>
        </w:tc>
        <w:tc>
          <w:tcPr>
            <w:tcW w:w="4536" w:type="dxa"/>
          </w:tcPr>
          <w:p w14:paraId="3F107D44" w14:textId="7F1A391D" w:rsidR="000922B6" w:rsidRPr="00354560" w:rsidRDefault="000922B6" w:rsidP="00743BF5">
            <w:pPr>
              <w:rPr>
                <w:rFonts w:ascii="Times New Roman" w:hAnsi="Times New Roman" w:cs="Times New Roman"/>
              </w:rPr>
            </w:pPr>
            <w:r>
              <w:rPr>
                <w:rFonts w:ascii="Times New Roman" w:hAnsi="Times New Roman" w:cs="Times New Roman"/>
              </w:rPr>
              <w:t>1. Aplikatoriaus biblioteka, skirta gydymo planavimo sistemai;</w:t>
            </w:r>
          </w:p>
        </w:tc>
        <w:tc>
          <w:tcPr>
            <w:tcW w:w="3827" w:type="dxa"/>
          </w:tcPr>
          <w:p w14:paraId="76A26E72" w14:textId="77777777" w:rsidR="000922B6" w:rsidRPr="00354560" w:rsidRDefault="000922B6" w:rsidP="006F448B">
            <w:pPr>
              <w:rPr>
                <w:rFonts w:ascii="Times New Roman" w:hAnsi="Times New Roman" w:cs="Times New Roman"/>
              </w:rPr>
            </w:pPr>
          </w:p>
        </w:tc>
        <w:tc>
          <w:tcPr>
            <w:tcW w:w="3402" w:type="dxa"/>
          </w:tcPr>
          <w:p w14:paraId="5073F5F6" w14:textId="77777777" w:rsidR="000922B6" w:rsidRPr="00354560" w:rsidRDefault="000922B6" w:rsidP="006F448B">
            <w:pPr>
              <w:rPr>
                <w:rFonts w:ascii="Times New Roman" w:hAnsi="Times New Roman" w:cs="Times New Roman"/>
              </w:rPr>
            </w:pPr>
          </w:p>
        </w:tc>
      </w:tr>
      <w:tr w:rsidR="000922B6" w14:paraId="1CCE7D1B" w14:textId="77777777" w:rsidTr="00567135">
        <w:trPr>
          <w:trHeight w:val="569"/>
          <w:jc w:val="center"/>
        </w:trPr>
        <w:tc>
          <w:tcPr>
            <w:tcW w:w="562" w:type="dxa"/>
            <w:vMerge/>
          </w:tcPr>
          <w:p w14:paraId="70EF8744" w14:textId="77777777" w:rsidR="000922B6" w:rsidRPr="00354560" w:rsidRDefault="000922B6" w:rsidP="006F448B">
            <w:pPr>
              <w:jc w:val="center"/>
              <w:rPr>
                <w:rFonts w:ascii="Times New Roman" w:hAnsi="Times New Roman" w:cs="Times New Roman"/>
              </w:rPr>
            </w:pPr>
          </w:p>
        </w:tc>
        <w:tc>
          <w:tcPr>
            <w:tcW w:w="2694" w:type="dxa"/>
            <w:vMerge/>
          </w:tcPr>
          <w:p w14:paraId="30252EDF" w14:textId="77777777" w:rsidR="000922B6" w:rsidRPr="00354560" w:rsidRDefault="000922B6" w:rsidP="006F448B">
            <w:pPr>
              <w:rPr>
                <w:rFonts w:ascii="Times New Roman" w:hAnsi="Times New Roman" w:cs="Times New Roman"/>
              </w:rPr>
            </w:pPr>
          </w:p>
        </w:tc>
        <w:tc>
          <w:tcPr>
            <w:tcW w:w="4536" w:type="dxa"/>
          </w:tcPr>
          <w:p w14:paraId="1D83DB88" w14:textId="18FA8289" w:rsidR="000922B6" w:rsidRPr="00354560" w:rsidRDefault="000922B6" w:rsidP="00743BF5">
            <w:pPr>
              <w:ind w:right="31"/>
              <w:rPr>
                <w:rFonts w:ascii="Times New Roman" w:hAnsi="Times New Roman" w:cs="Times New Roman"/>
              </w:rPr>
            </w:pPr>
            <w:r>
              <w:rPr>
                <w:rFonts w:ascii="Times New Roman" w:hAnsi="Times New Roman" w:cs="Times New Roman"/>
              </w:rPr>
              <w:t>2. Ovoidų vamzdeliai (kairysis ir dešinysis), suderinami su MRT</w:t>
            </w:r>
            <w:r w:rsidR="00C33C49">
              <w:rPr>
                <w:rFonts w:ascii="Times New Roman" w:hAnsi="Times New Roman" w:cs="Times New Roman"/>
              </w:rPr>
              <w:t xml:space="preserve"> (</w:t>
            </w:r>
            <w:r w:rsidR="00C33C49" w:rsidRPr="00C33C49">
              <w:rPr>
                <w:rFonts w:ascii="Times New Roman" w:hAnsi="Times New Roman" w:cs="Times New Roman"/>
                <w:i/>
              </w:rPr>
              <w:t>angl.</w:t>
            </w:r>
            <w:r w:rsidR="00C33C49">
              <w:rPr>
                <w:rFonts w:ascii="Times New Roman" w:hAnsi="Times New Roman" w:cs="Times New Roman"/>
              </w:rPr>
              <w:t xml:space="preserve"> MR Safe)</w:t>
            </w:r>
            <w:r>
              <w:rPr>
                <w:rFonts w:ascii="Times New Roman" w:hAnsi="Times New Roman" w:cs="Times New Roman"/>
              </w:rPr>
              <w:t xml:space="preserve"> – </w:t>
            </w:r>
            <w:r w:rsidRPr="004C23AD">
              <w:rPr>
                <w:rFonts w:ascii="Times New Roman" w:hAnsi="Times New Roman" w:cs="Times New Roman"/>
                <w:b/>
              </w:rPr>
              <w:t>2 vnt.</w:t>
            </w:r>
          </w:p>
        </w:tc>
        <w:tc>
          <w:tcPr>
            <w:tcW w:w="3827" w:type="dxa"/>
          </w:tcPr>
          <w:p w14:paraId="6689C4EC" w14:textId="77777777" w:rsidR="000922B6" w:rsidRPr="00354560" w:rsidRDefault="000922B6" w:rsidP="006F448B">
            <w:pPr>
              <w:rPr>
                <w:rFonts w:ascii="Times New Roman" w:hAnsi="Times New Roman" w:cs="Times New Roman"/>
              </w:rPr>
            </w:pPr>
          </w:p>
        </w:tc>
        <w:tc>
          <w:tcPr>
            <w:tcW w:w="3402" w:type="dxa"/>
          </w:tcPr>
          <w:p w14:paraId="4E548DBD" w14:textId="77777777" w:rsidR="000922B6" w:rsidRPr="00354560" w:rsidRDefault="000922B6" w:rsidP="006F448B">
            <w:pPr>
              <w:rPr>
                <w:rFonts w:ascii="Times New Roman" w:hAnsi="Times New Roman" w:cs="Times New Roman"/>
              </w:rPr>
            </w:pPr>
          </w:p>
        </w:tc>
      </w:tr>
      <w:tr w:rsidR="000922B6" w14:paraId="5C7B6266" w14:textId="77777777" w:rsidTr="00567135">
        <w:trPr>
          <w:trHeight w:val="833"/>
          <w:jc w:val="center"/>
        </w:trPr>
        <w:tc>
          <w:tcPr>
            <w:tcW w:w="562" w:type="dxa"/>
            <w:vMerge/>
          </w:tcPr>
          <w:p w14:paraId="38A2286F" w14:textId="77777777" w:rsidR="000922B6" w:rsidRPr="00354560" w:rsidRDefault="000922B6" w:rsidP="006F448B">
            <w:pPr>
              <w:jc w:val="center"/>
              <w:rPr>
                <w:rFonts w:ascii="Times New Roman" w:hAnsi="Times New Roman" w:cs="Times New Roman"/>
              </w:rPr>
            </w:pPr>
          </w:p>
        </w:tc>
        <w:tc>
          <w:tcPr>
            <w:tcW w:w="2694" w:type="dxa"/>
            <w:vMerge/>
          </w:tcPr>
          <w:p w14:paraId="3FF609EF" w14:textId="77777777" w:rsidR="000922B6" w:rsidRPr="00354560" w:rsidRDefault="000922B6" w:rsidP="006F448B">
            <w:pPr>
              <w:rPr>
                <w:rFonts w:ascii="Times New Roman" w:hAnsi="Times New Roman" w:cs="Times New Roman"/>
              </w:rPr>
            </w:pPr>
          </w:p>
        </w:tc>
        <w:tc>
          <w:tcPr>
            <w:tcW w:w="4536" w:type="dxa"/>
          </w:tcPr>
          <w:p w14:paraId="5CE7E6F8" w14:textId="23F0467D" w:rsidR="000922B6" w:rsidRPr="00354560" w:rsidRDefault="000922B6" w:rsidP="00743BF5">
            <w:pPr>
              <w:ind w:right="31"/>
              <w:rPr>
                <w:rFonts w:ascii="Times New Roman" w:hAnsi="Times New Roman" w:cs="Times New Roman"/>
              </w:rPr>
            </w:pPr>
            <w:r>
              <w:rPr>
                <w:rFonts w:ascii="Times New Roman" w:hAnsi="Times New Roman" w:cs="Times New Roman"/>
              </w:rPr>
              <w:t>3. Intrauteriniai vamzdeliai 40</w:t>
            </w:r>
            <w:r w:rsidR="00567135">
              <w:rPr>
                <w:rFonts w:ascii="Times New Roman" w:hAnsi="Times New Roman" w:cs="Times New Roman"/>
              </w:rPr>
              <w:t xml:space="preserve"> mm</w:t>
            </w:r>
            <w:r w:rsidR="00171CFE">
              <w:rPr>
                <w:rFonts w:ascii="Times New Roman" w:hAnsi="Times New Roman" w:cs="Times New Roman"/>
              </w:rPr>
              <w:t xml:space="preserve"> ± 1 mm</w:t>
            </w:r>
            <w:r>
              <w:rPr>
                <w:rFonts w:ascii="Times New Roman" w:hAnsi="Times New Roman" w:cs="Times New Roman"/>
              </w:rPr>
              <w:t>, 50</w:t>
            </w:r>
            <w:r w:rsidR="00567135">
              <w:rPr>
                <w:rFonts w:ascii="Times New Roman" w:hAnsi="Times New Roman" w:cs="Times New Roman"/>
              </w:rPr>
              <w:t xml:space="preserve"> mm</w:t>
            </w:r>
            <w:r w:rsidR="00132351">
              <w:rPr>
                <w:rFonts w:ascii="Times New Roman" w:hAnsi="Times New Roman" w:cs="Times New Roman"/>
              </w:rPr>
              <w:t xml:space="preserve"> </w:t>
            </w:r>
            <w:r w:rsidR="00171CFE">
              <w:rPr>
                <w:rFonts w:ascii="Times New Roman" w:hAnsi="Times New Roman" w:cs="Times New Roman"/>
              </w:rPr>
              <w:t>± 1 mm</w:t>
            </w:r>
            <w:r>
              <w:rPr>
                <w:rFonts w:ascii="Times New Roman" w:hAnsi="Times New Roman" w:cs="Times New Roman"/>
              </w:rPr>
              <w:t xml:space="preserve"> ir 60</w:t>
            </w:r>
            <w:r w:rsidR="00567135">
              <w:rPr>
                <w:rFonts w:ascii="Times New Roman" w:hAnsi="Times New Roman" w:cs="Times New Roman"/>
              </w:rPr>
              <w:t xml:space="preserve"> mm</w:t>
            </w:r>
            <w:r w:rsidR="00132351">
              <w:rPr>
                <w:rFonts w:ascii="Times New Roman" w:hAnsi="Times New Roman" w:cs="Times New Roman"/>
              </w:rPr>
              <w:t xml:space="preserve"> </w:t>
            </w:r>
            <w:r w:rsidR="00171CFE">
              <w:rPr>
                <w:rFonts w:ascii="Times New Roman" w:hAnsi="Times New Roman" w:cs="Times New Roman"/>
              </w:rPr>
              <w:t xml:space="preserve">± 1 </w:t>
            </w:r>
            <w:r>
              <w:rPr>
                <w:rFonts w:ascii="Times New Roman" w:hAnsi="Times New Roman" w:cs="Times New Roman"/>
              </w:rPr>
              <w:t>mm ilgio su 15</w:t>
            </w:r>
            <w:r>
              <w:rPr>
                <w:rFonts w:ascii="Times New Roman" w:hAnsi="Times New Roman" w:cs="Times New Roman"/>
              </w:rPr>
              <w:sym w:font="Symbol" w:char="F0B0"/>
            </w:r>
            <w:r w:rsidR="001B3C83">
              <w:rPr>
                <w:rFonts w:ascii="Times New Roman" w:hAnsi="Times New Roman" w:cs="Times New Roman"/>
              </w:rPr>
              <w:t xml:space="preserve"> ± 1</w:t>
            </w:r>
            <w:r w:rsidR="001B3C83">
              <w:rPr>
                <w:rFonts w:ascii="Times New Roman" w:hAnsi="Times New Roman" w:cs="Times New Roman"/>
              </w:rPr>
              <w:sym w:font="Symbol" w:char="F0B0"/>
            </w:r>
            <w:r w:rsidR="007E1887">
              <w:rPr>
                <w:rFonts w:ascii="Times New Roman" w:hAnsi="Times New Roman" w:cs="Times New Roman"/>
              </w:rPr>
              <w:t xml:space="preserve"> </w:t>
            </w:r>
            <w:r>
              <w:rPr>
                <w:rFonts w:ascii="Times New Roman" w:hAnsi="Times New Roman" w:cs="Times New Roman"/>
              </w:rPr>
              <w:t>ir</w:t>
            </w:r>
            <w:r w:rsidR="006E2CB8">
              <w:rPr>
                <w:rFonts w:ascii="Times New Roman" w:hAnsi="Times New Roman" w:cs="Times New Roman"/>
              </w:rPr>
              <w:t xml:space="preserve"> </w:t>
            </w:r>
            <w:r>
              <w:rPr>
                <w:rFonts w:ascii="Times New Roman" w:hAnsi="Times New Roman" w:cs="Times New Roman"/>
              </w:rPr>
              <w:t>30</w:t>
            </w:r>
            <w:r>
              <w:rPr>
                <w:rFonts w:ascii="Times New Roman" w:hAnsi="Times New Roman" w:cs="Times New Roman"/>
              </w:rPr>
              <w:sym w:font="Symbol" w:char="F0B0"/>
            </w:r>
            <w:r w:rsidR="001B3C83">
              <w:rPr>
                <w:rFonts w:ascii="Times New Roman" w:hAnsi="Times New Roman" w:cs="Times New Roman"/>
              </w:rPr>
              <w:t xml:space="preserve"> ± 1</w:t>
            </w:r>
            <w:r w:rsidR="001B3C83">
              <w:rPr>
                <w:rFonts w:ascii="Times New Roman" w:hAnsi="Times New Roman" w:cs="Times New Roman"/>
              </w:rPr>
              <w:sym w:font="Symbol" w:char="F0B0"/>
            </w:r>
            <w:r w:rsidR="000C2CE3">
              <w:rPr>
                <w:rFonts w:ascii="Times New Roman" w:hAnsi="Times New Roman" w:cs="Times New Roman"/>
              </w:rPr>
              <w:t xml:space="preserve"> lenkimo kampais </w:t>
            </w:r>
            <w:r>
              <w:rPr>
                <w:rFonts w:ascii="Times New Roman" w:hAnsi="Times New Roman" w:cs="Times New Roman"/>
              </w:rPr>
              <w:t xml:space="preserve">– </w:t>
            </w:r>
            <w:r w:rsidRPr="004C23AD">
              <w:rPr>
                <w:rFonts w:ascii="Times New Roman" w:hAnsi="Times New Roman" w:cs="Times New Roman"/>
                <w:b/>
              </w:rPr>
              <w:t>6 vnt</w:t>
            </w:r>
            <w:r>
              <w:rPr>
                <w:rFonts w:ascii="Times New Roman" w:hAnsi="Times New Roman" w:cs="Times New Roman"/>
              </w:rPr>
              <w:t>.;</w:t>
            </w:r>
          </w:p>
        </w:tc>
        <w:tc>
          <w:tcPr>
            <w:tcW w:w="3827" w:type="dxa"/>
          </w:tcPr>
          <w:p w14:paraId="4794AD6E" w14:textId="3881F1FF" w:rsidR="00822FFD" w:rsidRPr="00354560" w:rsidRDefault="00822FFD" w:rsidP="00132351">
            <w:pPr>
              <w:rPr>
                <w:rFonts w:ascii="Times New Roman" w:hAnsi="Times New Roman" w:cs="Times New Roman"/>
              </w:rPr>
            </w:pPr>
          </w:p>
        </w:tc>
        <w:tc>
          <w:tcPr>
            <w:tcW w:w="3402" w:type="dxa"/>
          </w:tcPr>
          <w:p w14:paraId="2DCE4009" w14:textId="77777777" w:rsidR="000922B6" w:rsidRPr="00354560" w:rsidRDefault="000922B6" w:rsidP="006F448B">
            <w:pPr>
              <w:rPr>
                <w:rFonts w:ascii="Times New Roman" w:hAnsi="Times New Roman" w:cs="Times New Roman"/>
              </w:rPr>
            </w:pPr>
          </w:p>
        </w:tc>
      </w:tr>
      <w:tr w:rsidR="000922B6" w14:paraId="56270D6D" w14:textId="77777777" w:rsidTr="00567135">
        <w:trPr>
          <w:trHeight w:val="844"/>
          <w:jc w:val="center"/>
        </w:trPr>
        <w:tc>
          <w:tcPr>
            <w:tcW w:w="562" w:type="dxa"/>
            <w:vMerge/>
          </w:tcPr>
          <w:p w14:paraId="047AC7B0" w14:textId="77777777" w:rsidR="000922B6" w:rsidRPr="00354560" w:rsidRDefault="000922B6" w:rsidP="006F448B">
            <w:pPr>
              <w:jc w:val="center"/>
              <w:rPr>
                <w:rFonts w:ascii="Times New Roman" w:hAnsi="Times New Roman" w:cs="Times New Roman"/>
              </w:rPr>
            </w:pPr>
          </w:p>
        </w:tc>
        <w:tc>
          <w:tcPr>
            <w:tcW w:w="2694" w:type="dxa"/>
            <w:vMerge/>
          </w:tcPr>
          <w:p w14:paraId="754B5C3D" w14:textId="77777777" w:rsidR="000922B6" w:rsidRPr="00354560" w:rsidRDefault="000922B6" w:rsidP="006F448B">
            <w:pPr>
              <w:rPr>
                <w:rFonts w:ascii="Times New Roman" w:hAnsi="Times New Roman" w:cs="Times New Roman"/>
              </w:rPr>
            </w:pPr>
          </w:p>
        </w:tc>
        <w:tc>
          <w:tcPr>
            <w:tcW w:w="4536" w:type="dxa"/>
          </w:tcPr>
          <w:p w14:paraId="671E7DEE" w14:textId="68F1E312" w:rsidR="000922B6" w:rsidRPr="0010417F" w:rsidRDefault="000922B6" w:rsidP="00743BF5">
            <w:pPr>
              <w:rPr>
                <w:rFonts w:ascii="Times New Roman" w:hAnsi="Times New Roman" w:cs="Times New Roman"/>
              </w:rPr>
            </w:pPr>
            <w:r w:rsidRPr="0010417F">
              <w:rPr>
                <w:rFonts w:ascii="Times New Roman" w:hAnsi="Times New Roman" w:cs="Times New Roman"/>
              </w:rPr>
              <w:t xml:space="preserve">4. Intersticiniai ovoidai </w:t>
            </w:r>
            <w:r w:rsidR="00E57E29" w:rsidRPr="0010417F">
              <w:rPr>
                <w:rFonts w:ascii="Times New Roman" w:hAnsi="Times New Roman" w:cs="Times New Roman"/>
              </w:rPr>
              <w:t>(</w:t>
            </w:r>
            <w:r w:rsidRPr="0010417F">
              <w:rPr>
                <w:rFonts w:ascii="Times New Roman" w:hAnsi="Times New Roman" w:cs="Times New Roman"/>
              </w:rPr>
              <w:t>20, 25, 30</w:t>
            </w:r>
            <w:r w:rsidR="00E57E29" w:rsidRPr="0010417F">
              <w:rPr>
                <w:rFonts w:ascii="Times New Roman" w:hAnsi="Times New Roman" w:cs="Times New Roman"/>
              </w:rPr>
              <w:t>,</w:t>
            </w:r>
            <w:r w:rsidRPr="0010417F">
              <w:rPr>
                <w:rFonts w:ascii="Times New Roman" w:hAnsi="Times New Roman" w:cs="Times New Roman"/>
              </w:rPr>
              <w:t xml:space="preserve"> 35</w:t>
            </w:r>
            <w:r w:rsidR="00E57E29" w:rsidRPr="0010417F">
              <w:rPr>
                <w:rFonts w:ascii="Times New Roman" w:hAnsi="Times New Roman" w:cs="Times New Roman"/>
              </w:rPr>
              <w:t>)</w:t>
            </w:r>
            <w:r w:rsidR="00567135">
              <w:rPr>
                <w:rFonts w:ascii="Times New Roman" w:hAnsi="Times New Roman" w:cs="Times New Roman"/>
              </w:rPr>
              <w:t xml:space="preserve"> mm</w:t>
            </w:r>
            <w:r w:rsidR="00B968D6">
              <w:rPr>
                <w:rFonts w:ascii="Times New Roman" w:hAnsi="Times New Roman" w:cs="Times New Roman"/>
              </w:rPr>
              <w:t xml:space="preserve"> </w:t>
            </w:r>
            <w:r w:rsidR="00E57E29" w:rsidRPr="0010417F">
              <w:rPr>
                <w:rFonts w:ascii="Times New Roman" w:hAnsi="Times New Roman" w:cs="Times New Roman"/>
              </w:rPr>
              <w:t xml:space="preserve">± 1 </w:t>
            </w:r>
            <w:r w:rsidRPr="0010417F">
              <w:rPr>
                <w:rFonts w:ascii="Times New Roman" w:hAnsi="Times New Roman" w:cs="Times New Roman"/>
              </w:rPr>
              <w:t>mm</w:t>
            </w:r>
            <w:r w:rsidR="00E57E29" w:rsidRPr="0010417F">
              <w:rPr>
                <w:rFonts w:ascii="Times New Roman" w:hAnsi="Times New Roman" w:cs="Times New Roman"/>
              </w:rPr>
              <w:t xml:space="preserve"> </w:t>
            </w:r>
            <w:r w:rsidR="00E57E29" w:rsidRPr="0010417F">
              <w:rPr>
                <w:rFonts w:ascii="Times New Roman" w:hAnsi="Times New Roman" w:cs="Times New Roman"/>
                <w:b/>
              </w:rPr>
              <w:t>s</w:t>
            </w:r>
            <w:r w:rsidR="00E57E29" w:rsidRPr="0010417F">
              <w:rPr>
                <w:rFonts w:ascii="Times New Roman" w:hAnsi="Times New Roman" w:cs="Times New Roman"/>
              </w:rPr>
              <w:t>kersmens</w:t>
            </w:r>
            <w:r w:rsidRPr="0010417F">
              <w:rPr>
                <w:rFonts w:ascii="Times New Roman" w:hAnsi="Times New Roman" w:cs="Times New Roman"/>
              </w:rPr>
              <w:t>, leidžiantys įvesti adatas</w:t>
            </w:r>
            <w:r w:rsidR="00B14DF3">
              <w:rPr>
                <w:rFonts w:ascii="Times New Roman" w:hAnsi="Times New Roman" w:cs="Times New Roman"/>
              </w:rPr>
              <w:t xml:space="preserve"> lygiagrečiai ovoido ašiai</w:t>
            </w:r>
            <w:r w:rsidRPr="0010417F">
              <w:rPr>
                <w:rFonts w:ascii="Times New Roman" w:hAnsi="Times New Roman" w:cs="Times New Roman"/>
              </w:rPr>
              <w:t xml:space="preserve"> – </w:t>
            </w:r>
            <w:r w:rsidRPr="0010417F">
              <w:rPr>
                <w:rFonts w:ascii="Times New Roman" w:hAnsi="Times New Roman" w:cs="Times New Roman"/>
                <w:b/>
              </w:rPr>
              <w:t>4 poros</w:t>
            </w:r>
            <w:r w:rsidRPr="0010417F">
              <w:rPr>
                <w:rFonts w:ascii="Times New Roman" w:hAnsi="Times New Roman" w:cs="Times New Roman"/>
              </w:rPr>
              <w:t>;</w:t>
            </w:r>
          </w:p>
        </w:tc>
        <w:tc>
          <w:tcPr>
            <w:tcW w:w="3827" w:type="dxa"/>
          </w:tcPr>
          <w:p w14:paraId="17D1F159" w14:textId="77777777" w:rsidR="000922B6" w:rsidRPr="00354560" w:rsidRDefault="000922B6" w:rsidP="006F448B">
            <w:pPr>
              <w:rPr>
                <w:rFonts w:ascii="Times New Roman" w:hAnsi="Times New Roman" w:cs="Times New Roman"/>
              </w:rPr>
            </w:pPr>
          </w:p>
        </w:tc>
        <w:tc>
          <w:tcPr>
            <w:tcW w:w="3402" w:type="dxa"/>
          </w:tcPr>
          <w:p w14:paraId="6C24ADA9" w14:textId="77777777" w:rsidR="000922B6" w:rsidRPr="00354560" w:rsidRDefault="000922B6" w:rsidP="006F448B">
            <w:pPr>
              <w:rPr>
                <w:rFonts w:ascii="Times New Roman" w:hAnsi="Times New Roman" w:cs="Times New Roman"/>
              </w:rPr>
            </w:pPr>
          </w:p>
        </w:tc>
      </w:tr>
      <w:tr w:rsidR="000922B6" w14:paraId="523D6DB7" w14:textId="77777777" w:rsidTr="00567135">
        <w:trPr>
          <w:trHeight w:val="276"/>
          <w:jc w:val="center"/>
        </w:trPr>
        <w:tc>
          <w:tcPr>
            <w:tcW w:w="562" w:type="dxa"/>
            <w:vMerge/>
          </w:tcPr>
          <w:p w14:paraId="2B7999AC" w14:textId="77777777" w:rsidR="000922B6" w:rsidRPr="00354560" w:rsidRDefault="000922B6" w:rsidP="006F448B">
            <w:pPr>
              <w:jc w:val="center"/>
              <w:rPr>
                <w:rFonts w:ascii="Times New Roman" w:hAnsi="Times New Roman" w:cs="Times New Roman"/>
              </w:rPr>
            </w:pPr>
          </w:p>
        </w:tc>
        <w:tc>
          <w:tcPr>
            <w:tcW w:w="2694" w:type="dxa"/>
            <w:vMerge/>
          </w:tcPr>
          <w:p w14:paraId="7309359F" w14:textId="77777777" w:rsidR="000922B6" w:rsidRPr="00354560" w:rsidRDefault="000922B6" w:rsidP="006F448B">
            <w:pPr>
              <w:rPr>
                <w:rFonts w:ascii="Times New Roman" w:hAnsi="Times New Roman" w:cs="Times New Roman"/>
              </w:rPr>
            </w:pPr>
          </w:p>
        </w:tc>
        <w:tc>
          <w:tcPr>
            <w:tcW w:w="4536" w:type="dxa"/>
          </w:tcPr>
          <w:p w14:paraId="435B024F" w14:textId="6A427971" w:rsidR="000922B6" w:rsidRPr="0010417F" w:rsidRDefault="000922B6" w:rsidP="00743BF5">
            <w:pPr>
              <w:rPr>
                <w:rFonts w:ascii="Times New Roman" w:hAnsi="Times New Roman" w:cs="Times New Roman"/>
              </w:rPr>
            </w:pPr>
            <w:r w:rsidRPr="0010417F">
              <w:rPr>
                <w:rFonts w:ascii="Times New Roman" w:hAnsi="Times New Roman" w:cs="Times New Roman"/>
              </w:rPr>
              <w:t xml:space="preserve">5. Ovoidų fiksavimo spaustukas – </w:t>
            </w:r>
            <w:r w:rsidRPr="0010417F">
              <w:rPr>
                <w:rFonts w:ascii="Times New Roman" w:hAnsi="Times New Roman" w:cs="Times New Roman"/>
                <w:b/>
              </w:rPr>
              <w:t>1 vnt</w:t>
            </w:r>
            <w:r w:rsidRPr="0010417F">
              <w:rPr>
                <w:rFonts w:ascii="Times New Roman" w:hAnsi="Times New Roman" w:cs="Times New Roman"/>
              </w:rPr>
              <w:t>.;</w:t>
            </w:r>
          </w:p>
        </w:tc>
        <w:tc>
          <w:tcPr>
            <w:tcW w:w="3827" w:type="dxa"/>
          </w:tcPr>
          <w:p w14:paraId="157459C2" w14:textId="77777777" w:rsidR="000922B6" w:rsidRPr="00354560" w:rsidRDefault="000922B6" w:rsidP="006F448B">
            <w:pPr>
              <w:rPr>
                <w:rFonts w:ascii="Times New Roman" w:hAnsi="Times New Roman" w:cs="Times New Roman"/>
              </w:rPr>
            </w:pPr>
          </w:p>
        </w:tc>
        <w:tc>
          <w:tcPr>
            <w:tcW w:w="3402" w:type="dxa"/>
          </w:tcPr>
          <w:p w14:paraId="2BA41EC6" w14:textId="77777777" w:rsidR="000922B6" w:rsidRPr="00354560" w:rsidRDefault="000922B6" w:rsidP="006F448B">
            <w:pPr>
              <w:rPr>
                <w:rFonts w:ascii="Times New Roman" w:hAnsi="Times New Roman" w:cs="Times New Roman"/>
              </w:rPr>
            </w:pPr>
          </w:p>
        </w:tc>
      </w:tr>
      <w:tr w:rsidR="000922B6" w14:paraId="76197812" w14:textId="77777777" w:rsidTr="00567135">
        <w:trPr>
          <w:jc w:val="center"/>
        </w:trPr>
        <w:tc>
          <w:tcPr>
            <w:tcW w:w="562" w:type="dxa"/>
            <w:vMerge/>
          </w:tcPr>
          <w:p w14:paraId="14D72281" w14:textId="77777777" w:rsidR="000922B6" w:rsidRPr="00354560" w:rsidRDefault="000922B6" w:rsidP="006F448B">
            <w:pPr>
              <w:jc w:val="center"/>
              <w:rPr>
                <w:rFonts w:ascii="Times New Roman" w:hAnsi="Times New Roman" w:cs="Times New Roman"/>
              </w:rPr>
            </w:pPr>
          </w:p>
        </w:tc>
        <w:tc>
          <w:tcPr>
            <w:tcW w:w="2694" w:type="dxa"/>
            <w:vMerge/>
          </w:tcPr>
          <w:p w14:paraId="1C535F92" w14:textId="77777777" w:rsidR="000922B6" w:rsidRPr="00354560" w:rsidRDefault="000922B6" w:rsidP="006F448B">
            <w:pPr>
              <w:rPr>
                <w:rFonts w:ascii="Times New Roman" w:hAnsi="Times New Roman" w:cs="Times New Roman"/>
              </w:rPr>
            </w:pPr>
          </w:p>
        </w:tc>
        <w:tc>
          <w:tcPr>
            <w:tcW w:w="4536" w:type="dxa"/>
          </w:tcPr>
          <w:p w14:paraId="45861A10" w14:textId="1CF00362" w:rsidR="000922B6" w:rsidRPr="0010417F" w:rsidRDefault="000922B6" w:rsidP="006F448B">
            <w:pPr>
              <w:rPr>
                <w:rFonts w:ascii="Times New Roman" w:hAnsi="Times New Roman" w:cs="Times New Roman"/>
              </w:rPr>
            </w:pPr>
            <w:r w:rsidRPr="0010417F">
              <w:rPr>
                <w:rFonts w:ascii="Times New Roman" w:hAnsi="Times New Roman" w:cs="Times New Roman"/>
              </w:rPr>
              <w:t xml:space="preserve">6. Tiesiosios žarnos retraktoriai (30 </w:t>
            </w:r>
            <w:r w:rsidR="00171CFE" w:rsidRPr="0010417F">
              <w:rPr>
                <w:rFonts w:ascii="Times New Roman" w:hAnsi="Times New Roman" w:cs="Times New Roman"/>
              </w:rPr>
              <w:t xml:space="preserve">± 1 mm </w:t>
            </w:r>
            <w:r w:rsidRPr="0010417F">
              <w:rPr>
                <w:rFonts w:ascii="Times New Roman" w:hAnsi="Times New Roman" w:cs="Times New Roman"/>
              </w:rPr>
              <w:t>ir 40</w:t>
            </w:r>
            <w:r w:rsidR="00171CFE" w:rsidRPr="0010417F">
              <w:rPr>
                <w:rFonts w:ascii="Times New Roman" w:hAnsi="Times New Roman" w:cs="Times New Roman"/>
              </w:rPr>
              <w:t xml:space="preserve"> ± 1 </w:t>
            </w:r>
            <w:r w:rsidRPr="0010417F">
              <w:rPr>
                <w:rFonts w:ascii="Times New Roman" w:hAnsi="Times New Roman" w:cs="Times New Roman"/>
              </w:rPr>
              <w:t>mm</w:t>
            </w:r>
            <w:r w:rsidR="0047335A" w:rsidRPr="0010417F">
              <w:rPr>
                <w:rFonts w:ascii="Times New Roman" w:hAnsi="Times New Roman" w:cs="Times New Roman"/>
              </w:rPr>
              <w:t xml:space="preserve"> </w:t>
            </w:r>
            <w:r w:rsidR="0010417F" w:rsidRPr="0010417F">
              <w:rPr>
                <w:rFonts w:ascii="Times New Roman" w:hAnsi="Times New Roman" w:cs="Times New Roman"/>
              </w:rPr>
              <w:t>pločio</w:t>
            </w:r>
            <w:r w:rsidR="00843938">
              <w:rPr>
                <w:rFonts w:ascii="Times New Roman" w:hAnsi="Times New Roman" w:cs="Times New Roman"/>
              </w:rPr>
              <w:t>)</w:t>
            </w:r>
            <w:r w:rsidRPr="0010417F">
              <w:rPr>
                <w:rFonts w:ascii="Times New Roman" w:hAnsi="Times New Roman" w:cs="Times New Roman"/>
              </w:rPr>
              <w:t xml:space="preserve"> – </w:t>
            </w:r>
            <w:r w:rsidRPr="0010417F">
              <w:rPr>
                <w:rFonts w:ascii="Times New Roman" w:hAnsi="Times New Roman" w:cs="Times New Roman"/>
                <w:b/>
              </w:rPr>
              <w:t>2 vnt</w:t>
            </w:r>
            <w:r w:rsidRPr="0010417F">
              <w:rPr>
                <w:rFonts w:ascii="Times New Roman" w:hAnsi="Times New Roman" w:cs="Times New Roman"/>
              </w:rPr>
              <w:t>;</w:t>
            </w:r>
          </w:p>
        </w:tc>
        <w:tc>
          <w:tcPr>
            <w:tcW w:w="3827" w:type="dxa"/>
          </w:tcPr>
          <w:p w14:paraId="44A2B03A" w14:textId="77777777" w:rsidR="000922B6" w:rsidRPr="00354560" w:rsidRDefault="000922B6" w:rsidP="006F448B">
            <w:pPr>
              <w:rPr>
                <w:rFonts w:ascii="Times New Roman" w:hAnsi="Times New Roman" w:cs="Times New Roman"/>
              </w:rPr>
            </w:pPr>
          </w:p>
        </w:tc>
        <w:tc>
          <w:tcPr>
            <w:tcW w:w="3402" w:type="dxa"/>
          </w:tcPr>
          <w:p w14:paraId="304F87CC" w14:textId="77777777" w:rsidR="000922B6" w:rsidRPr="00354560" w:rsidRDefault="000922B6" w:rsidP="006F448B">
            <w:pPr>
              <w:rPr>
                <w:rFonts w:ascii="Times New Roman" w:hAnsi="Times New Roman" w:cs="Times New Roman"/>
              </w:rPr>
            </w:pPr>
          </w:p>
        </w:tc>
      </w:tr>
      <w:tr w:rsidR="000922B6" w14:paraId="67494169" w14:textId="77777777" w:rsidTr="00567135">
        <w:trPr>
          <w:trHeight w:val="556"/>
          <w:jc w:val="center"/>
        </w:trPr>
        <w:tc>
          <w:tcPr>
            <w:tcW w:w="562" w:type="dxa"/>
            <w:vMerge/>
          </w:tcPr>
          <w:p w14:paraId="37F58D6E" w14:textId="77777777" w:rsidR="000922B6" w:rsidRPr="00354560" w:rsidRDefault="000922B6" w:rsidP="006F448B">
            <w:pPr>
              <w:jc w:val="center"/>
              <w:rPr>
                <w:rFonts w:ascii="Times New Roman" w:hAnsi="Times New Roman" w:cs="Times New Roman"/>
              </w:rPr>
            </w:pPr>
          </w:p>
        </w:tc>
        <w:tc>
          <w:tcPr>
            <w:tcW w:w="2694" w:type="dxa"/>
            <w:vMerge/>
          </w:tcPr>
          <w:p w14:paraId="623F77B8" w14:textId="77777777" w:rsidR="000922B6" w:rsidRPr="00354560" w:rsidRDefault="000922B6" w:rsidP="006F448B">
            <w:pPr>
              <w:rPr>
                <w:rFonts w:ascii="Times New Roman" w:hAnsi="Times New Roman" w:cs="Times New Roman"/>
              </w:rPr>
            </w:pPr>
          </w:p>
        </w:tc>
        <w:tc>
          <w:tcPr>
            <w:tcW w:w="4536" w:type="dxa"/>
          </w:tcPr>
          <w:p w14:paraId="37E0C7FA" w14:textId="35B29C36" w:rsidR="000922B6" w:rsidRDefault="000922B6" w:rsidP="006F448B">
            <w:pPr>
              <w:rPr>
                <w:rFonts w:ascii="Times New Roman" w:hAnsi="Times New Roman" w:cs="Times New Roman"/>
              </w:rPr>
            </w:pPr>
            <w:r>
              <w:rPr>
                <w:rFonts w:ascii="Times New Roman" w:hAnsi="Times New Roman" w:cs="Times New Roman"/>
              </w:rPr>
              <w:t xml:space="preserve">7. Atstumo reguliavimo / fiksavimo spaustukas – </w:t>
            </w:r>
            <w:r w:rsidRPr="004C23AD">
              <w:rPr>
                <w:rFonts w:ascii="Times New Roman" w:hAnsi="Times New Roman" w:cs="Times New Roman"/>
                <w:b/>
              </w:rPr>
              <w:t>1 vnt</w:t>
            </w:r>
            <w:r>
              <w:rPr>
                <w:rFonts w:ascii="Times New Roman" w:hAnsi="Times New Roman" w:cs="Times New Roman"/>
              </w:rPr>
              <w:t>.;</w:t>
            </w:r>
          </w:p>
        </w:tc>
        <w:tc>
          <w:tcPr>
            <w:tcW w:w="3827" w:type="dxa"/>
          </w:tcPr>
          <w:p w14:paraId="45649E82" w14:textId="77777777" w:rsidR="000922B6" w:rsidRPr="00354560" w:rsidRDefault="000922B6" w:rsidP="006F448B">
            <w:pPr>
              <w:rPr>
                <w:rFonts w:ascii="Times New Roman" w:hAnsi="Times New Roman" w:cs="Times New Roman"/>
              </w:rPr>
            </w:pPr>
          </w:p>
        </w:tc>
        <w:tc>
          <w:tcPr>
            <w:tcW w:w="3402" w:type="dxa"/>
          </w:tcPr>
          <w:p w14:paraId="4021AF27" w14:textId="77777777" w:rsidR="000922B6" w:rsidRPr="00354560" w:rsidRDefault="000922B6" w:rsidP="006F448B">
            <w:pPr>
              <w:rPr>
                <w:rFonts w:ascii="Times New Roman" w:hAnsi="Times New Roman" w:cs="Times New Roman"/>
              </w:rPr>
            </w:pPr>
          </w:p>
        </w:tc>
      </w:tr>
      <w:tr w:rsidR="000922B6" w14:paraId="2ED0FDA6" w14:textId="77777777" w:rsidTr="00567135">
        <w:trPr>
          <w:trHeight w:val="550"/>
          <w:jc w:val="center"/>
        </w:trPr>
        <w:tc>
          <w:tcPr>
            <w:tcW w:w="562" w:type="dxa"/>
            <w:vMerge/>
          </w:tcPr>
          <w:p w14:paraId="76A9B79F" w14:textId="77777777" w:rsidR="000922B6" w:rsidRPr="00354560" w:rsidRDefault="000922B6" w:rsidP="006F448B">
            <w:pPr>
              <w:jc w:val="center"/>
              <w:rPr>
                <w:rFonts w:ascii="Times New Roman" w:hAnsi="Times New Roman" w:cs="Times New Roman"/>
              </w:rPr>
            </w:pPr>
          </w:p>
        </w:tc>
        <w:tc>
          <w:tcPr>
            <w:tcW w:w="2694" w:type="dxa"/>
            <w:vMerge/>
          </w:tcPr>
          <w:p w14:paraId="67F654E2" w14:textId="77777777" w:rsidR="000922B6" w:rsidRPr="00354560" w:rsidRDefault="000922B6" w:rsidP="006F448B">
            <w:pPr>
              <w:rPr>
                <w:rFonts w:ascii="Times New Roman" w:hAnsi="Times New Roman" w:cs="Times New Roman"/>
              </w:rPr>
            </w:pPr>
          </w:p>
        </w:tc>
        <w:tc>
          <w:tcPr>
            <w:tcW w:w="4536" w:type="dxa"/>
          </w:tcPr>
          <w:p w14:paraId="70234155" w14:textId="5CBFD045" w:rsidR="000922B6" w:rsidRDefault="000922B6" w:rsidP="006F448B">
            <w:pPr>
              <w:rPr>
                <w:rFonts w:ascii="Times New Roman" w:hAnsi="Times New Roman" w:cs="Times New Roman"/>
              </w:rPr>
            </w:pPr>
            <w:r>
              <w:rPr>
                <w:rFonts w:ascii="Times New Roman" w:hAnsi="Times New Roman" w:cs="Times New Roman"/>
              </w:rPr>
              <w:t>8. Sterilizavimo dangteliai</w:t>
            </w:r>
            <w:r w:rsidR="008729C0">
              <w:rPr>
                <w:rFonts w:ascii="Times New Roman" w:hAnsi="Times New Roman" w:cs="Times New Roman"/>
              </w:rPr>
              <w:t xml:space="preserve"> </w:t>
            </w:r>
            <w:r>
              <w:rPr>
                <w:rFonts w:ascii="Times New Roman" w:hAnsi="Times New Roman" w:cs="Times New Roman"/>
              </w:rPr>
              <w:t xml:space="preserve">aplikatoriams – </w:t>
            </w:r>
            <w:r w:rsidRPr="004C23AD">
              <w:rPr>
                <w:rFonts w:ascii="Times New Roman" w:hAnsi="Times New Roman" w:cs="Times New Roman"/>
                <w:b/>
              </w:rPr>
              <w:t>50 vnt</w:t>
            </w:r>
            <w:r>
              <w:rPr>
                <w:rFonts w:ascii="Times New Roman" w:hAnsi="Times New Roman" w:cs="Times New Roman"/>
              </w:rPr>
              <w:t>.;</w:t>
            </w:r>
          </w:p>
        </w:tc>
        <w:tc>
          <w:tcPr>
            <w:tcW w:w="3827" w:type="dxa"/>
          </w:tcPr>
          <w:p w14:paraId="138E54EA" w14:textId="77777777" w:rsidR="000922B6" w:rsidRPr="00354560" w:rsidRDefault="000922B6" w:rsidP="006F448B">
            <w:pPr>
              <w:rPr>
                <w:rFonts w:ascii="Times New Roman" w:hAnsi="Times New Roman" w:cs="Times New Roman"/>
              </w:rPr>
            </w:pPr>
          </w:p>
        </w:tc>
        <w:tc>
          <w:tcPr>
            <w:tcW w:w="3402" w:type="dxa"/>
          </w:tcPr>
          <w:p w14:paraId="565C5260" w14:textId="77777777" w:rsidR="000922B6" w:rsidRPr="00354560" w:rsidRDefault="000922B6" w:rsidP="006F448B">
            <w:pPr>
              <w:rPr>
                <w:rFonts w:ascii="Times New Roman" w:hAnsi="Times New Roman" w:cs="Times New Roman"/>
              </w:rPr>
            </w:pPr>
          </w:p>
        </w:tc>
      </w:tr>
      <w:tr w:rsidR="000922B6" w14:paraId="67A19798" w14:textId="77777777" w:rsidTr="00694C41">
        <w:trPr>
          <w:trHeight w:val="841"/>
          <w:jc w:val="center"/>
        </w:trPr>
        <w:tc>
          <w:tcPr>
            <w:tcW w:w="562" w:type="dxa"/>
            <w:vMerge/>
          </w:tcPr>
          <w:p w14:paraId="120C2FAA" w14:textId="77777777" w:rsidR="000922B6" w:rsidRPr="00354560" w:rsidRDefault="000922B6" w:rsidP="006F448B">
            <w:pPr>
              <w:jc w:val="center"/>
              <w:rPr>
                <w:rFonts w:ascii="Times New Roman" w:hAnsi="Times New Roman" w:cs="Times New Roman"/>
              </w:rPr>
            </w:pPr>
          </w:p>
        </w:tc>
        <w:tc>
          <w:tcPr>
            <w:tcW w:w="2694" w:type="dxa"/>
            <w:vMerge/>
          </w:tcPr>
          <w:p w14:paraId="788D5117" w14:textId="77777777" w:rsidR="000922B6" w:rsidRPr="00354560" w:rsidRDefault="000922B6" w:rsidP="006F448B">
            <w:pPr>
              <w:rPr>
                <w:rFonts w:ascii="Times New Roman" w:hAnsi="Times New Roman" w:cs="Times New Roman"/>
              </w:rPr>
            </w:pPr>
          </w:p>
        </w:tc>
        <w:tc>
          <w:tcPr>
            <w:tcW w:w="4536" w:type="dxa"/>
          </w:tcPr>
          <w:p w14:paraId="606CD25E" w14:textId="48E7D1C0" w:rsidR="000922B6" w:rsidRDefault="000922B6" w:rsidP="006F448B">
            <w:pPr>
              <w:rPr>
                <w:rFonts w:ascii="Times New Roman" w:hAnsi="Times New Roman" w:cs="Times New Roman"/>
              </w:rPr>
            </w:pPr>
            <w:r>
              <w:rPr>
                <w:rFonts w:ascii="Times New Roman" w:hAnsi="Times New Roman" w:cs="Times New Roman"/>
              </w:rPr>
              <w:t>9. Įvedimo įrankis</w:t>
            </w:r>
            <w:r w:rsidR="006E1F17">
              <w:rPr>
                <w:rFonts w:ascii="Times New Roman" w:hAnsi="Times New Roman" w:cs="Times New Roman"/>
              </w:rPr>
              <w:t>, skirtas aplikatoriams</w:t>
            </w:r>
            <w:r w:rsidR="00BA1F59">
              <w:rPr>
                <w:rFonts w:ascii="Times New Roman" w:hAnsi="Times New Roman" w:cs="Times New Roman"/>
              </w:rPr>
              <w:t xml:space="preserve"> tiksliai ir saugiai įvesti bei fiksuoti paciento audiniuose ar kūno ertmėse brachiterapijos metu</w:t>
            </w:r>
            <w:r w:rsidR="006E1F17">
              <w:rPr>
                <w:rFonts w:ascii="Times New Roman" w:hAnsi="Times New Roman" w:cs="Times New Roman"/>
              </w:rPr>
              <w:t xml:space="preserve"> </w:t>
            </w:r>
            <w:r>
              <w:rPr>
                <w:rFonts w:ascii="Times New Roman" w:hAnsi="Times New Roman" w:cs="Times New Roman"/>
              </w:rPr>
              <w:t xml:space="preserve">– </w:t>
            </w:r>
            <w:r w:rsidRPr="004C23AD">
              <w:rPr>
                <w:rFonts w:ascii="Times New Roman" w:hAnsi="Times New Roman" w:cs="Times New Roman"/>
                <w:b/>
              </w:rPr>
              <w:t>1 vnt</w:t>
            </w:r>
            <w:r>
              <w:rPr>
                <w:rFonts w:ascii="Times New Roman" w:hAnsi="Times New Roman" w:cs="Times New Roman"/>
              </w:rPr>
              <w:t>.;</w:t>
            </w:r>
          </w:p>
        </w:tc>
        <w:tc>
          <w:tcPr>
            <w:tcW w:w="3827" w:type="dxa"/>
          </w:tcPr>
          <w:p w14:paraId="49CF5975" w14:textId="77777777" w:rsidR="000922B6" w:rsidRPr="00354560" w:rsidRDefault="000922B6" w:rsidP="006F448B">
            <w:pPr>
              <w:rPr>
                <w:rFonts w:ascii="Times New Roman" w:hAnsi="Times New Roman" w:cs="Times New Roman"/>
              </w:rPr>
            </w:pPr>
          </w:p>
        </w:tc>
        <w:tc>
          <w:tcPr>
            <w:tcW w:w="3402" w:type="dxa"/>
          </w:tcPr>
          <w:p w14:paraId="32A7BA44" w14:textId="77777777" w:rsidR="000922B6" w:rsidRPr="00354560" w:rsidRDefault="000922B6" w:rsidP="006F448B">
            <w:pPr>
              <w:rPr>
                <w:rFonts w:ascii="Times New Roman" w:hAnsi="Times New Roman" w:cs="Times New Roman"/>
              </w:rPr>
            </w:pPr>
          </w:p>
        </w:tc>
      </w:tr>
      <w:tr w:rsidR="000922B6" w14:paraId="4787216D" w14:textId="77777777" w:rsidTr="00FF235B">
        <w:trPr>
          <w:trHeight w:val="272"/>
          <w:jc w:val="center"/>
        </w:trPr>
        <w:tc>
          <w:tcPr>
            <w:tcW w:w="562" w:type="dxa"/>
            <w:vMerge/>
          </w:tcPr>
          <w:p w14:paraId="4CD300D6" w14:textId="77777777" w:rsidR="000922B6" w:rsidRPr="00354560" w:rsidRDefault="000922B6" w:rsidP="006F448B">
            <w:pPr>
              <w:jc w:val="center"/>
              <w:rPr>
                <w:rFonts w:ascii="Times New Roman" w:hAnsi="Times New Roman" w:cs="Times New Roman"/>
              </w:rPr>
            </w:pPr>
          </w:p>
        </w:tc>
        <w:tc>
          <w:tcPr>
            <w:tcW w:w="2694" w:type="dxa"/>
            <w:vMerge/>
          </w:tcPr>
          <w:p w14:paraId="55D3FD43" w14:textId="77777777" w:rsidR="000922B6" w:rsidRPr="00354560" w:rsidRDefault="000922B6" w:rsidP="006F448B">
            <w:pPr>
              <w:rPr>
                <w:rFonts w:ascii="Times New Roman" w:hAnsi="Times New Roman" w:cs="Times New Roman"/>
              </w:rPr>
            </w:pPr>
          </w:p>
        </w:tc>
        <w:tc>
          <w:tcPr>
            <w:tcW w:w="4536" w:type="dxa"/>
          </w:tcPr>
          <w:p w14:paraId="40A7E648" w14:textId="5A3E72CA" w:rsidR="000922B6" w:rsidRDefault="000922B6" w:rsidP="006F448B">
            <w:pPr>
              <w:rPr>
                <w:rFonts w:ascii="Times New Roman" w:hAnsi="Times New Roman" w:cs="Times New Roman"/>
              </w:rPr>
            </w:pPr>
            <w:r>
              <w:rPr>
                <w:rFonts w:ascii="Times New Roman" w:hAnsi="Times New Roman" w:cs="Times New Roman"/>
              </w:rPr>
              <w:t xml:space="preserve">10. Valymo šepetėlių rinkinys – </w:t>
            </w:r>
            <w:r w:rsidRPr="004C23AD">
              <w:rPr>
                <w:rFonts w:ascii="Times New Roman" w:hAnsi="Times New Roman" w:cs="Times New Roman"/>
                <w:b/>
              </w:rPr>
              <w:t>2 vnt</w:t>
            </w:r>
            <w:r>
              <w:rPr>
                <w:rFonts w:ascii="Times New Roman" w:hAnsi="Times New Roman" w:cs="Times New Roman"/>
              </w:rPr>
              <w:t>.</w:t>
            </w:r>
          </w:p>
        </w:tc>
        <w:tc>
          <w:tcPr>
            <w:tcW w:w="3827" w:type="dxa"/>
          </w:tcPr>
          <w:p w14:paraId="043A2410" w14:textId="77777777" w:rsidR="000922B6" w:rsidRPr="00354560" w:rsidRDefault="000922B6" w:rsidP="006F448B">
            <w:pPr>
              <w:rPr>
                <w:rFonts w:ascii="Times New Roman" w:hAnsi="Times New Roman" w:cs="Times New Roman"/>
              </w:rPr>
            </w:pPr>
          </w:p>
        </w:tc>
        <w:tc>
          <w:tcPr>
            <w:tcW w:w="3402" w:type="dxa"/>
          </w:tcPr>
          <w:p w14:paraId="45862D5D" w14:textId="77777777" w:rsidR="000922B6" w:rsidRPr="00354560" w:rsidRDefault="000922B6" w:rsidP="006F448B">
            <w:pPr>
              <w:rPr>
                <w:rFonts w:ascii="Times New Roman" w:hAnsi="Times New Roman" w:cs="Times New Roman"/>
              </w:rPr>
            </w:pPr>
          </w:p>
        </w:tc>
      </w:tr>
      <w:tr w:rsidR="000922B6" w14:paraId="45FA3C23" w14:textId="77777777" w:rsidTr="00567135">
        <w:trPr>
          <w:trHeight w:val="563"/>
          <w:jc w:val="center"/>
        </w:trPr>
        <w:tc>
          <w:tcPr>
            <w:tcW w:w="562" w:type="dxa"/>
            <w:vMerge/>
          </w:tcPr>
          <w:p w14:paraId="3B66E06B" w14:textId="77777777" w:rsidR="000922B6" w:rsidRPr="00354560" w:rsidRDefault="000922B6" w:rsidP="006F448B">
            <w:pPr>
              <w:jc w:val="center"/>
              <w:rPr>
                <w:rFonts w:ascii="Times New Roman" w:hAnsi="Times New Roman" w:cs="Times New Roman"/>
              </w:rPr>
            </w:pPr>
          </w:p>
        </w:tc>
        <w:tc>
          <w:tcPr>
            <w:tcW w:w="2694" w:type="dxa"/>
            <w:vMerge/>
          </w:tcPr>
          <w:p w14:paraId="74BC3991" w14:textId="77777777" w:rsidR="000922B6" w:rsidRPr="00354560" w:rsidRDefault="000922B6" w:rsidP="006F448B">
            <w:pPr>
              <w:rPr>
                <w:rFonts w:ascii="Times New Roman" w:hAnsi="Times New Roman" w:cs="Times New Roman"/>
              </w:rPr>
            </w:pPr>
          </w:p>
        </w:tc>
        <w:tc>
          <w:tcPr>
            <w:tcW w:w="4536" w:type="dxa"/>
          </w:tcPr>
          <w:p w14:paraId="73F96190" w14:textId="573A4E63" w:rsidR="000922B6" w:rsidRDefault="000922B6" w:rsidP="006F448B">
            <w:pPr>
              <w:rPr>
                <w:rFonts w:ascii="Times New Roman" w:hAnsi="Times New Roman" w:cs="Times New Roman"/>
              </w:rPr>
            </w:pPr>
            <w:r w:rsidRPr="00B76DC0">
              <w:rPr>
                <w:rFonts w:ascii="Times New Roman" w:hAnsi="Times New Roman" w:cs="Times New Roman"/>
              </w:rPr>
              <w:t>11. Kreipiam</w:t>
            </w:r>
            <w:r w:rsidR="00533A99">
              <w:rPr>
                <w:rFonts w:ascii="Times New Roman" w:hAnsi="Times New Roman" w:cs="Times New Roman"/>
              </w:rPr>
              <w:t>ieji</w:t>
            </w:r>
            <w:r w:rsidRPr="00B76DC0">
              <w:rPr>
                <w:rFonts w:ascii="Times New Roman" w:hAnsi="Times New Roman" w:cs="Times New Roman"/>
              </w:rPr>
              <w:t xml:space="preserve"> vamzdeli</w:t>
            </w:r>
            <w:r w:rsidR="00533A99">
              <w:rPr>
                <w:rFonts w:ascii="Times New Roman" w:hAnsi="Times New Roman" w:cs="Times New Roman"/>
              </w:rPr>
              <w:t xml:space="preserve">ai </w:t>
            </w:r>
            <w:r w:rsidRPr="00B76DC0">
              <w:rPr>
                <w:rFonts w:ascii="Times New Roman" w:hAnsi="Times New Roman" w:cs="Times New Roman"/>
              </w:rPr>
              <w:t>intersticinėms adatoms –</w:t>
            </w:r>
            <w:r w:rsidR="00D93976">
              <w:rPr>
                <w:rFonts w:ascii="Times New Roman" w:hAnsi="Times New Roman" w:cs="Times New Roman"/>
              </w:rPr>
              <w:t xml:space="preserve"> </w:t>
            </w:r>
            <w:r w:rsidR="009A3FEF" w:rsidRPr="009A3FEF">
              <w:rPr>
                <w:rFonts w:ascii="Times New Roman" w:hAnsi="Times New Roman" w:cs="Times New Roman"/>
                <w:b/>
              </w:rPr>
              <w:t>2</w:t>
            </w:r>
            <w:r w:rsidR="00612816" w:rsidRPr="009A3FEF">
              <w:rPr>
                <w:rFonts w:ascii="Times New Roman" w:hAnsi="Times New Roman" w:cs="Times New Roman"/>
                <w:b/>
              </w:rPr>
              <w:t>5</w:t>
            </w:r>
            <w:r w:rsidR="00D93976" w:rsidRPr="00D93976">
              <w:rPr>
                <w:rFonts w:ascii="Times New Roman" w:hAnsi="Times New Roman" w:cs="Times New Roman"/>
                <w:b/>
              </w:rPr>
              <w:t xml:space="preserve"> vnt.</w:t>
            </w:r>
          </w:p>
        </w:tc>
        <w:tc>
          <w:tcPr>
            <w:tcW w:w="3827" w:type="dxa"/>
          </w:tcPr>
          <w:p w14:paraId="4120D51D" w14:textId="77777777" w:rsidR="000922B6" w:rsidRPr="00354560" w:rsidRDefault="000922B6" w:rsidP="006F448B">
            <w:pPr>
              <w:rPr>
                <w:rFonts w:ascii="Times New Roman" w:hAnsi="Times New Roman" w:cs="Times New Roman"/>
              </w:rPr>
            </w:pPr>
          </w:p>
        </w:tc>
        <w:tc>
          <w:tcPr>
            <w:tcW w:w="3402" w:type="dxa"/>
          </w:tcPr>
          <w:p w14:paraId="239C807F" w14:textId="77777777" w:rsidR="000922B6" w:rsidRPr="00354560" w:rsidRDefault="000922B6" w:rsidP="006F448B">
            <w:pPr>
              <w:rPr>
                <w:rFonts w:ascii="Times New Roman" w:hAnsi="Times New Roman" w:cs="Times New Roman"/>
              </w:rPr>
            </w:pPr>
          </w:p>
        </w:tc>
      </w:tr>
      <w:tr w:rsidR="000922B6" w14:paraId="0CF4CBA2" w14:textId="77777777" w:rsidTr="00567135">
        <w:trPr>
          <w:trHeight w:val="543"/>
          <w:jc w:val="center"/>
        </w:trPr>
        <w:tc>
          <w:tcPr>
            <w:tcW w:w="562" w:type="dxa"/>
            <w:vMerge/>
          </w:tcPr>
          <w:p w14:paraId="797E5B60" w14:textId="77777777" w:rsidR="000922B6" w:rsidRPr="00354560" w:rsidRDefault="000922B6" w:rsidP="006F448B">
            <w:pPr>
              <w:jc w:val="center"/>
              <w:rPr>
                <w:rFonts w:ascii="Times New Roman" w:hAnsi="Times New Roman" w:cs="Times New Roman"/>
              </w:rPr>
            </w:pPr>
          </w:p>
        </w:tc>
        <w:tc>
          <w:tcPr>
            <w:tcW w:w="2694" w:type="dxa"/>
            <w:vMerge/>
          </w:tcPr>
          <w:p w14:paraId="7F846350" w14:textId="77777777" w:rsidR="000922B6" w:rsidRPr="00354560" w:rsidRDefault="000922B6" w:rsidP="006F448B">
            <w:pPr>
              <w:rPr>
                <w:rFonts w:ascii="Times New Roman" w:hAnsi="Times New Roman" w:cs="Times New Roman"/>
              </w:rPr>
            </w:pPr>
          </w:p>
        </w:tc>
        <w:tc>
          <w:tcPr>
            <w:tcW w:w="4536" w:type="dxa"/>
          </w:tcPr>
          <w:p w14:paraId="14E2F491" w14:textId="475E065E" w:rsidR="000922B6" w:rsidRDefault="000922B6" w:rsidP="006F448B">
            <w:pPr>
              <w:rPr>
                <w:rFonts w:ascii="Times New Roman" w:hAnsi="Times New Roman" w:cs="Times New Roman"/>
              </w:rPr>
            </w:pPr>
            <w:r>
              <w:rPr>
                <w:rFonts w:ascii="Times New Roman" w:hAnsi="Times New Roman" w:cs="Times New Roman"/>
              </w:rPr>
              <w:t>12. Obturatorius (</w:t>
            </w:r>
            <w:r w:rsidR="001B3C83" w:rsidRPr="00B44727">
              <w:rPr>
                <w:rFonts w:ascii="Times New Roman" w:hAnsi="Times New Roman" w:cs="Times New Roman"/>
              </w:rPr>
              <w:t>skirtas</w:t>
            </w:r>
            <w:r w:rsidR="00B239C0" w:rsidRPr="00B44727">
              <w:rPr>
                <w:rFonts w:ascii="Times New Roman" w:hAnsi="Times New Roman" w:cs="Times New Roman"/>
              </w:rPr>
              <w:t xml:space="preserve"> </w:t>
            </w:r>
            <w:r w:rsidRPr="00B44727">
              <w:rPr>
                <w:rFonts w:ascii="Times New Roman" w:hAnsi="Times New Roman" w:cs="Times New Roman"/>
              </w:rPr>
              <w:t>6F</w:t>
            </w:r>
            <w:r w:rsidR="001B3C83" w:rsidRPr="00B44727">
              <w:rPr>
                <w:rFonts w:ascii="Times New Roman" w:hAnsi="Times New Roman" w:cs="Times New Roman"/>
              </w:rPr>
              <w:t xml:space="preserve"> dydžio adatoms</w:t>
            </w:r>
            <w:r w:rsidRPr="00B44727">
              <w:rPr>
                <w:rFonts w:ascii="Times New Roman" w:hAnsi="Times New Roman" w:cs="Times New Roman"/>
              </w:rPr>
              <w:t>)</w:t>
            </w:r>
            <w:r>
              <w:rPr>
                <w:rFonts w:ascii="Times New Roman" w:hAnsi="Times New Roman" w:cs="Times New Roman"/>
              </w:rPr>
              <w:t xml:space="preserve"> –</w:t>
            </w:r>
            <w:r w:rsidR="007B30F6">
              <w:rPr>
                <w:rFonts w:ascii="Times New Roman" w:hAnsi="Times New Roman" w:cs="Times New Roman"/>
              </w:rPr>
              <w:t xml:space="preserve"> </w:t>
            </w:r>
            <w:r w:rsidRPr="004C23AD">
              <w:rPr>
                <w:rFonts w:ascii="Times New Roman" w:hAnsi="Times New Roman" w:cs="Times New Roman"/>
                <w:b/>
              </w:rPr>
              <w:t>5 vnt</w:t>
            </w:r>
            <w:r>
              <w:rPr>
                <w:rFonts w:ascii="Times New Roman" w:hAnsi="Times New Roman" w:cs="Times New Roman"/>
              </w:rPr>
              <w:t>.;</w:t>
            </w:r>
          </w:p>
        </w:tc>
        <w:tc>
          <w:tcPr>
            <w:tcW w:w="3827" w:type="dxa"/>
          </w:tcPr>
          <w:p w14:paraId="61CD25EE" w14:textId="77777777" w:rsidR="000922B6" w:rsidRPr="00354560" w:rsidRDefault="000922B6" w:rsidP="006F448B">
            <w:pPr>
              <w:rPr>
                <w:rFonts w:ascii="Times New Roman" w:hAnsi="Times New Roman" w:cs="Times New Roman"/>
              </w:rPr>
            </w:pPr>
          </w:p>
        </w:tc>
        <w:tc>
          <w:tcPr>
            <w:tcW w:w="3402" w:type="dxa"/>
          </w:tcPr>
          <w:p w14:paraId="163511B3" w14:textId="77777777" w:rsidR="000922B6" w:rsidRPr="00354560" w:rsidRDefault="000922B6" w:rsidP="006F448B">
            <w:pPr>
              <w:rPr>
                <w:rFonts w:ascii="Times New Roman" w:hAnsi="Times New Roman" w:cs="Times New Roman"/>
              </w:rPr>
            </w:pPr>
          </w:p>
        </w:tc>
      </w:tr>
      <w:tr w:rsidR="000922B6" w14:paraId="112A34D3" w14:textId="77777777" w:rsidTr="008C0BFC">
        <w:trPr>
          <w:trHeight w:val="277"/>
          <w:jc w:val="center"/>
        </w:trPr>
        <w:tc>
          <w:tcPr>
            <w:tcW w:w="562" w:type="dxa"/>
            <w:vMerge/>
          </w:tcPr>
          <w:p w14:paraId="1C1C013A" w14:textId="77777777" w:rsidR="000922B6" w:rsidRPr="00354560" w:rsidRDefault="000922B6" w:rsidP="006F448B">
            <w:pPr>
              <w:jc w:val="center"/>
              <w:rPr>
                <w:rFonts w:ascii="Times New Roman" w:hAnsi="Times New Roman" w:cs="Times New Roman"/>
              </w:rPr>
            </w:pPr>
          </w:p>
        </w:tc>
        <w:tc>
          <w:tcPr>
            <w:tcW w:w="2694" w:type="dxa"/>
            <w:vMerge/>
          </w:tcPr>
          <w:p w14:paraId="7967CD15" w14:textId="77777777" w:rsidR="000922B6" w:rsidRPr="00354560" w:rsidRDefault="000922B6" w:rsidP="006F448B">
            <w:pPr>
              <w:rPr>
                <w:rFonts w:ascii="Times New Roman" w:hAnsi="Times New Roman" w:cs="Times New Roman"/>
              </w:rPr>
            </w:pPr>
          </w:p>
        </w:tc>
        <w:tc>
          <w:tcPr>
            <w:tcW w:w="4536" w:type="dxa"/>
          </w:tcPr>
          <w:p w14:paraId="1E33959E" w14:textId="36CA51E8" w:rsidR="000922B6" w:rsidRDefault="000922B6" w:rsidP="006F448B">
            <w:pPr>
              <w:rPr>
                <w:rFonts w:ascii="Times New Roman" w:hAnsi="Times New Roman" w:cs="Times New Roman"/>
              </w:rPr>
            </w:pPr>
            <w:r>
              <w:rPr>
                <w:rFonts w:ascii="Times New Roman" w:hAnsi="Times New Roman" w:cs="Times New Roman"/>
              </w:rPr>
              <w:t>13. Sterilios adatos</w:t>
            </w:r>
            <w:r w:rsidR="002C25D4">
              <w:rPr>
                <w:rFonts w:ascii="Times New Roman" w:hAnsi="Times New Roman" w:cs="Times New Roman"/>
              </w:rPr>
              <w:t xml:space="preserve"> (6F</w:t>
            </w:r>
            <w:r w:rsidR="001B3C83">
              <w:rPr>
                <w:rFonts w:ascii="Times New Roman" w:hAnsi="Times New Roman" w:cs="Times New Roman"/>
              </w:rPr>
              <w:t xml:space="preserve"> </w:t>
            </w:r>
            <w:r w:rsidR="009207E7">
              <w:rPr>
                <w:rFonts w:ascii="Times New Roman" w:hAnsi="Times New Roman" w:cs="Times New Roman"/>
              </w:rPr>
              <w:t>dydžio</w:t>
            </w:r>
            <w:r w:rsidR="002C25D4">
              <w:rPr>
                <w:rFonts w:ascii="Times New Roman" w:hAnsi="Times New Roman" w:cs="Times New Roman"/>
              </w:rPr>
              <w:t>)</w:t>
            </w:r>
            <w:r>
              <w:rPr>
                <w:rFonts w:ascii="Times New Roman" w:hAnsi="Times New Roman" w:cs="Times New Roman"/>
              </w:rPr>
              <w:t xml:space="preserve"> – </w:t>
            </w:r>
            <w:r w:rsidRPr="004C23AD">
              <w:rPr>
                <w:rFonts w:ascii="Times New Roman" w:hAnsi="Times New Roman" w:cs="Times New Roman"/>
                <w:b/>
              </w:rPr>
              <w:t>25 vnt</w:t>
            </w:r>
            <w:r>
              <w:rPr>
                <w:rFonts w:ascii="Times New Roman" w:hAnsi="Times New Roman" w:cs="Times New Roman"/>
              </w:rPr>
              <w:t>.</w:t>
            </w:r>
          </w:p>
        </w:tc>
        <w:tc>
          <w:tcPr>
            <w:tcW w:w="3827" w:type="dxa"/>
          </w:tcPr>
          <w:p w14:paraId="3BFF92F5" w14:textId="77777777" w:rsidR="000922B6" w:rsidRPr="00354560" w:rsidRDefault="000922B6" w:rsidP="006F448B">
            <w:pPr>
              <w:rPr>
                <w:rFonts w:ascii="Times New Roman" w:hAnsi="Times New Roman" w:cs="Times New Roman"/>
              </w:rPr>
            </w:pPr>
          </w:p>
        </w:tc>
        <w:tc>
          <w:tcPr>
            <w:tcW w:w="3402" w:type="dxa"/>
          </w:tcPr>
          <w:p w14:paraId="56B5A28F" w14:textId="77777777" w:rsidR="000922B6" w:rsidRPr="00354560" w:rsidRDefault="000922B6" w:rsidP="006F448B">
            <w:pPr>
              <w:rPr>
                <w:rFonts w:ascii="Times New Roman" w:hAnsi="Times New Roman" w:cs="Times New Roman"/>
              </w:rPr>
            </w:pPr>
          </w:p>
        </w:tc>
      </w:tr>
      <w:tr w:rsidR="004B3FF2" w14:paraId="097540D4" w14:textId="77777777" w:rsidTr="00C03C1C">
        <w:trPr>
          <w:trHeight w:val="565"/>
          <w:jc w:val="center"/>
        </w:trPr>
        <w:tc>
          <w:tcPr>
            <w:tcW w:w="562" w:type="dxa"/>
          </w:tcPr>
          <w:p w14:paraId="6F7BEDC6" w14:textId="7FB1F088" w:rsidR="004B3FF2" w:rsidRPr="001B3C83" w:rsidRDefault="004569C6" w:rsidP="006F448B">
            <w:pPr>
              <w:jc w:val="center"/>
              <w:rPr>
                <w:rFonts w:ascii="Times New Roman" w:hAnsi="Times New Roman" w:cs="Times New Roman"/>
                <w:b/>
              </w:rPr>
            </w:pPr>
            <w:r w:rsidRPr="001B3C83">
              <w:rPr>
                <w:rFonts w:ascii="Times New Roman" w:hAnsi="Times New Roman" w:cs="Times New Roman"/>
                <w:b/>
              </w:rPr>
              <w:t>4.</w:t>
            </w:r>
          </w:p>
        </w:tc>
        <w:tc>
          <w:tcPr>
            <w:tcW w:w="2694" w:type="dxa"/>
          </w:tcPr>
          <w:p w14:paraId="005DA824" w14:textId="5B876EBC" w:rsidR="004B3FF2" w:rsidRPr="001B3C83" w:rsidRDefault="000922B6" w:rsidP="006F448B">
            <w:pPr>
              <w:rPr>
                <w:rFonts w:ascii="Times New Roman" w:hAnsi="Times New Roman" w:cs="Times New Roman"/>
                <w:b/>
              </w:rPr>
            </w:pPr>
            <w:r w:rsidRPr="001B3C83">
              <w:rPr>
                <w:rFonts w:ascii="Times New Roman" w:hAnsi="Times New Roman" w:cs="Times New Roman"/>
                <w:b/>
              </w:rPr>
              <w:t>Makštinio aplikatoriaus rinkinys</w:t>
            </w:r>
          </w:p>
        </w:tc>
        <w:tc>
          <w:tcPr>
            <w:tcW w:w="4536" w:type="dxa"/>
          </w:tcPr>
          <w:p w14:paraId="24080D13" w14:textId="713257EA" w:rsidR="004B3FF2" w:rsidRPr="001B3C83" w:rsidRDefault="000922B6" w:rsidP="006F448B">
            <w:pPr>
              <w:rPr>
                <w:rFonts w:ascii="Times New Roman" w:hAnsi="Times New Roman" w:cs="Times New Roman"/>
                <w:b/>
              </w:rPr>
            </w:pPr>
            <w:r w:rsidRPr="001B3C83">
              <w:rPr>
                <w:rFonts w:ascii="Times New Roman" w:hAnsi="Times New Roman" w:cs="Times New Roman"/>
                <w:b/>
              </w:rPr>
              <w:t>Kiekis 1 vnt.</w:t>
            </w:r>
          </w:p>
        </w:tc>
        <w:tc>
          <w:tcPr>
            <w:tcW w:w="3827" w:type="dxa"/>
          </w:tcPr>
          <w:p w14:paraId="63EA5AE2" w14:textId="77777777" w:rsidR="004B3FF2" w:rsidRPr="00354560" w:rsidRDefault="004B3FF2" w:rsidP="006F448B">
            <w:pPr>
              <w:rPr>
                <w:rFonts w:ascii="Times New Roman" w:hAnsi="Times New Roman" w:cs="Times New Roman"/>
              </w:rPr>
            </w:pPr>
          </w:p>
        </w:tc>
        <w:tc>
          <w:tcPr>
            <w:tcW w:w="3402" w:type="dxa"/>
          </w:tcPr>
          <w:p w14:paraId="30AD752E" w14:textId="77777777" w:rsidR="004B3FF2" w:rsidRPr="00354560" w:rsidRDefault="004B3FF2" w:rsidP="006F448B">
            <w:pPr>
              <w:rPr>
                <w:rFonts w:ascii="Times New Roman" w:hAnsi="Times New Roman" w:cs="Times New Roman"/>
              </w:rPr>
            </w:pPr>
          </w:p>
        </w:tc>
      </w:tr>
      <w:tr w:rsidR="004B3FF2" w14:paraId="30D31447" w14:textId="77777777" w:rsidTr="00567135">
        <w:trPr>
          <w:trHeight w:val="1054"/>
          <w:jc w:val="center"/>
        </w:trPr>
        <w:tc>
          <w:tcPr>
            <w:tcW w:w="562" w:type="dxa"/>
            <w:vAlign w:val="center"/>
          </w:tcPr>
          <w:p w14:paraId="1579EFFD" w14:textId="7185A778" w:rsidR="004B3FF2" w:rsidRPr="00354560" w:rsidRDefault="004C23AD" w:rsidP="006F448B">
            <w:pPr>
              <w:jc w:val="center"/>
              <w:rPr>
                <w:rFonts w:ascii="Times New Roman" w:hAnsi="Times New Roman" w:cs="Times New Roman"/>
              </w:rPr>
            </w:pPr>
            <w:r>
              <w:rPr>
                <w:rFonts w:ascii="Times New Roman" w:hAnsi="Times New Roman" w:cs="Times New Roman"/>
              </w:rPr>
              <w:t>4.1.</w:t>
            </w:r>
          </w:p>
        </w:tc>
        <w:tc>
          <w:tcPr>
            <w:tcW w:w="2694" w:type="dxa"/>
            <w:vAlign w:val="center"/>
          </w:tcPr>
          <w:p w14:paraId="01F87BDB" w14:textId="40DC1A08" w:rsidR="004B3FF2" w:rsidRPr="00354560" w:rsidRDefault="00212B1D" w:rsidP="006F448B">
            <w:pPr>
              <w:rPr>
                <w:rFonts w:ascii="Times New Roman" w:hAnsi="Times New Roman" w:cs="Times New Roman"/>
              </w:rPr>
            </w:pPr>
            <w:r>
              <w:rPr>
                <w:rFonts w:ascii="Times New Roman" w:hAnsi="Times New Roman" w:cs="Times New Roman"/>
              </w:rPr>
              <w:t>Paskirtis</w:t>
            </w:r>
          </w:p>
        </w:tc>
        <w:tc>
          <w:tcPr>
            <w:tcW w:w="4536" w:type="dxa"/>
          </w:tcPr>
          <w:p w14:paraId="34B423DA" w14:textId="0BFBE7D1" w:rsidR="004B3FF2" w:rsidRDefault="00212B1D" w:rsidP="006F448B">
            <w:pPr>
              <w:rPr>
                <w:rFonts w:ascii="Times New Roman" w:hAnsi="Times New Roman" w:cs="Times New Roman"/>
              </w:rPr>
            </w:pPr>
            <w:r>
              <w:rPr>
                <w:rFonts w:ascii="Times New Roman" w:hAnsi="Times New Roman" w:cs="Times New Roman"/>
              </w:rPr>
              <w:t>Makštinio aplikatoriaus rinkinys skirtas makšties skliauto, makšties, tiesiosios žarnos ar endometriumo brachiterapijai (naudojant kartu su intrauteriniu vamzdeliu)</w:t>
            </w:r>
          </w:p>
        </w:tc>
        <w:tc>
          <w:tcPr>
            <w:tcW w:w="3827" w:type="dxa"/>
          </w:tcPr>
          <w:p w14:paraId="7DD02AE0" w14:textId="77777777" w:rsidR="004B3FF2" w:rsidRPr="00354560" w:rsidRDefault="004B3FF2" w:rsidP="006F448B">
            <w:pPr>
              <w:rPr>
                <w:rFonts w:ascii="Times New Roman" w:hAnsi="Times New Roman" w:cs="Times New Roman"/>
              </w:rPr>
            </w:pPr>
          </w:p>
        </w:tc>
        <w:tc>
          <w:tcPr>
            <w:tcW w:w="3402" w:type="dxa"/>
          </w:tcPr>
          <w:p w14:paraId="3609CB90" w14:textId="77777777" w:rsidR="004B3FF2" w:rsidRPr="00354560" w:rsidRDefault="004B3FF2" w:rsidP="006F448B">
            <w:pPr>
              <w:rPr>
                <w:rFonts w:ascii="Times New Roman" w:hAnsi="Times New Roman" w:cs="Times New Roman"/>
              </w:rPr>
            </w:pPr>
          </w:p>
        </w:tc>
      </w:tr>
      <w:tr w:rsidR="00212B1D" w14:paraId="2F2C47A2" w14:textId="77777777" w:rsidTr="00567135">
        <w:trPr>
          <w:trHeight w:val="299"/>
          <w:jc w:val="center"/>
        </w:trPr>
        <w:tc>
          <w:tcPr>
            <w:tcW w:w="562" w:type="dxa"/>
            <w:vMerge w:val="restart"/>
            <w:vAlign w:val="center"/>
          </w:tcPr>
          <w:p w14:paraId="76F0C3BE" w14:textId="00599560" w:rsidR="00212B1D" w:rsidRPr="00354560" w:rsidRDefault="00212B1D" w:rsidP="006F448B">
            <w:pPr>
              <w:jc w:val="center"/>
              <w:rPr>
                <w:rFonts w:ascii="Times New Roman" w:hAnsi="Times New Roman" w:cs="Times New Roman"/>
              </w:rPr>
            </w:pPr>
            <w:r>
              <w:rPr>
                <w:rFonts w:ascii="Times New Roman" w:hAnsi="Times New Roman" w:cs="Times New Roman"/>
              </w:rPr>
              <w:t>4.2.</w:t>
            </w:r>
          </w:p>
        </w:tc>
        <w:tc>
          <w:tcPr>
            <w:tcW w:w="2694" w:type="dxa"/>
            <w:vMerge w:val="restart"/>
            <w:vAlign w:val="center"/>
          </w:tcPr>
          <w:p w14:paraId="0D9251BA" w14:textId="6F19F9A9" w:rsidR="00212B1D" w:rsidRPr="00354560" w:rsidRDefault="00212B1D" w:rsidP="006F448B">
            <w:pPr>
              <w:rPr>
                <w:rFonts w:ascii="Times New Roman" w:hAnsi="Times New Roman" w:cs="Times New Roman"/>
              </w:rPr>
            </w:pPr>
            <w:r>
              <w:rPr>
                <w:rFonts w:ascii="Times New Roman" w:hAnsi="Times New Roman" w:cs="Times New Roman"/>
              </w:rPr>
              <w:t>Rinkinį sudaro:</w:t>
            </w:r>
          </w:p>
        </w:tc>
        <w:tc>
          <w:tcPr>
            <w:tcW w:w="4536" w:type="dxa"/>
          </w:tcPr>
          <w:p w14:paraId="4156103B" w14:textId="42898CA5" w:rsidR="00212B1D" w:rsidRDefault="00212B1D" w:rsidP="006F448B">
            <w:pPr>
              <w:rPr>
                <w:rFonts w:ascii="Times New Roman" w:hAnsi="Times New Roman" w:cs="Times New Roman"/>
              </w:rPr>
            </w:pPr>
            <w:r>
              <w:rPr>
                <w:rFonts w:ascii="Times New Roman" w:hAnsi="Times New Roman" w:cs="Times New Roman"/>
              </w:rPr>
              <w:t xml:space="preserve">1. Makštinis vamzdelis – </w:t>
            </w:r>
            <w:r w:rsidRPr="00212B1D">
              <w:rPr>
                <w:rFonts w:ascii="Times New Roman" w:hAnsi="Times New Roman" w:cs="Times New Roman"/>
                <w:b/>
              </w:rPr>
              <w:t>1 vnt.</w:t>
            </w:r>
          </w:p>
        </w:tc>
        <w:tc>
          <w:tcPr>
            <w:tcW w:w="3827" w:type="dxa"/>
          </w:tcPr>
          <w:p w14:paraId="1DB98219" w14:textId="77777777" w:rsidR="00212B1D" w:rsidRPr="00354560" w:rsidRDefault="00212B1D" w:rsidP="006F448B">
            <w:pPr>
              <w:rPr>
                <w:rFonts w:ascii="Times New Roman" w:hAnsi="Times New Roman" w:cs="Times New Roman"/>
              </w:rPr>
            </w:pPr>
          </w:p>
        </w:tc>
        <w:tc>
          <w:tcPr>
            <w:tcW w:w="3402" w:type="dxa"/>
          </w:tcPr>
          <w:p w14:paraId="70C0CAAD" w14:textId="77777777" w:rsidR="00212B1D" w:rsidRPr="00354560" w:rsidRDefault="00212B1D" w:rsidP="006F448B">
            <w:pPr>
              <w:rPr>
                <w:rFonts w:ascii="Times New Roman" w:hAnsi="Times New Roman" w:cs="Times New Roman"/>
              </w:rPr>
            </w:pPr>
          </w:p>
        </w:tc>
      </w:tr>
      <w:tr w:rsidR="00212B1D" w14:paraId="3CE98C6C" w14:textId="77777777" w:rsidTr="009504B7">
        <w:trPr>
          <w:trHeight w:val="1119"/>
          <w:jc w:val="center"/>
        </w:trPr>
        <w:tc>
          <w:tcPr>
            <w:tcW w:w="562" w:type="dxa"/>
            <w:vMerge/>
          </w:tcPr>
          <w:p w14:paraId="528CDB19" w14:textId="77777777" w:rsidR="00212B1D" w:rsidRDefault="00212B1D" w:rsidP="006F448B">
            <w:pPr>
              <w:jc w:val="center"/>
              <w:rPr>
                <w:rFonts w:ascii="Times New Roman" w:hAnsi="Times New Roman" w:cs="Times New Roman"/>
              </w:rPr>
            </w:pPr>
          </w:p>
        </w:tc>
        <w:tc>
          <w:tcPr>
            <w:tcW w:w="2694" w:type="dxa"/>
            <w:vMerge/>
          </w:tcPr>
          <w:p w14:paraId="00BE2920" w14:textId="77777777" w:rsidR="00212B1D" w:rsidRDefault="00212B1D" w:rsidP="006F448B">
            <w:pPr>
              <w:rPr>
                <w:rFonts w:ascii="Times New Roman" w:hAnsi="Times New Roman" w:cs="Times New Roman"/>
              </w:rPr>
            </w:pPr>
          </w:p>
        </w:tc>
        <w:tc>
          <w:tcPr>
            <w:tcW w:w="4536" w:type="dxa"/>
          </w:tcPr>
          <w:p w14:paraId="1A3C5857" w14:textId="444D1C0A" w:rsidR="00212B1D" w:rsidRDefault="00212B1D" w:rsidP="006F448B">
            <w:pPr>
              <w:rPr>
                <w:rFonts w:ascii="Times New Roman" w:hAnsi="Times New Roman" w:cs="Times New Roman"/>
              </w:rPr>
            </w:pPr>
            <w:r>
              <w:rPr>
                <w:rFonts w:ascii="Times New Roman" w:hAnsi="Times New Roman" w:cs="Times New Roman"/>
              </w:rPr>
              <w:t xml:space="preserve">2. Intrauteriniai vamzdeliai </w:t>
            </w:r>
            <w:r w:rsidR="00E01B6F">
              <w:rPr>
                <w:rFonts w:ascii="Times New Roman" w:hAnsi="Times New Roman" w:cs="Times New Roman"/>
              </w:rPr>
              <w:t>40</w:t>
            </w:r>
            <w:r w:rsidR="00085503">
              <w:rPr>
                <w:rFonts w:ascii="Times New Roman" w:hAnsi="Times New Roman" w:cs="Times New Roman"/>
              </w:rPr>
              <w:t xml:space="preserve"> mm</w:t>
            </w:r>
            <w:r w:rsidR="00E01B6F">
              <w:rPr>
                <w:rFonts w:ascii="Times New Roman" w:hAnsi="Times New Roman" w:cs="Times New Roman"/>
              </w:rPr>
              <w:t xml:space="preserve"> ± 1 mm, 60</w:t>
            </w:r>
            <w:r w:rsidR="00085503">
              <w:rPr>
                <w:rFonts w:ascii="Times New Roman" w:hAnsi="Times New Roman" w:cs="Times New Roman"/>
              </w:rPr>
              <w:t xml:space="preserve"> mm</w:t>
            </w:r>
            <w:r w:rsidR="00E01B6F">
              <w:rPr>
                <w:rFonts w:ascii="Times New Roman" w:hAnsi="Times New Roman" w:cs="Times New Roman"/>
              </w:rPr>
              <w:t xml:space="preserve"> ± 1 mm ir 80 </w:t>
            </w:r>
            <w:r w:rsidR="00085503">
              <w:rPr>
                <w:rFonts w:ascii="Times New Roman" w:hAnsi="Times New Roman" w:cs="Times New Roman"/>
              </w:rPr>
              <w:t xml:space="preserve">mm </w:t>
            </w:r>
            <w:r w:rsidR="00E01B6F">
              <w:rPr>
                <w:rFonts w:ascii="Times New Roman" w:hAnsi="Times New Roman" w:cs="Times New Roman"/>
              </w:rPr>
              <w:t>± 1 mm ilgio su 15</w:t>
            </w:r>
            <w:r w:rsidR="00E01B6F">
              <w:rPr>
                <w:rFonts w:ascii="Times New Roman" w:hAnsi="Times New Roman" w:cs="Times New Roman"/>
              </w:rPr>
              <w:sym w:font="Symbol" w:char="F0B0"/>
            </w:r>
            <w:r w:rsidR="00E01B6F">
              <w:rPr>
                <w:rFonts w:ascii="Times New Roman" w:hAnsi="Times New Roman" w:cs="Times New Roman"/>
              </w:rPr>
              <w:t xml:space="preserve"> ± 1</w:t>
            </w:r>
            <w:r w:rsidR="00E01B6F">
              <w:rPr>
                <w:rFonts w:ascii="Times New Roman" w:hAnsi="Times New Roman" w:cs="Times New Roman"/>
              </w:rPr>
              <w:sym w:font="Symbol" w:char="F0B0"/>
            </w:r>
            <w:r w:rsidR="00E01B6F">
              <w:rPr>
                <w:rFonts w:ascii="Times New Roman" w:hAnsi="Times New Roman" w:cs="Times New Roman"/>
              </w:rPr>
              <w:t>, 30</w:t>
            </w:r>
            <w:r w:rsidR="00E01B6F">
              <w:rPr>
                <w:rFonts w:ascii="Times New Roman" w:hAnsi="Times New Roman" w:cs="Times New Roman"/>
              </w:rPr>
              <w:sym w:font="Symbol" w:char="F0B0"/>
            </w:r>
            <w:r w:rsidR="00E01B6F">
              <w:rPr>
                <w:rFonts w:ascii="Times New Roman" w:hAnsi="Times New Roman" w:cs="Times New Roman"/>
              </w:rPr>
              <w:t xml:space="preserve"> ± 1</w:t>
            </w:r>
            <w:r w:rsidR="00E01B6F">
              <w:rPr>
                <w:rFonts w:ascii="Times New Roman" w:hAnsi="Times New Roman" w:cs="Times New Roman"/>
              </w:rPr>
              <w:sym w:font="Symbol" w:char="F0B0"/>
            </w:r>
            <w:r w:rsidR="00E01B6F">
              <w:rPr>
                <w:rFonts w:ascii="Times New Roman" w:hAnsi="Times New Roman" w:cs="Times New Roman"/>
              </w:rPr>
              <w:t xml:space="preserve"> ir 45</w:t>
            </w:r>
            <w:r w:rsidR="00E01B6F">
              <w:rPr>
                <w:rFonts w:ascii="Times New Roman" w:hAnsi="Times New Roman" w:cs="Times New Roman"/>
              </w:rPr>
              <w:sym w:font="Symbol" w:char="F0B0"/>
            </w:r>
            <w:r w:rsidR="00E01B6F">
              <w:rPr>
                <w:rFonts w:ascii="Times New Roman" w:hAnsi="Times New Roman" w:cs="Times New Roman"/>
              </w:rPr>
              <w:t xml:space="preserve"> ± 1</w:t>
            </w:r>
            <w:r w:rsidR="00E01B6F">
              <w:rPr>
                <w:rFonts w:ascii="Times New Roman" w:hAnsi="Times New Roman" w:cs="Times New Roman"/>
              </w:rPr>
              <w:sym w:font="Symbol" w:char="F0B0"/>
            </w:r>
            <w:r w:rsidR="00E01B6F">
              <w:rPr>
                <w:rFonts w:ascii="Times New Roman" w:hAnsi="Times New Roman" w:cs="Times New Roman"/>
              </w:rPr>
              <w:t xml:space="preserve"> lenkimo kampais atitinkamai </w:t>
            </w:r>
            <w:r>
              <w:rPr>
                <w:rFonts w:ascii="Times New Roman" w:hAnsi="Times New Roman" w:cs="Times New Roman"/>
              </w:rPr>
              <w:t xml:space="preserve">– </w:t>
            </w:r>
            <w:r w:rsidRPr="00212B1D">
              <w:rPr>
                <w:rFonts w:ascii="Times New Roman" w:hAnsi="Times New Roman" w:cs="Times New Roman"/>
                <w:b/>
              </w:rPr>
              <w:t>3 vnt.</w:t>
            </w:r>
          </w:p>
        </w:tc>
        <w:tc>
          <w:tcPr>
            <w:tcW w:w="3827" w:type="dxa"/>
          </w:tcPr>
          <w:p w14:paraId="1815BF6D" w14:textId="39A6A64B" w:rsidR="00212B1D" w:rsidRPr="00354560" w:rsidRDefault="00212B1D" w:rsidP="006F448B">
            <w:pPr>
              <w:rPr>
                <w:rFonts w:ascii="Times New Roman" w:hAnsi="Times New Roman" w:cs="Times New Roman"/>
              </w:rPr>
            </w:pPr>
          </w:p>
        </w:tc>
        <w:tc>
          <w:tcPr>
            <w:tcW w:w="3402" w:type="dxa"/>
          </w:tcPr>
          <w:p w14:paraId="155D71F5" w14:textId="77777777" w:rsidR="00212B1D" w:rsidRPr="00354560" w:rsidRDefault="00212B1D" w:rsidP="006F448B">
            <w:pPr>
              <w:rPr>
                <w:rFonts w:ascii="Times New Roman" w:hAnsi="Times New Roman" w:cs="Times New Roman"/>
              </w:rPr>
            </w:pPr>
          </w:p>
        </w:tc>
      </w:tr>
      <w:tr w:rsidR="00212B1D" w14:paraId="42D04F5C" w14:textId="77777777" w:rsidTr="00567135">
        <w:trPr>
          <w:trHeight w:val="283"/>
          <w:jc w:val="center"/>
        </w:trPr>
        <w:tc>
          <w:tcPr>
            <w:tcW w:w="562" w:type="dxa"/>
            <w:vMerge/>
          </w:tcPr>
          <w:p w14:paraId="32B86CA3" w14:textId="77777777" w:rsidR="00212B1D" w:rsidRDefault="00212B1D" w:rsidP="006F448B">
            <w:pPr>
              <w:jc w:val="center"/>
              <w:rPr>
                <w:rFonts w:ascii="Times New Roman" w:hAnsi="Times New Roman" w:cs="Times New Roman"/>
              </w:rPr>
            </w:pPr>
          </w:p>
        </w:tc>
        <w:tc>
          <w:tcPr>
            <w:tcW w:w="2694" w:type="dxa"/>
            <w:vMerge/>
          </w:tcPr>
          <w:p w14:paraId="682C6A53" w14:textId="77777777" w:rsidR="00212B1D" w:rsidRDefault="00212B1D" w:rsidP="006F448B">
            <w:pPr>
              <w:rPr>
                <w:rFonts w:ascii="Times New Roman" w:hAnsi="Times New Roman" w:cs="Times New Roman"/>
              </w:rPr>
            </w:pPr>
          </w:p>
        </w:tc>
        <w:tc>
          <w:tcPr>
            <w:tcW w:w="4536" w:type="dxa"/>
          </w:tcPr>
          <w:p w14:paraId="0AF7EC70" w14:textId="17D0C5D7" w:rsidR="00212B1D" w:rsidRDefault="00212B1D" w:rsidP="006F448B">
            <w:pPr>
              <w:rPr>
                <w:rFonts w:ascii="Times New Roman" w:hAnsi="Times New Roman" w:cs="Times New Roman"/>
              </w:rPr>
            </w:pPr>
            <w:r>
              <w:rPr>
                <w:rFonts w:ascii="Times New Roman" w:hAnsi="Times New Roman" w:cs="Times New Roman"/>
              </w:rPr>
              <w:t xml:space="preserve">3. Cilindro fiksavimo detalė – </w:t>
            </w:r>
            <w:r w:rsidRPr="00212B1D">
              <w:rPr>
                <w:rFonts w:ascii="Times New Roman" w:hAnsi="Times New Roman" w:cs="Times New Roman"/>
                <w:b/>
              </w:rPr>
              <w:t>1 vnt.</w:t>
            </w:r>
          </w:p>
        </w:tc>
        <w:tc>
          <w:tcPr>
            <w:tcW w:w="3827" w:type="dxa"/>
          </w:tcPr>
          <w:p w14:paraId="643648F2" w14:textId="77777777" w:rsidR="00212B1D" w:rsidRPr="00354560" w:rsidRDefault="00212B1D" w:rsidP="006F448B">
            <w:pPr>
              <w:rPr>
                <w:rFonts w:ascii="Times New Roman" w:hAnsi="Times New Roman" w:cs="Times New Roman"/>
              </w:rPr>
            </w:pPr>
          </w:p>
        </w:tc>
        <w:tc>
          <w:tcPr>
            <w:tcW w:w="3402" w:type="dxa"/>
          </w:tcPr>
          <w:p w14:paraId="119957F7" w14:textId="77777777" w:rsidR="00212B1D" w:rsidRPr="00354560" w:rsidRDefault="00212B1D" w:rsidP="006F448B">
            <w:pPr>
              <w:rPr>
                <w:rFonts w:ascii="Times New Roman" w:hAnsi="Times New Roman" w:cs="Times New Roman"/>
              </w:rPr>
            </w:pPr>
          </w:p>
        </w:tc>
      </w:tr>
      <w:tr w:rsidR="00212B1D" w14:paraId="1683C1F5" w14:textId="77777777" w:rsidTr="00567135">
        <w:trPr>
          <w:trHeight w:val="840"/>
          <w:jc w:val="center"/>
        </w:trPr>
        <w:tc>
          <w:tcPr>
            <w:tcW w:w="562" w:type="dxa"/>
            <w:vMerge/>
          </w:tcPr>
          <w:p w14:paraId="216A998E" w14:textId="77777777" w:rsidR="00212B1D" w:rsidRDefault="00212B1D" w:rsidP="006F448B">
            <w:pPr>
              <w:jc w:val="center"/>
              <w:rPr>
                <w:rFonts w:ascii="Times New Roman" w:hAnsi="Times New Roman" w:cs="Times New Roman"/>
              </w:rPr>
            </w:pPr>
          </w:p>
        </w:tc>
        <w:tc>
          <w:tcPr>
            <w:tcW w:w="2694" w:type="dxa"/>
            <w:vMerge/>
          </w:tcPr>
          <w:p w14:paraId="11919BAE" w14:textId="77777777" w:rsidR="00212B1D" w:rsidRDefault="00212B1D" w:rsidP="006F448B">
            <w:pPr>
              <w:rPr>
                <w:rFonts w:ascii="Times New Roman" w:hAnsi="Times New Roman" w:cs="Times New Roman"/>
              </w:rPr>
            </w:pPr>
          </w:p>
        </w:tc>
        <w:tc>
          <w:tcPr>
            <w:tcW w:w="4536" w:type="dxa"/>
          </w:tcPr>
          <w:p w14:paraId="1A0E1371" w14:textId="5F3BA819" w:rsidR="00212B1D" w:rsidRDefault="00212B1D" w:rsidP="006F448B">
            <w:pPr>
              <w:rPr>
                <w:rFonts w:ascii="Times New Roman" w:hAnsi="Times New Roman" w:cs="Times New Roman"/>
              </w:rPr>
            </w:pPr>
            <w:r>
              <w:rPr>
                <w:rFonts w:ascii="Times New Roman" w:hAnsi="Times New Roman" w:cs="Times New Roman"/>
              </w:rPr>
              <w:t>4. Makšties cilindrai (20, 25, 30, 35</w:t>
            </w:r>
            <w:r w:rsidR="00F70614">
              <w:rPr>
                <w:rFonts w:ascii="Times New Roman" w:hAnsi="Times New Roman" w:cs="Times New Roman"/>
              </w:rPr>
              <w:t>)</w:t>
            </w:r>
            <w:r w:rsidR="00F132EA">
              <w:rPr>
                <w:rFonts w:ascii="Times New Roman" w:hAnsi="Times New Roman" w:cs="Times New Roman"/>
              </w:rPr>
              <w:t xml:space="preserve"> mm </w:t>
            </w:r>
            <w:r w:rsidR="00F70614">
              <w:rPr>
                <w:rFonts w:ascii="Times New Roman" w:hAnsi="Times New Roman" w:cs="Times New Roman"/>
              </w:rPr>
              <w:t>± 1 mm</w:t>
            </w:r>
            <w:r>
              <w:rPr>
                <w:rFonts w:ascii="Times New Roman" w:hAnsi="Times New Roman" w:cs="Times New Roman"/>
              </w:rPr>
              <w:t xml:space="preserve"> skersmens su rentgenokontrastiniais žymekliais – </w:t>
            </w:r>
            <w:r w:rsidRPr="00212B1D">
              <w:rPr>
                <w:rFonts w:ascii="Times New Roman" w:hAnsi="Times New Roman" w:cs="Times New Roman"/>
                <w:b/>
              </w:rPr>
              <w:t>4 vnt.;</w:t>
            </w:r>
          </w:p>
        </w:tc>
        <w:tc>
          <w:tcPr>
            <w:tcW w:w="3827" w:type="dxa"/>
          </w:tcPr>
          <w:p w14:paraId="290C967E" w14:textId="77777777" w:rsidR="00212B1D" w:rsidRPr="00354560" w:rsidRDefault="00212B1D" w:rsidP="006F448B">
            <w:pPr>
              <w:rPr>
                <w:rFonts w:ascii="Times New Roman" w:hAnsi="Times New Roman" w:cs="Times New Roman"/>
              </w:rPr>
            </w:pPr>
          </w:p>
        </w:tc>
        <w:tc>
          <w:tcPr>
            <w:tcW w:w="3402" w:type="dxa"/>
          </w:tcPr>
          <w:p w14:paraId="62F61B57" w14:textId="77777777" w:rsidR="00212B1D" w:rsidRPr="00354560" w:rsidRDefault="00212B1D" w:rsidP="006F448B">
            <w:pPr>
              <w:rPr>
                <w:rFonts w:ascii="Times New Roman" w:hAnsi="Times New Roman" w:cs="Times New Roman"/>
              </w:rPr>
            </w:pPr>
          </w:p>
        </w:tc>
      </w:tr>
      <w:tr w:rsidR="00212B1D" w14:paraId="6553C4B4" w14:textId="77777777" w:rsidTr="00567135">
        <w:trPr>
          <w:trHeight w:val="272"/>
          <w:jc w:val="center"/>
        </w:trPr>
        <w:tc>
          <w:tcPr>
            <w:tcW w:w="562" w:type="dxa"/>
            <w:vMerge/>
          </w:tcPr>
          <w:p w14:paraId="72AD7559" w14:textId="77777777" w:rsidR="00212B1D" w:rsidRDefault="00212B1D" w:rsidP="006F448B">
            <w:pPr>
              <w:jc w:val="center"/>
              <w:rPr>
                <w:rFonts w:ascii="Times New Roman" w:hAnsi="Times New Roman" w:cs="Times New Roman"/>
              </w:rPr>
            </w:pPr>
          </w:p>
        </w:tc>
        <w:tc>
          <w:tcPr>
            <w:tcW w:w="2694" w:type="dxa"/>
            <w:vMerge/>
          </w:tcPr>
          <w:p w14:paraId="037BD1D8" w14:textId="77777777" w:rsidR="00212B1D" w:rsidRDefault="00212B1D" w:rsidP="006F448B">
            <w:pPr>
              <w:rPr>
                <w:rFonts w:ascii="Times New Roman" w:hAnsi="Times New Roman" w:cs="Times New Roman"/>
              </w:rPr>
            </w:pPr>
          </w:p>
        </w:tc>
        <w:tc>
          <w:tcPr>
            <w:tcW w:w="4536" w:type="dxa"/>
          </w:tcPr>
          <w:p w14:paraId="402DFE58" w14:textId="1AC3B779" w:rsidR="00212B1D" w:rsidRDefault="00212B1D" w:rsidP="006F448B">
            <w:pPr>
              <w:rPr>
                <w:rFonts w:ascii="Times New Roman" w:hAnsi="Times New Roman" w:cs="Times New Roman"/>
              </w:rPr>
            </w:pPr>
            <w:r>
              <w:rPr>
                <w:rFonts w:ascii="Times New Roman" w:hAnsi="Times New Roman" w:cs="Times New Roman"/>
              </w:rPr>
              <w:t xml:space="preserve">5. Sterilizavimo dangteliai – </w:t>
            </w:r>
            <w:r w:rsidR="0010417F" w:rsidRPr="0010417F">
              <w:rPr>
                <w:rFonts w:ascii="Times New Roman" w:hAnsi="Times New Roman" w:cs="Times New Roman"/>
                <w:b/>
              </w:rPr>
              <w:t>50 vnt.</w:t>
            </w:r>
          </w:p>
        </w:tc>
        <w:tc>
          <w:tcPr>
            <w:tcW w:w="3827" w:type="dxa"/>
          </w:tcPr>
          <w:p w14:paraId="3F835C9F" w14:textId="77777777" w:rsidR="00212B1D" w:rsidRPr="00354560" w:rsidRDefault="00212B1D" w:rsidP="006F448B">
            <w:pPr>
              <w:rPr>
                <w:rFonts w:ascii="Times New Roman" w:hAnsi="Times New Roman" w:cs="Times New Roman"/>
              </w:rPr>
            </w:pPr>
          </w:p>
        </w:tc>
        <w:tc>
          <w:tcPr>
            <w:tcW w:w="3402" w:type="dxa"/>
          </w:tcPr>
          <w:p w14:paraId="2D8513C2" w14:textId="77777777" w:rsidR="00212B1D" w:rsidRPr="00354560" w:rsidRDefault="00212B1D" w:rsidP="006F448B">
            <w:pPr>
              <w:rPr>
                <w:rFonts w:ascii="Times New Roman" w:hAnsi="Times New Roman" w:cs="Times New Roman"/>
              </w:rPr>
            </w:pPr>
          </w:p>
        </w:tc>
      </w:tr>
      <w:tr w:rsidR="00A6239C" w14:paraId="6097E87D" w14:textId="77777777" w:rsidTr="00567135">
        <w:trPr>
          <w:trHeight w:val="295"/>
          <w:jc w:val="center"/>
        </w:trPr>
        <w:tc>
          <w:tcPr>
            <w:tcW w:w="562" w:type="dxa"/>
          </w:tcPr>
          <w:p w14:paraId="4CF55CAE" w14:textId="3FEC3BDD" w:rsidR="00A6239C" w:rsidRPr="00422434" w:rsidRDefault="00A6239C" w:rsidP="006F448B">
            <w:pPr>
              <w:jc w:val="center"/>
              <w:rPr>
                <w:rFonts w:ascii="Times New Roman" w:hAnsi="Times New Roman" w:cs="Times New Roman"/>
                <w:b/>
              </w:rPr>
            </w:pPr>
            <w:r w:rsidRPr="00422434">
              <w:rPr>
                <w:rFonts w:ascii="Times New Roman" w:hAnsi="Times New Roman" w:cs="Times New Roman"/>
                <w:b/>
              </w:rPr>
              <w:t>5.</w:t>
            </w:r>
          </w:p>
        </w:tc>
        <w:tc>
          <w:tcPr>
            <w:tcW w:w="2694" w:type="dxa"/>
          </w:tcPr>
          <w:p w14:paraId="7BF15274" w14:textId="04ECC1BF" w:rsidR="00A6239C" w:rsidRPr="00422434" w:rsidRDefault="00A6239C" w:rsidP="006F448B">
            <w:pPr>
              <w:rPr>
                <w:rFonts w:ascii="Times New Roman" w:hAnsi="Times New Roman" w:cs="Times New Roman"/>
                <w:b/>
              </w:rPr>
            </w:pPr>
            <w:r w:rsidRPr="00422434">
              <w:rPr>
                <w:rFonts w:ascii="Times New Roman" w:hAnsi="Times New Roman" w:cs="Times New Roman"/>
                <w:b/>
              </w:rPr>
              <w:t>Pusiau ovoidų pora</w:t>
            </w:r>
          </w:p>
        </w:tc>
        <w:tc>
          <w:tcPr>
            <w:tcW w:w="4536" w:type="dxa"/>
          </w:tcPr>
          <w:p w14:paraId="73F524C6" w14:textId="7F598E28" w:rsidR="00A6239C" w:rsidRDefault="00880FA7" w:rsidP="006F448B">
            <w:pPr>
              <w:rPr>
                <w:rFonts w:ascii="Times New Roman" w:hAnsi="Times New Roman" w:cs="Times New Roman"/>
              </w:rPr>
            </w:pPr>
            <w:r>
              <w:rPr>
                <w:rFonts w:ascii="Times New Roman" w:hAnsi="Times New Roman" w:cs="Times New Roman"/>
              </w:rPr>
              <w:t xml:space="preserve">Neekranuota pusiau ovoidų pora – </w:t>
            </w:r>
            <w:r w:rsidRPr="00880FA7">
              <w:rPr>
                <w:rFonts w:ascii="Times New Roman" w:hAnsi="Times New Roman" w:cs="Times New Roman"/>
                <w:b/>
              </w:rPr>
              <w:t>1 vnt.</w:t>
            </w:r>
          </w:p>
        </w:tc>
        <w:tc>
          <w:tcPr>
            <w:tcW w:w="3827" w:type="dxa"/>
          </w:tcPr>
          <w:p w14:paraId="1E90AADB" w14:textId="77777777" w:rsidR="00A6239C" w:rsidRPr="00354560" w:rsidRDefault="00A6239C" w:rsidP="006F448B">
            <w:pPr>
              <w:rPr>
                <w:rFonts w:ascii="Times New Roman" w:hAnsi="Times New Roman" w:cs="Times New Roman"/>
              </w:rPr>
            </w:pPr>
          </w:p>
        </w:tc>
        <w:tc>
          <w:tcPr>
            <w:tcW w:w="3402" w:type="dxa"/>
          </w:tcPr>
          <w:p w14:paraId="2EF74ED4" w14:textId="77777777" w:rsidR="00A6239C" w:rsidRPr="00354560" w:rsidRDefault="00A6239C" w:rsidP="006F448B">
            <w:pPr>
              <w:rPr>
                <w:rFonts w:ascii="Times New Roman" w:hAnsi="Times New Roman" w:cs="Times New Roman"/>
              </w:rPr>
            </w:pPr>
          </w:p>
        </w:tc>
      </w:tr>
      <w:tr w:rsidR="00A5678A" w14:paraId="7A0C1D71" w14:textId="77777777" w:rsidTr="007B37C7">
        <w:trPr>
          <w:trHeight w:val="535"/>
          <w:jc w:val="center"/>
        </w:trPr>
        <w:tc>
          <w:tcPr>
            <w:tcW w:w="562" w:type="dxa"/>
          </w:tcPr>
          <w:p w14:paraId="3B0E8FFC" w14:textId="4B99072D" w:rsidR="00A5678A" w:rsidRDefault="00A5678A" w:rsidP="006F448B">
            <w:pPr>
              <w:jc w:val="center"/>
              <w:rPr>
                <w:rFonts w:ascii="Times New Roman" w:hAnsi="Times New Roman" w:cs="Times New Roman"/>
              </w:rPr>
            </w:pPr>
            <w:r>
              <w:rPr>
                <w:rFonts w:ascii="Times New Roman" w:hAnsi="Times New Roman" w:cs="Times New Roman"/>
              </w:rPr>
              <w:t>6.</w:t>
            </w:r>
          </w:p>
        </w:tc>
        <w:tc>
          <w:tcPr>
            <w:tcW w:w="2694" w:type="dxa"/>
          </w:tcPr>
          <w:p w14:paraId="38B69ABA" w14:textId="623487EF" w:rsidR="00A5678A" w:rsidRDefault="00A5678A" w:rsidP="006F448B">
            <w:pPr>
              <w:rPr>
                <w:rFonts w:ascii="Times New Roman" w:hAnsi="Times New Roman" w:cs="Times New Roman"/>
              </w:rPr>
            </w:pPr>
            <w:r>
              <w:rPr>
                <w:rFonts w:ascii="Times New Roman" w:hAnsi="Times New Roman" w:cs="Times New Roman"/>
              </w:rPr>
              <w:t>Garantinis terminas</w:t>
            </w:r>
          </w:p>
        </w:tc>
        <w:tc>
          <w:tcPr>
            <w:tcW w:w="4536" w:type="dxa"/>
          </w:tcPr>
          <w:p w14:paraId="505AA5CA" w14:textId="17536A96" w:rsidR="00A5678A" w:rsidRPr="00A5678A" w:rsidRDefault="00D51DC2" w:rsidP="006F448B">
            <w:pPr>
              <w:rPr>
                <w:rFonts w:ascii="Times New Roman" w:hAnsi="Times New Roman" w:cs="Times New Roman"/>
              </w:rPr>
            </w:pPr>
            <w:r>
              <w:rPr>
                <w:rFonts w:ascii="Times New Roman" w:hAnsi="Times New Roman" w:cs="Times New Roman"/>
              </w:rPr>
              <w:t>Programinei įrangai ir i</w:t>
            </w:r>
            <w:r w:rsidR="00A5678A" w:rsidRPr="00A5678A">
              <w:rPr>
                <w:rFonts w:ascii="Times New Roman" w:hAnsi="Times New Roman" w:cs="Times New Roman"/>
              </w:rPr>
              <w:t>nstrument</w:t>
            </w:r>
            <w:r w:rsidR="00F34D03">
              <w:rPr>
                <w:rFonts w:ascii="Times New Roman" w:hAnsi="Times New Roman" w:cs="Times New Roman"/>
              </w:rPr>
              <w:t xml:space="preserve">ų rinkiniams </w:t>
            </w:r>
            <w:r w:rsidR="00A5678A" w:rsidRPr="00A5678A">
              <w:rPr>
                <w:rFonts w:ascii="Times New Roman" w:hAnsi="Times New Roman" w:cs="Times New Roman"/>
              </w:rPr>
              <w:t xml:space="preserve">suteikiamas </w:t>
            </w:r>
            <w:r w:rsidRPr="00A5678A">
              <w:rPr>
                <w:rFonts w:ascii="Times New Roman" w:hAnsi="Times New Roman" w:cs="Times New Roman"/>
                <w:bCs/>
              </w:rPr>
              <w:t xml:space="preserve">≥ </w:t>
            </w:r>
            <w:r>
              <w:rPr>
                <w:rFonts w:ascii="Times New Roman" w:hAnsi="Times New Roman" w:cs="Times New Roman"/>
                <w:bCs/>
              </w:rPr>
              <w:t>12</w:t>
            </w:r>
            <w:r w:rsidRPr="00A5678A">
              <w:rPr>
                <w:rFonts w:ascii="Times New Roman" w:hAnsi="Times New Roman" w:cs="Times New Roman"/>
                <w:bCs/>
              </w:rPr>
              <w:t xml:space="preserve"> mėnesi</w:t>
            </w:r>
            <w:r>
              <w:rPr>
                <w:rFonts w:ascii="Times New Roman" w:hAnsi="Times New Roman" w:cs="Times New Roman"/>
                <w:bCs/>
              </w:rPr>
              <w:t xml:space="preserve">ų </w:t>
            </w:r>
            <w:r w:rsidR="00A5678A" w:rsidRPr="00A5678A">
              <w:rPr>
                <w:rFonts w:ascii="Times New Roman" w:hAnsi="Times New Roman" w:cs="Times New Roman"/>
              </w:rPr>
              <w:t xml:space="preserve">garantinis terminas </w:t>
            </w:r>
          </w:p>
        </w:tc>
        <w:tc>
          <w:tcPr>
            <w:tcW w:w="3827" w:type="dxa"/>
          </w:tcPr>
          <w:p w14:paraId="40971684" w14:textId="77777777" w:rsidR="00A5678A" w:rsidRPr="00354560" w:rsidRDefault="00A5678A" w:rsidP="006F448B">
            <w:pPr>
              <w:rPr>
                <w:rFonts w:ascii="Times New Roman" w:hAnsi="Times New Roman" w:cs="Times New Roman"/>
              </w:rPr>
            </w:pPr>
          </w:p>
        </w:tc>
        <w:tc>
          <w:tcPr>
            <w:tcW w:w="3402" w:type="dxa"/>
          </w:tcPr>
          <w:p w14:paraId="7F47A183" w14:textId="77777777" w:rsidR="00A5678A" w:rsidRPr="00354560" w:rsidRDefault="00A5678A" w:rsidP="006F448B">
            <w:pPr>
              <w:rPr>
                <w:rFonts w:ascii="Times New Roman" w:hAnsi="Times New Roman" w:cs="Times New Roman"/>
              </w:rPr>
            </w:pPr>
          </w:p>
        </w:tc>
      </w:tr>
    </w:tbl>
    <w:p w14:paraId="7CB29EEC" w14:textId="39D19412" w:rsidR="000D786D" w:rsidRDefault="000D786D" w:rsidP="006F448B">
      <w:pPr>
        <w:rPr>
          <w:rFonts w:ascii="Times New Roman" w:hAnsi="Times New Roman" w:cs="Times New Roman"/>
          <w:b/>
        </w:rPr>
      </w:pPr>
    </w:p>
    <w:p w14:paraId="382A5639" w14:textId="77777777" w:rsidR="000D786D" w:rsidRDefault="000D786D">
      <w:pPr>
        <w:rPr>
          <w:rFonts w:ascii="Times New Roman" w:hAnsi="Times New Roman" w:cs="Times New Roman"/>
          <w:b/>
        </w:rPr>
      </w:pPr>
      <w:r>
        <w:rPr>
          <w:rFonts w:ascii="Times New Roman" w:hAnsi="Times New Roman" w:cs="Times New Roman"/>
          <w:b/>
        </w:rPr>
        <w:br w:type="page"/>
      </w:r>
    </w:p>
    <w:p w14:paraId="0625FF7F" w14:textId="39654270" w:rsidR="0077070A" w:rsidRDefault="0077070A" w:rsidP="006F448B">
      <w:pPr>
        <w:rPr>
          <w:rFonts w:ascii="Times New Roman" w:hAnsi="Times New Roman" w:cs="Times New Roman"/>
          <w:b/>
        </w:rPr>
      </w:pPr>
      <w:r>
        <w:rPr>
          <w:rFonts w:ascii="Times New Roman" w:hAnsi="Times New Roman" w:cs="Times New Roman"/>
          <w:b/>
        </w:rPr>
        <w:lastRenderedPageBreak/>
        <w:t>Pastabos, specialieji reikalavimai:</w:t>
      </w:r>
    </w:p>
    <w:p w14:paraId="1E17B3E9" w14:textId="2EF3059E" w:rsidR="004960A5" w:rsidRDefault="0077070A" w:rsidP="001F05F0">
      <w:pPr>
        <w:pStyle w:val="Sraopastraipa"/>
        <w:numPr>
          <w:ilvl w:val="0"/>
          <w:numId w:val="1"/>
        </w:numPr>
        <w:ind w:left="284" w:hanging="284"/>
        <w:rPr>
          <w:rFonts w:ascii="Times New Roman" w:hAnsi="Times New Roman" w:cs="Times New Roman"/>
        </w:rPr>
      </w:pPr>
      <w:r w:rsidRPr="00E42BCB">
        <w:rPr>
          <w:rFonts w:ascii="Times New Roman" w:hAnsi="Times New Roman" w:cs="Times New Roman"/>
        </w:rPr>
        <w:t>Siūlom</w:t>
      </w:r>
      <w:r w:rsidR="003C0E37">
        <w:rPr>
          <w:rFonts w:ascii="Times New Roman" w:hAnsi="Times New Roman" w:cs="Times New Roman"/>
        </w:rPr>
        <w:t>os prekės</w:t>
      </w:r>
      <w:r w:rsidR="007E0D5A">
        <w:rPr>
          <w:rFonts w:ascii="Times New Roman" w:hAnsi="Times New Roman" w:cs="Times New Roman"/>
        </w:rPr>
        <w:t xml:space="preserve"> </w:t>
      </w:r>
      <w:r w:rsidR="00E42BCB">
        <w:rPr>
          <w:rFonts w:ascii="Times New Roman" w:hAnsi="Times New Roman" w:cs="Times New Roman"/>
        </w:rPr>
        <w:t xml:space="preserve">privalo turėti CE sertifikatą arba EB deklaraciją. </w:t>
      </w:r>
    </w:p>
    <w:p w14:paraId="01026783" w14:textId="0DB52DC9" w:rsidR="00BD0559" w:rsidRDefault="00BD0559" w:rsidP="00BD0559">
      <w:pPr>
        <w:pStyle w:val="Sraopastraipa"/>
        <w:numPr>
          <w:ilvl w:val="0"/>
          <w:numId w:val="1"/>
        </w:numPr>
        <w:ind w:left="284" w:hanging="284"/>
        <w:rPr>
          <w:rFonts w:ascii="Times New Roman" w:hAnsi="Times New Roman" w:cs="Times New Roman"/>
        </w:rPr>
      </w:pPr>
      <w:r>
        <w:rPr>
          <w:rFonts w:ascii="Times New Roman" w:hAnsi="Times New Roman" w:cs="Times New Roman"/>
        </w:rPr>
        <w:t>Į pasiūlymo kainą turi būti įskaičiuotos prekių pristatymo</w:t>
      </w:r>
      <w:r w:rsidR="003259E4">
        <w:rPr>
          <w:rFonts w:ascii="Times New Roman" w:hAnsi="Times New Roman" w:cs="Times New Roman"/>
        </w:rPr>
        <w:t>, programinės įrangos įdiegim</w:t>
      </w:r>
      <w:r w:rsidR="00106873">
        <w:rPr>
          <w:rFonts w:ascii="Times New Roman" w:hAnsi="Times New Roman" w:cs="Times New Roman"/>
        </w:rPr>
        <w:t>o</w:t>
      </w:r>
      <w:r w:rsidR="003259E4">
        <w:rPr>
          <w:rFonts w:ascii="Times New Roman" w:hAnsi="Times New Roman" w:cs="Times New Roman"/>
        </w:rPr>
        <w:t>, konfigūravim</w:t>
      </w:r>
      <w:r w:rsidR="00106873">
        <w:rPr>
          <w:rFonts w:ascii="Times New Roman" w:hAnsi="Times New Roman" w:cs="Times New Roman"/>
        </w:rPr>
        <w:t>o</w:t>
      </w:r>
      <w:r w:rsidR="003259E4">
        <w:rPr>
          <w:rFonts w:ascii="Times New Roman" w:hAnsi="Times New Roman" w:cs="Times New Roman"/>
        </w:rPr>
        <w:t>, testavim</w:t>
      </w:r>
      <w:r w:rsidR="00106873">
        <w:rPr>
          <w:rFonts w:ascii="Times New Roman" w:hAnsi="Times New Roman" w:cs="Times New Roman"/>
        </w:rPr>
        <w:t xml:space="preserve">o išlaidos </w:t>
      </w:r>
      <w:r>
        <w:rPr>
          <w:rFonts w:ascii="Times New Roman" w:hAnsi="Times New Roman" w:cs="Times New Roman"/>
        </w:rPr>
        <w:t>ir personalo apmokym</w:t>
      </w:r>
      <w:r w:rsidR="00106873">
        <w:rPr>
          <w:rFonts w:ascii="Times New Roman" w:hAnsi="Times New Roman" w:cs="Times New Roman"/>
        </w:rPr>
        <w:t>as</w:t>
      </w:r>
      <w:r>
        <w:rPr>
          <w:rFonts w:ascii="Times New Roman" w:hAnsi="Times New Roman" w:cs="Times New Roman"/>
        </w:rPr>
        <w:t>.</w:t>
      </w:r>
    </w:p>
    <w:p w14:paraId="7250C0F3" w14:textId="77777777" w:rsidR="00BD0559" w:rsidRDefault="00BD0559" w:rsidP="00BD0559">
      <w:pPr>
        <w:pStyle w:val="Sraopastraipa"/>
        <w:numPr>
          <w:ilvl w:val="0"/>
          <w:numId w:val="1"/>
        </w:numPr>
        <w:ind w:left="284" w:hanging="284"/>
        <w:rPr>
          <w:rFonts w:ascii="Times New Roman" w:hAnsi="Times New Roman" w:cs="Times New Roman"/>
        </w:rPr>
      </w:pPr>
      <w:r w:rsidRPr="00BD0559">
        <w:rPr>
          <w:rFonts w:ascii="Times New Roman" w:hAnsi="Times New Roman" w:cs="Times New Roman"/>
        </w:rPr>
        <w:t>Personalo mokymai (po apmokymų pateikti apmokymų aktą / sertifikatą arba kitą mokymų faktą įrodantį dokumentą):</w:t>
      </w:r>
    </w:p>
    <w:p w14:paraId="3B9BB61D" w14:textId="05560FA5" w:rsidR="00BD0559" w:rsidRPr="00BD0559" w:rsidRDefault="00BD0559" w:rsidP="00BD0559">
      <w:pPr>
        <w:pStyle w:val="Sraopastraipa"/>
        <w:ind w:left="284"/>
        <w:rPr>
          <w:rFonts w:ascii="Times New Roman" w:hAnsi="Times New Roman" w:cs="Times New Roman"/>
        </w:rPr>
      </w:pPr>
      <w:r w:rsidRPr="00BD0559">
        <w:rPr>
          <w:rFonts w:ascii="Times New Roman" w:hAnsi="Times New Roman" w:cs="Times New Roman"/>
        </w:rPr>
        <w:t xml:space="preserve">3.1. Mokymai iki 10-ies žmonių personalo (mokymų trukmė: </w:t>
      </w:r>
      <w:r>
        <w:rPr>
          <w:rFonts w:ascii="Times New Roman" w:hAnsi="Times New Roman" w:cs="Times New Roman"/>
        </w:rPr>
        <w:t xml:space="preserve">ne mažiau kaip 2 darbo dienos po </w:t>
      </w:r>
      <w:r w:rsidR="00BC566C">
        <w:rPr>
          <w:rFonts w:ascii="Times New Roman" w:hAnsi="Times New Roman" w:cs="Times New Roman"/>
        </w:rPr>
        <w:t>ne mažiau kaip 3</w:t>
      </w:r>
      <w:r>
        <w:rPr>
          <w:rFonts w:ascii="Times New Roman" w:hAnsi="Times New Roman" w:cs="Times New Roman"/>
        </w:rPr>
        <w:t xml:space="preserve"> akademines valandas</w:t>
      </w:r>
      <w:r w:rsidRPr="00BD0559">
        <w:rPr>
          <w:rFonts w:ascii="Times New Roman" w:hAnsi="Times New Roman" w:cs="Times New Roman"/>
        </w:rPr>
        <w:t>);</w:t>
      </w:r>
    </w:p>
    <w:p w14:paraId="4A52CDB5" w14:textId="77777777" w:rsidR="00BD0559" w:rsidRDefault="001F05F0" w:rsidP="001F05F0">
      <w:pPr>
        <w:pStyle w:val="Sraopastraipa"/>
        <w:numPr>
          <w:ilvl w:val="0"/>
          <w:numId w:val="1"/>
        </w:numPr>
        <w:spacing w:after="200" w:line="276" w:lineRule="auto"/>
        <w:ind w:left="284" w:hanging="284"/>
        <w:jc w:val="both"/>
        <w:rPr>
          <w:rFonts w:ascii="Times New Roman" w:hAnsi="Times New Roman" w:cs="Times New Roman"/>
        </w:rPr>
      </w:pPr>
      <w:r>
        <w:rPr>
          <w:rFonts w:ascii="Times New Roman" w:hAnsi="Times New Roman" w:cs="Times New Roman"/>
        </w:rPr>
        <w:t xml:space="preserve">Kartu su prekėmis pateikiama dokumentacija: </w:t>
      </w:r>
    </w:p>
    <w:p w14:paraId="361DD64D" w14:textId="77777777" w:rsidR="00BD0559" w:rsidRDefault="00BD0559" w:rsidP="00BD0559">
      <w:pPr>
        <w:pStyle w:val="Sraopastraipa"/>
        <w:numPr>
          <w:ilvl w:val="1"/>
          <w:numId w:val="1"/>
        </w:numPr>
        <w:spacing w:after="200" w:line="276" w:lineRule="auto"/>
        <w:jc w:val="both"/>
        <w:rPr>
          <w:rFonts w:ascii="Times New Roman" w:hAnsi="Times New Roman" w:cs="Times New Roman"/>
        </w:rPr>
      </w:pPr>
      <w:r>
        <w:rPr>
          <w:rFonts w:ascii="Times New Roman" w:hAnsi="Times New Roman" w:cs="Times New Roman"/>
        </w:rPr>
        <w:t>N</w:t>
      </w:r>
      <w:r w:rsidR="001F05F0">
        <w:rPr>
          <w:rFonts w:ascii="Times New Roman" w:hAnsi="Times New Roman" w:cs="Times New Roman"/>
        </w:rPr>
        <w:t>audojimo instrukcija lietuvių</w:t>
      </w:r>
      <w:r>
        <w:rPr>
          <w:rFonts w:ascii="Times New Roman" w:hAnsi="Times New Roman" w:cs="Times New Roman"/>
        </w:rPr>
        <w:t xml:space="preserve"> ir anglų </w:t>
      </w:r>
      <w:r w:rsidR="001F05F0">
        <w:rPr>
          <w:rFonts w:ascii="Times New Roman" w:hAnsi="Times New Roman" w:cs="Times New Roman"/>
        </w:rPr>
        <w:t>kalb</w:t>
      </w:r>
      <w:r>
        <w:rPr>
          <w:rFonts w:ascii="Times New Roman" w:hAnsi="Times New Roman" w:cs="Times New Roman"/>
        </w:rPr>
        <w:t>omis</w:t>
      </w:r>
      <w:r w:rsidR="001F05F0">
        <w:rPr>
          <w:rFonts w:ascii="Times New Roman" w:hAnsi="Times New Roman" w:cs="Times New Roman"/>
        </w:rPr>
        <w:t>.</w:t>
      </w:r>
    </w:p>
    <w:p w14:paraId="46624E9E" w14:textId="7D0EA6B1" w:rsidR="00BD0559" w:rsidRPr="00BD0559" w:rsidRDefault="00BD0559" w:rsidP="00BD0559">
      <w:pPr>
        <w:pStyle w:val="Sraopastraipa"/>
        <w:numPr>
          <w:ilvl w:val="1"/>
          <w:numId w:val="1"/>
        </w:numPr>
        <w:spacing w:after="200" w:line="276" w:lineRule="auto"/>
        <w:jc w:val="both"/>
        <w:rPr>
          <w:rFonts w:ascii="Times New Roman" w:hAnsi="Times New Roman" w:cs="Times New Roman"/>
        </w:rPr>
      </w:pPr>
      <w:r w:rsidRPr="00BD0559">
        <w:rPr>
          <w:rFonts w:ascii="Times New Roman" w:hAnsi="Times New Roman" w:cs="Times New Roman"/>
        </w:rPr>
        <w:t>CE sertifikato arba EB deklaracijos kopija. Pateikiant EB deklaracijos kopiją, kad pasiūlyta prekė atitiks reikiamus standartus, bei prekės klasei būtinus reglamentus, kartu pateikiami ir techniniai dokumentai, pagrindžiantys prekės atitiktį reikiamiems standartams bei reglamentams.</w:t>
      </w:r>
    </w:p>
    <w:p w14:paraId="7BF53868" w14:textId="77777777" w:rsidR="00BD0559" w:rsidRPr="00BD0559" w:rsidRDefault="00BD0559" w:rsidP="00BD0559">
      <w:pPr>
        <w:spacing w:after="200" w:line="276" w:lineRule="auto"/>
        <w:ind w:left="360"/>
        <w:jc w:val="both"/>
        <w:rPr>
          <w:rFonts w:ascii="Times New Roman" w:hAnsi="Times New Roman" w:cs="Times New Roman"/>
        </w:rPr>
      </w:pPr>
    </w:p>
    <w:p w14:paraId="004BA78C" w14:textId="77777777" w:rsidR="000D786D" w:rsidRPr="003D6F4A" w:rsidRDefault="000D786D" w:rsidP="000D786D">
      <w:pPr>
        <w:pStyle w:val="Sraopastraipa"/>
        <w:ind w:left="-426"/>
        <w:rPr>
          <w:rFonts w:cs="Times New Roman"/>
          <w:b/>
        </w:rPr>
      </w:pPr>
      <w:bookmarkStart w:id="0" w:name="_GoBack"/>
      <w:bookmarkEnd w:id="0"/>
    </w:p>
    <w:p w14:paraId="57AD4D38" w14:textId="77777777" w:rsidR="001F05F0" w:rsidRPr="001F05F0" w:rsidRDefault="001F05F0" w:rsidP="00D24AD1">
      <w:pPr>
        <w:pStyle w:val="Sraopastraipa"/>
        <w:ind w:left="284"/>
        <w:rPr>
          <w:rFonts w:ascii="Times New Roman" w:hAnsi="Times New Roman" w:cs="Times New Roman"/>
        </w:rPr>
      </w:pPr>
    </w:p>
    <w:sectPr w:rsidR="001F05F0" w:rsidRPr="001F05F0" w:rsidSect="00743BF5">
      <w:pgSz w:w="16838" w:h="11906" w:orient="landscape"/>
      <w:pgMar w:top="1134" w:right="1134"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A24F9"/>
    <w:multiLevelType w:val="multilevel"/>
    <w:tmpl w:val="2C504DCC"/>
    <w:lvl w:ilvl="0">
      <w:start w:val="1"/>
      <w:numFmt w:val="decimal"/>
      <w:lvlText w:val="%1."/>
      <w:lvlJc w:val="left"/>
      <w:pPr>
        <w:ind w:left="360" w:hanging="360"/>
      </w:pPr>
    </w:lvl>
    <w:lvl w:ilvl="1">
      <w:start w:val="1"/>
      <w:numFmt w:val="decimal"/>
      <w:lvlText w:val="%2."/>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EFF10AD"/>
    <w:multiLevelType w:val="multilevel"/>
    <w:tmpl w:val="6BD687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DA"/>
    <w:rsid w:val="000071DC"/>
    <w:rsid w:val="000245B9"/>
    <w:rsid w:val="00031A40"/>
    <w:rsid w:val="00044C51"/>
    <w:rsid w:val="000574B1"/>
    <w:rsid w:val="0006729A"/>
    <w:rsid w:val="00085503"/>
    <w:rsid w:val="000922B6"/>
    <w:rsid w:val="000B6422"/>
    <w:rsid w:val="000C2CE3"/>
    <w:rsid w:val="000D28B9"/>
    <w:rsid w:val="000D786D"/>
    <w:rsid w:val="000E6B11"/>
    <w:rsid w:val="0010417F"/>
    <w:rsid w:val="00106873"/>
    <w:rsid w:val="00113406"/>
    <w:rsid w:val="00132351"/>
    <w:rsid w:val="00154268"/>
    <w:rsid w:val="00160D4C"/>
    <w:rsid w:val="00171CFE"/>
    <w:rsid w:val="001733D3"/>
    <w:rsid w:val="00180207"/>
    <w:rsid w:val="001A5074"/>
    <w:rsid w:val="001B3C83"/>
    <w:rsid w:val="001C0414"/>
    <w:rsid w:val="001C2F1E"/>
    <w:rsid w:val="001F05F0"/>
    <w:rsid w:val="001F684D"/>
    <w:rsid w:val="00210CC7"/>
    <w:rsid w:val="00212B1D"/>
    <w:rsid w:val="00252E22"/>
    <w:rsid w:val="002604FC"/>
    <w:rsid w:val="00264404"/>
    <w:rsid w:val="00283C41"/>
    <w:rsid w:val="002B0E2F"/>
    <w:rsid w:val="002C1436"/>
    <w:rsid w:val="002C25D4"/>
    <w:rsid w:val="002C2BF9"/>
    <w:rsid w:val="002C73DB"/>
    <w:rsid w:val="002C7D09"/>
    <w:rsid w:val="003235A0"/>
    <w:rsid w:val="003259E4"/>
    <w:rsid w:val="00354560"/>
    <w:rsid w:val="00357D4D"/>
    <w:rsid w:val="003615AA"/>
    <w:rsid w:val="003830F2"/>
    <w:rsid w:val="00385B87"/>
    <w:rsid w:val="003C014D"/>
    <w:rsid w:val="003C0E37"/>
    <w:rsid w:val="003E28E4"/>
    <w:rsid w:val="0041109D"/>
    <w:rsid w:val="004201DA"/>
    <w:rsid w:val="00422434"/>
    <w:rsid w:val="004447C9"/>
    <w:rsid w:val="004569C6"/>
    <w:rsid w:val="0047335A"/>
    <w:rsid w:val="00485DA2"/>
    <w:rsid w:val="004960A5"/>
    <w:rsid w:val="004B3FF2"/>
    <w:rsid w:val="004C23AD"/>
    <w:rsid w:val="00502031"/>
    <w:rsid w:val="005030C4"/>
    <w:rsid w:val="00533A99"/>
    <w:rsid w:val="0054039E"/>
    <w:rsid w:val="005435AF"/>
    <w:rsid w:val="00567135"/>
    <w:rsid w:val="005879A1"/>
    <w:rsid w:val="005E397F"/>
    <w:rsid w:val="005F33BB"/>
    <w:rsid w:val="00605C93"/>
    <w:rsid w:val="00612816"/>
    <w:rsid w:val="0061638F"/>
    <w:rsid w:val="00661729"/>
    <w:rsid w:val="0068476D"/>
    <w:rsid w:val="00694C41"/>
    <w:rsid w:val="006D1B72"/>
    <w:rsid w:val="006D3F34"/>
    <w:rsid w:val="006E1F17"/>
    <w:rsid w:val="006E2CB8"/>
    <w:rsid w:val="006F448B"/>
    <w:rsid w:val="00743BF5"/>
    <w:rsid w:val="00751FC0"/>
    <w:rsid w:val="0077070A"/>
    <w:rsid w:val="007B30F6"/>
    <w:rsid w:val="007B37C7"/>
    <w:rsid w:val="007C129F"/>
    <w:rsid w:val="007E0D5A"/>
    <w:rsid w:val="007E1887"/>
    <w:rsid w:val="0081487B"/>
    <w:rsid w:val="00822FFD"/>
    <w:rsid w:val="00826DCF"/>
    <w:rsid w:val="00843938"/>
    <w:rsid w:val="00844558"/>
    <w:rsid w:val="00853766"/>
    <w:rsid w:val="00854C8A"/>
    <w:rsid w:val="00857903"/>
    <w:rsid w:val="008729C0"/>
    <w:rsid w:val="00880FA7"/>
    <w:rsid w:val="008954E9"/>
    <w:rsid w:val="008C0BFC"/>
    <w:rsid w:val="008D35CE"/>
    <w:rsid w:val="008D6D25"/>
    <w:rsid w:val="0090055B"/>
    <w:rsid w:val="009207E7"/>
    <w:rsid w:val="009504B7"/>
    <w:rsid w:val="00982EC9"/>
    <w:rsid w:val="009862A5"/>
    <w:rsid w:val="00994548"/>
    <w:rsid w:val="00994FB0"/>
    <w:rsid w:val="009A3FEF"/>
    <w:rsid w:val="009B5CCE"/>
    <w:rsid w:val="009D1911"/>
    <w:rsid w:val="00A14433"/>
    <w:rsid w:val="00A5677F"/>
    <w:rsid w:val="00A5678A"/>
    <w:rsid w:val="00A6239C"/>
    <w:rsid w:val="00A6392A"/>
    <w:rsid w:val="00A67F49"/>
    <w:rsid w:val="00A91A63"/>
    <w:rsid w:val="00A922F0"/>
    <w:rsid w:val="00AA1B11"/>
    <w:rsid w:val="00AD16E1"/>
    <w:rsid w:val="00B14DF3"/>
    <w:rsid w:val="00B239C0"/>
    <w:rsid w:val="00B27133"/>
    <w:rsid w:val="00B44727"/>
    <w:rsid w:val="00B60436"/>
    <w:rsid w:val="00B650FA"/>
    <w:rsid w:val="00B75AAE"/>
    <w:rsid w:val="00B76DC0"/>
    <w:rsid w:val="00B968D6"/>
    <w:rsid w:val="00BA1F59"/>
    <w:rsid w:val="00BC566C"/>
    <w:rsid w:val="00BD0559"/>
    <w:rsid w:val="00BF2B84"/>
    <w:rsid w:val="00C014C9"/>
    <w:rsid w:val="00C03C1C"/>
    <w:rsid w:val="00C33C49"/>
    <w:rsid w:val="00C475BB"/>
    <w:rsid w:val="00C56209"/>
    <w:rsid w:val="00C601A1"/>
    <w:rsid w:val="00C7026B"/>
    <w:rsid w:val="00CA1918"/>
    <w:rsid w:val="00CD5212"/>
    <w:rsid w:val="00D179F6"/>
    <w:rsid w:val="00D24AD1"/>
    <w:rsid w:val="00D40234"/>
    <w:rsid w:val="00D41C4F"/>
    <w:rsid w:val="00D462A0"/>
    <w:rsid w:val="00D51DC2"/>
    <w:rsid w:val="00D54FC1"/>
    <w:rsid w:val="00D57765"/>
    <w:rsid w:val="00D63C6D"/>
    <w:rsid w:val="00D93976"/>
    <w:rsid w:val="00DC1C9F"/>
    <w:rsid w:val="00DC3724"/>
    <w:rsid w:val="00DF1B96"/>
    <w:rsid w:val="00E01B6F"/>
    <w:rsid w:val="00E42BCB"/>
    <w:rsid w:val="00E465BD"/>
    <w:rsid w:val="00E57E29"/>
    <w:rsid w:val="00E62290"/>
    <w:rsid w:val="00E66CD8"/>
    <w:rsid w:val="00E67DB1"/>
    <w:rsid w:val="00E83F82"/>
    <w:rsid w:val="00E90E1D"/>
    <w:rsid w:val="00EA4E3B"/>
    <w:rsid w:val="00EB4DDE"/>
    <w:rsid w:val="00ED2246"/>
    <w:rsid w:val="00ED2842"/>
    <w:rsid w:val="00EF28D9"/>
    <w:rsid w:val="00F01356"/>
    <w:rsid w:val="00F132EA"/>
    <w:rsid w:val="00F2013B"/>
    <w:rsid w:val="00F24742"/>
    <w:rsid w:val="00F30D88"/>
    <w:rsid w:val="00F34D03"/>
    <w:rsid w:val="00F34FB3"/>
    <w:rsid w:val="00F505E9"/>
    <w:rsid w:val="00F70614"/>
    <w:rsid w:val="00F8096E"/>
    <w:rsid w:val="00F8160F"/>
    <w:rsid w:val="00F84F7E"/>
    <w:rsid w:val="00F97EDB"/>
    <w:rsid w:val="00FD17B1"/>
    <w:rsid w:val="00FD77F3"/>
    <w:rsid w:val="00FE72FB"/>
    <w:rsid w:val="00FF23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3F7B"/>
  <w15:chartTrackingRefBased/>
  <w15:docId w15:val="{27043E60-72ED-455D-8400-D171C37B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Pr>
      <w:noProo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6F44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Table of contents numbered,Lentele"/>
    <w:basedOn w:val="prastasis"/>
    <w:link w:val="SraopastraipaDiagrama"/>
    <w:uiPriority w:val="99"/>
    <w:qFormat/>
    <w:rsid w:val="00D54FC1"/>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99"/>
    <w:qFormat/>
    <w:locked/>
    <w:rsid w:val="001F05F0"/>
    <w:rPr>
      <w:noProof/>
    </w:rPr>
  </w:style>
  <w:style w:type="paragraph" w:styleId="prastasiniatinklio">
    <w:name w:val="Normal (Web)"/>
    <w:basedOn w:val="prastasis"/>
    <w:uiPriority w:val="99"/>
    <w:unhideWhenUsed/>
    <w:rsid w:val="000D786D"/>
    <w:pPr>
      <w:spacing w:before="100" w:beforeAutospacing="1" w:after="100" w:afterAutospacing="1" w:line="240" w:lineRule="auto"/>
    </w:pPr>
    <w:rPr>
      <w:rFonts w:ascii="Times New Roman" w:eastAsia="Times New Roman" w:hAnsi="Times New Roman" w:cs="Times New Roman"/>
      <w:noProof w:val="0"/>
      <w:sz w:val="24"/>
      <w:szCs w:val="24"/>
      <w:lang w:eastAsia="lt-LT"/>
    </w:rPr>
  </w:style>
  <w:style w:type="character" w:styleId="Grietas">
    <w:name w:val="Strong"/>
    <w:uiPriority w:val="22"/>
    <w:qFormat/>
    <w:rsid w:val="000D786D"/>
    <w:rPr>
      <w:b/>
      <w:bCs/>
    </w:rPr>
  </w:style>
  <w:style w:type="paragraph" w:styleId="Debesliotekstas">
    <w:name w:val="Balloon Text"/>
    <w:basedOn w:val="prastasis"/>
    <w:link w:val="DebesliotekstasDiagrama"/>
    <w:uiPriority w:val="99"/>
    <w:semiHidden/>
    <w:unhideWhenUsed/>
    <w:rsid w:val="0085790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57903"/>
    <w:rPr>
      <w:rFonts w:ascii="Segoe UI"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50334">
      <w:bodyDiv w:val="1"/>
      <w:marLeft w:val="0"/>
      <w:marRight w:val="0"/>
      <w:marTop w:val="0"/>
      <w:marBottom w:val="0"/>
      <w:divBdr>
        <w:top w:val="none" w:sz="0" w:space="0" w:color="auto"/>
        <w:left w:val="none" w:sz="0" w:space="0" w:color="auto"/>
        <w:bottom w:val="none" w:sz="0" w:space="0" w:color="auto"/>
        <w:right w:val="none" w:sz="0" w:space="0" w:color="auto"/>
      </w:divBdr>
    </w:div>
    <w:div w:id="451242654">
      <w:bodyDiv w:val="1"/>
      <w:marLeft w:val="0"/>
      <w:marRight w:val="0"/>
      <w:marTop w:val="0"/>
      <w:marBottom w:val="0"/>
      <w:divBdr>
        <w:top w:val="none" w:sz="0" w:space="0" w:color="auto"/>
        <w:left w:val="none" w:sz="0" w:space="0" w:color="auto"/>
        <w:bottom w:val="none" w:sz="0" w:space="0" w:color="auto"/>
        <w:right w:val="none" w:sz="0" w:space="0" w:color="auto"/>
      </w:divBdr>
    </w:div>
    <w:div w:id="1157376942">
      <w:bodyDiv w:val="1"/>
      <w:marLeft w:val="0"/>
      <w:marRight w:val="0"/>
      <w:marTop w:val="0"/>
      <w:marBottom w:val="0"/>
      <w:divBdr>
        <w:top w:val="none" w:sz="0" w:space="0" w:color="auto"/>
        <w:left w:val="none" w:sz="0" w:space="0" w:color="auto"/>
        <w:bottom w:val="none" w:sz="0" w:space="0" w:color="auto"/>
        <w:right w:val="none" w:sz="0" w:space="0" w:color="auto"/>
      </w:divBdr>
    </w:div>
    <w:div w:id="16203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6B1E0-8321-4270-B2EC-681B2B17293E}">
  <ds:schemaRefs>
    <ds:schemaRef ds:uri="http://schemas.microsoft.com/office/2006/documentManagement/types"/>
    <ds:schemaRef ds:uri="http://schemas.microsoft.com/office/2006/metadata/properties"/>
    <ds:schemaRef ds:uri="http://purl.org/dc/elements/1.1/"/>
    <ds:schemaRef ds:uri="http://purl.org/dc/terms/"/>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813DCF5-3407-4D71-9BA7-95A9339594BC}">
  <ds:schemaRefs>
    <ds:schemaRef ds:uri="http://schemas.microsoft.com/sharepoint/v3/contenttype/forms"/>
  </ds:schemaRefs>
</ds:datastoreItem>
</file>

<file path=customXml/itemProps3.xml><?xml version="1.0" encoding="utf-8"?>
<ds:datastoreItem xmlns:ds="http://schemas.openxmlformats.org/officeDocument/2006/customXml" ds:itemID="{634FCAB2-E3CC-4D0F-98D9-0537D038A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EC86617-6360-4B48-AC2D-AE99584EB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2417</Words>
  <Characters>1379</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LSMU Kauno Klinikos</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Bakšienė</dc:creator>
  <cp:keywords/>
  <dc:description/>
  <cp:lastModifiedBy>Daiva Žvirblytė</cp:lastModifiedBy>
  <cp:revision>2</cp:revision>
  <cp:lastPrinted>2026-10-26T11:43:00Z</cp:lastPrinted>
  <dcterms:created xsi:type="dcterms:W3CDTF">2026-10-26T11:43:00Z</dcterms:created>
  <dcterms:modified xsi:type="dcterms:W3CDTF">2026-10-26T11:43:00Z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