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A23C5" w14:textId="77777777" w:rsidR="002D0C82" w:rsidRPr="00E16524" w:rsidRDefault="002D0C82" w:rsidP="002D0C82">
      <w:pPr>
        <w:ind w:left="570"/>
        <w:jc w:val="right"/>
        <w:rPr>
          <w:i/>
          <w:iCs/>
          <w:sz w:val="20"/>
        </w:rPr>
      </w:pPr>
      <w:r w:rsidRPr="002D0C82">
        <w:rPr>
          <w:sz w:val="20"/>
        </w:rPr>
        <w:tab/>
      </w:r>
      <w:r w:rsidRPr="002D0C82">
        <w:rPr>
          <w:sz w:val="20"/>
        </w:rPr>
        <w:tab/>
      </w:r>
      <w:r w:rsidRPr="002D0C82">
        <w:rPr>
          <w:sz w:val="20"/>
        </w:rPr>
        <w:tab/>
      </w:r>
      <w:r w:rsidRPr="002D0C82">
        <w:rPr>
          <w:sz w:val="20"/>
        </w:rPr>
        <w:tab/>
      </w:r>
      <w:r w:rsidRPr="002D0C82">
        <w:rPr>
          <w:sz w:val="20"/>
        </w:rPr>
        <w:tab/>
      </w:r>
      <w:r w:rsidRPr="002D0C82">
        <w:rPr>
          <w:sz w:val="20"/>
        </w:rPr>
        <w:tab/>
      </w:r>
      <w:r w:rsidRPr="002D0C82">
        <w:rPr>
          <w:sz w:val="20"/>
        </w:rPr>
        <w:tab/>
      </w:r>
      <w:r w:rsidRPr="002D0C82">
        <w:rPr>
          <w:sz w:val="20"/>
        </w:rPr>
        <w:tab/>
      </w:r>
      <w:r w:rsidRPr="002D0C82">
        <w:rPr>
          <w:sz w:val="20"/>
        </w:rPr>
        <w:tab/>
        <w:t xml:space="preserve">          </w:t>
      </w:r>
      <w:r w:rsidRPr="00E16524">
        <w:rPr>
          <w:i/>
          <w:iCs/>
          <w:sz w:val="20"/>
        </w:rPr>
        <w:t>Sutarties projektas</w:t>
      </w:r>
    </w:p>
    <w:p w14:paraId="403546A1" w14:textId="77777777" w:rsidR="002D0C82" w:rsidRPr="00E16524" w:rsidRDefault="002D0C82">
      <w:pPr>
        <w:widowControl w:val="0"/>
        <w:pBdr>
          <w:top w:val="nil"/>
          <w:left w:val="nil"/>
          <w:bottom w:val="nil"/>
          <w:right w:val="nil"/>
          <w:between w:val="nil"/>
        </w:pBdr>
        <w:tabs>
          <w:tab w:val="left" w:pos="567"/>
          <w:tab w:val="left" w:pos="851"/>
        </w:tabs>
        <w:jc w:val="center"/>
        <w:rPr>
          <w:b/>
          <w:caps/>
          <w:sz w:val="16"/>
          <w:szCs w:val="16"/>
        </w:rPr>
      </w:pPr>
    </w:p>
    <w:p w14:paraId="12555698" w14:textId="37286EE4" w:rsidR="005A5832" w:rsidRPr="00E16524" w:rsidRDefault="000E0B81">
      <w:pPr>
        <w:widowControl w:val="0"/>
        <w:pBdr>
          <w:top w:val="nil"/>
          <w:left w:val="nil"/>
          <w:bottom w:val="nil"/>
          <w:right w:val="nil"/>
          <w:between w:val="nil"/>
        </w:pBdr>
        <w:tabs>
          <w:tab w:val="left" w:pos="567"/>
          <w:tab w:val="left" w:pos="851"/>
        </w:tabs>
        <w:jc w:val="center"/>
        <w:rPr>
          <w:caps/>
          <w:szCs w:val="24"/>
        </w:rPr>
      </w:pPr>
      <w:r w:rsidRPr="00E16524">
        <w:rPr>
          <w:b/>
          <w:caps/>
          <w:szCs w:val="24"/>
        </w:rPr>
        <w:t>PREKIŲ</w:t>
      </w:r>
      <w:r w:rsidR="00A10867" w:rsidRPr="00E16524">
        <w:rPr>
          <w:b/>
          <w:caps/>
          <w:szCs w:val="24"/>
        </w:rPr>
        <w:t xml:space="preserve"> pirkimo-pardavimo sutarties </w:t>
      </w:r>
      <w:r w:rsidR="00A10867" w:rsidRPr="00E16524">
        <w:rPr>
          <w:b/>
          <w:bCs/>
          <w:caps/>
          <w:szCs w:val="24"/>
        </w:rPr>
        <w:t>Specialiosios</w:t>
      </w:r>
      <w:r w:rsidR="00A10867" w:rsidRPr="00E16524">
        <w:rPr>
          <w:b/>
          <w:caps/>
          <w:szCs w:val="24"/>
        </w:rPr>
        <w:t xml:space="preserve"> sąlygos</w:t>
      </w:r>
      <w:r w:rsidR="00A10867" w:rsidRPr="00E16524">
        <w:rPr>
          <w:caps/>
          <w:szCs w:val="24"/>
        </w:rPr>
        <w:t xml:space="preserve"> </w:t>
      </w:r>
    </w:p>
    <w:p w14:paraId="6EE7AD3A" w14:textId="77777777" w:rsidR="005A5832" w:rsidRPr="00E16524" w:rsidRDefault="005A5832">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214"/>
      </w:tblGrid>
      <w:tr w:rsidR="005A5832" w:rsidRPr="00E16524" w14:paraId="231BD7ED" w14:textId="77777777" w:rsidTr="005F164A">
        <w:trPr>
          <w:trHeight w:val="639"/>
        </w:trPr>
        <w:tc>
          <w:tcPr>
            <w:tcW w:w="2448" w:type="dxa"/>
            <w:vAlign w:val="center"/>
          </w:tcPr>
          <w:p w14:paraId="48ED8A1F" w14:textId="77777777" w:rsidR="005A5832" w:rsidRPr="00E16524" w:rsidRDefault="00A10867">
            <w:pPr>
              <w:jc w:val="both"/>
              <w:rPr>
                <w:b/>
                <w:bCs/>
                <w:kern w:val="2"/>
                <w:szCs w:val="24"/>
              </w:rPr>
            </w:pPr>
            <w:r w:rsidRPr="00E16524">
              <w:rPr>
                <w:b/>
                <w:bCs/>
                <w:kern w:val="2"/>
                <w:szCs w:val="24"/>
              </w:rPr>
              <w:t>Sutarties pavadinimas</w:t>
            </w:r>
          </w:p>
        </w:tc>
        <w:tc>
          <w:tcPr>
            <w:tcW w:w="7753" w:type="dxa"/>
            <w:gridSpan w:val="3"/>
            <w:vAlign w:val="center"/>
          </w:tcPr>
          <w:p w14:paraId="403B2070" w14:textId="1AFD4D8D" w:rsidR="001348B2" w:rsidRPr="00E16524" w:rsidRDefault="001348B2" w:rsidP="001348B2">
            <w:pPr>
              <w:jc w:val="center"/>
              <w:rPr>
                <w:b/>
                <w:bCs/>
                <w:szCs w:val="24"/>
              </w:rPr>
            </w:pPr>
            <w:r w:rsidRPr="00E16524">
              <w:rPr>
                <w:b/>
                <w:bCs/>
                <w:szCs w:val="24"/>
              </w:rPr>
              <w:t>PROGRAMINĖS ĮRANGOS ESET (ARBA LYGIAVERT</w:t>
            </w:r>
            <w:r w:rsidR="009C378E" w:rsidRPr="00E16524">
              <w:rPr>
                <w:b/>
                <w:bCs/>
                <w:szCs w:val="24"/>
              </w:rPr>
              <w:t>I</w:t>
            </w:r>
            <w:r w:rsidRPr="00E16524">
              <w:rPr>
                <w:b/>
                <w:bCs/>
                <w:szCs w:val="24"/>
              </w:rPr>
              <w:t>S) LICENCIJŲ NUOMOS SU PALAIKYMO PASLAUGA PIRKIMO SUTARTIS</w:t>
            </w:r>
          </w:p>
          <w:p w14:paraId="5BD8B16F" w14:textId="41B10C8C" w:rsidR="005A5832" w:rsidRPr="00E16524" w:rsidRDefault="005A5832" w:rsidP="00D762B9">
            <w:pPr>
              <w:jc w:val="center"/>
              <w:rPr>
                <w:kern w:val="2"/>
                <w:szCs w:val="24"/>
              </w:rPr>
            </w:pPr>
          </w:p>
        </w:tc>
      </w:tr>
      <w:tr w:rsidR="005A5832" w:rsidRPr="00E16524" w14:paraId="3D9A593D" w14:textId="77777777" w:rsidTr="005F164A">
        <w:trPr>
          <w:trHeight w:val="265"/>
        </w:trPr>
        <w:tc>
          <w:tcPr>
            <w:tcW w:w="2448" w:type="dxa"/>
            <w:vAlign w:val="center"/>
          </w:tcPr>
          <w:p w14:paraId="7E376873" w14:textId="77777777" w:rsidR="005A5832" w:rsidRPr="00E16524" w:rsidRDefault="00A10867">
            <w:pPr>
              <w:jc w:val="both"/>
              <w:rPr>
                <w:b/>
                <w:bCs/>
                <w:kern w:val="2"/>
                <w:szCs w:val="24"/>
              </w:rPr>
            </w:pPr>
            <w:r w:rsidRPr="00E16524">
              <w:rPr>
                <w:b/>
                <w:bCs/>
                <w:kern w:val="2"/>
                <w:szCs w:val="24"/>
              </w:rPr>
              <w:t>Sutarties data</w:t>
            </w:r>
          </w:p>
        </w:tc>
        <w:tc>
          <w:tcPr>
            <w:tcW w:w="2177" w:type="dxa"/>
            <w:vAlign w:val="center"/>
          </w:tcPr>
          <w:p w14:paraId="2EAEFD50" w14:textId="1E9FC2BF" w:rsidR="005A5832" w:rsidRPr="00E16524" w:rsidRDefault="005A5832">
            <w:pPr>
              <w:jc w:val="both"/>
              <w:rPr>
                <w:kern w:val="2"/>
                <w:szCs w:val="24"/>
              </w:rPr>
            </w:pPr>
          </w:p>
        </w:tc>
        <w:tc>
          <w:tcPr>
            <w:tcW w:w="2362" w:type="dxa"/>
            <w:vAlign w:val="center"/>
          </w:tcPr>
          <w:p w14:paraId="0A38B185" w14:textId="77777777" w:rsidR="005A5832" w:rsidRPr="00E16524" w:rsidRDefault="00A10867">
            <w:pPr>
              <w:jc w:val="both"/>
              <w:rPr>
                <w:b/>
                <w:bCs/>
                <w:kern w:val="2"/>
                <w:szCs w:val="24"/>
              </w:rPr>
            </w:pPr>
            <w:r w:rsidRPr="00E16524">
              <w:rPr>
                <w:b/>
                <w:bCs/>
                <w:kern w:val="2"/>
                <w:szCs w:val="24"/>
              </w:rPr>
              <w:t>Sutarties numeris</w:t>
            </w:r>
          </w:p>
        </w:tc>
        <w:tc>
          <w:tcPr>
            <w:tcW w:w="3214" w:type="dxa"/>
          </w:tcPr>
          <w:p w14:paraId="3BFEEB6C" w14:textId="77777777" w:rsidR="005A5832" w:rsidRPr="00E16524" w:rsidRDefault="005A5832">
            <w:pPr>
              <w:jc w:val="both"/>
              <w:rPr>
                <w:kern w:val="2"/>
                <w:szCs w:val="24"/>
              </w:rPr>
            </w:pPr>
          </w:p>
        </w:tc>
      </w:tr>
    </w:tbl>
    <w:p w14:paraId="655E4C2E" w14:textId="77777777" w:rsidR="005A5832" w:rsidRPr="00E16524" w:rsidRDefault="005A5832">
      <w:pPr>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5A5832" w:rsidRPr="00E16524" w14:paraId="4A2313D3" w14:textId="77777777" w:rsidTr="005F164A">
        <w:tc>
          <w:tcPr>
            <w:tcW w:w="10201" w:type="dxa"/>
            <w:gridSpan w:val="3"/>
          </w:tcPr>
          <w:p w14:paraId="6D9D6470" w14:textId="77777777" w:rsidR="005A5832" w:rsidRPr="00E16524" w:rsidRDefault="00A10867">
            <w:pPr>
              <w:jc w:val="center"/>
              <w:rPr>
                <w:b/>
                <w:bCs/>
                <w:kern w:val="2"/>
                <w:szCs w:val="24"/>
              </w:rPr>
            </w:pPr>
            <w:r w:rsidRPr="00E16524">
              <w:rPr>
                <w:b/>
                <w:bCs/>
                <w:kern w:val="2"/>
                <w:szCs w:val="24"/>
              </w:rPr>
              <w:t>1. SUTARTIES ŠALYS</w:t>
            </w:r>
          </w:p>
        </w:tc>
      </w:tr>
      <w:tr w:rsidR="002B49F9" w:rsidRPr="00E16524" w14:paraId="67FB0C1F" w14:textId="77777777" w:rsidTr="00B22A3F">
        <w:tc>
          <w:tcPr>
            <w:tcW w:w="2808" w:type="dxa"/>
            <w:vMerge w:val="restart"/>
          </w:tcPr>
          <w:p w14:paraId="3EBC584C" w14:textId="77777777" w:rsidR="002B49F9" w:rsidRPr="00E16524" w:rsidRDefault="002B49F9" w:rsidP="002B49F9">
            <w:pPr>
              <w:jc w:val="center"/>
              <w:rPr>
                <w:b/>
                <w:bCs/>
                <w:kern w:val="2"/>
                <w:szCs w:val="24"/>
              </w:rPr>
            </w:pPr>
          </w:p>
          <w:p w14:paraId="5A9442DC" w14:textId="77777777" w:rsidR="002B49F9" w:rsidRPr="00E16524" w:rsidRDefault="002B49F9" w:rsidP="002B49F9">
            <w:pPr>
              <w:jc w:val="center"/>
              <w:rPr>
                <w:b/>
                <w:bCs/>
                <w:kern w:val="2"/>
                <w:szCs w:val="24"/>
              </w:rPr>
            </w:pPr>
          </w:p>
          <w:p w14:paraId="04D5D74E" w14:textId="77777777" w:rsidR="002B49F9" w:rsidRPr="00E16524" w:rsidRDefault="002B49F9" w:rsidP="002B49F9">
            <w:pPr>
              <w:jc w:val="center"/>
              <w:rPr>
                <w:b/>
                <w:bCs/>
                <w:kern w:val="2"/>
                <w:szCs w:val="24"/>
              </w:rPr>
            </w:pPr>
          </w:p>
          <w:p w14:paraId="1AB17599" w14:textId="77777777" w:rsidR="002B49F9" w:rsidRPr="00E16524" w:rsidRDefault="002B49F9" w:rsidP="002B49F9">
            <w:pPr>
              <w:rPr>
                <w:b/>
                <w:bCs/>
                <w:kern w:val="2"/>
                <w:szCs w:val="24"/>
              </w:rPr>
            </w:pPr>
          </w:p>
          <w:p w14:paraId="24F93325" w14:textId="77777777" w:rsidR="002B49F9" w:rsidRPr="00E16524" w:rsidRDefault="002B49F9" w:rsidP="002B49F9">
            <w:pPr>
              <w:rPr>
                <w:b/>
                <w:bCs/>
                <w:kern w:val="2"/>
                <w:szCs w:val="24"/>
              </w:rPr>
            </w:pPr>
            <w:r w:rsidRPr="00E16524">
              <w:rPr>
                <w:b/>
                <w:bCs/>
                <w:kern w:val="2"/>
                <w:szCs w:val="24"/>
              </w:rPr>
              <w:t>1.1. Pirkėjas</w:t>
            </w:r>
          </w:p>
        </w:tc>
        <w:tc>
          <w:tcPr>
            <w:tcW w:w="3240" w:type="dxa"/>
            <w:vAlign w:val="center"/>
          </w:tcPr>
          <w:p w14:paraId="072BCDA3" w14:textId="77777777" w:rsidR="002B49F9" w:rsidRPr="00E16524" w:rsidRDefault="002B49F9" w:rsidP="002B49F9">
            <w:pPr>
              <w:rPr>
                <w:kern w:val="2"/>
                <w:szCs w:val="24"/>
              </w:rPr>
            </w:pPr>
            <w:r w:rsidRPr="00E16524">
              <w:rPr>
                <w:kern w:val="2"/>
                <w:szCs w:val="24"/>
              </w:rPr>
              <w:t>1.1.1. Pavadinimas</w:t>
            </w:r>
          </w:p>
        </w:tc>
        <w:tc>
          <w:tcPr>
            <w:tcW w:w="4153" w:type="dxa"/>
          </w:tcPr>
          <w:p w14:paraId="367CACB9" w14:textId="69DFA45D" w:rsidR="002B49F9" w:rsidRPr="00E16524" w:rsidRDefault="002B49F9" w:rsidP="000C1F56">
            <w:pPr>
              <w:rPr>
                <w:b/>
                <w:bCs/>
              </w:rPr>
            </w:pPr>
            <w:r w:rsidRPr="00E16524">
              <w:rPr>
                <w:b/>
                <w:bCs/>
              </w:rPr>
              <w:t>Mažeikių rajono savivaldybės administracija</w:t>
            </w:r>
          </w:p>
        </w:tc>
      </w:tr>
      <w:tr w:rsidR="002B49F9" w:rsidRPr="00E16524" w14:paraId="0C589C2F" w14:textId="77777777" w:rsidTr="00B22A3F">
        <w:trPr>
          <w:trHeight w:val="20"/>
        </w:trPr>
        <w:tc>
          <w:tcPr>
            <w:tcW w:w="2808" w:type="dxa"/>
            <w:vMerge/>
          </w:tcPr>
          <w:p w14:paraId="250CF614" w14:textId="77777777" w:rsidR="002B49F9" w:rsidRPr="00E16524" w:rsidRDefault="002B49F9" w:rsidP="002B49F9">
            <w:pPr>
              <w:rPr>
                <w:kern w:val="2"/>
                <w:szCs w:val="24"/>
              </w:rPr>
            </w:pPr>
          </w:p>
        </w:tc>
        <w:tc>
          <w:tcPr>
            <w:tcW w:w="3240" w:type="dxa"/>
            <w:vAlign w:val="center"/>
          </w:tcPr>
          <w:p w14:paraId="7D49178E" w14:textId="77777777" w:rsidR="002B49F9" w:rsidRPr="00E16524" w:rsidRDefault="002B49F9" w:rsidP="002B49F9">
            <w:pPr>
              <w:rPr>
                <w:kern w:val="2"/>
                <w:szCs w:val="24"/>
              </w:rPr>
            </w:pPr>
            <w:r w:rsidRPr="00E16524">
              <w:rPr>
                <w:kern w:val="2"/>
                <w:szCs w:val="24"/>
              </w:rPr>
              <w:t>1.1.2. Juridinio asmens kodas</w:t>
            </w:r>
          </w:p>
        </w:tc>
        <w:tc>
          <w:tcPr>
            <w:tcW w:w="4153" w:type="dxa"/>
          </w:tcPr>
          <w:p w14:paraId="7819AEEC" w14:textId="43B1698A" w:rsidR="002B49F9" w:rsidRPr="00E16524" w:rsidRDefault="002B49F9" w:rsidP="000C1F56">
            <w:r w:rsidRPr="00E16524">
              <w:t>167371234</w:t>
            </w:r>
          </w:p>
        </w:tc>
      </w:tr>
      <w:tr w:rsidR="002B49F9" w:rsidRPr="00E16524" w14:paraId="2A93806E" w14:textId="77777777" w:rsidTr="00B22A3F">
        <w:trPr>
          <w:trHeight w:val="20"/>
        </w:trPr>
        <w:tc>
          <w:tcPr>
            <w:tcW w:w="2808" w:type="dxa"/>
            <w:vMerge/>
          </w:tcPr>
          <w:p w14:paraId="3E6C61B5" w14:textId="77777777" w:rsidR="002B49F9" w:rsidRPr="00E16524" w:rsidRDefault="002B49F9" w:rsidP="002B49F9">
            <w:pPr>
              <w:rPr>
                <w:kern w:val="2"/>
                <w:szCs w:val="24"/>
              </w:rPr>
            </w:pPr>
          </w:p>
        </w:tc>
        <w:tc>
          <w:tcPr>
            <w:tcW w:w="3240" w:type="dxa"/>
            <w:vAlign w:val="center"/>
          </w:tcPr>
          <w:p w14:paraId="5EED4427" w14:textId="77777777" w:rsidR="002B49F9" w:rsidRPr="00E16524" w:rsidRDefault="002B49F9" w:rsidP="002B49F9">
            <w:pPr>
              <w:rPr>
                <w:kern w:val="2"/>
                <w:szCs w:val="24"/>
              </w:rPr>
            </w:pPr>
            <w:r w:rsidRPr="00E16524">
              <w:rPr>
                <w:kern w:val="2"/>
                <w:szCs w:val="24"/>
              </w:rPr>
              <w:t>1.1.3. Adresas</w:t>
            </w:r>
          </w:p>
        </w:tc>
        <w:tc>
          <w:tcPr>
            <w:tcW w:w="4153" w:type="dxa"/>
          </w:tcPr>
          <w:p w14:paraId="4F5C7F7B" w14:textId="1B435A9B" w:rsidR="002B49F9" w:rsidRPr="00E16524" w:rsidRDefault="002B49F9" w:rsidP="00202355">
            <w:r w:rsidRPr="00E16524">
              <w:t xml:space="preserve">Laisvės g. 8, </w:t>
            </w:r>
            <w:r w:rsidR="00202355" w:rsidRPr="00E16524">
              <w:rPr>
                <w:rFonts w:eastAsia="Calibri"/>
              </w:rPr>
              <w:t>89213</w:t>
            </w:r>
            <w:r w:rsidRPr="00E16524">
              <w:t xml:space="preserve"> Mažeikiai</w:t>
            </w:r>
          </w:p>
        </w:tc>
      </w:tr>
      <w:tr w:rsidR="002B49F9" w:rsidRPr="00E16524" w14:paraId="2FFCB90C" w14:textId="77777777" w:rsidTr="00B22A3F">
        <w:trPr>
          <w:trHeight w:val="20"/>
        </w:trPr>
        <w:tc>
          <w:tcPr>
            <w:tcW w:w="2808" w:type="dxa"/>
            <w:vMerge/>
          </w:tcPr>
          <w:p w14:paraId="77B2C144" w14:textId="77777777" w:rsidR="002B49F9" w:rsidRPr="00E16524" w:rsidRDefault="002B49F9" w:rsidP="002B49F9">
            <w:pPr>
              <w:rPr>
                <w:kern w:val="2"/>
                <w:szCs w:val="24"/>
              </w:rPr>
            </w:pPr>
          </w:p>
        </w:tc>
        <w:tc>
          <w:tcPr>
            <w:tcW w:w="3240" w:type="dxa"/>
            <w:vAlign w:val="center"/>
          </w:tcPr>
          <w:p w14:paraId="1FAD4E95" w14:textId="77777777" w:rsidR="002B49F9" w:rsidRPr="00E16524" w:rsidRDefault="002B49F9" w:rsidP="002B49F9">
            <w:pPr>
              <w:rPr>
                <w:kern w:val="2"/>
                <w:szCs w:val="24"/>
              </w:rPr>
            </w:pPr>
            <w:r w:rsidRPr="00E16524">
              <w:rPr>
                <w:kern w:val="2"/>
                <w:szCs w:val="24"/>
              </w:rPr>
              <w:t>1.1.4. PVM mokėtojo kodas</w:t>
            </w:r>
          </w:p>
        </w:tc>
        <w:tc>
          <w:tcPr>
            <w:tcW w:w="4153" w:type="dxa"/>
          </w:tcPr>
          <w:p w14:paraId="56AC6DCA" w14:textId="5643E3D2" w:rsidR="002B49F9" w:rsidRPr="00E16524" w:rsidRDefault="000C1F56" w:rsidP="000C1F56">
            <w:r w:rsidRPr="00E16524">
              <w:t>-</w:t>
            </w:r>
          </w:p>
        </w:tc>
      </w:tr>
      <w:tr w:rsidR="002B49F9" w:rsidRPr="00E16524" w14:paraId="404EE54B" w14:textId="77777777" w:rsidTr="00B22A3F">
        <w:trPr>
          <w:trHeight w:val="20"/>
        </w:trPr>
        <w:tc>
          <w:tcPr>
            <w:tcW w:w="2808" w:type="dxa"/>
            <w:vMerge/>
          </w:tcPr>
          <w:p w14:paraId="0D53D2F6" w14:textId="77777777" w:rsidR="002B49F9" w:rsidRPr="00E16524" w:rsidRDefault="002B49F9" w:rsidP="002B49F9">
            <w:pPr>
              <w:rPr>
                <w:kern w:val="2"/>
                <w:szCs w:val="24"/>
              </w:rPr>
            </w:pPr>
          </w:p>
        </w:tc>
        <w:tc>
          <w:tcPr>
            <w:tcW w:w="3240" w:type="dxa"/>
            <w:vAlign w:val="center"/>
          </w:tcPr>
          <w:p w14:paraId="63D0D36C" w14:textId="77777777" w:rsidR="002B49F9" w:rsidRPr="00E16524" w:rsidRDefault="002B49F9" w:rsidP="002B49F9">
            <w:pPr>
              <w:rPr>
                <w:kern w:val="2"/>
                <w:szCs w:val="24"/>
              </w:rPr>
            </w:pPr>
            <w:r w:rsidRPr="00E16524">
              <w:rPr>
                <w:kern w:val="2"/>
                <w:szCs w:val="24"/>
              </w:rPr>
              <w:t>1.1.5. Atsiskaitomoji sąskaita</w:t>
            </w:r>
          </w:p>
        </w:tc>
        <w:tc>
          <w:tcPr>
            <w:tcW w:w="4153" w:type="dxa"/>
          </w:tcPr>
          <w:p w14:paraId="5D4BCEF1" w14:textId="4B6458E2" w:rsidR="002B49F9" w:rsidRPr="00E16524" w:rsidRDefault="000C1F56" w:rsidP="000C1F56">
            <w:r w:rsidRPr="00E16524">
              <w:t>LT834010040700010058</w:t>
            </w:r>
          </w:p>
        </w:tc>
      </w:tr>
      <w:tr w:rsidR="002B49F9" w:rsidRPr="00E16524" w14:paraId="5639980C" w14:textId="77777777" w:rsidTr="00B22A3F">
        <w:trPr>
          <w:trHeight w:val="20"/>
        </w:trPr>
        <w:tc>
          <w:tcPr>
            <w:tcW w:w="2808" w:type="dxa"/>
            <w:vMerge/>
          </w:tcPr>
          <w:p w14:paraId="2DBF3DBF" w14:textId="77777777" w:rsidR="002B49F9" w:rsidRPr="00E16524" w:rsidRDefault="002B49F9" w:rsidP="002B49F9">
            <w:pPr>
              <w:rPr>
                <w:kern w:val="2"/>
                <w:szCs w:val="24"/>
              </w:rPr>
            </w:pPr>
          </w:p>
        </w:tc>
        <w:tc>
          <w:tcPr>
            <w:tcW w:w="3240" w:type="dxa"/>
            <w:vAlign w:val="center"/>
          </w:tcPr>
          <w:p w14:paraId="1CB09783" w14:textId="77777777" w:rsidR="002B49F9" w:rsidRPr="00E16524" w:rsidRDefault="002B49F9" w:rsidP="002B49F9">
            <w:pPr>
              <w:rPr>
                <w:kern w:val="2"/>
                <w:szCs w:val="24"/>
              </w:rPr>
            </w:pPr>
            <w:r w:rsidRPr="00E16524">
              <w:rPr>
                <w:kern w:val="2"/>
                <w:szCs w:val="24"/>
              </w:rPr>
              <w:t>1.1.6. Bankas, banko kodas</w:t>
            </w:r>
          </w:p>
        </w:tc>
        <w:tc>
          <w:tcPr>
            <w:tcW w:w="4153" w:type="dxa"/>
          </w:tcPr>
          <w:p w14:paraId="3DB14F3C" w14:textId="162116F5" w:rsidR="002B49F9" w:rsidRPr="00E16524" w:rsidRDefault="000C1F56" w:rsidP="000C1F56">
            <w:proofErr w:type="spellStart"/>
            <w:r w:rsidRPr="00E16524">
              <w:t>Luminor</w:t>
            </w:r>
            <w:proofErr w:type="spellEnd"/>
            <w:r w:rsidRPr="00E16524">
              <w:t xml:space="preserve"> Bank AS Lietuvos</w:t>
            </w:r>
            <w:r w:rsidRPr="00E16524">
              <w:br/>
              <w:t>skyrius, Banko kodas 4010</w:t>
            </w:r>
          </w:p>
        </w:tc>
      </w:tr>
      <w:tr w:rsidR="002B49F9" w:rsidRPr="00E16524" w14:paraId="3C6CA9D3" w14:textId="77777777" w:rsidTr="00B22A3F">
        <w:trPr>
          <w:trHeight w:val="20"/>
        </w:trPr>
        <w:tc>
          <w:tcPr>
            <w:tcW w:w="2808" w:type="dxa"/>
            <w:vMerge/>
          </w:tcPr>
          <w:p w14:paraId="7A8AE9BC" w14:textId="77777777" w:rsidR="002B49F9" w:rsidRPr="00E16524" w:rsidRDefault="002B49F9" w:rsidP="002B49F9">
            <w:pPr>
              <w:rPr>
                <w:kern w:val="2"/>
                <w:szCs w:val="24"/>
              </w:rPr>
            </w:pPr>
          </w:p>
        </w:tc>
        <w:tc>
          <w:tcPr>
            <w:tcW w:w="3240" w:type="dxa"/>
            <w:vAlign w:val="center"/>
          </w:tcPr>
          <w:p w14:paraId="3E35C849" w14:textId="77777777" w:rsidR="002B49F9" w:rsidRPr="00E16524" w:rsidRDefault="002B49F9" w:rsidP="002B49F9">
            <w:pPr>
              <w:rPr>
                <w:kern w:val="2"/>
                <w:szCs w:val="24"/>
              </w:rPr>
            </w:pPr>
            <w:r w:rsidRPr="00E16524">
              <w:rPr>
                <w:kern w:val="2"/>
                <w:szCs w:val="24"/>
              </w:rPr>
              <w:t>1.1.7. Telefonas</w:t>
            </w:r>
          </w:p>
        </w:tc>
        <w:tc>
          <w:tcPr>
            <w:tcW w:w="4153" w:type="dxa"/>
          </w:tcPr>
          <w:p w14:paraId="30515D15" w14:textId="573A0840" w:rsidR="002B49F9" w:rsidRPr="00E16524" w:rsidRDefault="000C1F56" w:rsidP="000C1F56">
            <w:r w:rsidRPr="00E16524">
              <w:t>0 443 98 204</w:t>
            </w:r>
          </w:p>
        </w:tc>
      </w:tr>
      <w:tr w:rsidR="002B49F9" w:rsidRPr="00E16524" w14:paraId="2DD42AC0" w14:textId="77777777" w:rsidTr="00B22A3F">
        <w:trPr>
          <w:trHeight w:val="20"/>
        </w:trPr>
        <w:tc>
          <w:tcPr>
            <w:tcW w:w="2808" w:type="dxa"/>
            <w:vMerge/>
          </w:tcPr>
          <w:p w14:paraId="2FBBCA29" w14:textId="77777777" w:rsidR="002B49F9" w:rsidRPr="00E16524" w:rsidRDefault="002B49F9" w:rsidP="002B49F9">
            <w:pPr>
              <w:rPr>
                <w:kern w:val="2"/>
                <w:szCs w:val="24"/>
              </w:rPr>
            </w:pPr>
          </w:p>
        </w:tc>
        <w:tc>
          <w:tcPr>
            <w:tcW w:w="3240" w:type="dxa"/>
            <w:vAlign w:val="center"/>
          </w:tcPr>
          <w:p w14:paraId="52475DD0" w14:textId="77777777" w:rsidR="002B49F9" w:rsidRPr="00E16524" w:rsidRDefault="002B49F9" w:rsidP="002B49F9">
            <w:pPr>
              <w:rPr>
                <w:kern w:val="2"/>
                <w:szCs w:val="24"/>
              </w:rPr>
            </w:pPr>
            <w:r w:rsidRPr="00E16524">
              <w:rPr>
                <w:kern w:val="2"/>
                <w:szCs w:val="24"/>
              </w:rPr>
              <w:t>1.1.8. El. paštas</w:t>
            </w:r>
          </w:p>
        </w:tc>
        <w:tc>
          <w:tcPr>
            <w:tcW w:w="4153" w:type="dxa"/>
          </w:tcPr>
          <w:p w14:paraId="16E6C304" w14:textId="0F94CEE1" w:rsidR="002B49F9" w:rsidRPr="00E16524" w:rsidRDefault="000C1F56" w:rsidP="000C1F56">
            <w:r w:rsidRPr="00E16524">
              <w:t>administracija@mazeikiai.lt</w:t>
            </w:r>
          </w:p>
        </w:tc>
      </w:tr>
      <w:tr w:rsidR="002B49F9" w:rsidRPr="00E16524" w14:paraId="04E6F496" w14:textId="77777777" w:rsidTr="000C1F56">
        <w:trPr>
          <w:trHeight w:val="547"/>
        </w:trPr>
        <w:tc>
          <w:tcPr>
            <w:tcW w:w="2808" w:type="dxa"/>
            <w:vMerge/>
          </w:tcPr>
          <w:p w14:paraId="3F78C75D" w14:textId="77777777" w:rsidR="002B49F9" w:rsidRPr="00E16524" w:rsidRDefault="002B49F9" w:rsidP="002B49F9">
            <w:pPr>
              <w:rPr>
                <w:kern w:val="2"/>
                <w:szCs w:val="24"/>
              </w:rPr>
            </w:pPr>
          </w:p>
        </w:tc>
        <w:tc>
          <w:tcPr>
            <w:tcW w:w="3240" w:type="dxa"/>
            <w:vAlign w:val="center"/>
          </w:tcPr>
          <w:p w14:paraId="17851CCB" w14:textId="77777777" w:rsidR="002B49F9" w:rsidRPr="00E16524" w:rsidRDefault="002B49F9" w:rsidP="002B49F9">
            <w:pPr>
              <w:rPr>
                <w:kern w:val="2"/>
                <w:szCs w:val="24"/>
              </w:rPr>
            </w:pPr>
            <w:r w:rsidRPr="00E16524">
              <w:rPr>
                <w:kern w:val="2"/>
                <w:szCs w:val="24"/>
              </w:rPr>
              <w:t>1.1.9. Šalies atstovas</w:t>
            </w:r>
          </w:p>
        </w:tc>
        <w:tc>
          <w:tcPr>
            <w:tcW w:w="4153" w:type="dxa"/>
          </w:tcPr>
          <w:p w14:paraId="68AE61B3" w14:textId="77654ADE" w:rsidR="002B49F9" w:rsidRPr="00E16524" w:rsidRDefault="000C1F56" w:rsidP="000C1F56">
            <w:r w:rsidRPr="00E16524">
              <w:t xml:space="preserve">Mažeikių rajono savivaldybės </w:t>
            </w:r>
            <w:r w:rsidR="006973A2" w:rsidRPr="00E16524">
              <w:t>a</w:t>
            </w:r>
            <w:r w:rsidRPr="00E16524">
              <w:t xml:space="preserve">dministracijos </w:t>
            </w:r>
            <w:r w:rsidR="00E1128D" w:rsidRPr="00E16524">
              <w:t>direktori</w:t>
            </w:r>
            <w:r w:rsidR="00202355" w:rsidRPr="00E16524">
              <w:t>us</w:t>
            </w:r>
            <w:r w:rsidR="00E1128D" w:rsidRPr="00E16524">
              <w:t xml:space="preserve"> </w:t>
            </w:r>
            <w:r w:rsidR="00202355" w:rsidRPr="00E16524">
              <w:t>Arvydas Pocius</w:t>
            </w:r>
            <w:r w:rsidR="00C80831" w:rsidRPr="00E16524">
              <w:t>.</w:t>
            </w:r>
          </w:p>
        </w:tc>
      </w:tr>
      <w:tr w:rsidR="002B49F9" w:rsidRPr="00E16524" w14:paraId="3789DCB5" w14:textId="77777777" w:rsidTr="005F164A">
        <w:trPr>
          <w:trHeight w:val="227"/>
        </w:trPr>
        <w:tc>
          <w:tcPr>
            <w:tcW w:w="2808" w:type="dxa"/>
            <w:vMerge/>
          </w:tcPr>
          <w:p w14:paraId="2B41C8D4" w14:textId="77777777" w:rsidR="002B49F9" w:rsidRPr="00E16524" w:rsidRDefault="002B49F9" w:rsidP="002B49F9">
            <w:pPr>
              <w:rPr>
                <w:kern w:val="2"/>
                <w:szCs w:val="24"/>
              </w:rPr>
            </w:pPr>
          </w:p>
        </w:tc>
        <w:tc>
          <w:tcPr>
            <w:tcW w:w="3240" w:type="dxa"/>
            <w:vAlign w:val="center"/>
          </w:tcPr>
          <w:p w14:paraId="15C2388C" w14:textId="77777777" w:rsidR="002B49F9" w:rsidRPr="00E16524" w:rsidRDefault="002B49F9" w:rsidP="002B49F9">
            <w:pPr>
              <w:rPr>
                <w:kern w:val="2"/>
                <w:szCs w:val="24"/>
              </w:rPr>
            </w:pPr>
            <w:r w:rsidRPr="00E16524">
              <w:rPr>
                <w:kern w:val="2"/>
                <w:szCs w:val="24"/>
              </w:rPr>
              <w:t>1.1.10. Atstovavimo pagrindas</w:t>
            </w:r>
          </w:p>
        </w:tc>
        <w:tc>
          <w:tcPr>
            <w:tcW w:w="4153" w:type="dxa"/>
            <w:vAlign w:val="center"/>
          </w:tcPr>
          <w:p w14:paraId="570009EE" w14:textId="599072D3" w:rsidR="002B49F9" w:rsidRPr="00E16524" w:rsidRDefault="000C1F56" w:rsidP="000C1F56">
            <w:r w:rsidRPr="00E16524">
              <w:t>Mažeikių rajono savivaldybės administracijos nuostatai</w:t>
            </w:r>
          </w:p>
        </w:tc>
      </w:tr>
      <w:tr w:rsidR="002B49F9" w:rsidRPr="00E16524" w14:paraId="7764308C" w14:textId="77777777" w:rsidTr="005F164A">
        <w:trPr>
          <w:trHeight w:val="227"/>
        </w:trPr>
        <w:tc>
          <w:tcPr>
            <w:tcW w:w="2808" w:type="dxa"/>
            <w:vMerge w:val="restart"/>
          </w:tcPr>
          <w:p w14:paraId="3EE4DF26" w14:textId="77777777" w:rsidR="002B49F9" w:rsidRPr="00E16524" w:rsidRDefault="002B49F9" w:rsidP="002B49F9">
            <w:pPr>
              <w:rPr>
                <w:b/>
                <w:bCs/>
                <w:kern w:val="2"/>
                <w:szCs w:val="24"/>
              </w:rPr>
            </w:pPr>
          </w:p>
          <w:p w14:paraId="6D519503" w14:textId="77777777" w:rsidR="002B49F9" w:rsidRPr="00E16524" w:rsidRDefault="002B49F9" w:rsidP="002B49F9">
            <w:pPr>
              <w:rPr>
                <w:b/>
                <w:bCs/>
                <w:kern w:val="2"/>
                <w:szCs w:val="24"/>
              </w:rPr>
            </w:pPr>
          </w:p>
          <w:p w14:paraId="6DCE769E" w14:textId="77777777" w:rsidR="002B49F9" w:rsidRPr="00E16524" w:rsidRDefault="002B49F9" w:rsidP="002B49F9">
            <w:pPr>
              <w:rPr>
                <w:b/>
                <w:bCs/>
                <w:kern w:val="2"/>
                <w:szCs w:val="24"/>
              </w:rPr>
            </w:pPr>
          </w:p>
          <w:p w14:paraId="24A98635" w14:textId="77777777" w:rsidR="002B49F9" w:rsidRPr="00E16524" w:rsidRDefault="002B49F9" w:rsidP="002B49F9">
            <w:pPr>
              <w:rPr>
                <w:b/>
                <w:bCs/>
                <w:kern w:val="2"/>
                <w:szCs w:val="24"/>
              </w:rPr>
            </w:pPr>
            <w:r w:rsidRPr="00E16524">
              <w:rPr>
                <w:b/>
                <w:bCs/>
                <w:kern w:val="2"/>
                <w:szCs w:val="24"/>
              </w:rPr>
              <w:t>1.2. Tiekėjas</w:t>
            </w:r>
          </w:p>
          <w:p w14:paraId="4EC7AC7E" w14:textId="77777777" w:rsidR="00335492" w:rsidRPr="00E16524" w:rsidRDefault="00335492" w:rsidP="00335492">
            <w:pPr>
              <w:rPr>
                <w:color w:val="0070C0"/>
                <w:kern w:val="2"/>
                <w:szCs w:val="24"/>
              </w:rPr>
            </w:pPr>
            <w:r w:rsidRPr="00E16524">
              <w:rPr>
                <w:color w:val="0070C0"/>
                <w:kern w:val="2"/>
                <w:szCs w:val="24"/>
              </w:rPr>
              <w:t>(jei Tiekėjas yra fizinis asmuo, skiltys atitinkamai pakoreguojamos.</w:t>
            </w:r>
          </w:p>
          <w:p w14:paraId="5D3146E5" w14:textId="77777777" w:rsidR="00335492" w:rsidRPr="00E16524" w:rsidRDefault="00335492" w:rsidP="00335492">
            <w:pPr>
              <w:rPr>
                <w:color w:val="0070C0"/>
                <w:kern w:val="2"/>
                <w:szCs w:val="24"/>
              </w:rPr>
            </w:pPr>
            <w:r w:rsidRPr="00E16524">
              <w:rPr>
                <w:color w:val="0070C0"/>
                <w:kern w:val="2"/>
                <w:szCs w:val="24"/>
              </w:rPr>
              <w:t>Jei Tiekėjas yra tiekėjų grupė, skiltys pildomos įterpiant kiekvieno grupės nario informaciją)</w:t>
            </w:r>
          </w:p>
          <w:p w14:paraId="4609A450" w14:textId="77777777" w:rsidR="00903AE7" w:rsidRPr="00E16524" w:rsidRDefault="00903AE7" w:rsidP="002B49F9">
            <w:pPr>
              <w:rPr>
                <w:b/>
                <w:bCs/>
                <w:kern w:val="2"/>
                <w:szCs w:val="24"/>
              </w:rPr>
            </w:pPr>
          </w:p>
          <w:p w14:paraId="711EF287" w14:textId="77777777" w:rsidR="002B49F9" w:rsidRPr="00E16524" w:rsidRDefault="002B49F9" w:rsidP="002B49F9">
            <w:pPr>
              <w:rPr>
                <w:b/>
                <w:bCs/>
                <w:kern w:val="2"/>
                <w:szCs w:val="24"/>
              </w:rPr>
            </w:pPr>
          </w:p>
        </w:tc>
        <w:tc>
          <w:tcPr>
            <w:tcW w:w="3240" w:type="dxa"/>
            <w:vAlign w:val="center"/>
          </w:tcPr>
          <w:p w14:paraId="4B4B20E6" w14:textId="77777777" w:rsidR="002B49F9" w:rsidRPr="00E16524" w:rsidRDefault="002B49F9" w:rsidP="002B49F9">
            <w:pPr>
              <w:rPr>
                <w:kern w:val="2"/>
                <w:szCs w:val="24"/>
              </w:rPr>
            </w:pPr>
            <w:r w:rsidRPr="00E16524">
              <w:rPr>
                <w:kern w:val="2"/>
                <w:szCs w:val="24"/>
              </w:rPr>
              <w:t>1.2.1. Pavadinimas</w:t>
            </w:r>
          </w:p>
        </w:tc>
        <w:tc>
          <w:tcPr>
            <w:tcW w:w="4153" w:type="dxa"/>
            <w:vAlign w:val="center"/>
          </w:tcPr>
          <w:p w14:paraId="1C39FB23" w14:textId="77777777" w:rsidR="002B49F9" w:rsidRPr="00E16524" w:rsidRDefault="002B49F9" w:rsidP="002B49F9">
            <w:pPr>
              <w:rPr>
                <w:kern w:val="2"/>
                <w:szCs w:val="24"/>
              </w:rPr>
            </w:pPr>
          </w:p>
        </w:tc>
      </w:tr>
      <w:tr w:rsidR="002B49F9" w:rsidRPr="00E16524" w14:paraId="7620FF3C" w14:textId="77777777" w:rsidTr="005F164A">
        <w:trPr>
          <w:trHeight w:val="227"/>
        </w:trPr>
        <w:tc>
          <w:tcPr>
            <w:tcW w:w="2808" w:type="dxa"/>
            <w:vMerge/>
          </w:tcPr>
          <w:p w14:paraId="59A76BF6" w14:textId="77777777" w:rsidR="002B49F9" w:rsidRPr="00E16524" w:rsidRDefault="002B49F9" w:rsidP="002B49F9">
            <w:pPr>
              <w:rPr>
                <w:b/>
                <w:bCs/>
                <w:kern w:val="2"/>
                <w:szCs w:val="24"/>
              </w:rPr>
            </w:pPr>
          </w:p>
        </w:tc>
        <w:tc>
          <w:tcPr>
            <w:tcW w:w="3240" w:type="dxa"/>
            <w:vAlign w:val="center"/>
          </w:tcPr>
          <w:p w14:paraId="06E59503" w14:textId="77777777" w:rsidR="002B49F9" w:rsidRPr="00E16524" w:rsidRDefault="002B49F9" w:rsidP="002B49F9">
            <w:pPr>
              <w:rPr>
                <w:kern w:val="2"/>
                <w:szCs w:val="24"/>
              </w:rPr>
            </w:pPr>
            <w:r w:rsidRPr="00E16524">
              <w:rPr>
                <w:kern w:val="2"/>
                <w:szCs w:val="24"/>
              </w:rPr>
              <w:t>1.2.2. Juridinio asmens kodas</w:t>
            </w:r>
          </w:p>
        </w:tc>
        <w:tc>
          <w:tcPr>
            <w:tcW w:w="4153" w:type="dxa"/>
            <w:vAlign w:val="center"/>
          </w:tcPr>
          <w:p w14:paraId="309242FF" w14:textId="77777777" w:rsidR="002B49F9" w:rsidRPr="00E16524" w:rsidRDefault="002B49F9" w:rsidP="002B49F9">
            <w:pPr>
              <w:rPr>
                <w:kern w:val="2"/>
                <w:szCs w:val="24"/>
              </w:rPr>
            </w:pPr>
          </w:p>
        </w:tc>
      </w:tr>
      <w:tr w:rsidR="002B49F9" w:rsidRPr="00E16524" w14:paraId="7689A0D1" w14:textId="77777777" w:rsidTr="005F164A">
        <w:trPr>
          <w:trHeight w:val="227"/>
        </w:trPr>
        <w:tc>
          <w:tcPr>
            <w:tcW w:w="2808" w:type="dxa"/>
            <w:vMerge/>
          </w:tcPr>
          <w:p w14:paraId="6AEC8F64" w14:textId="77777777" w:rsidR="002B49F9" w:rsidRPr="00E16524" w:rsidRDefault="002B49F9" w:rsidP="002B49F9">
            <w:pPr>
              <w:rPr>
                <w:b/>
                <w:bCs/>
                <w:kern w:val="2"/>
                <w:szCs w:val="24"/>
              </w:rPr>
            </w:pPr>
          </w:p>
        </w:tc>
        <w:tc>
          <w:tcPr>
            <w:tcW w:w="3240" w:type="dxa"/>
            <w:vAlign w:val="center"/>
          </w:tcPr>
          <w:p w14:paraId="1045CD11" w14:textId="77777777" w:rsidR="002B49F9" w:rsidRPr="00E16524" w:rsidRDefault="002B49F9" w:rsidP="002B49F9">
            <w:pPr>
              <w:rPr>
                <w:kern w:val="2"/>
                <w:szCs w:val="24"/>
              </w:rPr>
            </w:pPr>
            <w:r w:rsidRPr="00E16524">
              <w:rPr>
                <w:kern w:val="2"/>
                <w:szCs w:val="24"/>
              </w:rPr>
              <w:t>1.2.3. Adresas</w:t>
            </w:r>
          </w:p>
        </w:tc>
        <w:tc>
          <w:tcPr>
            <w:tcW w:w="4153" w:type="dxa"/>
            <w:vAlign w:val="center"/>
          </w:tcPr>
          <w:p w14:paraId="60D8C1A4" w14:textId="77777777" w:rsidR="002B49F9" w:rsidRPr="00E16524" w:rsidRDefault="002B49F9" w:rsidP="002B49F9">
            <w:pPr>
              <w:rPr>
                <w:kern w:val="2"/>
                <w:szCs w:val="24"/>
              </w:rPr>
            </w:pPr>
          </w:p>
        </w:tc>
      </w:tr>
      <w:tr w:rsidR="002B49F9" w:rsidRPr="00E16524" w14:paraId="74515245" w14:textId="77777777" w:rsidTr="005F164A">
        <w:trPr>
          <w:trHeight w:val="227"/>
        </w:trPr>
        <w:tc>
          <w:tcPr>
            <w:tcW w:w="2808" w:type="dxa"/>
            <w:vMerge/>
          </w:tcPr>
          <w:p w14:paraId="18EB75E1" w14:textId="77777777" w:rsidR="002B49F9" w:rsidRPr="00E16524" w:rsidRDefault="002B49F9" w:rsidP="002B49F9">
            <w:pPr>
              <w:rPr>
                <w:b/>
                <w:bCs/>
                <w:kern w:val="2"/>
                <w:szCs w:val="24"/>
              </w:rPr>
            </w:pPr>
          </w:p>
        </w:tc>
        <w:tc>
          <w:tcPr>
            <w:tcW w:w="3240" w:type="dxa"/>
            <w:vAlign w:val="center"/>
          </w:tcPr>
          <w:p w14:paraId="1C15E745" w14:textId="77777777" w:rsidR="002B49F9" w:rsidRPr="00E16524" w:rsidRDefault="002B49F9" w:rsidP="002B49F9">
            <w:pPr>
              <w:rPr>
                <w:kern w:val="2"/>
                <w:szCs w:val="24"/>
              </w:rPr>
            </w:pPr>
            <w:r w:rsidRPr="00E16524">
              <w:rPr>
                <w:kern w:val="2"/>
                <w:szCs w:val="24"/>
              </w:rPr>
              <w:t>1.2.4. PVM mokėtojo kodas</w:t>
            </w:r>
          </w:p>
        </w:tc>
        <w:tc>
          <w:tcPr>
            <w:tcW w:w="4153" w:type="dxa"/>
            <w:vAlign w:val="center"/>
          </w:tcPr>
          <w:p w14:paraId="0F561431" w14:textId="77777777" w:rsidR="002B49F9" w:rsidRPr="00E16524" w:rsidRDefault="002B49F9" w:rsidP="002B49F9">
            <w:pPr>
              <w:rPr>
                <w:kern w:val="2"/>
                <w:szCs w:val="24"/>
              </w:rPr>
            </w:pPr>
          </w:p>
        </w:tc>
      </w:tr>
      <w:tr w:rsidR="002B49F9" w:rsidRPr="00E16524" w14:paraId="67ACF326" w14:textId="77777777" w:rsidTr="005F164A">
        <w:trPr>
          <w:trHeight w:val="227"/>
        </w:trPr>
        <w:tc>
          <w:tcPr>
            <w:tcW w:w="2808" w:type="dxa"/>
            <w:vMerge/>
          </w:tcPr>
          <w:p w14:paraId="6ECE234A" w14:textId="77777777" w:rsidR="002B49F9" w:rsidRPr="00E16524" w:rsidRDefault="002B49F9" w:rsidP="002B49F9">
            <w:pPr>
              <w:rPr>
                <w:b/>
                <w:bCs/>
                <w:kern w:val="2"/>
                <w:szCs w:val="24"/>
              </w:rPr>
            </w:pPr>
          </w:p>
        </w:tc>
        <w:tc>
          <w:tcPr>
            <w:tcW w:w="3240" w:type="dxa"/>
            <w:vAlign w:val="center"/>
          </w:tcPr>
          <w:p w14:paraId="752CC265" w14:textId="77777777" w:rsidR="002B49F9" w:rsidRPr="00E16524" w:rsidRDefault="002B49F9" w:rsidP="002B49F9">
            <w:pPr>
              <w:rPr>
                <w:kern w:val="2"/>
                <w:szCs w:val="24"/>
              </w:rPr>
            </w:pPr>
            <w:r w:rsidRPr="00E16524">
              <w:rPr>
                <w:kern w:val="2"/>
                <w:szCs w:val="24"/>
              </w:rPr>
              <w:t>1.2.5. Atsiskaitomoji sąskaita</w:t>
            </w:r>
          </w:p>
        </w:tc>
        <w:tc>
          <w:tcPr>
            <w:tcW w:w="4153" w:type="dxa"/>
            <w:vAlign w:val="center"/>
          </w:tcPr>
          <w:p w14:paraId="512A87EA" w14:textId="77777777" w:rsidR="002B49F9" w:rsidRPr="00E16524" w:rsidRDefault="002B49F9" w:rsidP="002B49F9">
            <w:pPr>
              <w:rPr>
                <w:kern w:val="2"/>
                <w:szCs w:val="24"/>
              </w:rPr>
            </w:pPr>
          </w:p>
        </w:tc>
      </w:tr>
      <w:tr w:rsidR="002B49F9" w:rsidRPr="00E16524" w14:paraId="6C77EA71" w14:textId="77777777" w:rsidTr="005F164A">
        <w:trPr>
          <w:trHeight w:val="227"/>
        </w:trPr>
        <w:tc>
          <w:tcPr>
            <w:tcW w:w="2808" w:type="dxa"/>
            <w:vMerge/>
          </w:tcPr>
          <w:p w14:paraId="70F8DC28" w14:textId="77777777" w:rsidR="002B49F9" w:rsidRPr="00E16524" w:rsidRDefault="002B49F9" w:rsidP="002B49F9">
            <w:pPr>
              <w:rPr>
                <w:b/>
                <w:bCs/>
                <w:kern w:val="2"/>
                <w:szCs w:val="24"/>
              </w:rPr>
            </w:pPr>
          </w:p>
        </w:tc>
        <w:tc>
          <w:tcPr>
            <w:tcW w:w="3240" w:type="dxa"/>
            <w:vAlign w:val="center"/>
          </w:tcPr>
          <w:p w14:paraId="1622E531" w14:textId="77777777" w:rsidR="002B49F9" w:rsidRPr="00E16524" w:rsidRDefault="002B49F9" w:rsidP="002B49F9">
            <w:pPr>
              <w:rPr>
                <w:kern w:val="2"/>
                <w:szCs w:val="24"/>
              </w:rPr>
            </w:pPr>
            <w:r w:rsidRPr="00E16524">
              <w:rPr>
                <w:kern w:val="2"/>
                <w:szCs w:val="24"/>
              </w:rPr>
              <w:t>1.2.6. Bankas, banko kodas</w:t>
            </w:r>
          </w:p>
        </w:tc>
        <w:tc>
          <w:tcPr>
            <w:tcW w:w="4153" w:type="dxa"/>
            <w:vAlign w:val="center"/>
          </w:tcPr>
          <w:p w14:paraId="53BF499D" w14:textId="77777777" w:rsidR="002B49F9" w:rsidRPr="00E16524" w:rsidRDefault="002B49F9" w:rsidP="002B49F9">
            <w:pPr>
              <w:rPr>
                <w:kern w:val="2"/>
                <w:szCs w:val="24"/>
              </w:rPr>
            </w:pPr>
          </w:p>
        </w:tc>
      </w:tr>
      <w:tr w:rsidR="002B49F9" w:rsidRPr="00E16524" w14:paraId="1A4DD5FA" w14:textId="77777777" w:rsidTr="005F164A">
        <w:trPr>
          <w:trHeight w:val="227"/>
        </w:trPr>
        <w:tc>
          <w:tcPr>
            <w:tcW w:w="2808" w:type="dxa"/>
            <w:vMerge/>
          </w:tcPr>
          <w:p w14:paraId="4F69EC28" w14:textId="77777777" w:rsidR="002B49F9" w:rsidRPr="00E16524" w:rsidRDefault="002B49F9" w:rsidP="002B49F9">
            <w:pPr>
              <w:rPr>
                <w:b/>
                <w:bCs/>
                <w:kern w:val="2"/>
                <w:szCs w:val="24"/>
              </w:rPr>
            </w:pPr>
          </w:p>
        </w:tc>
        <w:tc>
          <w:tcPr>
            <w:tcW w:w="3240" w:type="dxa"/>
            <w:vAlign w:val="center"/>
          </w:tcPr>
          <w:p w14:paraId="2D95A528" w14:textId="77777777" w:rsidR="002B49F9" w:rsidRPr="00E16524" w:rsidRDefault="002B49F9" w:rsidP="002B49F9">
            <w:pPr>
              <w:rPr>
                <w:kern w:val="2"/>
                <w:szCs w:val="24"/>
              </w:rPr>
            </w:pPr>
            <w:r w:rsidRPr="00E16524">
              <w:rPr>
                <w:kern w:val="2"/>
                <w:szCs w:val="24"/>
              </w:rPr>
              <w:t>1.2.7. Telefonas</w:t>
            </w:r>
          </w:p>
        </w:tc>
        <w:tc>
          <w:tcPr>
            <w:tcW w:w="4153" w:type="dxa"/>
            <w:vAlign w:val="center"/>
          </w:tcPr>
          <w:p w14:paraId="60EDB536" w14:textId="77777777" w:rsidR="002B49F9" w:rsidRPr="00E16524" w:rsidRDefault="002B49F9" w:rsidP="002B49F9">
            <w:pPr>
              <w:rPr>
                <w:kern w:val="2"/>
                <w:szCs w:val="24"/>
              </w:rPr>
            </w:pPr>
          </w:p>
        </w:tc>
      </w:tr>
      <w:tr w:rsidR="002B49F9" w:rsidRPr="00E16524" w14:paraId="237ED846" w14:textId="77777777" w:rsidTr="005F164A">
        <w:trPr>
          <w:trHeight w:val="227"/>
        </w:trPr>
        <w:tc>
          <w:tcPr>
            <w:tcW w:w="2808" w:type="dxa"/>
            <w:vMerge/>
          </w:tcPr>
          <w:p w14:paraId="371686E0" w14:textId="77777777" w:rsidR="002B49F9" w:rsidRPr="00E16524" w:rsidRDefault="002B49F9" w:rsidP="002B49F9">
            <w:pPr>
              <w:rPr>
                <w:b/>
                <w:bCs/>
                <w:kern w:val="2"/>
                <w:szCs w:val="24"/>
              </w:rPr>
            </w:pPr>
          </w:p>
        </w:tc>
        <w:tc>
          <w:tcPr>
            <w:tcW w:w="3240" w:type="dxa"/>
            <w:vAlign w:val="center"/>
          </w:tcPr>
          <w:p w14:paraId="76411BE9" w14:textId="77777777" w:rsidR="002B49F9" w:rsidRPr="00E16524" w:rsidRDefault="002B49F9" w:rsidP="002B49F9">
            <w:pPr>
              <w:rPr>
                <w:kern w:val="2"/>
                <w:szCs w:val="24"/>
              </w:rPr>
            </w:pPr>
            <w:r w:rsidRPr="00E16524">
              <w:rPr>
                <w:kern w:val="2"/>
                <w:szCs w:val="24"/>
              </w:rPr>
              <w:t>1.2.8. El. paštas</w:t>
            </w:r>
          </w:p>
        </w:tc>
        <w:tc>
          <w:tcPr>
            <w:tcW w:w="4153" w:type="dxa"/>
            <w:vAlign w:val="center"/>
          </w:tcPr>
          <w:p w14:paraId="3AD89FFF" w14:textId="77777777" w:rsidR="002B49F9" w:rsidRPr="00E16524" w:rsidRDefault="002B49F9" w:rsidP="002B49F9">
            <w:pPr>
              <w:rPr>
                <w:kern w:val="2"/>
                <w:szCs w:val="24"/>
              </w:rPr>
            </w:pPr>
          </w:p>
        </w:tc>
      </w:tr>
      <w:tr w:rsidR="002B49F9" w:rsidRPr="00E16524" w14:paraId="666AE2EA" w14:textId="77777777" w:rsidTr="005F164A">
        <w:trPr>
          <w:trHeight w:val="227"/>
        </w:trPr>
        <w:tc>
          <w:tcPr>
            <w:tcW w:w="2808" w:type="dxa"/>
            <w:vMerge/>
          </w:tcPr>
          <w:p w14:paraId="543BB8B7" w14:textId="77777777" w:rsidR="002B49F9" w:rsidRPr="00E16524" w:rsidRDefault="002B49F9" w:rsidP="002B49F9">
            <w:pPr>
              <w:rPr>
                <w:b/>
                <w:bCs/>
                <w:kern w:val="2"/>
                <w:szCs w:val="24"/>
              </w:rPr>
            </w:pPr>
          </w:p>
        </w:tc>
        <w:tc>
          <w:tcPr>
            <w:tcW w:w="3240" w:type="dxa"/>
            <w:vAlign w:val="center"/>
          </w:tcPr>
          <w:p w14:paraId="122A22AB" w14:textId="77777777" w:rsidR="002B49F9" w:rsidRPr="00E16524" w:rsidRDefault="002B49F9" w:rsidP="002B49F9">
            <w:pPr>
              <w:rPr>
                <w:kern w:val="2"/>
                <w:szCs w:val="24"/>
              </w:rPr>
            </w:pPr>
            <w:r w:rsidRPr="00E16524">
              <w:rPr>
                <w:kern w:val="2"/>
                <w:szCs w:val="24"/>
              </w:rPr>
              <w:t>1.2.9. Šalies atstovas</w:t>
            </w:r>
          </w:p>
        </w:tc>
        <w:tc>
          <w:tcPr>
            <w:tcW w:w="4153" w:type="dxa"/>
            <w:vAlign w:val="center"/>
          </w:tcPr>
          <w:p w14:paraId="7580B9F5" w14:textId="77777777" w:rsidR="002B49F9" w:rsidRPr="00E16524" w:rsidRDefault="002B49F9" w:rsidP="002B49F9">
            <w:pPr>
              <w:rPr>
                <w:kern w:val="2"/>
                <w:szCs w:val="24"/>
              </w:rPr>
            </w:pPr>
          </w:p>
        </w:tc>
      </w:tr>
      <w:tr w:rsidR="002B49F9" w:rsidRPr="00E16524" w14:paraId="292C776B" w14:textId="77777777" w:rsidTr="005F164A">
        <w:trPr>
          <w:trHeight w:val="227"/>
        </w:trPr>
        <w:tc>
          <w:tcPr>
            <w:tcW w:w="2808" w:type="dxa"/>
            <w:vMerge/>
          </w:tcPr>
          <w:p w14:paraId="2D900F0A" w14:textId="77777777" w:rsidR="002B49F9" w:rsidRPr="00E16524" w:rsidRDefault="002B49F9" w:rsidP="002B49F9">
            <w:pPr>
              <w:rPr>
                <w:b/>
                <w:bCs/>
                <w:kern w:val="2"/>
                <w:szCs w:val="24"/>
              </w:rPr>
            </w:pPr>
          </w:p>
        </w:tc>
        <w:tc>
          <w:tcPr>
            <w:tcW w:w="3240" w:type="dxa"/>
            <w:vAlign w:val="center"/>
          </w:tcPr>
          <w:p w14:paraId="0A9DB8EB" w14:textId="77777777" w:rsidR="002B49F9" w:rsidRPr="00E16524" w:rsidRDefault="002B49F9" w:rsidP="002B49F9">
            <w:pPr>
              <w:rPr>
                <w:kern w:val="2"/>
                <w:szCs w:val="24"/>
              </w:rPr>
            </w:pPr>
            <w:r w:rsidRPr="00E16524">
              <w:rPr>
                <w:kern w:val="2"/>
                <w:szCs w:val="24"/>
              </w:rPr>
              <w:t>1.2.10. Atstovavimo pagrindas</w:t>
            </w:r>
          </w:p>
        </w:tc>
        <w:tc>
          <w:tcPr>
            <w:tcW w:w="4153" w:type="dxa"/>
            <w:vAlign w:val="center"/>
          </w:tcPr>
          <w:p w14:paraId="5FCBD162" w14:textId="77777777" w:rsidR="002B49F9" w:rsidRPr="00E16524" w:rsidRDefault="002B49F9" w:rsidP="002B49F9">
            <w:pPr>
              <w:rPr>
                <w:kern w:val="2"/>
                <w:szCs w:val="24"/>
              </w:rPr>
            </w:pPr>
          </w:p>
        </w:tc>
      </w:tr>
    </w:tbl>
    <w:p w14:paraId="29EDFD0B" w14:textId="77777777" w:rsidR="005A5832" w:rsidRPr="00E16524" w:rsidRDefault="005A5832">
      <w:pPr>
        <w:jc w:val="both"/>
        <w:rPr>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682"/>
        <w:gridCol w:w="5413"/>
      </w:tblGrid>
      <w:tr w:rsidR="005A5832" w:rsidRPr="00E16524" w14:paraId="7696E671" w14:textId="77777777" w:rsidTr="00ED0F66">
        <w:trPr>
          <w:trHeight w:val="300"/>
        </w:trPr>
        <w:tc>
          <w:tcPr>
            <w:tcW w:w="10201" w:type="dxa"/>
            <w:gridSpan w:val="3"/>
          </w:tcPr>
          <w:p w14:paraId="2A11592D" w14:textId="77777777" w:rsidR="005A5832" w:rsidRPr="00E16524" w:rsidRDefault="00A10867">
            <w:pPr>
              <w:jc w:val="center"/>
              <w:rPr>
                <w:b/>
                <w:bCs/>
                <w:kern w:val="2"/>
                <w:szCs w:val="24"/>
              </w:rPr>
            </w:pPr>
            <w:r w:rsidRPr="00E16524">
              <w:rPr>
                <w:b/>
                <w:bCs/>
                <w:kern w:val="2"/>
                <w:szCs w:val="24"/>
              </w:rPr>
              <w:t>2. ATSAKINGI ASMENYS</w:t>
            </w:r>
          </w:p>
        </w:tc>
      </w:tr>
      <w:tr w:rsidR="005A5832" w:rsidRPr="00E16524" w14:paraId="26292B4A" w14:textId="77777777" w:rsidTr="00455BAF">
        <w:trPr>
          <w:trHeight w:val="300"/>
        </w:trPr>
        <w:tc>
          <w:tcPr>
            <w:tcW w:w="4106" w:type="dxa"/>
          </w:tcPr>
          <w:p w14:paraId="161367C0" w14:textId="7102B497" w:rsidR="005A5832" w:rsidRPr="00E16524" w:rsidRDefault="00A10867">
            <w:pPr>
              <w:rPr>
                <w:b/>
                <w:bCs/>
                <w:kern w:val="2"/>
                <w:szCs w:val="24"/>
              </w:rPr>
            </w:pPr>
            <w:r w:rsidRPr="00E16524">
              <w:rPr>
                <w:b/>
                <w:bCs/>
                <w:kern w:val="2"/>
                <w:szCs w:val="24"/>
              </w:rPr>
              <w:t xml:space="preserve">2.1. Pirkėjo kontaktiniai asmenys, atsakingi už Sutarties vykdymą, </w:t>
            </w:r>
            <w:r w:rsidR="00CB5C40" w:rsidRPr="00E16524">
              <w:rPr>
                <w:b/>
                <w:bCs/>
                <w:kern w:val="2"/>
                <w:szCs w:val="24"/>
              </w:rPr>
              <w:t>Paslaugų</w:t>
            </w:r>
            <w:r w:rsidRPr="00E16524">
              <w:rPr>
                <w:b/>
                <w:bCs/>
                <w:kern w:val="2"/>
                <w:szCs w:val="24"/>
              </w:rPr>
              <w:t xml:space="preserve"> priėmimą, Sąskaitų per informacinę sistemą </w:t>
            </w:r>
            <w:r w:rsidR="00A9645F" w:rsidRPr="00E16524">
              <w:rPr>
                <w:b/>
                <w:bCs/>
                <w:kern w:val="2"/>
                <w:szCs w:val="24"/>
              </w:rPr>
              <w:t>SABIS</w:t>
            </w:r>
            <w:r w:rsidR="00DB3200" w:rsidRPr="00E16524">
              <w:rPr>
                <w:b/>
                <w:bCs/>
                <w:kern w:val="2"/>
                <w:szCs w:val="24"/>
              </w:rPr>
              <w:t xml:space="preserve"> </w:t>
            </w:r>
            <w:r w:rsidRPr="00E16524">
              <w:rPr>
                <w:b/>
                <w:bCs/>
                <w:kern w:val="2"/>
                <w:szCs w:val="24"/>
              </w:rPr>
              <w:t>priėmimą</w:t>
            </w:r>
          </w:p>
        </w:tc>
        <w:tc>
          <w:tcPr>
            <w:tcW w:w="6095" w:type="dxa"/>
            <w:gridSpan w:val="2"/>
          </w:tcPr>
          <w:p w14:paraId="017FFD68" w14:textId="49269D6E" w:rsidR="006A6807" w:rsidRPr="00E06B97" w:rsidRDefault="001348B2" w:rsidP="003C5383">
            <w:r w:rsidRPr="00E16524">
              <w:t xml:space="preserve">2.1.1. už Sutarties vykdymą ir Prekių bei Paslaugų priėmimą atsakingas Informacinių technologijų skyriaus vyriausiasis specialistas Ričardas Norvaiša, tel. 0 658 36 414, el. p. </w:t>
            </w:r>
            <w:proofErr w:type="spellStart"/>
            <w:r w:rsidRPr="00E16524">
              <w:t>ricardas.norvaisa@mazeikiai.lt</w:t>
            </w:r>
            <w:proofErr w:type="spellEnd"/>
            <w:r w:rsidRPr="00E16524">
              <w:t>;</w:t>
            </w:r>
            <w:r w:rsidRPr="00E16524">
              <w:br/>
              <w:t xml:space="preserve">2.1.2. už Sąskaitų priėmimą informacinėje sistemoje SABIS atsakinga Informacinių technologijų skyriaus vyriausioji specialistė Tatjana Dobreckova, tel. 0 698 71 991, el. p. </w:t>
            </w:r>
            <w:proofErr w:type="spellStart"/>
            <w:r w:rsidRPr="00E16524">
              <w:t>tatjana.dobreckova@mazeikiai.lt</w:t>
            </w:r>
            <w:proofErr w:type="spellEnd"/>
            <w:r w:rsidRPr="00E16524">
              <w:t>.</w:t>
            </w:r>
            <w:r w:rsidR="00C1707E" w:rsidRPr="00E16524">
              <w:t xml:space="preserve"> </w:t>
            </w:r>
          </w:p>
        </w:tc>
      </w:tr>
      <w:tr w:rsidR="005A5832" w:rsidRPr="00E16524" w14:paraId="17A4E02F" w14:textId="77777777" w:rsidTr="00455BAF">
        <w:trPr>
          <w:trHeight w:val="651"/>
        </w:trPr>
        <w:tc>
          <w:tcPr>
            <w:tcW w:w="4106" w:type="dxa"/>
          </w:tcPr>
          <w:p w14:paraId="146E8BAE" w14:textId="77777777" w:rsidR="005A5832" w:rsidRPr="00E16524" w:rsidRDefault="00A10867">
            <w:pPr>
              <w:rPr>
                <w:b/>
                <w:bCs/>
                <w:kern w:val="2"/>
                <w:szCs w:val="24"/>
              </w:rPr>
            </w:pPr>
            <w:r w:rsidRPr="00E16524">
              <w:rPr>
                <w:b/>
                <w:bCs/>
                <w:kern w:val="2"/>
                <w:szCs w:val="24"/>
              </w:rPr>
              <w:lastRenderedPageBreak/>
              <w:t>2.2. Tiekėjo kontaktiniai asmenys, atsakingi už Sutarties vykdymą</w:t>
            </w:r>
          </w:p>
        </w:tc>
        <w:tc>
          <w:tcPr>
            <w:tcW w:w="6095" w:type="dxa"/>
            <w:gridSpan w:val="2"/>
          </w:tcPr>
          <w:p w14:paraId="6FF1505D" w14:textId="77777777" w:rsidR="005A5832" w:rsidRPr="00E16524" w:rsidRDefault="00A10867">
            <w:pPr>
              <w:rPr>
                <w:color w:val="4472C4"/>
                <w:kern w:val="2"/>
                <w:szCs w:val="24"/>
              </w:rPr>
            </w:pPr>
            <w:r w:rsidRPr="00E16524">
              <w:rPr>
                <w:color w:val="4472C4"/>
                <w:kern w:val="2"/>
                <w:szCs w:val="24"/>
              </w:rPr>
              <w:t>(nurodyti padalinį / skyrių, pareigas, vardą, pavardę, tel., el. paštą)</w:t>
            </w:r>
          </w:p>
        </w:tc>
      </w:tr>
      <w:tr w:rsidR="005A5832" w:rsidRPr="00E16524" w14:paraId="4A640CBD" w14:textId="77777777" w:rsidTr="00ED0F66">
        <w:trPr>
          <w:trHeight w:val="300"/>
        </w:trPr>
        <w:tc>
          <w:tcPr>
            <w:tcW w:w="10201" w:type="dxa"/>
            <w:gridSpan w:val="3"/>
          </w:tcPr>
          <w:p w14:paraId="2B392598" w14:textId="77777777" w:rsidR="005A5832" w:rsidRPr="00E16524" w:rsidRDefault="00A10867">
            <w:pPr>
              <w:jc w:val="center"/>
              <w:rPr>
                <w:b/>
                <w:bCs/>
                <w:kern w:val="2"/>
                <w:szCs w:val="24"/>
              </w:rPr>
            </w:pPr>
            <w:r w:rsidRPr="00E16524">
              <w:rPr>
                <w:b/>
                <w:bCs/>
                <w:kern w:val="2"/>
                <w:szCs w:val="24"/>
              </w:rPr>
              <w:t>3. SUTARTIES DALYKAS</w:t>
            </w:r>
          </w:p>
        </w:tc>
      </w:tr>
      <w:tr w:rsidR="006A5823" w:rsidRPr="00E16524" w14:paraId="7A151A7C" w14:textId="77777777" w:rsidTr="00455BAF">
        <w:trPr>
          <w:trHeight w:val="300"/>
        </w:trPr>
        <w:tc>
          <w:tcPr>
            <w:tcW w:w="4106" w:type="dxa"/>
          </w:tcPr>
          <w:p w14:paraId="7B49844D" w14:textId="77777777" w:rsidR="006A5823" w:rsidRPr="00E16524" w:rsidRDefault="006A5823" w:rsidP="006A5823">
            <w:pPr>
              <w:rPr>
                <w:b/>
                <w:bCs/>
                <w:kern w:val="2"/>
                <w:szCs w:val="24"/>
              </w:rPr>
            </w:pPr>
            <w:r w:rsidRPr="00E16524">
              <w:rPr>
                <w:b/>
                <w:bCs/>
                <w:kern w:val="2"/>
                <w:szCs w:val="24"/>
              </w:rPr>
              <w:t xml:space="preserve">3.1. Sutarties dalykas </w:t>
            </w:r>
          </w:p>
        </w:tc>
        <w:tc>
          <w:tcPr>
            <w:tcW w:w="6095" w:type="dxa"/>
            <w:gridSpan w:val="2"/>
          </w:tcPr>
          <w:p w14:paraId="4767E3E2" w14:textId="77777777" w:rsidR="00551BCC" w:rsidRPr="00E16524" w:rsidRDefault="00551BCC" w:rsidP="00551BCC">
            <w:pPr>
              <w:jc w:val="both"/>
              <w:rPr>
                <w:kern w:val="2"/>
                <w:szCs w:val="24"/>
              </w:rPr>
            </w:pPr>
            <w:r w:rsidRPr="00E16524">
              <w:rPr>
                <w:kern w:val="2"/>
                <w:szCs w:val="24"/>
              </w:rPr>
              <w:t xml:space="preserve">Tiekėjas įsipareigoja Sutartyje nustatytomis sąlygomis </w:t>
            </w:r>
            <w:r w:rsidRPr="00E16524">
              <w:rPr>
                <w:b/>
                <w:bCs/>
                <w:kern w:val="2"/>
                <w:szCs w:val="24"/>
              </w:rPr>
              <w:t>36 (trisdešimt šešių) mėnesių laikotarpiui</w:t>
            </w:r>
            <w:r w:rsidRPr="00E16524">
              <w:rPr>
                <w:kern w:val="2"/>
                <w:szCs w:val="24"/>
              </w:rPr>
              <w:t xml:space="preserve"> suteikti Pirkėjui teisę naudotis ESET PROTECT </w:t>
            </w:r>
            <w:proofErr w:type="spellStart"/>
            <w:r w:rsidRPr="00E16524">
              <w:rPr>
                <w:kern w:val="2"/>
                <w:szCs w:val="24"/>
              </w:rPr>
              <w:t>Enterprise</w:t>
            </w:r>
            <w:proofErr w:type="spellEnd"/>
            <w:r w:rsidRPr="00E16524">
              <w:rPr>
                <w:kern w:val="2"/>
                <w:szCs w:val="24"/>
              </w:rPr>
              <w:t xml:space="preserve"> arba lygiavertės programinės įrangos licencijomis (toliau – Prekės) ir teikti techninio palaikymo bei kibernetinio saugumo konsultacines paslaugas (toliau – Paslaugos).</w:t>
            </w:r>
          </w:p>
          <w:p w14:paraId="24700FA6" w14:textId="551C4CF6" w:rsidR="006A5823" w:rsidRPr="00E16524" w:rsidRDefault="00551BCC" w:rsidP="008B71C5">
            <w:pPr>
              <w:jc w:val="both"/>
              <w:rPr>
                <w:kern w:val="2"/>
                <w:szCs w:val="24"/>
              </w:rPr>
            </w:pPr>
            <w:r w:rsidRPr="00E16524">
              <w:rPr>
                <w:kern w:val="2"/>
                <w:szCs w:val="24"/>
              </w:rPr>
              <w:t>Išsamus Prekių ir Paslaugų aprašymas, jų apimtis bei kiti joms taikomi reikalavimai nustatyti Sutarties priede Nr. 1 „Techninė specifikacija“ (toliau – Techninė specifikacija) ir Sutarties priede Nr. 2 „Tiekėjo pasiūlymas“.</w:t>
            </w:r>
          </w:p>
        </w:tc>
      </w:tr>
      <w:tr w:rsidR="006A5823" w:rsidRPr="00E16524" w14:paraId="0023E2B5" w14:textId="77777777" w:rsidTr="00455BAF">
        <w:trPr>
          <w:trHeight w:val="355"/>
        </w:trPr>
        <w:tc>
          <w:tcPr>
            <w:tcW w:w="4106" w:type="dxa"/>
          </w:tcPr>
          <w:p w14:paraId="16A5F651" w14:textId="23F70E58" w:rsidR="006A5823" w:rsidRPr="00E16524" w:rsidRDefault="006A5823" w:rsidP="006A5823">
            <w:pPr>
              <w:rPr>
                <w:b/>
                <w:bCs/>
                <w:kern w:val="2"/>
                <w:szCs w:val="24"/>
              </w:rPr>
            </w:pPr>
            <w:r w:rsidRPr="00E16524">
              <w:rPr>
                <w:b/>
                <w:bCs/>
                <w:kern w:val="2"/>
                <w:szCs w:val="24"/>
              </w:rPr>
              <w:t xml:space="preserve">3.2. </w:t>
            </w:r>
            <w:r w:rsidR="00335492" w:rsidRPr="00E16524">
              <w:rPr>
                <w:b/>
                <w:bCs/>
                <w:kern w:val="2"/>
                <w:szCs w:val="24"/>
              </w:rPr>
              <w:t>Pirkimo pavadinimas ir numeris</w:t>
            </w:r>
          </w:p>
        </w:tc>
        <w:tc>
          <w:tcPr>
            <w:tcW w:w="6095" w:type="dxa"/>
            <w:gridSpan w:val="2"/>
          </w:tcPr>
          <w:p w14:paraId="77E75139" w14:textId="32477F70" w:rsidR="006A5823" w:rsidRPr="00E16524" w:rsidRDefault="0097192D" w:rsidP="00335492">
            <w:pPr>
              <w:rPr>
                <w:b/>
                <w:bCs/>
              </w:rPr>
            </w:pPr>
            <w:r w:rsidRPr="00E16524">
              <w:t>PU-433/2026,</w:t>
            </w:r>
            <w:r w:rsidRPr="00E16524">
              <w:rPr>
                <w:b/>
                <w:bCs/>
              </w:rPr>
              <w:t xml:space="preserve"> </w:t>
            </w:r>
            <w:r w:rsidR="001348B2" w:rsidRPr="00E16524">
              <w:t>Programinės įrangos ESET (arba lygiavertis) licencijų nuoma su palaikymo paslauga pirkimas.</w:t>
            </w:r>
          </w:p>
        </w:tc>
      </w:tr>
      <w:tr w:rsidR="006A5823" w:rsidRPr="00E16524" w14:paraId="4354176C" w14:textId="77777777" w:rsidTr="00455BAF">
        <w:trPr>
          <w:trHeight w:val="300"/>
        </w:trPr>
        <w:tc>
          <w:tcPr>
            <w:tcW w:w="4106" w:type="dxa"/>
          </w:tcPr>
          <w:p w14:paraId="7BBCFBEA" w14:textId="77777777" w:rsidR="006A5823" w:rsidRPr="00E16524" w:rsidRDefault="006A5823" w:rsidP="006A5823">
            <w:pPr>
              <w:rPr>
                <w:b/>
                <w:bCs/>
                <w:kern w:val="2"/>
                <w:szCs w:val="24"/>
              </w:rPr>
            </w:pPr>
            <w:r w:rsidRPr="00E16524">
              <w:rPr>
                <w:b/>
                <w:bCs/>
                <w:kern w:val="2"/>
                <w:szCs w:val="24"/>
              </w:rPr>
              <w:t>3.3. Informacija apie Europos Sąjungos lėšomis finansuojamą projektą arba kitą projektą</w:t>
            </w:r>
          </w:p>
        </w:tc>
        <w:tc>
          <w:tcPr>
            <w:tcW w:w="6095" w:type="dxa"/>
            <w:gridSpan w:val="2"/>
          </w:tcPr>
          <w:p w14:paraId="1C1928C3" w14:textId="3014036C" w:rsidR="006A5823" w:rsidRPr="00E16524" w:rsidRDefault="006A5823" w:rsidP="006A5823">
            <w:pPr>
              <w:rPr>
                <w:kern w:val="2"/>
                <w:szCs w:val="24"/>
              </w:rPr>
            </w:pPr>
            <w:r w:rsidRPr="00E16524">
              <w:rPr>
                <w:kern w:val="2"/>
                <w:szCs w:val="24"/>
              </w:rPr>
              <w:t>Netaikoma</w:t>
            </w:r>
            <w:r w:rsidR="001348B2" w:rsidRPr="00E16524">
              <w:rPr>
                <w:kern w:val="2"/>
                <w:szCs w:val="24"/>
              </w:rPr>
              <w:t>.</w:t>
            </w:r>
          </w:p>
          <w:p w14:paraId="470C70E7" w14:textId="0B52140B" w:rsidR="006A5823" w:rsidRPr="00E16524" w:rsidRDefault="006A5823" w:rsidP="006A5823">
            <w:pPr>
              <w:rPr>
                <w:kern w:val="2"/>
                <w:szCs w:val="24"/>
              </w:rPr>
            </w:pPr>
          </w:p>
        </w:tc>
      </w:tr>
      <w:tr w:rsidR="006A5823" w:rsidRPr="00E16524" w14:paraId="6009D207" w14:textId="77777777" w:rsidTr="00ED0F66">
        <w:trPr>
          <w:trHeight w:val="300"/>
        </w:trPr>
        <w:tc>
          <w:tcPr>
            <w:tcW w:w="10201" w:type="dxa"/>
            <w:gridSpan w:val="3"/>
          </w:tcPr>
          <w:p w14:paraId="3507CB19" w14:textId="77777777" w:rsidR="00E665FE" w:rsidRPr="00E16524" w:rsidRDefault="005B0BE3" w:rsidP="006A5823">
            <w:pPr>
              <w:jc w:val="center"/>
              <w:rPr>
                <w:b/>
                <w:bCs/>
                <w:kern w:val="2"/>
                <w:szCs w:val="24"/>
              </w:rPr>
            </w:pPr>
            <w:r w:rsidRPr="00E16524">
              <w:rPr>
                <w:b/>
                <w:kern w:val="2"/>
                <w:szCs w:val="24"/>
              </w:rPr>
              <w:t xml:space="preserve">4. </w:t>
            </w:r>
            <w:r w:rsidR="00E665FE" w:rsidRPr="00E16524">
              <w:rPr>
                <w:b/>
                <w:bCs/>
                <w:kern w:val="2"/>
                <w:szCs w:val="24"/>
              </w:rPr>
              <w:t xml:space="preserve">PREKIŲ PRISTATYMO TERMINAI IR PREKIŲ PERDAVIMO - PRIĖMIMO </w:t>
            </w:r>
          </w:p>
          <w:p w14:paraId="0C136B58" w14:textId="59EEB0F7" w:rsidR="006A5823" w:rsidRPr="00E16524" w:rsidRDefault="00E665FE" w:rsidP="006A5823">
            <w:pPr>
              <w:jc w:val="center"/>
              <w:rPr>
                <w:b/>
                <w:bCs/>
                <w:kern w:val="2"/>
                <w:szCs w:val="24"/>
              </w:rPr>
            </w:pPr>
            <w:r w:rsidRPr="00E16524">
              <w:rPr>
                <w:b/>
                <w:bCs/>
                <w:kern w:val="2"/>
                <w:szCs w:val="24"/>
              </w:rPr>
              <w:t>TVARKA</w:t>
            </w:r>
          </w:p>
        </w:tc>
      </w:tr>
      <w:tr w:rsidR="006A5823" w:rsidRPr="00E16524" w14:paraId="6DDEBE30" w14:textId="77777777" w:rsidTr="00455BAF">
        <w:trPr>
          <w:trHeight w:val="300"/>
        </w:trPr>
        <w:tc>
          <w:tcPr>
            <w:tcW w:w="4106" w:type="dxa"/>
          </w:tcPr>
          <w:p w14:paraId="0BC136FA" w14:textId="2699DD42" w:rsidR="006A5823" w:rsidRPr="00E16524" w:rsidRDefault="005B0BE3" w:rsidP="006A5823">
            <w:pPr>
              <w:rPr>
                <w:b/>
                <w:bCs/>
                <w:kern w:val="2"/>
                <w:szCs w:val="24"/>
              </w:rPr>
            </w:pPr>
            <w:r w:rsidRPr="00E16524">
              <w:rPr>
                <w:b/>
                <w:kern w:val="2"/>
                <w:szCs w:val="24"/>
              </w:rPr>
              <w:t xml:space="preserve">4.1. </w:t>
            </w:r>
            <w:r w:rsidR="00E665FE" w:rsidRPr="00E16524">
              <w:rPr>
                <w:b/>
                <w:bCs/>
                <w:kern w:val="2"/>
                <w:szCs w:val="24"/>
              </w:rPr>
              <w:t xml:space="preserve">Prekių pristatymo terminas, kai Prekės pristatomos vienu kartu </w:t>
            </w:r>
          </w:p>
        </w:tc>
        <w:tc>
          <w:tcPr>
            <w:tcW w:w="6095" w:type="dxa"/>
            <w:gridSpan w:val="2"/>
          </w:tcPr>
          <w:p w14:paraId="5491866C" w14:textId="0FBB07D5" w:rsidR="006A5823" w:rsidRPr="00E16524" w:rsidRDefault="00C9752A" w:rsidP="00EE3408">
            <w:pPr>
              <w:ind w:right="74"/>
              <w:jc w:val="both"/>
              <w:rPr>
                <w:kern w:val="2"/>
                <w:szCs w:val="24"/>
              </w:rPr>
            </w:pPr>
            <w:r w:rsidRPr="00E16524">
              <w:rPr>
                <w:kern w:val="2"/>
                <w:szCs w:val="24"/>
              </w:rPr>
              <w:t xml:space="preserve">Tiekėjas įsipareigoja užtikrinti, kad Prekės (visas Prekių kiekis) būtų aktyvuotos ir parengtos naudoti nuo </w:t>
            </w:r>
            <w:r w:rsidRPr="00E16524">
              <w:rPr>
                <w:b/>
                <w:bCs/>
                <w:kern w:val="2"/>
                <w:szCs w:val="24"/>
              </w:rPr>
              <w:t>2027 m. sausio 3 d.</w:t>
            </w:r>
            <w:r w:rsidRPr="00E16524">
              <w:rPr>
                <w:kern w:val="2"/>
                <w:szCs w:val="24"/>
              </w:rPr>
              <w:t xml:space="preserve"> Prekių, t. y. programinės įrangos licencijų, nuomos ir Paslaugų teikimo laikotarpis yra </w:t>
            </w:r>
            <w:r w:rsidRPr="00E16524">
              <w:rPr>
                <w:b/>
                <w:bCs/>
                <w:kern w:val="2"/>
                <w:szCs w:val="24"/>
              </w:rPr>
              <w:t>36 (trisdešimt šeši) mėnesiai nuo Sutarties įsigaliojimo dienos, t. y. nuo 2027 m. sausio 3 d.</w:t>
            </w:r>
          </w:p>
        </w:tc>
      </w:tr>
      <w:tr w:rsidR="005B0BE3" w:rsidRPr="00E16524" w14:paraId="4E5B9CB2" w14:textId="77777777" w:rsidTr="00455BAF">
        <w:trPr>
          <w:trHeight w:val="300"/>
        </w:trPr>
        <w:tc>
          <w:tcPr>
            <w:tcW w:w="4106" w:type="dxa"/>
          </w:tcPr>
          <w:p w14:paraId="17E36669" w14:textId="25E7C802" w:rsidR="005B0BE3" w:rsidRPr="00E16524" w:rsidRDefault="005B0BE3" w:rsidP="005B0BE3">
            <w:pPr>
              <w:rPr>
                <w:b/>
                <w:bCs/>
                <w:kern w:val="2"/>
                <w:szCs w:val="24"/>
              </w:rPr>
            </w:pPr>
            <w:r w:rsidRPr="00E16524">
              <w:rPr>
                <w:b/>
                <w:kern w:val="2"/>
                <w:szCs w:val="24"/>
              </w:rPr>
              <w:t>4.</w:t>
            </w:r>
            <w:r w:rsidR="008619F2" w:rsidRPr="00E16524">
              <w:rPr>
                <w:b/>
                <w:kern w:val="2"/>
                <w:szCs w:val="24"/>
              </w:rPr>
              <w:t>2</w:t>
            </w:r>
            <w:r w:rsidRPr="00E16524">
              <w:rPr>
                <w:b/>
                <w:kern w:val="2"/>
                <w:szCs w:val="24"/>
              </w:rPr>
              <w:t xml:space="preserve">. </w:t>
            </w:r>
            <w:r w:rsidR="00E665FE" w:rsidRPr="00E16524">
              <w:rPr>
                <w:b/>
                <w:bCs/>
                <w:kern w:val="2"/>
                <w:szCs w:val="24"/>
              </w:rPr>
              <w:t>Prekių pristatymo terminai, kai Prekės pristatomos dalimis</w:t>
            </w:r>
          </w:p>
        </w:tc>
        <w:tc>
          <w:tcPr>
            <w:tcW w:w="6095" w:type="dxa"/>
            <w:gridSpan w:val="2"/>
          </w:tcPr>
          <w:p w14:paraId="42ABA812" w14:textId="2EC6C4B3" w:rsidR="005B0BE3" w:rsidRPr="00E16524" w:rsidRDefault="005B0BE3" w:rsidP="005B0BE3">
            <w:pPr>
              <w:rPr>
                <w:kern w:val="2"/>
                <w:szCs w:val="24"/>
              </w:rPr>
            </w:pPr>
            <w:r w:rsidRPr="00E16524">
              <w:rPr>
                <w:kern w:val="2"/>
                <w:szCs w:val="24"/>
              </w:rPr>
              <w:t>Netaikoma</w:t>
            </w:r>
            <w:r w:rsidR="00432009" w:rsidRPr="00E16524">
              <w:rPr>
                <w:kern w:val="2"/>
                <w:szCs w:val="24"/>
              </w:rPr>
              <w:t>.</w:t>
            </w:r>
          </w:p>
        </w:tc>
      </w:tr>
      <w:tr w:rsidR="005B0BE3" w:rsidRPr="00E16524" w14:paraId="2FECB001" w14:textId="77777777" w:rsidTr="00455BAF">
        <w:trPr>
          <w:trHeight w:val="300"/>
        </w:trPr>
        <w:tc>
          <w:tcPr>
            <w:tcW w:w="4106" w:type="dxa"/>
          </w:tcPr>
          <w:p w14:paraId="2B97308E" w14:textId="78576EB4" w:rsidR="005B0BE3" w:rsidRPr="00E16524" w:rsidRDefault="005B0BE3" w:rsidP="005B0BE3">
            <w:pPr>
              <w:rPr>
                <w:b/>
                <w:bCs/>
                <w:kern w:val="2"/>
                <w:szCs w:val="24"/>
              </w:rPr>
            </w:pPr>
            <w:r w:rsidRPr="00E16524">
              <w:rPr>
                <w:b/>
                <w:kern w:val="2"/>
                <w:szCs w:val="24"/>
              </w:rPr>
              <w:t>4.</w:t>
            </w:r>
            <w:r w:rsidR="008619F2" w:rsidRPr="00E16524">
              <w:rPr>
                <w:b/>
                <w:kern w:val="2"/>
                <w:szCs w:val="24"/>
              </w:rPr>
              <w:t>3</w:t>
            </w:r>
            <w:r w:rsidRPr="00E16524">
              <w:rPr>
                <w:b/>
                <w:kern w:val="2"/>
                <w:szCs w:val="24"/>
              </w:rPr>
              <w:t xml:space="preserve">. </w:t>
            </w:r>
            <w:r w:rsidR="00E665FE" w:rsidRPr="00E16524">
              <w:rPr>
                <w:b/>
                <w:bCs/>
                <w:kern w:val="2"/>
                <w:szCs w:val="24"/>
              </w:rPr>
              <w:t>Prekių (ar jų dalies) pristatymo termino pratęsimas</w:t>
            </w:r>
          </w:p>
        </w:tc>
        <w:tc>
          <w:tcPr>
            <w:tcW w:w="6095" w:type="dxa"/>
            <w:gridSpan w:val="2"/>
          </w:tcPr>
          <w:p w14:paraId="622E93E5" w14:textId="1A74D8B4" w:rsidR="005B0BE3" w:rsidRPr="00E16524" w:rsidRDefault="00760F9D" w:rsidP="005B0BE3">
            <w:pPr>
              <w:rPr>
                <w:kern w:val="2"/>
                <w:szCs w:val="24"/>
              </w:rPr>
            </w:pPr>
            <w:r w:rsidRPr="00E16524">
              <w:rPr>
                <w:kern w:val="2"/>
                <w:szCs w:val="24"/>
              </w:rPr>
              <w:t>Netaikoma</w:t>
            </w:r>
            <w:r w:rsidR="00432009" w:rsidRPr="00E16524">
              <w:rPr>
                <w:kern w:val="2"/>
                <w:szCs w:val="24"/>
              </w:rPr>
              <w:t>.</w:t>
            </w:r>
          </w:p>
        </w:tc>
      </w:tr>
      <w:tr w:rsidR="005B0BE3" w:rsidRPr="00E16524" w14:paraId="013CB572" w14:textId="77777777" w:rsidTr="00455BAF">
        <w:trPr>
          <w:trHeight w:val="300"/>
        </w:trPr>
        <w:tc>
          <w:tcPr>
            <w:tcW w:w="4106" w:type="dxa"/>
          </w:tcPr>
          <w:p w14:paraId="2628DADA" w14:textId="0186170A" w:rsidR="005B0BE3" w:rsidRPr="00E16524" w:rsidRDefault="005B0BE3" w:rsidP="005B0BE3">
            <w:pPr>
              <w:rPr>
                <w:b/>
                <w:bCs/>
                <w:kern w:val="2"/>
                <w:szCs w:val="24"/>
              </w:rPr>
            </w:pPr>
            <w:r w:rsidRPr="00E16524">
              <w:rPr>
                <w:b/>
                <w:kern w:val="2"/>
                <w:szCs w:val="24"/>
              </w:rPr>
              <w:t>4.</w:t>
            </w:r>
            <w:r w:rsidR="008619F2" w:rsidRPr="00E16524">
              <w:rPr>
                <w:b/>
                <w:kern w:val="2"/>
                <w:szCs w:val="24"/>
              </w:rPr>
              <w:t>4</w:t>
            </w:r>
            <w:r w:rsidRPr="00E16524">
              <w:rPr>
                <w:b/>
                <w:kern w:val="2"/>
                <w:szCs w:val="24"/>
              </w:rPr>
              <w:t>. Užsakymų teikimo tvarka</w:t>
            </w:r>
          </w:p>
        </w:tc>
        <w:tc>
          <w:tcPr>
            <w:tcW w:w="6095" w:type="dxa"/>
            <w:gridSpan w:val="2"/>
          </w:tcPr>
          <w:p w14:paraId="08AA1D8F" w14:textId="0FAA246C" w:rsidR="00335492" w:rsidRPr="00E16524" w:rsidRDefault="00AC2F92" w:rsidP="005B0BE3">
            <w:pPr>
              <w:rPr>
                <w:kern w:val="2"/>
                <w:szCs w:val="24"/>
              </w:rPr>
            </w:pPr>
            <w:r w:rsidRPr="00E16524">
              <w:rPr>
                <w:kern w:val="2"/>
                <w:szCs w:val="24"/>
              </w:rPr>
              <w:t>Netaikoma</w:t>
            </w:r>
            <w:r w:rsidR="00432009" w:rsidRPr="00E16524">
              <w:rPr>
                <w:kern w:val="2"/>
                <w:szCs w:val="24"/>
              </w:rPr>
              <w:t>.</w:t>
            </w:r>
          </w:p>
        </w:tc>
      </w:tr>
      <w:tr w:rsidR="005B0BE3" w:rsidRPr="00E16524" w14:paraId="3450053D" w14:textId="77777777" w:rsidTr="00455BAF">
        <w:trPr>
          <w:trHeight w:val="300"/>
        </w:trPr>
        <w:tc>
          <w:tcPr>
            <w:tcW w:w="4106" w:type="dxa"/>
          </w:tcPr>
          <w:p w14:paraId="11097643" w14:textId="25FF6B86" w:rsidR="005B0BE3" w:rsidRPr="00E16524" w:rsidRDefault="005B0BE3" w:rsidP="005B0BE3">
            <w:pPr>
              <w:rPr>
                <w:b/>
                <w:bCs/>
                <w:kern w:val="2"/>
                <w:szCs w:val="24"/>
              </w:rPr>
            </w:pPr>
            <w:r w:rsidRPr="00E16524">
              <w:rPr>
                <w:b/>
                <w:kern w:val="2"/>
                <w:szCs w:val="24"/>
              </w:rPr>
              <w:t>4.</w:t>
            </w:r>
            <w:r w:rsidR="009C378E" w:rsidRPr="00E16524">
              <w:rPr>
                <w:b/>
                <w:kern w:val="2"/>
                <w:szCs w:val="24"/>
              </w:rPr>
              <w:t>5</w:t>
            </w:r>
            <w:r w:rsidRPr="00E16524">
              <w:rPr>
                <w:b/>
                <w:kern w:val="2"/>
                <w:szCs w:val="24"/>
              </w:rPr>
              <w:t xml:space="preserve">. </w:t>
            </w:r>
            <w:r w:rsidR="00E665FE" w:rsidRPr="00E16524">
              <w:rPr>
                <w:b/>
                <w:bCs/>
                <w:kern w:val="2"/>
                <w:szCs w:val="24"/>
              </w:rPr>
              <w:t>Dėl Prekių pristatymo dalimis vertės / apimties</w:t>
            </w:r>
          </w:p>
        </w:tc>
        <w:tc>
          <w:tcPr>
            <w:tcW w:w="6095" w:type="dxa"/>
            <w:gridSpan w:val="2"/>
          </w:tcPr>
          <w:p w14:paraId="63043AC8" w14:textId="6A8C78AD" w:rsidR="005B0BE3" w:rsidRPr="00E16524" w:rsidRDefault="00946322" w:rsidP="000E533F">
            <w:pPr>
              <w:jc w:val="both"/>
              <w:rPr>
                <w:color w:val="FF0000"/>
              </w:rPr>
            </w:pPr>
            <w:r w:rsidRPr="00E16524">
              <w:t>Netaikoma</w:t>
            </w:r>
            <w:r w:rsidR="00BA3304" w:rsidRPr="00E16524">
              <w:t>.</w:t>
            </w:r>
          </w:p>
        </w:tc>
      </w:tr>
      <w:tr w:rsidR="00946322" w:rsidRPr="00E16524" w14:paraId="08C1577E" w14:textId="77777777" w:rsidTr="00455BAF">
        <w:trPr>
          <w:trHeight w:val="300"/>
        </w:trPr>
        <w:tc>
          <w:tcPr>
            <w:tcW w:w="4106" w:type="dxa"/>
          </w:tcPr>
          <w:p w14:paraId="21D0920B" w14:textId="11FBBDC7" w:rsidR="00946322" w:rsidRPr="00E16524" w:rsidRDefault="00946322" w:rsidP="005B0BE3">
            <w:pPr>
              <w:rPr>
                <w:b/>
                <w:kern w:val="2"/>
                <w:szCs w:val="24"/>
              </w:rPr>
            </w:pPr>
            <w:r w:rsidRPr="00E16524">
              <w:rPr>
                <w:b/>
                <w:szCs w:val="24"/>
              </w:rPr>
              <w:t>4.</w:t>
            </w:r>
            <w:r w:rsidR="009C378E" w:rsidRPr="00E16524">
              <w:rPr>
                <w:b/>
                <w:szCs w:val="24"/>
              </w:rPr>
              <w:t>6</w:t>
            </w:r>
            <w:r w:rsidRPr="00E16524">
              <w:rPr>
                <w:b/>
                <w:szCs w:val="24"/>
              </w:rPr>
              <w:t xml:space="preserve">. </w:t>
            </w:r>
            <w:r w:rsidR="00E665FE" w:rsidRPr="00E16524">
              <w:rPr>
                <w:b/>
                <w:bCs/>
                <w:kern w:val="2"/>
                <w:szCs w:val="24"/>
              </w:rPr>
              <w:t>Kartu su Prekėmis pateikiami dokumentai</w:t>
            </w:r>
          </w:p>
        </w:tc>
        <w:tc>
          <w:tcPr>
            <w:tcW w:w="6095" w:type="dxa"/>
            <w:gridSpan w:val="2"/>
          </w:tcPr>
          <w:p w14:paraId="597F6E8F" w14:textId="48F89A39" w:rsidR="00946322" w:rsidRPr="00E16524" w:rsidRDefault="00432009" w:rsidP="00432009">
            <w:pPr>
              <w:rPr>
                <w:kern w:val="2"/>
                <w:szCs w:val="24"/>
              </w:rPr>
            </w:pPr>
            <w:r w:rsidRPr="00E16524">
              <w:rPr>
                <w:kern w:val="2"/>
                <w:szCs w:val="24"/>
              </w:rPr>
              <w:t>4.</w:t>
            </w:r>
            <w:r w:rsidR="00CB07E4" w:rsidRPr="00E16524">
              <w:rPr>
                <w:kern w:val="2"/>
                <w:szCs w:val="24"/>
              </w:rPr>
              <w:t>6</w:t>
            </w:r>
            <w:r w:rsidRPr="00E16524">
              <w:rPr>
                <w:kern w:val="2"/>
                <w:szCs w:val="24"/>
              </w:rPr>
              <w:t>.1. Prekių perdavimo-priėmimo aktas.</w:t>
            </w:r>
            <w:r w:rsidRPr="00E16524">
              <w:rPr>
                <w:kern w:val="2"/>
                <w:szCs w:val="24"/>
              </w:rPr>
              <w:br/>
              <w:t>4.</w:t>
            </w:r>
            <w:r w:rsidR="00CB07E4" w:rsidRPr="00E16524">
              <w:rPr>
                <w:kern w:val="2"/>
                <w:szCs w:val="24"/>
              </w:rPr>
              <w:t>6</w:t>
            </w:r>
            <w:r w:rsidRPr="00E16524">
              <w:rPr>
                <w:kern w:val="2"/>
                <w:szCs w:val="24"/>
              </w:rPr>
              <w:t xml:space="preserve">.2. </w:t>
            </w:r>
            <w:r w:rsidR="00E32F18" w:rsidRPr="00E16524">
              <w:rPr>
                <w:kern w:val="2"/>
                <w:szCs w:val="24"/>
              </w:rPr>
              <w:t>Dokumentas arba elektroninė informacija, kuriais patvirtinamas 350 programinės įrangos licencijų suteikimas ir jų galiojimas 36 (trisdešimt šešis) mėnesius nuo Sutarties įsigaliojimo dienos.</w:t>
            </w:r>
            <w:r w:rsidRPr="00E16524">
              <w:rPr>
                <w:kern w:val="2"/>
                <w:szCs w:val="24"/>
              </w:rPr>
              <w:br/>
              <w:t>4.</w:t>
            </w:r>
            <w:r w:rsidR="00CB07E4" w:rsidRPr="00E16524">
              <w:rPr>
                <w:kern w:val="2"/>
                <w:szCs w:val="24"/>
              </w:rPr>
              <w:t>6</w:t>
            </w:r>
            <w:r w:rsidRPr="00E16524">
              <w:rPr>
                <w:kern w:val="2"/>
                <w:szCs w:val="24"/>
              </w:rPr>
              <w:t>.3. Nacionalinio saugumo reikalavimų atitikties deklaracija.</w:t>
            </w:r>
            <w:r w:rsidRPr="00E16524">
              <w:rPr>
                <w:kern w:val="2"/>
                <w:szCs w:val="24"/>
              </w:rPr>
              <w:br/>
              <w:t>4.</w:t>
            </w:r>
            <w:r w:rsidR="00CB07E4" w:rsidRPr="00E16524">
              <w:rPr>
                <w:kern w:val="2"/>
                <w:szCs w:val="24"/>
              </w:rPr>
              <w:t>6</w:t>
            </w:r>
            <w:r w:rsidRPr="00E16524">
              <w:rPr>
                <w:kern w:val="2"/>
                <w:szCs w:val="24"/>
              </w:rPr>
              <w:t>.4. Tiekėjui nepateikus 4.</w:t>
            </w:r>
            <w:r w:rsidR="00CB07E4" w:rsidRPr="00E16524">
              <w:rPr>
                <w:kern w:val="2"/>
                <w:szCs w:val="24"/>
              </w:rPr>
              <w:t>6</w:t>
            </w:r>
            <w:r w:rsidRPr="00E16524">
              <w:rPr>
                <w:kern w:val="2"/>
                <w:szCs w:val="24"/>
              </w:rPr>
              <w:t>.1–4.</w:t>
            </w:r>
            <w:r w:rsidR="00CB07E4" w:rsidRPr="00E16524">
              <w:rPr>
                <w:kern w:val="2"/>
                <w:szCs w:val="24"/>
              </w:rPr>
              <w:t>6</w:t>
            </w:r>
            <w:r w:rsidRPr="00E16524">
              <w:rPr>
                <w:kern w:val="2"/>
                <w:szCs w:val="24"/>
              </w:rPr>
              <w:t>.3 papunkčiuose nurodytų dokumentų, laikoma, kad Prekės nėra tinkamai perduotos.</w:t>
            </w:r>
          </w:p>
        </w:tc>
      </w:tr>
      <w:tr w:rsidR="006A5823" w:rsidRPr="00E16524" w14:paraId="183479D0" w14:textId="77777777" w:rsidTr="00ED0F66">
        <w:trPr>
          <w:trHeight w:val="300"/>
        </w:trPr>
        <w:tc>
          <w:tcPr>
            <w:tcW w:w="10201" w:type="dxa"/>
            <w:gridSpan w:val="3"/>
          </w:tcPr>
          <w:p w14:paraId="7CE5D54A" w14:textId="77777777" w:rsidR="006A5823" w:rsidRPr="00E16524" w:rsidRDefault="006A5823" w:rsidP="006A5823">
            <w:pPr>
              <w:jc w:val="center"/>
              <w:rPr>
                <w:b/>
                <w:bCs/>
                <w:kern w:val="2"/>
                <w:szCs w:val="24"/>
              </w:rPr>
            </w:pPr>
            <w:r w:rsidRPr="00E16524">
              <w:rPr>
                <w:b/>
                <w:bCs/>
                <w:kern w:val="2"/>
                <w:szCs w:val="24"/>
              </w:rPr>
              <w:t>5. SUTARTIES KAINA IR ATSISKAITYMO TVARKA</w:t>
            </w:r>
          </w:p>
        </w:tc>
      </w:tr>
      <w:tr w:rsidR="006A5823" w:rsidRPr="00E16524" w14:paraId="5167AE5E" w14:textId="77777777" w:rsidTr="00455BAF">
        <w:trPr>
          <w:trHeight w:val="300"/>
        </w:trPr>
        <w:tc>
          <w:tcPr>
            <w:tcW w:w="4106" w:type="dxa"/>
          </w:tcPr>
          <w:p w14:paraId="3031D2D7" w14:textId="77777777" w:rsidR="006A5823" w:rsidRPr="00E16524" w:rsidRDefault="006A5823" w:rsidP="006A5823">
            <w:pPr>
              <w:rPr>
                <w:b/>
                <w:bCs/>
                <w:kern w:val="2"/>
                <w:szCs w:val="24"/>
              </w:rPr>
            </w:pPr>
            <w:r w:rsidRPr="00E16524">
              <w:rPr>
                <w:b/>
                <w:bCs/>
                <w:kern w:val="2"/>
                <w:szCs w:val="24"/>
              </w:rPr>
              <w:t>5.1. Sutarčiai taikomas kainos apskaičiavimo būdas</w:t>
            </w:r>
          </w:p>
        </w:tc>
        <w:tc>
          <w:tcPr>
            <w:tcW w:w="6095" w:type="dxa"/>
            <w:gridSpan w:val="2"/>
          </w:tcPr>
          <w:p w14:paraId="144B57E9" w14:textId="13FBF6EF" w:rsidR="006A5823" w:rsidRPr="00E16524" w:rsidRDefault="006A5823" w:rsidP="006A5823">
            <w:pPr>
              <w:rPr>
                <w:kern w:val="2"/>
                <w:szCs w:val="24"/>
              </w:rPr>
            </w:pPr>
            <w:r w:rsidRPr="00E16524">
              <w:rPr>
                <w:kern w:val="2"/>
                <w:szCs w:val="24"/>
              </w:rPr>
              <w:t>Fiksuoto</w:t>
            </w:r>
            <w:r w:rsidR="002E13F1" w:rsidRPr="00E16524">
              <w:rPr>
                <w:kern w:val="2"/>
                <w:szCs w:val="24"/>
              </w:rPr>
              <w:t>s</w:t>
            </w:r>
            <w:r w:rsidRPr="00E16524">
              <w:rPr>
                <w:kern w:val="2"/>
                <w:szCs w:val="24"/>
              </w:rPr>
              <w:t xml:space="preserve"> </w:t>
            </w:r>
            <w:r w:rsidR="002E13F1" w:rsidRPr="00E16524">
              <w:rPr>
                <w:kern w:val="2"/>
                <w:szCs w:val="24"/>
              </w:rPr>
              <w:t>kainos</w:t>
            </w:r>
            <w:r w:rsidRPr="00E16524">
              <w:rPr>
                <w:kern w:val="2"/>
                <w:szCs w:val="24"/>
              </w:rPr>
              <w:t xml:space="preserve"> kainodara</w:t>
            </w:r>
          </w:p>
          <w:p w14:paraId="7403D0A1" w14:textId="04182AF8" w:rsidR="006A5823" w:rsidRPr="00E16524" w:rsidRDefault="006A5823" w:rsidP="006A5823">
            <w:pPr>
              <w:rPr>
                <w:color w:val="4472C4"/>
                <w:kern w:val="2"/>
              </w:rPr>
            </w:pPr>
          </w:p>
        </w:tc>
      </w:tr>
      <w:tr w:rsidR="006A5823" w:rsidRPr="00E16524" w14:paraId="1CC6D71A" w14:textId="77777777" w:rsidTr="00455BAF">
        <w:trPr>
          <w:trHeight w:val="300"/>
        </w:trPr>
        <w:tc>
          <w:tcPr>
            <w:tcW w:w="4106" w:type="dxa"/>
          </w:tcPr>
          <w:p w14:paraId="24B72717" w14:textId="77777777" w:rsidR="0036148D" w:rsidRPr="00E16524" w:rsidRDefault="0036148D" w:rsidP="0036148D">
            <w:pPr>
              <w:rPr>
                <w:b/>
                <w:bCs/>
                <w:kern w:val="2"/>
                <w:szCs w:val="24"/>
              </w:rPr>
            </w:pPr>
            <w:r w:rsidRPr="00E16524">
              <w:rPr>
                <w:b/>
                <w:bCs/>
                <w:kern w:val="2"/>
                <w:szCs w:val="24"/>
              </w:rPr>
              <w:lastRenderedPageBreak/>
              <w:t>5.2. Pradinės Sutarties vertė ir Sutarties kaina, kai taikoma fiksuotos kainos kainodara</w:t>
            </w:r>
          </w:p>
          <w:p w14:paraId="3C39223D" w14:textId="77777777" w:rsidR="006A5823" w:rsidRPr="00E16524" w:rsidRDefault="006A5823" w:rsidP="006A5823">
            <w:pPr>
              <w:rPr>
                <w:b/>
                <w:bCs/>
                <w:kern w:val="2"/>
                <w:szCs w:val="24"/>
              </w:rPr>
            </w:pPr>
          </w:p>
          <w:p w14:paraId="76E340C5" w14:textId="77777777" w:rsidR="006A5823" w:rsidRPr="00E16524" w:rsidRDefault="006A5823" w:rsidP="006A5823">
            <w:pPr>
              <w:rPr>
                <w:b/>
                <w:bCs/>
                <w:kern w:val="2"/>
                <w:szCs w:val="24"/>
              </w:rPr>
            </w:pPr>
          </w:p>
          <w:p w14:paraId="0738B1C4" w14:textId="77777777" w:rsidR="006A5823" w:rsidRPr="00E16524" w:rsidRDefault="006A5823" w:rsidP="006A5823">
            <w:pPr>
              <w:rPr>
                <w:b/>
                <w:bCs/>
                <w:kern w:val="2"/>
                <w:szCs w:val="24"/>
              </w:rPr>
            </w:pPr>
          </w:p>
          <w:p w14:paraId="4EF4D4BE" w14:textId="77777777" w:rsidR="006A5823" w:rsidRPr="00E16524" w:rsidRDefault="006A5823" w:rsidP="006A5823">
            <w:pPr>
              <w:jc w:val="both"/>
              <w:rPr>
                <w:b/>
                <w:bCs/>
                <w:kern w:val="2"/>
                <w:szCs w:val="24"/>
              </w:rPr>
            </w:pPr>
          </w:p>
        </w:tc>
        <w:tc>
          <w:tcPr>
            <w:tcW w:w="6095" w:type="dxa"/>
            <w:gridSpan w:val="2"/>
          </w:tcPr>
          <w:p w14:paraId="21925A50" w14:textId="77777777" w:rsidR="006A5823" w:rsidRPr="00E16524" w:rsidRDefault="006A5823" w:rsidP="000E533F">
            <w:pPr>
              <w:jc w:val="both"/>
              <w:rPr>
                <w:kern w:val="2"/>
                <w:szCs w:val="24"/>
              </w:rPr>
            </w:pPr>
            <w:r w:rsidRPr="00E16524">
              <w:rPr>
                <w:kern w:val="2"/>
                <w:szCs w:val="24"/>
              </w:rPr>
              <w:t xml:space="preserve">Pradinės Sutarties vertė yra </w:t>
            </w:r>
            <w:r w:rsidRPr="00E16524">
              <w:rPr>
                <w:color w:val="4472C4"/>
                <w:kern w:val="2"/>
                <w:szCs w:val="24"/>
              </w:rPr>
              <w:t>(nurodyti sumą skaičiais)</w:t>
            </w:r>
            <w:r w:rsidRPr="00E16524">
              <w:rPr>
                <w:kern w:val="2"/>
                <w:szCs w:val="24"/>
              </w:rPr>
              <w:t xml:space="preserve"> Eur, </w:t>
            </w:r>
            <w:r w:rsidRPr="00E16524">
              <w:rPr>
                <w:color w:val="4472C4"/>
                <w:kern w:val="2"/>
                <w:szCs w:val="24"/>
              </w:rPr>
              <w:t>(nurodyti sumą žodžiais)</w:t>
            </w:r>
            <w:r w:rsidRPr="00E16524">
              <w:rPr>
                <w:kern w:val="2"/>
                <w:szCs w:val="24"/>
              </w:rPr>
              <w:t xml:space="preserve"> be pridėtinės vertės mokesčio (toliau – PVM). </w:t>
            </w:r>
          </w:p>
          <w:p w14:paraId="069F6803" w14:textId="77777777" w:rsidR="006A5823" w:rsidRPr="00E16524" w:rsidRDefault="006A5823" w:rsidP="000E533F">
            <w:pPr>
              <w:jc w:val="both"/>
              <w:rPr>
                <w:kern w:val="2"/>
                <w:szCs w:val="24"/>
              </w:rPr>
            </w:pPr>
            <w:r w:rsidRPr="00E16524">
              <w:rPr>
                <w:kern w:val="2"/>
                <w:szCs w:val="24"/>
              </w:rPr>
              <w:t xml:space="preserve">PVM sudaro </w:t>
            </w:r>
            <w:r w:rsidRPr="00E16524">
              <w:rPr>
                <w:color w:val="4472C4"/>
                <w:kern w:val="2"/>
                <w:szCs w:val="24"/>
              </w:rPr>
              <w:t>(nurodyti sumą skaičiais)</w:t>
            </w:r>
            <w:r w:rsidRPr="00E16524">
              <w:rPr>
                <w:kern w:val="2"/>
                <w:szCs w:val="24"/>
              </w:rPr>
              <w:t xml:space="preserve"> Eur, </w:t>
            </w:r>
            <w:r w:rsidRPr="00E16524">
              <w:rPr>
                <w:color w:val="4472C4"/>
                <w:kern w:val="2"/>
                <w:szCs w:val="24"/>
              </w:rPr>
              <w:t>(nurodyti sumą žodžiais)</w:t>
            </w:r>
            <w:r w:rsidRPr="00E16524">
              <w:rPr>
                <w:kern w:val="2"/>
                <w:szCs w:val="24"/>
              </w:rPr>
              <w:t>.</w:t>
            </w:r>
          </w:p>
          <w:p w14:paraId="2C65F05E" w14:textId="77777777" w:rsidR="006A5823" w:rsidRPr="00E16524" w:rsidRDefault="006A5823" w:rsidP="000E533F">
            <w:pPr>
              <w:jc w:val="both"/>
              <w:rPr>
                <w:kern w:val="2"/>
                <w:szCs w:val="24"/>
              </w:rPr>
            </w:pPr>
            <w:r w:rsidRPr="00E16524">
              <w:rPr>
                <w:kern w:val="2"/>
                <w:szCs w:val="24"/>
              </w:rPr>
              <w:t xml:space="preserve">Sutarties kaina yra </w:t>
            </w:r>
            <w:r w:rsidRPr="00E16524">
              <w:rPr>
                <w:color w:val="4472C4"/>
                <w:kern w:val="2"/>
                <w:szCs w:val="24"/>
              </w:rPr>
              <w:t>(nurodyti sumą skaičiais)</w:t>
            </w:r>
            <w:r w:rsidRPr="00E16524">
              <w:rPr>
                <w:kern w:val="2"/>
                <w:szCs w:val="24"/>
              </w:rPr>
              <w:t xml:space="preserve"> Eur, </w:t>
            </w:r>
            <w:r w:rsidRPr="00E16524">
              <w:rPr>
                <w:color w:val="4472C4"/>
                <w:kern w:val="2"/>
                <w:szCs w:val="24"/>
              </w:rPr>
              <w:t>(nurodyti sumą žodžiais)</w:t>
            </w:r>
            <w:r w:rsidRPr="00E16524">
              <w:rPr>
                <w:kern w:val="2"/>
                <w:szCs w:val="24"/>
              </w:rPr>
              <w:t xml:space="preserve"> Eur su PVM.</w:t>
            </w:r>
          </w:p>
          <w:p w14:paraId="5DC2FF3E" w14:textId="557A88BC" w:rsidR="00946322" w:rsidRPr="00E16524" w:rsidRDefault="005F4E06" w:rsidP="00946322">
            <w:pPr>
              <w:jc w:val="both"/>
              <w:rPr>
                <w:strike/>
                <w:color w:val="FF0000"/>
                <w:kern w:val="2"/>
                <w:szCs w:val="24"/>
              </w:rPr>
            </w:pPr>
            <w:r w:rsidRPr="00E16524">
              <w:rPr>
                <w:kern w:val="2"/>
                <w:szCs w:val="24"/>
              </w:rPr>
              <w:t>Šioje Sutartyje P</w:t>
            </w:r>
            <w:r w:rsidRPr="00E16524">
              <w:rPr>
                <w:color w:val="000000"/>
                <w:kern w:val="2"/>
                <w:szCs w:val="24"/>
              </w:rPr>
              <w:t>radinės Sutarties vertė yra lygi Tiekėjo pasiūlymo kainai be PVM, nurodytai už visą pirkimo dokumentuose ir Sutartyje nurodytą Prekių</w:t>
            </w:r>
            <w:r w:rsidR="00604195" w:rsidRPr="00E16524">
              <w:rPr>
                <w:color w:val="000000"/>
                <w:kern w:val="2"/>
                <w:szCs w:val="24"/>
              </w:rPr>
              <w:t>/</w:t>
            </w:r>
            <w:r w:rsidR="00604195" w:rsidRPr="00E16524">
              <w:rPr>
                <w:kern w:val="2"/>
                <w:szCs w:val="24"/>
              </w:rPr>
              <w:t>Paslaugų</w:t>
            </w:r>
            <w:r w:rsidRPr="00E16524">
              <w:rPr>
                <w:color w:val="000000"/>
                <w:kern w:val="2"/>
                <w:szCs w:val="24"/>
              </w:rPr>
              <w:t xml:space="preserve"> kiekį ir (ar) apimtį.</w:t>
            </w:r>
          </w:p>
        </w:tc>
      </w:tr>
      <w:tr w:rsidR="006A5823" w:rsidRPr="00E16524" w14:paraId="1C19A028" w14:textId="77777777" w:rsidTr="00455BAF">
        <w:trPr>
          <w:trHeight w:val="300"/>
        </w:trPr>
        <w:tc>
          <w:tcPr>
            <w:tcW w:w="4106" w:type="dxa"/>
          </w:tcPr>
          <w:p w14:paraId="10ED5590" w14:textId="77777777" w:rsidR="0036148D" w:rsidRPr="00E16524" w:rsidRDefault="0036148D" w:rsidP="0036148D">
            <w:pPr>
              <w:rPr>
                <w:b/>
                <w:bCs/>
                <w:kern w:val="2"/>
                <w:szCs w:val="24"/>
              </w:rPr>
            </w:pPr>
            <w:r w:rsidRPr="00E16524">
              <w:rPr>
                <w:b/>
                <w:bCs/>
                <w:kern w:val="2"/>
                <w:szCs w:val="24"/>
              </w:rPr>
              <w:t>5.3. Sutarties kainos perskaičiavimas taikant peržiūros taisykles</w:t>
            </w:r>
          </w:p>
          <w:p w14:paraId="1A3B6652" w14:textId="1B7920D5" w:rsidR="006A5823" w:rsidRPr="00E16524" w:rsidRDefault="006A5823" w:rsidP="006A5823">
            <w:pPr>
              <w:rPr>
                <w:b/>
                <w:bCs/>
                <w:kern w:val="2"/>
                <w:szCs w:val="24"/>
              </w:rPr>
            </w:pPr>
          </w:p>
        </w:tc>
        <w:tc>
          <w:tcPr>
            <w:tcW w:w="6095" w:type="dxa"/>
            <w:gridSpan w:val="2"/>
          </w:tcPr>
          <w:p w14:paraId="33BE06DA" w14:textId="3F10391B" w:rsidR="00AC70B6" w:rsidRPr="00E16524" w:rsidRDefault="00432009" w:rsidP="006A5823">
            <w:pPr>
              <w:rPr>
                <w:kern w:val="2"/>
                <w:szCs w:val="24"/>
              </w:rPr>
            </w:pPr>
            <w:r w:rsidRPr="00E16524">
              <w:rPr>
                <w:kern w:val="2"/>
                <w:szCs w:val="24"/>
              </w:rPr>
              <w:t>5.3. Sutarties kainos perskaičiavimas taikant peržiūros taisykles</w:t>
            </w:r>
            <w:r w:rsidR="00EE3408" w:rsidRPr="00E16524">
              <w:rPr>
                <w:kern w:val="2"/>
                <w:szCs w:val="24"/>
              </w:rPr>
              <w:t xml:space="preserve"> </w:t>
            </w:r>
            <w:r w:rsidRPr="00E16524">
              <w:rPr>
                <w:kern w:val="2"/>
                <w:szCs w:val="24"/>
              </w:rPr>
              <w:t>Sutarties kaina gali būti perskaičiuojama:</w:t>
            </w:r>
            <w:r w:rsidRPr="00E16524">
              <w:rPr>
                <w:kern w:val="2"/>
                <w:szCs w:val="24"/>
              </w:rPr>
              <w:br/>
              <w:t>5.3.1. dėl PVM tarifo pasikeitimo;</w:t>
            </w:r>
            <w:r w:rsidRPr="00E16524">
              <w:rPr>
                <w:kern w:val="2"/>
                <w:szCs w:val="24"/>
              </w:rPr>
              <w:br/>
              <w:t>5.3.2. dėl kainų lygio pokyčio.</w:t>
            </w:r>
          </w:p>
        </w:tc>
      </w:tr>
      <w:tr w:rsidR="006A5823" w:rsidRPr="00E16524" w14:paraId="44043A28" w14:textId="77777777" w:rsidTr="00455BAF">
        <w:trPr>
          <w:trHeight w:val="300"/>
        </w:trPr>
        <w:tc>
          <w:tcPr>
            <w:tcW w:w="4106" w:type="dxa"/>
          </w:tcPr>
          <w:p w14:paraId="73BD90D1" w14:textId="77777777" w:rsidR="0036148D" w:rsidRPr="00E16524" w:rsidRDefault="0036148D" w:rsidP="0036148D">
            <w:pPr>
              <w:rPr>
                <w:b/>
                <w:bCs/>
                <w:kern w:val="2"/>
                <w:szCs w:val="24"/>
              </w:rPr>
            </w:pPr>
            <w:r w:rsidRPr="00E16524">
              <w:rPr>
                <w:b/>
                <w:bCs/>
                <w:kern w:val="2"/>
                <w:szCs w:val="24"/>
              </w:rPr>
              <w:t>5.3.1. Sutarties kainos peržiūra dėl PVM tarifo pasikeitimo</w:t>
            </w:r>
          </w:p>
          <w:p w14:paraId="1E21D289" w14:textId="34C48F63" w:rsidR="006A5823" w:rsidRPr="00E16524" w:rsidRDefault="006A5823" w:rsidP="006A5823">
            <w:pPr>
              <w:rPr>
                <w:b/>
                <w:bCs/>
                <w:kern w:val="2"/>
                <w:szCs w:val="24"/>
              </w:rPr>
            </w:pPr>
          </w:p>
        </w:tc>
        <w:tc>
          <w:tcPr>
            <w:tcW w:w="6095" w:type="dxa"/>
            <w:gridSpan w:val="2"/>
          </w:tcPr>
          <w:p w14:paraId="3B6DFEDF" w14:textId="77777777" w:rsidR="0036148D" w:rsidRPr="00E16524" w:rsidRDefault="0036148D" w:rsidP="0036148D">
            <w:pPr>
              <w:jc w:val="both"/>
              <w:rPr>
                <w:kern w:val="2"/>
                <w:szCs w:val="24"/>
              </w:rPr>
            </w:pPr>
            <w:r w:rsidRPr="00E16524">
              <w:rPr>
                <w:kern w:val="2"/>
                <w:szCs w:val="24"/>
              </w:rPr>
              <w:t>Jeigu Sutarties vykdymo metu pasikeičia PVM tarifą reglamentuojantys teisės aktai, darantys tiesioginę įtaką Sutarties kainai, Sutarties kaina perskaičiuojama nekeičiant Sutarties kainos be PVM.</w:t>
            </w:r>
          </w:p>
          <w:p w14:paraId="22F59FE8" w14:textId="6992770D" w:rsidR="006A5823" w:rsidRPr="00E16524" w:rsidRDefault="0036148D" w:rsidP="000E533F">
            <w:pPr>
              <w:jc w:val="both"/>
              <w:rPr>
                <w:kern w:val="2"/>
                <w:szCs w:val="24"/>
              </w:rPr>
            </w:pPr>
            <w:r w:rsidRPr="00E16524">
              <w:rPr>
                <w:kern w:val="2"/>
                <w:szCs w:val="24"/>
              </w:rPr>
              <w:t>Perskaičiavimas įforminamas Šalių susitarimu ne vėliau kaip per 10 (dešimt) darbo dienų nuo atitinkamų teisės aktų įsigaliojimo dienos. Susitarimas tampa neatskiriama Sutarties dalimi. Perskaičiuota Sutarties kaina taikoma likusiai neįvykdytai Sutarties daliai nuo Susitarime nurodytos dienos.</w:t>
            </w:r>
          </w:p>
        </w:tc>
      </w:tr>
      <w:tr w:rsidR="006A5823" w:rsidRPr="00E16524" w14:paraId="5D8E4D4D" w14:textId="77777777" w:rsidTr="00455BAF">
        <w:trPr>
          <w:trHeight w:val="300"/>
        </w:trPr>
        <w:tc>
          <w:tcPr>
            <w:tcW w:w="4106" w:type="dxa"/>
          </w:tcPr>
          <w:p w14:paraId="2C9FA95C" w14:textId="48632B89" w:rsidR="0036148D" w:rsidRPr="00E16524" w:rsidRDefault="0036148D" w:rsidP="0036148D">
            <w:pPr>
              <w:rPr>
                <w:b/>
                <w:bCs/>
                <w:kern w:val="2"/>
                <w:szCs w:val="24"/>
              </w:rPr>
            </w:pPr>
            <w:r w:rsidRPr="00E16524">
              <w:rPr>
                <w:b/>
                <w:bCs/>
                <w:kern w:val="2"/>
                <w:szCs w:val="24"/>
              </w:rPr>
              <w:t>5.3.</w:t>
            </w:r>
            <w:r w:rsidR="008619F2" w:rsidRPr="00E16524">
              <w:rPr>
                <w:b/>
                <w:bCs/>
                <w:kern w:val="2"/>
                <w:szCs w:val="24"/>
              </w:rPr>
              <w:t>2</w:t>
            </w:r>
            <w:r w:rsidRPr="00E16524">
              <w:rPr>
                <w:b/>
                <w:bCs/>
                <w:kern w:val="2"/>
                <w:szCs w:val="24"/>
              </w:rPr>
              <w:t>. Sutarties kainos peržiūra dėl kainų lygio pokyčio</w:t>
            </w:r>
          </w:p>
          <w:p w14:paraId="7137F72E" w14:textId="1E4A8A12" w:rsidR="006A5823" w:rsidRPr="00E16524" w:rsidRDefault="006A5823" w:rsidP="006A5823">
            <w:pPr>
              <w:rPr>
                <w:kern w:val="2"/>
                <w:szCs w:val="24"/>
              </w:rPr>
            </w:pPr>
          </w:p>
        </w:tc>
        <w:tc>
          <w:tcPr>
            <w:tcW w:w="6095" w:type="dxa"/>
            <w:gridSpan w:val="2"/>
          </w:tcPr>
          <w:p w14:paraId="67171002" w14:textId="461466D0" w:rsidR="006A5823" w:rsidRPr="00E16524" w:rsidRDefault="006A5823" w:rsidP="006A5823">
            <w:pPr>
              <w:rPr>
                <w:kern w:val="2"/>
                <w:szCs w:val="24"/>
              </w:rPr>
            </w:pPr>
            <w:r w:rsidRPr="00E16524">
              <w:rPr>
                <w:kern w:val="2"/>
                <w:szCs w:val="24"/>
              </w:rPr>
              <w:t>Netaikoma</w:t>
            </w:r>
            <w:r w:rsidR="0036148D" w:rsidRPr="00E16524">
              <w:rPr>
                <w:kern w:val="2"/>
                <w:szCs w:val="24"/>
              </w:rPr>
              <w:t>.</w:t>
            </w:r>
            <w:r w:rsidR="00DA72B8" w:rsidRPr="00E16524">
              <w:rPr>
                <w:kern w:val="2"/>
                <w:szCs w:val="24"/>
              </w:rPr>
              <w:t xml:space="preserve"> </w:t>
            </w:r>
          </w:p>
          <w:p w14:paraId="37CA98C5" w14:textId="7EF35CC3" w:rsidR="00DA72B8" w:rsidRPr="00E16524" w:rsidRDefault="00DA72B8" w:rsidP="00DA72B8">
            <w:pPr>
              <w:rPr>
                <w:rFonts w:ascii="Century Gothic" w:hAnsi="Century Gothic"/>
                <w:color w:val="1D1A1A"/>
                <w:sz w:val="22"/>
                <w:szCs w:val="22"/>
              </w:rPr>
            </w:pPr>
            <w:r w:rsidRPr="00E16524">
              <w:rPr>
                <w:rFonts w:ascii="Century Gothic" w:hAnsi="Century Gothic"/>
                <w:color w:val="1D1A1A"/>
                <w:sz w:val="22"/>
                <w:szCs w:val="22"/>
              </w:rPr>
              <w:t xml:space="preserve"> </w:t>
            </w:r>
          </w:p>
          <w:p w14:paraId="096AB429" w14:textId="3B9B98F4" w:rsidR="00DA72B8" w:rsidRPr="00E16524" w:rsidRDefault="00DA72B8" w:rsidP="006A5823">
            <w:pPr>
              <w:rPr>
                <w:kern w:val="2"/>
                <w:szCs w:val="24"/>
                <w:lang w:val="en-US"/>
              </w:rPr>
            </w:pPr>
          </w:p>
        </w:tc>
      </w:tr>
      <w:tr w:rsidR="009B6999" w:rsidRPr="00E16524" w14:paraId="06597448" w14:textId="77777777" w:rsidTr="00455BAF">
        <w:trPr>
          <w:trHeight w:val="300"/>
        </w:trPr>
        <w:tc>
          <w:tcPr>
            <w:tcW w:w="4106" w:type="dxa"/>
          </w:tcPr>
          <w:p w14:paraId="3383489F" w14:textId="77777777" w:rsidR="0036148D" w:rsidRPr="00E16524" w:rsidRDefault="0036148D" w:rsidP="0036148D">
            <w:pPr>
              <w:rPr>
                <w:b/>
                <w:bCs/>
                <w:kern w:val="2"/>
                <w:szCs w:val="24"/>
              </w:rPr>
            </w:pPr>
            <w:r w:rsidRPr="00E16524">
              <w:rPr>
                <w:b/>
                <w:bCs/>
                <w:kern w:val="2"/>
                <w:szCs w:val="24"/>
              </w:rPr>
              <w:t>5.3.3. Sutarties kainos peržiūra dėl kainų lygio pokyčio</w:t>
            </w:r>
          </w:p>
          <w:p w14:paraId="68CA6F47" w14:textId="5D08BE8E" w:rsidR="009B6999" w:rsidRPr="00E16524" w:rsidRDefault="009B6999" w:rsidP="009B6999">
            <w:pPr>
              <w:rPr>
                <w:b/>
                <w:bCs/>
                <w:kern w:val="2"/>
                <w:szCs w:val="24"/>
              </w:rPr>
            </w:pPr>
          </w:p>
        </w:tc>
        <w:tc>
          <w:tcPr>
            <w:tcW w:w="6095" w:type="dxa"/>
            <w:gridSpan w:val="2"/>
          </w:tcPr>
          <w:p w14:paraId="6A0430A6" w14:textId="136E906B" w:rsidR="009B6999" w:rsidRPr="00E16524" w:rsidRDefault="009B6999" w:rsidP="009B6999">
            <w:pPr>
              <w:jc w:val="both"/>
              <w:rPr>
                <w:szCs w:val="24"/>
              </w:rPr>
            </w:pPr>
            <w:r w:rsidRPr="00E16524">
              <w:rPr>
                <w:szCs w:val="24"/>
              </w:rPr>
              <w:t xml:space="preserve">5.3.3.1. </w:t>
            </w:r>
            <w:r w:rsidR="0004568B" w:rsidRPr="00E16524">
              <w:rPr>
                <w:szCs w:val="24"/>
              </w:rPr>
              <w:t>Bet kuri Sutarties Šalis Sutarties galiojimo metu turi teisę inicijuoti Sutarties kainos peržiūrą ne anksčiau kaip po 6 (šešių) mėnesių nuo Sutarties įsigaliojimo dienos, o jeigu Sutarties kainos peržiūra jau buvo atlikta – ne anksčiau kaip po 6 (šešių) mėnesių nuo paskutinio Susitarimo dėl Sutarties kainos perskaičiavimo įsigaliojimo dienos, jeigu Vartojimo prekių ir paslaugų kainų pokytis (k), apskaičiuotas pagal 5.3.3.6 papunktį, viršija 5 procentus. Sutarties kainos peržiūra atliekama ne dažniau kaip kas 6 (šešis) mėnesius.</w:t>
            </w:r>
          </w:p>
          <w:p w14:paraId="3DCB4C03" w14:textId="4816F360" w:rsidR="009B6999" w:rsidRPr="00E16524" w:rsidRDefault="009B6999" w:rsidP="009B6999">
            <w:pPr>
              <w:jc w:val="both"/>
              <w:rPr>
                <w:kern w:val="2"/>
                <w:szCs w:val="24"/>
              </w:rPr>
            </w:pPr>
            <w:r w:rsidRPr="00E16524">
              <w:rPr>
                <w:kern w:val="2"/>
                <w:szCs w:val="24"/>
              </w:rPr>
              <w:t xml:space="preserve">5.3.3.2. </w:t>
            </w:r>
            <w:r w:rsidR="00EA5535" w:rsidRPr="00E16524">
              <w:rPr>
                <w:kern w:val="2"/>
                <w:szCs w:val="24"/>
              </w:rPr>
              <w:t xml:space="preserve">Sutarties kaina peržiūrima tik tai Sutarties daliai, kuri nėra išpirkta, t. y. Prekėms ir Paslaugoms, kurios nėra priimtos ir apmokėtos. </w:t>
            </w:r>
            <w:r w:rsidRPr="00E16524">
              <w:rPr>
                <w:kern w:val="2"/>
                <w:szCs w:val="24"/>
                <w:shd w:val="clear" w:color="auto" w:fill="FFFFFF"/>
              </w:rPr>
              <w:t>Vėlesnė Sutarties kainos peržiūra negali apimti laikotarpio, už kurį jau buvo atlikta peržiūra.</w:t>
            </w:r>
          </w:p>
          <w:p w14:paraId="358F5725" w14:textId="77777777" w:rsidR="00EA5535" w:rsidRPr="00E16524" w:rsidRDefault="009B6999" w:rsidP="00EA5535">
            <w:pPr>
              <w:jc w:val="both"/>
              <w:rPr>
                <w:kern w:val="2"/>
                <w:szCs w:val="24"/>
                <w:shd w:val="clear" w:color="auto" w:fill="FFFFFF"/>
              </w:rPr>
            </w:pPr>
            <w:r w:rsidRPr="00E16524">
              <w:rPr>
                <w:kern w:val="2"/>
                <w:szCs w:val="24"/>
              </w:rPr>
              <w:t xml:space="preserve">5.3.3.3. </w:t>
            </w:r>
            <w:r w:rsidR="00EA5535" w:rsidRPr="00E16524">
              <w:rPr>
                <w:kern w:val="2"/>
                <w:szCs w:val="24"/>
                <w:shd w:val="clear" w:color="auto" w:fill="FFFFFF"/>
              </w:rPr>
              <w:t>Jeigu Prekių pristatymas ar Paslaugų teikimas vėluoja dėl Tiekėjo kaltės, uždelstos Sutarties dalies kaina dėl kainų lygio kilimo neperskaičiuojama (gali būti mažinama, tačiau negali būti didinama).</w:t>
            </w:r>
          </w:p>
          <w:p w14:paraId="4600401E" w14:textId="77777777" w:rsidR="003A6837" w:rsidRPr="00E16524" w:rsidRDefault="009B6999" w:rsidP="003A6837">
            <w:pPr>
              <w:jc w:val="both"/>
              <w:rPr>
                <w:kern w:val="2"/>
                <w:szCs w:val="24"/>
                <w:shd w:val="clear" w:color="auto" w:fill="FFFFFF"/>
              </w:rPr>
            </w:pPr>
            <w:r w:rsidRPr="00E16524">
              <w:rPr>
                <w:kern w:val="2"/>
                <w:szCs w:val="24"/>
              </w:rPr>
              <w:t xml:space="preserve">5.3.3.4. Atlikdamos </w:t>
            </w:r>
            <w:r w:rsidR="00EA5535" w:rsidRPr="00E16524">
              <w:rPr>
                <w:kern w:val="2"/>
                <w:szCs w:val="24"/>
              </w:rPr>
              <w:t xml:space="preserve">Sutarties kainos peržiūrą </w:t>
            </w:r>
            <w:r w:rsidRPr="00E16524">
              <w:rPr>
                <w:kern w:val="2"/>
                <w:szCs w:val="24"/>
                <w:shd w:val="clear" w:color="auto" w:fill="FFFFFF"/>
              </w:rPr>
              <w:t xml:space="preserve">Šalys vadovaujasi Valstybės duomenų agentūros viešai Oficialiosios statistikos portale paskelbtais Rodiklių duomenų bazės duomenimis arba kitų oficialių šaltinių duomenimis. </w:t>
            </w:r>
            <w:r w:rsidR="003A6837" w:rsidRPr="00E16524">
              <w:rPr>
                <w:kern w:val="2"/>
                <w:szCs w:val="24"/>
                <w:shd w:val="clear" w:color="auto" w:fill="FFFFFF"/>
              </w:rPr>
              <w:t xml:space="preserve">Iš kitos Šalies nereikalaujama pateikti oficialaus Valstybės </w:t>
            </w:r>
            <w:r w:rsidR="003A6837" w:rsidRPr="00E16524">
              <w:rPr>
                <w:kern w:val="2"/>
                <w:szCs w:val="24"/>
                <w:shd w:val="clear" w:color="auto" w:fill="FFFFFF"/>
              </w:rPr>
              <w:lastRenderedPageBreak/>
              <w:t>duomenų agentūros ar kitos institucijos išduoto dokumento ar patvirtinimo.</w:t>
            </w:r>
          </w:p>
          <w:p w14:paraId="0F4E91FA" w14:textId="12A88B7A" w:rsidR="009B6999" w:rsidRPr="00E16524" w:rsidRDefault="009B6999" w:rsidP="009B6999">
            <w:pPr>
              <w:jc w:val="both"/>
              <w:rPr>
                <w:kern w:val="2"/>
                <w:szCs w:val="24"/>
                <w:shd w:val="clear" w:color="auto" w:fill="FFFFFF"/>
              </w:rPr>
            </w:pPr>
            <w:r w:rsidRPr="00E16524">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00EA5535" w:rsidRPr="00E16524">
              <w:rPr>
                <w:kern w:val="2"/>
                <w:szCs w:val="24"/>
                <w:shd w:val="clear" w:color="auto" w:fill="FFFFFF"/>
              </w:rPr>
              <w:t>perskaičiuotą Sutarties kainą ir perskaičiuotą Pradinę Sutarties vertę.</w:t>
            </w:r>
          </w:p>
          <w:p w14:paraId="5442DCB1" w14:textId="7A5AF089" w:rsidR="009B6999" w:rsidRPr="00E16524" w:rsidRDefault="009B6999" w:rsidP="009B6999">
            <w:pPr>
              <w:jc w:val="both"/>
              <w:rPr>
                <w:kern w:val="2"/>
                <w:szCs w:val="24"/>
                <w:shd w:val="clear" w:color="auto" w:fill="FFFFFF"/>
              </w:rPr>
            </w:pPr>
            <w:r w:rsidRPr="00E16524">
              <w:rPr>
                <w:kern w:val="2"/>
                <w:szCs w:val="24"/>
                <w:shd w:val="clear" w:color="auto" w:fill="FFFFFF"/>
              </w:rPr>
              <w:t xml:space="preserve">5.3.3.6. </w:t>
            </w:r>
            <w:r w:rsidR="00EA5535" w:rsidRPr="00E16524">
              <w:rPr>
                <w:kern w:val="2"/>
                <w:szCs w:val="24"/>
                <w:shd w:val="clear" w:color="auto" w:fill="FFFFFF"/>
              </w:rPr>
              <w:t>Nauja Sutarties kaina apskaičiuojama pagal toliau pateiktą formulę:</w:t>
            </w:r>
          </w:p>
          <w:p w14:paraId="241946F9" w14:textId="0DCABC2C" w:rsidR="009B6999" w:rsidRPr="00E16524" w:rsidRDefault="00A861F9" w:rsidP="009B6999">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9B6999" w:rsidRPr="00E16524">
              <w:rPr>
                <w:kern w:val="2"/>
                <w:szCs w:val="24"/>
              </w:rPr>
              <w:t xml:space="preserve">, kur a – </w:t>
            </w:r>
            <w:r w:rsidR="009B6999" w:rsidRPr="00E16524">
              <w:rPr>
                <w:kern w:val="2"/>
                <w:szCs w:val="24"/>
                <w:shd w:val="clear" w:color="auto" w:fill="FFFFFF"/>
              </w:rPr>
              <w:t xml:space="preserve">kaina </w:t>
            </w:r>
            <w:r w:rsidR="009B6999" w:rsidRPr="00E16524">
              <w:rPr>
                <w:kern w:val="2"/>
                <w:szCs w:val="24"/>
              </w:rPr>
              <w:t>(Eur be PVM) (jei peržiūra jau buvo atlikta, tai po paskutinio perskaičiavimo)</w:t>
            </w:r>
          </w:p>
          <w:p w14:paraId="78C47BAC" w14:textId="35A195F6" w:rsidR="009B6999" w:rsidRPr="00E16524" w:rsidRDefault="009B6999" w:rsidP="009B6999">
            <w:pPr>
              <w:jc w:val="both"/>
              <w:textAlignment w:val="baseline"/>
              <w:rPr>
                <w:szCs w:val="24"/>
              </w:rPr>
            </w:pPr>
            <w:r w:rsidRPr="00E16524">
              <w:rPr>
                <w:kern w:val="2"/>
                <w:szCs w:val="24"/>
              </w:rPr>
              <w:t>a</w:t>
            </w:r>
            <w:r w:rsidRPr="00E16524">
              <w:rPr>
                <w:kern w:val="2"/>
                <w:szCs w:val="24"/>
                <w:vertAlign w:val="subscript"/>
              </w:rPr>
              <w:t>1</w:t>
            </w:r>
            <w:r w:rsidRPr="00E16524">
              <w:rPr>
                <w:kern w:val="2"/>
                <w:szCs w:val="24"/>
              </w:rPr>
              <w:t xml:space="preserve"> – perskaičiuota (pakeista) </w:t>
            </w:r>
            <w:r w:rsidRPr="00E16524">
              <w:rPr>
                <w:kern w:val="2"/>
                <w:szCs w:val="24"/>
                <w:shd w:val="clear" w:color="auto" w:fill="FFFFFF"/>
              </w:rPr>
              <w:t xml:space="preserve">kaina </w:t>
            </w:r>
            <w:r w:rsidRPr="00E16524">
              <w:rPr>
                <w:kern w:val="2"/>
                <w:szCs w:val="24"/>
              </w:rPr>
              <w:t>(Eur be PVM)</w:t>
            </w:r>
          </w:p>
          <w:p w14:paraId="24C95EB0" w14:textId="77777777" w:rsidR="009B6999" w:rsidRPr="00E16524" w:rsidRDefault="009B6999" w:rsidP="009B6999">
            <w:pPr>
              <w:jc w:val="both"/>
              <w:textAlignment w:val="baseline"/>
              <w:rPr>
                <w:szCs w:val="24"/>
              </w:rPr>
            </w:pPr>
            <w:r w:rsidRPr="00E16524">
              <w:rPr>
                <w:kern w:val="2"/>
                <w:szCs w:val="24"/>
              </w:rPr>
              <w:t xml:space="preserve">k – </w:t>
            </w:r>
            <w:r w:rsidRPr="00E16524">
              <w:t>pagal vartotojų kainų indeksą (</w:t>
            </w:r>
            <w:r w:rsidRPr="00E16524">
              <w:rPr>
                <w:i/>
                <w:iCs/>
              </w:rPr>
              <w:t xml:space="preserve">pasirenkamas bendras „Vartojimo prekės ir paslaugos“ </w:t>
            </w:r>
            <w:r w:rsidRPr="00E16524">
              <w:rPr>
                <w:kern w:val="2"/>
                <w:szCs w:val="24"/>
              </w:rPr>
              <w:t>apskaičiuotas Vartojimo prekių ir paslaugų kainų pokytis (padidėjimas arba sumažėjimas) (%). „k“ reikšmė skaičiuojama pagal formulę:</w:t>
            </w:r>
          </w:p>
          <w:p w14:paraId="5C423A50" w14:textId="77777777" w:rsidR="009B6999" w:rsidRPr="00E16524" w:rsidRDefault="009B6999" w:rsidP="009B6999">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E16524">
              <w:rPr>
                <w:kern w:val="2"/>
                <w:szCs w:val="24"/>
              </w:rPr>
              <w:t>, (proc.) kur</w:t>
            </w:r>
          </w:p>
          <w:p w14:paraId="73C3E7A0" w14:textId="1302DE21" w:rsidR="009B6999" w:rsidRPr="00E16524" w:rsidRDefault="009B6999" w:rsidP="009B6999">
            <w:pPr>
              <w:jc w:val="both"/>
              <w:textAlignment w:val="baseline"/>
              <w:rPr>
                <w:szCs w:val="24"/>
              </w:rPr>
            </w:pPr>
            <w:proofErr w:type="spellStart"/>
            <w:r w:rsidRPr="00E16524">
              <w:rPr>
                <w:kern w:val="2"/>
                <w:szCs w:val="24"/>
              </w:rPr>
              <w:t>Ind</w:t>
            </w:r>
            <w:r w:rsidRPr="00E16524">
              <w:rPr>
                <w:kern w:val="2"/>
                <w:szCs w:val="24"/>
                <w:vertAlign w:val="subscript"/>
              </w:rPr>
              <w:t>naujausias</w:t>
            </w:r>
            <w:proofErr w:type="spellEnd"/>
            <w:r w:rsidRPr="00E16524">
              <w:rPr>
                <w:kern w:val="2"/>
                <w:szCs w:val="24"/>
              </w:rPr>
              <w:t xml:space="preserve"> – kreipimosi dėl </w:t>
            </w:r>
            <w:r w:rsidRPr="00E16524">
              <w:rPr>
                <w:kern w:val="2"/>
              </w:rPr>
              <w:t xml:space="preserve">kainos </w:t>
            </w:r>
            <w:r w:rsidRPr="00E16524">
              <w:rPr>
                <w:kern w:val="2"/>
                <w:szCs w:val="24"/>
              </w:rPr>
              <w:t xml:space="preserve">peržiūros išsiuntimo kitai Šaliai dieną paskelbtas naujausias vartojimo prekių ir paslaugų indeksas </w:t>
            </w:r>
            <w:r w:rsidRPr="00E16524">
              <w:t>pasirenkamas bendras</w:t>
            </w:r>
            <w:r w:rsidRPr="00E16524">
              <w:rPr>
                <w:i/>
                <w:iCs/>
              </w:rPr>
              <w:t xml:space="preserve"> </w:t>
            </w:r>
            <w:r w:rsidRPr="00E16524">
              <w:rPr>
                <w:kern w:val="2"/>
                <w:szCs w:val="24"/>
              </w:rPr>
              <w:t xml:space="preserve">„Vartojimo prekių ir paslaugų“. </w:t>
            </w:r>
          </w:p>
          <w:p w14:paraId="3D99D9CA" w14:textId="77777777" w:rsidR="009B6999" w:rsidRPr="00E16524" w:rsidRDefault="009B6999" w:rsidP="009B6999">
            <w:pPr>
              <w:jc w:val="both"/>
              <w:rPr>
                <w:szCs w:val="24"/>
              </w:rPr>
            </w:pPr>
            <w:proofErr w:type="spellStart"/>
            <w:r w:rsidRPr="00E16524">
              <w:rPr>
                <w:kern w:val="2"/>
                <w:szCs w:val="24"/>
              </w:rPr>
              <w:t>Ind</w:t>
            </w:r>
            <w:r w:rsidRPr="00E16524">
              <w:rPr>
                <w:kern w:val="2"/>
                <w:szCs w:val="24"/>
                <w:vertAlign w:val="subscript"/>
              </w:rPr>
              <w:t>pradžia</w:t>
            </w:r>
            <w:proofErr w:type="spellEnd"/>
            <w:r w:rsidRPr="00E16524">
              <w:rPr>
                <w:kern w:val="2"/>
                <w:szCs w:val="24"/>
              </w:rPr>
              <w:t xml:space="preserve"> – laikotarpio pradžios datos (mėnesio) vartojimo prekių ir paslaugų indeksas </w:t>
            </w:r>
            <w:r w:rsidRPr="00E16524">
              <w:t>pasirenkamas bendras „Vartojimo prekės ir paslaugos“.</w:t>
            </w:r>
            <w:r w:rsidRPr="00E16524">
              <w:rPr>
                <w:i/>
                <w:iCs/>
              </w:rPr>
              <w:t xml:space="preserve"> </w:t>
            </w:r>
            <w:r w:rsidRPr="00E16524">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244ED2E" w14:textId="71CE5B8C" w:rsidR="009B6999" w:rsidRPr="00E16524" w:rsidRDefault="009B6999" w:rsidP="009B6999">
            <w:pPr>
              <w:jc w:val="both"/>
              <w:rPr>
                <w:bCs/>
                <w:kern w:val="2"/>
                <w:szCs w:val="24"/>
                <w:shd w:val="clear" w:color="auto" w:fill="FFFFFF"/>
              </w:rPr>
            </w:pPr>
            <w:r w:rsidRPr="00E16524">
              <w:rPr>
                <w:kern w:val="2"/>
                <w:szCs w:val="24"/>
              </w:rPr>
              <w:t xml:space="preserve">5.3.3.7. </w:t>
            </w:r>
            <w:r w:rsidRPr="00E16524">
              <w:rPr>
                <w:kern w:val="2"/>
                <w:szCs w:val="24"/>
                <w:shd w:val="clear" w:color="auto" w:fill="FFFFFF"/>
              </w:rPr>
              <w:t xml:space="preserve">Skaičiavimams indeksų reikšmės imamos </w:t>
            </w:r>
            <w:r w:rsidRPr="00E16524">
              <w:rPr>
                <w:bCs/>
                <w:kern w:val="2"/>
                <w:szCs w:val="24"/>
                <w:shd w:val="clear" w:color="auto" w:fill="FFFFFF"/>
              </w:rPr>
              <w:t xml:space="preserve">keturių skaitmenų po kablelio tikslumu. Apskaičiuotas pokytis (k) </w:t>
            </w:r>
            <w:r w:rsidR="003A6837" w:rsidRPr="00E16524">
              <w:rPr>
                <w:bCs/>
                <w:kern w:val="2"/>
                <w:szCs w:val="24"/>
                <w:shd w:val="clear" w:color="auto" w:fill="FFFFFF"/>
              </w:rPr>
              <w:t xml:space="preserve">tolesniems skaičiavimams </w:t>
            </w:r>
            <w:r w:rsidRPr="00E16524">
              <w:rPr>
                <w:bCs/>
                <w:kern w:val="2"/>
                <w:szCs w:val="24"/>
                <w:shd w:val="clear" w:color="auto" w:fill="FFFFFF"/>
              </w:rPr>
              <w:t xml:space="preserve">naudojamas suapvalinus iki vieno skaitmens po kablelio, o </w:t>
            </w:r>
            <w:r w:rsidR="003A6837" w:rsidRPr="00E16524">
              <w:rPr>
                <w:bCs/>
                <w:kern w:val="2"/>
                <w:szCs w:val="24"/>
                <w:shd w:val="clear" w:color="auto" w:fill="FFFFFF"/>
              </w:rPr>
              <w:t xml:space="preserve">apskaičiuota kaina „a1“ suapvalinama </w:t>
            </w:r>
            <w:r w:rsidRPr="00E16524">
              <w:rPr>
                <w:bCs/>
                <w:kern w:val="2"/>
                <w:szCs w:val="24"/>
                <w:shd w:val="clear" w:color="auto" w:fill="FFFFFF"/>
              </w:rPr>
              <w:t>iki dviejų skaitmenų po kablelio.</w:t>
            </w:r>
          </w:p>
          <w:p w14:paraId="394BCC89" w14:textId="4B944F33" w:rsidR="009B6999" w:rsidRPr="00E16524" w:rsidRDefault="009B6999" w:rsidP="009B6999">
            <w:pPr>
              <w:jc w:val="both"/>
              <w:rPr>
                <w:kern w:val="2"/>
                <w:szCs w:val="24"/>
                <w:shd w:val="clear" w:color="auto" w:fill="FFFFFF"/>
              </w:rPr>
            </w:pPr>
            <w:r w:rsidRPr="00E16524">
              <w:rPr>
                <w:kern w:val="2"/>
                <w:szCs w:val="24"/>
                <w:shd w:val="clear" w:color="auto" w:fill="FFFFFF"/>
              </w:rPr>
              <w:t>5.3.3.8. Šalis, siekianti Sutarties kainos</w:t>
            </w:r>
            <w:r w:rsidR="00EA5535" w:rsidRPr="00E16524">
              <w:rPr>
                <w:kern w:val="2"/>
                <w:szCs w:val="24"/>
                <w:shd w:val="clear" w:color="auto" w:fill="FFFFFF"/>
              </w:rPr>
              <w:t xml:space="preserve"> </w:t>
            </w:r>
            <w:r w:rsidRPr="00E16524">
              <w:rPr>
                <w:kern w:val="2"/>
                <w:szCs w:val="24"/>
                <w:shd w:val="clear" w:color="auto" w:fill="FFFFFF"/>
              </w:rPr>
              <w:t xml:space="preserve">peržiūros, privalo raštu kreiptis į kitą Šalį ir prašyme pateikti visą reikalingą informaciją: Sutarties pavadinimą, numerį, datą, </w:t>
            </w:r>
            <w:r w:rsidR="00EA5535" w:rsidRPr="00E16524">
              <w:rPr>
                <w:kern w:val="2"/>
                <w:szCs w:val="24"/>
                <w:shd w:val="clear" w:color="auto" w:fill="FFFFFF"/>
              </w:rPr>
              <w:t xml:space="preserve">neįvykdytos Sutarties dalies duomenis </w:t>
            </w:r>
            <w:r w:rsidRPr="00E16524">
              <w:rPr>
                <w:kern w:val="2"/>
                <w:szCs w:val="24"/>
                <w:shd w:val="clear" w:color="auto" w:fill="FFFFFF"/>
              </w:rPr>
              <w:t xml:space="preserve">su kiekiais, indekso reikšmes su nuorodomis į viešus šaltinius Valstybės duomenų agentūros Oficialiosios statistikos portale arba </w:t>
            </w:r>
            <w:r w:rsidRPr="00E16524">
              <w:rPr>
                <w:kern w:val="2"/>
                <w:szCs w:val="24"/>
                <w:bdr w:val="none" w:sz="0" w:space="0" w:color="auto" w:frame="1"/>
              </w:rPr>
              <w:t xml:space="preserve">kitus oficialius šaltinių duomenis. </w:t>
            </w:r>
            <w:r w:rsidRPr="00E16524">
              <w:rPr>
                <w:kern w:val="2"/>
                <w:szCs w:val="24"/>
                <w:shd w:val="clear" w:color="auto" w:fill="FFFFFF"/>
              </w:rPr>
              <w:t>Prašyme Šalis neturi teisės nurodyti kito indekso ar prašyti perskaičiavimo pagal kitą indeksą nei nurodytas šioje procedūroje.</w:t>
            </w:r>
          </w:p>
          <w:p w14:paraId="2BF280E8" w14:textId="13AF242F" w:rsidR="009B6999" w:rsidRPr="00E16524" w:rsidRDefault="009B6999" w:rsidP="009B6999">
            <w:pPr>
              <w:jc w:val="both"/>
              <w:rPr>
                <w:kern w:val="2"/>
                <w:szCs w:val="24"/>
                <w:shd w:val="clear" w:color="auto" w:fill="FFFFFF"/>
              </w:rPr>
            </w:pPr>
            <w:r w:rsidRPr="00E16524">
              <w:rPr>
                <w:kern w:val="2"/>
                <w:szCs w:val="24"/>
                <w:shd w:val="clear" w:color="auto" w:fill="FFFFFF"/>
              </w:rPr>
              <w:t>5</w:t>
            </w:r>
            <w:r w:rsidRPr="00E16524">
              <w:rPr>
                <w:kern w:val="2"/>
                <w:szCs w:val="24"/>
              </w:rPr>
              <w:t>.3.3.9. Susitarimas turi būti sudarytas per 1</w:t>
            </w:r>
            <w:r w:rsidRPr="00E16524">
              <w:rPr>
                <w:rFonts w:eastAsia="Arial"/>
                <w:iCs/>
              </w:rPr>
              <w:t xml:space="preserve">0 darbo dienų </w:t>
            </w:r>
            <w:r w:rsidRPr="00E16524">
              <w:rPr>
                <w:kern w:val="2"/>
                <w:szCs w:val="24"/>
              </w:rPr>
              <w:t xml:space="preserve">nuo Šalies pateikto tinkamo prašymo perskaičiuoti Sutarties </w:t>
            </w:r>
            <w:r w:rsidRPr="00E16524">
              <w:rPr>
                <w:kern w:val="2"/>
                <w:szCs w:val="24"/>
                <w:shd w:val="clear" w:color="auto" w:fill="FFFFFF"/>
              </w:rPr>
              <w:t xml:space="preserve">kainą </w:t>
            </w:r>
            <w:r w:rsidRPr="00E16524">
              <w:rPr>
                <w:kern w:val="2"/>
                <w:szCs w:val="24"/>
              </w:rPr>
              <w:t>gavimo dienos.</w:t>
            </w:r>
          </w:p>
          <w:p w14:paraId="0AD0C670" w14:textId="114815A8" w:rsidR="009B6999" w:rsidRPr="00E16524" w:rsidRDefault="009B6999" w:rsidP="009B6999">
            <w:pPr>
              <w:jc w:val="both"/>
              <w:rPr>
                <w:strike/>
                <w:color w:val="FF0000"/>
                <w:kern w:val="2"/>
                <w:szCs w:val="24"/>
              </w:rPr>
            </w:pPr>
            <w:r w:rsidRPr="00E16524">
              <w:rPr>
                <w:kern w:val="2"/>
                <w:szCs w:val="24"/>
                <w:shd w:val="clear" w:color="auto" w:fill="FFFFFF"/>
              </w:rPr>
              <w:t xml:space="preserve">5.3.3.10. </w:t>
            </w:r>
            <w:r w:rsidRPr="00E16524">
              <w:rPr>
                <w:kern w:val="2"/>
                <w:szCs w:val="24"/>
                <w:bdr w:val="none" w:sz="0" w:space="0" w:color="auto" w:frame="1"/>
              </w:rPr>
              <w:t xml:space="preserve">Susitarimu Šalys neturi teisės keisti procedūroje nurodytos </w:t>
            </w:r>
            <w:r w:rsidRPr="00E16524">
              <w:rPr>
                <w:color w:val="000000"/>
                <w:kern w:val="2"/>
                <w:szCs w:val="24"/>
                <w:bdr w:val="none" w:sz="0" w:space="0" w:color="auto" w:frame="1"/>
              </w:rPr>
              <w:t>tvarkos ar kitų Sutarties nuostatų, išskyrus, jei keitimas atliekamas pagal VPĮ nuostatas.</w:t>
            </w:r>
          </w:p>
        </w:tc>
      </w:tr>
      <w:tr w:rsidR="009B6999" w:rsidRPr="00E16524" w14:paraId="5B4D0978" w14:textId="77777777" w:rsidTr="00455BAF">
        <w:trPr>
          <w:trHeight w:val="300"/>
        </w:trPr>
        <w:tc>
          <w:tcPr>
            <w:tcW w:w="4106" w:type="dxa"/>
          </w:tcPr>
          <w:p w14:paraId="30CEAD79" w14:textId="6A2724A5" w:rsidR="009B6999" w:rsidRPr="00E16524" w:rsidRDefault="00AC0232" w:rsidP="009B6999">
            <w:pPr>
              <w:rPr>
                <w:b/>
                <w:bCs/>
                <w:kern w:val="2"/>
                <w:szCs w:val="24"/>
              </w:rPr>
            </w:pPr>
            <w:r w:rsidRPr="00E16524">
              <w:rPr>
                <w:b/>
                <w:bCs/>
                <w:kern w:val="2"/>
                <w:szCs w:val="24"/>
              </w:rPr>
              <w:lastRenderedPageBreak/>
              <w:t>5.3.4. Sutarties kainos peržiūra dėl kainų lygio pokyčio pagal prekių grupių kainų pokyčius</w:t>
            </w:r>
          </w:p>
        </w:tc>
        <w:tc>
          <w:tcPr>
            <w:tcW w:w="6095" w:type="dxa"/>
            <w:gridSpan w:val="2"/>
          </w:tcPr>
          <w:p w14:paraId="7893DB32" w14:textId="7AB5C4D9" w:rsidR="009B6999" w:rsidRPr="00E16524" w:rsidRDefault="009B6999" w:rsidP="009B6999">
            <w:pPr>
              <w:rPr>
                <w:kern w:val="2"/>
                <w:szCs w:val="24"/>
              </w:rPr>
            </w:pPr>
            <w:r w:rsidRPr="00E16524">
              <w:rPr>
                <w:kern w:val="2"/>
                <w:szCs w:val="24"/>
              </w:rPr>
              <w:t>Netaikoma</w:t>
            </w:r>
            <w:r w:rsidR="00AC0232" w:rsidRPr="00E16524">
              <w:rPr>
                <w:kern w:val="2"/>
                <w:szCs w:val="24"/>
              </w:rPr>
              <w:t>.</w:t>
            </w:r>
          </w:p>
        </w:tc>
      </w:tr>
      <w:tr w:rsidR="009B6999" w:rsidRPr="00E16524" w14:paraId="56777FC9" w14:textId="77777777" w:rsidTr="00455BAF">
        <w:trPr>
          <w:trHeight w:val="300"/>
        </w:trPr>
        <w:tc>
          <w:tcPr>
            <w:tcW w:w="4106" w:type="dxa"/>
          </w:tcPr>
          <w:p w14:paraId="3571279F" w14:textId="7D7B1EAD" w:rsidR="009B6999" w:rsidRPr="00E16524" w:rsidRDefault="00AC0232" w:rsidP="009B6999">
            <w:pPr>
              <w:rPr>
                <w:b/>
                <w:bCs/>
                <w:kern w:val="2"/>
                <w:szCs w:val="24"/>
              </w:rPr>
            </w:pPr>
            <w:r w:rsidRPr="00E16524">
              <w:rPr>
                <w:b/>
                <w:bCs/>
                <w:kern w:val="2"/>
                <w:szCs w:val="24"/>
              </w:rPr>
              <w:t xml:space="preserve">5.4. Sutarties kainos apskaičiavimas taikant </w:t>
            </w:r>
            <w:r w:rsidRPr="00E16524">
              <w:rPr>
                <w:b/>
                <w:bCs/>
                <w:kern w:val="2"/>
                <w:szCs w:val="24"/>
                <w:u w:val="single"/>
              </w:rPr>
              <w:t>kiekio (apimties)</w:t>
            </w:r>
            <w:r w:rsidRPr="00E16524">
              <w:rPr>
                <w:b/>
                <w:bCs/>
                <w:kern w:val="2"/>
                <w:szCs w:val="24"/>
              </w:rPr>
              <w:t xml:space="preserve"> keitimo taisykles</w:t>
            </w:r>
          </w:p>
        </w:tc>
        <w:tc>
          <w:tcPr>
            <w:tcW w:w="6095" w:type="dxa"/>
            <w:gridSpan w:val="2"/>
          </w:tcPr>
          <w:p w14:paraId="5109CF3C" w14:textId="7754D7D8" w:rsidR="009B6999" w:rsidRPr="00E16524" w:rsidRDefault="009B6999" w:rsidP="009B6999">
            <w:pPr>
              <w:rPr>
                <w:kern w:val="2"/>
                <w:szCs w:val="24"/>
              </w:rPr>
            </w:pPr>
            <w:r w:rsidRPr="00E16524">
              <w:rPr>
                <w:kern w:val="2"/>
                <w:szCs w:val="24"/>
              </w:rPr>
              <w:t>Netaikoma</w:t>
            </w:r>
            <w:r w:rsidR="00AC0232" w:rsidRPr="00E16524">
              <w:rPr>
                <w:kern w:val="2"/>
                <w:szCs w:val="24"/>
              </w:rPr>
              <w:t>.</w:t>
            </w:r>
          </w:p>
          <w:p w14:paraId="5FBC50E0" w14:textId="1FAC8609" w:rsidR="009B6999" w:rsidRPr="00E16524" w:rsidRDefault="009B6999" w:rsidP="009B6999">
            <w:pPr>
              <w:rPr>
                <w:kern w:val="2"/>
                <w:szCs w:val="24"/>
              </w:rPr>
            </w:pPr>
          </w:p>
        </w:tc>
      </w:tr>
      <w:tr w:rsidR="009B6999" w:rsidRPr="00E16524" w14:paraId="1DFF763B" w14:textId="77777777" w:rsidTr="00455BAF">
        <w:trPr>
          <w:trHeight w:val="300"/>
        </w:trPr>
        <w:tc>
          <w:tcPr>
            <w:tcW w:w="4106" w:type="dxa"/>
          </w:tcPr>
          <w:p w14:paraId="416E16C3" w14:textId="77777777" w:rsidR="009B6999" w:rsidRPr="00E16524" w:rsidRDefault="009B6999" w:rsidP="009B6999">
            <w:pPr>
              <w:rPr>
                <w:b/>
                <w:bCs/>
                <w:kern w:val="2"/>
                <w:szCs w:val="24"/>
              </w:rPr>
            </w:pPr>
            <w:r w:rsidRPr="00E16524">
              <w:rPr>
                <w:b/>
                <w:bCs/>
                <w:kern w:val="2"/>
                <w:szCs w:val="24"/>
              </w:rPr>
              <w:t>5.5. Atsiskaitymo su Tiekėju terminas ir tvarka</w:t>
            </w:r>
          </w:p>
        </w:tc>
        <w:tc>
          <w:tcPr>
            <w:tcW w:w="6095" w:type="dxa"/>
            <w:gridSpan w:val="2"/>
          </w:tcPr>
          <w:p w14:paraId="5D1F8A09" w14:textId="549165F4" w:rsidR="00C9752A" w:rsidRPr="00E16524" w:rsidRDefault="00C9752A" w:rsidP="00C9752A">
            <w:pPr>
              <w:jc w:val="both"/>
              <w:rPr>
                <w:kern w:val="2"/>
                <w:szCs w:val="24"/>
              </w:rPr>
            </w:pPr>
            <w:r w:rsidRPr="00E16524">
              <w:rPr>
                <w:kern w:val="2"/>
                <w:szCs w:val="24"/>
              </w:rPr>
              <w:t xml:space="preserve">Už programinės įrangos licencijų nuomą ir palaikymo Paslaugas atsiskaitoma </w:t>
            </w:r>
            <w:r w:rsidRPr="00E16524">
              <w:rPr>
                <w:b/>
                <w:bCs/>
                <w:kern w:val="2"/>
                <w:szCs w:val="24"/>
              </w:rPr>
              <w:t>36 (trisdešimt šešiomis) lygiomis mėnesinėmis Sutarties kainos dalimis</w:t>
            </w:r>
            <w:r w:rsidRPr="00E16524">
              <w:rPr>
                <w:kern w:val="2"/>
                <w:szCs w:val="24"/>
              </w:rPr>
              <w:t xml:space="preserve">. Tiekėjas PVM sąskaitą faktūrą už praėjusį kalendorinį mėnesį pateikia Pirkėjui per informacinę sistemą SABIS </w:t>
            </w:r>
            <w:r w:rsidRPr="00E16524">
              <w:rPr>
                <w:b/>
                <w:bCs/>
                <w:kern w:val="2"/>
                <w:szCs w:val="24"/>
              </w:rPr>
              <w:t>ne vėliau kaip iki einamojo mėnesio 10 (dešimtos) dienos.</w:t>
            </w:r>
            <w:r w:rsidRPr="00E16524">
              <w:rPr>
                <w:kern w:val="2"/>
                <w:szCs w:val="24"/>
              </w:rPr>
              <w:t xml:space="preserve"> Pirkėjas atsiskaito su Tiekėju ne vėliau kaip per </w:t>
            </w:r>
            <w:r w:rsidRPr="00E16524">
              <w:rPr>
                <w:b/>
                <w:bCs/>
                <w:kern w:val="2"/>
                <w:szCs w:val="24"/>
              </w:rPr>
              <w:t>30 (trisdešimt) kalendorinių dienų nuo PVM sąskaitos faktūros gavimo SABIS sistemoje dienos</w:t>
            </w:r>
            <w:r w:rsidRPr="00E16524">
              <w:rPr>
                <w:kern w:val="2"/>
                <w:szCs w:val="24"/>
              </w:rPr>
              <w:t>.</w:t>
            </w:r>
          </w:p>
        </w:tc>
      </w:tr>
      <w:tr w:rsidR="009B6999" w:rsidRPr="00E16524" w14:paraId="44D73415" w14:textId="77777777" w:rsidTr="00455BAF">
        <w:trPr>
          <w:trHeight w:val="300"/>
        </w:trPr>
        <w:tc>
          <w:tcPr>
            <w:tcW w:w="4106" w:type="dxa"/>
          </w:tcPr>
          <w:p w14:paraId="6C676BAE" w14:textId="77777777" w:rsidR="009B6999" w:rsidRPr="00E16524" w:rsidRDefault="009B6999" w:rsidP="009B6999">
            <w:pPr>
              <w:rPr>
                <w:b/>
                <w:bCs/>
                <w:kern w:val="2"/>
                <w:szCs w:val="24"/>
              </w:rPr>
            </w:pPr>
            <w:r w:rsidRPr="00E16524">
              <w:rPr>
                <w:b/>
                <w:bCs/>
                <w:kern w:val="2"/>
                <w:szCs w:val="24"/>
              </w:rPr>
              <w:t>5.6. Avansas</w:t>
            </w:r>
          </w:p>
        </w:tc>
        <w:tc>
          <w:tcPr>
            <w:tcW w:w="6095" w:type="dxa"/>
            <w:gridSpan w:val="2"/>
          </w:tcPr>
          <w:p w14:paraId="1B952C75" w14:textId="55898FE7" w:rsidR="009B6999" w:rsidRPr="00E16524" w:rsidRDefault="009B6999" w:rsidP="009B6999">
            <w:pPr>
              <w:rPr>
                <w:kern w:val="2"/>
                <w:szCs w:val="24"/>
              </w:rPr>
            </w:pPr>
            <w:r w:rsidRPr="00E16524">
              <w:rPr>
                <w:kern w:val="2"/>
                <w:szCs w:val="24"/>
              </w:rPr>
              <w:t>Netaikoma</w:t>
            </w:r>
            <w:r w:rsidR="00AC0232" w:rsidRPr="00E16524">
              <w:rPr>
                <w:kern w:val="2"/>
                <w:szCs w:val="24"/>
              </w:rPr>
              <w:t>.</w:t>
            </w:r>
          </w:p>
        </w:tc>
      </w:tr>
      <w:tr w:rsidR="009B6999" w:rsidRPr="00E16524" w14:paraId="390513CB" w14:textId="77777777" w:rsidTr="00455BAF">
        <w:trPr>
          <w:trHeight w:val="300"/>
        </w:trPr>
        <w:tc>
          <w:tcPr>
            <w:tcW w:w="4106" w:type="dxa"/>
          </w:tcPr>
          <w:p w14:paraId="0EF5F095" w14:textId="77777777" w:rsidR="009B6999" w:rsidRPr="00E16524" w:rsidRDefault="009B6999" w:rsidP="009B6999">
            <w:pPr>
              <w:rPr>
                <w:b/>
                <w:bCs/>
                <w:kern w:val="2"/>
                <w:szCs w:val="24"/>
              </w:rPr>
            </w:pPr>
            <w:r w:rsidRPr="00E16524">
              <w:rPr>
                <w:b/>
                <w:bCs/>
                <w:kern w:val="2"/>
                <w:szCs w:val="24"/>
              </w:rPr>
              <w:t>5.7. Avanso užtikrinimas</w:t>
            </w:r>
          </w:p>
        </w:tc>
        <w:tc>
          <w:tcPr>
            <w:tcW w:w="6095" w:type="dxa"/>
            <w:gridSpan w:val="2"/>
          </w:tcPr>
          <w:p w14:paraId="5B2F19FE" w14:textId="196261B1" w:rsidR="009B6999" w:rsidRPr="00E16524" w:rsidRDefault="009B6999" w:rsidP="009B6999">
            <w:pPr>
              <w:rPr>
                <w:kern w:val="2"/>
                <w:szCs w:val="24"/>
              </w:rPr>
            </w:pPr>
            <w:r w:rsidRPr="00E16524">
              <w:rPr>
                <w:kern w:val="2"/>
                <w:szCs w:val="24"/>
              </w:rPr>
              <w:t>Netaikoma</w:t>
            </w:r>
            <w:r w:rsidR="00AC0232" w:rsidRPr="00E16524">
              <w:rPr>
                <w:kern w:val="2"/>
                <w:szCs w:val="24"/>
              </w:rPr>
              <w:t>.</w:t>
            </w:r>
            <w:r w:rsidRPr="00E16524">
              <w:rPr>
                <w:color w:val="000000"/>
                <w:kern w:val="2"/>
                <w:szCs w:val="24"/>
                <w:shd w:val="clear" w:color="auto" w:fill="FFFFFF"/>
              </w:rPr>
              <w:t xml:space="preserve"> </w:t>
            </w:r>
          </w:p>
        </w:tc>
      </w:tr>
      <w:tr w:rsidR="009B6999" w:rsidRPr="00E16524" w14:paraId="16A66D78" w14:textId="77777777" w:rsidTr="00ED0F66">
        <w:trPr>
          <w:trHeight w:val="300"/>
        </w:trPr>
        <w:tc>
          <w:tcPr>
            <w:tcW w:w="10201" w:type="dxa"/>
            <w:gridSpan w:val="3"/>
          </w:tcPr>
          <w:p w14:paraId="12D52984" w14:textId="19E8B0C3" w:rsidR="009B6999" w:rsidRPr="00E16524" w:rsidRDefault="009B6999" w:rsidP="009B6999">
            <w:pPr>
              <w:jc w:val="center"/>
              <w:rPr>
                <w:b/>
                <w:bCs/>
                <w:kern w:val="2"/>
                <w:szCs w:val="24"/>
              </w:rPr>
            </w:pPr>
            <w:r w:rsidRPr="00E16524">
              <w:rPr>
                <w:b/>
                <w:kern w:val="2"/>
                <w:szCs w:val="24"/>
              </w:rPr>
              <w:t>6. PREKIŲ KOKYBĖ IR GARANTINIAI ĮSIPAREIGOJIMAI</w:t>
            </w:r>
          </w:p>
        </w:tc>
      </w:tr>
      <w:tr w:rsidR="009B6999" w:rsidRPr="00E16524" w14:paraId="6D983174" w14:textId="77777777" w:rsidTr="00455BAF">
        <w:trPr>
          <w:trHeight w:val="300"/>
        </w:trPr>
        <w:tc>
          <w:tcPr>
            <w:tcW w:w="4106" w:type="dxa"/>
          </w:tcPr>
          <w:p w14:paraId="09C25722" w14:textId="77777777" w:rsidR="009B6999" w:rsidRPr="00E16524" w:rsidRDefault="009B6999" w:rsidP="009B6999">
            <w:pPr>
              <w:rPr>
                <w:b/>
                <w:bCs/>
                <w:kern w:val="2"/>
                <w:szCs w:val="24"/>
              </w:rPr>
            </w:pPr>
            <w:r w:rsidRPr="00E16524">
              <w:rPr>
                <w:b/>
                <w:bCs/>
                <w:kern w:val="2"/>
                <w:szCs w:val="24"/>
              </w:rPr>
              <w:t>6.1. Garantinis terminas</w:t>
            </w:r>
          </w:p>
        </w:tc>
        <w:tc>
          <w:tcPr>
            <w:tcW w:w="6095" w:type="dxa"/>
            <w:gridSpan w:val="2"/>
          </w:tcPr>
          <w:p w14:paraId="563941A5" w14:textId="244D99B1" w:rsidR="009B6999" w:rsidRPr="00E16524" w:rsidRDefault="00CF7950" w:rsidP="009B6999">
            <w:pPr>
              <w:jc w:val="both"/>
              <w:rPr>
                <w:kern w:val="2"/>
                <w:szCs w:val="24"/>
              </w:rPr>
            </w:pPr>
            <w:r w:rsidRPr="00E16524">
              <w:rPr>
                <w:kern w:val="2"/>
                <w:szCs w:val="24"/>
              </w:rPr>
              <w:t>Netaikoma.</w:t>
            </w:r>
          </w:p>
        </w:tc>
      </w:tr>
      <w:tr w:rsidR="009B6999" w:rsidRPr="00E16524" w14:paraId="7DD6C03C" w14:textId="77777777" w:rsidTr="00455BAF">
        <w:trPr>
          <w:trHeight w:val="300"/>
        </w:trPr>
        <w:tc>
          <w:tcPr>
            <w:tcW w:w="4106" w:type="dxa"/>
          </w:tcPr>
          <w:p w14:paraId="02AE192B" w14:textId="5451DABD" w:rsidR="009B6999" w:rsidRPr="00E16524" w:rsidRDefault="009B6999" w:rsidP="009B6999">
            <w:pPr>
              <w:rPr>
                <w:b/>
                <w:bCs/>
                <w:kern w:val="2"/>
                <w:szCs w:val="24"/>
              </w:rPr>
            </w:pPr>
            <w:r w:rsidRPr="00E16524">
              <w:rPr>
                <w:b/>
                <w:bCs/>
                <w:kern w:val="2"/>
                <w:szCs w:val="24"/>
              </w:rPr>
              <w:t>6.2. Garantinė priežiūra</w:t>
            </w:r>
          </w:p>
        </w:tc>
        <w:tc>
          <w:tcPr>
            <w:tcW w:w="6095" w:type="dxa"/>
            <w:gridSpan w:val="2"/>
          </w:tcPr>
          <w:p w14:paraId="7F305FC3" w14:textId="642A4272" w:rsidR="009B6999" w:rsidRPr="00E16524" w:rsidRDefault="00AC0232" w:rsidP="009B6999">
            <w:pPr>
              <w:jc w:val="both"/>
              <w:rPr>
                <w:kern w:val="2"/>
                <w:szCs w:val="24"/>
              </w:rPr>
            </w:pPr>
            <w:r w:rsidRPr="00E16524">
              <w:rPr>
                <w:kern w:val="2"/>
                <w:szCs w:val="24"/>
              </w:rPr>
              <w:t>Netaikoma.</w:t>
            </w:r>
          </w:p>
        </w:tc>
      </w:tr>
      <w:tr w:rsidR="009B6999" w:rsidRPr="00E16524" w14:paraId="71AA1096" w14:textId="77777777" w:rsidTr="00455BAF">
        <w:trPr>
          <w:trHeight w:val="300"/>
        </w:trPr>
        <w:tc>
          <w:tcPr>
            <w:tcW w:w="4106" w:type="dxa"/>
          </w:tcPr>
          <w:p w14:paraId="55437D03" w14:textId="73A74413" w:rsidR="009B6999" w:rsidRPr="00E16524" w:rsidRDefault="009B6999" w:rsidP="009B6999">
            <w:pPr>
              <w:rPr>
                <w:b/>
                <w:bCs/>
                <w:kern w:val="2"/>
                <w:szCs w:val="24"/>
              </w:rPr>
            </w:pPr>
            <w:r w:rsidRPr="00E16524">
              <w:rPr>
                <w:b/>
                <w:bCs/>
                <w:kern w:val="2"/>
                <w:szCs w:val="24"/>
              </w:rPr>
              <w:t>6.3. Kokybinių kriterijų įgyvendinimo ir tikrinimo tvarka</w:t>
            </w:r>
          </w:p>
        </w:tc>
        <w:tc>
          <w:tcPr>
            <w:tcW w:w="6095" w:type="dxa"/>
            <w:gridSpan w:val="2"/>
          </w:tcPr>
          <w:p w14:paraId="191FBD33" w14:textId="225BE641" w:rsidR="009B6999" w:rsidRPr="00E16524" w:rsidRDefault="009B6999" w:rsidP="009B6999">
            <w:pPr>
              <w:rPr>
                <w:kern w:val="2"/>
                <w:szCs w:val="24"/>
              </w:rPr>
            </w:pPr>
            <w:r w:rsidRPr="00E16524">
              <w:rPr>
                <w:kern w:val="2"/>
                <w:szCs w:val="24"/>
              </w:rPr>
              <w:t>Netaikoma</w:t>
            </w:r>
            <w:r w:rsidR="00CF7950" w:rsidRPr="00E16524">
              <w:rPr>
                <w:kern w:val="2"/>
                <w:szCs w:val="24"/>
              </w:rPr>
              <w:t>.</w:t>
            </w:r>
          </w:p>
        </w:tc>
      </w:tr>
      <w:tr w:rsidR="009B6999" w:rsidRPr="00E16524" w14:paraId="4EE15A55" w14:textId="77777777" w:rsidTr="00ED0F66">
        <w:trPr>
          <w:trHeight w:val="300"/>
        </w:trPr>
        <w:tc>
          <w:tcPr>
            <w:tcW w:w="10201" w:type="dxa"/>
            <w:gridSpan w:val="3"/>
          </w:tcPr>
          <w:p w14:paraId="3299BC80" w14:textId="77777777" w:rsidR="009B6999" w:rsidRPr="00E16524" w:rsidRDefault="009B6999" w:rsidP="009B6999">
            <w:pPr>
              <w:jc w:val="center"/>
              <w:rPr>
                <w:b/>
                <w:bCs/>
                <w:kern w:val="2"/>
                <w:szCs w:val="24"/>
              </w:rPr>
            </w:pPr>
            <w:r w:rsidRPr="00E16524">
              <w:rPr>
                <w:b/>
                <w:bCs/>
                <w:kern w:val="2"/>
                <w:szCs w:val="24"/>
              </w:rPr>
              <w:t>7. SUTARTIES VYKDYMUI PASITELKIAMI SUBTIEKĖJAI</w:t>
            </w:r>
          </w:p>
        </w:tc>
      </w:tr>
      <w:tr w:rsidR="009B6999" w:rsidRPr="00E16524" w14:paraId="6AD8FB63" w14:textId="77777777" w:rsidTr="00455BAF">
        <w:trPr>
          <w:trHeight w:val="300"/>
        </w:trPr>
        <w:tc>
          <w:tcPr>
            <w:tcW w:w="4106" w:type="dxa"/>
          </w:tcPr>
          <w:p w14:paraId="365354EF" w14:textId="77777777" w:rsidR="009B6999" w:rsidRPr="00E16524" w:rsidRDefault="009B6999" w:rsidP="009B6999">
            <w:pPr>
              <w:rPr>
                <w:b/>
                <w:bCs/>
                <w:kern w:val="2"/>
                <w:szCs w:val="24"/>
              </w:rPr>
            </w:pPr>
            <w:r w:rsidRPr="00E16524">
              <w:rPr>
                <w:b/>
                <w:bCs/>
                <w:kern w:val="2"/>
                <w:szCs w:val="24"/>
              </w:rPr>
              <w:t>Sutarties vykdymui pasitelkiami subtiekėjai ir (ar) specialistai</w:t>
            </w:r>
          </w:p>
        </w:tc>
        <w:tc>
          <w:tcPr>
            <w:tcW w:w="6095" w:type="dxa"/>
            <w:gridSpan w:val="2"/>
          </w:tcPr>
          <w:p w14:paraId="012E1570" w14:textId="77777777" w:rsidR="009B6999" w:rsidRPr="00E16524" w:rsidRDefault="009B6999" w:rsidP="009B6999">
            <w:pPr>
              <w:jc w:val="both"/>
              <w:rPr>
                <w:color w:val="4472C4" w:themeColor="accent1"/>
                <w:kern w:val="2"/>
                <w:szCs w:val="24"/>
              </w:rPr>
            </w:pPr>
            <w:r w:rsidRPr="00E16524">
              <w:rPr>
                <w:color w:val="4472C4" w:themeColor="accent1"/>
                <w:kern w:val="2"/>
                <w:szCs w:val="24"/>
              </w:rPr>
              <w:t>Sutarties vykdymui subtiekėjai ir (ar) specialistai nepasitelkiami.</w:t>
            </w:r>
          </w:p>
          <w:p w14:paraId="7242A409" w14:textId="77777777" w:rsidR="009B6999" w:rsidRPr="00E16524" w:rsidRDefault="009B6999" w:rsidP="009B6999">
            <w:pPr>
              <w:jc w:val="both"/>
              <w:rPr>
                <w:color w:val="4472C4" w:themeColor="accent1"/>
                <w:kern w:val="2"/>
                <w:szCs w:val="24"/>
              </w:rPr>
            </w:pPr>
            <w:r w:rsidRPr="00E16524">
              <w:rPr>
                <w:color w:val="4472C4" w:themeColor="accent1"/>
                <w:kern w:val="2"/>
                <w:szCs w:val="24"/>
              </w:rPr>
              <w:t>arba</w:t>
            </w:r>
          </w:p>
          <w:p w14:paraId="100A011A" w14:textId="504AE36B" w:rsidR="009B6999" w:rsidRPr="00E16524" w:rsidRDefault="00C82BA4" w:rsidP="009B6999">
            <w:pPr>
              <w:jc w:val="both"/>
              <w:rPr>
                <w:color w:val="4472C4" w:themeColor="accent1"/>
                <w:kern w:val="2"/>
                <w:szCs w:val="24"/>
              </w:rPr>
            </w:pPr>
            <w:r w:rsidRPr="00E16524">
              <w:rPr>
                <w:color w:val="4472C4" w:themeColor="accent1"/>
                <w:kern w:val="2"/>
                <w:szCs w:val="24"/>
              </w:rPr>
              <w:t>Sutarties vykdymui pasitelkiami subtiekėjai ir (ar) specialistai yra nurodyti Sutarties priede Nr. 4 „Sutarties vykdymui pasitelkiami subtiekėjai ir (ar) specialistai“.</w:t>
            </w:r>
          </w:p>
        </w:tc>
      </w:tr>
      <w:tr w:rsidR="009B6999" w:rsidRPr="00E16524" w14:paraId="70E51143" w14:textId="77777777" w:rsidTr="00ED0F66">
        <w:trPr>
          <w:trHeight w:val="300"/>
        </w:trPr>
        <w:tc>
          <w:tcPr>
            <w:tcW w:w="10201" w:type="dxa"/>
            <w:gridSpan w:val="3"/>
          </w:tcPr>
          <w:p w14:paraId="213106F8" w14:textId="77777777" w:rsidR="009B6999" w:rsidRPr="00E16524" w:rsidRDefault="009B6999" w:rsidP="009B6999">
            <w:pPr>
              <w:jc w:val="center"/>
              <w:rPr>
                <w:b/>
                <w:bCs/>
                <w:kern w:val="2"/>
                <w:szCs w:val="24"/>
              </w:rPr>
            </w:pPr>
            <w:r w:rsidRPr="00E16524">
              <w:rPr>
                <w:b/>
                <w:bCs/>
                <w:kern w:val="2"/>
                <w:szCs w:val="24"/>
              </w:rPr>
              <w:t>8. PRIEVOLIŲ PAGAL SUTARTĮ ĮVYKDYMO UŽTIKRINIMAS</w:t>
            </w:r>
          </w:p>
        </w:tc>
      </w:tr>
      <w:tr w:rsidR="009B6999" w:rsidRPr="00E16524" w14:paraId="4FC00A5A" w14:textId="77777777" w:rsidTr="00455BAF">
        <w:trPr>
          <w:trHeight w:val="300"/>
        </w:trPr>
        <w:tc>
          <w:tcPr>
            <w:tcW w:w="4106" w:type="dxa"/>
          </w:tcPr>
          <w:p w14:paraId="1ED427E2" w14:textId="77777777" w:rsidR="009B6999" w:rsidRPr="00E16524" w:rsidRDefault="009B6999" w:rsidP="009B6999">
            <w:pPr>
              <w:rPr>
                <w:b/>
                <w:bCs/>
                <w:kern w:val="2"/>
                <w:szCs w:val="24"/>
              </w:rPr>
            </w:pPr>
            <w:r w:rsidRPr="00E16524">
              <w:rPr>
                <w:b/>
                <w:bCs/>
                <w:kern w:val="2"/>
                <w:szCs w:val="24"/>
              </w:rPr>
              <w:t>8.1. Prievolių pagal Sutartį įvykdymo užtikrinimas</w:t>
            </w:r>
          </w:p>
        </w:tc>
        <w:tc>
          <w:tcPr>
            <w:tcW w:w="6095" w:type="dxa"/>
            <w:gridSpan w:val="2"/>
          </w:tcPr>
          <w:p w14:paraId="3DDC83FB" w14:textId="0DEBB294" w:rsidR="00004372" w:rsidRPr="00E16524" w:rsidRDefault="00004372" w:rsidP="009B6999">
            <w:pPr>
              <w:jc w:val="both"/>
              <w:rPr>
                <w:strike/>
                <w:kern w:val="2"/>
                <w:szCs w:val="24"/>
              </w:rPr>
            </w:pPr>
            <w:r w:rsidRPr="00E16524">
              <w:rPr>
                <w:kern w:val="2"/>
                <w:szCs w:val="24"/>
              </w:rPr>
              <w:t>Prievolių pagal Sutartį įvykdymas užtikrinamas netesybomis (delspinigiais, bauda).</w:t>
            </w:r>
          </w:p>
        </w:tc>
      </w:tr>
      <w:tr w:rsidR="009B6999" w:rsidRPr="00E16524" w14:paraId="7FD874C8" w14:textId="77777777" w:rsidTr="00455BAF">
        <w:trPr>
          <w:trHeight w:val="300"/>
        </w:trPr>
        <w:tc>
          <w:tcPr>
            <w:tcW w:w="4106" w:type="dxa"/>
          </w:tcPr>
          <w:p w14:paraId="474D4012" w14:textId="517DC913" w:rsidR="009B6999" w:rsidRPr="00E16524" w:rsidRDefault="009B6999" w:rsidP="009B6999">
            <w:pPr>
              <w:rPr>
                <w:b/>
                <w:bCs/>
                <w:kern w:val="2"/>
                <w:szCs w:val="24"/>
              </w:rPr>
            </w:pPr>
            <w:r w:rsidRPr="00E16524">
              <w:rPr>
                <w:b/>
                <w:kern w:val="2"/>
                <w:szCs w:val="24"/>
              </w:rPr>
              <w:t>8.2</w:t>
            </w:r>
            <w:r w:rsidR="000C4D5B" w:rsidRPr="00E16524">
              <w:rPr>
                <w:b/>
                <w:kern w:val="2"/>
                <w:szCs w:val="24"/>
              </w:rPr>
              <w:t>.</w:t>
            </w:r>
            <w:r w:rsidRPr="00E16524">
              <w:rPr>
                <w:b/>
                <w:kern w:val="2"/>
                <w:szCs w:val="24"/>
              </w:rPr>
              <w:t xml:space="preserve"> Sutarties įvykdymo užtikrinimo galiojimo terminas</w:t>
            </w:r>
          </w:p>
        </w:tc>
        <w:tc>
          <w:tcPr>
            <w:tcW w:w="6095" w:type="dxa"/>
            <w:gridSpan w:val="2"/>
          </w:tcPr>
          <w:p w14:paraId="799FBB11" w14:textId="4B5A7623" w:rsidR="00004372" w:rsidRPr="00E16524" w:rsidRDefault="00004372" w:rsidP="009B6999">
            <w:pPr>
              <w:rPr>
                <w:kern w:val="2"/>
                <w:szCs w:val="24"/>
              </w:rPr>
            </w:pPr>
            <w:r w:rsidRPr="00E16524">
              <w:rPr>
                <w:kern w:val="2"/>
                <w:szCs w:val="24"/>
              </w:rPr>
              <w:t>Netaikoma</w:t>
            </w:r>
            <w:r w:rsidR="00BF63AE" w:rsidRPr="00E16524">
              <w:rPr>
                <w:kern w:val="2"/>
                <w:szCs w:val="24"/>
              </w:rPr>
              <w:t>.</w:t>
            </w:r>
          </w:p>
        </w:tc>
      </w:tr>
      <w:tr w:rsidR="009B6999" w:rsidRPr="00E16524" w14:paraId="440514AB" w14:textId="77777777" w:rsidTr="00455BAF">
        <w:trPr>
          <w:trHeight w:val="300"/>
        </w:trPr>
        <w:tc>
          <w:tcPr>
            <w:tcW w:w="4106" w:type="dxa"/>
          </w:tcPr>
          <w:p w14:paraId="1559F431" w14:textId="3DE20CFF" w:rsidR="009B6999" w:rsidRPr="00E16524" w:rsidRDefault="009B6999" w:rsidP="009B6999">
            <w:pPr>
              <w:rPr>
                <w:b/>
                <w:bCs/>
                <w:kern w:val="2"/>
                <w:szCs w:val="24"/>
              </w:rPr>
            </w:pPr>
            <w:r w:rsidRPr="00E16524">
              <w:rPr>
                <w:b/>
                <w:kern w:val="2"/>
                <w:szCs w:val="24"/>
              </w:rPr>
              <w:t>8.3. Sutarties įvykdymo užtikrinimo pateikimas</w:t>
            </w:r>
          </w:p>
        </w:tc>
        <w:tc>
          <w:tcPr>
            <w:tcW w:w="6095" w:type="dxa"/>
            <w:gridSpan w:val="2"/>
          </w:tcPr>
          <w:p w14:paraId="0051BFC1" w14:textId="076B38BA" w:rsidR="009B6999" w:rsidRPr="00E16524" w:rsidRDefault="009B6999" w:rsidP="009B6999">
            <w:pPr>
              <w:rPr>
                <w:kern w:val="2"/>
                <w:szCs w:val="24"/>
              </w:rPr>
            </w:pPr>
            <w:r w:rsidRPr="00E16524">
              <w:rPr>
                <w:kern w:val="2"/>
                <w:szCs w:val="24"/>
              </w:rPr>
              <w:t>Netaikoma</w:t>
            </w:r>
            <w:r w:rsidR="00CF7950" w:rsidRPr="00E16524">
              <w:rPr>
                <w:kern w:val="2"/>
                <w:szCs w:val="24"/>
              </w:rPr>
              <w:t>.</w:t>
            </w:r>
          </w:p>
          <w:p w14:paraId="031E7F44" w14:textId="2419795E" w:rsidR="009B6999" w:rsidRPr="00E16524" w:rsidRDefault="009B6999" w:rsidP="009B6999">
            <w:pPr>
              <w:rPr>
                <w:kern w:val="2"/>
                <w:szCs w:val="24"/>
              </w:rPr>
            </w:pPr>
          </w:p>
        </w:tc>
      </w:tr>
      <w:tr w:rsidR="009B6999" w:rsidRPr="00E16524" w14:paraId="3EE8B150" w14:textId="77777777" w:rsidTr="00ED0F66">
        <w:trPr>
          <w:trHeight w:val="300"/>
        </w:trPr>
        <w:tc>
          <w:tcPr>
            <w:tcW w:w="10201" w:type="dxa"/>
            <w:gridSpan w:val="3"/>
          </w:tcPr>
          <w:p w14:paraId="11F6AA1C" w14:textId="77777777" w:rsidR="009B6999" w:rsidRPr="00E16524" w:rsidRDefault="009B6999" w:rsidP="009B6999">
            <w:pPr>
              <w:ind w:firstLine="720"/>
              <w:jc w:val="center"/>
              <w:rPr>
                <w:b/>
                <w:bCs/>
                <w:kern w:val="2"/>
                <w:szCs w:val="24"/>
              </w:rPr>
            </w:pPr>
            <w:r w:rsidRPr="00E16524">
              <w:rPr>
                <w:b/>
                <w:bCs/>
                <w:kern w:val="2"/>
                <w:szCs w:val="24"/>
              </w:rPr>
              <w:t>9. ŠALIŲ ATSAKOMYBĖ</w:t>
            </w:r>
            <w:r w:rsidRPr="00E16524">
              <w:rPr>
                <w:b/>
                <w:bCs/>
                <w:kern w:val="2"/>
                <w:szCs w:val="24"/>
              </w:rPr>
              <w:tab/>
            </w:r>
          </w:p>
        </w:tc>
      </w:tr>
      <w:tr w:rsidR="009B6999" w:rsidRPr="00E16524" w14:paraId="7476CD9F" w14:textId="77777777" w:rsidTr="00455BAF">
        <w:trPr>
          <w:trHeight w:val="300"/>
        </w:trPr>
        <w:tc>
          <w:tcPr>
            <w:tcW w:w="4106" w:type="dxa"/>
          </w:tcPr>
          <w:p w14:paraId="7FE72C4A" w14:textId="77777777" w:rsidR="009B6999" w:rsidRPr="00E16524" w:rsidRDefault="009B6999" w:rsidP="009B6999">
            <w:pPr>
              <w:rPr>
                <w:b/>
                <w:bCs/>
                <w:kern w:val="2"/>
                <w:szCs w:val="24"/>
              </w:rPr>
            </w:pPr>
            <w:r w:rsidRPr="00E16524">
              <w:rPr>
                <w:b/>
                <w:bCs/>
                <w:kern w:val="2"/>
                <w:szCs w:val="24"/>
              </w:rPr>
              <w:t>9.1. Pirkėjui taikomos netesybos už mokėjimų pagal Sutartį vėlavimą</w:t>
            </w:r>
          </w:p>
        </w:tc>
        <w:tc>
          <w:tcPr>
            <w:tcW w:w="6095" w:type="dxa"/>
            <w:gridSpan w:val="2"/>
          </w:tcPr>
          <w:p w14:paraId="46137B87" w14:textId="4A8C415E" w:rsidR="009B6999" w:rsidRPr="00E16524" w:rsidRDefault="00CF7950" w:rsidP="009B6999">
            <w:pPr>
              <w:jc w:val="both"/>
              <w:rPr>
                <w:kern w:val="2"/>
                <w:szCs w:val="24"/>
              </w:rPr>
            </w:pPr>
            <w:r w:rsidRPr="00E16524">
              <w:rPr>
                <w:kern w:val="2"/>
                <w:szCs w:val="24"/>
              </w:rPr>
              <w:t>Jei Pirkėjas, gavęs tinkamai pateiktą ir užpildytą Sąskaitą, uždelsia atsiskaityti už tinkamai Tiekėjo perduotas Prekes ir suteiktas Paslaugas per Sutartyje nustatytą terminą, Tiekėjas nuo kitos dienos po nustatyto mokėjimo termino pabaigos skaičiuoja Pirkėjui 0,02 (dviejų šimtųjų) procento dydžio delspinigius nuo neapmokėtos sumos be PVM už kiekvieną pavėluotą dieną.</w:t>
            </w:r>
          </w:p>
        </w:tc>
      </w:tr>
      <w:tr w:rsidR="009B6999" w:rsidRPr="00E16524" w14:paraId="30B33F12" w14:textId="77777777" w:rsidTr="00455BAF">
        <w:trPr>
          <w:trHeight w:val="300"/>
        </w:trPr>
        <w:tc>
          <w:tcPr>
            <w:tcW w:w="4106" w:type="dxa"/>
          </w:tcPr>
          <w:p w14:paraId="0CBB35F7" w14:textId="77777777" w:rsidR="009B6999" w:rsidRPr="00E16524" w:rsidRDefault="009B6999" w:rsidP="009B6999">
            <w:pPr>
              <w:rPr>
                <w:b/>
                <w:bCs/>
                <w:kern w:val="2"/>
                <w:szCs w:val="24"/>
              </w:rPr>
            </w:pPr>
            <w:r w:rsidRPr="00E16524">
              <w:rPr>
                <w:b/>
                <w:bCs/>
                <w:kern w:val="2"/>
                <w:szCs w:val="24"/>
              </w:rPr>
              <w:t>9.2. Tiekėjui taikomos netesybos</w:t>
            </w:r>
          </w:p>
        </w:tc>
        <w:tc>
          <w:tcPr>
            <w:tcW w:w="6095" w:type="dxa"/>
            <w:gridSpan w:val="2"/>
          </w:tcPr>
          <w:p w14:paraId="033436FC" w14:textId="77777777" w:rsidR="00CF7950" w:rsidRPr="00E16524" w:rsidRDefault="00CF7950" w:rsidP="00CF7950">
            <w:pPr>
              <w:jc w:val="both"/>
              <w:rPr>
                <w:szCs w:val="24"/>
              </w:rPr>
            </w:pPr>
            <w:r w:rsidRPr="00E16524">
              <w:rPr>
                <w:szCs w:val="24"/>
              </w:rPr>
              <w:t xml:space="preserve">9.2.1. Jeigu Tiekėjas vėluoja perduoti Prekes, suteikti Paslaugas, ištaisyti jų trūkumus arba nevykdo kitų Sutartyje nustatytų įsipareigojimų, Pirkėjas nuo kitos dienos po nustatyto termino pabaigos Tiekėjui skaičiuoja 0,02 (dviejų </w:t>
            </w:r>
            <w:r w:rsidRPr="00E16524">
              <w:rPr>
                <w:szCs w:val="24"/>
              </w:rPr>
              <w:lastRenderedPageBreak/>
              <w:t>šimtųjų) procento dydžio delspinigius už kiekvieną pavėluotą dieną nuo laiku neperduotų Prekių, nesuteiktų Paslaugų ar Prekių ir Paslaugų, turinčių trūkumų, kainos be PVM.</w:t>
            </w:r>
          </w:p>
          <w:p w14:paraId="052E151A" w14:textId="77777777" w:rsidR="00CF7950" w:rsidRPr="00E16524" w:rsidRDefault="00CF7950" w:rsidP="00CF7950">
            <w:pPr>
              <w:jc w:val="both"/>
              <w:rPr>
                <w:szCs w:val="24"/>
              </w:rPr>
            </w:pPr>
            <w:r w:rsidRPr="00E16524">
              <w:rPr>
                <w:szCs w:val="24"/>
              </w:rPr>
              <w:t>9.2.2. Jeigu Tiekėjas vėluoja grąžinti dėl Tiekėjui mokėtinos sumos sumažinimo susidariusią permoką pagal Bendrųjų sąlygų 7.4.1.2 punktą, Pirkėjas nuo kitos dienos po nustatyto termino pabaigos Tiekėjui skaičiuoja 0,02 (dviejų šimtųjų) procento dydžio delspinigius už kiekvieną pavėluotą dieną nuo laiku negrąžintos permokos be PVM.</w:t>
            </w:r>
          </w:p>
          <w:p w14:paraId="53EC38B9" w14:textId="77777777" w:rsidR="00CF7950" w:rsidRPr="00E16524" w:rsidRDefault="00CF7950" w:rsidP="00CF7950">
            <w:pPr>
              <w:jc w:val="both"/>
              <w:rPr>
                <w:szCs w:val="24"/>
              </w:rPr>
            </w:pPr>
            <w:r w:rsidRPr="00E16524">
              <w:rPr>
                <w:szCs w:val="24"/>
              </w:rPr>
              <w:t>9.2.3. Tiekėjas privalo sumokėti Pirkėjui netesybas per 10 (dešimt) dienų nuo Pirkėjo pareikalavimo.</w:t>
            </w:r>
          </w:p>
          <w:p w14:paraId="7907862C" w14:textId="4831B700" w:rsidR="009B6999" w:rsidRPr="00E16524" w:rsidRDefault="00CF7950" w:rsidP="009B6999">
            <w:pPr>
              <w:jc w:val="both"/>
              <w:rPr>
                <w:szCs w:val="24"/>
              </w:rPr>
            </w:pPr>
            <w:r w:rsidRPr="00E16524">
              <w:rPr>
                <w:szCs w:val="24"/>
              </w:rPr>
              <w:t>9.2.4. Jeigu netesybos (bauda arba delspinigiai) per nustatytą terminą nesumokamos, Pirkėjas išskaičiuoja netesybų sumą iš Tiekėjui pagal Sutartį mokėtinų sumų.</w:t>
            </w:r>
          </w:p>
        </w:tc>
      </w:tr>
      <w:tr w:rsidR="009B6999" w:rsidRPr="00E16524" w14:paraId="6C7F8BB5" w14:textId="77777777" w:rsidTr="00455BAF">
        <w:trPr>
          <w:trHeight w:val="300"/>
        </w:trPr>
        <w:tc>
          <w:tcPr>
            <w:tcW w:w="4106" w:type="dxa"/>
          </w:tcPr>
          <w:p w14:paraId="67875D65" w14:textId="4854BB13" w:rsidR="009B6999" w:rsidRPr="00E16524" w:rsidRDefault="009B6999" w:rsidP="009B6999">
            <w:pPr>
              <w:rPr>
                <w:b/>
                <w:bCs/>
                <w:kern w:val="2"/>
                <w:szCs w:val="24"/>
              </w:rPr>
            </w:pPr>
            <w:r w:rsidRPr="00E16524">
              <w:rPr>
                <w:b/>
                <w:bCs/>
                <w:kern w:val="2"/>
                <w:szCs w:val="24"/>
              </w:rPr>
              <w:lastRenderedPageBreak/>
              <w:t>9.3. Tiekėjui / Pirkėjui taikoma bauda nutraukus Sutartį dėl esminio Sutarties pažeidimo</w:t>
            </w:r>
            <w:r w:rsidRPr="00E16524">
              <w:rPr>
                <w:b/>
                <w:kern w:val="2"/>
                <w:szCs w:val="24"/>
              </w:rPr>
              <w:t xml:space="preserve"> ar nepagrįstai nutraukus Sutarties vykdymą ne Sutartyje nustatyta tvarka</w:t>
            </w:r>
          </w:p>
        </w:tc>
        <w:tc>
          <w:tcPr>
            <w:tcW w:w="6095" w:type="dxa"/>
            <w:gridSpan w:val="2"/>
          </w:tcPr>
          <w:p w14:paraId="57C99652" w14:textId="77777777" w:rsidR="00CF7950" w:rsidRPr="00E16524" w:rsidRDefault="00CF7950" w:rsidP="00CF7950">
            <w:pPr>
              <w:jc w:val="both"/>
              <w:rPr>
                <w:szCs w:val="24"/>
              </w:rPr>
            </w:pPr>
            <w:r w:rsidRPr="00E16524">
              <w:rPr>
                <w:szCs w:val="24"/>
              </w:rPr>
              <w:t>5 (penkių) procentų dydžio bauda nuo Pradinės Sutarties vertės, nurodytos Specialiųjų sąlygų 5.2 punkte.</w:t>
            </w:r>
          </w:p>
          <w:p w14:paraId="187F7386" w14:textId="4B3E3399" w:rsidR="009B6999" w:rsidRPr="00E16524" w:rsidRDefault="009B6999" w:rsidP="009B6999">
            <w:pPr>
              <w:jc w:val="both"/>
              <w:rPr>
                <w:kern w:val="2"/>
                <w:szCs w:val="24"/>
              </w:rPr>
            </w:pPr>
          </w:p>
        </w:tc>
      </w:tr>
      <w:tr w:rsidR="009B6999" w:rsidRPr="00E16524" w14:paraId="564B5C28" w14:textId="77777777" w:rsidTr="00455BAF">
        <w:trPr>
          <w:trHeight w:val="300"/>
        </w:trPr>
        <w:tc>
          <w:tcPr>
            <w:tcW w:w="4106" w:type="dxa"/>
          </w:tcPr>
          <w:p w14:paraId="3CB27EDA" w14:textId="77777777" w:rsidR="00CF7950" w:rsidRPr="00E16524" w:rsidRDefault="00CF7950" w:rsidP="00CF7950">
            <w:pPr>
              <w:rPr>
                <w:b/>
                <w:bCs/>
                <w:kern w:val="2"/>
                <w:szCs w:val="24"/>
              </w:rPr>
            </w:pPr>
            <w:r w:rsidRPr="00E16524">
              <w:rPr>
                <w:b/>
                <w:bCs/>
                <w:kern w:val="2"/>
                <w:szCs w:val="24"/>
              </w:rPr>
              <w:t>9.4. Tiekėjui taikoma bauda dėl subtiekėjų pakeitimo ar naujų subtiekėjų pasitelkimo nesilaikant Bendrosiose sąlygose nustatytos tvarkos</w:t>
            </w:r>
          </w:p>
          <w:p w14:paraId="741F8926" w14:textId="512CBF44" w:rsidR="009B6999" w:rsidRPr="00E16524" w:rsidRDefault="009B6999" w:rsidP="009B6999">
            <w:pPr>
              <w:rPr>
                <w:b/>
                <w:bCs/>
                <w:kern w:val="2"/>
                <w:szCs w:val="24"/>
              </w:rPr>
            </w:pPr>
          </w:p>
        </w:tc>
        <w:tc>
          <w:tcPr>
            <w:tcW w:w="6095" w:type="dxa"/>
            <w:gridSpan w:val="2"/>
          </w:tcPr>
          <w:p w14:paraId="26B058CC" w14:textId="7F03BAD1" w:rsidR="009B6999" w:rsidRPr="00E16524" w:rsidRDefault="00CF7950" w:rsidP="009B6999">
            <w:pPr>
              <w:jc w:val="both"/>
              <w:rPr>
                <w:color w:val="4472C4" w:themeColor="accent1"/>
                <w:szCs w:val="24"/>
              </w:rPr>
            </w:pPr>
            <w:r w:rsidRPr="00A861F9">
              <w:rPr>
                <w:szCs w:val="24"/>
              </w:rPr>
              <w:t xml:space="preserve">Tiekėjui nustatoma </w:t>
            </w:r>
            <w:r w:rsidRPr="00A861F9">
              <w:rPr>
                <w:b/>
                <w:bCs/>
                <w:szCs w:val="24"/>
              </w:rPr>
              <w:t>1 000 Eur (vieno tūkstančio eurų) dydžio bauda</w:t>
            </w:r>
            <w:r w:rsidRPr="00A861F9">
              <w:rPr>
                <w:szCs w:val="24"/>
              </w:rPr>
              <w:t xml:space="preserve"> už kiekvieną Sutarties vykdymo metu pasitelktą, tačiau Sutartyje nustatyta tvarka neišviešintą ūkio subjektą, kurio pajėgumais remiamasi, ir (ar) subtiekėją, surašant pažeidimo aktą už kiekvieną nustatytą atvejį. Pažeidimo aktas surašomas dalyvaujant Tiekėjo atstovui. Jeigu Tiekėjo atstovas sutartu laiku neatvyksta arba atsisako dalyvauti, pažeidimo aktas surašomas jam nedalyvaujant.</w:t>
            </w:r>
          </w:p>
        </w:tc>
      </w:tr>
      <w:tr w:rsidR="009B6999" w:rsidRPr="00E16524" w14:paraId="135FBF19" w14:textId="77777777" w:rsidTr="00455BAF">
        <w:trPr>
          <w:trHeight w:val="300"/>
        </w:trPr>
        <w:tc>
          <w:tcPr>
            <w:tcW w:w="4106" w:type="dxa"/>
          </w:tcPr>
          <w:p w14:paraId="280BC3E7" w14:textId="77777777" w:rsidR="005D1342" w:rsidRPr="00E16524" w:rsidRDefault="005D1342" w:rsidP="005D1342">
            <w:pPr>
              <w:rPr>
                <w:b/>
                <w:bCs/>
                <w:kern w:val="2"/>
                <w:szCs w:val="24"/>
              </w:rPr>
            </w:pPr>
            <w:r w:rsidRPr="00E16524">
              <w:rPr>
                <w:b/>
                <w:bCs/>
                <w:kern w:val="2"/>
                <w:szCs w:val="24"/>
              </w:rPr>
              <w:t>9.5. Tiekėjui taikoma bauda dėl aplinkosauginių kriterijų nesilaikymo</w:t>
            </w:r>
          </w:p>
          <w:p w14:paraId="241B4067" w14:textId="0B286733" w:rsidR="009B6999" w:rsidRPr="00E16524" w:rsidRDefault="009B6999" w:rsidP="009B6999">
            <w:pPr>
              <w:rPr>
                <w:b/>
                <w:bCs/>
                <w:kern w:val="2"/>
                <w:szCs w:val="24"/>
              </w:rPr>
            </w:pPr>
          </w:p>
        </w:tc>
        <w:tc>
          <w:tcPr>
            <w:tcW w:w="6095" w:type="dxa"/>
            <w:gridSpan w:val="2"/>
          </w:tcPr>
          <w:p w14:paraId="08E9FB70" w14:textId="33F10C38" w:rsidR="009B6999" w:rsidRPr="00E16524" w:rsidRDefault="005D1342" w:rsidP="009B6999">
            <w:pPr>
              <w:jc w:val="both"/>
              <w:rPr>
                <w:kern w:val="2"/>
                <w:szCs w:val="24"/>
              </w:rPr>
            </w:pPr>
            <w:r w:rsidRPr="00E16524">
              <w:rPr>
                <w:kern w:val="2"/>
                <w:szCs w:val="24"/>
              </w:rPr>
              <w:t>Už kiekvieną nustatytą pažeidimo atvejį Tiekėjui taikoma 2 (dviejų) procentų dydžio bauda nuo Pradinės Sutarties vertės, nurodytos Specialiųjų sąlygų 5.2 punkte.</w:t>
            </w:r>
          </w:p>
        </w:tc>
      </w:tr>
      <w:tr w:rsidR="009B6999" w:rsidRPr="00E16524" w14:paraId="410DF044" w14:textId="77777777" w:rsidTr="00455BAF">
        <w:trPr>
          <w:trHeight w:val="300"/>
        </w:trPr>
        <w:tc>
          <w:tcPr>
            <w:tcW w:w="4106" w:type="dxa"/>
          </w:tcPr>
          <w:p w14:paraId="5B32D987" w14:textId="45392D86" w:rsidR="009B6999" w:rsidRPr="00E16524" w:rsidRDefault="005D1342" w:rsidP="009B6999">
            <w:pPr>
              <w:rPr>
                <w:b/>
                <w:bCs/>
                <w:kern w:val="2"/>
                <w:szCs w:val="24"/>
              </w:rPr>
            </w:pPr>
            <w:r w:rsidRPr="00E16524">
              <w:rPr>
                <w:b/>
                <w:bCs/>
                <w:kern w:val="2"/>
                <w:szCs w:val="24"/>
              </w:rPr>
              <w:t>9.6. Šaliai taikoma bauda dėl konfidencialumo reikalavimų nesilaikymo</w:t>
            </w:r>
          </w:p>
        </w:tc>
        <w:tc>
          <w:tcPr>
            <w:tcW w:w="6095" w:type="dxa"/>
            <w:gridSpan w:val="2"/>
          </w:tcPr>
          <w:p w14:paraId="5F14F3CC" w14:textId="77777777" w:rsidR="005D1342" w:rsidRPr="00E16524" w:rsidRDefault="005D1342" w:rsidP="005D1342">
            <w:pPr>
              <w:jc w:val="both"/>
            </w:pPr>
            <w:r w:rsidRPr="00E16524">
              <w:t>2 000 Eur (dviejų tūkstančių eurų) dydžio bauda už kiekvieną nustatytą konfidencialumo reikalavimų pažeidimo atvejį.</w:t>
            </w:r>
          </w:p>
          <w:p w14:paraId="322B454A" w14:textId="7BF59E83" w:rsidR="009B6999" w:rsidRPr="00E16524" w:rsidRDefault="009B6999" w:rsidP="009B6999">
            <w:pPr>
              <w:jc w:val="both"/>
              <w:rPr>
                <w:kern w:val="2"/>
                <w:szCs w:val="24"/>
              </w:rPr>
            </w:pPr>
          </w:p>
        </w:tc>
      </w:tr>
      <w:tr w:rsidR="009B6999" w:rsidRPr="00E16524" w14:paraId="2EDA0580" w14:textId="77777777" w:rsidTr="00455BAF">
        <w:trPr>
          <w:trHeight w:val="300"/>
        </w:trPr>
        <w:tc>
          <w:tcPr>
            <w:tcW w:w="4106" w:type="dxa"/>
          </w:tcPr>
          <w:p w14:paraId="4EC72603" w14:textId="77777777" w:rsidR="009B6999" w:rsidRPr="00E16524" w:rsidRDefault="009B6999" w:rsidP="009B6999">
            <w:pPr>
              <w:rPr>
                <w:b/>
                <w:bCs/>
                <w:kern w:val="2"/>
                <w:szCs w:val="24"/>
              </w:rPr>
            </w:pPr>
            <w:r w:rsidRPr="00E16524">
              <w:rPr>
                <w:b/>
                <w:bCs/>
                <w:kern w:val="2"/>
                <w:szCs w:val="24"/>
              </w:rPr>
              <w:t xml:space="preserve">9.7. Tiekėjui taikomos netesybos dėl pirkimo dokumentuose nustatytų kokybinių kriterijų </w:t>
            </w:r>
            <w:proofErr w:type="spellStart"/>
            <w:r w:rsidRPr="00E16524">
              <w:rPr>
                <w:b/>
                <w:bCs/>
                <w:kern w:val="2"/>
                <w:szCs w:val="24"/>
              </w:rPr>
              <w:t>nepasiekimo</w:t>
            </w:r>
            <w:proofErr w:type="spellEnd"/>
            <w:r w:rsidRPr="00E16524">
              <w:rPr>
                <w:b/>
                <w:bCs/>
                <w:kern w:val="2"/>
                <w:szCs w:val="24"/>
              </w:rPr>
              <w:t xml:space="preserve"> Sutarties vykdymo metu</w:t>
            </w:r>
          </w:p>
        </w:tc>
        <w:tc>
          <w:tcPr>
            <w:tcW w:w="6095" w:type="dxa"/>
            <w:gridSpan w:val="2"/>
          </w:tcPr>
          <w:p w14:paraId="490A1B9A" w14:textId="26FD3052" w:rsidR="009B6999" w:rsidRPr="00E16524" w:rsidRDefault="009B6999" w:rsidP="009B6999">
            <w:pPr>
              <w:rPr>
                <w:color w:val="4472C4"/>
                <w:kern w:val="2"/>
                <w:szCs w:val="24"/>
              </w:rPr>
            </w:pPr>
            <w:r w:rsidRPr="00E16524">
              <w:rPr>
                <w:kern w:val="2"/>
                <w:szCs w:val="24"/>
              </w:rPr>
              <w:t>Netaikoma</w:t>
            </w:r>
            <w:r w:rsidR="005D1342" w:rsidRPr="00E16524">
              <w:rPr>
                <w:kern w:val="2"/>
                <w:szCs w:val="24"/>
              </w:rPr>
              <w:t>.</w:t>
            </w:r>
            <w:r w:rsidRPr="00E16524">
              <w:rPr>
                <w:kern w:val="2"/>
                <w:szCs w:val="24"/>
              </w:rPr>
              <w:t xml:space="preserve"> </w:t>
            </w:r>
          </w:p>
          <w:p w14:paraId="32D19F53" w14:textId="7E0D7A38" w:rsidR="009B6999" w:rsidRPr="00E16524" w:rsidRDefault="009B6999" w:rsidP="009B6999">
            <w:pPr>
              <w:rPr>
                <w:color w:val="4472C4"/>
                <w:kern w:val="2"/>
                <w:szCs w:val="24"/>
              </w:rPr>
            </w:pPr>
          </w:p>
        </w:tc>
      </w:tr>
      <w:tr w:rsidR="009B6999" w:rsidRPr="00E16524" w14:paraId="5D59CB2B" w14:textId="77777777" w:rsidTr="00455BAF">
        <w:trPr>
          <w:trHeight w:val="300"/>
        </w:trPr>
        <w:tc>
          <w:tcPr>
            <w:tcW w:w="4106" w:type="dxa"/>
          </w:tcPr>
          <w:p w14:paraId="7D11CAE0" w14:textId="77777777" w:rsidR="009B6999" w:rsidRPr="00E16524" w:rsidRDefault="009B6999" w:rsidP="009B6999">
            <w:pPr>
              <w:rPr>
                <w:b/>
                <w:bCs/>
                <w:kern w:val="2"/>
                <w:szCs w:val="24"/>
              </w:rPr>
            </w:pPr>
            <w:r w:rsidRPr="00E16524">
              <w:rPr>
                <w:b/>
                <w:bCs/>
                <w:kern w:val="2"/>
                <w:szCs w:val="24"/>
              </w:rPr>
              <w:t>9.8. Tiekėjui taikomos netesybos dėl Sutarties įvykdymo užtikrinimo nepratęsimo</w:t>
            </w:r>
          </w:p>
        </w:tc>
        <w:tc>
          <w:tcPr>
            <w:tcW w:w="6095" w:type="dxa"/>
            <w:gridSpan w:val="2"/>
          </w:tcPr>
          <w:p w14:paraId="2EA0E93D" w14:textId="5A337BE0" w:rsidR="009B6999" w:rsidRPr="00E16524" w:rsidRDefault="009B6999" w:rsidP="009B6999">
            <w:pPr>
              <w:rPr>
                <w:color w:val="4472C4"/>
                <w:kern w:val="2"/>
                <w:szCs w:val="24"/>
              </w:rPr>
            </w:pPr>
            <w:r w:rsidRPr="00E16524">
              <w:rPr>
                <w:kern w:val="2"/>
                <w:szCs w:val="24"/>
              </w:rPr>
              <w:t>Netaikoma</w:t>
            </w:r>
            <w:r w:rsidR="005D1342" w:rsidRPr="00E16524">
              <w:rPr>
                <w:kern w:val="2"/>
                <w:szCs w:val="24"/>
              </w:rPr>
              <w:t>.</w:t>
            </w:r>
          </w:p>
          <w:p w14:paraId="00D3EDE3" w14:textId="2763A859" w:rsidR="009B6999" w:rsidRPr="00E16524" w:rsidRDefault="009B6999" w:rsidP="009B6999">
            <w:pPr>
              <w:rPr>
                <w:color w:val="4472C4"/>
                <w:kern w:val="2"/>
                <w:szCs w:val="24"/>
              </w:rPr>
            </w:pPr>
          </w:p>
        </w:tc>
      </w:tr>
      <w:tr w:rsidR="009B6999" w:rsidRPr="00E16524" w14:paraId="63F44518" w14:textId="77777777" w:rsidTr="00455BAF">
        <w:trPr>
          <w:trHeight w:val="300"/>
        </w:trPr>
        <w:tc>
          <w:tcPr>
            <w:tcW w:w="4106" w:type="dxa"/>
          </w:tcPr>
          <w:p w14:paraId="1FB94F12" w14:textId="1C542B16" w:rsidR="009B6999" w:rsidRPr="00E16524" w:rsidRDefault="009B6999" w:rsidP="009B6999">
            <w:pPr>
              <w:rPr>
                <w:b/>
                <w:bCs/>
                <w:kern w:val="2"/>
                <w:szCs w:val="24"/>
              </w:rPr>
            </w:pPr>
            <w:r w:rsidRPr="00E16524">
              <w:rPr>
                <w:b/>
                <w:szCs w:val="24"/>
              </w:rPr>
              <w:t>9.9. Tiekėjui taikoma bauda dėl Pirkėjo simbolių, pavadinimo ir ženklo reklamoje ar rinkodaroje naudojimo reikalavimų nesilaikymo bei draudimo naudotis Pirkėjo sukurtais</w:t>
            </w:r>
            <w:r w:rsidRPr="00E16524">
              <w:rPr>
                <w:bCs/>
                <w:szCs w:val="24"/>
              </w:rPr>
              <w:t xml:space="preserve"> </w:t>
            </w:r>
            <w:r w:rsidRPr="00E16524">
              <w:rPr>
                <w:b/>
                <w:szCs w:val="24"/>
              </w:rPr>
              <w:t>intelektiniais veiklos rezultatais nesilaikymo</w:t>
            </w:r>
          </w:p>
        </w:tc>
        <w:tc>
          <w:tcPr>
            <w:tcW w:w="6095" w:type="dxa"/>
            <w:gridSpan w:val="2"/>
          </w:tcPr>
          <w:p w14:paraId="24940412" w14:textId="04242229" w:rsidR="009B6999" w:rsidRPr="00E16524" w:rsidRDefault="009B6999" w:rsidP="009B6999">
            <w:pPr>
              <w:rPr>
                <w:bCs/>
                <w:kern w:val="2"/>
                <w:szCs w:val="24"/>
              </w:rPr>
            </w:pPr>
            <w:r w:rsidRPr="00E16524">
              <w:rPr>
                <w:bCs/>
                <w:kern w:val="2"/>
                <w:szCs w:val="24"/>
              </w:rPr>
              <w:t>Netaikoma</w:t>
            </w:r>
            <w:r w:rsidR="005D1342" w:rsidRPr="00E16524">
              <w:rPr>
                <w:bCs/>
                <w:kern w:val="2"/>
                <w:szCs w:val="24"/>
              </w:rPr>
              <w:t>.</w:t>
            </w:r>
          </w:p>
          <w:p w14:paraId="231B28AD" w14:textId="77777777" w:rsidR="009B6999" w:rsidRPr="00E16524" w:rsidRDefault="009B6999" w:rsidP="009B6999">
            <w:pPr>
              <w:rPr>
                <w:kern w:val="2"/>
                <w:szCs w:val="24"/>
              </w:rPr>
            </w:pPr>
          </w:p>
        </w:tc>
      </w:tr>
      <w:tr w:rsidR="009B6999" w:rsidRPr="00E16524" w14:paraId="5A9144E8" w14:textId="77777777" w:rsidTr="00455BAF">
        <w:trPr>
          <w:trHeight w:val="300"/>
        </w:trPr>
        <w:tc>
          <w:tcPr>
            <w:tcW w:w="4106" w:type="dxa"/>
          </w:tcPr>
          <w:p w14:paraId="58D4292E" w14:textId="69D1DAFD" w:rsidR="009B6999" w:rsidRPr="00E16524" w:rsidRDefault="009B6999" w:rsidP="009B6999">
            <w:pPr>
              <w:rPr>
                <w:b/>
                <w:bCs/>
                <w:kern w:val="2"/>
                <w:szCs w:val="24"/>
                <w:lang w:val="en-US"/>
              </w:rPr>
            </w:pPr>
            <w:r w:rsidRPr="00E16524">
              <w:rPr>
                <w:b/>
                <w:bCs/>
                <w:kern w:val="2"/>
                <w:szCs w:val="24"/>
                <w:lang w:val="en-US"/>
              </w:rPr>
              <w:t xml:space="preserve">9.10. </w:t>
            </w:r>
            <w:r w:rsidRPr="00E16524">
              <w:rPr>
                <w:b/>
                <w:bCs/>
                <w:kern w:val="2"/>
                <w:szCs w:val="24"/>
              </w:rPr>
              <w:t>Kitos netesybos</w:t>
            </w:r>
          </w:p>
        </w:tc>
        <w:tc>
          <w:tcPr>
            <w:tcW w:w="6095" w:type="dxa"/>
            <w:gridSpan w:val="2"/>
          </w:tcPr>
          <w:p w14:paraId="5E3CB8FA" w14:textId="358F1105" w:rsidR="009B6999" w:rsidRPr="00E16524" w:rsidRDefault="009B6999" w:rsidP="009B6999">
            <w:pPr>
              <w:rPr>
                <w:color w:val="4472C4"/>
                <w:kern w:val="2"/>
                <w:szCs w:val="24"/>
              </w:rPr>
            </w:pPr>
            <w:r w:rsidRPr="00E16524">
              <w:rPr>
                <w:kern w:val="2"/>
                <w:szCs w:val="24"/>
              </w:rPr>
              <w:t>Netaikoma</w:t>
            </w:r>
            <w:r w:rsidR="005D1342" w:rsidRPr="00E16524">
              <w:rPr>
                <w:kern w:val="2"/>
                <w:szCs w:val="24"/>
              </w:rPr>
              <w:t>.</w:t>
            </w:r>
          </w:p>
        </w:tc>
      </w:tr>
      <w:tr w:rsidR="009B6999" w:rsidRPr="00E16524" w14:paraId="259B2F59" w14:textId="77777777" w:rsidTr="00ED0F66">
        <w:trPr>
          <w:trHeight w:val="300"/>
        </w:trPr>
        <w:tc>
          <w:tcPr>
            <w:tcW w:w="10201" w:type="dxa"/>
            <w:gridSpan w:val="3"/>
          </w:tcPr>
          <w:p w14:paraId="120D5C50" w14:textId="3B7D10E3" w:rsidR="009B6999" w:rsidRPr="00E16524" w:rsidRDefault="009B6999" w:rsidP="009B6999">
            <w:pPr>
              <w:jc w:val="center"/>
              <w:rPr>
                <w:b/>
                <w:bCs/>
                <w:kern w:val="2"/>
                <w:szCs w:val="24"/>
              </w:rPr>
            </w:pPr>
            <w:r w:rsidRPr="00E16524">
              <w:rPr>
                <w:b/>
                <w:kern w:val="2"/>
                <w:szCs w:val="24"/>
              </w:rPr>
              <w:t>10. ESMINĖS SUTARTIES SĄLYGOS</w:t>
            </w:r>
          </w:p>
        </w:tc>
      </w:tr>
      <w:tr w:rsidR="009B6999" w:rsidRPr="00E16524" w14:paraId="697EA336" w14:textId="77777777" w:rsidTr="00455BAF">
        <w:trPr>
          <w:trHeight w:val="300"/>
        </w:trPr>
        <w:tc>
          <w:tcPr>
            <w:tcW w:w="4106" w:type="dxa"/>
          </w:tcPr>
          <w:p w14:paraId="22BF59CE" w14:textId="3A484C7F" w:rsidR="009B6999" w:rsidRPr="00E16524" w:rsidRDefault="009B6999" w:rsidP="009B6999">
            <w:pPr>
              <w:rPr>
                <w:b/>
                <w:bCs/>
                <w:kern w:val="2"/>
                <w:szCs w:val="24"/>
              </w:rPr>
            </w:pPr>
            <w:r w:rsidRPr="00E16524">
              <w:rPr>
                <w:b/>
                <w:kern w:val="2"/>
                <w:szCs w:val="24"/>
                <w:lang w:val="en-US"/>
              </w:rPr>
              <w:lastRenderedPageBreak/>
              <w:t xml:space="preserve">10.1. </w:t>
            </w:r>
            <w:r w:rsidRPr="00E16524">
              <w:rPr>
                <w:b/>
                <w:kern w:val="2"/>
                <w:szCs w:val="24"/>
              </w:rPr>
              <w:t>Esminės Sutarties sąlygos</w:t>
            </w:r>
          </w:p>
        </w:tc>
        <w:tc>
          <w:tcPr>
            <w:tcW w:w="6095" w:type="dxa"/>
            <w:gridSpan w:val="2"/>
          </w:tcPr>
          <w:p w14:paraId="21E501B1" w14:textId="02DC9E24" w:rsidR="009B6999" w:rsidRPr="00E16524" w:rsidRDefault="005D1342" w:rsidP="005D1342">
            <w:pPr>
              <w:jc w:val="both"/>
            </w:pPr>
            <w:r w:rsidRPr="00E16524">
              <w:t>Esminėmis Sutarties sąlygomis laikoma: Prekių perdavimo ir Paslaugų teikimo terminų laikymasis, Prekių ir Paslaugų atitiktis Techninėje specifikacijoje nustatytiems reikalavimams, programinės įrangos licencijų galiojimo ir gamintojo palaikymo užtikrinimas, kibernetinio saugumo, duomenų apsaugos ir konfidencialumo reikalavimų laikymasis, atsiskaitymo terminų laikymasis bei aplinkos apsaugos kriterijų laikymasis.</w:t>
            </w:r>
          </w:p>
        </w:tc>
      </w:tr>
      <w:tr w:rsidR="009B6999" w:rsidRPr="00E16524" w14:paraId="71CC7CCD" w14:textId="77777777" w:rsidTr="00455BAF">
        <w:trPr>
          <w:trHeight w:val="300"/>
        </w:trPr>
        <w:tc>
          <w:tcPr>
            <w:tcW w:w="4106" w:type="dxa"/>
          </w:tcPr>
          <w:p w14:paraId="65EF93B3" w14:textId="49E84FD2" w:rsidR="009B6999" w:rsidRPr="00E06B97" w:rsidRDefault="009B6999" w:rsidP="009B6999">
            <w:pPr>
              <w:rPr>
                <w:b/>
                <w:kern w:val="2"/>
                <w:szCs w:val="24"/>
              </w:rPr>
            </w:pPr>
            <w:r w:rsidRPr="00E16524">
              <w:rPr>
                <w:b/>
                <w:bCs/>
              </w:rPr>
              <w:t>10.2. Dideli arba nuolatiniai esminės Sutarties sąlygos vykdymo trūkumai</w:t>
            </w:r>
          </w:p>
        </w:tc>
        <w:tc>
          <w:tcPr>
            <w:tcW w:w="6095" w:type="dxa"/>
            <w:gridSpan w:val="2"/>
          </w:tcPr>
          <w:p w14:paraId="117283C1" w14:textId="52118CBE" w:rsidR="005D1342" w:rsidRPr="00E16524" w:rsidRDefault="005D1342" w:rsidP="001D5B3B">
            <w:pPr>
              <w:jc w:val="both"/>
            </w:pPr>
            <w:r w:rsidRPr="00E16524">
              <w:t>Dideliais arba nuolatiniais esminių Sutarties sąlygų vykdymo trūkumais laikoma, kai Tiekėjas:</w:t>
            </w:r>
          </w:p>
          <w:p w14:paraId="71353024" w14:textId="4D9CB79B" w:rsidR="005D1342" w:rsidRPr="00E16524" w:rsidRDefault="005D1342" w:rsidP="001D5B3B">
            <w:pPr>
              <w:jc w:val="both"/>
            </w:pPr>
            <w:r w:rsidRPr="00E16524">
              <w:t xml:space="preserve">10.2.1. </w:t>
            </w:r>
            <w:r w:rsidR="001D5B3B" w:rsidRPr="00E16524">
              <w:t>laiku neaktyvuoja ir neparengia naudoti Prekių Sutartyje nustatytu terminu;</w:t>
            </w:r>
          </w:p>
          <w:p w14:paraId="2084DBA7" w14:textId="77777777" w:rsidR="005D1342" w:rsidRPr="00E16524" w:rsidRDefault="005D1342" w:rsidP="001D5B3B">
            <w:pPr>
              <w:jc w:val="both"/>
            </w:pPr>
            <w:r w:rsidRPr="00E16524">
              <w:t>10.2.2. Sutarties vykdymo laikotarpiu neužtikrina programinės įrangos licencijų galiojimo ar gamintojo palaikymo;</w:t>
            </w:r>
          </w:p>
          <w:p w14:paraId="23EB51D6" w14:textId="77777777" w:rsidR="005D1342" w:rsidRPr="00E16524" w:rsidRDefault="005D1342" w:rsidP="001D5B3B">
            <w:pPr>
              <w:jc w:val="both"/>
            </w:pPr>
            <w:r w:rsidRPr="00E16524">
              <w:t>10.2.3. nevykdo arba netinkamai vykdo Techninėje specifikacijoje nustatytus techninio palaikymo ir kibernetinio saugumo paslaugų reikalavimus;</w:t>
            </w:r>
          </w:p>
          <w:p w14:paraId="3302142B" w14:textId="288DE2F7" w:rsidR="009B6999" w:rsidRPr="00E16524" w:rsidRDefault="005D1342" w:rsidP="001D5B3B">
            <w:pPr>
              <w:jc w:val="both"/>
              <w:rPr>
                <w:rFonts w:eastAsia="Arial"/>
                <w:kern w:val="2"/>
                <w:szCs w:val="24"/>
              </w:rPr>
            </w:pPr>
            <w:r w:rsidRPr="00E16524">
              <w:t>10.2.4. pažeidžia Sutartyje ar Techninėje specifikacijoje nustatytus kibernetinio saugumo, duomenų apsaugos ar konfidencialumo reikalavimus.</w:t>
            </w:r>
          </w:p>
        </w:tc>
      </w:tr>
      <w:tr w:rsidR="009B6999" w:rsidRPr="00E16524" w14:paraId="3C2EF6B0" w14:textId="77777777" w:rsidTr="003D68B6">
        <w:trPr>
          <w:trHeight w:val="300"/>
        </w:trPr>
        <w:tc>
          <w:tcPr>
            <w:tcW w:w="10201" w:type="dxa"/>
            <w:gridSpan w:val="3"/>
          </w:tcPr>
          <w:p w14:paraId="2D193C67" w14:textId="5B8A7B53" w:rsidR="009B6999" w:rsidRPr="00E16524" w:rsidRDefault="009B6999" w:rsidP="009B6999">
            <w:pPr>
              <w:jc w:val="center"/>
              <w:rPr>
                <w:kern w:val="2"/>
                <w:szCs w:val="24"/>
              </w:rPr>
            </w:pPr>
            <w:r w:rsidRPr="00E16524">
              <w:rPr>
                <w:b/>
                <w:kern w:val="2"/>
                <w:szCs w:val="24"/>
              </w:rPr>
              <w:t>11. SUTARTIES GALIOJIMAS IR KEITIMAS</w:t>
            </w:r>
          </w:p>
        </w:tc>
      </w:tr>
      <w:tr w:rsidR="009B6999" w:rsidRPr="00E16524" w14:paraId="3AC5F97E" w14:textId="77777777" w:rsidTr="00455BAF">
        <w:trPr>
          <w:trHeight w:val="300"/>
        </w:trPr>
        <w:tc>
          <w:tcPr>
            <w:tcW w:w="4106" w:type="dxa"/>
          </w:tcPr>
          <w:p w14:paraId="0C477A54" w14:textId="503703BD" w:rsidR="009B6999" w:rsidRPr="00E16524" w:rsidRDefault="009B6999" w:rsidP="009B6999">
            <w:pPr>
              <w:rPr>
                <w:b/>
                <w:bCs/>
                <w:kern w:val="2"/>
                <w:szCs w:val="24"/>
              </w:rPr>
            </w:pPr>
            <w:r w:rsidRPr="00E16524">
              <w:rPr>
                <w:b/>
                <w:bCs/>
                <w:kern w:val="2"/>
                <w:szCs w:val="24"/>
              </w:rPr>
              <w:t>11.1. Sutarties sudarymas ir įsigaliojimas</w:t>
            </w:r>
          </w:p>
        </w:tc>
        <w:tc>
          <w:tcPr>
            <w:tcW w:w="6095" w:type="dxa"/>
            <w:gridSpan w:val="2"/>
          </w:tcPr>
          <w:p w14:paraId="24CF2B89" w14:textId="04ECD8AE" w:rsidR="009B6999" w:rsidRPr="00E16524" w:rsidRDefault="00C9752A" w:rsidP="009B6999">
            <w:pPr>
              <w:jc w:val="both"/>
              <w:rPr>
                <w:kern w:val="2"/>
                <w:szCs w:val="24"/>
              </w:rPr>
            </w:pPr>
            <w:r w:rsidRPr="00E16524">
              <w:rPr>
                <w:kern w:val="2"/>
                <w:szCs w:val="24"/>
              </w:rPr>
              <w:t xml:space="preserve">Ši Sutartis laikoma sudaryta jos pasirašymo dieną (antrosios Šalies pasirašymo dieną) ir </w:t>
            </w:r>
            <w:r w:rsidRPr="00E16524">
              <w:rPr>
                <w:b/>
                <w:bCs/>
                <w:kern w:val="2"/>
                <w:szCs w:val="24"/>
              </w:rPr>
              <w:t>įsigalioja 2027 m. sausio 3 d.</w:t>
            </w:r>
            <w:r w:rsidRPr="00E16524">
              <w:rPr>
                <w:kern w:val="2"/>
                <w:szCs w:val="24"/>
              </w:rPr>
              <w:t xml:space="preserve"> Sutartis galioja iki visiško Šalių sutartinių įsipareigojimų įvykdymo, tačiau ne ilgiau kaip </w:t>
            </w:r>
            <w:r w:rsidRPr="00E16524">
              <w:rPr>
                <w:b/>
                <w:bCs/>
                <w:kern w:val="2"/>
                <w:szCs w:val="24"/>
              </w:rPr>
              <w:t>37 (trisdešimt septynis) mėnesius nuo Sutarties įsigaliojimo dienos</w:t>
            </w:r>
            <w:r w:rsidRPr="00E16524">
              <w:rPr>
                <w:kern w:val="2"/>
                <w:szCs w:val="24"/>
              </w:rPr>
              <w:t>, įskaitant atsiskaitymo terminą.</w:t>
            </w:r>
          </w:p>
        </w:tc>
      </w:tr>
      <w:tr w:rsidR="009B6999" w:rsidRPr="00E16524" w14:paraId="4AFE19E1" w14:textId="77777777" w:rsidTr="00455BAF">
        <w:trPr>
          <w:trHeight w:val="300"/>
        </w:trPr>
        <w:tc>
          <w:tcPr>
            <w:tcW w:w="4106" w:type="dxa"/>
          </w:tcPr>
          <w:p w14:paraId="4E1E038F" w14:textId="6972E946" w:rsidR="009B6999" w:rsidRPr="00E16524" w:rsidRDefault="009B6999" w:rsidP="009B6999">
            <w:pPr>
              <w:rPr>
                <w:b/>
                <w:bCs/>
                <w:kern w:val="2"/>
                <w:szCs w:val="24"/>
              </w:rPr>
            </w:pPr>
            <w:r w:rsidRPr="00E16524">
              <w:rPr>
                <w:b/>
                <w:bCs/>
                <w:kern w:val="2"/>
                <w:szCs w:val="24"/>
              </w:rPr>
              <w:t>11.2. Sutarties galiojimo termino pratęsimas</w:t>
            </w:r>
          </w:p>
        </w:tc>
        <w:tc>
          <w:tcPr>
            <w:tcW w:w="6095" w:type="dxa"/>
            <w:gridSpan w:val="2"/>
          </w:tcPr>
          <w:p w14:paraId="707B732B" w14:textId="1D6A4885" w:rsidR="009B6999" w:rsidRPr="00E16524" w:rsidRDefault="009B6999" w:rsidP="009B6999">
            <w:pPr>
              <w:rPr>
                <w:kern w:val="2"/>
                <w:szCs w:val="24"/>
              </w:rPr>
            </w:pPr>
            <w:r w:rsidRPr="00E16524">
              <w:rPr>
                <w:kern w:val="2"/>
                <w:szCs w:val="24"/>
              </w:rPr>
              <w:t>Netaikoma</w:t>
            </w:r>
            <w:r w:rsidR="00344213" w:rsidRPr="00E16524">
              <w:rPr>
                <w:kern w:val="2"/>
                <w:szCs w:val="24"/>
              </w:rPr>
              <w:t>.</w:t>
            </w:r>
          </w:p>
        </w:tc>
      </w:tr>
      <w:tr w:rsidR="009B6999" w:rsidRPr="00E16524" w14:paraId="3E00E7BF" w14:textId="77777777" w:rsidTr="00ED0F66">
        <w:trPr>
          <w:trHeight w:val="420"/>
        </w:trPr>
        <w:tc>
          <w:tcPr>
            <w:tcW w:w="10201" w:type="dxa"/>
            <w:gridSpan w:val="3"/>
            <w:vAlign w:val="center"/>
          </w:tcPr>
          <w:p w14:paraId="58011EA1" w14:textId="671A4B9A" w:rsidR="009B6999" w:rsidRPr="00E16524" w:rsidRDefault="009B6999" w:rsidP="009B6999">
            <w:pPr>
              <w:jc w:val="center"/>
              <w:rPr>
                <w:b/>
                <w:bCs/>
                <w:kern w:val="2"/>
                <w:szCs w:val="24"/>
              </w:rPr>
            </w:pPr>
            <w:r w:rsidRPr="00E16524">
              <w:rPr>
                <w:b/>
                <w:bCs/>
                <w:kern w:val="2"/>
                <w:szCs w:val="24"/>
              </w:rPr>
              <w:t>12. SUTARTIES NUTRAUKIMAS</w:t>
            </w:r>
          </w:p>
        </w:tc>
      </w:tr>
      <w:tr w:rsidR="009B6999" w:rsidRPr="00E16524" w14:paraId="6E59D0C1" w14:textId="77777777" w:rsidTr="00455BAF">
        <w:trPr>
          <w:trHeight w:val="807"/>
        </w:trPr>
        <w:tc>
          <w:tcPr>
            <w:tcW w:w="4106" w:type="dxa"/>
          </w:tcPr>
          <w:p w14:paraId="43C75B62" w14:textId="222FC13D" w:rsidR="009B6999" w:rsidRPr="00E16524" w:rsidRDefault="009B6999" w:rsidP="009B6999">
            <w:pPr>
              <w:rPr>
                <w:b/>
                <w:bCs/>
                <w:kern w:val="2"/>
                <w:szCs w:val="24"/>
              </w:rPr>
            </w:pPr>
            <w:r w:rsidRPr="00E16524">
              <w:rPr>
                <w:b/>
                <w:bCs/>
                <w:kern w:val="2"/>
                <w:szCs w:val="24"/>
              </w:rPr>
              <w:t>12.1. Sutarties nutraukimo pagrindai</w:t>
            </w:r>
          </w:p>
        </w:tc>
        <w:tc>
          <w:tcPr>
            <w:tcW w:w="6095" w:type="dxa"/>
            <w:gridSpan w:val="2"/>
            <w:vAlign w:val="center"/>
          </w:tcPr>
          <w:p w14:paraId="3EFF973D" w14:textId="2C9219F5" w:rsidR="009B6999" w:rsidRPr="00E16524" w:rsidRDefault="009B6999" w:rsidP="009B6999">
            <w:pPr>
              <w:jc w:val="both"/>
              <w:rPr>
                <w:kern w:val="2"/>
                <w:szCs w:val="24"/>
              </w:rPr>
            </w:pPr>
            <w:r w:rsidRPr="00E16524">
              <w:rPr>
                <w:kern w:val="2"/>
                <w:szCs w:val="24"/>
              </w:rPr>
              <w:t>Sutartis gali būti nutraukiama rašytiniu Šalių susitarimu arba vienašališkai Bendrosiose sąlygose nustatyta tvarka.</w:t>
            </w:r>
          </w:p>
        </w:tc>
      </w:tr>
      <w:tr w:rsidR="009B6999" w:rsidRPr="00E16524" w14:paraId="0767D708" w14:textId="77777777" w:rsidTr="00455BAF">
        <w:trPr>
          <w:trHeight w:val="1523"/>
        </w:trPr>
        <w:tc>
          <w:tcPr>
            <w:tcW w:w="4106" w:type="dxa"/>
          </w:tcPr>
          <w:p w14:paraId="06AA74E7" w14:textId="4D242765" w:rsidR="009B6999" w:rsidRPr="00E16524" w:rsidRDefault="009B6999" w:rsidP="009B6999">
            <w:pPr>
              <w:rPr>
                <w:b/>
                <w:bCs/>
                <w:kern w:val="2"/>
                <w:szCs w:val="24"/>
              </w:rPr>
            </w:pPr>
            <w:r w:rsidRPr="00E16524">
              <w:rPr>
                <w:b/>
                <w:bCs/>
                <w:kern w:val="2"/>
                <w:szCs w:val="24"/>
              </w:rPr>
              <w:t>12.2. Esminiai Sutarties pažeidimai</w:t>
            </w:r>
          </w:p>
          <w:p w14:paraId="54536DE6" w14:textId="77777777" w:rsidR="009B6999" w:rsidRPr="00E16524" w:rsidRDefault="009B6999" w:rsidP="009B6999">
            <w:pPr>
              <w:rPr>
                <w:b/>
                <w:bCs/>
                <w:kern w:val="2"/>
                <w:szCs w:val="24"/>
              </w:rPr>
            </w:pPr>
          </w:p>
        </w:tc>
        <w:tc>
          <w:tcPr>
            <w:tcW w:w="6095" w:type="dxa"/>
            <w:gridSpan w:val="2"/>
          </w:tcPr>
          <w:p w14:paraId="45D45F89"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12.2.1. jeigu Tiekėjas nevykdo arba netinkamai vykdo Sutartyje ir jos prieduose nustatytus įsipareigojimus;</w:t>
            </w:r>
          </w:p>
          <w:p w14:paraId="7F61F098"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12.2.2. jeigu Tiekėjas vėluoja perduoti Prekes daugiau kaip 5 (penkias) kalendorines dienas nuo Sutartyje nustatyto Prekių perdavimo termino;</w:t>
            </w:r>
          </w:p>
          <w:p w14:paraId="6B57F1A6"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12.2.3. jeigu Tiekėjas pažeidžia Prekių perdavimo ar Paslaugų teikimo terminus ir priskaičiuotų netesybų už vėlavimą suma viršija 20 (dvidešimt) procentų Pradinės Sutarties vertės;</w:t>
            </w:r>
          </w:p>
          <w:p w14:paraId="27DE6604"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12.2.4. jeigu Tiekėjas daugiau kaip 2 (du) kartus perduoda Prekes ar suteikia Paslaugas, neatitinkančias Sutartyje, Techninėje specifikacijoje ir (ar) teisės aktuose nustatytų reikalavimų;</w:t>
            </w:r>
          </w:p>
          <w:p w14:paraId="19FC72E9"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lastRenderedPageBreak/>
              <w:t>12.2.5. jeigu Tiekėjas 2 (du) kartus pažeidžia esminę Sutarties sąlygą;</w:t>
            </w:r>
          </w:p>
          <w:p w14:paraId="04D104C1" w14:textId="77777777" w:rsidR="00344213" w:rsidRPr="00E16524" w:rsidRDefault="00344213" w:rsidP="00344213">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12.2.6. jeigu Tiekėjas neužtikrina programinės įrangos licencijų galiojimo ar gamintojo palaikymo Sutartyje nustatytu laikotarpiu;</w:t>
            </w:r>
          </w:p>
          <w:p w14:paraId="4198364C" w14:textId="24AFF05D" w:rsidR="009B6999" w:rsidRPr="00E16524" w:rsidRDefault="00344213" w:rsidP="009B6999">
            <w:pPr>
              <w:tabs>
                <w:tab w:val="left" w:pos="567"/>
                <w:tab w:val="left" w:pos="851"/>
                <w:tab w:val="left" w:pos="992"/>
                <w:tab w:val="left" w:pos="1134"/>
              </w:tabs>
              <w:spacing w:line="257" w:lineRule="auto"/>
              <w:jc w:val="both"/>
              <w:rPr>
                <w:rFonts w:eastAsia="Arial"/>
                <w:kern w:val="2"/>
                <w:szCs w:val="24"/>
              </w:rPr>
            </w:pPr>
            <w:r w:rsidRPr="00E16524">
              <w:rPr>
                <w:rFonts w:eastAsia="Arial"/>
                <w:kern w:val="2"/>
                <w:szCs w:val="24"/>
              </w:rPr>
              <w:t>12.2.7. jeigu Tiekėjas pažeidžia Sutartyje ar Techninėje specifikacijoje nustatytus kibernetinio saugumo, duomenų apsaugos ar konfidencialumo reikalavimus.</w:t>
            </w:r>
          </w:p>
        </w:tc>
      </w:tr>
      <w:tr w:rsidR="009B6999" w:rsidRPr="00E16524" w14:paraId="62F6599E" w14:textId="77777777" w:rsidTr="00ED0F66">
        <w:trPr>
          <w:trHeight w:val="737"/>
        </w:trPr>
        <w:tc>
          <w:tcPr>
            <w:tcW w:w="10201" w:type="dxa"/>
            <w:gridSpan w:val="3"/>
            <w:vAlign w:val="center"/>
          </w:tcPr>
          <w:p w14:paraId="35B10415" w14:textId="121777A9" w:rsidR="009B6999" w:rsidRPr="00E16524" w:rsidRDefault="009B6999" w:rsidP="009B6999">
            <w:pPr>
              <w:jc w:val="center"/>
              <w:rPr>
                <w:kern w:val="2"/>
                <w:szCs w:val="24"/>
              </w:rPr>
            </w:pPr>
            <w:r w:rsidRPr="00E16524">
              <w:rPr>
                <w:b/>
                <w:bCs/>
                <w:kern w:val="2"/>
                <w:szCs w:val="24"/>
              </w:rPr>
              <w:lastRenderedPageBreak/>
              <w:t xml:space="preserve">13. APLINKOSAUGINIAI KRITERIJAI </w:t>
            </w:r>
          </w:p>
        </w:tc>
      </w:tr>
      <w:tr w:rsidR="009B6999" w:rsidRPr="00E16524" w14:paraId="294326FE" w14:textId="77777777" w:rsidTr="00CC1147">
        <w:trPr>
          <w:trHeight w:val="300"/>
        </w:trPr>
        <w:tc>
          <w:tcPr>
            <w:tcW w:w="4106" w:type="dxa"/>
          </w:tcPr>
          <w:p w14:paraId="1FD8E0E3" w14:textId="5F0AD1C1" w:rsidR="009B6999" w:rsidRPr="00E16524" w:rsidRDefault="009B6999" w:rsidP="009B6999">
            <w:pPr>
              <w:rPr>
                <w:b/>
                <w:bCs/>
                <w:kern w:val="2"/>
                <w:szCs w:val="24"/>
              </w:rPr>
            </w:pPr>
            <w:r w:rsidRPr="00E16524">
              <w:rPr>
                <w:b/>
                <w:bCs/>
                <w:kern w:val="2"/>
                <w:szCs w:val="24"/>
              </w:rPr>
              <w:t>13.1. Aplinkosauginių kriterijų nustatymo teisinis pagrindas</w:t>
            </w:r>
          </w:p>
        </w:tc>
        <w:tc>
          <w:tcPr>
            <w:tcW w:w="6095" w:type="dxa"/>
            <w:gridSpan w:val="2"/>
          </w:tcPr>
          <w:p w14:paraId="5E3819D0" w14:textId="6564F3B5" w:rsidR="009B6999" w:rsidRPr="00E16524" w:rsidRDefault="00C82BA4" w:rsidP="009B6999">
            <w:pPr>
              <w:jc w:val="both"/>
              <w:rPr>
                <w:lang w:eastAsia="lt-LT"/>
              </w:rPr>
            </w:pPr>
            <w:r w:rsidRPr="00E16524">
              <w:rPr>
                <w:lang w:eastAsia="lt-LT"/>
              </w:rPr>
              <w:t>13.1.1. Aplinkosauginiai kriterijai Prekėms ir Paslaugoms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perkamos Prekės – programinės įrangos licencijos (programinės įrangos nuoma), taip pat nematerialaus pobūdžio (intelektinės) Paslaugos, nesusijusios su materialaus objekto sukūrimu, kurių teikimo metu nėra numatomas reikšmingas neigiamas poveikis aplinkai, nesukuriamas taršos šaltinis ir negeneruojamos atliekos.</w:t>
            </w:r>
          </w:p>
        </w:tc>
      </w:tr>
      <w:tr w:rsidR="009B6999" w:rsidRPr="00E16524" w14:paraId="248F77FB" w14:textId="77777777" w:rsidTr="00455BAF">
        <w:trPr>
          <w:trHeight w:val="300"/>
        </w:trPr>
        <w:tc>
          <w:tcPr>
            <w:tcW w:w="4106" w:type="dxa"/>
          </w:tcPr>
          <w:p w14:paraId="6386D98F" w14:textId="3B34767A" w:rsidR="009B6999" w:rsidRPr="00E16524" w:rsidRDefault="009B6999" w:rsidP="009B6999">
            <w:pPr>
              <w:rPr>
                <w:b/>
                <w:bCs/>
                <w:kern w:val="2"/>
                <w:szCs w:val="24"/>
              </w:rPr>
            </w:pPr>
            <w:r w:rsidRPr="00E16524">
              <w:rPr>
                <w:b/>
                <w:bCs/>
                <w:kern w:val="2"/>
                <w:szCs w:val="24"/>
              </w:rPr>
              <w:t>13.2. Su perkamomis Prekėmis susiję socialiniai kriterijai</w:t>
            </w:r>
          </w:p>
        </w:tc>
        <w:tc>
          <w:tcPr>
            <w:tcW w:w="6095" w:type="dxa"/>
            <w:gridSpan w:val="2"/>
          </w:tcPr>
          <w:p w14:paraId="78104E0E" w14:textId="740F2FA4" w:rsidR="009B6999" w:rsidRPr="00E16524" w:rsidRDefault="009B6999" w:rsidP="009B6999">
            <w:pPr>
              <w:rPr>
                <w:color w:val="000000"/>
                <w:kern w:val="2"/>
                <w:szCs w:val="24"/>
                <w:shd w:val="clear" w:color="auto" w:fill="FFFFFF"/>
              </w:rPr>
            </w:pPr>
            <w:r w:rsidRPr="00E16524">
              <w:rPr>
                <w:color w:val="000000"/>
                <w:kern w:val="2"/>
                <w:szCs w:val="24"/>
                <w:shd w:val="clear" w:color="auto" w:fill="FFFFFF"/>
              </w:rPr>
              <w:t>Netaikoma</w:t>
            </w:r>
            <w:r w:rsidR="00344213" w:rsidRPr="00E16524">
              <w:rPr>
                <w:color w:val="000000"/>
                <w:kern w:val="2"/>
                <w:szCs w:val="24"/>
                <w:shd w:val="clear" w:color="auto" w:fill="FFFFFF"/>
              </w:rPr>
              <w:t>.</w:t>
            </w:r>
          </w:p>
        </w:tc>
      </w:tr>
      <w:tr w:rsidR="009B6999" w:rsidRPr="00E16524" w14:paraId="2B2A992C" w14:textId="77777777" w:rsidTr="00ED0F66">
        <w:trPr>
          <w:trHeight w:val="609"/>
        </w:trPr>
        <w:tc>
          <w:tcPr>
            <w:tcW w:w="10201" w:type="dxa"/>
            <w:gridSpan w:val="3"/>
            <w:vAlign w:val="center"/>
          </w:tcPr>
          <w:p w14:paraId="10E4DAB4" w14:textId="4778B26D" w:rsidR="009B6999" w:rsidRPr="00E16524" w:rsidRDefault="009B6999" w:rsidP="009B6999">
            <w:pPr>
              <w:jc w:val="center"/>
              <w:rPr>
                <w:b/>
                <w:bCs/>
                <w:kern w:val="2"/>
                <w:szCs w:val="24"/>
              </w:rPr>
            </w:pPr>
            <w:r w:rsidRPr="00E16524">
              <w:rPr>
                <w:b/>
                <w:bCs/>
                <w:kern w:val="2"/>
                <w:szCs w:val="24"/>
              </w:rPr>
              <w:t xml:space="preserve">14. BENDRŲJŲ SĄLYGŲ PAKEITIMAI IR PAPILDYMAI </w:t>
            </w:r>
          </w:p>
          <w:p w14:paraId="36A6E649" w14:textId="77777777" w:rsidR="009B6999" w:rsidRPr="00E16524" w:rsidRDefault="009B6999" w:rsidP="009B6999">
            <w:pPr>
              <w:jc w:val="center"/>
              <w:rPr>
                <w:kern w:val="2"/>
                <w:szCs w:val="24"/>
              </w:rPr>
            </w:pPr>
            <w:r w:rsidRPr="00E16524">
              <w:rPr>
                <w:kern w:val="2"/>
                <w:szCs w:val="24"/>
              </w:rPr>
              <w:t xml:space="preserve">(jeigu būtina dėl konkretaus Sutarties dalyko specifikos) </w:t>
            </w:r>
          </w:p>
        </w:tc>
      </w:tr>
      <w:tr w:rsidR="009B6999" w:rsidRPr="00E16524" w14:paraId="59F33044" w14:textId="77777777" w:rsidTr="006E7912">
        <w:trPr>
          <w:trHeight w:val="570"/>
        </w:trPr>
        <w:tc>
          <w:tcPr>
            <w:tcW w:w="4106" w:type="dxa"/>
          </w:tcPr>
          <w:p w14:paraId="3440625B" w14:textId="34FBA339" w:rsidR="009B6999" w:rsidRPr="00E16524" w:rsidRDefault="009B6999" w:rsidP="009B6999">
            <w:pPr>
              <w:rPr>
                <w:b/>
                <w:bCs/>
              </w:rPr>
            </w:pPr>
            <w:r w:rsidRPr="00E16524">
              <w:rPr>
                <w:b/>
                <w:bCs/>
                <w:kern w:val="2"/>
                <w:szCs w:val="24"/>
              </w:rPr>
              <w:t>14.1</w:t>
            </w:r>
          </w:p>
        </w:tc>
        <w:tc>
          <w:tcPr>
            <w:tcW w:w="6095" w:type="dxa"/>
            <w:gridSpan w:val="2"/>
          </w:tcPr>
          <w:p w14:paraId="0D2EDD79" w14:textId="729110B0" w:rsidR="009B6999" w:rsidRPr="00E16524" w:rsidRDefault="009B6999" w:rsidP="009B6999">
            <w:pPr>
              <w:rPr>
                <w:kern w:val="2"/>
                <w:szCs w:val="24"/>
              </w:rPr>
            </w:pPr>
            <w:r w:rsidRPr="00E16524">
              <w:rPr>
                <w:kern w:val="2"/>
                <w:szCs w:val="24"/>
              </w:rPr>
              <w:t>Netaikoma</w:t>
            </w:r>
            <w:r w:rsidR="00CB07E4" w:rsidRPr="00E16524">
              <w:rPr>
                <w:kern w:val="2"/>
                <w:szCs w:val="24"/>
              </w:rPr>
              <w:t>.</w:t>
            </w:r>
          </w:p>
        </w:tc>
      </w:tr>
      <w:tr w:rsidR="009B6999" w:rsidRPr="00E16524" w14:paraId="2D51BD24" w14:textId="77777777" w:rsidTr="00ED0F66">
        <w:trPr>
          <w:trHeight w:val="454"/>
        </w:trPr>
        <w:tc>
          <w:tcPr>
            <w:tcW w:w="10201" w:type="dxa"/>
            <w:gridSpan w:val="3"/>
            <w:vAlign w:val="center"/>
          </w:tcPr>
          <w:p w14:paraId="0785A684" w14:textId="4E52373B" w:rsidR="009B6999" w:rsidRPr="00E16524" w:rsidRDefault="009B6999" w:rsidP="009B6999">
            <w:pPr>
              <w:jc w:val="center"/>
              <w:rPr>
                <w:b/>
                <w:bCs/>
                <w:kern w:val="2"/>
                <w:szCs w:val="24"/>
              </w:rPr>
            </w:pPr>
            <w:r w:rsidRPr="00E16524">
              <w:rPr>
                <w:b/>
                <w:bCs/>
                <w:kern w:val="2"/>
                <w:szCs w:val="24"/>
              </w:rPr>
              <w:t>15. SUTARTIES PRIEDAI</w:t>
            </w:r>
          </w:p>
        </w:tc>
      </w:tr>
      <w:tr w:rsidR="009B6999" w:rsidRPr="00E16524" w14:paraId="2EEAB97F" w14:textId="77777777" w:rsidTr="00455BAF">
        <w:trPr>
          <w:trHeight w:val="340"/>
        </w:trPr>
        <w:tc>
          <w:tcPr>
            <w:tcW w:w="4106" w:type="dxa"/>
            <w:vAlign w:val="center"/>
          </w:tcPr>
          <w:p w14:paraId="33D1E7D8" w14:textId="3ED07CAE" w:rsidR="009B6999" w:rsidRPr="00E16524" w:rsidRDefault="009B6999" w:rsidP="009B6999">
            <w:pPr>
              <w:rPr>
                <w:b/>
                <w:bCs/>
                <w:kern w:val="2"/>
                <w:szCs w:val="24"/>
              </w:rPr>
            </w:pPr>
            <w:r w:rsidRPr="00E16524">
              <w:rPr>
                <w:b/>
                <w:kern w:val="2"/>
                <w:szCs w:val="24"/>
              </w:rPr>
              <w:t>15.1. Priedas Nr. 1</w:t>
            </w:r>
          </w:p>
        </w:tc>
        <w:tc>
          <w:tcPr>
            <w:tcW w:w="6095" w:type="dxa"/>
            <w:gridSpan w:val="2"/>
            <w:vAlign w:val="center"/>
          </w:tcPr>
          <w:p w14:paraId="16B8142D" w14:textId="4253E262" w:rsidR="009B6999" w:rsidRPr="00E16524" w:rsidRDefault="009B6999" w:rsidP="009B6999">
            <w:pPr>
              <w:tabs>
                <w:tab w:val="left" w:pos="363"/>
              </w:tabs>
              <w:rPr>
                <w:b/>
                <w:bCs/>
                <w:kern w:val="2"/>
                <w:szCs w:val="24"/>
              </w:rPr>
            </w:pPr>
            <w:r w:rsidRPr="00E16524">
              <w:t>Techninė specifikacija</w:t>
            </w:r>
            <w:r w:rsidR="007F04AF" w:rsidRPr="00E16524">
              <w:t>;</w:t>
            </w:r>
          </w:p>
        </w:tc>
      </w:tr>
      <w:tr w:rsidR="009B6999" w:rsidRPr="00E16524" w14:paraId="2E848444" w14:textId="77777777" w:rsidTr="00455BAF">
        <w:trPr>
          <w:trHeight w:val="340"/>
        </w:trPr>
        <w:tc>
          <w:tcPr>
            <w:tcW w:w="4106" w:type="dxa"/>
            <w:vAlign w:val="center"/>
          </w:tcPr>
          <w:p w14:paraId="35647063" w14:textId="5FAB76E7" w:rsidR="009B6999" w:rsidRPr="00E16524" w:rsidRDefault="009B6999" w:rsidP="009B6999">
            <w:pPr>
              <w:rPr>
                <w:b/>
                <w:bCs/>
                <w:kern w:val="2"/>
                <w:szCs w:val="24"/>
              </w:rPr>
            </w:pPr>
            <w:r w:rsidRPr="00E16524">
              <w:rPr>
                <w:b/>
                <w:kern w:val="2"/>
                <w:szCs w:val="24"/>
              </w:rPr>
              <w:t>15.2. Priedas Nr. 2</w:t>
            </w:r>
          </w:p>
        </w:tc>
        <w:tc>
          <w:tcPr>
            <w:tcW w:w="6095" w:type="dxa"/>
            <w:gridSpan w:val="2"/>
            <w:vAlign w:val="center"/>
          </w:tcPr>
          <w:p w14:paraId="6938438E" w14:textId="2A339756" w:rsidR="009B6999" w:rsidRPr="00E16524" w:rsidRDefault="007101D8" w:rsidP="009B6999">
            <w:pPr>
              <w:tabs>
                <w:tab w:val="left" w:pos="363"/>
              </w:tabs>
            </w:pPr>
            <w:r w:rsidRPr="00E16524">
              <w:rPr>
                <w:rFonts w:eastAsia="MS Mincho"/>
                <w:bCs/>
              </w:rPr>
              <w:t>Tiekėjo</w:t>
            </w:r>
            <w:r w:rsidRPr="00E16524">
              <w:rPr>
                <w:rFonts w:eastAsia="MS Mincho"/>
                <w:bCs/>
                <w:color w:val="EE0000"/>
              </w:rPr>
              <w:t xml:space="preserve"> </w:t>
            </w:r>
            <w:r w:rsidR="009B6999" w:rsidRPr="00E16524">
              <w:rPr>
                <w:rFonts w:eastAsia="MS Mincho"/>
                <w:bCs/>
              </w:rPr>
              <w:t>pasiūlymas</w:t>
            </w:r>
            <w:r w:rsidR="007F04AF" w:rsidRPr="00E16524">
              <w:rPr>
                <w:rFonts w:eastAsia="MS Mincho"/>
                <w:bCs/>
              </w:rPr>
              <w:t>;</w:t>
            </w:r>
          </w:p>
        </w:tc>
      </w:tr>
      <w:tr w:rsidR="00344213" w:rsidRPr="00E16524" w14:paraId="41F65BA3" w14:textId="77777777" w:rsidTr="00455BAF">
        <w:trPr>
          <w:trHeight w:val="340"/>
        </w:trPr>
        <w:tc>
          <w:tcPr>
            <w:tcW w:w="4106" w:type="dxa"/>
            <w:vAlign w:val="center"/>
          </w:tcPr>
          <w:p w14:paraId="5456A148" w14:textId="0DA6CC75" w:rsidR="00344213" w:rsidRPr="00E16524" w:rsidRDefault="00344213" w:rsidP="009B6999">
            <w:pPr>
              <w:rPr>
                <w:b/>
                <w:kern w:val="2"/>
                <w:szCs w:val="24"/>
              </w:rPr>
            </w:pPr>
            <w:r w:rsidRPr="00E16524">
              <w:rPr>
                <w:b/>
                <w:kern w:val="2"/>
                <w:szCs w:val="24"/>
              </w:rPr>
              <w:t>15.3. Priedas Nr. 3</w:t>
            </w:r>
          </w:p>
        </w:tc>
        <w:tc>
          <w:tcPr>
            <w:tcW w:w="6095" w:type="dxa"/>
            <w:gridSpan w:val="2"/>
            <w:vAlign w:val="center"/>
          </w:tcPr>
          <w:p w14:paraId="1A762857" w14:textId="2588A56B" w:rsidR="00344213" w:rsidRPr="00E16524" w:rsidRDefault="00B91249" w:rsidP="009B6999">
            <w:pPr>
              <w:tabs>
                <w:tab w:val="left" w:pos="363"/>
              </w:tabs>
              <w:rPr>
                <w:rFonts w:eastAsia="MS Mincho"/>
                <w:bCs/>
              </w:rPr>
            </w:pPr>
            <w:r w:rsidRPr="00E16524">
              <w:rPr>
                <w:rFonts w:eastAsia="MS Mincho"/>
                <w:bCs/>
              </w:rPr>
              <w:t>Nacionalinio saugumo reikalavimų atitikties deklaracija</w:t>
            </w:r>
            <w:r w:rsidR="007F04AF" w:rsidRPr="00E16524">
              <w:rPr>
                <w:rFonts w:eastAsia="MS Mincho"/>
                <w:bCs/>
              </w:rPr>
              <w:t>;</w:t>
            </w:r>
          </w:p>
        </w:tc>
      </w:tr>
      <w:tr w:rsidR="009B6999" w:rsidRPr="00E16524" w14:paraId="2E24C613" w14:textId="77777777" w:rsidTr="00455BAF">
        <w:trPr>
          <w:trHeight w:val="340"/>
        </w:trPr>
        <w:tc>
          <w:tcPr>
            <w:tcW w:w="4106" w:type="dxa"/>
            <w:vAlign w:val="center"/>
          </w:tcPr>
          <w:p w14:paraId="017F00C5" w14:textId="0C4FC5CB" w:rsidR="009B6999" w:rsidRPr="00E16524" w:rsidRDefault="009B6999" w:rsidP="009B6999">
            <w:pPr>
              <w:rPr>
                <w:b/>
                <w:kern w:val="2"/>
                <w:szCs w:val="24"/>
              </w:rPr>
            </w:pPr>
            <w:r w:rsidRPr="00E16524">
              <w:rPr>
                <w:b/>
                <w:kern w:val="2"/>
                <w:szCs w:val="24"/>
              </w:rPr>
              <w:t>15.</w:t>
            </w:r>
            <w:r w:rsidR="00344213" w:rsidRPr="00E16524">
              <w:rPr>
                <w:b/>
                <w:kern w:val="2"/>
                <w:szCs w:val="24"/>
              </w:rPr>
              <w:t>4</w:t>
            </w:r>
            <w:r w:rsidRPr="00E16524">
              <w:rPr>
                <w:b/>
                <w:kern w:val="2"/>
                <w:szCs w:val="24"/>
              </w:rPr>
              <w:t xml:space="preserve">. Priedas Nr. </w:t>
            </w:r>
            <w:r w:rsidR="00344213" w:rsidRPr="00E16524">
              <w:rPr>
                <w:b/>
                <w:kern w:val="2"/>
                <w:szCs w:val="24"/>
              </w:rPr>
              <w:t>4</w:t>
            </w:r>
          </w:p>
        </w:tc>
        <w:tc>
          <w:tcPr>
            <w:tcW w:w="6095" w:type="dxa"/>
            <w:gridSpan w:val="2"/>
            <w:vAlign w:val="center"/>
          </w:tcPr>
          <w:p w14:paraId="004D3CDE" w14:textId="50D4C018" w:rsidR="009B6999" w:rsidRPr="00E16524" w:rsidRDefault="00B91249" w:rsidP="009B6999">
            <w:pPr>
              <w:tabs>
                <w:tab w:val="left" w:pos="363"/>
              </w:tabs>
              <w:rPr>
                <w:color w:val="4472C4" w:themeColor="accent1"/>
                <w:kern w:val="2"/>
                <w:szCs w:val="24"/>
              </w:rPr>
            </w:pPr>
            <w:r w:rsidRPr="00E16524">
              <w:rPr>
                <w:color w:val="4472C4" w:themeColor="accent1"/>
                <w:kern w:val="2"/>
                <w:szCs w:val="24"/>
              </w:rPr>
              <w:t>Sutarties vykdymui pasitelkiamų subtiekėjų ir (ar) specialistų sąrašas.</w:t>
            </w:r>
          </w:p>
        </w:tc>
      </w:tr>
      <w:tr w:rsidR="009B6999" w:rsidRPr="00E16524" w14:paraId="584DB3DF" w14:textId="77777777" w:rsidTr="00ED0F66">
        <w:trPr>
          <w:trHeight w:val="340"/>
        </w:trPr>
        <w:tc>
          <w:tcPr>
            <w:tcW w:w="10201" w:type="dxa"/>
            <w:gridSpan w:val="3"/>
            <w:vAlign w:val="center"/>
          </w:tcPr>
          <w:p w14:paraId="06933465" w14:textId="66B41096" w:rsidR="009B6999" w:rsidRPr="00E16524" w:rsidRDefault="009B6999" w:rsidP="009B6999">
            <w:pPr>
              <w:jc w:val="center"/>
              <w:rPr>
                <w:b/>
                <w:bCs/>
                <w:kern w:val="2"/>
                <w:szCs w:val="24"/>
              </w:rPr>
            </w:pPr>
            <w:r w:rsidRPr="00E16524">
              <w:rPr>
                <w:b/>
                <w:bCs/>
                <w:kern w:val="2"/>
                <w:szCs w:val="24"/>
              </w:rPr>
              <w:t>16. ŠALIŲ ATSTOVŲ PARAŠAI</w:t>
            </w:r>
          </w:p>
        </w:tc>
      </w:tr>
      <w:tr w:rsidR="009B6999" w:rsidRPr="00E16524" w14:paraId="298A2569" w14:textId="77777777" w:rsidTr="00ED0F66">
        <w:trPr>
          <w:trHeight w:val="340"/>
        </w:trPr>
        <w:tc>
          <w:tcPr>
            <w:tcW w:w="4788" w:type="dxa"/>
            <w:gridSpan w:val="2"/>
            <w:vAlign w:val="center"/>
          </w:tcPr>
          <w:p w14:paraId="37FA6028" w14:textId="77777777" w:rsidR="009B6999" w:rsidRPr="00E16524" w:rsidRDefault="009B6999" w:rsidP="009B6999">
            <w:pPr>
              <w:jc w:val="center"/>
              <w:rPr>
                <w:b/>
                <w:bCs/>
                <w:kern w:val="2"/>
                <w:szCs w:val="24"/>
              </w:rPr>
            </w:pPr>
            <w:r w:rsidRPr="00E16524">
              <w:rPr>
                <w:b/>
                <w:bCs/>
                <w:kern w:val="2"/>
                <w:szCs w:val="24"/>
              </w:rPr>
              <w:t>PIRKĖJAS</w:t>
            </w:r>
          </w:p>
        </w:tc>
        <w:tc>
          <w:tcPr>
            <w:tcW w:w="5413" w:type="dxa"/>
            <w:vAlign w:val="center"/>
          </w:tcPr>
          <w:p w14:paraId="1B47B8D3" w14:textId="77777777" w:rsidR="009B6999" w:rsidRPr="00E16524" w:rsidRDefault="009B6999" w:rsidP="009B6999">
            <w:pPr>
              <w:jc w:val="center"/>
              <w:rPr>
                <w:b/>
                <w:bCs/>
                <w:kern w:val="2"/>
                <w:szCs w:val="24"/>
              </w:rPr>
            </w:pPr>
            <w:r w:rsidRPr="00E16524">
              <w:rPr>
                <w:b/>
                <w:bCs/>
                <w:kern w:val="2"/>
                <w:szCs w:val="24"/>
              </w:rPr>
              <w:t>TIEKĖJAS</w:t>
            </w:r>
          </w:p>
        </w:tc>
      </w:tr>
      <w:tr w:rsidR="009B6999" w:rsidRPr="00E16524" w14:paraId="0C351979" w14:textId="77777777" w:rsidTr="00ED0F66">
        <w:tc>
          <w:tcPr>
            <w:tcW w:w="4788" w:type="dxa"/>
            <w:gridSpan w:val="2"/>
          </w:tcPr>
          <w:p w14:paraId="33C9EDCF" w14:textId="4E76683D" w:rsidR="009B6999" w:rsidRPr="00E16524" w:rsidRDefault="009B6999" w:rsidP="009B6999">
            <w:pPr>
              <w:rPr>
                <w:color w:val="4472C4"/>
                <w:kern w:val="2"/>
                <w:szCs w:val="24"/>
              </w:rPr>
            </w:pPr>
            <w:r w:rsidRPr="00E16524">
              <w:t xml:space="preserve">Mažeikių rajono savivaldybės </w:t>
            </w:r>
            <w:r w:rsidR="00CB07E4" w:rsidRPr="00E16524">
              <w:t>a</w:t>
            </w:r>
            <w:r w:rsidRPr="00E16524">
              <w:t>dministracijos direktorius Arvydas Pocius</w:t>
            </w:r>
          </w:p>
        </w:tc>
        <w:tc>
          <w:tcPr>
            <w:tcW w:w="5413" w:type="dxa"/>
          </w:tcPr>
          <w:p w14:paraId="64B4EEAC" w14:textId="77777777" w:rsidR="009B6999" w:rsidRPr="00E16524" w:rsidRDefault="009B6999" w:rsidP="009B6999">
            <w:pPr>
              <w:jc w:val="center"/>
              <w:rPr>
                <w:b/>
                <w:bCs/>
                <w:kern w:val="2"/>
                <w:szCs w:val="24"/>
              </w:rPr>
            </w:pPr>
            <w:r w:rsidRPr="00E16524">
              <w:rPr>
                <w:color w:val="4472C4"/>
                <w:kern w:val="2"/>
                <w:szCs w:val="24"/>
              </w:rPr>
              <w:t>(nurodomos atstovo pareigos, vardas, pavardė)</w:t>
            </w:r>
          </w:p>
        </w:tc>
      </w:tr>
      <w:tr w:rsidR="009B6999" w14:paraId="0B2E258F" w14:textId="77777777" w:rsidTr="00ED0F66">
        <w:trPr>
          <w:trHeight w:val="517"/>
        </w:trPr>
        <w:tc>
          <w:tcPr>
            <w:tcW w:w="4788" w:type="dxa"/>
            <w:gridSpan w:val="2"/>
          </w:tcPr>
          <w:p w14:paraId="6C1EFA64" w14:textId="77777777" w:rsidR="009B6999" w:rsidRPr="00E16524" w:rsidRDefault="009B6999" w:rsidP="009B6999">
            <w:pPr>
              <w:jc w:val="center"/>
              <w:rPr>
                <w:b/>
                <w:bCs/>
                <w:kern w:val="2"/>
                <w:szCs w:val="24"/>
              </w:rPr>
            </w:pPr>
          </w:p>
          <w:p w14:paraId="6195ABD0" w14:textId="73D98989" w:rsidR="009B6999" w:rsidRPr="00E16524" w:rsidRDefault="009B6999" w:rsidP="009B6999">
            <w:pPr>
              <w:jc w:val="center"/>
              <w:rPr>
                <w:b/>
                <w:bCs/>
                <w:kern w:val="2"/>
                <w:szCs w:val="24"/>
              </w:rPr>
            </w:pPr>
            <w:r w:rsidRPr="00E16524">
              <w:rPr>
                <w:b/>
                <w:bCs/>
                <w:kern w:val="2"/>
                <w:szCs w:val="24"/>
              </w:rPr>
              <w:t>(parašas)</w:t>
            </w:r>
          </w:p>
          <w:p w14:paraId="45ED22E7" w14:textId="77777777" w:rsidR="009B6999" w:rsidRPr="00E16524" w:rsidRDefault="009B6999" w:rsidP="009B6999">
            <w:pPr>
              <w:jc w:val="center"/>
              <w:rPr>
                <w:b/>
                <w:bCs/>
                <w:kern w:val="2"/>
                <w:szCs w:val="24"/>
              </w:rPr>
            </w:pPr>
          </w:p>
        </w:tc>
        <w:tc>
          <w:tcPr>
            <w:tcW w:w="5413" w:type="dxa"/>
          </w:tcPr>
          <w:p w14:paraId="3560D7AD" w14:textId="77777777" w:rsidR="009B6999" w:rsidRPr="00E16524" w:rsidRDefault="009B6999" w:rsidP="009B6999">
            <w:pPr>
              <w:jc w:val="center"/>
              <w:rPr>
                <w:b/>
                <w:bCs/>
                <w:kern w:val="2"/>
                <w:szCs w:val="24"/>
              </w:rPr>
            </w:pPr>
          </w:p>
          <w:p w14:paraId="5F3EE6EE" w14:textId="77777777" w:rsidR="009B6999" w:rsidRPr="00B622AE" w:rsidRDefault="009B6999" w:rsidP="009B6999">
            <w:pPr>
              <w:jc w:val="center"/>
              <w:rPr>
                <w:b/>
                <w:bCs/>
                <w:kern w:val="2"/>
                <w:szCs w:val="24"/>
              </w:rPr>
            </w:pPr>
            <w:r w:rsidRPr="00E16524">
              <w:rPr>
                <w:b/>
                <w:bCs/>
                <w:kern w:val="2"/>
                <w:szCs w:val="24"/>
              </w:rPr>
              <w:t>(parašas)</w:t>
            </w:r>
          </w:p>
        </w:tc>
      </w:tr>
    </w:tbl>
    <w:p w14:paraId="7BAAB677" w14:textId="519B21EE" w:rsidR="00E06B97" w:rsidRDefault="00E06B97" w:rsidP="00BA1A62">
      <w:pPr>
        <w:tabs>
          <w:tab w:val="left" w:pos="5400"/>
        </w:tabs>
        <w:jc w:val="center"/>
        <w:textAlignment w:val="center"/>
        <w:rPr>
          <w:b/>
          <w:bCs/>
        </w:rPr>
      </w:pPr>
      <w:r>
        <w:rPr>
          <w:b/>
          <w:bCs/>
        </w:rPr>
        <w:t>____________________</w:t>
      </w:r>
    </w:p>
    <w:p w14:paraId="47719947" w14:textId="77777777" w:rsidR="00E06B97" w:rsidRDefault="00E06B97">
      <w:pPr>
        <w:rPr>
          <w:b/>
          <w:bCs/>
        </w:rPr>
      </w:pPr>
      <w:r>
        <w:rPr>
          <w:b/>
          <w:bCs/>
        </w:rPr>
        <w:br w:type="page"/>
      </w:r>
    </w:p>
    <w:p w14:paraId="20E5EF8C" w14:textId="77777777" w:rsidR="00E06B97" w:rsidRPr="00E06B97" w:rsidRDefault="00E06B97" w:rsidP="00E06B97">
      <w:pPr>
        <w:spacing w:line="257" w:lineRule="atLeast"/>
        <w:jc w:val="center"/>
        <w:rPr>
          <w:color w:val="000000"/>
          <w:szCs w:val="24"/>
        </w:rPr>
      </w:pPr>
      <w:r w:rsidRPr="00E06B97">
        <w:rPr>
          <w:b/>
          <w:bCs/>
          <w:caps/>
          <w:color w:val="000000"/>
          <w:szCs w:val="24"/>
        </w:rPr>
        <w:lastRenderedPageBreak/>
        <w:t>PREKIŲ PIRKIMO</w:t>
      </w:r>
      <w:r w:rsidRPr="00E06B97">
        <w:rPr>
          <w:color w:val="000000"/>
          <w:szCs w:val="24"/>
        </w:rPr>
        <w:t>–</w:t>
      </w:r>
      <w:r w:rsidRPr="00E06B97">
        <w:rPr>
          <w:b/>
          <w:bCs/>
          <w:caps/>
          <w:color w:val="000000"/>
          <w:szCs w:val="24"/>
        </w:rPr>
        <w:t>PARDAVIMO SUTARTIES BENDROSIOS SĄLYGOS</w:t>
      </w:r>
    </w:p>
    <w:p w14:paraId="30239EDC" w14:textId="77777777" w:rsidR="00E06B97" w:rsidRPr="00E06B97" w:rsidRDefault="00E06B97" w:rsidP="00E06B97">
      <w:pPr>
        <w:spacing w:line="257" w:lineRule="atLeast"/>
        <w:ind w:firstLine="62"/>
        <w:jc w:val="center"/>
        <w:rPr>
          <w:color w:val="000000"/>
          <w:szCs w:val="24"/>
        </w:rPr>
      </w:pPr>
    </w:p>
    <w:p w14:paraId="61921EF5" w14:textId="77777777" w:rsidR="00E06B97" w:rsidRPr="00E06B97" w:rsidRDefault="00E06B97" w:rsidP="00E06B97">
      <w:pPr>
        <w:spacing w:line="257" w:lineRule="atLeast"/>
        <w:jc w:val="center"/>
        <w:rPr>
          <w:color w:val="000000"/>
          <w:szCs w:val="24"/>
        </w:rPr>
      </w:pPr>
      <w:r w:rsidRPr="00E06B97">
        <w:rPr>
          <w:b/>
          <w:bCs/>
          <w:caps/>
          <w:color w:val="000000"/>
          <w:szCs w:val="24"/>
        </w:rPr>
        <w:t>1.  PAGRINDINĖS SĄVOKOS IR SUTARTIES AIŠKINIMAS</w:t>
      </w:r>
    </w:p>
    <w:p w14:paraId="3DBA9052" w14:textId="77777777" w:rsidR="00E06B97" w:rsidRPr="00E06B97" w:rsidRDefault="00E06B97" w:rsidP="00E06B97">
      <w:pPr>
        <w:spacing w:line="257" w:lineRule="atLeast"/>
        <w:ind w:firstLine="62"/>
        <w:jc w:val="both"/>
        <w:rPr>
          <w:color w:val="000000"/>
          <w:szCs w:val="24"/>
        </w:rPr>
      </w:pPr>
    </w:p>
    <w:p w14:paraId="393F622C" w14:textId="77777777" w:rsidR="00E06B97" w:rsidRPr="00E06B97" w:rsidRDefault="00E06B97" w:rsidP="00E06B97">
      <w:pPr>
        <w:spacing w:line="257" w:lineRule="atLeast"/>
        <w:jc w:val="center"/>
        <w:rPr>
          <w:color w:val="000000"/>
          <w:szCs w:val="24"/>
        </w:rPr>
      </w:pPr>
      <w:r w:rsidRPr="00E06B97">
        <w:rPr>
          <w:b/>
          <w:bCs/>
          <w:color w:val="000000"/>
          <w:szCs w:val="24"/>
        </w:rPr>
        <w:t>1.1. Sąvokos</w:t>
      </w:r>
    </w:p>
    <w:p w14:paraId="4FA5F74B" w14:textId="77777777" w:rsidR="00E06B97" w:rsidRPr="00E06B97" w:rsidRDefault="00E06B97" w:rsidP="00E06B97">
      <w:pPr>
        <w:spacing w:line="257" w:lineRule="atLeast"/>
        <w:ind w:firstLine="62"/>
        <w:jc w:val="both"/>
        <w:rPr>
          <w:color w:val="000000"/>
          <w:szCs w:val="24"/>
        </w:rPr>
      </w:pPr>
    </w:p>
    <w:p w14:paraId="2D0CD2C3" w14:textId="77777777" w:rsidR="00E06B97" w:rsidRPr="00E06B97" w:rsidRDefault="00E06B97" w:rsidP="00E06B97">
      <w:pPr>
        <w:spacing w:line="257" w:lineRule="atLeast"/>
        <w:jc w:val="both"/>
        <w:rPr>
          <w:color w:val="000000"/>
          <w:szCs w:val="24"/>
        </w:rPr>
      </w:pPr>
      <w:r w:rsidRPr="00E06B97">
        <w:rPr>
          <w:color w:val="000000"/>
          <w:szCs w:val="24"/>
        </w:rPr>
        <w:t>1.1.1. Šioje Sutartyje didžiąja raide rašomos sąvokos turi paskiau nurodytas reikšmes:</w:t>
      </w:r>
    </w:p>
    <w:p w14:paraId="5FFE4680" w14:textId="77777777" w:rsidR="00E06B97" w:rsidRPr="00E06B97" w:rsidRDefault="00E06B97" w:rsidP="00E06B97">
      <w:pPr>
        <w:spacing w:line="257" w:lineRule="atLeast"/>
        <w:jc w:val="both"/>
        <w:rPr>
          <w:color w:val="000000"/>
          <w:szCs w:val="24"/>
        </w:rPr>
      </w:pPr>
      <w:r w:rsidRPr="00E06B97">
        <w:rPr>
          <w:color w:val="000000"/>
          <w:szCs w:val="24"/>
        </w:rPr>
        <w:t>1.1.1.1. </w:t>
      </w:r>
      <w:r w:rsidRPr="00E06B97">
        <w:rPr>
          <w:b/>
          <w:bCs/>
          <w:color w:val="000000"/>
          <w:szCs w:val="24"/>
        </w:rPr>
        <w:t>Bendrosios sąlygos</w:t>
      </w:r>
      <w:r w:rsidRPr="00E06B97">
        <w:rPr>
          <w:color w:val="000000"/>
          <w:szCs w:val="24"/>
        </w:rPr>
        <w:t> –  Sutarties dalis, kuri vadinasi „Prekių pirkimo–pardavimo sutarties Bendrosios sąlygos“;</w:t>
      </w:r>
    </w:p>
    <w:p w14:paraId="38E3772A" w14:textId="77777777" w:rsidR="00E06B97" w:rsidRPr="00E06B97" w:rsidRDefault="00E06B97" w:rsidP="00E06B97">
      <w:pPr>
        <w:spacing w:line="257" w:lineRule="atLeast"/>
        <w:jc w:val="both"/>
        <w:rPr>
          <w:color w:val="000000"/>
          <w:szCs w:val="24"/>
        </w:rPr>
      </w:pPr>
      <w:r w:rsidRPr="00E06B97">
        <w:rPr>
          <w:color w:val="000000"/>
          <w:szCs w:val="24"/>
        </w:rPr>
        <w:t>1.1.1.2. </w:t>
      </w:r>
      <w:r w:rsidRPr="00E06B97">
        <w:rPr>
          <w:b/>
          <w:bCs/>
          <w:color w:val="000000"/>
          <w:szCs w:val="24"/>
        </w:rPr>
        <w:t>Pirkėjas</w:t>
      </w:r>
      <w:r w:rsidRPr="00E06B97">
        <w:rPr>
          <w:color w:val="000000"/>
          <w:szCs w:val="24"/>
        </w:rPr>
        <w:t> – asmuo, kuris Specialiosiose sąlygose yra įvardytas kaip Pirkėjas, įsigyjantis Specialiosiose sąlygose ir Sutarties prieduose nurodytas Prekes;</w:t>
      </w:r>
    </w:p>
    <w:p w14:paraId="095F57DC" w14:textId="77777777" w:rsidR="00E06B97" w:rsidRPr="00E06B97" w:rsidRDefault="00E06B97" w:rsidP="00E06B97">
      <w:pPr>
        <w:spacing w:line="257" w:lineRule="atLeast"/>
        <w:jc w:val="both"/>
        <w:rPr>
          <w:color w:val="000000"/>
          <w:szCs w:val="24"/>
        </w:rPr>
      </w:pPr>
      <w:r w:rsidRPr="00E06B97">
        <w:rPr>
          <w:color w:val="000000"/>
          <w:szCs w:val="24"/>
        </w:rPr>
        <w:t>1.1.1.3. </w:t>
      </w:r>
      <w:r w:rsidRPr="00E06B97">
        <w:rPr>
          <w:b/>
          <w:bCs/>
          <w:color w:val="000000"/>
          <w:szCs w:val="24"/>
        </w:rPr>
        <w:t>Pradinės sutarties vertė </w:t>
      </w:r>
      <w:r w:rsidRPr="00E06B97">
        <w:rPr>
          <w:color w:val="000000"/>
          <w:szCs w:val="24"/>
        </w:rPr>
        <w:t>– Specialiosiose sąlygose nurodyta</w:t>
      </w:r>
      <w:r w:rsidRPr="00E06B97">
        <w:rPr>
          <w:b/>
          <w:bCs/>
          <w:color w:val="000000"/>
          <w:szCs w:val="24"/>
        </w:rPr>
        <w:t> </w:t>
      </w:r>
      <w:r w:rsidRPr="00E06B97">
        <w:rPr>
          <w:color w:val="000000"/>
          <w:szCs w:val="24"/>
        </w:rPr>
        <w:t>vertė be pridėtinės vertės mokesčio (toliau – PVM);</w:t>
      </w:r>
    </w:p>
    <w:p w14:paraId="29BA3EFB" w14:textId="77777777" w:rsidR="00E06B97" w:rsidRPr="00E06B97" w:rsidRDefault="00E06B97" w:rsidP="00E06B97">
      <w:pPr>
        <w:spacing w:line="257" w:lineRule="atLeast"/>
        <w:jc w:val="both"/>
        <w:rPr>
          <w:color w:val="000000"/>
          <w:szCs w:val="24"/>
        </w:rPr>
      </w:pPr>
      <w:r w:rsidRPr="00E06B97">
        <w:rPr>
          <w:color w:val="000000"/>
          <w:szCs w:val="24"/>
        </w:rPr>
        <w:t>1.1.1.4. </w:t>
      </w:r>
      <w:r w:rsidRPr="00E06B97">
        <w:rPr>
          <w:b/>
          <w:bCs/>
          <w:color w:val="000000"/>
          <w:szCs w:val="24"/>
        </w:rPr>
        <w:t>Prekės</w:t>
      </w:r>
      <w:r w:rsidRPr="00E06B97">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0EF587" w14:textId="77777777" w:rsidR="00E06B97" w:rsidRPr="00E06B97" w:rsidRDefault="00E06B97" w:rsidP="00E06B97">
      <w:pPr>
        <w:spacing w:line="257" w:lineRule="atLeast"/>
        <w:jc w:val="both"/>
        <w:rPr>
          <w:color w:val="000000"/>
          <w:szCs w:val="24"/>
        </w:rPr>
      </w:pPr>
      <w:r w:rsidRPr="00E06B97">
        <w:rPr>
          <w:color w:val="000000"/>
          <w:szCs w:val="24"/>
        </w:rPr>
        <w:t>1.1.1.5. </w:t>
      </w:r>
      <w:r w:rsidRPr="00E06B97">
        <w:rPr>
          <w:b/>
          <w:bCs/>
          <w:color w:val="000000"/>
          <w:szCs w:val="24"/>
        </w:rPr>
        <w:t>Prekių perdavimo–priėmimo aktas </w:t>
      </w:r>
      <w:r w:rsidRPr="00E06B97">
        <w:rPr>
          <w:color w:val="000000"/>
          <w:szCs w:val="24"/>
        </w:rPr>
        <w:t>– dokumentas,</w:t>
      </w:r>
      <w:r w:rsidRPr="00E06B97">
        <w:rPr>
          <w:b/>
          <w:bCs/>
          <w:color w:val="000000"/>
          <w:szCs w:val="24"/>
        </w:rPr>
        <w:t> </w:t>
      </w:r>
      <w:r w:rsidRPr="00E06B97">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DEE2DC8" w14:textId="77777777" w:rsidR="00E06B97" w:rsidRPr="00E06B97" w:rsidRDefault="00E06B97" w:rsidP="00E06B97">
      <w:pPr>
        <w:spacing w:line="257" w:lineRule="atLeast"/>
        <w:jc w:val="both"/>
        <w:rPr>
          <w:color w:val="000000"/>
          <w:szCs w:val="24"/>
        </w:rPr>
      </w:pPr>
      <w:r w:rsidRPr="00E06B97">
        <w:rPr>
          <w:color w:val="000000"/>
          <w:szCs w:val="24"/>
        </w:rPr>
        <w:t>1.1.1.6. </w:t>
      </w:r>
      <w:r w:rsidRPr="00E06B97">
        <w:rPr>
          <w:b/>
          <w:bCs/>
          <w:color w:val="000000"/>
          <w:szCs w:val="24"/>
        </w:rPr>
        <w:t>Prekių trūkumai</w:t>
      </w:r>
      <w:r w:rsidRPr="00E06B97">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55F4785" w14:textId="77777777" w:rsidR="00E06B97" w:rsidRPr="00E06B97" w:rsidRDefault="00E06B97" w:rsidP="00E06B97">
      <w:pPr>
        <w:spacing w:line="257" w:lineRule="atLeast"/>
        <w:jc w:val="both"/>
        <w:rPr>
          <w:color w:val="000000"/>
          <w:szCs w:val="24"/>
        </w:rPr>
      </w:pPr>
      <w:r w:rsidRPr="00E06B97">
        <w:rPr>
          <w:color w:val="000000"/>
          <w:szCs w:val="24"/>
        </w:rPr>
        <w:t>1.1.1.7. </w:t>
      </w:r>
      <w:r w:rsidRPr="00E06B97">
        <w:rPr>
          <w:b/>
          <w:bCs/>
          <w:color w:val="000000"/>
          <w:szCs w:val="24"/>
        </w:rPr>
        <w:t>Sąskaita </w:t>
      </w:r>
      <w:r w:rsidRPr="00E06B97">
        <w:rPr>
          <w:color w:val="000000"/>
          <w:szCs w:val="24"/>
        </w:rPr>
        <w:t>–</w:t>
      </w:r>
      <w:r w:rsidRPr="00E06B97">
        <w:rPr>
          <w:b/>
          <w:bCs/>
          <w:color w:val="000000"/>
          <w:szCs w:val="24"/>
        </w:rPr>
        <w:t> </w:t>
      </w:r>
      <w:r w:rsidRPr="00E06B97">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3478885" w14:textId="77777777" w:rsidR="00E06B97" w:rsidRPr="00E06B97" w:rsidRDefault="00E06B97" w:rsidP="00E06B97">
      <w:pPr>
        <w:spacing w:line="257" w:lineRule="atLeast"/>
        <w:jc w:val="both"/>
        <w:rPr>
          <w:color w:val="000000"/>
          <w:szCs w:val="24"/>
        </w:rPr>
      </w:pPr>
      <w:r w:rsidRPr="00E06B97">
        <w:rPr>
          <w:color w:val="000000"/>
          <w:szCs w:val="24"/>
        </w:rPr>
        <w:t>1.1.1.8. </w:t>
      </w:r>
      <w:r w:rsidRPr="00E06B97">
        <w:rPr>
          <w:b/>
          <w:bCs/>
          <w:color w:val="000000"/>
          <w:szCs w:val="24"/>
        </w:rPr>
        <w:t>Specialiosios sąlygos</w:t>
      </w:r>
      <w:r w:rsidRPr="00E06B97">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A4D0992" w14:textId="77777777" w:rsidR="00E06B97" w:rsidRPr="00E06B97" w:rsidRDefault="00E06B97" w:rsidP="00E06B97">
      <w:pPr>
        <w:spacing w:line="257" w:lineRule="atLeast"/>
        <w:jc w:val="both"/>
        <w:rPr>
          <w:color w:val="000000"/>
          <w:szCs w:val="24"/>
        </w:rPr>
      </w:pPr>
      <w:r w:rsidRPr="00E06B97">
        <w:rPr>
          <w:color w:val="000000"/>
          <w:szCs w:val="24"/>
        </w:rPr>
        <w:t>1.1.1.9. </w:t>
      </w:r>
      <w:r w:rsidRPr="00E06B97">
        <w:rPr>
          <w:b/>
          <w:bCs/>
          <w:color w:val="000000"/>
          <w:szCs w:val="24"/>
        </w:rPr>
        <w:t>Susitarimas </w:t>
      </w:r>
      <w:r w:rsidRPr="00E06B97">
        <w:rPr>
          <w:color w:val="000000"/>
          <w:szCs w:val="24"/>
        </w:rPr>
        <w:t>– tai dokumentas, kurį Šalys sudaro keisdamos Sutarties sąlygas VPĮ leidžiama apimtimi;</w:t>
      </w:r>
    </w:p>
    <w:p w14:paraId="4874E2CE" w14:textId="77777777" w:rsidR="00E06B97" w:rsidRPr="00E06B97" w:rsidRDefault="00E06B97" w:rsidP="00E06B97">
      <w:pPr>
        <w:spacing w:line="257" w:lineRule="atLeast"/>
        <w:jc w:val="both"/>
        <w:rPr>
          <w:szCs w:val="24"/>
        </w:rPr>
      </w:pPr>
      <w:r w:rsidRPr="00E06B97">
        <w:rPr>
          <w:szCs w:val="24"/>
        </w:rPr>
        <w:t>1.1.1.10. </w:t>
      </w:r>
      <w:r w:rsidRPr="00E06B97">
        <w:rPr>
          <w:b/>
          <w:bCs/>
          <w:szCs w:val="24"/>
        </w:rPr>
        <w:t>Sutarties kaina</w:t>
      </w:r>
      <w:r w:rsidRPr="00E06B97">
        <w:rPr>
          <w:szCs w:val="24"/>
        </w:rPr>
        <w:t> – pagal Sutartį Tiekėjui mokėtina suma, įskaitant visus privalomus mokesčius ir išlaidas;</w:t>
      </w:r>
    </w:p>
    <w:p w14:paraId="472DDE97" w14:textId="77777777" w:rsidR="00E06B97" w:rsidRPr="00E06B97" w:rsidRDefault="00E06B97" w:rsidP="00E06B97">
      <w:pPr>
        <w:spacing w:line="257" w:lineRule="atLeast"/>
        <w:jc w:val="both"/>
        <w:rPr>
          <w:color w:val="000000"/>
          <w:szCs w:val="24"/>
        </w:rPr>
      </w:pPr>
      <w:r w:rsidRPr="00E06B97">
        <w:rPr>
          <w:color w:val="000000"/>
          <w:szCs w:val="24"/>
        </w:rPr>
        <w:t>1.1.1.11. </w:t>
      </w:r>
      <w:r w:rsidRPr="00E06B97">
        <w:rPr>
          <w:b/>
          <w:bCs/>
          <w:color w:val="000000"/>
          <w:szCs w:val="24"/>
        </w:rPr>
        <w:t>Sutarties sąlygos </w:t>
      </w:r>
      <w:r w:rsidRPr="00E06B97">
        <w:rPr>
          <w:color w:val="000000"/>
          <w:szCs w:val="24"/>
        </w:rPr>
        <w:t>– Bendrosios sąlygos ir Specialiosios sąlygos kartu;</w:t>
      </w:r>
    </w:p>
    <w:p w14:paraId="45C113F5" w14:textId="77777777" w:rsidR="00E06B97" w:rsidRPr="00E06B97" w:rsidRDefault="00E06B97" w:rsidP="00E06B97">
      <w:pPr>
        <w:spacing w:line="257" w:lineRule="atLeast"/>
        <w:jc w:val="both"/>
        <w:rPr>
          <w:color w:val="000000"/>
          <w:szCs w:val="24"/>
        </w:rPr>
      </w:pPr>
      <w:r w:rsidRPr="00E06B97">
        <w:rPr>
          <w:color w:val="000000"/>
          <w:szCs w:val="24"/>
        </w:rPr>
        <w:t>1.1.1.12. </w:t>
      </w:r>
      <w:r w:rsidRPr="00E06B97">
        <w:rPr>
          <w:b/>
          <w:bCs/>
          <w:color w:val="000000"/>
          <w:szCs w:val="24"/>
        </w:rPr>
        <w:t>Sutartis </w:t>
      </w:r>
      <w:r w:rsidRPr="00E06B97">
        <w:rPr>
          <w:color w:val="000000"/>
          <w:szCs w:val="24"/>
        </w:rPr>
        <w:t>– Prekių pirkimo–pardavimo sutartis, kurią sudaro Sutarties sąlygos, Specialiosiose sąlygose išvardyti priedai ir Susitarimai;</w:t>
      </w:r>
    </w:p>
    <w:p w14:paraId="1B277453" w14:textId="77777777" w:rsidR="00E06B97" w:rsidRPr="00E06B97" w:rsidRDefault="00E06B97" w:rsidP="00E06B97">
      <w:pPr>
        <w:spacing w:line="257" w:lineRule="atLeast"/>
        <w:jc w:val="both"/>
        <w:rPr>
          <w:color w:val="000000"/>
          <w:szCs w:val="24"/>
        </w:rPr>
      </w:pPr>
      <w:r w:rsidRPr="00E06B97">
        <w:rPr>
          <w:color w:val="000000"/>
          <w:szCs w:val="24"/>
        </w:rPr>
        <w:t>1.1.1.13. </w:t>
      </w:r>
      <w:r w:rsidRPr="00E06B97">
        <w:rPr>
          <w:b/>
          <w:bCs/>
          <w:color w:val="000000"/>
          <w:szCs w:val="24"/>
        </w:rPr>
        <w:t>Šalis</w:t>
      </w:r>
      <w:r w:rsidRPr="00E06B97">
        <w:rPr>
          <w:color w:val="000000"/>
          <w:szCs w:val="24"/>
        </w:rPr>
        <w:t> – Pirkėjas arba Tiekėjas, kiekvienas atskirai, priklausomai nuo konteksto;</w:t>
      </w:r>
    </w:p>
    <w:p w14:paraId="53A65138" w14:textId="77777777" w:rsidR="00E06B97" w:rsidRPr="00E06B97" w:rsidRDefault="00E06B97" w:rsidP="00E06B97">
      <w:pPr>
        <w:spacing w:line="257" w:lineRule="atLeast"/>
        <w:jc w:val="both"/>
        <w:rPr>
          <w:color w:val="000000"/>
          <w:szCs w:val="24"/>
        </w:rPr>
      </w:pPr>
      <w:r w:rsidRPr="00E06B97">
        <w:rPr>
          <w:color w:val="000000"/>
          <w:szCs w:val="24"/>
        </w:rPr>
        <w:t>1.1.1.14. </w:t>
      </w:r>
      <w:r w:rsidRPr="00E06B97">
        <w:rPr>
          <w:b/>
          <w:bCs/>
          <w:color w:val="000000"/>
          <w:szCs w:val="24"/>
        </w:rPr>
        <w:t>Šalys</w:t>
      </w:r>
      <w:r w:rsidRPr="00E06B97">
        <w:rPr>
          <w:color w:val="000000"/>
          <w:szCs w:val="24"/>
        </w:rPr>
        <w:t> – Pirkėjas ir Tiekėjas kartu;</w:t>
      </w:r>
    </w:p>
    <w:p w14:paraId="2E86AC9C" w14:textId="77777777" w:rsidR="00E06B97" w:rsidRPr="00E06B97" w:rsidRDefault="00E06B97" w:rsidP="00E06B97">
      <w:pPr>
        <w:spacing w:line="257" w:lineRule="atLeast"/>
        <w:jc w:val="both"/>
        <w:rPr>
          <w:color w:val="000000"/>
          <w:szCs w:val="24"/>
        </w:rPr>
      </w:pPr>
      <w:r w:rsidRPr="00E06B97">
        <w:rPr>
          <w:color w:val="000000"/>
          <w:szCs w:val="24"/>
        </w:rPr>
        <w:t>1.1.1.15. </w:t>
      </w:r>
      <w:r w:rsidRPr="00E06B97">
        <w:rPr>
          <w:b/>
          <w:bCs/>
          <w:color w:val="000000"/>
          <w:szCs w:val="24"/>
        </w:rPr>
        <w:t>Tiekėjas</w:t>
      </w:r>
      <w:r w:rsidRPr="00E06B97">
        <w:rPr>
          <w:color w:val="000000"/>
          <w:szCs w:val="24"/>
        </w:rPr>
        <w:t> – asmuo, kuris Specialiosiose sąlygose yra įvardytas kaip Tiekėjas, tiekiantis Specialiosiose sąlygose nurodytas Prekes;</w:t>
      </w:r>
    </w:p>
    <w:p w14:paraId="7F989949" w14:textId="77777777" w:rsidR="00E06B97" w:rsidRPr="00E06B97" w:rsidRDefault="00E06B97" w:rsidP="00E06B97">
      <w:pPr>
        <w:spacing w:line="257" w:lineRule="atLeast"/>
        <w:jc w:val="both"/>
        <w:rPr>
          <w:color w:val="000000"/>
          <w:szCs w:val="24"/>
        </w:rPr>
      </w:pPr>
      <w:r w:rsidRPr="00E06B97">
        <w:rPr>
          <w:color w:val="000000"/>
          <w:szCs w:val="24"/>
        </w:rPr>
        <w:t>1.1.1.16. </w:t>
      </w:r>
      <w:r w:rsidRPr="00E06B97">
        <w:rPr>
          <w:b/>
          <w:bCs/>
          <w:color w:val="000000"/>
          <w:szCs w:val="24"/>
        </w:rPr>
        <w:t>VPĮ </w:t>
      </w:r>
      <w:r w:rsidRPr="00E06B97">
        <w:rPr>
          <w:color w:val="000000"/>
          <w:szCs w:val="24"/>
        </w:rPr>
        <w:t>– Lietuvos Respublikos viešųjų pirkimų įstatymas.</w:t>
      </w:r>
    </w:p>
    <w:p w14:paraId="1C3D83B4" w14:textId="77777777" w:rsidR="00E06B97" w:rsidRPr="00E06B97" w:rsidRDefault="00E06B97" w:rsidP="00E06B97">
      <w:pPr>
        <w:spacing w:line="257" w:lineRule="atLeast"/>
        <w:jc w:val="both"/>
        <w:rPr>
          <w:color w:val="000000"/>
          <w:szCs w:val="24"/>
        </w:rPr>
      </w:pPr>
      <w:r w:rsidRPr="00E06B97">
        <w:rPr>
          <w:color w:val="000000"/>
          <w:szCs w:val="24"/>
        </w:rPr>
        <w:t>1.1.1.17. Kitų Sutartyje didžiąja raide rašomų sąvokų reikšmės yra nurodytos Sutarties tekste.</w:t>
      </w:r>
    </w:p>
    <w:p w14:paraId="7EF23F5E" w14:textId="77777777" w:rsidR="00E06B97" w:rsidRPr="00E06B97" w:rsidRDefault="00E06B97" w:rsidP="00E06B97">
      <w:pPr>
        <w:spacing w:line="257" w:lineRule="atLeast"/>
        <w:jc w:val="both"/>
        <w:rPr>
          <w:color w:val="000000"/>
          <w:szCs w:val="24"/>
        </w:rPr>
      </w:pPr>
      <w:r w:rsidRPr="00E06B97">
        <w:rPr>
          <w:color w:val="000000"/>
          <w:szCs w:val="24"/>
        </w:rPr>
        <w:lastRenderedPageBreak/>
        <w:t>1.1.1.18. Sutartyje neapibrėžtos sąvokos suprantamos ir aiškinamos taip, kaip jas apibrėžia VPĮ ir kiti įstatymai bei teisės aktai, galiojantys Sutarties sudarymo ir vykdymo metu.</w:t>
      </w:r>
    </w:p>
    <w:p w14:paraId="2E75F515" w14:textId="77777777" w:rsidR="00E06B97" w:rsidRPr="00E06B97" w:rsidRDefault="00E06B97" w:rsidP="00E06B97">
      <w:pPr>
        <w:spacing w:line="257" w:lineRule="atLeast"/>
        <w:jc w:val="both"/>
        <w:rPr>
          <w:color w:val="000000"/>
          <w:szCs w:val="24"/>
        </w:rPr>
      </w:pPr>
      <w:r w:rsidRPr="00E06B97">
        <w:rPr>
          <w:color w:val="000000"/>
          <w:szCs w:val="24"/>
        </w:rPr>
        <w:t>1.1.1.19. Kitos Sutartyje vartojamos sąvokos ir terminai turi bendrinę reikšmę arba artimiausią Sutarties pobūdžiui specialiąją reikšmę, jei Sutartyje nėra nustatyta ir paaiškinta kitokia jų reikšmė.</w:t>
      </w:r>
    </w:p>
    <w:p w14:paraId="7E47EAE3" w14:textId="77777777" w:rsidR="00E06B97" w:rsidRPr="00E06B97" w:rsidRDefault="00E06B97" w:rsidP="00E06B97">
      <w:pPr>
        <w:spacing w:line="257" w:lineRule="atLeast"/>
        <w:ind w:firstLine="62"/>
        <w:jc w:val="both"/>
        <w:rPr>
          <w:color w:val="000000"/>
          <w:szCs w:val="24"/>
        </w:rPr>
      </w:pPr>
    </w:p>
    <w:p w14:paraId="280AF283" w14:textId="77777777" w:rsidR="00E06B97" w:rsidRPr="00E06B97" w:rsidRDefault="00E06B97" w:rsidP="00E06B97">
      <w:pPr>
        <w:spacing w:line="257" w:lineRule="atLeast"/>
        <w:jc w:val="center"/>
        <w:rPr>
          <w:color w:val="000000"/>
          <w:szCs w:val="24"/>
        </w:rPr>
      </w:pPr>
      <w:r w:rsidRPr="00E06B97">
        <w:rPr>
          <w:b/>
          <w:bCs/>
          <w:color w:val="000000"/>
          <w:szCs w:val="24"/>
        </w:rPr>
        <w:t>1.2.  Sutarties aiškinimas</w:t>
      </w:r>
    </w:p>
    <w:p w14:paraId="470662BB" w14:textId="77777777" w:rsidR="00E06B97" w:rsidRPr="00E06B97" w:rsidRDefault="00E06B97" w:rsidP="00E06B97">
      <w:pPr>
        <w:spacing w:line="257" w:lineRule="atLeast"/>
        <w:ind w:left="792" w:firstLine="62"/>
        <w:jc w:val="both"/>
        <w:rPr>
          <w:color w:val="000000"/>
          <w:szCs w:val="24"/>
        </w:rPr>
      </w:pPr>
    </w:p>
    <w:p w14:paraId="5B06834A" w14:textId="77777777" w:rsidR="00E06B97" w:rsidRPr="00E06B97" w:rsidRDefault="00E06B97" w:rsidP="00E06B97">
      <w:pPr>
        <w:spacing w:line="257" w:lineRule="atLeast"/>
        <w:jc w:val="both"/>
        <w:rPr>
          <w:color w:val="000000"/>
          <w:szCs w:val="24"/>
        </w:rPr>
      </w:pPr>
      <w:r w:rsidRPr="00E06B97">
        <w:rPr>
          <w:color w:val="000000"/>
          <w:szCs w:val="24"/>
        </w:rPr>
        <w:t>1.2.1. Sutartis yra sudaryta ir turi būti aiškinama pagal Lietuvos Respublikos teisės aktus.</w:t>
      </w:r>
    </w:p>
    <w:p w14:paraId="23E7822E" w14:textId="77777777" w:rsidR="00E06B97" w:rsidRPr="00E06B97" w:rsidRDefault="00E06B97" w:rsidP="00E06B97">
      <w:pPr>
        <w:spacing w:line="257" w:lineRule="atLeast"/>
        <w:jc w:val="both"/>
        <w:rPr>
          <w:color w:val="000000"/>
          <w:szCs w:val="24"/>
        </w:rPr>
      </w:pPr>
      <w:r w:rsidRPr="00E06B97">
        <w:rPr>
          <w:color w:val="000000"/>
          <w:szCs w:val="24"/>
        </w:rPr>
        <w:t>1.2.2. Jei Bendrosios sąlygos ir (ar) Specialiosios sąlygos prieštarauja VPĮ ir kitų teisės aktų reikalavimams, taikomos VPĮ ir kitų teisės aktų nuostatos.</w:t>
      </w:r>
    </w:p>
    <w:p w14:paraId="0379DF74" w14:textId="77777777" w:rsidR="00E06B97" w:rsidRPr="00E06B97" w:rsidRDefault="00E06B97" w:rsidP="00E06B97">
      <w:pPr>
        <w:spacing w:line="257" w:lineRule="atLeast"/>
        <w:jc w:val="both"/>
        <w:rPr>
          <w:color w:val="000000"/>
          <w:szCs w:val="24"/>
        </w:rPr>
      </w:pPr>
      <w:r w:rsidRPr="00E06B97">
        <w:rPr>
          <w:color w:val="000000"/>
          <w:szCs w:val="24"/>
        </w:rPr>
        <w:t>1.2.3. Diena Sutartyje reiškia kalendorinę dieną.</w:t>
      </w:r>
    </w:p>
    <w:p w14:paraId="757E1637" w14:textId="77777777" w:rsidR="00E06B97" w:rsidRPr="00E06B97" w:rsidRDefault="00E06B97" w:rsidP="00E06B97">
      <w:pPr>
        <w:spacing w:line="257" w:lineRule="atLeast"/>
        <w:jc w:val="both"/>
        <w:rPr>
          <w:color w:val="000000"/>
          <w:szCs w:val="24"/>
        </w:rPr>
      </w:pPr>
      <w:r w:rsidRPr="00E06B97">
        <w:rPr>
          <w:color w:val="000000"/>
          <w:szCs w:val="24"/>
        </w:rPr>
        <w:t>1.2.4. Darbo diena Sutartyje reiškia bet kurią dieną, išskyrus šeštadienį, sekmadienį ir švenčių dienas Lietuvoje, nurodytas Lietuvos Respublikos darbo kodekse.</w:t>
      </w:r>
    </w:p>
    <w:p w14:paraId="01273B36" w14:textId="77777777" w:rsidR="00E06B97" w:rsidRPr="00E06B97" w:rsidRDefault="00E06B97" w:rsidP="00E06B97">
      <w:pPr>
        <w:spacing w:line="257" w:lineRule="atLeast"/>
        <w:jc w:val="both"/>
        <w:rPr>
          <w:color w:val="000000"/>
          <w:szCs w:val="24"/>
        </w:rPr>
      </w:pPr>
      <w:r w:rsidRPr="00E06B97">
        <w:rPr>
          <w:color w:val="000000"/>
          <w:szCs w:val="24"/>
        </w:rPr>
        <w:t>1.2.5. Terminai pagal Sutartį yra skaičiuojami metais, mėnesiais, savaitėmis, darbo dienomis, kalendorinėmis dienomis ir valandomis ir minutėmis.</w:t>
      </w:r>
    </w:p>
    <w:p w14:paraId="59174A93" w14:textId="77777777" w:rsidR="00E06B97" w:rsidRPr="00E06B97" w:rsidRDefault="00E06B97" w:rsidP="00E06B97">
      <w:pPr>
        <w:spacing w:line="257" w:lineRule="atLeast"/>
        <w:jc w:val="both"/>
        <w:rPr>
          <w:color w:val="000000"/>
          <w:szCs w:val="24"/>
        </w:rPr>
      </w:pPr>
      <w:r w:rsidRPr="00E06B97">
        <w:rPr>
          <w:color w:val="000000"/>
          <w:szCs w:val="24"/>
        </w:rPr>
        <w:t>1.2.6. Kvalifikacija, rėmimasis kitų ūkio subjektų pajėgumais, Prekių apimtis, peržiūra suprantami taip, kaip nustatyta VPĮ bei jį įgyvendinančiuose teisės aktuose.</w:t>
      </w:r>
    </w:p>
    <w:p w14:paraId="6D94DFF0" w14:textId="77777777" w:rsidR="00E06B97" w:rsidRPr="00E06B97" w:rsidRDefault="00E06B97" w:rsidP="00E06B97">
      <w:pPr>
        <w:spacing w:line="257" w:lineRule="atLeast"/>
        <w:jc w:val="both"/>
        <w:rPr>
          <w:color w:val="000000"/>
          <w:szCs w:val="24"/>
        </w:rPr>
      </w:pPr>
      <w:r w:rsidRPr="00E06B97">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35FED22" w14:textId="77777777" w:rsidR="00E06B97" w:rsidRPr="00E06B97" w:rsidRDefault="00E06B97" w:rsidP="00E06B97">
      <w:pPr>
        <w:spacing w:line="257" w:lineRule="atLeast"/>
        <w:jc w:val="both"/>
        <w:rPr>
          <w:color w:val="000000"/>
          <w:szCs w:val="24"/>
        </w:rPr>
      </w:pPr>
      <w:r w:rsidRPr="00E06B97">
        <w:rPr>
          <w:color w:val="000000"/>
          <w:szCs w:val="24"/>
        </w:rPr>
        <w:t>1.2.8. Informuoti, pranešti, įspėti arba atsakyti reiškia pateikti informaciją, pranešimą, įspėjimą arba atsakymą Bendrosiose ir (ar) Specialiosiose sąlygose nustatyta tvarka.</w:t>
      </w:r>
    </w:p>
    <w:p w14:paraId="1218D70B" w14:textId="77777777" w:rsidR="00E06B97" w:rsidRPr="00E06B97" w:rsidRDefault="00E06B97" w:rsidP="00E06B97">
      <w:pPr>
        <w:spacing w:line="257" w:lineRule="atLeast"/>
        <w:jc w:val="both"/>
        <w:rPr>
          <w:color w:val="000000"/>
          <w:szCs w:val="24"/>
        </w:rPr>
      </w:pPr>
      <w:r w:rsidRPr="00E06B97">
        <w:rPr>
          <w:color w:val="000000"/>
          <w:szCs w:val="24"/>
        </w:rPr>
        <w:t>1.2.9. Patvirtinti reiškia pateikti patvirtinimą raštu arba pasirašyti dokumentą be išlygų ar su išlygomis, išskyrus atvejus, kai asmuo, pasirašydamas dokumentą, nurodo, jog atsisako jį patvirtinti.</w:t>
      </w:r>
    </w:p>
    <w:p w14:paraId="5DFE827B" w14:textId="77777777" w:rsidR="00E06B97" w:rsidRPr="00E06B97" w:rsidRDefault="00E06B97" w:rsidP="00E06B97">
      <w:pPr>
        <w:spacing w:line="257" w:lineRule="atLeast"/>
        <w:jc w:val="both"/>
        <w:rPr>
          <w:color w:val="000000"/>
          <w:szCs w:val="24"/>
        </w:rPr>
      </w:pPr>
      <w:r w:rsidRPr="00E06B97">
        <w:rPr>
          <w:color w:val="000000"/>
          <w:szCs w:val="24"/>
        </w:rPr>
        <w:t>1.2.10. </w:t>
      </w:r>
      <w:r w:rsidRPr="00E06B97">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E09F73" w14:textId="77777777" w:rsidR="00E06B97" w:rsidRPr="00E06B97" w:rsidRDefault="00E06B97" w:rsidP="00E06B97">
      <w:pPr>
        <w:spacing w:line="257" w:lineRule="atLeast"/>
        <w:jc w:val="both"/>
        <w:rPr>
          <w:color w:val="000000"/>
          <w:szCs w:val="24"/>
        </w:rPr>
      </w:pPr>
      <w:r w:rsidRPr="00E06B97">
        <w:rPr>
          <w:color w:val="000000"/>
          <w:szCs w:val="24"/>
        </w:rPr>
        <w:t>1.2.11. </w:t>
      </w:r>
      <w:r w:rsidRPr="00E06B97">
        <w:rPr>
          <w:color w:val="000000"/>
          <w:szCs w:val="24"/>
          <w:shd w:val="clear" w:color="auto" w:fill="FFFFFF"/>
        </w:rPr>
        <w:t>Jeigu Sutartyje nurodyta reikšmė skaičiais ir žodžiais skiriasi, vadovaujamasi žodžiais nurodyta reikšme.</w:t>
      </w:r>
    </w:p>
    <w:p w14:paraId="4F51AE6E" w14:textId="77777777" w:rsidR="00E06B97" w:rsidRPr="00E06B97" w:rsidRDefault="00E06B97" w:rsidP="00E06B97">
      <w:pPr>
        <w:spacing w:line="257" w:lineRule="atLeast"/>
        <w:jc w:val="both"/>
        <w:rPr>
          <w:color w:val="000000"/>
          <w:szCs w:val="24"/>
        </w:rPr>
      </w:pPr>
      <w:r w:rsidRPr="00E06B97">
        <w:rPr>
          <w:color w:val="000000"/>
          <w:szCs w:val="24"/>
        </w:rPr>
        <w:t>1.2.12. </w:t>
      </w:r>
      <w:r w:rsidRPr="00E06B97">
        <w:rPr>
          <w:color w:val="000000"/>
          <w:szCs w:val="24"/>
          <w:shd w:val="clear" w:color="auto" w:fill="FFFFFF"/>
        </w:rPr>
        <w:t>Jei pateikiamos nuorodos į teisės aktus, turi būti taikomos aktualios teisės aktų redakcijos, jeigu nenurodyta kitaip.</w:t>
      </w:r>
    </w:p>
    <w:p w14:paraId="0B9D9FE2" w14:textId="77777777" w:rsidR="00E06B97" w:rsidRPr="00E06B97" w:rsidRDefault="00E06B97" w:rsidP="00E06B97">
      <w:pPr>
        <w:spacing w:line="257" w:lineRule="atLeast"/>
        <w:ind w:firstLine="62"/>
        <w:jc w:val="both"/>
        <w:rPr>
          <w:color w:val="000000"/>
          <w:szCs w:val="24"/>
        </w:rPr>
      </w:pPr>
    </w:p>
    <w:p w14:paraId="390B667C" w14:textId="77777777" w:rsidR="00E06B97" w:rsidRPr="00E06B97" w:rsidRDefault="00E06B97" w:rsidP="00E06B97">
      <w:pPr>
        <w:spacing w:line="257" w:lineRule="atLeast"/>
        <w:jc w:val="center"/>
        <w:rPr>
          <w:color w:val="000000"/>
          <w:szCs w:val="24"/>
        </w:rPr>
      </w:pPr>
      <w:r w:rsidRPr="00E06B97">
        <w:rPr>
          <w:b/>
          <w:bCs/>
          <w:color w:val="000000"/>
          <w:szCs w:val="24"/>
        </w:rPr>
        <w:t>1.3. Dokumentų viršenybė</w:t>
      </w:r>
    </w:p>
    <w:p w14:paraId="05678488" w14:textId="77777777" w:rsidR="00E06B97" w:rsidRPr="00E06B97" w:rsidRDefault="00E06B97" w:rsidP="00E06B97">
      <w:pPr>
        <w:spacing w:line="257" w:lineRule="atLeast"/>
        <w:ind w:firstLine="62"/>
        <w:jc w:val="both"/>
        <w:rPr>
          <w:color w:val="000000"/>
          <w:szCs w:val="24"/>
        </w:rPr>
      </w:pPr>
    </w:p>
    <w:p w14:paraId="6F5414F1" w14:textId="77777777" w:rsidR="00E06B97" w:rsidRPr="00E06B97" w:rsidRDefault="00E06B97" w:rsidP="00E06B97">
      <w:pPr>
        <w:spacing w:line="257" w:lineRule="atLeast"/>
        <w:jc w:val="both"/>
        <w:rPr>
          <w:color w:val="000000"/>
          <w:szCs w:val="24"/>
        </w:rPr>
      </w:pPr>
      <w:r w:rsidRPr="00E06B97">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7B462F5" w14:textId="77777777" w:rsidR="00E06B97" w:rsidRPr="00E06B97" w:rsidRDefault="00E06B97" w:rsidP="00E06B97">
      <w:pPr>
        <w:spacing w:line="276" w:lineRule="atLeast"/>
        <w:jc w:val="both"/>
        <w:rPr>
          <w:color w:val="000000"/>
          <w:szCs w:val="24"/>
        </w:rPr>
      </w:pPr>
      <w:r w:rsidRPr="00E06B97">
        <w:rPr>
          <w:color w:val="000000"/>
          <w:szCs w:val="24"/>
        </w:rPr>
        <w:t>1.3.1.1. Techninė specifikacija;</w:t>
      </w:r>
    </w:p>
    <w:p w14:paraId="2E44F8CB" w14:textId="77777777" w:rsidR="00E06B97" w:rsidRPr="00E06B97" w:rsidRDefault="00E06B97" w:rsidP="00E06B97">
      <w:pPr>
        <w:spacing w:line="276" w:lineRule="atLeast"/>
        <w:jc w:val="both"/>
        <w:rPr>
          <w:color w:val="000000"/>
          <w:szCs w:val="24"/>
        </w:rPr>
      </w:pPr>
      <w:r w:rsidRPr="00E06B97">
        <w:rPr>
          <w:color w:val="000000"/>
          <w:szCs w:val="24"/>
        </w:rPr>
        <w:t>1.3.1.2. Specialiosios sąlygos;</w:t>
      </w:r>
    </w:p>
    <w:p w14:paraId="27094888" w14:textId="77777777" w:rsidR="00E06B97" w:rsidRPr="00E06B97" w:rsidRDefault="00E06B97" w:rsidP="00E06B97">
      <w:pPr>
        <w:spacing w:line="276" w:lineRule="atLeast"/>
        <w:jc w:val="both"/>
        <w:rPr>
          <w:color w:val="000000"/>
          <w:szCs w:val="24"/>
        </w:rPr>
      </w:pPr>
      <w:r w:rsidRPr="00E06B97">
        <w:rPr>
          <w:color w:val="000000"/>
          <w:szCs w:val="24"/>
        </w:rPr>
        <w:t>1.3.1.3. Bendrosios sąlygos;</w:t>
      </w:r>
    </w:p>
    <w:p w14:paraId="2A305982" w14:textId="77777777" w:rsidR="00E06B97" w:rsidRPr="00E06B97" w:rsidRDefault="00E06B97" w:rsidP="00E06B97">
      <w:pPr>
        <w:spacing w:line="276" w:lineRule="atLeast"/>
        <w:jc w:val="both"/>
        <w:rPr>
          <w:color w:val="000000"/>
          <w:szCs w:val="24"/>
        </w:rPr>
      </w:pPr>
      <w:r w:rsidRPr="00E06B97">
        <w:rPr>
          <w:color w:val="000000"/>
          <w:szCs w:val="24"/>
        </w:rPr>
        <w:t>1.3.1.4. Pirkimo dokumentai (išskyrus techninę specifikaciją);</w:t>
      </w:r>
    </w:p>
    <w:p w14:paraId="1BE68A60" w14:textId="77777777" w:rsidR="00E06B97" w:rsidRPr="00E06B97" w:rsidRDefault="00E06B97" w:rsidP="00E06B97">
      <w:pPr>
        <w:spacing w:line="276" w:lineRule="atLeast"/>
        <w:jc w:val="both"/>
        <w:rPr>
          <w:color w:val="000000"/>
          <w:szCs w:val="24"/>
        </w:rPr>
      </w:pPr>
      <w:r w:rsidRPr="00E06B97">
        <w:rPr>
          <w:color w:val="000000"/>
          <w:szCs w:val="24"/>
        </w:rPr>
        <w:t>1.3.1.5. Pasiūlymas;</w:t>
      </w:r>
    </w:p>
    <w:p w14:paraId="7657368D" w14:textId="77777777" w:rsidR="00E06B97" w:rsidRPr="00E06B97" w:rsidRDefault="00E06B97" w:rsidP="00E06B97">
      <w:pPr>
        <w:spacing w:line="276" w:lineRule="atLeast"/>
        <w:jc w:val="both"/>
        <w:rPr>
          <w:color w:val="000000"/>
          <w:szCs w:val="24"/>
        </w:rPr>
      </w:pPr>
      <w:r w:rsidRPr="00E06B97">
        <w:rPr>
          <w:color w:val="000000"/>
          <w:szCs w:val="24"/>
        </w:rPr>
        <w:t>1.3.1.6. Kiti Specialiosiose sąlygose išvardinti priedai.</w:t>
      </w:r>
    </w:p>
    <w:p w14:paraId="0AD4A979" w14:textId="77777777" w:rsidR="00E06B97" w:rsidRPr="00E06B97" w:rsidRDefault="00E06B97" w:rsidP="00E06B97">
      <w:pPr>
        <w:spacing w:line="257" w:lineRule="atLeast"/>
        <w:jc w:val="both"/>
        <w:rPr>
          <w:color w:val="000000"/>
          <w:szCs w:val="24"/>
        </w:rPr>
      </w:pPr>
      <w:r w:rsidRPr="00E06B97">
        <w:rPr>
          <w:color w:val="000000"/>
          <w:szCs w:val="24"/>
        </w:rPr>
        <w:t>1.3.2. Tuo atveju, kai Šalių Susitarimu yra keičiamos Sutarties sąlygos, naujai sutartos Sutarties sąlygos turi viršenybę prieš pakeistąsias.</w:t>
      </w:r>
    </w:p>
    <w:p w14:paraId="1B765050" w14:textId="77777777" w:rsidR="00E06B97" w:rsidRPr="00E06B97" w:rsidRDefault="00E06B97" w:rsidP="00E06B97">
      <w:pPr>
        <w:spacing w:line="257" w:lineRule="atLeast"/>
        <w:jc w:val="both"/>
        <w:rPr>
          <w:color w:val="000000"/>
          <w:szCs w:val="24"/>
        </w:rPr>
      </w:pPr>
      <w:r w:rsidRPr="00E06B97">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4F3E03C" w14:textId="77777777" w:rsidR="00E06B97" w:rsidRPr="00E06B97" w:rsidRDefault="00E06B97" w:rsidP="00E06B97">
      <w:pPr>
        <w:spacing w:line="257" w:lineRule="atLeast"/>
        <w:jc w:val="both"/>
        <w:rPr>
          <w:color w:val="000000"/>
          <w:szCs w:val="24"/>
        </w:rPr>
      </w:pPr>
      <w:r w:rsidRPr="00E06B97">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06B97">
        <w:rPr>
          <w:color w:val="000000"/>
          <w:szCs w:val="24"/>
          <w:vertAlign w:val="superscript"/>
        </w:rPr>
        <w:t>1</w:t>
      </w:r>
      <w:r w:rsidRPr="00E06B97">
        <w:rPr>
          <w:color w:val="000000"/>
          <w:szCs w:val="24"/>
        </w:rPr>
        <w:t>).</w:t>
      </w:r>
    </w:p>
    <w:p w14:paraId="3AEE291A" w14:textId="77777777" w:rsidR="00E06B97" w:rsidRPr="00E06B97" w:rsidRDefault="00E06B97" w:rsidP="00E06B97">
      <w:pPr>
        <w:spacing w:line="257" w:lineRule="atLeast"/>
        <w:ind w:firstLine="62"/>
        <w:jc w:val="both"/>
        <w:rPr>
          <w:color w:val="000000"/>
          <w:szCs w:val="24"/>
        </w:rPr>
      </w:pPr>
    </w:p>
    <w:p w14:paraId="5DAB92F9" w14:textId="77777777" w:rsidR="00E06B97" w:rsidRPr="00E06B97" w:rsidRDefault="00E06B97" w:rsidP="00E06B97">
      <w:pPr>
        <w:spacing w:line="257" w:lineRule="atLeast"/>
        <w:jc w:val="center"/>
        <w:rPr>
          <w:color w:val="000000"/>
          <w:szCs w:val="24"/>
        </w:rPr>
      </w:pPr>
      <w:r w:rsidRPr="00E06B97">
        <w:rPr>
          <w:b/>
          <w:bCs/>
          <w:caps/>
          <w:color w:val="000000"/>
          <w:szCs w:val="24"/>
        </w:rPr>
        <w:t>2.  SUTARTIES DALYKAS</w:t>
      </w:r>
    </w:p>
    <w:p w14:paraId="1A325411" w14:textId="77777777" w:rsidR="00E06B97" w:rsidRPr="00E06B97" w:rsidRDefault="00E06B97" w:rsidP="00E06B97">
      <w:pPr>
        <w:spacing w:line="257" w:lineRule="atLeast"/>
        <w:ind w:firstLine="62"/>
        <w:jc w:val="both"/>
        <w:rPr>
          <w:color w:val="000000"/>
          <w:szCs w:val="24"/>
        </w:rPr>
      </w:pPr>
    </w:p>
    <w:p w14:paraId="17CFE273" w14:textId="77777777" w:rsidR="00E06B97" w:rsidRPr="00E06B97" w:rsidRDefault="00E06B97" w:rsidP="00E06B97">
      <w:pPr>
        <w:spacing w:line="257" w:lineRule="atLeast"/>
        <w:jc w:val="both"/>
        <w:rPr>
          <w:color w:val="000000"/>
          <w:szCs w:val="24"/>
        </w:rPr>
      </w:pPr>
      <w:r w:rsidRPr="00E06B97">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D2F1A30" w14:textId="77777777" w:rsidR="00E06B97" w:rsidRPr="00E06B97" w:rsidRDefault="00E06B97" w:rsidP="00E06B97">
      <w:pPr>
        <w:spacing w:line="257" w:lineRule="atLeast"/>
        <w:jc w:val="both"/>
        <w:rPr>
          <w:color w:val="000000"/>
          <w:szCs w:val="24"/>
        </w:rPr>
      </w:pPr>
      <w:r w:rsidRPr="00E06B97">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30C770F" w14:textId="77777777" w:rsidR="00E06B97" w:rsidRPr="00E06B97" w:rsidRDefault="00E06B97" w:rsidP="00E06B97">
      <w:pPr>
        <w:spacing w:line="257" w:lineRule="atLeast"/>
        <w:jc w:val="both"/>
        <w:rPr>
          <w:color w:val="000000"/>
          <w:szCs w:val="24"/>
        </w:rPr>
      </w:pPr>
      <w:r w:rsidRPr="00E06B97">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404934" w14:textId="77777777" w:rsidR="00E06B97" w:rsidRPr="00E06B97" w:rsidRDefault="00E06B97" w:rsidP="00E06B97">
      <w:pPr>
        <w:spacing w:line="257" w:lineRule="atLeast"/>
        <w:ind w:firstLine="62"/>
        <w:jc w:val="both"/>
        <w:rPr>
          <w:color w:val="000000"/>
          <w:szCs w:val="24"/>
        </w:rPr>
      </w:pPr>
    </w:p>
    <w:p w14:paraId="3D44FFB2" w14:textId="77777777" w:rsidR="00E06B97" w:rsidRPr="00E06B97" w:rsidRDefault="00E06B97" w:rsidP="00E06B97">
      <w:pPr>
        <w:spacing w:line="257" w:lineRule="atLeast"/>
        <w:jc w:val="center"/>
        <w:rPr>
          <w:color w:val="000000"/>
          <w:szCs w:val="24"/>
        </w:rPr>
      </w:pPr>
      <w:r w:rsidRPr="00E06B97">
        <w:rPr>
          <w:b/>
          <w:bCs/>
          <w:caps/>
          <w:color w:val="000000"/>
          <w:szCs w:val="24"/>
        </w:rPr>
        <w:t>3.  TIEKĖJAS IR KITI SUTARTIES VYKDYMUI PASITELKIAMI ASMENYS</w:t>
      </w:r>
    </w:p>
    <w:p w14:paraId="1B122529" w14:textId="77777777" w:rsidR="00E06B97" w:rsidRPr="00E06B97" w:rsidRDefault="00E06B97" w:rsidP="00E06B97">
      <w:pPr>
        <w:spacing w:line="257" w:lineRule="atLeast"/>
        <w:ind w:firstLine="62"/>
        <w:rPr>
          <w:color w:val="000000"/>
          <w:szCs w:val="24"/>
        </w:rPr>
      </w:pPr>
    </w:p>
    <w:p w14:paraId="2228616D" w14:textId="77777777" w:rsidR="00E06B97" w:rsidRPr="00E06B97" w:rsidRDefault="00E06B97" w:rsidP="00E06B97">
      <w:pPr>
        <w:spacing w:line="257" w:lineRule="atLeast"/>
        <w:jc w:val="center"/>
        <w:rPr>
          <w:color w:val="000000"/>
          <w:szCs w:val="24"/>
        </w:rPr>
      </w:pPr>
      <w:r w:rsidRPr="00E06B97">
        <w:rPr>
          <w:b/>
          <w:bCs/>
          <w:color w:val="000000"/>
          <w:szCs w:val="24"/>
        </w:rPr>
        <w:t>3.1.  Kvalifikacija ir kiti Tiekėjo pasiūlymu prisiimti įsipareigojimai</w:t>
      </w:r>
    </w:p>
    <w:p w14:paraId="022E49AD" w14:textId="77777777" w:rsidR="00E06B97" w:rsidRPr="00E06B97" w:rsidRDefault="00E06B97" w:rsidP="00E06B97">
      <w:pPr>
        <w:spacing w:line="257" w:lineRule="atLeast"/>
        <w:ind w:firstLine="62"/>
        <w:jc w:val="both"/>
        <w:rPr>
          <w:color w:val="000000"/>
          <w:szCs w:val="24"/>
        </w:rPr>
      </w:pPr>
    </w:p>
    <w:p w14:paraId="44CD125E" w14:textId="77777777" w:rsidR="00E06B97" w:rsidRPr="00E06B97" w:rsidRDefault="00E06B97" w:rsidP="00E06B97">
      <w:pPr>
        <w:spacing w:line="257" w:lineRule="atLeast"/>
        <w:jc w:val="both"/>
        <w:rPr>
          <w:color w:val="000000"/>
          <w:szCs w:val="24"/>
        </w:rPr>
      </w:pPr>
      <w:r w:rsidRPr="00E06B97">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A46738D" w14:textId="77777777" w:rsidR="00E06B97" w:rsidRPr="00E06B97" w:rsidRDefault="00E06B97" w:rsidP="00E06B97">
      <w:pPr>
        <w:spacing w:line="257" w:lineRule="atLeast"/>
        <w:jc w:val="both"/>
        <w:rPr>
          <w:color w:val="000000"/>
          <w:szCs w:val="24"/>
        </w:rPr>
      </w:pPr>
      <w:r w:rsidRPr="00E06B97">
        <w:rPr>
          <w:color w:val="000000"/>
          <w:szCs w:val="24"/>
        </w:rPr>
        <w:t xml:space="preserve">3.1.1.1. turėtų teisę verstis ta veikla, kuri yra reikalinga Sutarčiai įvykdyti. </w:t>
      </w:r>
      <w:r w:rsidRPr="00E06B97">
        <w:rPr>
          <w:rFonts w:eastAsia="Arial"/>
          <w:szCs w:val="24"/>
        </w:rPr>
        <w:t>Pirkėjui pareikalavus, Tiekėjas turi pateikti dokumentus, įrodančius, kad Sutartį vykdo tik tokią teisę turintys asmenys</w:t>
      </w:r>
      <w:r w:rsidRPr="00E06B97">
        <w:rPr>
          <w:color w:val="000000"/>
          <w:szCs w:val="24"/>
        </w:rPr>
        <w:t>;</w:t>
      </w:r>
    </w:p>
    <w:p w14:paraId="4BCB92B5" w14:textId="77777777" w:rsidR="00E06B97" w:rsidRPr="00E06B97" w:rsidRDefault="00E06B97" w:rsidP="00E06B97">
      <w:pPr>
        <w:spacing w:line="257" w:lineRule="atLeast"/>
        <w:jc w:val="both"/>
        <w:rPr>
          <w:color w:val="000000"/>
          <w:szCs w:val="24"/>
        </w:rPr>
      </w:pPr>
      <w:r w:rsidRPr="00E06B97">
        <w:rPr>
          <w:color w:val="000000"/>
          <w:szCs w:val="24"/>
        </w:rPr>
        <w:t>3.1.1.2. atitiktų tiekėjų kvalifikacijai pirkimo dokumentuose nustatytus reikalavimus bei neturėtų pirkimo dokumentuose nustatytų pašalinimo pagrindų;</w:t>
      </w:r>
    </w:p>
    <w:p w14:paraId="5BC80338" w14:textId="77777777" w:rsidR="00E06B97" w:rsidRPr="00E06B97" w:rsidRDefault="00E06B97" w:rsidP="00E06B97">
      <w:pPr>
        <w:spacing w:line="257" w:lineRule="atLeast"/>
        <w:jc w:val="both"/>
        <w:rPr>
          <w:color w:val="000000"/>
        </w:rPr>
      </w:pPr>
      <w:r w:rsidRPr="00E06B97">
        <w:rPr>
          <w:color w:val="000000"/>
        </w:rPr>
        <w:t xml:space="preserve">3.1.1.3. laikytųsi Tiekėjo pasiūlyme nurodytų įsipareigojimų, įskaitant, bet neapsiribojant – atitiktų pasiūlyme nurodytų kriterijų, dėl kurių jo pasiūlymas buvo išrinktas ekonomiškai naudingiausiu </w:t>
      </w:r>
      <w:r w:rsidRPr="00E06B97">
        <w:rPr>
          <w:rFonts w:eastAsia="Arial"/>
        </w:rPr>
        <w:t xml:space="preserve">(toliau – </w:t>
      </w:r>
      <w:r w:rsidRPr="00E06B97">
        <w:rPr>
          <w:rFonts w:eastAsia="Arial"/>
          <w:b/>
          <w:bCs/>
        </w:rPr>
        <w:t>Kokybiniai kriterijai</w:t>
      </w:r>
      <w:r w:rsidRPr="00E06B97">
        <w:rPr>
          <w:rFonts w:eastAsia="Arial"/>
        </w:rPr>
        <w:t>),</w:t>
      </w:r>
      <w:r w:rsidRPr="00E06B97">
        <w:rPr>
          <w:color w:val="000000"/>
        </w:rPr>
        <w:t xml:space="preserve"> reikšmes ir parametrus. </w:t>
      </w:r>
      <w:r w:rsidRPr="00E06B97">
        <w:rPr>
          <w:rFonts w:eastAsia="Arial"/>
        </w:rPr>
        <w:t>Šiame papunktyje nurodytų įsipareigojimų laikymosi tikrinimo tvarka nustatoma Specialiosiose sąlygose;</w:t>
      </w:r>
    </w:p>
    <w:p w14:paraId="2330508A" w14:textId="77777777" w:rsidR="00E06B97" w:rsidRPr="00E06B97" w:rsidRDefault="00E06B97" w:rsidP="00E06B97">
      <w:pPr>
        <w:spacing w:line="257" w:lineRule="atLeast"/>
        <w:jc w:val="both"/>
        <w:rPr>
          <w:color w:val="000000"/>
          <w:szCs w:val="24"/>
        </w:rPr>
      </w:pPr>
      <w:r w:rsidRPr="00E06B97">
        <w:rPr>
          <w:color w:val="000000"/>
          <w:szCs w:val="24"/>
        </w:rPr>
        <w:t>3.1.1.4. užtikrintų nustatytų kokybės vadybos sistemos ir (arba) aplinkos apsaugos vadybos sistemos standartų taikymą, jeigu to reikalaujama pirkimo dokumentuose, ir turėtų tą patvirtinančius dokumentus;</w:t>
      </w:r>
    </w:p>
    <w:p w14:paraId="0F8E85C4" w14:textId="77777777" w:rsidR="00E06B97" w:rsidRPr="00E06B97" w:rsidRDefault="00E06B97" w:rsidP="00E06B97">
      <w:pPr>
        <w:spacing w:line="257" w:lineRule="atLeast"/>
        <w:jc w:val="both"/>
        <w:rPr>
          <w:color w:val="000000"/>
          <w:szCs w:val="24"/>
        </w:rPr>
      </w:pPr>
      <w:r w:rsidRPr="00E06B97">
        <w:rPr>
          <w:color w:val="000000"/>
          <w:szCs w:val="24"/>
        </w:rPr>
        <w:t>3.1.1.5. </w:t>
      </w:r>
      <w:r w:rsidRPr="00E06B97">
        <w:rPr>
          <w:color w:val="000000"/>
          <w:szCs w:val="24"/>
          <w:shd w:val="clear" w:color="auto" w:fill="FFFFFF"/>
        </w:rPr>
        <w:t xml:space="preserve">atitiktų nacionalinio saugumo interesus </w:t>
      </w:r>
      <w:r w:rsidRPr="00E06B97">
        <w:rPr>
          <w:rFonts w:eastAsia="Arial"/>
          <w:szCs w:val="24"/>
        </w:rPr>
        <w:t>bei nebūtų registruotas (nuolat gyvenantis ar turintis pilietybę) nepatikimomis laikomose valstybėse ar teritorijose</w:t>
      </w:r>
      <w:r w:rsidRPr="00E06B97">
        <w:rPr>
          <w:color w:val="000000"/>
          <w:szCs w:val="24"/>
          <w:shd w:val="clear" w:color="auto" w:fill="FFFFFF"/>
        </w:rPr>
        <w:t>, jei tokie reikalavimai buvo numatyti pirkimo dokumentuose</w:t>
      </w:r>
      <w:r w:rsidRPr="00E06B97">
        <w:rPr>
          <w:color w:val="000000"/>
          <w:szCs w:val="24"/>
        </w:rPr>
        <w:t>.</w:t>
      </w:r>
    </w:p>
    <w:p w14:paraId="69AE7C8E" w14:textId="77777777" w:rsidR="00E06B97" w:rsidRPr="00E06B97" w:rsidRDefault="00E06B97" w:rsidP="00E06B97">
      <w:pPr>
        <w:jc w:val="both"/>
        <w:rPr>
          <w:color w:val="000000"/>
          <w:szCs w:val="24"/>
        </w:rPr>
      </w:pPr>
      <w:r w:rsidRPr="00E06B97">
        <w:rPr>
          <w:color w:val="000000"/>
          <w:szCs w:val="24"/>
        </w:rPr>
        <w:t xml:space="preserve">3.1.2. Tuo atveju, kai Tiekėjas yra jungtinės veiklos </w:t>
      </w:r>
      <w:r w:rsidRPr="00E06B97">
        <w:rPr>
          <w:rFonts w:eastAsia="Arial"/>
          <w:szCs w:val="24"/>
        </w:rPr>
        <w:t>sutarties pagrindu veikianti tiekėjų grupė</w:t>
      </w:r>
      <w:r w:rsidRPr="00E06B97">
        <w:rPr>
          <w:color w:val="000000"/>
          <w:szCs w:val="24"/>
        </w:rPr>
        <w:t>, jos nariai Pirkėjui už Sutarties vykdymą atsako solidariai. </w:t>
      </w:r>
      <w:r w:rsidRPr="00E06B97">
        <w:rPr>
          <w:color w:val="000000"/>
          <w:szCs w:val="24"/>
          <w:shd w:val="clear" w:color="auto" w:fill="FFFFFF"/>
        </w:rPr>
        <w:t>Jeigu Tiekėjas remiasi </w:t>
      </w:r>
      <w:r w:rsidRPr="00E06B97">
        <w:rPr>
          <w:color w:val="000000"/>
          <w:szCs w:val="24"/>
        </w:rPr>
        <w:t>ūkio </w:t>
      </w:r>
      <w:r w:rsidRPr="00E06B97">
        <w:rPr>
          <w:color w:val="000000"/>
          <w:szCs w:val="24"/>
          <w:shd w:val="clear" w:color="auto" w:fill="FFFFFF"/>
        </w:rPr>
        <w:t>subjektų pajėgumais, siekdamas atitikti finansinio ir ekonominio pajėgumo reikalavimus, Tiekėjas su tokiais </w:t>
      </w:r>
      <w:r w:rsidRPr="00E06B97">
        <w:rPr>
          <w:color w:val="000000"/>
          <w:szCs w:val="24"/>
        </w:rPr>
        <w:t>ūkio </w:t>
      </w:r>
      <w:r w:rsidRPr="00E06B97">
        <w:rPr>
          <w:color w:val="000000"/>
          <w:szCs w:val="24"/>
          <w:shd w:val="clear" w:color="auto" w:fill="FFFFFF"/>
        </w:rPr>
        <w:t>subjektais už Sutarties vykdymą atsako solidariai (jeigu to buvo reikalaujama pirkimo dokumentuose).</w:t>
      </w:r>
    </w:p>
    <w:p w14:paraId="65ED30F2" w14:textId="77777777" w:rsidR="00E06B97" w:rsidRPr="00E06B97" w:rsidRDefault="00E06B97" w:rsidP="00E06B97">
      <w:pPr>
        <w:jc w:val="both"/>
        <w:rPr>
          <w:color w:val="000000"/>
          <w:szCs w:val="24"/>
        </w:rPr>
      </w:pPr>
      <w:r w:rsidRPr="00E06B97">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77B9A31" w14:textId="77777777" w:rsidR="00E06B97" w:rsidRPr="00E06B97" w:rsidRDefault="00E06B97" w:rsidP="00E06B97">
      <w:pPr>
        <w:spacing w:line="257" w:lineRule="atLeast"/>
        <w:ind w:firstLine="62"/>
        <w:jc w:val="both"/>
        <w:rPr>
          <w:color w:val="000000"/>
          <w:szCs w:val="24"/>
        </w:rPr>
      </w:pPr>
    </w:p>
    <w:p w14:paraId="3BD72151" w14:textId="77777777" w:rsidR="00E06B97" w:rsidRPr="00E06B97" w:rsidRDefault="00E06B97" w:rsidP="00E06B97">
      <w:pPr>
        <w:spacing w:line="257" w:lineRule="atLeast"/>
        <w:jc w:val="center"/>
        <w:rPr>
          <w:color w:val="000000"/>
          <w:szCs w:val="24"/>
        </w:rPr>
      </w:pPr>
      <w:r w:rsidRPr="00E06B97">
        <w:rPr>
          <w:b/>
          <w:bCs/>
          <w:color w:val="000000"/>
          <w:szCs w:val="24"/>
        </w:rPr>
        <w:t>3.2.</w:t>
      </w:r>
      <w:r w:rsidRPr="00E06B97">
        <w:rPr>
          <w:color w:val="000000"/>
          <w:szCs w:val="24"/>
        </w:rPr>
        <w:t xml:space="preserve">  </w:t>
      </w:r>
      <w:r w:rsidRPr="00E06B97">
        <w:rPr>
          <w:b/>
          <w:bCs/>
          <w:color w:val="000000"/>
          <w:szCs w:val="24"/>
        </w:rPr>
        <w:t>Subtiekėjų bei specialistų pasitelkimas ir keitimas</w:t>
      </w:r>
    </w:p>
    <w:p w14:paraId="47260042" w14:textId="77777777" w:rsidR="00E06B97" w:rsidRPr="00E06B97" w:rsidRDefault="00E06B97" w:rsidP="00E06B97">
      <w:pPr>
        <w:spacing w:line="257" w:lineRule="atLeast"/>
        <w:ind w:firstLine="62"/>
        <w:jc w:val="both"/>
        <w:rPr>
          <w:color w:val="000000"/>
          <w:szCs w:val="24"/>
        </w:rPr>
      </w:pPr>
    </w:p>
    <w:p w14:paraId="17E4CA08" w14:textId="77777777" w:rsidR="00E06B97" w:rsidRPr="00E06B97" w:rsidRDefault="00E06B97" w:rsidP="00E06B97">
      <w:pPr>
        <w:widowControl w:val="0"/>
        <w:tabs>
          <w:tab w:val="left" w:pos="567"/>
          <w:tab w:val="left" w:pos="851"/>
          <w:tab w:val="left" w:pos="992"/>
          <w:tab w:val="left" w:pos="1134"/>
        </w:tabs>
        <w:jc w:val="both"/>
        <w:rPr>
          <w:rFonts w:eastAsia="Arial"/>
          <w:szCs w:val="24"/>
          <w:shd w:val="clear" w:color="auto" w:fill="FFFFFF"/>
        </w:rPr>
      </w:pPr>
      <w:r w:rsidRPr="00E06B97">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F275785" w14:textId="77777777" w:rsidR="00E06B97" w:rsidRPr="00E06B97" w:rsidRDefault="00E06B97" w:rsidP="00E06B97">
      <w:pPr>
        <w:widowControl w:val="0"/>
        <w:tabs>
          <w:tab w:val="left" w:pos="567"/>
          <w:tab w:val="left" w:pos="851"/>
          <w:tab w:val="left" w:pos="992"/>
          <w:tab w:val="left" w:pos="1134"/>
        </w:tabs>
        <w:jc w:val="both"/>
        <w:rPr>
          <w:rFonts w:eastAsia="Arial"/>
          <w:szCs w:val="24"/>
          <w:shd w:val="clear" w:color="auto" w:fill="FFFFFF"/>
        </w:rPr>
      </w:pPr>
      <w:r w:rsidRPr="00E06B97">
        <w:rPr>
          <w:rFonts w:eastAsia="Arial"/>
          <w:szCs w:val="24"/>
        </w:rPr>
        <w:t>3.2.2. Sutarties vykdymui pasitelkiami subtiekėjai ir (ar) specialistai (jeigu tokie pasitelkiami) nurodomi Specialiosiose sąlygose.</w:t>
      </w:r>
    </w:p>
    <w:p w14:paraId="63554F26" w14:textId="77777777" w:rsidR="00E06B97" w:rsidRPr="00E06B97" w:rsidRDefault="00E06B97" w:rsidP="00E06B97">
      <w:pPr>
        <w:widowControl w:val="0"/>
        <w:tabs>
          <w:tab w:val="left" w:pos="567"/>
          <w:tab w:val="left" w:pos="851"/>
          <w:tab w:val="left" w:pos="992"/>
          <w:tab w:val="left" w:pos="1134"/>
        </w:tabs>
        <w:jc w:val="both"/>
        <w:rPr>
          <w:rFonts w:eastAsia="Arial"/>
          <w:szCs w:val="24"/>
        </w:rPr>
      </w:pPr>
      <w:r w:rsidRPr="00E06B97">
        <w:rPr>
          <w:rFonts w:eastAsia="Arial"/>
          <w:szCs w:val="24"/>
        </w:rPr>
        <w:t>3.2.3. Tiekėjas gali keisti ir (ar) pasitelkti subtiekėjus ir (ar) specialistus šiame Sutarties poskyryje nustatytais atvejais ir tvarka.</w:t>
      </w:r>
    </w:p>
    <w:p w14:paraId="5ACA49BB" w14:textId="77777777" w:rsidR="00E06B97" w:rsidRPr="00E06B97" w:rsidRDefault="00E06B97" w:rsidP="00E06B97">
      <w:pPr>
        <w:widowControl w:val="0"/>
        <w:tabs>
          <w:tab w:val="left" w:pos="709"/>
          <w:tab w:val="left" w:pos="851"/>
          <w:tab w:val="left" w:pos="1134"/>
        </w:tabs>
        <w:jc w:val="both"/>
        <w:rPr>
          <w:rFonts w:eastAsia="Cambria"/>
          <w:szCs w:val="24"/>
          <w:shd w:val="clear" w:color="auto" w:fill="FFFFFF"/>
        </w:rPr>
      </w:pPr>
      <w:r w:rsidRPr="00E06B97">
        <w:rPr>
          <w:rFonts w:eastAsia="Cambria"/>
          <w:szCs w:val="24"/>
        </w:rPr>
        <w:t>3.2.4. Naujas subtiekėjas ar specialistas gali pradėti vykdyti jiems Tiekėjo pavestus įsipareigojimus pagal Sutartį ne anksčiau, nei bus pasirašytas Susitarimas.</w:t>
      </w:r>
    </w:p>
    <w:p w14:paraId="1D7B7E7A" w14:textId="77777777" w:rsidR="00E06B97" w:rsidRPr="00E06B97" w:rsidRDefault="00E06B97" w:rsidP="00E06B97">
      <w:pPr>
        <w:widowControl w:val="0"/>
        <w:tabs>
          <w:tab w:val="left" w:pos="709"/>
          <w:tab w:val="left" w:pos="851"/>
          <w:tab w:val="left" w:pos="1134"/>
        </w:tabs>
        <w:jc w:val="both"/>
        <w:rPr>
          <w:rFonts w:eastAsia="Cambria"/>
          <w:szCs w:val="24"/>
        </w:rPr>
      </w:pPr>
      <w:r w:rsidRPr="00E06B97">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06B97">
        <w:rPr>
          <w:rFonts w:eastAsia="Arial"/>
          <w:szCs w:val="24"/>
        </w:rPr>
        <w:t xml:space="preserve">nebūti registruotu (nuolat gyvenančiu ar turinčiu pilietybę) nepatikimomis laikomose valstybėse ar teritorijose </w:t>
      </w:r>
      <w:r w:rsidRPr="00E06B97">
        <w:rPr>
          <w:rFonts w:eastAsia="Cambria"/>
          <w:szCs w:val="24"/>
        </w:rPr>
        <w:t>(jei taikoma) ir Tiekėjo pasiūlyme nurodytų sąlygų pirkimo dokumentuose nustatytiems Kokybiniams kriterijams pagrįsti (jei taikoma), Tiekėjui taikoma Specialiosiose sąlygose nustatyto dydžio bauda.</w:t>
      </w:r>
    </w:p>
    <w:p w14:paraId="25AFC53F" w14:textId="77777777" w:rsidR="00E06B97" w:rsidRPr="00E06B97" w:rsidRDefault="00E06B97" w:rsidP="00E06B97">
      <w:pPr>
        <w:widowControl w:val="0"/>
        <w:tabs>
          <w:tab w:val="left" w:pos="993"/>
        </w:tabs>
        <w:jc w:val="both"/>
        <w:rPr>
          <w:rFonts w:eastAsia="Arial"/>
          <w:szCs w:val="24"/>
          <w:shd w:val="clear" w:color="auto" w:fill="FFFFFF"/>
        </w:rPr>
      </w:pPr>
      <w:r w:rsidRPr="00E06B97">
        <w:rPr>
          <w:rFonts w:eastAsia="Arial"/>
          <w:szCs w:val="24"/>
        </w:rPr>
        <w:t xml:space="preserve">3.2.6. Tiekėjas turi teisę Sutarties vykdymui pasitelkti naujus, Specialiosiose sąlygose nenurodytus subtiekėjus, kurių pajėgumais Tiekėjas </w:t>
      </w:r>
      <w:r w:rsidRPr="00E06B97">
        <w:rPr>
          <w:rFonts w:eastAsia="Cambria"/>
          <w:szCs w:val="24"/>
        </w:rPr>
        <w:t>nesirėmė pirkimo dokumentuose numatytiems kvalifikacijos reikalavimams pagrįsti.</w:t>
      </w:r>
    </w:p>
    <w:p w14:paraId="632EBAD5" w14:textId="77777777" w:rsidR="00E06B97" w:rsidRPr="00E06B97" w:rsidRDefault="00E06B97" w:rsidP="00E06B97">
      <w:pPr>
        <w:widowControl w:val="0"/>
        <w:tabs>
          <w:tab w:val="left" w:pos="993"/>
        </w:tabs>
        <w:jc w:val="both"/>
        <w:rPr>
          <w:rFonts w:eastAsia="Arial"/>
          <w:szCs w:val="24"/>
          <w:shd w:val="clear" w:color="auto" w:fill="FFFFFF"/>
        </w:rPr>
      </w:pPr>
      <w:r w:rsidRPr="00E06B97">
        <w:rPr>
          <w:rFonts w:eastAsia="Arial"/>
          <w:szCs w:val="24"/>
        </w:rPr>
        <w:t xml:space="preserve">3.2.7. Sudarius Sutartį, tačiau ne vėliau negu Sutartis pradedama vykdyti, Tiekėjas įsipareigoja Pirkėjui pranešti tuo metu žinomų subtiekėjų, kurių pajėgumais Tiekėjas </w:t>
      </w:r>
      <w:r w:rsidRPr="00E06B97">
        <w:rPr>
          <w:rFonts w:eastAsia="Cambria"/>
          <w:szCs w:val="24"/>
        </w:rPr>
        <w:t>nesirėmė pirkimo dokumentuose numatytiems kvalifikacijos reikalavimams pagrįsti,</w:t>
      </w:r>
      <w:r w:rsidRPr="00E06B97">
        <w:rPr>
          <w:rFonts w:eastAsia="Arial"/>
          <w:szCs w:val="24"/>
        </w:rPr>
        <w:t xml:space="preserve"> pavadinimus, juridinio asmens kodą, kontaktinius duomenis, jų atstovus.</w:t>
      </w:r>
    </w:p>
    <w:p w14:paraId="12C25905" w14:textId="77777777" w:rsidR="00E06B97" w:rsidRPr="00E06B97" w:rsidRDefault="00E06B97" w:rsidP="00E06B97">
      <w:pPr>
        <w:widowControl w:val="0"/>
        <w:tabs>
          <w:tab w:val="left" w:pos="993"/>
        </w:tabs>
        <w:jc w:val="both"/>
        <w:rPr>
          <w:rFonts w:eastAsia="Cambria"/>
          <w:szCs w:val="24"/>
          <w:shd w:val="clear" w:color="auto" w:fill="FFFFFF"/>
        </w:rPr>
      </w:pPr>
      <w:r w:rsidRPr="00E06B97">
        <w:rPr>
          <w:rFonts w:eastAsia="Arial"/>
          <w:szCs w:val="24"/>
        </w:rPr>
        <w:t>3.2.8. Tiekėjas, bet kuriuo Sutarties vykdymo metu,</w:t>
      </w:r>
      <w:r w:rsidRPr="00E06B97">
        <w:rPr>
          <w:rFonts w:eastAsia="Cambria"/>
          <w:szCs w:val="24"/>
        </w:rPr>
        <w:t xml:space="preserve"> subtiekėjus, kurių pajėgumais Tiekėjas nesirėmė pirkimo dokumentuose numatytiems kvalifikacijos reikalavimams pagrįsti, gali keisti savo nuožiūra.</w:t>
      </w:r>
    </w:p>
    <w:p w14:paraId="44DDCDE9" w14:textId="77777777" w:rsidR="00E06B97" w:rsidRPr="00E06B97" w:rsidRDefault="00E06B97" w:rsidP="00E06B97">
      <w:pPr>
        <w:widowControl w:val="0"/>
        <w:tabs>
          <w:tab w:val="left" w:pos="993"/>
        </w:tabs>
        <w:jc w:val="both"/>
        <w:rPr>
          <w:rFonts w:eastAsia="Cambria"/>
          <w:szCs w:val="24"/>
        </w:rPr>
      </w:pPr>
      <w:r w:rsidRPr="00E06B97">
        <w:rPr>
          <w:rFonts w:eastAsia="Arial"/>
          <w:szCs w:val="24"/>
        </w:rPr>
        <w:t>3.2.9. Tiekėjas, bet kuriuo Sutarties vykdymo metu,</w:t>
      </w:r>
      <w:r w:rsidRPr="00E06B97">
        <w:rPr>
          <w:rFonts w:eastAsia="Cambria"/>
          <w:szCs w:val="24"/>
        </w:rPr>
        <w:t xml:space="preserve"> ne vėliau nei prieš 5 (penkias) darbo dienas</w:t>
      </w:r>
      <w:r w:rsidRPr="00E06B97">
        <w:rPr>
          <w:rFonts w:eastAsia="Arial"/>
          <w:szCs w:val="24"/>
        </w:rPr>
        <w:t xml:space="preserve"> iki numatomo naujo subtiekėjo, kurio pajėgumais Tiekėjas </w:t>
      </w:r>
      <w:r w:rsidRPr="00E06B97">
        <w:rPr>
          <w:rFonts w:eastAsia="Cambria"/>
          <w:szCs w:val="24"/>
        </w:rPr>
        <w:t>nesirėmė pirkimo dokumentuose numatytiems kvalifikacijos reikalavimams pagrįsti,</w:t>
      </w:r>
      <w:r w:rsidRPr="00E06B97">
        <w:rPr>
          <w:rFonts w:eastAsia="Arial"/>
          <w:szCs w:val="24"/>
        </w:rPr>
        <w:t xml:space="preserve"> pasitelkimo ir (arba) keitimo apie tai privalo informuoti </w:t>
      </w:r>
      <w:r w:rsidRPr="00E06B97">
        <w:rPr>
          <w:rFonts w:eastAsia="Calibri"/>
          <w:szCs w:val="24"/>
        </w:rPr>
        <w:t>Pirkėją</w:t>
      </w:r>
      <w:r w:rsidRPr="00E06B97">
        <w:rPr>
          <w:rFonts w:eastAsia="Arial"/>
          <w:szCs w:val="24"/>
        </w:rPr>
        <w:t xml:space="preserve">. </w:t>
      </w:r>
      <w:r w:rsidRPr="00E06B97">
        <w:rPr>
          <w:rFonts w:eastAsia="Calibri"/>
          <w:szCs w:val="24"/>
        </w:rPr>
        <w:t xml:space="preserve">Pirkėjas (jeigu buvo taikoma pirkimo dokumentuose) turi patikrinti, ar nėra </w:t>
      </w:r>
      <w:r w:rsidRPr="00E06B97">
        <w:rPr>
          <w:rFonts w:eastAsia="Cambria"/>
          <w:szCs w:val="24"/>
        </w:rPr>
        <w:t xml:space="preserve">subtiekėjo pašalinimo pagrindų ir subtiekėjo atitiktį nacionalinio saugumo interesams ir reikalavimams </w:t>
      </w:r>
      <w:r w:rsidRPr="00E06B97">
        <w:rPr>
          <w:rFonts w:eastAsia="Arial"/>
          <w:szCs w:val="24"/>
        </w:rPr>
        <w:t>nebūti registruotu (nuolat gyvenančiu ar turinčiu pilietybę) nepatikimomis laikomose valstybėse ar teritorijose</w:t>
      </w:r>
      <w:r w:rsidRPr="00E06B97">
        <w:rPr>
          <w:rFonts w:eastAsia="Cambria"/>
          <w:szCs w:val="24"/>
        </w:rPr>
        <w:t>. Jeigu subtiekėjo padėtis neatitinka bent vieno iš nurodytų reikalavimų, Pirkėjas reikalauja pakeisti šį subtiekėją reikalavimus atitinkančiu subtiekėju.</w:t>
      </w:r>
      <w:r w:rsidRPr="00E06B97">
        <w:rPr>
          <w:rFonts w:eastAsia="Calibri"/>
          <w:szCs w:val="24"/>
        </w:rPr>
        <w:t xml:space="preserve"> </w:t>
      </w:r>
      <w:r w:rsidRPr="00E06B97">
        <w:rPr>
          <w:rFonts w:eastAsia="Cambria"/>
          <w:szCs w:val="24"/>
        </w:rPr>
        <w:t>Pirkėjas</w:t>
      </w:r>
      <w:r w:rsidRPr="00E06B97">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06B97">
        <w:rPr>
          <w:rFonts w:eastAsia="Cambria"/>
          <w:szCs w:val="24"/>
        </w:rPr>
        <w:t>Pirkėjui sutikus, Šalys pasirašo Susitarimą, kuris laikomas neatsiejama Sutarties dalimi.</w:t>
      </w:r>
    </w:p>
    <w:p w14:paraId="0C314D39" w14:textId="77777777" w:rsidR="00E06B97" w:rsidRPr="00E06B97" w:rsidRDefault="00E06B97" w:rsidP="00E06B97">
      <w:pPr>
        <w:widowControl w:val="0"/>
        <w:tabs>
          <w:tab w:val="left" w:pos="993"/>
        </w:tabs>
        <w:jc w:val="both"/>
        <w:rPr>
          <w:rFonts w:eastAsia="Arial"/>
          <w:szCs w:val="24"/>
          <w:shd w:val="clear" w:color="auto" w:fill="FFFFFF"/>
        </w:rPr>
      </w:pPr>
      <w:r w:rsidRPr="00E06B97">
        <w:rPr>
          <w:rFonts w:eastAsia="Arial"/>
          <w:szCs w:val="24"/>
        </w:rPr>
        <w:t>3.2.10. Subtiekėjai, kurių pajėgumais Tiekėjas rėmėsi, kad atitiktų pirkimo dokumentuose nustatytus kvalifikacijos reikalavimus, gali būti keičiami tik šiais atvejais:</w:t>
      </w:r>
    </w:p>
    <w:p w14:paraId="5A6C348F" w14:textId="77777777" w:rsidR="00E06B97" w:rsidRPr="00E06B97" w:rsidRDefault="00E06B97" w:rsidP="00E06B97">
      <w:pPr>
        <w:widowControl w:val="0"/>
        <w:tabs>
          <w:tab w:val="left" w:pos="1134"/>
        </w:tabs>
        <w:jc w:val="both"/>
        <w:rPr>
          <w:rFonts w:eastAsia="Arial"/>
          <w:szCs w:val="24"/>
        </w:rPr>
      </w:pPr>
      <w:r w:rsidRPr="00E06B97">
        <w:rPr>
          <w:rFonts w:eastAsia="Cambria"/>
          <w:szCs w:val="24"/>
        </w:rPr>
        <w:t xml:space="preserve">3.2.10.1. kai subtiekėjui </w:t>
      </w:r>
      <w:r w:rsidRPr="00E06B97">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E06B97">
        <w:rPr>
          <w:rFonts w:eastAsia="Cambria"/>
          <w:szCs w:val="24"/>
        </w:rPr>
        <w:t>;</w:t>
      </w:r>
    </w:p>
    <w:p w14:paraId="04293C47" w14:textId="77777777" w:rsidR="00E06B97" w:rsidRPr="00E06B97" w:rsidRDefault="00E06B97" w:rsidP="00E06B97">
      <w:pPr>
        <w:widowControl w:val="0"/>
        <w:tabs>
          <w:tab w:val="left" w:pos="1134"/>
        </w:tabs>
        <w:jc w:val="both"/>
        <w:rPr>
          <w:rFonts w:eastAsia="Arial"/>
          <w:szCs w:val="24"/>
        </w:rPr>
      </w:pPr>
      <w:r w:rsidRPr="00E06B97">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FA199A" w14:textId="77777777" w:rsidR="00E06B97" w:rsidRPr="00E06B97" w:rsidRDefault="00E06B97" w:rsidP="00E06B97">
      <w:pPr>
        <w:widowControl w:val="0"/>
        <w:tabs>
          <w:tab w:val="left" w:pos="1134"/>
        </w:tabs>
        <w:jc w:val="both"/>
        <w:rPr>
          <w:rFonts w:eastAsia="Arial"/>
          <w:szCs w:val="24"/>
        </w:rPr>
      </w:pPr>
      <w:r w:rsidRPr="00E06B97">
        <w:rPr>
          <w:rFonts w:eastAsia="Cambria"/>
          <w:szCs w:val="24"/>
        </w:rPr>
        <w:lastRenderedPageBreak/>
        <w:t>3.2.10.3. Tiekėjas ar subtiekėjas privalo pakeisti subtiekėją, jei paaiškėja, kad jis neatitinka jam pirkimo dokumentuose keliamų reikalavimų.</w:t>
      </w:r>
    </w:p>
    <w:p w14:paraId="61B5106B" w14:textId="77777777" w:rsidR="00E06B97" w:rsidRPr="00E06B97" w:rsidRDefault="00E06B97" w:rsidP="00E06B97">
      <w:pPr>
        <w:widowControl w:val="0"/>
        <w:tabs>
          <w:tab w:val="left" w:pos="993"/>
        </w:tabs>
        <w:ind w:left="720" w:hanging="720"/>
        <w:jc w:val="both"/>
        <w:rPr>
          <w:rFonts w:eastAsia="Cambria"/>
          <w:szCs w:val="24"/>
        </w:rPr>
      </w:pPr>
      <w:r w:rsidRPr="00E06B97">
        <w:rPr>
          <w:rFonts w:eastAsia="Cambria"/>
          <w:szCs w:val="24"/>
        </w:rPr>
        <w:t>3.2.11. </w:t>
      </w:r>
      <w:r w:rsidRPr="00E06B97">
        <w:rPr>
          <w:rFonts w:ascii="Calibri" w:eastAsia="Calibri" w:hAnsi="Calibri"/>
          <w:sz w:val="22"/>
          <w:szCs w:val="22"/>
        </w:rPr>
        <w:tab/>
      </w:r>
      <w:r w:rsidRPr="00E06B97">
        <w:rPr>
          <w:rFonts w:eastAsia="Cambria"/>
          <w:szCs w:val="24"/>
        </w:rPr>
        <w:t>Tiekėjo (ar subtiekėjų) specialistai, vykdantys Sutartį, gali būti keičiami šiais atvejais:</w:t>
      </w:r>
    </w:p>
    <w:p w14:paraId="7A43D327" w14:textId="77777777" w:rsidR="00E06B97" w:rsidRPr="00E06B97" w:rsidRDefault="00E06B97" w:rsidP="00E06B97">
      <w:pPr>
        <w:widowControl w:val="0"/>
        <w:tabs>
          <w:tab w:val="left" w:pos="1134"/>
        </w:tabs>
        <w:jc w:val="both"/>
        <w:rPr>
          <w:rFonts w:eastAsia="Cambria"/>
          <w:szCs w:val="24"/>
        </w:rPr>
      </w:pPr>
      <w:r w:rsidRPr="00E06B97">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0869CB" w14:textId="77777777" w:rsidR="00E06B97" w:rsidRPr="00E06B97" w:rsidRDefault="00E06B97" w:rsidP="00E06B97">
      <w:pPr>
        <w:widowControl w:val="0"/>
        <w:tabs>
          <w:tab w:val="left" w:pos="1134"/>
          <w:tab w:val="left" w:pos="1418"/>
        </w:tabs>
        <w:jc w:val="both"/>
        <w:rPr>
          <w:rFonts w:eastAsia="Cambria"/>
          <w:szCs w:val="24"/>
        </w:rPr>
      </w:pPr>
      <w:r w:rsidRPr="00E06B97">
        <w:rPr>
          <w:rFonts w:eastAsia="Cambria"/>
          <w:szCs w:val="24"/>
        </w:rPr>
        <w:t>3.2.11.2. Pirkėjo iniciatyva, jei Pirkėjas turi pagrįstų įtarimų, kad Tiekėjo Sutarties vykdymui paskirtas specialistas nekompetentingas vykdyti nustatytas pareigas;</w:t>
      </w:r>
    </w:p>
    <w:p w14:paraId="38CF5681" w14:textId="77777777" w:rsidR="00E06B97" w:rsidRPr="00E06B97" w:rsidRDefault="00E06B97" w:rsidP="00E06B97">
      <w:pPr>
        <w:widowControl w:val="0"/>
        <w:tabs>
          <w:tab w:val="left" w:pos="1134"/>
          <w:tab w:val="left" w:pos="1276"/>
        </w:tabs>
        <w:jc w:val="both"/>
        <w:rPr>
          <w:rFonts w:eastAsia="Cambria"/>
          <w:szCs w:val="24"/>
        </w:rPr>
      </w:pPr>
      <w:r w:rsidRPr="00E06B97">
        <w:rPr>
          <w:rFonts w:eastAsia="Cambria"/>
          <w:szCs w:val="24"/>
        </w:rPr>
        <w:t>3.2.11.3. Tiekėjas ar subtiekėjas privalo pakeisti specialistą, jei paaiškėja, kad jis neatitinka jam pirkimo dokumentuose keliamų reikalavimų.</w:t>
      </w:r>
    </w:p>
    <w:p w14:paraId="053670D4" w14:textId="77777777" w:rsidR="00E06B97" w:rsidRPr="00E06B97" w:rsidRDefault="00E06B97" w:rsidP="00E06B97">
      <w:pPr>
        <w:widowControl w:val="0"/>
        <w:tabs>
          <w:tab w:val="left" w:pos="567"/>
          <w:tab w:val="left" w:pos="851"/>
          <w:tab w:val="left" w:pos="992"/>
        </w:tabs>
        <w:jc w:val="both"/>
        <w:rPr>
          <w:rFonts w:eastAsia="Cambria"/>
          <w:szCs w:val="24"/>
        </w:rPr>
      </w:pPr>
      <w:r w:rsidRPr="00E06B97">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E06B97">
        <w:rPr>
          <w:rFonts w:eastAsia="Cambria"/>
          <w:color w:val="000000"/>
        </w:rPr>
        <w:t>reikalavimus</w:t>
      </w:r>
      <w:r w:rsidRPr="00E06B97">
        <w:rPr>
          <w:rFonts w:eastAsia="Cambria"/>
          <w:color w:val="000000"/>
          <w:szCs w:val="24"/>
        </w:rPr>
        <w:t>ir</w:t>
      </w:r>
      <w:proofErr w:type="spellEnd"/>
      <w:r w:rsidRPr="00E06B97">
        <w:rPr>
          <w:rFonts w:eastAsia="Cambria"/>
          <w:color w:val="000000"/>
          <w:szCs w:val="24"/>
        </w:rPr>
        <w:t xml:space="preserve"> Tiekėjo pasiūlyme nurodytas Kokybinių kriterijų reikšmes.</w:t>
      </w:r>
    </w:p>
    <w:p w14:paraId="14931FF4" w14:textId="77777777" w:rsidR="00E06B97" w:rsidRPr="00E06B97" w:rsidRDefault="00E06B97" w:rsidP="00E06B97">
      <w:pPr>
        <w:widowControl w:val="0"/>
        <w:tabs>
          <w:tab w:val="left" w:pos="567"/>
          <w:tab w:val="left" w:pos="851"/>
          <w:tab w:val="left" w:pos="992"/>
        </w:tabs>
        <w:jc w:val="both"/>
        <w:rPr>
          <w:rFonts w:eastAsia="Cambria"/>
          <w:szCs w:val="24"/>
        </w:rPr>
      </w:pPr>
      <w:r w:rsidRPr="00E06B97">
        <w:rPr>
          <w:rFonts w:eastAsia="Cambria"/>
          <w:szCs w:val="24"/>
        </w:rPr>
        <w:t xml:space="preserve">3.2.13. Tiekėjas privalo ne vėliau nei prieš 5 (penkias) darbo dienas iki numatomo subtiekėjo, </w:t>
      </w:r>
      <w:r w:rsidRPr="00E06B97">
        <w:rPr>
          <w:rFonts w:eastAsia="Arial"/>
          <w:szCs w:val="24"/>
        </w:rPr>
        <w:t>kurio pajėgumais Tiekėjas rėmėsi, kad atitiktų pirkimo dokumentuose nustatytus kvalifikacijos reikalavimus,</w:t>
      </w:r>
      <w:r w:rsidRPr="00E06B97">
        <w:rPr>
          <w:rFonts w:eastAsia="Cambria"/>
          <w:szCs w:val="24"/>
        </w:rPr>
        <w:t xml:space="preserve"> </w:t>
      </w:r>
      <w:r w:rsidRPr="00E06B97">
        <w:rPr>
          <w:rFonts w:eastAsia="Arial"/>
          <w:szCs w:val="24"/>
        </w:rPr>
        <w:t xml:space="preserve">ir (ar) specialisto </w:t>
      </w:r>
      <w:r w:rsidRPr="00E06B97">
        <w:rPr>
          <w:rFonts w:eastAsia="Cambria"/>
          <w:szCs w:val="24"/>
        </w:rPr>
        <w:t>keitimo pateikti Pirkėjui šiuos dokumentus:</w:t>
      </w:r>
    </w:p>
    <w:p w14:paraId="6B3D8A30" w14:textId="77777777" w:rsidR="00E06B97" w:rsidRPr="00E06B97" w:rsidRDefault="00E06B97" w:rsidP="00E06B97">
      <w:pPr>
        <w:widowControl w:val="0"/>
        <w:tabs>
          <w:tab w:val="left" w:pos="1134"/>
        </w:tabs>
        <w:jc w:val="both"/>
        <w:rPr>
          <w:rFonts w:eastAsia="Cambria"/>
          <w:szCs w:val="24"/>
        </w:rPr>
      </w:pPr>
      <w:r w:rsidRPr="00E06B97">
        <w:rPr>
          <w:rFonts w:eastAsia="Cambria"/>
          <w:szCs w:val="24"/>
        </w:rPr>
        <w:t>3.2.13.1. argumentuotą rašytinį prašymą pakeisti subtiekėją ir (ar) specialistą, paaiškinant keitimo aplinkybę. Pirkėjas pasilieka teisę paprašyti įrodymų, pagrindžiančių keitimo aplinkybę;</w:t>
      </w:r>
    </w:p>
    <w:p w14:paraId="32EB3645" w14:textId="77777777" w:rsidR="00E06B97" w:rsidRPr="00E06B97" w:rsidRDefault="00E06B97" w:rsidP="00E06B97">
      <w:pPr>
        <w:widowControl w:val="0"/>
        <w:tabs>
          <w:tab w:val="left" w:pos="1134"/>
        </w:tabs>
        <w:jc w:val="both"/>
        <w:rPr>
          <w:rFonts w:eastAsia="Cambria"/>
          <w:szCs w:val="24"/>
        </w:rPr>
      </w:pPr>
      <w:r w:rsidRPr="00E06B97">
        <w:rPr>
          <w:rFonts w:eastAsia="Cambria"/>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06B97">
        <w:rPr>
          <w:rFonts w:eastAsia="Arial"/>
          <w:szCs w:val="24"/>
        </w:rPr>
        <w:t>nacionalinio saugumo interesams bei reikalavimams</w:t>
      </w:r>
      <w:r w:rsidRPr="00E06B97">
        <w:rPr>
          <w:rFonts w:eastAsia="Cambria"/>
          <w:szCs w:val="24"/>
        </w:rPr>
        <w:t xml:space="preserve"> </w:t>
      </w:r>
      <w:r w:rsidRPr="00E06B97">
        <w:rPr>
          <w:rFonts w:eastAsia="Arial"/>
          <w:szCs w:val="24"/>
        </w:rPr>
        <w:t>nebūti registruotu (nuolat gyvenančiu ar turinčiu pilietybę) nepatikimomis laikomose valstybėse ar teritorijose</w:t>
      </w:r>
      <w:r w:rsidRPr="00E06B97">
        <w:rPr>
          <w:rFonts w:eastAsia="Cambria"/>
          <w:szCs w:val="24"/>
        </w:rPr>
        <w:t xml:space="preserve"> (jei taikoma) įrodančius dokumentus pagal Sutarties reikalavimus.</w:t>
      </w:r>
    </w:p>
    <w:p w14:paraId="048DBF06" w14:textId="77777777" w:rsidR="00E06B97" w:rsidRPr="00E06B97" w:rsidRDefault="00E06B97" w:rsidP="00E06B97">
      <w:pPr>
        <w:widowControl w:val="0"/>
        <w:tabs>
          <w:tab w:val="left" w:pos="567"/>
          <w:tab w:val="left" w:pos="851"/>
          <w:tab w:val="left" w:pos="992"/>
        </w:tabs>
        <w:jc w:val="both"/>
        <w:rPr>
          <w:rFonts w:eastAsia="Cambria"/>
          <w:szCs w:val="24"/>
        </w:rPr>
      </w:pPr>
      <w:r w:rsidRPr="00E06B97">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E06B97">
        <w:rPr>
          <w:rFonts w:eastAsia="Arial"/>
          <w:szCs w:val="24"/>
        </w:rPr>
        <w:t>kurio pajėgumais Tiekėjas rėmėsi, kad atitiktų pirkimo dokumentuose nustatytus kvalifikacijos reikalavimus,</w:t>
      </w:r>
      <w:r w:rsidRPr="00E06B97">
        <w:rPr>
          <w:rFonts w:eastAsia="Cambria"/>
          <w:szCs w:val="24"/>
        </w:rPr>
        <w:t xml:space="preserve"> ir (ar) specialistą. Pirkėjui sutikus, Šalys pasirašo Susitarimą, kuris laikomas neatsiejama Sutarties dalimi.</w:t>
      </w:r>
    </w:p>
    <w:p w14:paraId="4CE6075F" w14:textId="77777777" w:rsidR="00E06B97" w:rsidRPr="00E06B97" w:rsidRDefault="00E06B97" w:rsidP="00E06B97">
      <w:pPr>
        <w:spacing w:line="257" w:lineRule="atLeast"/>
        <w:jc w:val="both"/>
        <w:rPr>
          <w:color w:val="000000"/>
          <w:szCs w:val="24"/>
        </w:rPr>
      </w:pPr>
    </w:p>
    <w:p w14:paraId="2FB59836" w14:textId="77777777" w:rsidR="00E06B97" w:rsidRPr="00E06B97" w:rsidRDefault="00E06B97" w:rsidP="00E06B97">
      <w:pPr>
        <w:spacing w:line="257" w:lineRule="atLeast"/>
        <w:jc w:val="center"/>
        <w:rPr>
          <w:color w:val="000000"/>
          <w:szCs w:val="24"/>
        </w:rPr>
      </w:pPr>
      <w:r w:rsidRPr="00E06B97">
        <w:rPr>
          <w:b/>
          <w:bCs/>
          <w:color w:val="000000"/>
          <w:szCs w:val="24"/>
        </w:rPr>
        <w:t>3.3. Jungtinės veiklos partnerių keitimas</w:t>
      </w:r>
    </w:p>
    <w:p w14:paraId="649D1B25" w14:textId="77777777" w:rsidR="00E06B97" w:rsidRPr="00E06B97" w:rsidRDefault="00E06B97" w:rsidP="00E06B97">
      <w:pPr>
        <w:spacing w:line="257" w:lineRule="atLeast"/>
        <w:ind w:firstLine="62"/>
        <w:jc w:val="both"/>
        <w:rPr>
          <w:color w:val="000000"/>
          <w:szCs w:val="24"/>
        </w:rPr>
      </w:pPr>
    </w:p>
    <w:p w14:paraId="7A2737E0"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 xml:space="preserve">3.3.1. Tiekėjas, vykdantis Sutartį </w:t>
      </w:r>
      <w:r w:rsidRPr="00E06B97">
        <w:rPr>
          <w:rFonts w:eastAsia="Cambria"/>
          <w:szCs w:val="24"/>
        </w:rPr>
        <w:t xml:space="preserve">kaip tiekėjų grupė, veikianti </w:t>
      </w:r>
      <w:r w:rsidRPr="00E06B97">
        <w:rPr>
          <w:rFonts w:eastAsia="Cambria"/>
          <w:szCs w:val="24"/>
          <w:shd w:val="clear" w:color="auto" w:fill="FFFFFF"/>
        </w:rPr>
        <w:t>jungtinės veiklos</w:t>
      </w:r>
      <w:r w:rsidRPr="00E06B97">
        <w:rPr>
          <w:rFonts w:eastAsia="Cambria"/>
          <w:szCs w:val="24"/>
        </w:rPr>
        <w:t xml:space="preserve"> sutarties</w:t>
      </w:r>
      <w:r w:rsidRPr="00E06B97">
        <w:rPr>
          <w:rFonts w:eastAsia="Cambria"/>
          <w:szCs w:val="24"/>
          <w:shd w:val="clear" w:color="auto" w:fill="FFFFFF"/>
        </w:rPr>
        <w:t xml:space="preserve"> pagrindu</w:t>
      </w:r>
      <w:r w:rsidRPr="00E06B97">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D97799F"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 xml:space="preserve">3.3.2. Tiekėjas, vykdantis Sutartį </w:t>
      </w:r>
      <w:r w:rsidRPr="00E06B97">
        <w:rPr>
          <w:rFonts w:eastAsia="Cambria"/>
          <w:szCs w:val="24"/>
          <w:shd w:val="clear" w:color="auto" w:fill="FFFFFF"/>
        </w:rPr>
        <w:t>kaip tiekėjų grupė</w:t>
      </w:r>
      <w:r w:rsidRPr="00E06B97">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7219C4F"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3.3.3. Tiekėjas privalo ne vėliau nei prieš 10 (dešimt) darbo dienų iki numatomo Partnerio keitimo arba atsisakymo pateikti Pirkėjui šiuos dokumentus:</w:t>
      </w:r>
    </w:p>
    <w:p w14:paraId="6F764A7A"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3.3.3.1. </w:t>
      </w:r>
      <w:r w:rsidRPr="00E06B97">
        <w:rPr>
          <w:rFonts w:eastAsia="Cambria"/>
          <w:szCs w:val="24"/>
          <w:shd w:val="clear" w:color="auto" w:fill="FFFFFF"/>
        </w:rPr>
        <w:t>argumentuotą</w:t>
      </w:r>
      <w:r w:rsidRPr="00E06B97">
        <w:rPr>
          <w:color w:val="000000"/>
          <w:szCs w:val="24"/>
          <w:shd w:val="clear" w:color="auto" w:fill="FFFFFF"/>
        </w:rPr>
        <w:t xml:space="preserve"> prašymą pakeisti Tiekėjo sudėtį ir įrodymus, pagrindžiančius bent vieną Partnerio atsisakymo ar keitimo aplinkybę, nurodytą Sutartyje;</w:t>
      </w:r>
    </w:p>
    <w:p w14:paraId="28142AF9"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06B97">
        <w:rPr>
          <w:rFonts w:eastAsia="Cambria"/>
          <w:szCs w:val="24"/>
          <w:shd w:val="clear" w:color="auto" w:fill="FFFFFF"/>
        </w:rPr>
        <w:t>pasiliekantysis Partneris ir (ar) naujai pasitelktas Partneris</w:t>
      </w:r>
      <w:r w:rsidRPr="00E06B97">
        <w:rPr>
          <w:color w:val="000000"/>
          <w:szCs w:val="24"/>
          <w:shd w:val="clear" w:color="auto" w:fill="FFFFFF"/>
        </w:rPr>
        <w:t>;</w:t>
      </w:r>
    </w:p>
    <w:p w14:paraId="28C167A7" w14:textId="77777777" w:rsidR="00E06B97" w:rsidRPr="00E06B97" w:rsidRDefault="00E06B97" w:rsidP="00E06B97">
      <w:pPr>
        <w:jc w:val="both"/>
        <w:rPr>
          <w:color w:val="000000"/>
          <w:szCs w:val="24"/>
        </w:rPr>
      </w:pPr>
      <w:r w:rsidRPr="00E06B97">
        <w:rPr>
          <w:color w:val="000000"/>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06B97">
        <w:rPr>
          <w:color w:val="000000"/>
          <w:szCs w:val="24"/>
        </w:rPr>
        <w:t xml:space="preserve">nacionalinio saugumo interesams </w:t>
      </w:r>
      <w:r w:rsidRPr="00E06B97">
        <w:rPr>
          <w:rFonts w:eastAsia="Cambria"/>
          <w:szCs w:val="24"/>
        </w:rPr>
        <w:t xml:space="preserve">bei reikalavimams </w:t>
      </w:r>
      <w:r w:rsidRPr="00E06B97">
        <w:rPr>
          <w:rFonts w:eastAsia="Arial"/>
          <w:szCs w:val="24"/>
          <w:shd w:val="clear" w:color="auto" w:fill="FFFFFF"/>
        </w:rPr>
        <w:t>nebūti registruotu (nuolat gyvenančiu ar turinčiu pilietybę) nepatikimomis laikomose valstybėse ar teritorijose</w:t>
      </w:r>
      <w:r w:rsidRPr="00E06B97">
        <w:rPr>
          <w:rFonts w:eastAsia="Cambria"/>
          <w:szCs w:val="24"/>
          <w:shd w:val="clear" w:color="auto" w:fill="FFFFFF"/>
        </w:rPr>
        <w:t xml:space="preserve"> (jei taikoma)</w:t>
      </w:r>
      <w:r w:rsidRPr="00E06B97">
        <w:rPr>
          <w:color w:val="000000"/>
          <w:szCs w:val="24"/>
          <w:shd w:val="clear" w:color="auto" w:fill="FFFFFF"/>
        </w:rPr>
        <w:t>.</w:t>
      </w:r>
    </w:p>
    <w:p w14:paraId="1EB2394D" w14:textId="77777777" w:rsidR="00E06B97" w:rsidRPr="00E06B97" w:rsidRDefault="00E06B97" w:rsidP="00E06B97">
      <w:pPr>
        <w:widowControl w:val="0"/>
        <w:tabs>
          <w:tab w:val="left" w:pos="567"/>
          <w:tab w:val="left" w:pos="851"/>
          <w:tab w:val="left" w:pos="992"/>
          <w:tab w:val="left" w:pos="1134"/>
        </w:tabs>
        <w:jc w:val="both"/>
        <w:rPr>
          <w:rFonts w:eastAsia="Cambria"/>
          <w:szCs w:val="24"/>
          <w:shd w:val="clear" w:color="auto" w:fill="FFFFFF"/>
        </w:rPr>
      </w:pPr>
      <w:r w:rsidRPr="00E06B97">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06B97">
        <w:rPr>
          <w:rFonts w:eastAsia="Cambria"/>
          <w:szCs w:val="24"/>
          <w:shd w:val="clear" w:color="auto" w:fill="FFFFFF"/>
        </w:rPr>
        <w:t>apie sutikimą arba apie ne</w:t>
      </w:r>
      <w:r w:rsidRPr="00E06B97">
        <w:rPr>
          <w:rFonts w:eastAsia="Cambria"/>
          <w:szCs w:val="24"/>
        </w:rPr>
        <w:t xml:space="preserve">sutikimą </w:t>
      </w:r>
      <w:r w:rsidRPr="00E06B97">
        <w:rPr>
          <w:rFonts w:eastAsia="Cambria"/>
          <w:szCs w:val="24"/>
          <w:shd w:val="clear" w:color="auto" w:fill="FFFFFF"/>
        </w:rPr>
        <w:t>atsisakyti ar pakeisti Partnerį</w:t>
      </w:r>
      <w:r w:rsidRPr="00E06B97">
        <w:rPr>
          <w:color w:val="000000"/>
          <w:szCs w:val="24"/>
          <w:shd w:val="clear" w:color="auto" w:fill="FFFFFF"/>
        </w:rPr>
        <w:t xml:space="preserve">. Pirkėjui sutikus, Šalys pasirašo Susitarimą, kuris laikomas neatsiejama Sutarties dalimi. </w:t>
      </w:r>
      <w:r w:rsidRPr="00E06B97">
        <w:rPr>
          <w:rFonts w:eastAsia="Cambria"/>
          <w:szCs w:val="24"/>
          <w:shd w:val="clear" w:color="auto" w:fill="FFFFFF"/>
        </w:rPr>
        <w:t>Prieš Susitarimo pasirašymą, Pirkėjui pateikiama naujos jungtinės veiklos sutarties ar esamos jungtinės veiklos sutarties pakeitimo kopija arba nuorašas.</w:t>
      </w:r>
    </w:p>
    <w:p w14:paraId="364D0B53" w14:textId="77777777" w:rsidR="00E06B97" w:rsidRPr="00E06B97" w:rsidRDefault="00E06B97" w:rsidP="00E06B97">
      <w:pPr>
        <w:rPr>
          <w:sz w:val="14"/>
          <w:szCs w:val="14"/>
        </w:rPr>
      </w:pPr>
    </w:p>
    <w:p w14:paraId="44B84C83" w14:textId="77777777" w:rsidR="00E06B97" w:rsidRPr="00E06B97" w:rsidRDefault="00E06B97" w:rsidP="00E06B97">
      <w:pPr>
        <w:spacing w:line="257" w:lineRule="atLeast"/>
        <w:ind w:firstLine="62"/>
        <w:jc w:val="both"/>
        <w:rPr>
          <w:color w:val="000000"/>
          <w:szCs w:val="24"/>
        </w:rPr>
      </w:pPr>
    </w:p>
    <w:p w14:paraId="6D5C23DD" w14:textId="77777777" w:rsidR="00E06B97" w:rsidRPr="00E06B97" w:rsidRDefault="00E06B97" w:rsidP="00E06B97">
      <w:pPr>
        <w:spacing w:line="257" w:lineRule="atLeast"/>
        <w:jc w:val="center"/>
        <w:rPr>
          <w:color w:val="000000"/>
          <w:szCs w:val="24"/>
        </w:rPr>
      </w:pPr>
      <w:r w:rsidRPr="00E06B97">
        <w:rPr>
          <w:b/>
          <w:bCs/>
          <w:color w:val="000000"/>
          <w:szCs w:val="24"/>
        </w:rPr>
        <w:t>3.4.  Susitarimai dėl tiesioginio atsiskaitymo su subtiekėjais</w:t>
      </w:r>
    </w:p>
    <w:p w14:paraId="02D8D32B" w14:textId="77777777" w:rsidR="00E06B97" w:rsidRPr="00E06B97" w:rsidRDefault="00E06B97" w:rsidP="00E06B97">
      <w:pPr>
        <w:spacing w:line="257" w:lineRule="atLeast"/>
        <w:ind w:firstLine="62"/>
        <w:jc w:val="both"/>
        <w:rPr>
          <w:color w:val="000000"/>
          <w:szCs w:val="24"/>
        </w:rPr>
      </w:pPr>
    </w:p>
    <w:p w14:paraId="5329D217" w14:textId="77777777" w:rsidR="00E06B97" w:rsidRPr="00E06B97" w:rsidRDefault="00E06B97" w:rsidP="00E06B97">
      <w:pPr>
        <w:spacing w:line="257" w:lineRule="atLeast"/>
        <w:jc w:val="both"/>
        <w:rPr>
          <w:color w:val="000000"/>
          <w:szCs w:val="24"/>
        </w:rPr>
      </w:pPr>
      <w:r w:rsidRPr="00E06B97">
        <w:rPr>
          <w:color w:val="000000"/>
          <w:szCs w:val="24"/>
        </w:rPr>
        <w:t>3.4.1. </w:t>
      </w:r>
      <w:r w:rsidRPr="00E06B97">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66DA26A" w14:textId="77777777" w:rsidR="00E06B97" w:rsidRPr="00E06B97" w:rsidRDefault="00E06B97" w:rsidP="00E06B97">
      <w:pPr>
        <w:spacing w:line="257" w:lineRule="atLeast"/>
        <w:jc w:val="both"/>
        <w:rPr>
          <w:color w:val="000000"/>
          <w:szCs w:val="24"/>
        </w:rPr>
      </w:pPr>
      <w:r w:rsidRPr="00E06B97">
        <w:rPr>
          <w:color w:val="000000"/>
          <w:szCs w:val="24"/>
        </w:rPr>
        <w:t>3.4.1.1. </w:t>
      </w:r>
      <w:r w:rsidRPr="00E06B97">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06B97">
        <w:rPr>
          <w:rFonts w:eastAsia="Cambria"/>
          <w:szCs w:val="24"/>
          <w:shd w:val="clear" w:color="auto" w:fill="FFFFFF"/>
        </w:rPr>
        <w:t>kontaktinius duomenis</w:t>
      </w:r>
      <w:r w:rsidRPr="00E06B97">
        <w:rPr>
          <w:color w:val="000000"/>
          <w:szCs w:val="24"/>
          <w:shd w:val="clear" w:color="auto" w:fill="FFFFFF"/>
        </w:rPr>
        <w:t>. Pirkėjas taip pat reikalauja, kad Tiekėjas informuotų apie minėtos informacijos pasikeitimus bei</w:t>
      </w:r>
      <w:r w:rsidRPr="00E06B97">
        <w:rPr>
          <w:b/>
          <w:bCs/>
          <w:color w:val="5C5D5D"/>
          <w:szCs w:val="24"/>
        </w:rPr>
        <w:t> </w:t>
      </w:r>
      <w:r w:rsidRPr="00E06B97">
        <w:rPr>
          <w:color w:val="000000"/>
          <w:szCs w:val="24"/>
          <w:shd w:val="clear" w:color="auto" w:fill="FFFFFF"/>
        </w:rPr>
        <w:t>naujų subtiekėjų pasitelkimą visu Sutarties vykdymo metu;</w:t>
      </w:r>
    </w:p>
    <w:p w14:paraId="36FC6FC2" w14:textId="77777777" w:rsidR="00E06B97" w:rsidRPr="00E06B97" w:rsidRDefault="00E06B97" w:rsidP="00E06B97">
      <w:pPr>
        <w:spacing w:line="257" w:lineRule="atLeast"/>
        <w:jc w:val="both"/>
        <w:rPr>
          <w:color w:val="000000"/>
          <w:szCs w:val="24"/>
        </w:rPr>
      </w:pPr>
      <w:r w:rsidRPr="00E06B97">
        <w:rPr>
          <w:color w:val="000000"/>
          <w:szCs w:val="24"/>
        </w:rPr>
        <w:t>3.4.1.2. </w:t>
      </w:r>
      <w:r w:rsidRPr="00E06B97">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D58489C" w14:textId="77777777" w:rsidR="00E06B97" w:rsidRPr="00E06B97" w:rsidRDefault="00E06B97" w:rsidP="00E06B97">
      <w:pPr>
        <w:spacing w:line="257" w:lineRule="atLeast"/>
        <w:jc w:val="both"/>
        <w:rPr>
          <w:color w:val="000000"/>
          <w:szCs w:val="24"/>
        </w:rPr>
      </w:pPr>
      <w:r w:rsidRPr="00E06B97">
        <w:rPr>
          <w:color w:val="000000"/>
          <w:szCs w:val="24"/>
        </w:rPr>
        <w:t>3.4.1.3. </w:t>
      </w:r>
      <w:r w:rsidRPr="00E06B97">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06B97">
        <w:rPr>
          <w:color w:val="000000"/>
          <w:szCs w:val="24"/>
          <w:shd w:val="clear" w:color="auto" w:fill="FFFFFF"/>
        </w:rPr>
        <w:t>subtiekimo</w:t>
      </w:r>
      <w:proofErr w:type="spellEnd"/>
      <w:r w:rsidRPr="00E06B97">
        <w:rPr>
          <w:color w:val="000000"/>
          <w:szCs w:val="24"/>
          <w:shd w:val="clear" w:color="auto" w:fill="FFFFFF"/>
        </w:rPr>
        <w:t xml:space="preserve"> sutartyje nustatytus reikalavimus;</w:t>
      </w:r>
    </w:p>
    <w:p w14:paraId="0EE64811" w14:textId="77777777" w:rsidR="00E06B97" w:rsidRPr="00E06B97" w:rsidRDefault="00E06B97" w:rsidP="00E06B97">
      <w:pPr>
        <w:spacing w:line="257" w:lineRule="atLeast"/>
        <w:jc w:val="both"/>
        <w:rPr>
          <w:color w:val="000000"/>
          <w:szCs w:val="24"/>
        </w:rPr>
      </w:pPr>
      <w:r w:rsidRPr="00E06B97">
        <w:rPr>
          <w:color w:val="000000"/>
          <w:szCs w:val="24"/>
        </w:rPr>
        <w:t>3.4.1.4. </w:t>
      </w:r>
      <w:r w:rsidRPr="00E06B97">
        <w:rPr>
          <w:color w:val="000000"/>
          <w:szCs w:val="24"/>
          <w:shd w:val="clear" w:color="auto" w:fill="FFFFFF"/>
        </w:rPr>
        <w:t>tiesioginio atsiskaitymo su subtiekėjais galimybė nekeičia Tiekėjo atsakomybės dėl Sutarties įvykdymo.</w:t>
      </w:r>
    </w:p>
    <w:p w14:paraId="33675AEA" w14:textId="77777777" w:rsidR="00E06B97" w:rsidRPr="00E06B97" w:rsidRDefault="00E06B97" w:rsidP="00E06B97">
      <w:pPr>
        <w:spacing w:line="257" w:lineRule="atLeast"/>
        <w:ind w:firstLine="62"/>
        <w:jc w:val="both"/>
        <w:rPr>
          <w:color w:val="000000"/>
          <w:szCs w:val="24"/>
        </w:rPr>
      </w:pPr>
    </w:p>
    <w:p w14:paraId="1F179954" w14:textId="77777777" w:rsidR="00E06B97" w:rsidRPr="00E06B97" w:rsidRDefault="00E06B97" w:rsidP="00E06B97">
      <w:pPr>
        <w:spacing w:line="257" w:lineRule="atLeast"/>
        <w:ind w:left="360" w:hanging="360"/>
        <w:jc w:val="center"/>
        <w:rPr>
          <w:color w:val="000000"/>
          <w:szCs w:val="24"/>
        </w:rPr>
      </w:pPr>
      <w:r w:rsidRPr="00E06B97">
        <w:rPr>
          <w:b/>
          <w:bCs/>
          <w:caps/>
          <w:color w:val="000000"/>
          <w:szCs w:val="24"/>
        </w:rPr>
        <w:t>4.  ŠALIŲ BENDRADARBIAVIMAS</w:t>
      </w:r>
    </w:p>
    <w:p w14:paraId="6761E895" w14:textId="77777777" w:rsidR="00E06B97" w:rsidRPr="00E06B97" w:rsidRDefault="00E06B97" w:rsidP="00E06B97">
      <w:pPr>
        <w:spacing w:line="257" w:lineRule="atLeast"/>
        <w:ind w:firstLine="62"/>
        <w:jc w:val="both"/>
        <w:rPr>
          <w:color w:val="000000"/>
          <w:szCs w:val="24"/>
        </w:rPr>
      </w:pPr>
    </w:p>
    <w:p w14:paraId="32247765" w14:textId="77777777" w:rsidR="00E06B97" w:rsidRPr="00E06B97" w:rsidRDefault="00E06B97" w:rsidP="00E06B97">
      <w:pPr>
        <w:spacing w:line="257" w:lineRule="atLeast"/>
        <w:jc w:val="center"/>
        <w:rPr>
          <w:color w:val="000000"/>
          <w:szCs w:val="24"/>
        </w:rPr>
      </w:pPr>
      <w:r w:rsidRPr="00E06B97">
        <w:rPr>
          <w:b/>
          <w:bCs/>
          <w:color w:val="000000"/>
          <w:szCs w:val="24"/>
        </w:rPr>
        <w:t>4.1.  Šalių bendradarbiavimo pareiga</w:t>
      </w:r>
    </w:p>
    <w:p w14:paraId="3C051A4F" w14:textId="77777777" w:rsidR="00E06B97" w:rsidRPr="00E06B97" w:rsidRDefault="00E06B97" w:rsidP="00E06B97">
      <w:pPr>
        <w:spacing w:line="257" w:lineRule="atLeast"/>
        <w:ind w:firstLine="62"/>
        <w:rPr>
          <w:color w:val="000000"/>
          <w:szCs w:val="24"/>
        </w:rPr>
      </w:pPr>
    </w:p>
    <w:p w14:paraId="2ACF2084" w14:textId="77777777" w:rsidR="00E06B97" w:rsidRPr="00E06B97" w:rsidRDefault="00E06B97" w:rsidP="00E06B97">
      <w:pPr>
        <w:spacing w:line="257" w:lineRule="atLeast"/>
        <w:jc w:val="both"/>
        <w:rPr>
          <w:color w:val="000000"/>
          <w:szCs w:val="24"/>
        </w:rPr>
      </w:pPr>
      <w:r w:rsidRPr="00E06B97">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1F3D4B" w14:textId="77777777" w:rsidR="00E06B97" w:rsidRPr="00E06B97" w:rsidRDefault="00E06B97" w:rsidP="00E06B97">
      <w:pPr>
        <w:spacing w:line="257" w:lineRule="atLeast"/>
        <w:jc w:val="both"/>
        <w:rPr>
          <w:color w:val="000000"/>
          <w:szCs w:val="24"/>
        </w:rPr>
      </w:pPr>
      <w:r w:rsidRPr="00E06B97">
        <w:rPr>
          <w:color w:val="000000"/>
          <w:szCs w:val="24"/>
        </w:rPr>
        <w:t>4.1.2. Šalys įsipareigoja užtikrinti, kad viena kitai teiks dokumentus ir (ar) kitą informaciją, kurie yra būtini Šalių tinkamam įsipareigojimų įvykdymui pagal Sutartį.</w:t>
      </w:r>
    </w:p>
    <w:p w14:paraId="347F622E" w14:textId="77777777" w:rsidR="00E06B97" w:rsidRPr="00E06B97" w:rsidRDefault="00E06B97" w:rsidP="00E06B97">
      <w:pPr>
        <w:spacing w:line="257" w:lineRule="atLeast"/>
        <w:jc w:val="both"/>
        <w:rPr>
          <w:color w:val="000000"/>
          <w:szCs w:val="24"/>
        </w:rPr>
      </w:pPr>
      <w:r w:rsidRPr="00E06B97">
        <w:rPr>
          <w:color w:val="000000"/>
          <w:szCs w:val="24"/>
        </w:rPr>
        <w:t>4.1.3. </w:t>
      </w:r>
      <w:r w:rsidRPr="00E06B97">
        <w:rPr>
          <w:color w:val="000000"/>
          <w:szCs w:val="24"/>
          <w:shd w:val="clear" w:color="auto" w:fill="FFFFFF"/>
        </w:rPr>
        <w:t>Jeigu Šalis susiduria su </w:t>
      </w:r>
      <w:r w:rsidRPr="00E06B97">
        <w:rPr>
          <w:color w:val="000000"/>
          <w:szCs w:val="24"/>
        </w:rPr>
        <w:t>S</w:t>
      </w:r>
      <w:r w:rsidRPr="00E06B97">
        <w:rPr>
          <w:color w:val="000000"/>
          <w:szCs w:val="24"/>
          <w:shd w:val="clear" w:color="auto" w:fill="FFFFFF"/>
        </w:rPr>
        <w:t>utarties vykdymo kliūtimi, ji turi nedelsdama, bet ne vėliau kaip per 5 (penkias) darbo dienas, įspėti kitą Šalį apie tokia</w:t>
      </w:r>
      <w:r w:rsidRPr="00E06B97">
        <w:rPr>
          <w:color w:val="000000"/>
          <w:szCs w:val="24"/>
        </w:rPr>
        <w:t>s</w:t>
      </w:r>
      <w:r w:rsidRPr="00E06B97">
        <w:rPr>
          <w:color w:val="000000"/>
          <w:szCs w:val="24"/>
          <w:shd w:val="clear" w:color="auto" w:fill="FFFFFF"/>
        </w:rPr>
        <w:t> kliūtis</w:t>
      </w:r>
      <w:r w:rsidRPr="00E06B97">
        <w:rPr>
          <w:color w:val="000000"/>
          <w:szCs w:val="24"/>
        </w:rPr>
        <w:t> ir imtis visų nuo jos priklausančių protingų priemonių toms kliūtims pašalinti.</w:t>
      </w:r>
    </w:p>
    <w:p w14:paraId="15E642D3" w14:textId="77777777" w:rsidR="00E06B97" w:rsidRPr="00E06B97" w:rsidRDefault="00E06B97" w:rsidP="00E06B97">
      <w:pPr>
        <w:spacing w:line="257" w:lineRule="atLeast"/>
        <w:ind w:firstLine="115"/>
        <w:jc w:val="both"/>
        <w:rPr>
          <w:color w:val="000000"/>
          <w:szCs w:val="24"/>
        </w:rPr>
      </w:pPr>
    </w:p>
    <w:p w14:paraId="3D9E5066" w14:textId="77777777" w:rsidR="00E06B97" w:rsidRPr="00E06B97" w:rsidRDefault="00E06B97" w:rsidP="00E06B97">
      <w:pPr>
        <w:spacing w:line="257" w:lineRule="atLeast"/>
        <w:jc w:val="center"/>
        <w:rPr>
          <w:color w:val="000000"/>
          <w:szCs w:val="24"/>
        </w:rPr>
      </w:pPr>
      <w:r w:rsidRPr="00E06B97">
        <w:rPr>
          <w:b/>
          <w:bCs/>
          <w:color w:val="000000"/>
          <w:szCs w:val="24"/>
        </w:rPr>
        <w:t>4.2.  Kontaktiniai asmenys</w:t>
      </w:r>
    </w:p>
    <w:p w14:paraId="7D7F3849" w14:textId="77777777" w:rsidR="00E06B97" w:rsidRPr="00E06B97" w:rsidRDefault="00E06B97" w:rsidP="00E06B97">
      <w:pPr>
        <w:spacing w:line="257" w:lineRule="atLeast"/>
        <w:ind w:firstLine="62"/>
        <w:jc w:val="both"/>
        <w:rPr>
          <w:color w:val="000000"/>
          <w:szCs w:val="24"/>
        </w:rPr>
      </w:pPr>
    </w:p>
    <w:p w14:paraId="149F438E" w14:textId="77777777" w:rsidR="00E06B97" w:rsidRPr="00E06B97" w:rsidRDefault="00E06B97" w:rsidP="00E06B97">
      <w:pPr>
        <w:spacing w:line="257" w:lineRule="atLeast"/>
        <w:jc w:val="both"/>
        <w:rPr>
          <w:color w:val="000000"/>
          <w:szCs w:val="24"/>
        </w:rPr>
      </w:pPr>
      <w:r w:rsidRPr="00E06B97">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3CEF5BF4" w14:textId="77777777" w:rsidR="00E06B97" w:rsidRPr="00E06B97" w:rsidRDefault="00E06B97" w:rsidP="00E06B97">
      <w:pPr>
        <w:spacing w:line="257" w:lineRule="atLeast"/>
        <w:jc w:val="both"/>
        <w:rPr>
          <w:color w:val="000000"/>
          <w:szCs w:val="24"/>
        </w:rPr>
      </w:pPr>
      <w:r w:rsidRPr="00E06B97">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A7706A" w14:textId="77777777" w:rsidR="00E06B97" w:rsidRPr="00E06B97" w:rsidRDefault="00E06B97" w:rsidP="00E06B97">
      <w:pPr>
        <w:spacing w:line="257" w:lineRule="atLeast"/>
        <w:jc w:val="both"/>
        <w:rPr>
          <w:color w:val="000000"/>
          <w:szCs w:val="24"/>
        </w:rPr>
      </w:pPr>
      <w:r w:rsidRPr="00E06B97">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906501" w14:textId="77777777" w:rsidR="00E06B97" w:rsidRPr="00E06B97" w:rsidRDefault="00E06B97" w:rsidP="00E06B97">
      <w:pPr>
        <w:spacing w:line="257" w:lineRule="atLeast"/>
        <w:ind w:firstLine="62"/>
        <w:jc w:val="both"/>
        <w:rPr>
          <w:color w:val="000000"/>
          <w:szCs w:val="24"/>
        </w:rPr>
      </w:pPr>
    </w:p>
    <w:p w14:paraId="157FB0AE" w14:textId="77777777" w:rsidR="00E06B97" w:rsidRPr="00E06B97" w:rsidRDefault="00E06B97" w:rsidP="00E06B97">
      <w:pPr>
        <w:spacing w:line="257" w:lineRule="atLeast"/>
        <w:jc w:val="center"/>
        <w:rPr>
          <w:color w:val="000000"/>
          <w:szCs w:val="24"/>
        </w:rPr>
      </w:pPr>
      <w:r w:rsidRPr="00E06B97">
        <w:rPr>
          <w:b/>
          <w:bCs/>
          <w:caps/>
          <w:color w:val="000000"/>
          <w:szCs w:val="24"/>
        </w:rPr>
        <w:t>5.  SUTARTIES VYKDYMO METU PATEIKIAMI DOKUMENTAI</w:t>
      </w:r>
    </w:p>
    <w:p w14:paraId="5EA9CA77" w14:textId="77777777" w:rsidR="00E06B97" w:rsidRPr="00E06B97" w:rsidRDefault="00E06B97" w:rsidP="00E06B97">
      <w:pPr>
        <w:spacing w:line="257" w:lineRule="atLeast"/>
        <w:ind w:firstLine="62"/>
        <w:jc w:val="both"/>
        <w:rPr>
          <w:color w:val="000000"/>
          <w:szCs w:val="24"/>
        </w:rPr>
      </w:pPr>
    </w:p>
    <w:p w14:paraId="32C92D78" w14:textId="77777777" w:rsidR="00E06B97" w:rsidRPr="00E06B97" w:rsidRDefault="00E06B97" w:rsidP="00E06B97">
      <w:pPr>
        <w:spacing w:line="257" w:lineRule="atLeast"/>
        <w:jc w:val="both"/>
        <w:rPr>
          <w:color w:val="000000"/>
          <w:szCs w:val="24"/>
        </w:rPr>
      </w:pPr>
      <w:r w:rsidRPr="00E06B97">
        <w:rPr>
          <w:color w:val="000000"/>
          <w:szCs w:val="24"/>
        </w:rPr>
        <w:t>5.1. Jeigu Tiekėjas turi parengti ir (ar) pateikti Pirkėjui Prekių naudojimo instrukcijas, jos turi būti aiškios ir detalios, kad Pirkėjas, vadovaudamasis jomis, galėtų tinkamai naudoti patiektas Prekes.</w:t>
      </w:r>
    </w:p>
    <w:p w14:paraId="6AE22032" w14:textId="77777777" w:rsidR="00E06B97" w:rsidRPr="00E06B97" w:rsidRDefault="00E06B97" w:rsidP="00E06B97">
      <w:pPr>
        <w:spacing w:line="257" w:lineRule="atLeast"/>
        <w:jc w:val="both"/>
        <w:rPr>
          <w:color w:val="000000"/>
          <w:szCs w:val="24"/>
        </w:rPr>
      </w:pPr>
      <w:r w:rsidRPr="00E06B97">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FA0290" w14:textId="77777777" w:rsidR="00E06B97" w:rsidRPr="00E06B97" w:rsidRDefault="00E06B97" w:rsidP="00E06B97">
      <w:pPr>
        <w:spacing w:line="257" w:lineRule="atLeast"/>
        <w:jc w:val="both"/>
        <w:rPr>
          <w:color w:val="000000"/>
          <w:szCs w:val="24"/>
        </w:rPr>
      </w:pPr>
      <w:r w:rsidRPr="00E06B97">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5415DCD" w14:textId="77777777" w:rsidR="00E06B97" w:rsidRPr="00E06B97" w:rsidRDefault="00E06B97" w:rsidP="00E06B97">
      <w:pPr>
        <w:spacing w:line="257" w:lineRule="atLeast"/>
        <w:ind w:firstLine="62"/>
        <w:jc w:val="both"/>
        <w:rPr>
          <w:color w:val="000000"/>
          <w:szCs w:val="24"/>
        </w:rPr>
      </w:pPr>
    </w:p>
    <w:p w14:paraId="27B85552" w14:textId="77777777" w:rsidR="00E06B97" w:rsidRPr="00E06B97" w:rsidRDefault="00E06B97" w:rsidP="00E06B97">
      <w:pPr>
        <w:spacing w:line="257" w:lineRule="atLeast"/>
        <w:jc w:val="center"/>
        <w:rPr>
          <w:color w:val="000000"/>
          <w:szCs w:val="24"/>
        </w:rPr>
      </w:pPr>
      <w:r w:rsidRPr="00E06B97">
        <w:rPr>
          <w:b/>
          <w:bCs/>
          <w:caps/>
          <w:color w:val="000000"/>
          <w:szCs w:val="24"/>
        </w:rPr>
        <w:t>6.  PREKIŲ TIEKIMO PABAIGA IR PREKIŲ PRIĖMIMAS</w:t>
      </w:r>
    </w:p>
    <w:p w14:paraId="65ADE814" w14:textId="77777777" w:rsidR="00E06B97" w:rsidRPr="00E06B97" w:rsidRDefault="00E06B97" w:rsidP="00E06B97">
      <w:pPr>
        <w:spacing w:line="257" w:lineRule="atLeast"/>
        <w:ind w:firstLine="62"/>
        <w:rPr>
          <w:color w:val="000000"/>
          <w:szCs w:val="24"/>
        </w:rPr>
      </w:pPr>
    </w:p>
    <w:p w14:paraId="5BAD376F" w14:textId="77777777" w:rsidR="00E06B97" w:rsidRPr="00E06B97" w:rsidRDefault="00E06B97" w:rsidP="00E06B97">
      <w:pPr>
        <w:spacing w:line="257" w:lineRule="atLeast"/>
        <w:jc w:val="center"/>
        <w:rPr>
          <w:color w:val="000000"/>
          <w:szCs w:val="24"/>
        </w:rPr>
      </w:pPr>
      <w:r w:rsidRPr="00E06B97">
        <w:rPr>
          <w:b/>
          <w:bCs/>
          <w:color w:val="000000"/>
          <w:szCs w:val="24"/>
        </w:rPr>
        <w:t>6.1.  Prekių tiekimo pabaiga</w:t>
      </w:r>
    </w:p>
    <w:p w14:paraId="1F3473F2" w14:textId="77777777" w:rsidR="00E06B97" w:rsidRPr="00E06B97" w:rsidRDefault="00E06B97" w:rsidP="00E06B97">
      <w:pPr>
        <w:spacing w:line="257" w:lineRule="atLeast"/>
        <w:ind w:firstLine="62"/>
        <w:rPr>
          <w:color w:val="000000"/>
          <w:szCs w:val="24"/>
        </w:rPr>
      </w:pPr>
    </w:p>
    <w:p w14:paraId="3A50BD7E" w14:textId="77777777" w:rsidR="00E06B97" w:rsidRPr="00E06B97" w:rsidRDefault="00E06B97" w:rsidP="00E06B97">
      <w:pPr>
        <w:spacing w:line="257" w:lineRule="atLeast"/>
        <w:jc w:val="both"/>
        <w:rPr>
          <w:color w:val="000000"/>
          <w:szCs w:val="24"/>
        </w:rPr>
      </w:pPr>
      <w:r w:rsidRPr="00E06B97">
        <w:rPr>
          <w:color w:val="000000"/>
          <w:szCs w:val="24"/>
        </w:rPr>
        <w:t>6.1.1. Prekių tiekimas laikomas užbaigtu, kai yra įvykdytos visos šios sąlygos:</w:t>
      </w:r>
    </w:p>
    <w:p w14:paraId="4682558D" w14:textId="77777777" w:rsidR="00E06B97" w:rsidRPr="00E06B97" w:rsidRDefault="00E06B97" w:rsidP="00E06B97">
      <w:pPr>
        <w:spacing w:line="257" w:lineRule="atLeast"/>
        <w:jc w:val="both"/>
        <w:rPr>
          <w:color w:val="000000"/>
          <w:szCs w:val="24"/>
        </w:rPr>
      </w:pPr>
      <w:r w:rsidRPr="00E06B97">
        <w:rPr>
          <w:color w:val="000000"/>
          <w:szCs w:val="24"/>
        </w:rPr>
        <w:t>6.1.1.1. Tiekėjas pristatė visas Prekes pagal Sutarties ir įstatymų bei kitų teisės aktų reikalavimus (ir kai suteiktos visos su Prekėmis susijusios paslaugos, jei to reikalaujama);</w:t>
      </w:r>
    </w:p>
    <w:p w14:paraId="1118E6B4" w14:textId="77777777" w:rsidR="00E06B97" w:rsidRPr="00E06B97" w:rsidRDefault="00E06B97" w:rsidP="00E06B97">
      <w:pPr>
        <w:spacing w:line="257" w:lineRule="atLeast"/>
        <w:jc w:val="both"/>
        <w:rPr>
          <w:color w:val="000000"/>
          <w:szCs w:val="24"/>
        </w:rPr>
      </w:pPr>
      <w:r w:rsidRPr="00E06B97">
        <w:rPr>
          <w:color w:val="000000"/>
          <w:szCs w:val="24"/>
        </w:rPr>
        <w:t>6.1.1.2. Tiekėjas perdavė Pirkėjui visą reikalingą dokumentaciją, įskaitant naudojimo instrukcijas, sertifikatus ir garantijas (jei to reikalaujama);</w:t>
      </w:r>
    </w:p>
    <w:p w14:paraId="03575120" w14:textId="77777777" w:rsidR="00E06B97" w:rsidRPr="00E06B97" w:rsidRDefault="00E06B97" w:rsidP="00E06B97">
      <w:pPr>
        <w:spacing w:line="257" w:lineRule="atLeast"/>
        <w:jc w:val="both"/>
        <w:rPr>
          <w:color w:val="000000"/>
          <w:szCs w:val="24"/>
        </w:rPr>
      </w:pPr>
      <w:r w:rsidRPr="00E06B97">
        <w:rPr>
          <w:color w:val="000000"/>
          <w:szCs w:val="24"/>
        </w:rPr>
        <w:t>6.1.1.3. Tiekėjas apmokė Pirkėjo personalą, kaip naudoti Prekes (jeigu to reikalaujama);</w:t>
      </w:r>
    </w:p>
    <w:p w14:paraId="47CFE1E9" w14:textId="77777777" w:rsidR="00E06B97" w:rsidRPr="00E06B97" w:rsidRDefault="00E06B97" w:rsidP="00E06B97">
      <w:pPr>
        <w:spacing w:line="257" w:lineRule="atLeast"/>
        <w:jc w:val="both"/>
        <w:rPr>
          <w:color w:val="000000"/>
          <w:szCs w:val="24"/>
        </w:rPr>
      </w:pPr>
      <w:r w:rsidRPr="00E06B97">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0D1A84B5" w14:textId="77777777" w:rsidR="00E06B97" w:rsidRPr="00E06B97" w:rsidRDefault="00E06B97" w:rsidP="00E06B97">
      <w:pPr>
        <w:spacing w:line="257" w:lineRule="atLeast"/>
        <w:jc w:val="both"/>
        <w:rPr>
          <w:color w:val="000000"/>
          <w:szCs w:val="24"/>
        </w:rPr>
      </w:pPr>
      <w:r w:rsidRPr="00E06B97">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D61DE28" w14:textId="77777777" w:rsidR="00E06B97" w:rsidRPr="00E06B97" w:rsidRDefault="00E06B97" w:rsidP="00E06B97">
      <w:pPr>
        <w:spacing w:line="257" w:lineRule="atLeast"/>
        <w:ind w:firstLine="62"/>
        <w:jc w:val="both"/>
        <w:rPr>
          <w:color w:val="000000"/>
          <w:szCs w:val="24"/>
        </w:rPr>
      </w:pPr>
    </w:p>
    <w:p w14:paraId="3E948C88" w14:textId="77777777" w:rsidR="00E06B97" w:rsidRPr="00E06B97" w:rsidRDefault="00E06B97" w:rsidP="00E06B97">
      <w:pPr>
        <w:spacing w:line="257" w:lineRule="atLeast"/>
        <w:jc w:val="center"/>
        <w:rPr>
          <w:color w:val="000000"/>
          <w:szCs w:val="24"/>
        </w:rPr>
      </w:pPr>
      <w:r w:rsidRPr="00E06B97">
        <w:rPr>
          <w:b/>
          <w:bCs/>
          <w:color w:val="000000"/>
          <w:szCs w:val="24"/>
        </w:rPr>
        <w:t>6.2.  Prekių perdavimas–priėmimas</w:t>
      </w:r>
    </w:p>
    <w:p w14:paraId="63E01BBD" w14:textId="77777777" w:rsidR="00E06B97" w:rsidRPr="00E06B97" w:rsidRDefault="00E06B97" w:rsidP="00E06B97">
      <w:pPr>
        <w:spacing w:line="257" w:lineRule="atLeast"/>
        <w:ind w:firstLine="62"/>
        <w:jc w:val="both"/>
        <w:rPr>
          <w:color w:val="000000"/>
          <w:szCs w:val="24"/>
        </w:rPr>
      </w:pPr>
    </w:p>
    <w:p w14:paraId="279515CD" w14:textId="77777777" w:rsidR="00E06B97" w:rsidRPr="00E06B97" w:rsidRDefault="00E06B97" w:rsidP="00E06B97">
      <w:pPr>
        <w:spacing w:line="257" w:lineRule="atLeast"/>
        <w:jc w:val="both"/>
        <w:rPr>
          <w:color w:val="000000"/>
          <w:szCs w:val="24"/>
        </w:rPr>
      </w:pPr>
      <w:r w:rsidRPr="00E06B97">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D7221C8" w14:textId="77777777" w:rsidR="00E06B97" w:rsidRPr="00E06B97" w:rsidRDefault="00E06B97" w:rsidP="00E06B97">
      <w:pPr>
        <w:spacing w:line="257" w:lineRule="atLeast"/>
        <w:jc w:val="both"/>
        <w:rPr>
          <w:color w:val="000000"/>
          <w:szCs w:val="24"/>
        </w:rPr>
      </w:pPr>
      <w:r w:rsidRPr="00E06B97">
        <w:rPr>
          <w:color w:val="000000"/>
          <w:szCs w:val="24"/>
        </w:rPr>
        <w:t xml:space="preserve">6.2.2. Prekės perduodamos Šalims pasirašant Prekių perdavimo–priėmimo aktą, kuris pasirašomas 2 (dviem) vienodą teisinę galią turinčiais egzemplioriais (išskyrus atvejus, kai Prekių perdavimo–priėmimo </w:t>
      </w:r>
      <w:r w:rsidRPr="00E06B97">
        <w:rPr>
          <w:color w:val="000000"/>
          <w:szCs w:val="24"/>
        </w:rPr>
        <w:lastRenderedPageBreak/>
        <w:t>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E86B3FF" w14:textId="77777777" w:rsidR="00E06B97" w:rsidRPr="00E06B97" w:rsidRDefault="00E06B97" w:rsidP="00E06B97">
      <w:pPr>
        <w:spacing w:line="257" w:lineRule="atLeast"/>
        <w:jc w:val="both"/>
        <w:rPr>
          <w:color w:val="000000"/>
          <w:szCs w:val="24"/>
        </w:rPr>
      </w:pPr>
      <w:r w:rsidRPr="00E06B97">
        <w:rPr>
          <w:color w:val="000000"/>
          <w:szCs w:val="24"/>
        </w:rPr>
        <w:t>6.2.3. Tiekėjui pristačius Prekes, Pirkėjas atlieka jų patikrinimą ir privalo:</w:t>
      </w:r>
    </w:p>
    <w:p w14:paraId="50B41C45" w14:textId="77777777" w:rsidR="00E06B97" w:rsidRPr="00E06B97" w:rsidRDefault="00E06B97" w:rsidP="00E06B97">
      <w:pPr>
        <w:spacing w:line="257" w:lineRule="atLeast"/>
        <w:jc w:val="both"/>
        <w:rPr>
          <w:color w:val="000000"/>
          <w:szCs w:val="24"/>
        </w:rPr>
      </w:pPr>
      <w:r w:rsidRPr="00E06B97">
        <w:rPr>
          <w:color w:val="000000"/>
          <w:szCs w:val="24"/>
        </w:rPr>
        <w:t>6.2.3.1. ne vėliau kaip per 5 (penkias) darbo dienas nuo faktinio Prekių perdavimo priimti Prekes, pasirašydamas Prekių perdavimo–priėmimo aktą; arba</w:t>
      </w:r>
    </w:p>
    <w:p w14:paraId="28AD6CB8" w14:textId="77777777" w:rsidR="00E06B97" w:rsidRPr="00E06B97" w:rsidRDefault="00E06B97" w:rsidP="00E06B97">
      <w:pPr>
        <w:spacing w:line="257" w:lineRule="atLeast"/>
        <w:jc w:val="both"/>
        <w:rPr>
          <w:color w:val="000000"/>
          <w:szCs w:val="24"/>
        </w:rPr>
      </w:pPr>
      <w:r w:rsidRPr="00E06B97">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06B97">
        <w:rPr>
          <w:b/>
          <w:bCs/>
          <w:color w:val="000000"/>
          <w:szCs w:val="24"/>
        </w:rPr>
        <w:t>Defektų aktas</w:t>
      </w:r>
      <w:r w:rsidRPr="00E06B97">
        <w:rPr>
          <w:color w:val="000000"/>
          <w:szCs w:val="24"/>
        </w:rPr>
        <w:t>); arba</w:t>
      </w:r>
    </w:p>
    <w:p w14:paraId="203086AB" w14:textId="77777777" w:rsidR="00E06B97" w:rsidRPr="00E06B97" w:rsidRDefault="00E06B97" w:rsidP="00E06B97">
      <w:pPr>
        <w:spacing w:line="257" w:lineRule="atLeast"/>
        <w:jc w:val="both"/>
        <w:rPr>
          <w:color w:val="000000"/>
          <w:szCs w:val="24"/>
        </w:rPr>
      </w:pPr>
      <w:r w:rsidRPr="00E06B97">
        <w:rPr>
          <w:color w:val="000000"/>
          <w:szCs w:val="24"/>
        </w:rPr>
        <w:t>6.2.3.3. atsisakyti priimti Prekes ar jų dalį ir įteikti (arba išsiųsti) Defektų aktą Tiekėjui dėl netinkamų Prekių ar jų dalies. </w:t>
      </w:r>
    </w:p>
    <w:p w14:paraId="00AB0DF7" w14:textId="77777777" w:rsidR="00E06B97" w:rsidRPr="00E06B97" w:rsidRDefault="00E06B97" w:rsidP="00E06B97">
      <w:pPr>
        <w:spacing w:line="257" w:lineRule="atLeast"/>
        <w:jc w:val="both"/>
        <w:rPr>
          <w:color w:val="000000"/>
          <w:szCs w:val="24"/>
        </w:rPr>
      </w:pPr>
      <w:r w:rsidRPr="00E06B97">
        <w:rPr>
          <w:color w:val="000000"/>
          <w:szCs w:val="24"/>
        </w:rPr>
        <w:t>6.2.4. Prekių perdavimo–priėmimo akte turi būti nurodoma data, kada Tiekėjas pristatė visas Prekes (ar atitinkamą jų dalį, kai Sutartyje numatytas pristatymas dalimis) ir pateikė visus reikiamus dokumentus.</w:t>
      </w:r>
    </w:p>
    <w:p w14:paraId="3D4366EA" w14:textId="77777777" w:rsidR="00E06B97" w:rsidRPr="00E06B97" w:rsidRDefault="00E06B97" w:rsidP="00E06B97">
      <w:pPr>
        <w:spacing w:line="257" w:lineRule="atLeast"/>
        <w:jc w:val="both"/>
        <w:rPr>
          <w:color w:val="000000"/>
          <w:szCs w:val="24"/>
        </w:rPr>
      </w:pPr>
      <w:r w:rsidRPr="00E06B97">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D002F6" w14:textId="77777777" w:rsidR="00E06B97" w:rsidRPr="00E06B97" w:rsidRDefault="00E06B97" w:rsidP="00E06B97">
      <w:pPr>
        <w:spacing w:line="257" w:lineRule="atLeast"/>
        <w:jc w:val="both"/>
        <w:rPr>
          <w:color w:val="000000"/>
          <w:szCs w:val="24"/>
        </w:rPr>
      </w:pPr>
      <w:r w:rsidRPr="00E06B97">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00E8883" w14:textId="77777777" w:rsidR="00E06B97" w:rsidRPr="00E06B97" w:rsidRDefault="00E06B97" w:rsidP="00E06B97">
      <w:pPr>
        <w:spacing w:line="257" w:lineRule="atLeast"/>
        <w:jc w:val="both"/>
        <w:rPr>
          <w:color w:val="000000"/>
          <w:szCs w:val="24"/>
        </w:rPr>
      </w:pPr>
      <w:r w:rsidRPr="00E06B97">
        <w:rPr>
          <w:color w:val="000000"/>
          <w:szCs w:val="24"/>
        </w:rPr>
        <w:t xml:space="preserve">6.2.7. Jeigu Pirkėjas per 5 (penkias) darbo dienas </w:t>
      </w:r>
      <w:r w:rsidRPr="00E06B97">
        <w:rPr>
          <w:rFonts w:eastAsia="Arial"/>
          <w:szCs w:val="24"/>
        </w:rPr>
        <w:t xml:space="preserve">nuo Prekių perdavimo–priėmimo akto gavimo </w:t>
      </w:r>
      <w:r w:rsidRPr="00E06B97">
        <w:rPr>
          <w:color w:val="000000"/>
          <w:szCs w:val="24"/>
        </w:rPr>
        <w:t>nepateikia (neišsiunčia) Tiekėjui Defektų akto, laikoma, kad Pirkėjas Prekes priėmė ir joms pretenzijų neturi.</w:t>
      </w:r>
    </w:p>
    <w:p w14:paraId="1897C7B5" w14:textId="77777777" w:rsidR="00E06B97" w:rsidRPr="00E06B97" w:rsidRDefault="00E06B97" w:rsidP="00E06B97">
      <w:pPr>
        <w:spacing w:line="257" w:lineRule="atLeast"/>
        <w:jc w:val="both"/>
        <w:rPr>
          <w:color w:val="000000"/>
          <w:szCs w:val="24"/>
        </w:rPr>
      </w:pPr>
      <w:r w:rsidRPr="00E06B97">
        <w:rPr>
          <w:color w:val="000000"/>
          <w:szCs w:val="24"/>
        </w:rPr>
        <w:t>6.2.8. Prekių praradimo ar sugadinimo ar atsitiktinio žuvimo rizika Pirkėjui iš Tiekėjo pereina nuo faktinio tokių Prekių priėmimo momento.</w:t>
      </w:r>
    </w:p>
    <w:p w14:paraId="11D5347D" w14:textId="77777777" w:rsidR="00E06B97" w:rsidRPr="00E06B97" w:rsidRDefault="00E06B97" w:rsidP="00E06B97">
      <w:pPr>
        <w:spacing w:line="257" w:lineRule="atLeast"/>
        <w:jc w:val="both"/>
        <w:rPr>
          <w:color w:val="000000"/>
          <w:szCs w:val="24"/>
        </w:rPr>
      </w:pPr>
      <w:r w:rsidRPr="00E06B97">
        <w:rPr>
          <w:color w:val="000000"/>
          <w:szCs w:val="24"/>
        </w:rPr>
        <w:t>6.2.9. Pirkėjas turi teisę naudotis Prekėmis tik po Prekių perdavimo-priėmimo akto pasirašymo.</w:t>
      </w:r>
    </w:p>
    <w:p w14:paraId="3B4B48B2" w14:textId="77777777" w:rsidR="00E06B97" w:rsidRPr="00E06B97" w:rsidRDefault="00E06B97" w:rsidP="00E06B97">
      <w:pPr>
        <w:spacing w:line="257" w:lineRule="atLeast"/>
        <w:jc w:val="both"/>
        <w:rPr>
          <w:color w:val="000000"/>
          <w:szCs w:val="24"/>
        </w:rPr>
      </w:pPr>
      <w:r w:rsidRPr="00E06B97">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230B1B9" w14:textId="77777777" w:rsidR="00E06B97" w:rsidRPr="00E06B97" w:rsidRDefault="00E06B97" w:rsidP="00E06B97">
      <w:pPr>
        <w:spacing w:line="257" w:lineRule="atLeast"/>
        <w:ind w:firstLine="62"/>
        <w:jc w:val="both"/>
        <w:rPr>
          <w:color w:val="000000"/>
          <w:szCs w:val="24"/>
        </w:rPr>
      </w:pPr>
    </w:p>
    <w:p w14:paraId="311EF6FA" w14:textId="77777777" w:rsidR="00E06B97" w:rsidRPr="00E06B97" w:rsidRDefault="00E06B97" w:rsidP="00E06B97">
      <w:pPr>
        <w:spacing w:line="257" w:lineRule="atLeast"/>
        <w:jc w:val="center"/>
        <w:rPr>
          <w:color w:val="000000"/>
          <w:szCs w:val="24"/>
        </w:rPr>
      </w:pPr>
      <w:r w:rsidRPr="00E06B97">
        <w:rPr>
          <w:b/>
          <w:bCs/>
          <w:caps/>
          <w:color w:val="000000"/>
          <w:szCs w:val="24"/>
        </w:rPr>
        <w:t>7.  TIEKĖJO GARANTINIAI ĮSIPAREIGOJIMAI</w:t>
      </w:r>
    </w:p>
    <w:p w14:paraId="0BF59676" w14:textId="77777777" w:rsidR="00E06B97" w:rsidRPr="00E06B97" w:rsidRDefault="00E06B97" w:rsidP="00E06B97">
      <w:pPr>
        <w:spacing w:line="257" w:lineRule="atLeast"/>
        <w:ind w:firstLine="62"/>
        <w:rPr>
          <w:color w:val="000000"/>
          <w:szCs w:val="24"/>
        </w:rPr>
      </w:pPr>
    </w:p>
    <w:p w14:paraId="6799E4D6" w14:textId="77777777" w:rsidR="00E06B97" w:rsidRPr="00E06B97" w:rsidRDefault="00E06B97" w:rsidP="00E06B97">
      <w:pPr>
        <w:spacing w:line="257" w:lineRule="atLeast"/>
        <w:ind w:left="360" w:hanging="360"/>
        <w:jc w:val="center"/>
        <w:rPr>
          <w:color w:val="000000"/>
          <w:szCs w:val="24"/>
        </w:rPr>
      </w:pPr>
      <w:r w:rsidRPr="00E06B97">
        <w:rPr>
          <w:b/>
          <w:bCs/>
          <w:color w:val="000000"/>
          <w:szCs w:val="24"/>
        </w:rPr>
        <w:t>7.1.  Garantiniai terminai (jei taikoma)</w:t>
      </w:r>
    </w:p>
    <w:p w14:paraId="15ECD9E2" w14:textId="77777777" w:rsidR="00E06B97" w:rsidRPr="00E06B97" w:rsidRDefault="00E06B97" w:rsidP="00E06B97">
      <w:pPr>
        <w:spacing w:line="257" w:lineRule="atLeast"/>
        <w:ind w:left="360" w:firstLine="62"/>
        <w:rPr>
          <w:color w:val="000000"/>
          <w:szCs w:val="24"/>
        </w:rPr>
      </w:pPr>
    </w:p>
    <w:p w14:paraId="3A6F7B68" w14:textId="77777777" w:rsidR="00E06B97" w:rsidRPr="00E06B97" w:rsidRDefault="00E06B97" w:rsidP="00E06B97">
      <w:pPr>
        <w:spacing w:line="257" w:lineRule="atLeast"/>
        <w:jc w:val="both"/>
        <w:rPr>
          <w:color w:val="000000"/>
          <w:szCs w:val="24"/>
        </w:rPr>
      </w:pPr>
      <w:r w:rsidRPr="00E06B97">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1DE297C" w14:textId="77777777" w:rsidR="00E06B97" w:rsidRPr="00E06B97" w:rsidRDefault="00E06B97" w:rsidP="00E06B97">
      <w:pPr>
        <w:spacing w:line="257" w:lineRule="atLeast"/>
        <w:jc w:val="both"/>
        <w:rPr>
          <w:color w:val="000000"/>
          <w:szCs w:val="24"/>
        </w:rPr>
      </w:pPr>
      <w:r w:rsidRPr="00E06B97">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2EA58AF" w14:textId="77777777" w:rsidR="00E06B97" w:rsidRPr="00E06B97" w:rsidRDefault="00E06B97" w:rsidP="00E06B97">
      <w:pPr>
        <w:spacing w:line="257" w:lineRule="atLeast"/>
        <w:jc w:val="both"/>
        <w:rPr>
          <w:color w:val="000000"/>
          <w:szCs w:val="24"/>
        </w:rPr>
      </w:pPr>
      <w:r w:rsidRPr="00E06B97">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358F4DD" w14:textId="77777777" w:rsidR="00E06B97" w:rsidRPr="00E06B97" w:rsidRDefault="00E06B97" w:rsidP="00E06B97">
      <w:pPr>
        <w:spacing w:line="257" w:lineRule="atLeast"/>
        <w:ind w:firstLine="62"/>
        <w:jc w:val="both"/>
        <w:rPr>
          <w:color w:val="000000"/>
          <w:szCs w:val="24"/>
        </w:rPr>
      </w:pPr>
    </w:p>
    <w:p w14:paraId="56B67A1B" w14:textId="77777777" w:rsidR="00E06B97" w:rsidRPr="00E06B97" w:rsidRDefault="00E06B97" w:rsidP="00E06B97">
      <w:pPr>
        <w:spacing w:line="257" w:lineRule="atLeast"/>
        <w:jc w:val="center"/>
        <w:rPr>
          <w:color w:val="000000"/>
          <w:szCs w:val="24"/>
        </w:rPr>
      </w:pPr>
      <w:r w:rsidRPr="00E06B97">
        <w:rPr>
          <w:b/>
          <w:bCs/>
          <w:color w:val="000000"/>
          <w:szCs w:val="24"/>
        </w:rPr>
        <w:lastRenderedPageBreak/>
        <w:t>7.2.  Pretenzijos dėl Prekių trūkumų</w:t>
      </w:r>
    </w:p>
    <w:p w14:paraId="31774403" w14:textId="77777777" w:rsidR="00E06B97" w:rsidRPr="00E06B97" w:rsidRDefault="00E06B97" w:rsidP="00E06B97">
      <w:pPr>
        <w:spacing w:line="257" w:lineRule="atLeast"/>
        <w:ind w:firstLine="62"/>
        <w:jc w:val="both"/>
        <w:rPr>
          <w:color w:val="000000"/>
          <w:szCs w:val="24"/>
        </w:rPr>
      </w:pPr>
    </w:p>
    <w:p w14:paraId="4778F7A3" w14:textId="77777777" w:rsidR="00E06B97" w:rsidRPr="00E06B97" w:rsidRDefault="00E06B97" w:rsidP="00E06B97">
      <w:pPr>
        <w:spacing w:line="257" w:lineRule="atLeast"/>
        <w:jc w:val="both"/>
        <w:rPr>
          <w:color w:val="000000"/>
        </w:rPr>
      </w:pPr>
      <w:r w:rsidRPr="00E06B97">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6C10C2C" w14:textId="77777777" w:rsidR="00E06B97" w:rsidRPr="00E06B97" w:rsidRDefault="00E06B97" w:rsidP="00E06B97">
      <w:pPr>
        <w:spacing w:line="257" w:lineRule="atLeast"/>
        <w:jc w:val="both"/>
        <w:rPr>
          <w:color w:val="000000"/>
          <w:szCs w:val="24"/>
        </w:rPr>
      </w:pPr>
      <w:r w:rsidRPr="00E06B97">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6FCB34D" w14:textId="77777777" w:rsidR="00E06B97" w:rsidRPr="00E06B97" w:rsidRDefault="00E06B97" w:rsidP="00E06B97">
      <w:pPr>
        <w:jc w:val="both"/>
        <w:rPr>
          <w:szCs w:val="24"/>
        </w:rPr>
      </w:pPr>
      <w:r w:rsidRPr="00E06B97">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77571C" w14:textId="77777777" w:rsidR="00E06B97" w:rsidRPr="00E06B97" w:rsidRDefault="00E06B97" w:rsidP="00E06B97">
      <w:pPr>
        <w:jc w:val="both"/>
        <w:rPr>
          <w:color w:val="000000"/>
          <w:szCs w:val="24"/>
        </w:rPr>
      </w:pPr>
      <w:r w:rsidRPr="00E06B97">
        <w:rPr>
          <w:color w:val="000000"/>
          <w:szCs w:val="24"/>
        </w:rPr>
        <w:t xml:space="preserve">7.2.3.1. jei Prekės atitinka Sutartyje </w:t>
      </w:r>
      <w:r w:rsidRPr="00E06B97">
        <w:rPr>
          <w:rFonts w:eastAsia="Calibri"/>
          <w:szCs w:val="24"/>
        </w:rPr>
        <w:t>ir įstatymuose bei kituose teisės aktuose nurodytus reikalavimus</w:t>
      </w:r>
      <w:r w:rsidRPr="00E06B97">
        <w:rPr>
          <w:color w:val="000000"/>
          <w:szCs w:val="24"/>
        </w:rPr>
        <w:t xml:space="preserve"> – Pirkėjas;</w:t>
      </w:r>
    </w:p>
    <w:p w14:paraId="5855813F" w14:textId="77777777" w:rsidR="00E06B97" w:rsidRPr="00E06B97" w:rsidRDefault="00E06B97" w:rsidP="00E06B97">
      <w:pPr>
        <w:jc w:val="both"/>
        <w:rPr>
          <w:color w:val="000000"/>
          <w:szCs w:val="24"/>
        </w:rPr>
      </w:pPr>
      <w:r w:rsidRPr="00E06B97">
        <w:rPr>
          <w:color w:val="000000"/>
          <w:szCs w:val="24"/>
        </w:rPr>
        <w:t xml:space="preserve">7.2.3.2. jei Prekės neatitinka Sutartyje </w:t>
      </w:r>
      <w:r w:rsidRPr="00E06B97">
        <w:rPr>
          <w:rFonts w:eastAsia="Calibri"/>
          <w:szCs w:val="24"/>
        </w:rPr>
        <w:t>ir įstatymuose bei kituose teisės aktuose nurodytų reikalavimų</w:t>
      </w:r>
      <w:r w:rsidRPr="00E06B97">
        <w:rPr>
          <w:color w:val="000000"/>
          <w:szCs w:val="24"/>
        </w:rPr>
        <w:t xml:space="preserve"> – Tiekėjas.</w:t>
      </w:r>
    </w:p>
    <w:p w14:paraId="634C30F1" w14:textId="77777777" w:rsidR="00E06B97" w:rsidRPr="00E06B97" w:rsidRDefault="00E06B97" w:rsidP="00E06B97">
      <w:pPr>
        <w:tabs>
          <w:tab w:val="left" w:pos="567"/>
          <w:tab w:val="left" w:pos="851"/>
          <w:tab w:val="left" w:pos="992"/>
          <w:tab w:val="left" w:pos="1134"/>
        </w:tabs>
        <w:jc w:val="both"/>
        <w:rPr>
          <w:rFonts w:eastAsia="Calibri"/>
          <w:szCs w:val="24"/>
        </w:rPr>
      </w:pPr>
      <w:r w:rsidRPr="00E06B97">
        <w:rPr>
          <w:rFonts w:eastAsia="Calibri"/>
          <w:szCs w:val="24"/>
        </w:rPr>
        <w:t>7.2.4. Ekspertizės išvados Šalims yra privalomos.</w:t>
      </w:r>
    </w:p>
    <w:p w14:paraId="7CFE6C55" w14:textId="77777777" w:rsidR="00E06B97" w:rsidRPr="00E06B97" w:rsidRDefault="00E06B97" w:rsidP="00E06B97">
      <w:pPr>
        <w:tabs>
          <w:tab w:val="left" w:pos="567"/>
          <w:tab w:val="left" w:pos="851"/>
          <w:tab w:val="left" w:pos="992"/>
          <w:tab w:val="left" w:pos="1134"/>
        </w:tabs>
        <w:jc w:val="both"/>
        <w:rPr>
          <w:color w:val="000000"/>
          <w:szCs w:val="24"/>
        </w:rPr>
      </w:pPr>
      <w:r w:rsidRPr="00E06B97">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78EF077" w14:textId="77777777" w:rsidR="00E06B97" w:rsidRPr="00E06B97" w:rsidRDefault="00E06B97" w:rsidP="00E06B97">
      <w:pPr>
        <w:rPr>
          <w:sz w:val="14"/>
          <w:szCs w:val="14"/>
        </w:rPr>
      </w:pPr>
    </w:p>
    <w:p w14:paraId="51ABDB2C" w14:textId="77777777" w:rsidR="00E06B97" w:rsidRPr="00E06B97" w:rsidRDefault="00E06B97" w:rsidP="00E06B97">
      <w:pPr>
        <w:spacing w:line="257" w:lineRule="atLeast"/>
        <w:ind w:firstLine="62"/>
        <w:jc w:val="both"/>
        <w:rPr>
          <w:color w:val="000000"/>
          <w:szCs w:val="24"/>
        </w:rPr>
      </w:pPr>
    </w:p>
    <w:p w14:paraId="49040DF0" w14:textId="77777777" w:rsidR="00E06B97" w:rsidRPr="00E06B97" w:rsidRDefault="00E06B97" w:rsidP="00E06B97">
      <w:pPr>
        <w:spacing w:line="257" w:lineRule="atLeast"/>
        <w:jc w:val="center"/>
        <w:rPr>
          <w:color w:val="000000"/>
          <w:szCs w:val="24"/>
        </w:rPr>
      </w:pPr>
      <w:r w:rsidRPr="00E06B97">
        <w:rPr>
          <w:b/>
          <w:bCs/>
          <w:color w:val="000000"/>
          <w:szCs w:val="24"/>
        </w:rPr>
        <w:t>7.3.  Prekių trūkumų šalinimas</w:t>
      </w:r>
    </w:p>
    <w:p w14:paraId="3B9779B1" w14:textId="77777777" w:rsidR="00E06B97" w:rsidRPr="00E06B97" w:rsidRDefault="00E06B97" w:rsidP="00E06B97">
      <w:pPr>
        <w:spacing w:line="257" w:lineRule="atLeast"/>
        <w:ind w:firstLine="62"/>
        <w:jc w:val="both"/>
        <w:rPr>
          <w:color w:val="000000"/>
          <w:szCs w:val="24"/>
        </w:rPr>
      </w:pPr>
    </w:p>
    <w:p w14:paraId="3D245C69" w14:textId="77777777" w:rsidR="00E06B97" w:rsidRPr="00E06B97" w:rsidRDefault="00E06B97" w:rsidP="00E06B97">
      <w:pPr>
        <w:spacing w:line="257" w:lineRule="atLeast"/>
        <w:jc w:val="both"/>
        <w:rPr>
          <w:color w:val="000000"/>
          <w:szCs w:val="24"/>
        </w:rPr>
      </w:pPr>
      <w:r w:rsidRPr="00E06B97">
        <w:rPr>
          <w:color w:val="000000"/>
          <w:szCs w:val="24"/>
        </w:rPr>
        <w:t>7.3.1. Tiekėjas privalo nemokamai pašalinti Prekių trūkumus, sutaisydamas Prekes ar jų dalį arba pakeisdamas Prekę nauja Preke ar jos dalimi.</w:t>
      </w:r>
    </w:p>
    <w:p w14:paraId="36F9EB35" w14:textId="77777777" w:rsidR="00E06B97" w:rsidRPr="00E06B97" w:rsidRDefault="00E06B97" w:rsidP="00E06B97">
      <w:pPr>
        <w:spacing w:line="257" w:lineRule="atLeast"/>
        <w:jc w:val="both"/>
        <w:rPr>
          <w:color w:val="000000"/>
          <w:szCs w:val="24"/>
        </w:rPr>
      </w:pPr>
      <w:r w:rsidRPr="00E06B97">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CC11989" w14:textId="77777777" w:rsidR="00E06B97" w:rsidRPr="00E06B97" w:rsidRDefault="00E06B97" w:rsidP="00E06B97">
      <w:pPr>
        <w:spacing w:line="257" w:lineRule="atLeast"/>
        <w:jc w:val="both"/>
        <w:rPr>
          <w:color w:val="000000"/>
          <w:szCs w:val="24"/>
        </w:rPr>
      </w:pPr>
      <w:r w:rsidRPr="00E06B97">
        <w:rPr>
          <w:color w:val="000000"/>
          <w:szCs w:val="24"/>
        </w:rPr>
        <w:t>7.3.3. Sutaisytoje Prekių dalyje pakartotinai nustačius Prekių trūkumų, Tiekėjas privalo pakeisti Prekes naujomis kokybiškomis Prekėmis, nebent Pirkėjas raštu sutiktų Prekes dar kartą taisyti.</w:t>
      </w:r>
    </w:p>
    <w:p w14:paraId="06FD68FA" w14:textId="77777777" w:rsidR="00E06B97" w:rsidRPr="00E06B97" w:rsidRDefault="00E06B97" w:rsidP="00E06B97">
      <w:pPr>
        <w:spacing w:line="257" w:lineRule="atLeast"/>
        <w:jc w:val="both"/>
        <w:rPr>
          <w:color w:val="000000"/>
          <w:szCs w:val="24"/>
        </w:rPr>
      </w:pPr>
      <w:r w:rsidRPr="00E06B97">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2B0E7E2" w14:textId="77777777" w:rsidR="00E06B97" w:rsidRPr="00E06B97" w:rsidRDefault="00E06B97" w:rsidP="00E06B97">
      <w:pPr>
        <w:spacing w:line="257" w:lineRule="atLeast"/>
        <w:jc w:val="both"/>
        <w:rPr>
          <w:color w:val="000000"/>
          <w:szCs w:val="24"/>
        </w:rPr>
      </w:pPr>
      <w:r w:rsidRPr="00E06B97">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7BC9143" w14:textId="77777777" w:rsidR="00E06B97" w:rsidRPr="00E06B97" w:rsidRDefault="00E06B97" w:rsidP="00E06B97">
      <w:pPr>
        <w:spacing w:line="257" w:lineRule="atLeast"/>
        <w:jc w:val="both"/>
        <w:rPr>
          <w:color w:val="000000"/>
          <w:szCs w:val="24"/>
        </w:rPr>
      </w:pPr>
      <w:r w:rsidRPr="00E06B97">
        <w:rPr>
          <w:color w:val="000000"/>
          <w:szCs w:val="24"/>
        </w:rPr>
        <w:t>7.3.6. Tiekėjas, pašalinęs visus Prekių trūkumus, privalo apie tai informuoti Pirkėją.</w:t>
      </w:r>
    </w:p>
    <w:p w14:paraId="381D67BF" w14:textId="77777777" w:rsidR="00E06B97" w:rsidRPr="00E06B97" w:rsidRDefault="00E06B97" w:rsidP="00E06B97">
      <w:pPr>
        <w:spacing w:line="257" w:lineRule="atLeast"/>
        <w:jc w:val="both"/>
        <w:rPr>
          <w:color w:val="000000"/>
          <w:szCs w:val="24"/>
        </w:rPr>
      </w:pPr>
      <w:r w:rsidRPr="00E06B97">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B21CAE6" w14:textId="77777777" w:rsidR="00E06B97" w:rsidRPr="00E06B97" w:rsidRDefault="00E06B97" w:rsidP="00E06B97">
      <w:pPr>
        <w:spacing w:line="257" w:lineRule="atLeast"/>
        <w:ind w:firstLine="62"/>
        <w:jc w:val="both"/>
        <w:rPr>
          <w:color w:val="000000"/>
          <w:szCs w:val="24"/>
        </w:rPr>
      </w:pPr>
    </w:p>
    <w:p w14:paraId="3A71C274" w14:textId="77777777" w:rsidR="00E06B97" w:rsidRPr="00E06B97" w:rsidRDefault="00E06B97" w:rsidP="00E06B97">
      <w:pPr>
        <w:spacing w:line="257" w:lineRule="atLeast"/>
        <w:jc w:val="center"/>
        <w:rPr>
          <w:color w:val="000000"/>
          <w:szCs w:val="24"/>
        </w:rPr>
      </w:pPr>
      <w:r w:rsidRPr="00E06B97">
        <w:rPr>
          <w:b/>
          <w:bCs/>
          <w:color w:val="000000"/>
          <w:szCs w:val="24"/>
        </w:rPr>
        <w:t>7.4.  Pirkėjo teisės, Tiekėjui nepašalinus Prekių trūkumų</w:t>
      </w:r>
    </w:p>
    <w:p w14:paraId="393DC15F" w14:textId="77777777" w:rsidR="00E06B97" w:rsidRPr="00E06B97" w:rsidRDefault="00E06B97" w:rsidP="00E06B97">
      <w:pPr>
        <w:spacing w:line="257" w:lineRule="atLeast"/>
        <w:ind w:firstLine="62"/>
        <w:jc w:val="both"/>
        <w:rPr>
          <w:color w:val="000000"/>
          <w:szCs w:val="24"/>
        </w:rPr>
      </w:pPr>
    </w:p>
    <w:p w14:paraId="11301C33" w14:textId="77777777" w:rsidR="00E06B97" w:rsidRPr="00E06B97" w:rsidRDefault="00E06B97" w:rsidP="00E06B97">
      <w:pPr>
        <w:spacing w:line="257" w:lineRule="atLeast"/>
        <w:jc w:val="both"/>
        <w:rPr>
          <w:color w:val="000000"/>
          <w:szCs w:val="24"/>
        </w:rPr>
      </w:pPr>
      <w:r w:rsidRPr="00E06B97">
        <w:rPr>
          <w:color w:val="000000"/>
          <w:szCs w:val="24"/>
        </w:rPr>
        <w:t>7.4.1. Jeigu Tiekėjas atsisako pašalinti arba nepašalina Prekių trūkumų per Pirkėjo nustatytus protingus terminus, Pirkėjas turi teisę:</w:t>
      </w:r>
    </w:p>
    <w:p w14:paraId="7DB69D53" w14:textId="77777777" w:rsidR="00E06B97" w:rsidRPr="00E06B97" w:rsidRDefault="00E06B97" w:rsidP="00E06B97">
      <w:pPr>
        <w:spacing w:line="257" w:lineRule="atLeast"/>
        <w:jc w:val="both"/>
        <w:rPr>
          <w:szCs w:val="24"/>
        </w:rPr>
      </w:pPr>
      <w:r w:rsidRPr="00E06B97">
        <w:rPr>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sidRPr="00E06B97">
        <w:rPr>
          <w:szCs w:val="24"/>
        </w:rPr>
        <w:t>šalinimo išlaidas ir padengti patirtus nuostolius; arba</w:t>
      </w:r>
    </w:p>
    <w:p w14:paraId="61BE8052" w14:textId="77777777" w:rsidR="00E06B97" w:rsidRPr="00E06B97" w:rsidRDefault="00E06B97" w:rsidP="00E06B97">
      <w:pPr>
        <w:spacing w:line="257" w:lineRule="atLeast"/>
        <w:jc w:val="both"/>
        <w:rPr>
          <w:szCs w:val="24"/>
        </w:rPr>
      </w:pPr>
      <w:r w:rsidRPr="00E06B97">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44DBDB4" w14:textId="77777777" w:rsidR="00E06B97" w:rsidRPr="00E06B97" w:rsidRDefault="00E06B97" w:rsidP="00E06B97">
      <w:pPr>
        <w:spacing w:line="257" w:lineRule="atLeast"/>
        <w:jc w:val="both"/>
        <w:rPr>
          <w:color w:val="000000"/>
          <w:szCs w:val="24"/>
        </w:rPr>
      </w:pPr>
      <w:r w:rsidRPr="00E06B97">
        <w:rPr>
          <w:szCs w:val="24"/>
        </w:rPr>
        <w:t xml:space="preserve">7.4.1.3. grąžinti Prekes Tiekėjui ir nemokėti už tokias Prekes ar reikalauti grąžinti </w:t>
      </w:r>
      <w:r w:rsidRPr="00E06B97">
        <w:rPr>
          <w:color w:val="000000"/>
          <w:szCs w:val="24"/>
        </w:rPr>
        <w:t>už Prekes sumokėtą sumą bei nutraukti Sutartį.</w:t>
      </w:r>
    </w:p>
    <w:p w14:paraId="15737C28" w14:textId="77777777" w:rsidR="00E06B97" w:rsidRPr="00E06B97" w:rsidRDefault="00E06B97" w:rsidP="00E06B97">
      <w:pPr>
        <w:spacing w:line="257" w:lineRule="atLeast"/>
        <w:jc w:val="both"/>
        <w:rPr>
          <w:color w:val="000000"/>
          <w:szCs w:val="24"/>
        </w:rPr>
      </w:pPr>
      <w:r w:rsidRPr="00E06B97">
        <w:rPr>
          <w:color w:val="000000"/>
          <w:szCs w:val="24"/>
        </w:rPr>
        <w:t xml:space="preserve">7.4.2. Tiekėjui pagal Sutartį mokėtina suma sumažinama tiek, kiek sumažėja Prekių vertė Pirkėjui dėl Prekių trūkumų, </w:t>
      </w:r>
      <w:r w:rsidRPr="00E06B97">
        <w:rPr>
          <w:rFonts w:eastAsia="Arial"/>
          <w:szCs w:val="24"/>
        </w:rPr>
        <w:t>jeigu tokia Prekių vertė gali būti išskaitoma iš bendros Prekių vertės</w:t>
      </w:r>
      <w:r w:rsidRPr="00E06B97">
        <w:rPr>
          <w:color w:val="000000"/>
          <w:szCs w:val="24"/>
        </w:rPr>
        <w:t xml:space="preserve"> Į Prekių vertės sumažėjimą, be kita ko, įskaičiuojamos Pirkėjo išlaidos Prekių trūkumų įvertinimui ir šalinimui </w:t>
      </w:r>
      <w:r w:rsidRPr="00E06B97">
        <w:rPr>
          <w:rFonts w:eastAsia="Arial"/>
          <w:szCs w:val="24"/>
        </w:rPr>
        <w:t>(jeigu tokių Prekių kaina buvo nurodyta pirkimo metu)</w:t>
      </w:r>
      <w:r w:rsidRPr="00E06B97">
        <w:rPr>
          <w:color w:val="000000"/>
          <w:szCs w:val="24"/>
        </w:rPr>
        <w:t>, Pirkėjo esamų ar būsimų išlaidų Prekių eksploatavimui padidėjimas (jeigu tokios išlaidos buvo vertinamos pirkimo metu).</w:t>
      </w:r>
    </w:p>
    <w:p w14:paraId="0A6ED53D" w14:textId="77777777" w:rsidR="00E06B97" w:rsidRPr="00E06B97" w:rsidRDefault="00E06B97" w:rsidP="00E06B97">
      <w:pPr>
        <w:spacing w:line="257" w:lineRule="atLeast"/>
        <w:jc w:val="both"/>
        <w:rPr>
          <w:color w:val="000000"/>
          <w:szCs w:val="24"/>
        </w:rPr>
      </w:pPr>
      <w:r w:rsidRPr="00E06B97">
        <w:rPr>
          <w:color w:val="000000"/>
          <w:szCs w:val="24"/>
        </w:rPr>
        <w:t>7.4.3. Tiekėjas privalo patenkinti Pirkėjo pagal Bendrųjų sąlygų 7.4.4 punktą pareikštą piniginį reikalavimą per 30 (trisdešimt) dienų arba per ilgesnį Pirkėjo reikalavime nurodytą protingą terminą.</w:t>
      </w:r>
    </w:p>
    <w:p w14:paraId="58F73C4E" w14:textId="77777777" w:rsidR="00E06B97" w:rsidRPr="00E06B97" w:rsidRDefault="00E06B97" w:rsidP="00E06B97">
      <w:pPr>
        <w:spacing w:line="257" w:lineRule="atLeast"/>
        <w:jc w:val="both"/>
        <w:rPr>
          <w:color w:val="000000"/>
          <w:szCs w:val="24"/>
        </w:rPr>
      </w:pPr>
      <w:r w:rsidRPr="00E06B97">
        <w:rPr>
          <w:color w:val="000000"/>
          <w:szCs w:val="24"/>
        </w:rPr>
        <w:t>7.4.4. Už vėlavimą pašalinti Prekių trūkumus Pirkėjas privalo reikalauti Tiekėjo sumokėti Specialiosiose sąlygose nustatyto dydžio netesybas.</w:t>
      </w:r>
    </w:p>
    <w:p w14:paraId="1FD1708D" w14:textId="77777777" w:rsidR="00E06B97" w:rsidRPr="00E06B97" w:rsidRDefault="00E06B97" w:rsidP="00E06B97">
      <w:pPr>
        <w:spacing w:line="257" w:lineRule="atLeast"/>
        <w:ind w:firstLine="62"/>
        <w:jc w:val="both"/>
        <w:rPr>
          <w:color w:val="000000"/>
          <w:szCs w:val="24"/>
        </w:rPr>
      </w:pPr>
    </w:p>
    <w:p w14:paraId="40D7A07F" w14:textId="77777777" w:rsidR="00E06B97" w:rsidRPr="00E06B97" w:rsidRDefault="00E06B97" w:rsidP="00E06B97">
      <w:pPr>
        <w:spacing w:line="257" w:lineRule="atLeast"/>
        <w:jc w:val="center"/>
        <w:rPr>
          <w:color w:val="000000"/>
          <w:szCs w:val="24"/>
        </w:rPr>
      </w:pPr>
      <w:r w:rsidRPr="00E06B97">
        <w:rPr>
          <w:b/>
          <w:bCs/>
          <w:caps/>
          <w:color w:val="000000"/>
          <w:szCs w:val="24"/>
        </w:rPr>
        <w:t>8.  PRISTATYMO TERMINAI</w:t>
      </w:r>
    </w:p>
    <w:p w14:paraId="2B3508B9" w14:textId="77777777" w:rsidR="00E06B97" w:rsidRPr="00E06B97" w:rsidRDefault="00E06B97" w:rsidP="00E06B97">
      <w:pPr>
        <w:spacing w:line="257" w:lineRule="atLeast"/>
        <w:ind w:firstLine="62"/>
        <w:rPr>
          <w:color w:val="000000"/>
          <w:szCs w:val="24"/>
        </w:rPr>
      </w:pPr>
    </w:p>
    <w:p w14:paraId="2C9C59DB" w14:textId="77777777" w:rsidR="00E06B97" w:rsidRPr="00E06B97" w:rsidRDefault="00E06B97" w:rsidP="00E06B97">
      <w:pPr>
        <w:spacing w:line="257" w:lineRule="atLeast"/>
        <w:jc w:val="center"/>
        <w:rPr>
          <w:color w:val="000000"/>
          <w:szCs w:val="24"/>
        </w:rPr>
      </w:pPr>
      <w:r w:rsidRPr="00E06B97">
        <w:rPr>
          <w:b/>
          <w:bCs/>
          <w:color w:val="000000"/>
          <w:szCs w:val="24"/>
        </w:rPr>
        <w:t>8.1.  Pristatymo terminai ir Prekių tiekimo grafikas</w:t>
      </w:r>
    </w:p>
    <w:p w14:paraId="052FE654" w14:textId="77777777" w:rsidR="00E06B97" w:rsidRPr="00E06B97" w:rsidRDefault="00E06B97" w:rsidP="00E06B97">
      <w:pPr>
        <w:spacing w:line="257" w:lineRule="atLeast"/>
        <w:ind w:firstLine="62"/>
        <w:jc w:val="both"/>
        <w:rPr>
          <w:color w:val="000000"/>
          <w:szCs w:val="24"/>
        </w:rPr>
      </w:pPr>
    </w:p>
    <w:p w14:paraId="19A3C7BC" w14:textId="77777777" w:rsidR="00E06B97" w:rsidRPr="00E06B97" w:rsidRDefault="00E06B97" w:rsidP="00E06B97">
      <w:pPr>
        <w:spacing w:line="257" w:lineRule="atLeast"/>
        <w:jc w:val="both"/>
        <w:rPr>
          <w:color w:val="000000"/>
          <w:szCs w:val="24"/>
        </w:rPr>
      </w:pPr>
      <w:r w:rsidRPr="00E06B97">
        <w:rPr>
          <w:color w:val="000000"/>
          <w:szCs w:val="24"/>
        </w:rPr>
        <w:t>8.1.1. Tiekėjas privalo pristatyti Prekes laikydamasis terminų, nurodytų Specialiosiose sąlygose.</w:t>
      </w:r>
    </w:p>
    <w:p w14:paraId="3B323902" w14:textId="77777777" w:rsidR="00E06B97" w:rsidRPr="00E06B97" w:rsidRDefault="00E06B97" w:rsidP="00E06B97">
      <w:pPr>
        <w:spacing w:line="257" w:lineRule="atLeast"/>
        <w:jc w:val="both"/>
        <w:rPr>
          <w:color w:val="000000"/>
          <w:szCs w:val="24"/>
        </w:rPr>
      </w:pPr>
      <w:r w:rsidRPr="00E06B97">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06B97">
        <w:rPr>
          <w:b/>
          <w:bCs/>
          <w:color w:val="000000"/>
          <w:szCs w:val="24"/>
        </w:rPr>
        <w:t>Grafikas</w:t>
      </w:r>
      <w:r w:rsidRPr="00E06B97">
        <w:rPr>
          <w:color w:val="000000"/>
          <w:szCs w:val="24"/>
        </w:rPr>
        <w:t>).</w:t>
      </w:r>
    </w:p>
    <w:p w14:paraId="10C1E708" w14:textId="77777777" w:rsidR="00E06B97" w:rsidRPr="00E06B97" w:rsidRDefault="00E06B97" w:rsidP="00E06B97">
      <w:pPr>
        <w:spacing w:line="257" w:lineRule="atLeast"/>
        <w:jc w:val="both"/>
        <w:rPr>
          <w:color w:val="000000"/>
          <w:szCs w:val="24"/>
        </w:rPr>
      </w:pPr>
      <w:r w:rsidRPr="00E06B97">
        <w:rPr>
          <w:color w:val="000000"/>
          <w:szCs w:val="24"/>
        </w:rPr>
        <w:t>8.1.3. Jei aktualu, Grafike turi būti pažymėta, kurios Prekės gali būti pristatomos lygiagrečiai, o kurios gali būti pristatomos tik numatytu eiliškumu.</w:t>
      </w:r>
    </w:p>
    <w:p w14:paraId="79C8E78F" w14:textId="77777777" w:rsidR="00E06B97" w:rsidRPr="00E06B97" w:rsidRDefault="00E06B97" w:rsidP="00E06B97">
      <w:pPr>
        <w:spacing w:line="257" w:lineRule="atLeast"/>
        <w:ind w:firstLine="62"/>
        <w:jc w:val="both"/>
        <w:rPr>
          <w:color w:val="000000"/>
          <w:szCs w:val="24"/>
        </w:rPr>
      </w:pPr>
    </w:p>
    <w:p w14:paraId="2B6847FF" w14:textId="77777777" w:rsidR="00E06B97" w:rsidRPr="00E06B97" w:rsidRDefault="00E06B97" w:rsidP="00E06B97">
      <w:pPr>
        <w:spacing w:line="257" w:lineRule="atLeast"/>
        <w:jc w:val="center"/>
        <w:rPr>
          <w:color w:val="000000"/>
          <w:szCs w:val="24"/>
        </w:rPr>
      </w:pPr>
      <w:r w:rsidRPr="00E06B97">
        <w:rPr>
          <w:b/>
          <w:bCs/>
          <w:color w:val="000000"/>
          <w:szCs w:val="24"/>
        </w:rPr>
        <w:t>8.2.  Netesybos už Prekių pristatymo vėlavimą</w:t>
      </w:r>
    </w:p>
    <w:p w14:paraId="5A9EBC9B" w14:textId="77777777" w:rsidR="00E06B97" w:rsidRPr="00E06B97" w:rsidRDefault="00E06B97" w:rsidP="00E06B97">
      <w:pPr>
        <w:spacing w:line="257" w:lineRule="atLeast"/>
        <w:ind w:firstLine="62"/>
        <w:jc w:val="both"/>
        <w:rPr>
          <w:color w:val="000000"/>
          <w:szCs w:val="24"/>
        </w:rPr>
      </w:pPr>
    </w:p>
    <w:p w14:paraId="16B65E47" w14:textId="77777777" w:rsidR="00E06B97" w:rsidRPr="00E06B97" w:rsidRDefault="00E06B97" w:rsidP="00E06B97">
      <w:pPr>
        <w:spacing w:line="257" w:lineRule="atLeast"/>
        <w:jc w:val="both"/>
        <w:rPr>
          <w:color w:val="000000"/>
          <w:szCs w:val="24"/>
        </w:rPr>
      </w:pPr>
      <w:r w:rsidRPr="00E06B97">
        <w:rPr>
          <w:color w:val="000000"/>
          <w:szCs w:val="24"/>
        </w:rPr>
        <w:t>8.2.1. Jeigu Tiekėjas praleidžia Prekių pristatymo terminus, nustatytus Specialiosiose sąlygose, Tiekėjui iki Prekių pristatymo datos taikomos Specialiosiose sąlygose nurodyto dydžio netesybos.</w:t>
      </w:r>
    </w:p>
    <w:p w14:paraId="6D4B86B5" w14:textId="77777777" w:rsidR="00E06B97" w:rsidRPr="00E06B97" w:rsidRDefault="00E06B97" w:rsidP="00E06B97">
      <w:pPr>
        <w:spacing w:line="257" w:lineRule="atLeast"/>
        <w:jc w:val="both"/>
        <w:rPr>
          <w:color w:val="000000"/>
          <w:szCs w:val="24"/>
        </w:rPr>
      </w:pPr>
      <w:r w:rsidRPr="00E06B97">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57BC172" w14:textId="77777777" w:rsidR="00E06B97" w:rsidRPr="00E06B97" w:rsidRDefault="00E06B97" w:rsidP="00E06B97">
      <w:pPr>
        <w:spacing w:line="257" w:lineRule="atLeast"/>
        <w:jc w:val="both"/>
        <w:rPr>
          <w:color w:val="000000"/>
          <w:szCs w:val="24"/>
        </w:rPr>
      </w:pPr>
      <w:r w:rsidRPr="00E06B97">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7B8F745" w14:textId="77777777" w:rsidR="00E06B97" w:rsidRPr="00E06B97" w:rsidRDefault="00E06B97" w:rsidP="00E06B97">
      <w:pPr>
        <w:spacing w:line="257" w:lineRule="atLeast"/>
        <w:ind w:firstLine="62"/>
        <w:jc w:val="both"/>
        <w:rPr>
          <w:color w:val="000000"/>
          <w:szCs w:val="24"/>
        </w:rPr>
      </w:pPr>
    </w:p>
    <w:p w14:paraId="0DF30F80" w14:textId="77777777" w:rsidR="00E06B97" w:rsidRPr="00E06B97" w:rsidRDefault="00E06B97" w:rsidP="00E06B97">
      <w:pPr>
        <w:spacing w:line="257" w:lineRule="atLeast"/>
        <w:jc w:val="center"/>
        <w:rPr>
          <w:color w:val="000000"/>
          <w:szCs w:val="24"/>
        </w:rPr>
      </w:pPr>
      <w:r w:rsidRPr="00E06B97">
        <w:rPr>
          <w:b/>
          <w:bCs/>
          <w:caps/>
          <w:color w:val="000000"/>
          <w:szCs w:val="24"/>
        </w:rPr>
        <w:t>9.  PRIEVOLIŲ PAGAL SUTARTĮ ĮVYKDYMO UŽTIKRINIMO BŪDAI</w:t>
      </w:r>
    </w:p>
    <w:p w14:paraId="40A657AC" w14:textId="77777777" w:rsidR="00E06B97" w:rsidRPr="00E06B97" w:rsidRDefault="00E06B97" w:rsidP="00E06B97">
      <w:pPr>
        <w:spacing w:line="257" w:lineRule="atLeast"/>
        <w:ind w:firstLine="62"/>
        <w:rPr>
          <w:color w:val="000000"/>
          <w:szCs w:val="24"/>
        </w:rPr>
      </w:pPr>
    </w:p>
    <w:p w14:paraId="487E47D6" w14:textId="77777777" w:rsidR="00E06B97" w:rsidRPr="00E06B97" w:rsidRDefault="00E06B97" w:rsidP="00E06B97">
      <w:pPr>
        <w:spacing w:line="257" w:lineRule="atLeast"/>
        <w:jc w:val="both"/>
        <w:rPr>
          <w:color w:val="000000"/>
          <w:szCs w:val="24"/>
        </w:rPr>
      </w:pPr>
      <w:r w:rsidRPr="00E06B97">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F96BB3A" w14:textId="77777777" w:rsidR="00E06B97" w:rsidRPr="00E06B97" w:rsidRDefault="00E06B97" w:rsidP="00E06B97">
      <w:pPr>
        <w:spacing w:line="257" w:lineRule="atLeast"/>
        <w:ind w:firstLine="62"/>
        <w:jc w:val="both"/>
        <w:rPr>
          <w:color w:val="000000"/>
          <w:szCs w:val="24"/>
        </w:rPr>
      </w:pPr>
    </w:p>
    <w:p w14:paraId="44997BC8" w14:textId="77777777" w:rsidR="00E06B97" w:rsidRPr="00E06B97" w:rsidRDefault="00E06B97" w:rsidP="00E06B97">
      <w:pPr>
        <w:spacing w:line="257" w:lineRule="atLeast"/>
        <w:jc w:val="center"/>
        <w:rPr>
          <w:color w:val="000000"/>
          <w:szCs w:val="24"/>
        </w:rPr>
      </w:pPr>
      <w:r w:rsidRPr="00E06B97">
        <w:rPr>
          <w:b/>
          <w:bCs/>
          <w:caps/>
          <w:color w:val="000000"/>
          <w:szCs w:val="24"/>
        </w:rPr>
        <w:lastRenderedPageBreak/>
        <w:t>10.  SUTARTIES ĮVYKDYMO UŽTIKRINIMAS (JEI TAIKOMA)</w:t>
      </w:r>
    </w:p>
    <w:p w14:paraId="4F2E8E15" w14:textId="77777777" w:rsidR="00E06B97" w:rsidRPr="00E06B97" w:rsidRDefault="00E06B97" w:rsidP="00E06B97">
      <w:pPr>
        <w:spacing w:line="257" w:lineRule="atLeast"/>
        <w:ind w:firstLine="62"/>
        <w:jc w:val="both"/>
        <w:rPr>
          <w:color w:val="000000"/>
          <w:szCs w:val="24"/>
        </w:rPr>
      </w:pPr>
    </w:p>
    <w:p w14:paraId="480DA115"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DE97A38" w14:textId="77777777" w:rsidR="00E06B97" w:rsidRPr="00E06B97" w:rsidRDefault="00E06B97" w:rsidP="00E06B97">
      <w:pPr>
        <w:spacing w:line="257" w:lineRule="atLeast"/>
        <w:jc w:val="both"/>
        <w:rPr>
          <w:color w:val="000000"/>
          <w:szCs w:val="24"/>
        </w:rPr>
      </w:pPr>
      <w:r w:rsidRPr="00E06B97">
        <w:rPr>
          <w:b/>
          <w:bCs/>
          <w:color w:val="000000"/>
          <w:szCs w:val="24"/>
        </w:rPr>
        <w:t>Pastaba.</w:t>
      </w:r>
      <w:r w:rsidRPr="00E06B97">
        <w:rPr>
          <w:color w:val="000000"/>
          <w:szCs w:val="24"/>
        </w:rPr>
        <w:t> </w:t>
      </w:r>
      <w:r w:rsidRPr="00E06B97">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1029D26" w14:textId="77777777" w:rsidR="00E06B97" w:rsidRPr="00E06B97" w:rsidRDefault="00E06B97" w:rsidP="00E06B97">
      <w:pPr>
        <w:spacing w:line="257" w:lineRule="atLeast"/>
        <w:jc w:val="both"/>
        <w:rPr>
          <w:color w:val="000000"/>
          <w:szCs w:val="24"/>
        </w:rPr>
      </w:pPr>
      <w:r w:rsidRPr="00E06B97">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06B97">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06B97">
        <w:rPr>
          <w:color w:val="000000"/>
          <w:szCs w:val="24"/>
          <w:shd w:val="clear" w:color="auto" w:fill="FFFFFF"/>
        </w:rPr>
        <w:t xml:space="preserve">), atitinkantį Bendrųjų sąlygų 10 skyriuje nurodytas sąlygas, per Specialiosiose sąlygose nustatytą terminą (toliau – </w:t>
      </w:r>
      <w:r w:rsidRPr="00E06B97">
        <w:rPr>
          <w:b/>
          <w:bCs/>
          <w:color w:val="000000"/>
          <w:szCs w:val="24"/>
          <w:shd w:val="clear" w:color="auto" w:fill="FFFFFF"/>
        </w:rPr>
        <w:t>Sutarties įvykdymo užtikrinimas</w:t>
      </w:r>
      <w:r w:rsidRPr="00E06B97">
        <w:rPr>
          <w:color w:val="000000"/>
          <w:szCs w:val="24"/>
          <w:shd w:val="clear" w:color="auto" w:fill="FFFFFF"/>
        </w:rPr>
        <w:t>).</w:t>
      </w:r>
    </w:p>
    <w:p w14:paraId="2C537660"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8F103DD"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12DF798"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8078E9"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AAB2B54"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10.7. Sutarties įvykdymo užtikrinimas turi įsigalioti ne vėliau negu jo pateikimo Pirkėjui dieną. </w:t>
      </w:r>
    </w:p>
    <w:p w14:paraId="73AA278E"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10.8. Sutarties įvykdymo užtikrinimo suma turi būti nurodoma ir išmokama eurais. </w:t>
      </w:r>
    </w:p>
    <w:p w14:paraId="61BC5DF5" w14:textId="77777777" w:rsidR="00E06B97" w:rsidRPr="00E06B97" w:rsidRDefault="00E06B97" w:rsidP="00E06B97">
      <w:pPr>
        <w:spacing w:line="257" w:lineRule="atLeast"/>
        <w:jc w:val="both"/>
        <w:textAlignment w:val="baseline"/>
        <w:rPr>
          <w:szCs w:val="24"/>
        </w:rPr>
      </w:pPr>
      <w:r w:rsidRPr="00E06B97">
        <w:rPr>
          <w:color w:val="000000"/>
          <w:szCs w:val="24"/>
        </w:rPr>
        <w:t xml:space="preserve">10.9. Sutarties įvykdymo užtikrinimas turi būti surašytas lietuvių arba kita kalba (esant Pirkėjo </w:t>
      </w:r>
      <w:r w:rsidRPr="00E06B97">
        <w:rPr>
          <w:szCs w:val="24"/>
        </w:rPr>
        <w:t>prašymui, turi būti pateiktas vertimas į lietuvių kalbą). </w:t>
      </w:r>
    </w:p>
    <w:p w14:paraId="126D6516" w14:textId="77777777" w:rsidR="00E06B97" w:rsidRPr="00E06B97" w:rsidRDefault="00E06B97" w:rsidP="00E06B97">
      <w:pPr>
        <w:spacing w:line="257" w:lineRule="atLeast"/>
        <w:jc w:val="both"/>
        <w:textAlignment w:val="baseline"/>
        <w:rPr>
          <w:szCs w:val="24"/>
        </w:rPr>
      </w:pPr>
      <w:r w:rsidRPr="00E06B97">
        <w:rPr>
          <w:szCs w:val="24"/>
        </w:rPr>
        <w:t xml:space="preserve">10.10. Sutarties įvykdymo užtikrinime nurodytas jo galiojimo terminas turi būti ne trumpesnis nei nurodytas </w:t>
      </w:r>
      <w:r w:rsidRPr="00E06B97">
        <w:rPr>
          <w:rFonts w:eastAsia="Calibri"/>
          <w:szCs w:val="24"/>
        </w:rPr>
        <w:t>Specialiosiose sąlygose</w:t>
      </w:r>
      <w:r w:rsidRPr="00E06B97">
        <w:rPr>
          <w:szCs w:val="24"/>
        </w:rPr>
        <w:t>. </w:t>
      </w:r>
    </w:p>
    <w:p w14:paraId="09CBB1BF"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6E9B11"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C3FBB3C" w14:textId="77777777" w:rsidR="00E06B97" w:rsidRPr="00E06B97" w:rsidRDefault="00E06B97" w:rsidP="00E06B97">
      <w:pPr>
        <w:spacing w:line="257" w:lineRule="atLeast"/>
        <w:jc w:val="both"/>
        <w:textAlignment w:val="baseline"/>
        <w:rPr>
          <w:color w:val="000000"/>
          <w:szCs w:val="24"/>
        </w:rPr>
      </w:pPr>
      <w:r w:rsidRPr="00E06B97">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3FEC163" w14:textId="77777777" w:rsidR="00E06B97" w:rsidRPr="00E06B97" w:rsidRDefault="00E06B97" w:rsidP="00E06B97">
      <w:pPr>
        <w:spacing w:line="257" w:lineRule="atLeast"/>
        <w:jc w:val="both"/>
        <w:rPr>
          <w:color w:val="000000"/>
          <w:szCs w:val="24"/>
        </w:rPr>
      </w:pPr>
      <w:r w:rsidRPr="00E06B97">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F4DF5F1"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CE0E582"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10.16. Pirkėjas gali pasinaudoti Sutarties įvykdymo užtikrinimu, esant bet kuriai iš žemiau nurodytų aplinkybių:  </w:t>
      </w:r>
    </w:p>
    <w:p w14:paraId="1AD18698"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10.16.1. Tiekėjas neįvykdė, nevykdo arba netinkamai vykdo savo įsipareigojimus pagal Sutartį;  </w:t>
      </w:r>
    </w:p>
    <w:p w14:paraId="73252AF1"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10.16.2. Tiekėjas per protingai nustatytą laikotarpį neįvykdo Pirkėjo nurodymo ištaisyti Prekių trūkumus;  </w:t>
      </w:r>
    </w:p>
    <w:p w14:paraId="73ED4274"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01B5359" w14:textId="77777777" w:rsidR="00E06B97" w:rsidRPr="00E06B97" w:rsidRDefault="00E06B97" w:rsidP="00E06B97">
      <w:pPr>
        <w:spacing w:line="257" w:lineRule="atLeast"/>
        <w:jc w:val="both"/>
        <w:textAlignment w:val="baseline"/>
        <w:rPr>
          <w:color w:val="000000"/>
          <w:szCs w:val="24"/>
        </w:rPr>
      </w:pPr>
      <w:r w:rsidRPr="00E06B97">
        <w:rPr>
          <w:color w:val="000000"/>
          <w:szCs w:val="24"/>
        </w:rPr>
        <w:t>10.16.4. Tiekėjas be pateisinamos priežasties (ne Sutartyje nustatytais atvejais) vienašališkai nutraukia Sutartį. </w:t>
      </w:r>
    </w:p>
    <w:p w14:paraId="63597D3C" w14:textId="77777777" w:rsidR="00E06B97" w:rsidRPr="00E06B97" w:rsidRDefault="00E06B97" w:rsidP="00E06B97">
      <w:pPr>
        <w:spacing w:line="257" w:lineRule="atLeast"/>
        <w:ind w:firstLine="62"/>
        <w:jc w:val="both"/>
        <w:textAlignment w:val="baseline"/>
        <w:rPr>
          <w:color w:val="000000"/>
          <w:szCs w:val="24"/>
        </w:rPr>
      </w:pPr>
    </w:p>
    <w:p w14:paraId="7B264308" w14:textId="77777777" w:rsidR="00E06B97" w:rsidRPr="00E06B97" w:rsidRDefault="00E06B97" w:rsidP="00E06B97">
      <w:pPr>
        <w:spacing w:line="257" w:lineRule="atLeast"/>
        <w:jc w:val="center"/>
        <w:rPr>
          <w:color w:val="000000"/>
          <w:szCs w:val="24"/>
        </w:rPr>
      </w:pPr>
      <w:r w:rsidRPr="00E06B97">
        <w:rPr>
          <w:b/>
          <w:bCs/>
          <w:caps/>
          <w:color w:val="000000"/>
          <w:szCs w:val="24"/>
        </w:rPr>
        <w:t>11.  SUTARTIES KAINA IR JOS PERSKAIČIAVIMAS</w:t>
      </w:r>
    </w:p>
    <w:p w14:paraId="05E67AC1" w14:textId="77777777" w:rsidR="00E06B97" w:rsidRPr="00E06B97" w:rsidRDefault="00E06B97" w:rsidP="00E06B97">
      <w:pPr>
        <w:spacing w:line="257" w:lineRule="atLeast"/>
        <w:ind w:firstLine="62"/>
        <w:jc w:val="both"/>
        <w:rPr>
          <w:color w:val="000000"/>
          <w:szCs w:val="24"/>
        </w:rPr>
      </w:pPr>
    </w:p>
    <w:p w14:paraId="75FFE081" w14:textId="77777777" w:rsidR="00E06B97" w:rsidRPr="00E06B97" w:rsidRDefault="00E06B97" w:rsidP="00E06B97">
      <w:pPr>
        <w:spacing w:line="257" w:lineRule="atLeast"/>
        <w:jc w:val="both"/>
        <w:rPr>
          <w:color w:val="000000"/>
          <w:szCs w:val="24"/>
        </w:rPr>
      </w:pPr>
      <w:r w:rsidRPr="00E06B97">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549D03" w14:textId="77777777" w:rsidR="00E06B97" w:rsidRPr="00E06B97" w:rsidRDefault="00E06B97" w:rsidP="00E06B97">
      <w:pPr>
        <w:spacing w:line="257" w:lineRule="atLeast"/>
        <w:jc w:val="both"/>
        <w:rPr>
          <w:color w:val="000000"/>
          <w:szCs w:val="24"/>
        </w:rPr>
      </w:pPr>
      <w:r w:rsidRPr="00E06B97">
        <w:rPr>
          <w:color w:val="000000"/>
          <w:szCs w:val="24"/>
        </w:rPr>
        <w:t>11.2. Pradinės sutarties vertė yra nurodyta Specialiosiose sąlygose.</w:t>
      </w:r>
    </w:p>
    <w:p w14:paraId="6D186882" w14:textId="77777777" w:rsidR="00E06B97" w:rsidRPr="00E06B97" w:rsidRDefault="00E06B97" w:rsidP="00E06B97">
      <w:pPr>
        <w:spacing w:line="257" w:lineRule="atLeast"/>
        <w:jc w:val="both"/>
        <w:rPr>
          <w:color w:val="000000"/>
          <w:szCs w:val="24"/>
        </w:rPr>
      </w:pPr>
      <w:r w:rsidRPr="00E06B97">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C6E3D22" w14:textId="77777777" w:rsidR="00E06B97" w:rsidRPr="00E06B97" w:rsidRDefault="00E06B97" w:rsidP="00E06B97">
      <w:pPr>
        <w:spacing w:line="257" w:lineRule="atLeast"/>
        <w:jc w:val="both"/>
        <w:rPr>
          <w:color w:val="000000"/>
          <w:szCs w:val="24"/>
        </w:rPr>
      </w:pPr>
      <w:r w:rsidRPr="00E06B97">
        <w:rPr>
          <w:color w:val="000000"/>
          <w:szCs w:val="24"/>
        </w:rPr>
        <w:t>11.4. Sutarties kainos peržiūra atliekama Specialiosiose sąlygose nustatyta tvarka.</w:t>
      </w:r>
    </w:p>
    <w:p w14:paraId="0C2C2F93" w14:textId="77777777" w:rsidR="00E06B97" w:rsidRPr="00E06B97" w:rsidRDefault="00E06B97" w:rsidP="00E06B97">
      <w:pPr>
        <w:spacing w:line="257" w:lineRule="atLeast"/>
        <w:ind w:firstLine="62"/>
        <w:jc w:val="both"/>
        <w:rPr>
          <w:color w:val="000000"/>
          <w:szCs w:val="24"/>
        </w:rPr>
      </w:pPr>
    </w:p>
    <w:p w14:paraId="1629D54D" w14:textId="77777777" w:rsidR="00E06B97" w:rsidRPr="00E06B97" w:rsidRDefault="00E06B97" w:rsidP="00E06B97">
      <w:pPr>
        <w:spacing w:line="257" w:lineRule="atLeast"/>
        <w:jc w:val="center"/>
        <w:rPr>
          <w:color w:val="000000"/>
          <w:szCs w:val="24"/>
        </w:rPr>
      </w:pPr>
      <w:r w:rsidRPr="00E06B97">
        <w:rPr>
          <w:b/>
          <w:bCs/>
          <w:caps/>
          <w:color w:val="000000"/>
          <w:szCs w:val="24"/>
        </w:rPr>
        <w:t>12.  ATSISKAITYMO TVARKA</w:t>
      </w:r>
    </w:p>
    <w:p w14:paraId="5DE8959B" w14:textId="77777777" w:rsidR="00E06B97" w:rsidRPr="00E06B97" w:rsidRDefault="00E06B97" w:rsidP="00E06B97">
      <w:pPr>
        <w:spacing w:line="257" w:lineRule="atLeast"/>
        <w:ind w:firstLine="62"/>
        <w:jc w:val="center"/>
        <w:rPr>
          <w:color w:val="000000"/>
          <w:szCs w:val="24"/>
        </w:rPr>
      </w:pPr>
    </w:p>
    <w:p w14:paraId="3EC042B6" w14:textId="77777777" w:rsidR="00E06B97" w:rsidRPr="00E06B97" w:rsidRDefault="00E06B97" w:rsidP="00E06B97">
      <w:pPr>
        <w:spacing w:line="257" w:lineRule="atLeast"/>
        <w:jc w:val="center"/>
        <w:rPr>
          <w:color w:val="000000"/>
          <w:szCs w:val="24"/>
        </w:rPr>
      </w:pPr>
      <w:r w:rsidRPr="00E06B97">
        <w:rPr>
          <w:b/>
          <w:bCs/>
          <w:color w:val="000000"/>
          <w:szCs w:val="24"/>
        </w:rPr>
        <w:t>12.1.  Išankstinis mokėjimas (avansas) (jei taikoma)</w:t>
      </w:r>
    </w:p>
    <w:p w14:paraId="70CC0D11" w14:textId="77777777" w:rsidR="00E06B97" w:rsidRPr="00E06B97" w:rsidRDefault="00E06B97" w:rsidP="00E06B97">
      <w:pPr>
        <w:spacing w:line="257" w:lineRule="atLeast"/>
        <w:ind w:firstLine="62"/>
        <w:jc w:val="both"/>
        <w:rPr>
          <w:color w:val="000000"/>
          <w:szCs w:val="24"/>
        </w:rPr>
      </w:pPr>
    </w:p>
    <w:p w14:paraId="5F1E33EB" w14:textId="77777777" w:rsidR="00E06B97" w:rsidRPr="00E06B97" w:rsidRDefault="00E06B97" w:rsidP="00E06B97">
      <w:pPr>
        <w:spacing w:line="257" w:lineRule="atLeast"/>
        <w:jc w:val="both"/>
        <w:textAlignment w:val="baseline"/>
        <w:rPr>
          <w:color w:val="000000"/>
          <w:szCs w:val="24"/>
        </w:rPr>
      </w:pPr>
      <w:r w:rsidRPr="00E06B97">
        <w:rPr>
          <w:color w:val="000000"/>
          <w:szCs w:val="24"/>
        </w:rPr>
        <w:t xml:space="preserve">12.1.1. Bendrųjų sąlygų 12.1 poskyrio sąlygos taikomos tuo atveju, jei Specialiosiose sąlygose yra nurodyta, kad Tiekėjui mokamas išankstinis mokėjimas (avansas) (toliau – </w:t>
      </w:r>
      <w:r w:rsidRPr="00E06B97">
        <w:rPr>
          <w:b/>
          <w:bCs/>
          <w:color w:val="000000"/>
          <w:szCs w:val="24"/>
        </w:rPr>
        <w:t>Avansas</w:t>
      </w:r>
      <w:r w:rsidRPr="00E06B97">
        <w:rPr>
          <w:color w:val="000000"/>
          <w:szCs w:val="24"/>
        </w:rPr>
        <w:t>). </w:t>
      </w:r>
    </w:p>
    <w:p w14:paraId="24BAAA32" w14:textId="77777777" w:rsidR="00E06B97" w:rsidRPr="00E06B97" w:rsidRDefault="00E06B97" w:rsidP="00E06B97">
      <w:pPr>
        <w:spacing w:line="257" w:lineRule="atLeast"/>
        <w:jc w:val="both"/>
        <w:textAlignment w:val="baseline"/>
        <w:rPr>
          <w:color w:val="000000"/>
          <w:szCs w:val="24"/>
        </w:rPr>
      </w:pPr>
      <w:r w:rsidRPr="00E06B97">
        <w:rPr>
          <w:color w:val="000000"/>
          <w:szCs w:val="24"/>
        </w:rPr>
        <w:t xml:space="preserve">12.1.2. Pirkėjas sumoka Tiekėjui </w:t>
      </w:r>
      <w:r w:rsidRPr="00E06B97">
        <w:rPr>
          <w:rFonts w:eastAsia="Calibri"/>
          <w:szCs w:val="24"/>
        </w:rPr>
        <w:t>ne didesnį kaip Specialiosiose sąlygose nurodyto dydžio Avansą</w:t>
      </w:r>
      <w:r w:rsidRPr="00E06B97">
        <w:rPr>
          <w:color w:val="000000"/>
          <w:szCs w:val="24"/>
        </w:rPr>
        <w:t>.</w:t>
      </w:r>
    </w:p>
    <w:p w14:paraId="28200241"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06B97">
        <w:rPr>
          <w:b/>
          <w:bCs/>
          <w:color w:val="000000"/>
          <w:szCs w:val="24"/>
        </w:rPr>
        <w:t>Avanso užtikrinimas</w:t>
      </w:r>
      <w:r w:rsidRPr="00E06B97">
        <w:rPr>
          <w:color w:val="000000"/>
          <w:szCs w:val="24"/>
        </w:rPr>
        <w:t>). </w:t>
      </w:r>
    </w:p>
    <w:p w14:paraId="6F033307" w14:textId="77777777" w:rsidR="00E06B97" w:rsidRPr="00E06B97" w:rsidRDefault="00E06B97" w:rsidP="00E06B97">
      <w:pPr>
        <w:spacing w:line="257" w:lineRule="atLeast"/>
        <w:jc w:val="both"/>
        <w:textAlignment w:val="baseline"/>
        <w:rPr>
          <w:color w:val="000000"/>
          <w:szCs w:val="24"/>
        </w:rPr>
      </w:pPr>
      <w:r w:rsidRPr="00E06B97">
        <w:rPr>
          <w:b/>
          <w:bCs/>
          <w:color w:val="000000"/>
          <w:szCs w:val="24"/>
        </w:rPr>
        <w:t>Pastaba.</w:t>
      </w:r>
      <w:r w:rsidRPr="00E06B97">
        <w:rPr>
          <w:color w:val="000000"/>
          <w:szCs w:val="24"/>
        </w:rPr>
        <w:t> </w:t>
      </w:r>
      <w:r w:rsidRPr="00E06B97">
        <w:rPr>
          <w:color w:val="000000"/>
          <w:szCs w:val="24"/>
          <w:shd w:val="clear" w:color="auto" w:fill="FFFFFF"/>
        </w:rPr>
        <w:t xml:space="preserve">Kai Specialiosiose sąlygose nurodoma, kad Pirkėjas reikalauja pateikti kredito unijos išduotą Avanso užtikrinimą, šio poskyrio nuostatos taikomos pagal poreikį ir Pirkėjas gali nusimatyti </w:t>
      </w:r>
      <w:r w:rsidRPr="00E06B97">
        <w:rPr>
          <w:color w:val="000000"/>
          <w:szCs w:val="24"/>
          <w:shd w:val="clear" w:color="auto" w:fill="FFFFFF"/>
        </w:rPr>
        <w:lastRenderedPageBreak/>
        <w:t>papildomus reikalavimus Specialiosiose sąlygose tokio Avanso užtikrinimo pateikimui, atitinkančius</w:t>
      </w:r>
      <w:r w:rsidRPr="00E06B97">
        <w:rPr>
          <w:color w:val="000000"/>
          <w:szCs w:val="24"/>
        </w:rPr>
        <w:t> </w:t>
      </w:r>
      <w:r w:rsidRPr="00E06B97">
        <w:rPr>
          <w:color w:val="000000"/>
          <w:szCs w:val="24"/>
          <w:shd w:val="clear" w:color="auto" w:fill="FFFFFF"/>
        </w:rPr>
        <w:t>įstatymų bei kitų teisės aktų</w:t>
      </w:r>
      <w:r w:rsidRPr="00E06B97">
        <w:rPr>
          <w:color w:val="000000"/>
          <w:szCs w:val="24"/>
        </w:rPr>
        <w:t> </w:t>
      </w:r>
      <w:r w:rsidRPr="00E06B97">
        <w:rPr>
          <w:color w:val="000000"/>
          <w:szCs w:val="24"/>
          <w:shd w:val="clear" w:color="auto" w:fill="FFFFFF"/>
        </w:rPr>
        <w:t>nuostatas.</w:t>
      </w:r>
    </w:p>
    <w:p w14:paraId="68C99551" w14:textId="77777777" w:rsidR="00E06B97" w:rsidRPr="00E06B97" w:rsidRDefault="00E06B97" w:rsidP="00E06B97">
      <w:pPr>
        <w:spacing w:line="257" w:lineRule="atLeast"/>
        <w:jc w:val="both"/>
        <w:textAlignment w:val="baseline"/>
        <w:rPr>
          <w:szCs w:val="24"/>
        </w:rPr>
      </w:pPr>
      <w:r w:rsidRPr="00E06B97">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8723558"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075408A"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D39EA96"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12.1.7. Avanso užtikrinimo suma turi būti nurodoma ir išmokama eurais. </w:t>
      </w:r>
    </w:p>
    <w:p w14:paraId="11E97175"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12.1.8. Avanso užtikrinimas turi būti surašytas lietuvių arba kita kalba (esant Pirkėjo prašymui, turi būti pateiktas vertimas į lietuvių kalbą). </w:t>
      </w:r>
    </w:p>
    <w:p w14:paraId="43B25DBC"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12.1.9. Avanso užtikrinimas, neatitinkantis šiame Sutarties poskyryje nustatytų reikalavimų, nebus priimamas. </w:t>
      </w:r>
    </w:p>
    <w:p w14:paraId="2CC2D309"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26BCA9"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6E2088AB" w14:textId="77777777" w:rsidR="00E06B97" w:rsidRPr="00E06B97" w:rsidRDefault="00E06B97" w:rsidP="00E06B97">
      <w:pPr>
        <w:spacing w:line="257" w:lineRule="atLeast"/>
        <w:jc w:val="both"/>
        <w:textAlignment w:val="baseline"/>
        <w:rPr>
          <w:color w:val="000000"/>
          <w:szCs w:val="24"/>
        </w:rPr>
      </w:pPr>
      <w:r w:rsidRPr="00E06B97">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127E9D3" w14:textId="77777777" w:rsidR="00E06B97" w:rsidRPr="00E06B97" w:rsidRDefault="00E06B97" w:rsidP="00E06B97">
      <w:pPr>
        <w:spacing w:line="257" w:lineRule="atLeast"/>
        <w:ind w:firstLine="62"/>
        <w:jc w:val="both"/>
        <w:textAlignment w:val="baseline"/>
        <w:rPr>
          <w:color w:val="000000"/>
          <w:szCs w:val="24"/>
        </w:rPr>
      </w:pPr>
    </w:p>
    <w:p w14:paraId="23423E76" w14:textId="77777777" w:rsidR="00E06B97" w:rsidRPr="00E06B97" w:rsidRDefault="00E06B97" w:rsidP="00E06B97">
      <w:pPr>
        <w:spacing w:line="257" w:lineRule="atLeast"/>
        <w:jc w:val="center"/>
        <w:rPr>
          <w:color w:val="000000"/>
          <w:szCs w:val="24"/>
        </w:rPr>
      </w:pPr>
      <w:r w:rsidRPr="00E06B97">
        <w:rPr>
          <w:b/>
          <w:bCs/>
          <w:color w:val="000000"/>
          <w:szCs w:val="24"/>
        </w:rPr>
        <w:t>12.2.  Mokėjimų tvarka</w:t>
      </w:r>
    </w:p>
    <w:p w14:paraId="3F63039E" w14:textId="77777777" w:rsidR="00E06B97" w:rsidRPr="00E06B97" w:rsidRDefault="00E06B97" w:rsidP="00E06B97">
      <w:pPr>
        <w:spacing w:line="257" w:lineRule="atLeast"/>
        <w:ind w:firstLine="62"/>
        <w:jc w:val="both"/>
        <w:rPr>
          <w:color w:val="000000"/>
          <w:szCs w:val="24"/>
        </w:rPr>
      </w:pPr>
    </w:p>
    <w:p w14:paraId="548E9A91" w14:textId="77777777" w:rsidR="00E06B97" w:rsidRPr="00E06B97" w:rsidRDefault="00E06B97" w:rsidP="00E06B97">
      <w:pPr>
        <w:spacing w:line="257" w:lineRule="atLeast"/>
        <w:jc w:val="both"/>
        <w:rPr>
          <w:color w:val="000000"/>
          <w:szCs w:val="24"/>
        </w:rPr>
      </w:pPr>
      <w:r w:rsidRPr="00E06B97">
        <w:rPr>
          <w:color w:val="000000"/>
          <w:szCs w:val="24"/>
        </w:rPr>
        <w:t>12.2.1. Tiekėjas išrašo Sąskaitą tik Šalims pasirašius Prekių perdavimo–priėmimo aktą, jeigu kitaip nenumatyta Specialiosiose sąlygose:</w:t>
      </w:r>
    </w:p>
    <w:p w14:paraId="7DCC822A" w14:textId="77777777" w:rsidR="00E06B97" w:rsidRPr="00E06B97" w:rsidRDefault="00E06B97" w:rsidP="00E06B97">
      <w:pPr>
        <w:spacing w:line="257" w:lineRule="atLeast"/>
        <w:jc w:val="both"/>
        <w:rPr>
          <w:color w:val="000000"/>
          <w:szCs w:val="24"/>
        </w:rPr>
      </w:pPr>
      <w:r w:rsidRPr="00E06B97">
        <w:rPr>
          <w:color w:val="000000"/>
          <w:szCs w:val="24"/>
        </w:rPr>
        <w:t xml:space="preserve">12.2.1.1. elektroninę sąskaitą faktūrą, atitinkančią Europos elektroninių sąskaitų faktūrų standartą, kurio nuoroda paskelbta 2017 m. spalio 16 d. Komisijos įgyvendinimo sprendime </w:t>
      </w:r>
      <w:r w:rsidRPr="00E06B97">
        <w:rPr>
          <w:color w:val="467886"/>
          <w:szCs w:val="24"/>
          <w:u w:val="single"/>
        </w:rPr>
        <w:t>(ES) 2017/1870</w:t>
      </w:r>
      <w:r w:rsidRPr="00E06B97">
        <w:rPr>
          <w:color w:val="000000"/>
          <w:szCs w:val="24"/>
        </w:rPr>
        <w:t xml:space="preserve"> dėl nuorodos į Europos elektroninių sąskaitų faktūrų standartą ir sintaksių sąrašo paskelbimo pagal Europos Parlamento ir Tarybos direktyvą </w:t>
      </w:r>
      <w:r w:rsidRPr="00E06B97">
        <w:rPr>
          <w:color w:val="467886"/>
          <w:szCs w:val="24"/>
          <w:u w:val="single"/>
        </w:rPr>
        <w:t>2014/55/ES</w:t>
      </w:r>
      <w:r w:rsidRPr="00E06B97">
        <w:rPr>
          <w:color w:val="000000"/>
          <w:szCs w:val="24"/>
        </w:rPr>
        <w:t> (toliau – </w:t>
      </w:r>
      <w:r w:rsidRPr="00E06B97">
        <w:rPr>
          <w:b/>
          <w:bCs/>
          <w:color w:val="000000"/>
          <w:szCs w:val="24"/>
        </w:rPr>
        <w:t>Europos elektroninių sąskaitų faktūrų</w:t>
      </w:r>
      <w:r w:rsidRPr="00E06B97">
        <w:rPr>
          <w:color w:val="000000"/>
          <w:szCs w:val="24"/>
        </w:rPr>
        <w:t> </w:t>
      </w:r>
      <w:r w:rsidRPr="00E06B97">
        <w:rPr>
          <w:b/>
          <w:bCs/>
          <w:color w:val="000000"/>
          <w:szCs w:val="24"/>
        </w:rPr>
        <w:t>standartas</w:t>
      </w:r>
      <w:r w:rsidRPr="00E06B97">
        <w:rPr>
          <w:color w:val="000000"/>
          <w:szCs w:val="24"/>
        </w:rPr>
        <w:t xml:space="preserve">), Tiekėjas gali pateikti </w:t>
      </w:r>
      <w:r w:rsidRPr="00E06B97">
        <w:rPr>
          <w:rFonts w:eastAsia="Arial"/>
          <w:szCs w:val="24"/>
        </w:rPr>
        <w:t>pasirinktomis priemonėmis</w:t>
      </w:r>
      <w:r w:rsidRPr="00E06B97">
        <w:rPr>
          <w:color w:val="000000"/>
          <w:szCs w:val="24"/>
        </w:rPr>
        <w:t>;</w:t>
      </w:r>
    </w:p>
    <w:p w14:paraId="29AA8F21" w14:textId="77777777" w:rsidR="00E06B97" w:rsidRPr="00E06B97" w:rsidRDefault="00E06B97" w:rsidP="00E06B97">
      <w:pPr>
        <w:spacing w:line="257" w:lineRule="atLeast"/>
        <w:jc w:val="both"/>
        <w:rPr>
          <w:color w:val="000000"/>
          <w:szCs w:val="24"/>
        </w:rPr>
      </w:pPr>
      <w:r w:rsidRPr="00E06B97">
        <w:rPr>
          <w:color w:val="000000"/>
          <w:szCs w:val="24"/>
        </w:rPr>
        <w:t xml:space="preserve">12.2.1.2. Europos elektroninių sąskaitų faktūrų standarto neatitinkančią elektroninę sąskaitą faktūrą Tiekėjas </w:t>
      </w:r>
      <w:r w:rsidRPr="00E06B97">
        <w:rPr>
          <w:rFonts w:eastAsia="Arial"/>
          <w:szCs w:val="24"/>
        </w:rPr>
        <w:t xml:space="preserve">gali teikti tik naudodamasis Sąskaitų administravimo bendrosios informacinės sistemos (toliau – </w:t>
      </w:r>
      <w:r w:rsidRPr="00E06B97">
        <w:rPr>
          <w:rFonts w:eastAsia="Arial"/>
          <w:b/>
          <w:bCs/>
          <w:szCs w:val="24"/>
        </w:rPr>
        <w:t>SABIS</w:t>
      </w:r>
      <w:r w:rsidRPr="00E06B97">
        <w:rPr>
          <w:rFonts w:eastAsia="Arial"/>
          <w:szCs w:val="24"/>
        </w:rPr>
        <w:t>) priemonėmis</w:t>
      </w:r>
      <w:r w:rsidRPr="00E06B97">
        <w:rPr>
          <w:color w:val="000000"/>
          <w:szCs w:val="24"/>
        </w:rPr>
        <w:t>.</w:t>
      </w:r>
    </w:p>
    <w:p w14:paraId="0F41A0DC" w14:textId="77777777" w:rsidR="00E06B97" w:rsidRPr="00E06B97" w:rsidRDefault="00E06B97" w:rsidP="00E06B97">
      <w:pPr>
        <w:spacing w:line="257" w:lineRule="atLeast"/>
        <w:jc w:val="both"/>
        <w:rPr>
          <w:color w:val="000000"/>
          <w:szCs w:val="24"/>
        </w:rPr>
      </w:pPr>
      <w:r w:rsidRPr="00E06B97">
        <w:rPr>
          <w:color w:val="000000"/>
          <w:szCs w:val="24"/>
        </w:rPr>
        <w:t xml:space="preserve">12.2.2. Pirkėjas elektronines sąskaitas faktūras priima ir apdoroja naudodamasis informacinės sistemos SABIS priemonėmis, </w:t>
      </w:r>
      <w:r w:rsidRPr="00E06B97">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E06B97">
        <w:rPr>
          <w:color w:val="000000"/>
          <w:szCs w:val="24"/>
        </w:rPr>
        <w:t>.</w:t>
      </w:r>
    </w:p>
    <w:p w14:paraId="63C4D06A" w14:textId="77777777" w:rsidR="00E06B97" w:rsidRPr="00E06B97" w:rsidRDefault="00E06B97" w:rsidP="00E06B97">
      <w:pPr>
        <w:spacing w:line="257" w:lineRule="atLeast"/>
        <w:jc w:val="both"/>
        <w:rPr>
          <w:color w:val="000000"/>
          <w:szCs w:val="24"/>
        </w:rPr>
      </w:pPr>
      <w:r w:rsidRPr="00E06B97">
        <w:rPr>
          <w:color w:val="000000"/>
          <w:szCs w:val="24"/>
        </w:rPr>
        <w:t>12.2.3. Išankstinio mokėjimo sąskaitas (jeigu Specialiosiose sąlygose yra numatytas Avanso mokėjimas) Tiekėjas privalo pateikti šiame Sutarties poskyryje nustatyta tvarka.</w:t>
      </w:r>
    </w:p>
    <w:p w14:paraId="107C7111" w14:textId="77777777" w:rsidR="00E06B97" w:rsidRPr="00E06B97" w:rsidRDefault="00E06B97" w:rsidP="00E06B97">
      <w:pPr>
        <w:spacing w:line="257" w:lineRule="atLeast"/>
        <w:jc w:val="both"/>
        <w:rPr>
          <w:color w:val="000000"/>
          <w:szCs w:val="24"/>
        </w:rPr>
      </w:pPr>
      <w:r w:rsidRPr="00E06B97">
        <w:rPr>
          <w:color w:val="000000"/>
          <w:szCs w:val="24"/>
        </w:rPr>
        <w:lastRenderedPageBreak/>
        <w:t>12.2.4. Pirkėjas atlieka mokėjimus už Prekes Specialiosiose sąlygose nustatytais terminais.</w:t>
      </w:r>
    </w:p>
    <w:p w14:paraId="110A44A3" w14:textId="77777777" w:rsidR="00E06B97" w:rsidRPr="00E06B97" w:rsidRDefault="00E06B97" w:rsidP="00E06B97">
      <w:pPr>
        <w:spacing w:line="257" w:lineRule="atLeast"/>
        <w:jc w:val="both"/>
        <w:rPr>
          <w:color w:val="000000"/>
          <w:szCs w:val="24"/>
        </w:rPr>
      </w:pPr>
      <w:r w:rsidRPr="00E06B97">
        <w:rPr>
          <w:color w:val="000000"/>
          <w:szCs w:val="24"/>
        </w:rPr>
        <w:t>12.2.5. Už mokėjimų pagal Sutartį vėlavimus, Pirkėjui taikomos netesybos Specialiosiose sąlygose nustatyta tvarka.</w:t>
      </w:r>
    </w:p>
    <w:p w14:paraId="51F7E22D" w14:textId="77777777" w:rsidR="00E06B97" w:rsidRPr="00E06B97" w:rsidRDefault="00E06B97" w:rsidP="00E06B97">
      <w:pPr>
        <w:spacing w:line="257" w:lineRule="atLeast"/>
        <w:jc w:val="both"/>
        <w:rPr>
          <w:color w:val="000000"/>
          <w:szCs w:val="24"/>
        </w:rPr>
      </w:pPr>
      <w:r w:rsidRPr="00E06B97">
        <w:rPr>
          <w:color w:val="000000"/>
          <w:szCs w:val="24"/>
        </w:rPr>
        <w:t>12.2.6. Jei Prekės pristatomos dalimis, aukščiau nurodyta atsiskaitymo tvarka galioja kiekvienai tokiai daliai, jei Specialiosiose sąlygose nenustatyta kitaip.</w:t>
      </w:r>
    </w:p>
    <w:p w14:paraId="2DACC4B2" w14:textId="77777777" w:rsidR="00E06B97" w:rsidRPr="00E06B97" w:rsidRDefault="00E06B97" w:rsidP="00E06B97">
      <w:pPr>
        <w:spacing w:line="257" w:lineRule="atLeast"/>
        <w:jc w:val="both"/>
        <w:rPr>
          <w:color w:val="000000"/>
          <w:szCs w:val="24"/>
        </w:rPr>
      </w:pPr>
      <w:r w:rsidRPr="00E06B97">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802AD2A" w14:textId="77777777" w:rsidR="00E06B97" w:rsidRPr="00E06B97" w:rsidRDefault="00E06B97" w:rsidP="00E06B97">
      <w:pPr>
        <w:spacing w:line="257" w:lineRule="atLeast"/>
        <w:ind w:firstLine="62"/>
        <w:jc w:val="both"/>
        <w:rPr>
          <w:color w:val="000000"/>
          <w:szCs w:val="24"/>
        </w:rPr>
      </w:pPr>
    </w:p>
    <w:p w14:paraId="79BA0F8D" w14:textId="77777777" w:rsidR="00E06B97" w:rsidRPr="00E06B97" w:rsidRDefault="00E06B97" w:rsidP="00E06B97">
      <w:pPr>
        <w:spacing w:line="257" w:lineRule="atLeast"/>
        <w:jc w:val="center"/>
        <w:rPr>
          <w:color w:val="000000"/>
          <w:szCs w:val="24"/>
        </w:rPr>
      </w:pPr>
      <w:r w:rsidRPr="00E06B97">
        <w:rPr>
          <w:b/>
          <w:bCs/>
          <w:color w:val="000000"/>
          <w:szCs w:val="24"/>
        </w:rPr>
        <w:t>12.3.  Kiti atsiskaitymo klausimai</w:t>
      </w:r>
    </w:p>
    <w:p w14:paraId="71F3989E" w14:textId="77777777" w:rsidR="00E06B97" w:rsidRPr="00E06B97" w:rsidRDefault="00E06B97" w:rsidP="00E06B97">
      <w:pPr>
        <w:spacing w:line="257" w:lineRule="atLeast"/>
        <w:ind w:firstLine="62"/>
        <w:jc w:val="both"/>
        <w:rPr>
          <w:color w:val="000000"/>
          <w:szCs w:val="24"/>
        </w:rPr>
      </w:pPr>
    </w:p>
    <w:p w14:paraId="2932E41B" w14:textId="77777777" w:rsidR="00E06B97" w:rsidRPr="00E06B97" w:rsidRDefault="00E06B97" w:rsidP="00E06B97">
      <w:pPr>
        <w:spacing w:line="257" w:lineRule="atLeast"/>
        <w:jc w:val="both"/>
        <w:rPr>
          <w:color w:val="000000"/>
          <w:szCs w:val="24"/>
        </w:rPr>
      </w:pPr>
      <w:r w:rsidRPr="00E06B97">
        <w:rPr>
          <w:color w:val="000000"/>
          <w:szCs w:val="24"/>
        </w:rPr>
        <w:t>12.3.1. Pirkėjas privalo pervesti mokėjimus Tiekėjui į Tiekėjo banko sąskaitą, nurodytą Specialiosiose sąlygose.</w:t>
      </w:r>
    </w:p>
    <w:p w14:paraId="20659948" w14:textId="77777777" w:rsidR="00E06B97" w:rsidRPr="00E06B97" w:rsidRDefault="00E06B97" w:rsidP="00E06B97">
      <w:pPr>
        <w:spacing w:line="257" w:lineRule="atLeast"/>
        <w:jc w:val="both"/>
        <w:rPr>
          <w:color w:val="000000"/>
          <w:szCs w:val="24"/>
        </w:rPr>
      </w:pPr>
      <w:r w:rsidRPr="00E06B97">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4B61ED8" w14:textId="77777777" w:rsidR="00E06B97" w:rsidRPr="00E06B97" w:rsidRDefault="00E06B97" w:rsidP="00E06B97">
      <w:pPr>
        <w:spacing w:line="257" w:lineRule="atLeast"/>
        <w:jc w:val="both"/>
        <w:rPr>
          <w:color w:val="000000"/>
          <w:szCs w:val="24"/>
        </w:rPr>
      </w:pPr>
      <w:r w:rsidRPr="00E06B97">
        <w:rPr>
          <w:color w:val="000000"/>
          <w:szCs w:val="24"/>
        </w:rPr>
        <w:t>12.3.3. Visi mokėjimai pagal Sutartį atliekami eurais.</w:t>
      </w:r>
    </w:p>
    <w:p w14:paraId="09CA2D72" w14:textId="77777777" w:rsidR="00E06B97" w:rsidRPr="00E06B97" w:rsidRDefault="00E06B97" w:rsidP="00E06B97">
      <w:pPr>
        <w:spacing w:line="257" w:lineRule="atLeast"/>
        <w:jc w:val="both"/>
        <w:rPr>
          <w:color w:val="000000"/>
          <w:szCs w:val="24"/>
        </w:rPr>
      </w:pPr>
      <w:r w:rsidRPr="00E06B97">
        <w:rPr>
          <w:color w:val="000000"/>
          <w:szCs w:val="24"/>
        </w:rPr>
        <w:t>12.3.4. Už pavėluotus mokėjimus pagal Sutartį mokančioji Šalis privalo sumokėti kitai Šaliai Specialiosiose sąlygose nurodyto dydžio netesybas.</w:t>
      </w:r>
    </w:p>
    <w:p w14:paraId="2C3E3453" w14:textId="77777777" w:rsidR="00E06B97" w:rsidRPr="00E06B97" w:rsidRDefault="00E06B97" w:rsidP="00E06B97">
      <w:pPr>
        <w:spacing w:line="257" w:lineRule="atLeast"/>
        <w:ind w:firstLine="62"/>
        <w:jc w:val="both"/>
        <w:rPr>
          <w:color w:val="000000"/>
          <w:szCs w:val="24"/>
        </w:rPr>
      </w:pPr>
    </w:p>
    <w:p w14:paraId="696A19AF" w14:textId="77777777" w:rsidR="00E06B97" w:rsidRPr="00E06B97" w:rsidRDefault="00E06B97" w:rsidP="00E06B97">
      <w:pPr>
        <w:spacing w:line="257" w:lineRule="atLeast"/>
        <w:jc w:val="center"/>
        <w:rPr>
          <w:color w:val="000000"/>
          <w:szCs w:val="24"/>
        </w:rPr>
      </w:pPr>
      <w:r w:rsidRPr="00E06B97">
        <w:rPr>
          <w:b/>
          <w:bCs/>
          <w:caps/>
          <w:color w:val="000000"/>
          <w:szCs w:val="24"/>
        </w:rPr>
        <w:t>13.  KONFIDENCIALI INFORMACIJA</w:t>
      </w:r>
    </w:p>
    <w:p w14:paraId="26683DFF" w14:textId="77777777" w:rsidR="00E06B97" w:rsidRPr="00E06B97" w:rsidRDefault="00E06B97" w:rsidP="00E06B97">
      <w:pPr>
        <w:spacing w:line="257" w:lineRule="atLeast"/>
        <w:ind w:firstLine="62"/>
        <w:jc w:val="both"/>
        <w:rPr>
          <w:color w:val="000000"/>
          <w:szCs w:val="24"/>
        </w:rPr>
      </w:pPr>
    </w:p>
    <w:p w14:paraId="081F16F0" w14:textId="77777777" w:rsidR="00E06B97" w:rsidRPr="00E06B97" w:rsidRDefault="00E06B97" w:rsidP="00E06B97">
      <w:pPr>
        <w:spacing w:line="257" w:lineRule="atLeast"/>
        <w:jc w:val="both"/>
        <w:rPr>
          <w:color w:val="000000"/>
          <w:szCs w:val="24"/>
        </w:rPr>
      </w:pPr>
      <w:r w:rsidRPr="00E06B97">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BBFAA9D" w14:textId="77777777" w:rsidR="00E06B97" w:rsidRPr="00E06B97" w:rsidRDefault="00E06B97" w:rsidP="00E06B97">
      <w:pPr>
        <w:spacing w:line="257" w:lineRule="atLeast"/>
        <w:jc w:val="both"/>
        <w:rPr>
          <w:color w:val="000000"/>
          <w:szCs w:val="24"/>
        </w:rPr>
      </w:pPr>
      <w:r w:rsidRPr="00E06B97">
        <w:rPr>
          <w:color w:val="000000"/>
          <w:szCs w:val="24"/>
        </w:rPr>
        <w:t>13.2.  Šalis turi teisę atskleisti kitos Šalies konfidencialią informaciją šiais atvejais:</w:t>
      </w:r>
    </w:p>
    <w:p w14:paraId="73011010" w14:textId="77777777" w:rsidR="00E06B97" w:rsidRPr="00E06B97" w:rsidRDefault="00E06B97" w:rsidP="00E06B97">
      <w:pPr>
        <w:spacing w:line="257" w:lineRule="atLeast"/>
        <w:jc w:val="both"/>
        <w:rPr>
          <w:color w:val="000000"/>
          <w:szCs w:val="24"/>
        </w:rPr>
      </w:pPr>
      <w:r w:rsidRPr="00E06B97">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D23D83" w14:textId="77777777" w:rsidR="00E06B97" w:rsidRPr="00E06B97" w:rsidRDefault="00E06B97" w:rsidP="00E06B97">
      <w:pPr>
        <w:spacing w:line="257" w:lineRule="atLeast"/>
        <w:jc w:val="both"/>
        <w:rPr>
          <w:color w:val="000000"/>
          <w:szCs w:val="24"/>
        </w:rPr>
      </w:pPr>
      <w:r w:rsidRPr="00E06B97">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8E7C45" w14:textId="77777777" w:rsidR="00E06B97" w:rsidRPr="00E06B97" w:rsidRDefault="00E06B97" w:rsidP="00E06B97">
      <w:pPr>
        <w:spacing w:line="257" w:lineRule="atLeast"/>
        <w:jc w:val="both"/>
        <w:rPr>
          <w:color w:val="000000"/>
          <w:szCs w:val="24"/>
        </w:rPr>
      </w:pPr>
      <w:r w:rsidRPr="00E06B97">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B4226F3" w14:textId="77777777" w:rsidR="00E06B97" w:rsidRPr="00E06B97" w:rsidRDefault="00E06B97" w:rsidP="00E06B97">
      <w:pPr>
        <w:spacing w:line="257" w:lineRule="atLeast"/>
        <w:jc w:val="both"/>
        <w:rPr>
          <w:color w:val="000000"/>
          <w:szCs w:val="24"/>
        </w:rPr>
      </w:pPr>
      <w:r w:rsidRPr="00E06B97">
        <w:rPr>
          <w:color w:val="000000"/>
          <w:szCs w:val="24"/>
        </w:rPr>
        <w:t>13.4. Šalis atsako:</w:t>
      </w:r>
    </w:p>
    <w:p w14:paraId="33DD27D9" w14:textId="77777777" w:rsidR="00E06B97" w:rsidRPr="00E06B97" w:rsidRDefault="00E06B97" w:rsidP="00E06B97">
      <w:pPr>
        <w:spacing w:line="257" w:lineRule="atLeast"/>
        <w:jc w:val="both"/>
        <w:rPr>
          <w:color w:val="000000"/>
          <w:szCs w:val="24"/>
        </w:rPr>
      </w:pPr>
      <w:r w:rsidRPr="00E06B97">
        <w:rPr>
          <w:color w:val="000000"/>
          <w:szCs w:val="24"/>
        </w:rPr>
        <w:t>13.4.1. už bet kokį neteisėtą, įskaitant atsitiktinį, kitos Šalies konfidencialios informacijos ar bet kurios jos dalies atskleidimą ar perdavimą arba konfidencialios informacijos neteisėtą naudojimą;</w:t>
      </w:r>
    </w:p>
    <w:p w14:paraId="464E7524" w14:textId="77777777" w:rsidR="00E06B97" w:rsidRPr="00E06B97" w:rsidRDefault="00E06B97" w:rsidP="00E06B97">
      <w:pPr>
        <w:spacing w:line="257" w:lineRule="atLeast"/>
        <w:jc w:val="both"/>
        <w:rPr>
          <w:color w:val="000000"/>
          <w:szCs w:val="24"/>
        </w:rPr>
      </w:pPr>
      <w:r w:rsidRPr="00E06B97">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AF0C097" w14:textId="77777777" w:rsidR="00E06B97" w:rsidRPr="00E06B97" w:rsidRDefault="00E06B97" w:rsidP="00E06B97">
      <w:pPr>
        <w:spacing w:line="257" w:lineRule="atLeast"/>
        <w:jc w:val="both"/>
        <w:rPr>
          <w:color w:val="000000"/>
          <w:szCs w:val="24"/>
        </w:rPr>
      </w:pPr>
      <w:r w:rsidRPr="00E06B97">
        <w:rPr>
          <w:color w:val="000000"/>
          <w:szCs w:val="24"/>
        </w:rPr>
        <w:t>13.5. Šalis nepagrįstai atskleidusi kitos Šalies konfidencialią informaciją privalo sumokėti kitai Šaliai Specialiosiose sąlygose nurodyto dydžio baudą.</w:t>
      </w:r>
    </w:p>
    <w:p w14:paraId="11194AE2" w14:textId="77777777" w:rsidR="00E06B97" w:rsidRPr="00E06B97" w:rsidRDefault="00E06B97" w:rsidP="00E06B97">
      <w:pPr>
        <w:spacing w:line="257" w:lineRule="atLeast"/>
        <w:ind w:firstLine="62"/>
        <w:jc w:val="both"/>
        <w:rPr>
          <w:color w:val="000000"/>
          <w:szCs w:val="24"/>
        </w:rPr>
      </w:pPr>
    </w:p>
    <w:p w14:paraId="125A7468" w14:textId="77777777" w:rsidR="00E06B97" w:rsidRPr="00E06B97" w:rsidRDefault="00E06B97" w:rsidP="00E06B97">
      <w:pPr>
        <w:spacing w:line="257" w:lineRule="atLeast"/>
        <w:jc w:val="center"/>
        <w:rPr>
          <w:color w:val="000000"/>
          <w:szCs w:val="24"/>
        </w:rPr>
      </w:pPr>
      <w:r w:rsidRPr="00E06B97">
        <w:rPr>
          <w:b/>
          <w:bCs/>
          <w:caps/>
          <w:color w:val="000000"/>
          <w:szCs w:val="24"/>
        </w:rPr>
        <w:t>14.  ASMENS DUOMENŲ APSAUGA</w:t>
      </w:r>
    </w:p>
    <w:p w14:paraId="33306504" w14:textId="77777777" w:rsidR="00E06B97" w:rsidRPr="00E06B97" w:rsidRDefault="00E06B97" w:rsidP="00E06B97">
      <w:pPr>
        <w:spacing w:line="257" w:lineRule="atLeast"/>
        <w:ind w:firstLine="62"/>
        <w:jc w:val="both"/>
        <w:rPr>
          <w:color w:val="000000"/>
          <w:szCs w:val="24"/>
        </w:rPr>
      </w:pPr>
    </w:p>
    <w:p w14:paraId="62A01CDF" w14:textId="77777777" w:rsidR="00E06B97" w:rsidRPr="00E06B97" w:rsidRDefault="00E06B97" w:rsidP="00E06B97">
      <w:pPr>
        <w:spacing w:line="257" w:lineRule="atLeast"/>
        <w:jc w:val="both"/>
        <w:rPr>
          <w:color w:val="000000"/>
          <w:szCs w:val="24"/>
        </w:rPr>
      </w:pPr>
      <w:r w:rsidRPr="00E06B97">
        <w:rPr>
          <w:color w:val="000000"/>
          <w:szCs w:val="24"/>
        </w:rPr>
        <w:t>14.1. Šalys įsipareigoja užtikrinti asmens duomenų saugumą bei asmens duomenų tvarkymą vykdyti teisėtai, vadovaujantis 2016 m. balandžio 27 d. priimto Europos Parlamento ir Tarybos reglamento </w:t>
      </w:r>
      <w:r w:rsidRPr="00E06B97">
        <w:rPr>
          <w:color w:val="467886"/>
          <w:szCs w:val="24"/>
          <w:u w:val="single"/>
        </w:rPr>
        <w:t>(ES) 2016/679</w:t>
      </w:r>
      <w:r w:rsidRPr="00E06B97">
        <w:rPr>
          <w:color w:val="000000"/>
          <w:szCs w:val="24"/>
        </w:rPr>
        <w:t> dėl fizinių asmenų apsaugos tvarkant asmens duomenis ir dėl laisvo tokių duomenų judėjimo ir kuriuo panaikinama Direktyva </w:t>
      </w:r>
      <w:r w:rsidRPr="00E06B97">
        <w:rPr>
          <w:color w:val="467886"/>
          <w:szCs w:val="24"/>
          <w:u w:val="single"/>
        </w:rPr>
        <w:t>95/46/EB</w:t>
      </w:r>
      <w:r w:rsidRPr="00E06B97">
        <w:rPr>
          <w:color w:val="000000"/>
          <w:szCs w:val="24"/>
        </w:rPr>
        <w:t> (Bendrasis duomenų apsaugos reglamentas) ir kitų teisės aktų, reglamentuojančių asmens duomenų tvarkymą, nuostatomis.</w:t>
      </w:r>
    </w:p>
    <w:p w14:paraId="33808FB9" w14:textId="77777777" w:rsidR="00E06B97" w:rsidRPr="00E06B97" w:rsidRDefault="00E06B97" w:rsidP="00E06B97">
      <w:pPr>
        <w:spacing w:line="257" w:lineRule="atLeast"/>
        <w:jc w:val="both"/>
        <w:rPr>
          <w:color w:val="000000"/>
          <w:szCs w:val="24"/>
        </w:rPr>
      </w:pPr>
      <w:r w:rsidRPr="00E06B97">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6167795" w14:textId="77777777" w:rsidR="00E06B97" w:rsidRPr="00E06B97" w:rsidRDefault="00E06B97" w:rsidP="00E06B97">
      <w:pPr>
        <w:spacing w:line="257" w:lineRule="atLeast"/>
        <w:ind w:left="360" w:firstLine="115"/>
        <w:jc w:val="both"/>
        <w:rPr>
          <w:color w:val="000000"/>
          <w:szCs w:val="24"/>
        </w:rPr>
      </w:pPr>
    </w:p>
    <w:p w14:paraId="06F684FF" w14:textId="77777777" w:rsidR="00E06B97" w:rsidRPr="00E06B97" w:rsidRDefault="00E06B97" w:rsidP="00E06B97">
      <w:pPr>
        <w:spacing w:line="257" w:lineRule="atLeast"/>
        <w:jc w:val="center"/>
        <w:rPr>
          <w:color w:val="000000"/>
          <w:szCs w:val="24"/>
        </w:rPr>
      </w:pPr>
      <w:r w:rsidRPr="00E06B97">
        <w:rPr>
          <w:b/>
          <w:bCs/>
          <w:caps/>
          <w:color w:val="000000"/>
          <w:szCs w:val="24"/>
        </w:rPr>
        <w:t>15.  INTELEKTINĖ NUOSAVYBĖ</w:t>
      </w:r>
    </w:p>
    <w:p w14:paraId="3A58D366" w14:textId="77777777" w:rsidR="00E06B97" w:rsidRPr="00E06B97" w:rsidRDefault="00E06B97" w:rsidP="00E06B97">
      <w:pPr>
        <w:spacing w:line="257" w:lineRule="atLeast"/>
        <w:ind w:firstLine="62"/>
        <w:jc w:val="both"/>
        <w:rPr>
          <w:color w:val="000000"/>
          <w:szCs w:val="24"/>
        </w:rPr>
      </w:pPr>
    </w:p>
    <w:p w14:paraId="7CB2C2B2" w14:textId="77777777" w:rsidR="00E06B97" w:rsidRPr="00E06B97" w:rsidRDefault="00E06B97" w:rsidP="00E06B97">
      <w:pPr>
        <w:spacing w:line="257" w:lineRule="atLeast"/>
        <w:jc w:val="both"/>
        <w:textAlignment w:val="baseline"/>
        <w:rPr>
          <w:color w:val="000000"/>
          <w:szCs w:val="24"/>
        </w:rPr>
      </w:pPr>
      <w:r w:rsidRPr="00E06B97">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0E43447" w14:textId="77777777" w:rsidR="00E06B97" w:rsidRPr="00E06B97" w:rsidRDefault="00E06B97" w:rsidP="00E06B97">
      <w:pPr>
        <w:spacing w:line="257" w:lineRule="atLeast"/>
        <w:jc w:val="both"/>
        <w:textAlignment w:val="baseline"/>
        <w:rPr>
          <w:color w:val="000000"/>
          <w:szCs w:val="24"/>
        </w:rPr>
      </w:pPr>
      <w:r w:rsidRPr="00E06B97">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06B97">
        <w:rPr>
          <w:i/>
          <w:iCs/>
          <w:color w:val="000000"/>
          <w:szCs w:val="24"/>
        </w:rPr>
        <w:t>sui</w:t>
      </w:r>
      <w:proofErr w:type="spellEnd"/>
      <w:r w:rsidRPr="00E06B97">
        <w:rPr>
          <w:i/>
          <w:iCs/>
          <w:color w:val="000000"/>
          <w:szCs w:val="24"/>
        </w:rPr>
        <w:t xml:space="preserve"> </w:t>
      </w:r>
      <w:proofErr w:type="spellStart"/>
      <w:r w:rsidRPr="00E06B97">
        <w:rPr>
          <w:i/>
          <w:iCs/>
          <w:color w:val="000000"/>
          <w:szCs w:val="24"/>
        </w:rPr>
        <w:t>generis</w:t>
      </w:r>
      <w:proofErr w:type="spellEnd"/>
      <w:r w:rsidRPr="00E06B97">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DB66D51" w14:textId="77777777" w:rsidR="00E06B97" w:rsidRPr="00E06B97" w:rsidRDefault="00E06B97" w:rsidP="00E06B97">
      <w:pPr>
        <w:spacing w:line="257" w:lineRule="atLeast"/>
        <w:jc w:val="both"/>
        <w:textAlignment w:val="baseline"/>
        <w:rPr>
          <w:szCs w:val="24"/>
        </w:rPr>
      </w:pPr>
      <w:r w:rsidRPr="00E06B97">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06B97">
        <w:rPr>
          <w:rFonts w:eastAsia="Calibri"/>
          <w:szCs w:val="24"/>
        </w:rPr>
        <w:t>Specialiosiose sąlygose nurodyta bauda</w:t>
      </w:r>
      <w:r w:rsidRPr="00E06B97">
        <w:rPr>
          <w:szCs w:val="24"/>
        </w:rPr>
        <w:t>.</w:t>
      </w:r>
    </w:p>
    <w:p w14:paraId="5A8CC16C" w14:textId="77777777" w:rsidR="00E06B97" w:rsidRPr="00E06B97" w:rsidRDefault="00E06B97" w:rsidP="00E06B97">
      <w:pPr>
        <w:spacing w:line="257" w:lineRule="atLeast"/>
        <w:ind w:firstLine="62"/>
        <w:jc w:val="both"/>
        <w:textAlignment w:val="baseline"/>
        <w:rPr>
          <w:color w:val="000000"/>
          <w:szCs w:val="24"/>
        </w:rPr>
      </w:pPr>
    </w:p>
    <w:p w14:paraId="64E535F5" w14:textId="77777777" w:rsidR="00E06B97" w:rsidRPr="00E06B97" w:rsidRDefault="00E06B97" w:rsidP="00E06B97">
      <w:pPr>
        <w:spacing w:line="257" w:lineRule="atLeast"/>
        <w:jc w:val="center"/>
        <w:rPr>
          <w:color w:val="000000"/>
          <w:szCs w:val="24"/>
        </w:rPr>
      </w:pPr>
      <w:r w:rsidRPr="00E06B97">
        <w:rPr>
          <w:b/>
          <w:bCs/>
          <w:caps/>
          <w:color w:val="000000"/>
          <w:szCs w:val="24"/>
        </w:rPr>
        <w:t>16.  PAREIŠKIMAI IR GARANTIJOS</w:t>
      </w:r>
    </w:p>
    <w:p w14:paraId="4853DD28" w14:textId="77777777" w:rsidR="00E06B97" w:rsidRPr="00E06B97" w:rsidRDefault="00E06B97" w:rsidP="00E06B97">
      <w:pPr>
        <w:spacing w:line="257" w:lineRule="atLeast"/>
        <w:ind w:firstLine="62"/>
        <w:jc w:val="both"/>
        <w:rPr>
          <w:color w:val="000000"/>
          <w:szCs w:val="24"/>
        </w:rPr>
      </w:pPr>
    </w:p>
    <w:p w14:paraId="5458299D" w14:textId="77777777" w:rsidR="00E06B97" w:rsidRPr="00E06B97" w:rsidRDefault="00E06B97" w:rsidP="00E06B97">
      <w:pPr>
        <w:spacing w:line="257" w:lineRule="atLeast"/>
        <w:jc w:val="both"/>
        <w:rPr>
          <w:color w:val="000000"/>
          <w:szCs w:val="24"/>
        </w:rPr>
      </w:pPr>
      <w:r w:rsidRPr="00E06B97">
        <w:rPr>
          <w:color w:val="000000"/>
          <w:szCs w:val="24"/>
        </w:rPr>
        <w:t>16.1. Kiekviena iš Šalių pareiškia ir garantuoja kitai Šaliai, kad:</w:t>
      </w:r>
    </w:p>
    <w:p w14:paraId="55413CF5" w14:textId="77777777" w:rsidR="00E06B97" w:rsidRPr="00E06B97" w:rsidRDefault="00E06B97" w:rsidP="00E06B97">
      <w:pPr>
        <w:spacing w:line="257" w:lineRule="atLeast"/>
        <w:jc w:val="both"/>
        <w:rPr>
          <w:color w:val="000000"/>
          <w:szCs w:val="24"/>
        </w:rPr>
      </w:pPr>
      <w:r w:rsidRPr="00E06B97">
        <w:rPr>
          <w:color w:val="000000"/>
          <w:szCs w:val="24"/>
        </w:rPr>
        <w:t>16.1.1. yra teisėtai priimti ir galioja visi būtini sprendimai, gauti leidimai bei sutikimai, taip pat teisėtai atlikti ir galioja kiti teisiniai veiksmai, reikalingi Sutarties sudarymui, galiojimui ir vykdymui;</w:t>
      </w:r>
    </w:p>
    <w:p w14:paraId="42CC6370" w14:textId="77777777" w:rsidR="00E06B97" w:rsidRPr="00E06B97" w:rsidRDefault="00E06B97" w:rsidP="00E06B97">
      <w:pPr>
        <w:spacing w:line="257" w:lineRule="atLeast"/>
        <w:jc w:val="both"/>
        <w:rPr>
          <w:color w:val="000000"/>
          <w:szCs w:val="24"/>
        </w:rPr>
      </w:pPr>
      <w:r w:rsidRPr="00E06B97">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0F90C3" w14:textId="77777777" w:rsidR="00E06B97" w:rsidRPr="00E06B97" w:rsidRDefault="00E06B97" w:rsidP="00E06B97">
      <w:pPr>
        <w:spacing w:line="257" w:lineRule="atLeast"/>
        <w:jc w:val="both"/>
        <w:rPr>
          <w:color w:val="000000"/>
          <w:szCs w:val="24"/>
        </w:rPr>
      </w:pPr>
      <w:r w:rsidRPr="00E06B97">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3150D9" w14:textId="77777777" w:rsidR="00E06B97" w:rsidRPr="00E06B97" w:rsidRDefault="00E06B97" w:rsidP="00E06B97">
      <w:pPr>
        <w:spacing w:line="257" w:lineRule="atLeast"/>
        <w:jc w:val="both"/>
        <w:rPr>
          <w:color w:val="000000"/>
          <w:szCs w:val="24"/>
        </w:rPr>
      </w:pPr>
      <w:r w:rsidRPr="00E06B97">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4F75DAA" w14:textId="77777777" w:rsidR="00E06B97" w:rsidRPr="00E06B97" w:rsidRDefault="00E06B97" w:rsidP="00E06B97">
      <w:pPr>
        <w:spacing w:line="257" w:lineRule="atLeast"/>
        <w:jc w:val="both"/>
        <w:rPr>
          <w:color w:val="000000"/>
          <w:szCs w:val="24"/>
        </w:rPr>
      </w:pPr>
      <w:r w:rsidRPr="00E06B97">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0D10B83" w14:textId="77777777" w:rsidR="00E06B97" w:rsidRPr="00E06B97" w:rsidRDefault="00E06B97" w:rsidP="00E06B97">
      <w:pPr>
        <w:spacing w:line="257" w:lineRule="atLeast"/>
        <w:jc w:val="both"/>
        <w:rPr>
          <w:color w:val="000000"/>
          <w:szCs w:val="24"/>
        </w:rPr>
      </w:pPr>
      <w:r w:rsidRPr="00E06B97">
        <w:rPr>
          <w:color w:val="000000"/>
          <w:szCs w:val="24"/>
        </w:rPr>
        <w:t>16.1.6. visi Šalies pareiškimai ir garantijos yra išsamūs ir nepalieka nutylėtų jokių aplinkybių, kurios darytų šiuos pareiškimus ar garantijas neteisingais.</w:t>
      </w:r>
    </w:p>
    <w:p w14:paraId="1EB388BE" w14:textId="77777777" w:rsidR="00E06B97" w:rsidRPr="00E06B97" w:rsidRDefault="00E06B97" w:rsidP="00E06B97">
      <w:pPr>
        <w:spacing w:line="257" w:lineRule="atLeast"/>
        <w:jc w:val="both"/>
        <w:rPr>
          <w:color w:val="000000"/>
          <w:szCs w:val="24"/>
        </w:rPr>
      </w:pPr>
      <w:r w:rsidRPr="00E06B97">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891A714" w14:textId="77777777" w:rsidR="00E06B97" w:rsidRPr="00E06B97" w:rsidRDefault="00E06B97" w:rsidP="00E06B97">
      <w:pPr>
        <w:jc w:val="both"/>
        <w:rPr>
          <w:color w:val="000000"/>
          <w:szCs w:val="24"/>
          <w:shd w:val="clear" w:color="auto" w:fill="FFFFFF"/>
        </w:rPr>
      </w:pPr>
      <w:r w:rsidRPr="00E06B97">
        <w:rPr>
          <w:color w:val="000000"/>
          <w:szCs w:val="24"/>
          <w:shd w:val="clear" w:color="auto" w:fill="FFFFFF"/>
        </w:rPr>
        <w:t>16.3. </w:t>
      </w:r>
      <w:r w:rsidRPr="00E06B97">
        <w:rPr>
          <w:color w:val="000000"/>
          <w:szCs w:val="24"/>
        </w:rPr>
        <w:t>Tiekėjas pareiškia, kad parduodamų Prekių disponavimo, valdymo ir naudojimosi teisės nėra apribotos </w:t>
      </w:r>
      <w:r w:rsidRPr="00E06B97">
        <w:rPr>
          <w:color w:val="000000"/>
          <w:szCs w:val="24"/>
          <w:shd w:val="clear" w:color="auto" w:fill="FFFFFF"/>
        </w:rPr>
        <w:t>ir jokie tretieji asmenys neturi pretenzijų į Sutartimi perduodamas Prekes (įkeitimai, areštai ar pan.).</w:t>
      </w:r>
    </w:p>
    <w:p w14:paraId="36C3A41A" w14:textId="77777777" w:rsidR="00E06B97" w:rsidRPr="00E06B97" w:rsidRDefault="00E06B97" w:rsidP="00E06B97">
      <w:pPr>
        <w:widowControl w:val="0"/>
        <w:tabs>
          <w:tab w:val="left" w:pos="567"/>
          <w:tab w:val="left" w:pos="851"/>
          <w:tab w:val="left" w:pos="992"/>
          <w:tab w:val="left" w:pos="1134"/>
        </w:tabs>
        <w:jc w:val="both"/>
        <w:rPr>
          <w:rFonts w:eastAsia="Calibri"/>
          <w:szCs w:val="24"/>
        </w:rPr>
      </w:pPr>
      <w:r w:rsidRPr="00E06B97">
        <w:rPr>
          <w:rFonts w:eastAsia="Arial"/>
          <w:szCs w:val="24"/>
        </w:rPr>
        <w:t>16.4. T</w:t>
      </w:r>
      <w:r w:rsidRPr="00E06B97">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A7B3A43" w14:textId="77777777" w:rsidR="00E06B97" w:rsidRPr="00E06B97" w:rsidRDefault="00E06B97" w:rsidP="00E06B97">
      <w:pPr>
        <w:rPr>
          <w:sz w:val="14"/>
          <w:szCs w:val="14"/>
        </w:rPr>
      </w:pPr>
    </w:p>
    <w:p w14:paraId="3476D463" w14:textId="77777777" w:rsidR="00E06B97" w:rsidRPr="00E06B97" w:rsidRDefault="00E06B97" w:rsidP="00E06B97">
      <w:pPr>
        <w:spacing w:line="257" w:lineRule="atLeast"/>
        <w:ind w:firstLine="62"/>
        <w:jc w:val="both"/>
        <w:rPr>
          <w:color w:val="000000"/>
          <w:szCs w:val="24"/>
        </w:rPr>
      </w:pPr>
    </w:p>
    <w:p w14:paraId="4DBEAEB5" w14:textId="77777777" w:rsidR="00E06B97" w:rsidRPr="00E06B97" w:rsidRDefault="00E06B97" w:rsidP="00E06B97">
      <w:pPr>
        <w:spacing w:line="257" w:lineRule="atLeast"/>
        <w:jc w:val="center"/>
        <w:rPr>
          <w:color w:val="000000"/>
          <w:szCs w:val="24"/>
        </w:rPr>
      </w:pPr>
      <w:r w:rsidRPr="00E06B97">
        <w:rPr>
          <w:b/>
          <w:bCs/>
          <w:caps/>
          <w:color w:val="000000"/>
          <w:szCs w:val="24"/>
        </w:rPr>
        <w:t>17.  BENDRIEJI ATSAKOMYBĖS KLAUSIMAI</w:t>
      </w:r>
    </w:p>
    <w:p w14:paraId="2741404E" w14:textId="77777777" w:rsidR="00E06B97" w:rsidRPr="00E06B97" w:rsidRDefault="00E06B97" w:rsidP="00E06B97">
      <w:pPr>
        <w:spacing w:line="257" w:lineRule="atLeast"/>
        <w:ind w:firstLine="62"/>
        <w:jc w:val="both"/>
        <w:rPr>
          <w:color w:val="000000"/>
          <w:szCs w:val="24"/>
        </w:rPr>
      </w:pPr>
    </w:p>
    <w:p w14:paraId="0D4CAF0E" w14:textId="77777777" w:rsidR="00E06B97" w:rsidRPr="00E06B97" w:rsidRDefault="00E06B97" w:rsidP="00E06B97">
      <w:pPr>
        <w:spacing w:line="257" w:lineRule="atLeast"/>
        <w:jc w:val="both"/>
        <w:rPr>
          <w:color w:val="000000"/>
          <w:szCs w:val="24"/>
        </w:rPr>
      </w:pPr>
      <w:r w:rsidRPr="00E06B97">
        <w:rPr>
          <w:color w:val="000000"/>
          <w:szCs w:val="24"/>
        </w:rPr>
        <w:t>17.1. Netesybų sumokėjimas už vėlavimą ar pareigų pagal Sutartį pažeidimą neatleidžia Šalies nuo Sutartyje numatytų jos pareigų vykdymo.</w:t>
      </w:r>
    </w:p>
    <w:p w14:paraId="51E460D6" w14:textId="77777777" w:rsidR="00E06B97" w:rsidRPr="00E06B97" w:rsidRDefault="00E06B97" w:rsidP="00E06B97">
      <w:pPr>
        <w:spacing w:line="257" w:lineRule="atLeast"/>
        <w:jc w:val="both"/>
        <w:rPr>
          <w:color w:val="000000"/>
          <w:szCs w:val="24"/>
        </w:rPr>
      </w:pPr>
      <w:r w:rsidRPr="00E06B97">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06B97">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163C6C9" w14:textId="77777777" w:rsidR="00E06B97" w:rsidRPr="00E06B97" w:rsidRDefault="00E06B97" w:rsidP="00E06B97">
      <w:pPr>
        <w:spacing w:line="257" w:lineRule="atLeast"/>
        <w:jc w:val="both"/>
        <w:rPr>
          <w:color w:val="000000"/>
          <w:szCs w:val="24"/>
        </w:rPr>
      </w:pPr>
      <w:r w:rsidRPr="00E06B97">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BCDED14" w14:textId="77777777" w:rsidR="00E06B97" w:rsidRPr="00E06B97" w:rsidRDefault="00E06B97" w:rsidP="00E06B97">
      <w:pPr>
        <w:spacing w:line="257" w:lineRule="atLeast"/>
        <w:jc w:val="both"/>
        <w:rPr>
          <w:color w:val="000000"/>
          <w:szCs w:val="24"/>
        </w:rPr>
      </w:pPr>
      <w:r w:rsidRPr="00E06B97">
        <w:rPr>
          <w:color w:val="000000"/>
          <w:szCs w:val="24"/>
        </w:rPr>
        <w:t>17.4. Šioje Sutartyje numatytos teisių gynybos priemonės neapriboja Šalių teisės pasinaudoti kitomis teisėtomis teisių gynybos priemonėmis.</w:t>
      </w:r>
    </w:p>
    <w:p w14:paraId="160CECDD" w14:textId="77777777" w:rsidR="00E06B97" w:rsidRPr="00E06B97" w:rsidRDefault="00E06B97" w:rsidP="00E06B97">
      <w:pPr>
        <w:spacing w:line="257" w:lineRule="atLeast"/>
        <w:jc w:val="both"/>
        <w:rPr>
          <w:color w:val="000000"/>
          <w:szCs w:val="24"/>
        </w:rPr>
      </w:pPr>
      <w:r w:rsidRPr="00E06B97">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8E79089" w14:textId="77777777" w:rsidR="00E06B97" w:rsidRPr="00E06B97" w:rsidRDefault="00E06B97" w:rsidP="00E06B97">
      <w:pPr>
        <w:spacing w:line="257" w:lineRule="atLeast"/>
        <w:jc w:val="both"/>
        <w:rPr>
          <w:color w:val="000000"/>
          <w:szCs w:val="24"/>
        </w:rPr>
      </w:pPr>
      <w:r w:rsidRPr="00E06B97">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6A09EBA" w14:textId="77777777" w:rsidR="00E06B97" w:rsidRPr="00E06B97" w:rsidRDefault="00E06B97" w:rsidP="00E06B97">
      <w:pPr>
        <w:spacing w:line="257" w:lineRule="atLeast"/>
        <w:jc w:val="both"/>
        <w:rPr>
          <w:color w:val="000000"/>
          <w:szCs w:val="24"/>
        </w:rPr>
      </w:pPr>
      <w:r w:rsidRPr="00E06B97">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AF61FEF" w14:textId="77777777" w:rsidR="00E06B97" w:rsidRPr="00E06B97" w:rsidRDefault="00E06B97" w:rsidP="00E06B97">
      <w:pPr>
        <w:spacing w:line="257" w:lineRule="atLeast"/>
        <w:ind w:firstLine="115"/>
        <w:jc w:val="both"/>
        <w:rPr>
          <w:color w:val="000000"/>
          <w:szCs w:val="24"/>
        </w:rPr>
      </w:pPr>
    </w:p>
    <w:p w14:paraId="5F33EFE9" w14:textId="77777777" w:rsidR="00E06B97" w:rsidRPr="00E06B97" w:rsidRDefault="00E06B97" w:rsidP="00E06B97">
      <w:pPr>
        <w:spacing w:line="257" w:lineRule="atLeast"/>
        <w:jc w:val="center"/>
        <w:rPr>
          <w:color w:val="000000"/>
          <w:szCs w:val="24"/>
        </w:rPr>
      </w:pPr>
      <w:r w:rsidRPr="00E06B97">
        <w:rPr>
          <w:b/>
          <w:bCs/>
          <w:caps/>
          <w:color w:val="000000"/>
          <w:szCs w:val="24"/>
        </w:rPr>
        <w:t>18.  NENUGALIMA JĖGA (FORCE MAJEURE)</w:t>
      </w:r>
    </w:p>
    <w:p w14:paraId="6687A08C" w14:textId="77777777" w:rsidR="00E06B97" w:rsidRPr="00E06B97" w:rsidRDefault="00E06B97" w:rsidP="00E06B97">
      <w:pPr>
        <w:spacing w:line="257" w:lineRule="atLeast"/>
        <w:ind w:firstLine="62"/>
        <w:jc w:val="both"/>
        <w:rPr>
          <w:color w:val="000000"/>
          <w:szCs w:val="24"/>
        </w:rPr>
      </w:pPr>
    </w:p>
    <w:p w14:paraId="7C271211" w14:textId="77777777" w:rsidR="00E06B97" w:rsidRPr="00E06B97" w:rsidRDefault="00E06B97" w:rsidP="00E06B97">
      <w:pPr>
        <w:spacing w:line="257" w:lineRule="atLeast"/>
        <w:jc w:val="both"/>
        <w:rPr>
          <w:color w:val="000000"/>
          <w:szCs w:val="24"/>
        </w:rPr>
      </w:pPr>
      <w:r w:rsidRPr="00E06B97">
        <w:rPr>
          <w:color w:val="000000"/>
          <w:szCs w:val="24"/>
        </w:rPr>
        <w:t>18.1.</w:t>
      </w:r>
      <w:r w:rsidRPr="00E06B97">
        <w:rPr>
          <w:b/>
          <w:bCs/>
          <w:color w:val="000000"/>
          <w:szCs w:val="24"/>
        </w:rPr>
        <w:t> </w:t>
      </w:r>
      <w:r w:rsidRPr="00E06B97">
        <w:rPr>
          <w:color w:val="000000"/>
          <w:szCs w:val="24"/>
        </w:rPr>
        <w:t>Atsakomybė pagal Sutartį netaikoma, taip pat Šalys gali būti visiškai ar iš dalies atleistos nuo civilinės atsakomybės šiais pagrindais:</w:t>
      </w:r>
    </w:p>
    <w:p w14:paraId="01ED1602" w14:textId="77777777" w:rsidR="00E06B97" w:rsidRPr="00E06B97" w:rsidRDefault="00E06B97" w:rsidP="00E06B97">
      <w:pPr>
        <w:spacing w:line="257" w:lineRule="atLeast"/>
        <w:jc w:val="both"/>
        <w:rPr>
          <w:color w:val="000000"/>
          <w:szCs w:val="24"/>
        </w:rPr>
      </w:pPr>
      <w:r w:rsidRPr="00E06B97">
        <w:rPr>
          <w:color w:val="000000"/>
          <w:szCs w:val="24"/>
        </w:rPr>
        <w:t>18.1.1. dėl nenugalimos jėgos (</w:t>
      </w:r>
      <w:r w:rsidRPr="00E06B97">
        <w:rPr>
          <w:i/>
          <w:iCs/>
          <w:color w:val="000000"/>
          <w:szCs w:val="24"/>
        </w:rPr>
        <w:t>force majeure</w:t>
      </w:r>
      <w:r w:rsidRPr="00E06B97">
        <w:rPr>
          <w:color w:val="000000"/>
          <w:szCs w:val="24"/>
        </w:rPr>
        <w:t>) – taikomos Lietuvos Respublikos civilinio kodekso 6.212 straipsnio ir Lietuvos Respublikos Vyriausybės 1996 m. liepos 15 d. nutarimu Nr. 840 „Dėl Atleidimo nuo atsakomybės esant nenugalimos jėgos (</w:t>
      </w:r>
      <w:r w:rsidRPr="00E06B97">
        <w:rPr>
          <w:i/>
          <w:iCs/>
          <w:color w:val="000000"/>
          <w:szCs w:val="24"/>
        </w:rPr>
        <w:t>force majeure</w:t>
      </w:r>
      <w:r w:rsidRPr="00E06B97">
        <w:rPr>
          <w:color w:val="000000"/>
          <w:szCs w:val="24"/>
        </w:rPr>
        <w:t>) aplinkybėms taisyklių patvirtinimo” patvirtintų taisyklių nuostatos;</w:t>
      </w:r>
    </w:p>
    <w:p w14:paraId="7F71F9B4" w14:textId="77777777" w:rsidR="00E06B97" w:rsidRPr="00E06B97" w:rsidRDefault="00E06B97" w:rsidP="00E06B97">
      <w:pPr>
        <w:spacing w:line="257" w:lineRule="atLeast"/>
        <w:jc w:val="both"/>
        <w:rPr>
          <w:color w:val="000000"/>
          <w:szCs w:val="24"/>
        </w:rPr>
      </w:pPr>
      <w:r w:rsidRPr="00E06B97">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856A53" w14:textId="77777777" w:rsidR="00E06B97" w:rsidRPr="00E06B97" w:rsidRDefault="00E06B97" w:rsidP="00E06B97">
      <w:pPr>
        <w:spacing w:line="257" w:lineRule="atLeast"/>
        <w:jc w:val="both"/>
        <w:rPr>
          <w:color w:val="000000"/>
          <w:szCs w:val="24"/>
        </w:rPr>
      </w:pPr>
      <w:r w:rsidRPr="00E06B97">
        <w:rPr>
          <w:color w:val="000000"/>
          <w:szCs w:val="24"/>
        </w:rPr>
        <w:t>18.2.</w:t>
      </w:r>
      <w:r w:rsidRPr="00E06B97">
        <w:rPr>
          <w:b/>
          <w:bCs/>
          <w:color w:val="000000"/>
          <w:szCs w:val="24"/>
        </w:rPr>
        <w:t> </w:t>
      </w:r>
      <w:r w:rsidRPr="00E06B97">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34CCD57" w14:textId="77777777" w:rsidR="00E06B97" w:rsidRPr="00E06B97" w:rsidRDefault="00E06B97" w:rsidP="00E06B97">
      <w:pPr>
        <w:spacing w:line="257" w:lineRule="atLeast"/>
        <w:jc w:val="both"/>
        <w:rPr>
          <w:color w:val="000000"/>
          <w:szCs w:val="24"/>
        </w:rPr>
      </w:pPr>
      <w:r w:rsidRPr="00E06B97">
        <w:rPr>
          <w:color w:val="000000"/>
          <w:szCs w:val="24"/>
        </w:rPr>
        <w:t>18.3.</w:t>
      </w:r>
      <w:r w:rsidRPr="00E06B97">
        <w:rPr>
          <w:b/>
          <w:bCs/>
          <w:color w:val="000000"/>
          <w:szCs w:val="24"/>
        </w:rPr>
        <w:t> </w:t>
      </w:r>
      <w:r w:rsidRPr="00E06B97">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6E5E9F" w14:textId="77777777" w:rsidR="00E06B97" w:rsidRPr="00E06B97" w:rsidRDefault="00E06B97" w:rsidP="00E06B97">
      <w:pPr>
        <w:spacing w:line="257" w:lineRule="atLeast"/>
        <w:jc w:val="both"/>
        <w:rPr>
          <w:color w:val="000000"/>
          <w:szCs w:val="24"/>
        </w:rPr>
      </w:pPr>
      <w:r w:rsidRPr="00E06B97">
        <w:rPr>
          <w:color w:val="000000"/>
          <w:szCs w:val="24"/>
        </w:rPr>
        <w:t>18.4. Jeigu nenugalimos jėgos (</w:t>
      </w:r>
      <w:r w:rsidRPr="00E06B97">
        <w:rPr>
          <w:i/>
          <w:iCs/>
          <w:color w:val="000000"/>
          <w:szCs w:val="24"/>
        </w:rPr>
        <w:t>force majeure</w:t>
      </w:r>
      <w:r w:rsidRPr="00E06B97">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30AF55" w14:textId="77777777" w:rsidR="00E06B97" w:rsidRPr="00E06B97" w:rsidRDefault="00E06B97" w:rsidP="00E06B97">
      <w:pPr>
        <w:spacing w:line="257" w:lineRule="atLeast"/>
        <w:ind w:firstLine="62"/>
        <w:jc w:val="both"/>
        <w:rPr>
          <w:color w:val="000000"/>
          <w:szCs w:val="24"/>
        </w:rPr>
      </w:pPr>
    </w:p>
    <w:p w14:paraId="0BC34B37" w14:textId="77777777" w:rsidR="00E06B97" w:rsidRPr="00E06B97" w:rsidRDefault="00E06B97" w:rsidP="00E06B97">
      <w:pPr>
        <w:spacing w:line="257" w:lineRule="atLeast"/>
        <w:jc w:val="center"/>
        <w:rPr>
          <w:color w:val="000000"/>
          <w:szCs w:val="24"/>
        </w:rPr>
      </w:pPr>
      <w:r w:rsidRPr="00E06B97">
        <w:rPr>
          <w:b/>
          <w:bCs/>
          <w:caps/>
          <w:color w:val="000000"/>
          <w:szCs w:val="24"/>
        </w:rPr>
        <w:t>19.  SUTARTIES NUOSTATŲ NEGALIOJIMAS</w:t>
      </w:r>
    </w:p>
    <w:p w14:paraId="5E292FB5" w14:textId="77777777" w:rsidR="00E06B97" w:rsidRPr="00E06B97" w:rsidRDefault="00E06B97" w:rsidP="00E06B97">
      <w:pPr>
        <w:spacing w:line="257" w:lineRule="atLeast"/>
        <w:ind w:firstLine="62"/>
        <w:jc w:val="both"/>
        <w:rPr>
          <w:color w:val="000000"/>
          <w:szCs w:val="24"/>
        </w:rPr>
      </w:pPr>
    </w:p>
    <w:p w14:paraId="6D180B77" w14:textId="77777777" w:rsidR="00E06B97" w:rsidRPr="00E06B97" w:rsidRDefault="00E06B97" w:rsidP="00E06B97">
      <w:pPr>
        <w:spacing w:line="257" w:lineRule="atLeast"/>
        <w:jc w:val="both"/>
        <w:rPr>
          <w:color w:val="000000"/>
          <w:szCs w:val="24"/>
        </w:rPr>
      </w:pPr>
      <w:r w:rsidRPr="00E06B97">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E7CD6D4" w14:textId="77777777" w:rsidR="00E06B97" w:rsidRPr="00E06B97" w:rsidRDefault="00E06B97" w:rsidP="00E06B97">
      <w:pPr>
        <w:spacing w:line="257" w:lineRule="atLeast"/>
        <w:jc w:val="both"/>
        <w:rPr>
          <w:color w:val="000000"/>
          <w:szCs w:val="24"/>
        </w:rPr>
      </w:pPr>
      <w:r w:rsidRPr="00E06B97">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64A73EF" w14:textId="77777777" w:rsidR="00E06B97" w:rsidRPr="00E06B97" w:rsidRDefault="00E06B97" w:rsidP="00E06B97">
      <w:pPr>
        <w:spacing w:line="257" w:lineRule="atLeast"/>
        <w:ind w:firstLine="62"/>
        <w:jc w:val="both"/>
        <w:rPr>
          <w:color w:val="000000"/>
          <w:szCs w:val="24"/>
        </w:rPr>
      </w:pPr>
    </w:p>
    <w:p w14:paraId="114E6767" w14:textId="77777777" w:rsidR="00E06B97" w:rsidRPr="00E06B97" w:rsidRDefault="00E06B97" w:rsidP="00E06B97">
      <w:pPr>
        <w:spacing w:line="257" w:lineRule="atLeast"/>
        <w:jc w:val="center"/>
        <w:rPr>
          <w:color w:val="000000"/>
          <w:szCs w:val="24"/>
        </w:rPr>
      </w:pPr>
      <w:r w:rsidRPr="00E06B97">
        <w:rPr>
          <w:b/>
          <w:bCs/>
          <w:caps/>
          <w:color w:val="000000"/>
          <w:szCs w:val="24"/>
        </w:rPr>
        <w:t>20.  SUTARTIES PAKEITIMAI</w:t>
      </w:r>
    </w:p>
    <w:p w14:paraId="07E18A27" w14:textId="77777777" w:rsidR="00E06B97" w:rsidRPr="00E06B97" w:rsidRDefault="00E06B97" w:rsidP="00E06B97">
      <w:pPr>
        <w:spacing w:line="257" w:lineRule="atLeast"/>
        <w:ind w:firstLine="62"/>
        <w:jc w:val="both"/>
        <w:rPr>
          <w:color w:val="000000"/>
          <w:szCs w:val="24"/>
        </w:rPr>
      </w:pPr>
    </w:p>
    <w:p w14:paraId="727DA254" w14:textId="77777777" w:rsidR="00E06B97" w:rsidRPr="00E06B97" w:rsidRDefault="00E06B97" w:rsidP="00E06B97">
      <w:pPr>
        <w:spacing w:line="257" w:lineRule="atLeast"/>
        <w:jc w:val="both"/>
        <w:rPr>
          <w:szCs w:val="24"/>
        </w:rPr>
      </w:pPr>
      <w:r w:rsidRPr="00E06B97">
        <w:rPr>
          <w:szCs w:val="24"/>
        </w:rPr>
        <w:t>20.1. Sutarties sąlygos Sutarties galiojimo laikotarpiu negali būti keičiamos, išskyrus tokias Sutarties sąlygas, kurių keitimas numatytas Sutartyje ir (ar) galimas vadovaujantis VPĮ nuostatomis.</w:t>
      </w:r>
    </w:p>
    <w:p w14:paraId="58C95824" w14:textId="77777777" w:rsidR="00E06B97" w:rsidRPr="00E06B97" w:rsidRDefault="00E06B97" w:rsidP="00E06B97">
      <w:pPr>
        <w:spacing w:line="257" w:lineRule="atLeast"/>
        <w:jc w:val="both"/>
        <w:rPr>
          <w:color w:val="000000"/>
          <w:szCs w:val="24"/>
        </w:rPr>
      </w:pPr>
      <w:r w:rsidRPr="00E06B97">
        <w:rPr>
          <w:color w:val="000000"/>
          <w:szCs w:val="24"/>
        </w:rPr>
        <w:t>20.2. Sutarties pakeitimai įforminami Šalims sudarant Susitarimą.</w:t>
      </w:r>
    </w:p>
    <w:p w14:paraId="3F473F03" w14:textId="77777777" w:rsidR="00E06B97" w:rsidRPr="00E06B97" w:rsidRDefault="00E06B97" w:rsidP="00E06B97">
      <w:pPr>
        <w:spacing w:line="257" w:lineRule="atLeast"/>
        <w:jc w:val="both"/>
        <w:rPr>
          <w:color w:val="000000"/>
          <w:szCs w:val="24"/>
        </w:rPr>
      </w:pPr>
      <w:r w:rsidRPr="00E06B97">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B491914" w14:textId="77777777" w:rsidR="00E06B97" w:rsidRPr="00E06B97" w:rsidRDefault="00E06B97" w:rsidP="00E06B97">
      <w:pPr>
        <w:spacing w:line="257" w:lineRule="atLeast"/>
        <w:jc w:val="both"/>
        <w:rPr>
          <w:color w:val="000000"/>
          <w:szCs w:val="24"/>
        </w:rPr>
      </w:pPr>
      <w:r w:rsidRPr="00E06B97">
        <w:rPr>
          <w:color w:val="000000"/>
          <w:szCs w:val="24"/>
        </w:rPr>
        <w:t>20.4. Susitarimai įsigalioja nuo jų sudarymo, jei Susitarime nenurodyta kitaip. Susitarimą Pirkėjas privalo paviešinti VPĮ 33 ir 86 straipsniuose nustatyta tvarka.</w:t>
      </w:r>
    </w:p>
    <w:p w14:paraId="2E53D694" w14:textId="77777777" w:rsidR="00E06B97" w:rsidRPr="00E06B97" w:rsidRDefault="00E06B97" w:rsidP="00E06B97">
      <w:pPr>
        <w:spacing w:line="257" w:lineRule="atLeast"/>
        <w:jc w:val="both"/>
        <w:rPr>
          <w:color w:val="000000"/>
          <w:szCs w:val="24"/>
        </w:rPr>
      </w:pPr>
      <w:r w:rsidRPr="00E06B97">
        <w:rPr>
          <w:color w:val="000000"/>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15BBC16" w14:textId="77777777" w:rsidR="00E06B97" w:rsidRPr="00E06B97" w:rsidRDefault="00E06B97" w:rsidP="00E06B97">
      <w:pPr>
        <w:spacing w:line="257" w:lineRule="atLeast"/>
        <w:ind w:firstLine="62"/>
        <w:jc w:val="both"/>
        <w:rPr>
          <w:color w:val="000000"/>
          <w:szCs w:val="24"/>
        </w:rPr>
      </w:pPr>
    </w:p>
    <w:p w14:paraId="174B8D68" w14:textId="77777777" w:rsidR="00E06B97" w:rsidRPr="00E06B97" w:rsidRDefault="00E06B97" w:rsidP="00E06B97">
      <w:pPr>
        <w:spacing w:line="257" w:lineRule="atLeast"/>
        <w:jc w:val="center"/>
        <w:rPr>
          <w:color w:val="000000"/>
          <w:szCs w:val="24"/>
        </w:rPr>
      </w:pPr>
      <w:r w:rsidRPr="00E06B97">
        <w:rPr>
          <w:b/>
          <w:bCs/>
          <w:caps/>
          <w:color w:val="000000"/>
          <w:szCs w:val="24"/>
        </w:rPr>
        <w:t>21.  SUTARTIES SUSTABDYMAS</w:t>
      </w:r>
    </w:p>
    <w:p w14:paraId="487C9A75" w14:textId="77777777" w:rsidR="00E06B97" w:rsidRPr="00E06B97" w:rsidRDefault="00E06B97" w:rsidP="00E06B97">
      <w:pPr>
        <w:spacing w:line="257" w:lineRule="atLeast"/>
        <w:ind w:firstLine="62"/>
        <w:jc w:val="both"/>
        <w:rPr>
          <w:color w:val="000000"/>
          <w:szCs w:val="24"/>
        </w:rPr>
      </w:pPr>
    </w:p>
    <w:p w14:paraId="6F3E65E0" w14:textId="77777777" w:rsidR="00E06B97" w:rsidRPr="00E06B97" w:rsidRDefault="00E06B97" w:rsidP="00E06B97">
      <w:pPr>
        <w:spacing w:line="257" w:lineRule="atLeast"/>
        <w:jc w:val="both"/>
        <w:textAlignment w:val="baseline"/>
        <w:rPr>
          <w:szCs w:val="24"/>
        </w:rPr>
      </w:pPr>
      <w:r w:rsidRPr="00E06B97">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7D72761"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 Prekių (jų dalies) tiekimas gali būti stabdomas esant bent vienai iš šių aplinkybių: </w:t>
      </w:r>
    </w:p>
    <w:p w14:paraId="240E8863"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C92F0C4"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21.2.2. Pirkėjas Sutartyje nurodyta tvarka negali priimti Prekių (pavyzdžiui, nebaigta įrengti patalpa, kurioje turi būti įmontuojamos Prekės), o Tiekėjas dėl to negali vykdyti Sutarties; </w:t>
      </w:r>
    </w:p>
    <w:p w14:paraId="0C2B6EE4"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21.2.3. dėl nenumatytų prekių, paslaugų ir (ar) darbų, susijusių su perkamu objektu, kurių poreikis paaiškėjo tik vykdant Sutartį; </w:t>
      </w:r>
    </w:p>
    <w:p w14:paraId="7949D294"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21.2.4. ne dėl Pirkėjo kaltės vėluoja kitos Pirkėjo pirkimo sutarties, turinčios tiesioginės įtakos šiai Sutarčiai, vykdymas;  </w:t>
      </w:r>
    </w:p>
    <w:p w14:paraId="202068FC"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6850B5"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21.2.6. pasikeitus galiojančiam teisės aktui ar įsigaliojus naujam teisės aktui, kuris turi įtakos šios Sutarties vykdymui; </w:t>
      </w:r>
    </w:p>
    <w:p w14:paraId="3AECFC55"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21.2.7. sutartinių įsipareigojimų stabdymo būtinybė atsirado dėl sustabdyto / perskirstyto / negauto ir panašiai Pirkėjo Prekių pirkimui skirto finansavimo arba finansavimo trūkumo; </w:t>
      </w:r>
    </w:p>
    <w:p w14:paraId="309914C8" w14:textId="77777777" w:rsidR="00E06B97" w:rsidRPr="00E06B97" w:rsidRDefault="00E06B97" w:rsidP="00E06B97">
      <w:pPr>
        <w:spacing w:line="257" w:lineRule="atLeast"/>
        <w:jc w:val="both"/>
        <w:textAlignment w:val="baseline"/>
        <w:rPr>
          <w:color w:val="000000"/>
          <w:szCs w:val="24"/>
        </w:rPr>
      </w:pPr>
      <w:r w:rsidRPr="00E06B97">
        <w:rPr>
          <w:color w:val="000000"/>
          <w:szCs w:val="24"/>
        </w:rPr>
        <w:t>21.2.8. dėl teisminių (arbitražinių) ginčų su Pirkėju ar trečiaisiais asmenimis, kurių dalykas yra tiesiogiai susijęs su Sutarties vykdymu. </w:t>
      </w:r>
    </w:p>
    <w:p w14:paraId="7BBF1691" w14:textId="77777777" w:rsidR="00E06B97" w:rsidRPr="00E06B97" w:rsidRDefault="00E06B97" w:rsidP="00E06B97">
      <w:pPr>
        <w:jc w:val="both"/>
        <w:textAlignment w:val="baseline"/>
        <w:rPr>
          <w:color w:val="000000"/>
          <w:szCs w:val="24"/>
        </w:rPr>
      </w:pPr>
      <w:r w:rsidRPr="00E06B97">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06B97">
        <w:rPr>
          <w:rFonts w:eastAsia="Calibri"/>
          <w:szCs w:val="24"/>
        </w:rPr>
        <w:t>ir įforminamas Sutarties 21.6 punkte nustatyta tvarka</w:t>
      </w:r>
      <w:r w:rsidRPr="00E06B97">
        <w:rPr>
          <w:color w:val="000000"/>
          <w:szCs w:val="24"/>
        </w:rPr>
        <w:t>.</w:t>
      </w:r>
    </w:p>
    <w:p w14:paraId="6CD1B7AD" w14:textId="77777777" w:rsidR="00E06B97" w:rsidRPr="00E06B97" w:rsidRDefault="00E06B97" w:rsidP="00E06B97">
      <w:pPr>
        <w:tabs>
          <w:tab w:val="left" w:pos="567"/>
        </w:tabs>
        <w:jc w:val="both"/>
        <w:textAlignment w:val="baseline"/>
        <w:rPr>
          <w:rFonts w:eastAsia="Calibri"/>
          <w:szCs w:val="24"/>
        </w:rPr>
      </w:pPr>
      <w:r w:rsidRPr="00E06B97">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06B97">
        <w:rPr>
          <w:rFonts w:eastAsia="Calibri"/>
          <w:szCs w:val="24"/>
        </w:rPr>
        <w:t>ir įforminamas Sutarties 21.6 punkte nustatyta tvarka.</w:t>
      </w:r>
    </w:p>
    <w:p w14:paraId="4480638E" w14:textId="77777777" w:rsidR="00E06B97" w:rsidRPr="00E06B97" w:rsidRDefault="00E06B97" w:rsidP="00E06B97">
      <w:pPr>
        <w:jc w:val="both"/>
        <w:textAlignment w:val="baseline"/>
        <w:rPr>
          <w:color w:val="000000"/>
          <w:szCs w:val="24"/>
        </w:rPr>
      </w:pPr>
      <w:r w:rsidRPr="00E06B97">
        <w:rPr>
          <w:color w:val="000000"/>
          <w:szCs w:val="24"/>
        </w:rPr>
        <w:t>21.5. Sutartinių įsipareigojimų vykdymas gali būti stabdomas tik Sutarties galiojimo laikotarpiu tokia tvarka:</w:t>
      </w:r>
    </w:p>
    <w:p w14:paraId="0C78143C" w14:textId="77777777" w:rsidR="00E06B97" w:rsidRPr="00E06B97" w:rsidRDefault="00E06B97" w:rsidP="00E06B97">
      <w:pPr>
        <w:jc w:val="both"/>
        <w:textAlignment w:val="baseline"/>
        <w:rPr>
          <w:color w:val="000000"/>
          <w:szCs w:val="24"/>
        </w:rPr>
      </w:pPr>
      <w:r w:rsidRPr="00E06B97">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5ACE682" w14:textId="77777777" w:rsidR="00E06B97" w:rsidRPr="00E06B97" w:rsidRDefault="00E06B97" w:rsidP="00E06B97">
      <w:pPr>
        <w:spacing w:line="264" w:lineRule="atLeast"/>
        <w:jc w:val="both"/>
        <w:rPr>
          <w:color w:val="000000"/>
          <w:szCs w:val="24"/>
        </w:rPr>
      </w:pPr>
      <w:r w:rsidRPr="00E06B97">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w:t>
      </w:r>
      <w:r w:rsidRPr="00E06B97">
        <w:rPr>
          <w:color w:val="000000"/>
          <w:szCs w:val="24"/>
        </w:rPr>
        <w:lastRenderedPageBreak/>
        <w:t>prieštarauti sutartinių įsipareigojimų vykdymo stabdymui tik tuo atveju, jei Tiekėjas savo sąskaita ir jėgomis gali pašalinti atsiradusias aplinkybes, dėl kurių kilo būtinybė stabdyti sutartinių įsipareigojimų vykdymą.</w:t>
      </w:r>
    </w:p>
    <w:p w14:paraId="05140995" w14:textId="77777777" w:rsidR="00E06B97" w:rsidRPr="00E06B97" w:rsidRDefault="00E06B97" w:rsidP="00E06B97">
      <w:pPr>
        <w:spacing w:line="264" w:lineRule="atLeast"/>
        <w:jc w:val="both"/>
        <w:rPr>
          <w:szCs w:val="24"/>
        </w:rPr>
      </w:pPr>
      <w:r w:rsidRPr="00E06B97">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06B97">
        <w:rPr>
          <w:rFonts w:eastAsia="Calibri"/>
          <w:szCs w:val="24"/>
        </w:rPr>
        <w:t>Jei sutartinių įsipareigojimų ar jų dalies vykdymas sustabdytas</w:t>
      </w:r>
      <w:r w:rsidRPr="00E06B97">
        <w:rPr>
          <w:szCs w:val="24"/>
        </w:rPr>
        <w:t>, Šalys negali vykdyti jokių jiems pagal Sutartį ar Sutarties dalį priskirtų įsipareigojimų.</w:t>
      </w:r>
    </w:p>
    <w:p w14:paraId="6CC05272" w14:textId="77777777" w:rsidR="00E06B97" w:rsidRPr="00E06B97" w:rsidRDefault="00E06B97" w:rsidP="00E06B97">
      <w:pPr>
        <w:spacing w:line="264" w:lineRule="atLeast"/>
        <w:jc w:val="both"/>
        <w:rPr>
          <w:color w:val="000000"/>
          <w:szCs w:val="24"/>
        </w:rPr>
      </w:pPr>
      <w:r w:rsidRPr="00E06B97">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927DDE5" w14:textId="77777777" w:rsidR="00E06B97" w:rsidRPr="00E06B97" w:rsidRDefault="00E06B97" w:rsidP="00E06B97">
      <w:pPr>
        <w:spacing w:line="264" w:lineRule="atLeast"/>
        <w:jc w:val="both"/>
        <w:rPr>
          <w:color w:val="000000"/>
          <w:szCs w:val="24"/>
        </w:rPr>
      </w:pPr>
      <w:r w:rsidRPr="00E06B97">
        <w:rPr>
          <w:color w:val="000000"/>
          <w:szCs w:val="24"/>
        </w:rPr>
        <w:t>21.7. Sutartinių įsipareigojimų vykdymas stabdomas ne ilgesniam kaip konkrečios, pagrįstos aplinkybės egzistavimo laikotarpiui.</w:t>
      </w:r>
    </w:p>
    <w:p w14:paraId="7978650B" w14:textId="77777777" w:rsidR="00E06B97" w:rsidRPr="00E06B97" w:rsidRDefault="00E06B97" w:rsidP="00E06B97">
      <w:pPr>
        <w:jc w:val="both"/>
        <w:textAlignment w:val="baseline"/>
        <w:rPr>
          <w:color w:val="000000"/>
          <w:szCs w:val="24"/>
        </w:rPr>
      </w:pPr>
      <w:r w:rsidRPr="00E06B97">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AC94272" w14:textId="77777777" w:rsidR="00E06B97" w:rsidRPr="00E06B97" w:rsidRDefault="00E06B97" w:rsidP="00E06B97">
      <w:pPr>
        <w:tabs>
          <w:tab w:val="left" w:pos="567"/>
        </w:tabs>
        <w:jc w:val="both"/>
        <w:textAlignment w:val="baseline"/>
        <w:rPr>
          <w:rFonts w:eastAsia="Calibri"/>
          <w:szCs w:val="24"/>
        </w:rPr>
      </w:pPr>
      <w:r w:rsidRPr="00E06B97">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06B97">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606D52C" w14:textId="77777777" w:rsidR="00E06B97" w:rsidRPr="00E06B97" w:rsidRDefault="00E06B97" w:rsidP="00E06B97">
      <w:pPr>
        <w:jc w:val="both"/>
        <w:textAlignment w:val="baseline"/>
        <w:rPr>
          <w:color w:val="000000"/>
          <w:szCs w:val="24"/>
        </w:rPr>
      </w:pPr>
      <w:r w:rsidRPr="00E06B97">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3F2CD6F2" w14:textId="77777777" w:rsidR="00E06B97" w:rsidRPr="00E06B97" w:rsidRDefault="00E06B97" w:rsidP="00E06B97">
      <w:pPr>
        <w:jc w:val="both"/>
        <w:textAlignment w:val="baseline"/>
        <w:rPr>
          <w:color w:val="000000"/>
          <w:szCs w:val="24"/>
        </w:rPr>
      </w:pPr>
      <w:r w:rsidRPr="00E06B97">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63ED336" w14:textId="77777777" w:rsidR="00E06B97" w:rsidRPr="00E06B97" w:rsidRDefault="00E06B97" w:rsidP="00E06B97">
      <w:pPr>
        <w:spacing w:line="257" w:lineRule="atLeast"/>
        <w:ind w:firstLine="62"/>
        <w:jc w:val="both"/>
        <w:textAlignment w:val="baseline"/>
        <w:rPr>
          <w:color w:val="000000"/>
          <w:szCs w:val="24"/>
        </w:rPr>
      </w:pPr>
    </w:p>
    <w:p w14:paraId="23399B88" w14:textId="77777777" w:rsidR="00E06B97" w:rsidRPr="00E06B97" w:rsidRDefault="00E06B97" w:rsidP="00E06B97">
      <w:pPr>
        <w:spacing w:line="257" w:lineRule="atLeast"/>
        <w:jc w:val="center"/>
        <w:rPr>
          <w:color w:val="000000"/>
          <w:szCs w:val="24"/>
        </w:rPr>
      </w:pPr>
      <w:r w:rsidRPr="00E06B97">
        <w:rPr>
          <w:b/>
          <w:bCs/>
          <w:caps/>
          <w:color w:val="000000"/>
          <w:szCs w:val="24"/>
        </w:rPr>
        <w:t>22.  SUTARTIES NUTRAUKIMAS</w:t>
      </w:r>
    </w:p>
    <w:p w14:paraId="74106CDF" w14:textId="77777777" w:rsidR="00E06B97" w:rsidRPr="00E06B97" w:rsidRDefault="00E06B97" w:rsidP="00E06B97">
      <w:pPr>
        <w:spacing w:line="257" w:lineRule="atLeast"/>
        <w:ind w:firstLine="62"/>
        <w:jc w:val="both"/>
        <w:rPr>
          <w:color w:val="000000"/>
          <w:szCs w:val="24"/>
        </w:rPr>
      </w:pPr>
    </w:p>
    <w:p w14:paraId="352D9741" w14:textId="77777777" w:rsidR="00E06B97" w:rsidRPr="00E06B97" w:rsidRDefault="00E06B97" w:rsidP="00E06B97">
      <w:pPr>
        <w:spacing w:line="257" w:lineRule="atLeast"/>
        <w:jc w:val="both"/>
        <w:rPr>
          <w:color w:val="000000"/>
          <w:szCs w:val="24"/>
        </w:rPr>
      </w:pPr>
      <w:r w:rsidRPr="00E06B97">
        <w:rPr>
          <w:color w:val="000000"/>
          <w:szCs w:val="24"/>
        </w:rPr>
        <w:t>Sutartis gali būti nutraukiama VPĮ 90 straipsnyje ir Sutartyje numatytais atvejais, įskaitant galimybę nutraukti Sutartį Šalių susitarimu.</w:t>
      </w:r>
    </w:p>
    <w:p w14:paraId="3110765A" w14:textId="77777777" w:rsidR="00E06B97" w:rsidRPr="00E06B97" w:rsidRDefault="00E06B97" w:rsidP="00E06B97">
      <w:pPr>
        <w:spacing w:line="257" w:lineRule="atLeast"/>
        <w:ind w:firstLine="62"/>
        <w:jc w:val="both"/>
        <w:rPr>
          <w:color w:val="000000"/>
          <w:szCs w:val="24"/>
        </w:rPr>
      </w:pPr>
    </w:p>
    <w:p w14:paraId="5F991716" w14:textId="77777777" w:rsidR="00E06B97" w:rsidRPr="00E06B97" w:rsidRDefault="00E06B97" w:rsidP="00E06B97">
      <w:pPr>
        <w:spacing w:line="257" w:lineRule="atLeast"/>
        <w:jc w:val="center"/>
        <w:rPr>
          <w:color w:val="000000"/>
          <w:szCs w:val="24"/>
        </w:rPr>
      </w:pPr>
      <w:r w:rsidRPr="00E06B97">
        <w:rPr>
          <w:b/>
          <w:bCs/>
          <w:color w:val="000000"/>
          <w:szCs w:val="24"/>
        </w:rPr>
        <w:t>22.1.  Pretenzijos dėl Sutarties pažeidimų</w:t>
      </w:r>
    </w:p>
    <w:p w14:paraId="0F179045" w14:textId="77777777" w:rsidR="00E06B97" w:rsidRPr="00E06B97" w:rsidRDefault="00E06B97" w:rsidP="00E06B97">
      <w:pPr>
        <w:spacing w:line="257" w:lineRule="atLeast"/>
        <w:ind w:firstLine="62"/>
        <w:jc w:val="both"/>
        <w:rPr>
          <w:color w:val="000000"/>
          <w:szCs w:val="24"/>
        </w:rPr>
      </w:pPr>
    </w:p>
    <w:p w14:paraId="1606626A"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DFA2A98"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06B97">
        <w:rPr>
          <w:b/>
          <w:bCs/>
          <w:color w:val="000000"/>
          <w:szCs w:val="24"/>
        </w:rPr>
        <w:t> </w:t>
      </w:r>
      <w:r w:rsidRPr="00E06B97">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140B188" w14:textId="77777777" w:rsidR="00E06B97" w:rsidRPr="00E06B97" w:rsidRDefault="00E06B97" w:rsidP="00E06B97">
      <w:pPr>
        <w:spacing w:line="257" w:lineRule="atLeast"/>
        <w:ind w:firstLine="62"/>
        <w:jc w:val="both"/>
        <w:textAlignment w:val="baseline"/>
        <w:rPr>
          <w:color w:val="000000"/>
          <w:szCs w:val="24"/>
        </w:rPr>
      </w:pPr>
    </w:p>
    <w:p w14:paraId="39E77D9B" w14:textId="77777777" w:rsidR="00E06B97" w:rsidRPr="00E06B97" w:rsidRDefault="00E06B97" w:rsidP="00E06B97">
      <w:pPr>
        <w:spacing w:line="257" w:lineRule="atLeast"/>
        <w:jc w:val="center"/>
        <w:rPr>
          <w:color w:val="000000"/>
          <w:szCs w:val="24"/>
        </w:rPr>
      </w:pPr>
      <w:r w:rsidRPr="00E06B97">
        <w:rPr>
          <w:b/>
          <w:bCs/>
          <w:color w:val="000000"/>
          <w:szCs w:val="24"/>
        </w:rPr>
        <w:t>22.2.  Sutarties nutraukimas Pirkėjo iniciatyva</w:t>
      </w:r>
    </w:p>
    <w:p w14:paraId="00CA7CED" w14:textId="77777777" w:rsidR="00E06B97" w:rsidRPr="00E06B97" w:rsidRDefault="00E06B97" w:rsidP="00E06B97">
      <w:pPr>
        <w:spacing w:line="257" w:lineRule="atLeast"/>
        <w:ind w:firstLine="62"/>
        <w:jc w:val="both"/>
        <w:rPr>
          <w:color w:val="000000"/>
          <w:szCs w:val="24"/>
        </w:rPr>
      </w:pPr>
    </w:p>
    <w:p w14:paraId="73274CDD" w14:textId="77777777" w:rsidR="00E06B97" w:rsidRPr="00E06B97" w:rsidRDefault="00E06B97" w:rsidP="00E06B97">
      <w:pPr>
        <w:spacing w:line="257" w:lineRule="atLeast"/>
        <w:jc w:val="both"/>
        <w:textAlignment w:val="baseline"/>
        <w:rPr>
          <w:szCs w:val="24"/>
        </w:rPr>
      </w:pPr>
      <w:r w:rsidRPr="00E06B97">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5BCA00A" w14:textId="77777777" w:rsidR="00E06B97" w:rsidRPr="00E06B97" w:rsidRDefault="00E06B97" w:rsidP="00E06B97">
      <w:pPr>
        <w:spacing w:line="257" w:lineRule="atLeast"/>
        <w:jc w:val="both"/>
        <w:textAlignment w:val="baseline"/>
        <w:rPr>
          <w:szCs w:val="24"/>
        </w:rPr>
      </w:pPr>
      <w:r w:rsidRPr="00E06B97">
        <w:rPr>
          <w:szCs w:val="24"/>
        </w:rPr>
        <w:lastRenderedPageBreak/>
        <w:t>22.2.2. Pirkėjas turi teisę vienašališkai nutraukti Sutartį ar jos dalį raštu įspėjęs Tiekėją prieš ne trumpesnį nei 10 (dešimties) dienų terminą, jeigu: </w:t>
      </w:r>
    </w:p>
    <w:p w14:paraId="70547845"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22.2.2.1. Tiekėjui yra iškelta bankroto byla, pradėtas bankroto procesas ne teismo tvarka, jis tampa nemokus arba yra nemokumo tikimybė, sustabdo ūkinę veiklą ar susidaro</w:t>
      </w:r>
      <w:r w:rsidRPr="00E06B97">
        <w:rPr>
          <w:b/>
          <w:bCs/>
          <w:color w:val="5C5D5D"/>
          <w:szCs w:val="24"/>
        </w:rPr>
        <w:t> </w:t>
      </w:r>
      <w:r w:rsidRPr="00E06B97">
        <w:rPr>
          <w:color w:val="000000"/>
          <w:szCs w:val="24"/>
        </w:rPr>
        <w:t>įstatymuose ir kituose teisės aktuose nustatyta tvarka analogiška situacija</w:t>
      </w:r>
      <w:r w:rsidRPr="00E06B97">
        <w:rPr>
          <w:color w:val="000000"/>
          <w:szCs w:val="24"/>
          <w:shd w:val="clear" w:color="auto" w:fill="FFFFFF"/>
        </w:rPr>
        <w:t>;</w:t>
      </w:r>
      <w:r w:rsidRPr="00E06B97">
        <w:rPr>
          <w:color w:val="000000"/>
          <w:szCs w:val="24"/>
        </w:rPr>
        <w:t> </w:t>
      </w:r>
    </w:p>
    <w:p w14:paraId="7396EAB2" w14:textId="77777777" w:rsidR="00E06B97" w:rsidRPr="00E06B97" w:rsidRDefault="00E06B97" w:rsidP="00E06B97">
      <w:pPr>
        <w:spacing w:line="257" w:lineRule="atLeast"/>
        <w:jc w:val="both"/>
        <w:rPr>
          <w:szCs w:val="24"/>
        </w:rPr>
      </w:pPr>
      <w:r w:rsidRPr="00E06B97">
        <w:rPr>
          <w:szCs w:val="24"/>
        </w:rPr>
        <w:t>22.2.2.2. Tiekėjo padėtis pasikeičia ir jis atitinka pirkimo dokumentuose nustatytą pašalinimo pagrindą;</w:t>
      </w:r>
    </w:p>
    <w:p w14:paraId="7FB6A3C6" w14:textId="77777777" w:rsidR="00E06B97" w:rsidRPr="00E06B97" w:rsidRDefault="00E06B97" w:rsidP="00E06B97">
      <w:pPr>
        <w:spacing w:line="257" w:lineRule="atLeast"/>
        <w:jc w:val="both"/>
        <w:textAlignment w:val="baseline"/>
        <w:rPr>
          <w:color w:val="000000"/>
          <w:szCs w:val="24"/>
        </w:rPr>
      </w:pPr>
      <w:r w:rsidRPr="00E06B97">
        <w:rPr>
          <w:szCs w:val="24"/>
        </w:rPr>
        <w:t xml:space="preserve">22.2.2.3. pasikeičia </w:t>
      </w:r>
      <w:r w:rsidRPr="00E06B97">
        <w:rPr>
          <w:color w:val="000000"/>
          <w:szCs w:val="24"/>
        </w:rPr>
        <w:t>teisės aktai, susiję su Sutarties objektu, Sutarties vykdymu, ar su Pirkėjo vykdoma veikla, kuriai buvo sudaryta Sutartis, ir dėl tokių pakeitimų Pirkėjas nusprendžia nutraukti Sutartį;  </w:t>
      </w:r>
    </w:p>
    <w:p w14:paraId="1CB5DF8A"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22.2.2.4. Pirkėjas nusprendžia nebevykdyti veiklos, kurios vykdymui Sutartimi įsigyjamos Prekės ir Sutarties poreikis išnyksta; </w:t>
      </w:r>
    </w:p>
    <w:p w14:paraId="084D674F"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22.2.2.5. Pirkėjo valdymo organas priima sprendimą, dėl kurio Sutarties poreikis išnyksta; </w:t>
      </w:r>
    </w:p>
    <w:p w14:paraId="1C8101B1"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22.2.2.6. pasikeičia (pablogėja) Pirkėjo finansinė padėtis ar Pirkėjas negauna arba netenka finansavimo ir dėl šios priežasties nusprendžia nutraukti Sutartį; </w:t>
      </w:r>
    </w:p>
    <w:p w14:paraId="1C2A9B6D" w14:textId="77777777" w:rsidR="00E06B97" w:rsidRPr="00E06B97" w:rsidRDefault="00E06B97" w:rsidP="00E06B97">
      <w:pPr>
        <w:spacing w:line="257" w:lineRule="atLeast"/>
        <w:jc w:val="both"/>
        <w:textAlignment w:val="baseline"/>
        <w:rPr>
          <w:szCs w:val="24"/>
        </w:rPr>
      </w:pPr>
      <w:r w:rsidRPr="00E06B97">
        <w:rPr>
          <w:szCs w:val="24"/>
        </w:rPr>
        <w:t>22.2.2.7. keičiasi Pirkėjo organizacinė struktūra – juridinis statusas, pobūdis ar valdymo struktūra ir tai gali turėti įtakos tinkamam Sutarties įvykdymui arba Sutarties poreikiui; </w:t>
      </w:r>
    </w:p>
    <w:p w14:paraId="299959F3"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22.2.2.8. nebelieka perkamų Prekių poreikio; </w:t>
      </w:r>
    </w:p>
    <w:p w14:paraId="7B1C7F56"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22.2.2.9. Pirkėjas iš pirkimų priežiūrą atliekančių institucijų gauna nurodymą ar rekomendaciją nutraukti Sutartį;</w:t>
      </w:r>
    </w:p>
    <w:p w14:paraId="0F4E1210"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117A131"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22.2.2.11. Tiekėjas atsisako pašalinti arba nepašalina Prekių trūkumų per Pirkėjo nustatytus protingus terminus;</w:t>
      </w:r>
    </w:p>
    <w:p w14:paraId="428FA32D" w14:textId="77777777" w:rsidR="00E06B97" w:rsidRPr="00E06B97" w:rsidRDefault="00E06B97" w:rsidP="00E06B97">
      <w:pPr>
        <w:jc w:val="both"/>
        <w:textAlignment w:val="baseline"/>
        <w:rPr>
          <w:color w:val="000000"/>
          <w:szCs w:val="24"/>
        </w:rPr>
      </w:pPr>
      <w:r w:rsidRPr="00E06B97">
        <w:rPr>
          <w:color w:val="000000"/>
          <w:szCs w:val="24"/>
        </w:rPr>
        <w:t>22.2.2.12. Tiekėjas pažeidžia Sutartį arba įstatymus bei kitus teisės aktus ir per Pirkėjo rašytinėje pretenzijoje nurodytą terminą neištaiso pažeidimo;</w:t>
      </w:r>
    </w:p>
    <w:p w14:paraId="1B73CF0A" w14:textId="77777777" w:rsidR="00E06B97" w:rsidRPr="00E06B97" w:rsidRDefault="00E06B97" w:rsidP="00E06B97">
      <w:pPr>
        <w:tabs>
          <w:tab w:val="left" w:pos="567"/>
        </w:tabs>
        <w:jc w:val="both"/>
        <w:textAlignment w:val="baseline"/>
        <w:rPr>
          <w:rFonts w:eastAsia="Calibri"/>
          <w:szCs w:val="24"/>
        </w:rPr>
      </w:pPr>
      <w:r w:rsidRPr="00E06B97">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4DA765E" w14:textId="77777777" w:rsidR="00E06B97" w:rsidRPr="00E06B97" w:rsidRDefault="00E06B97" w:rsidP="00E06B97">
      <w:pPr>
        <w:tabs>
          <w:tab w:val="left" w:pos="567"/>
        </w:tabs>
        <w:jc w:val="both"/>
        <w:textAlignment w:val="baseline"/>
        <w:rPr>
          <w:rFonts w:eastAsia="Calibri"/>
          <w:szCs w:val="24"/>
        </w:rPr>
      </w:pPr>
      <w:r w:rsidRPr="00E06B97">
        <w:rPr>
          <w:rFonts w:eastAsia="Calibri"/>
          <w:szCs w:val="24"/>
        </w:rPr>
        <w:t>22.2.2.14. paaiškėja VPĮ 37 straipsnio 8 dalyje ir (ar) 47 straipsnio 8 dalyje nurodytos aplinkybės.</w:t>
      </w:r>
    </w:p>
    <w:p w14:paraId="0BFBD5C9" w14:textId="77777777" w:rsidR="00E06B97" w:rsidRPr="00E06B97" w:rsidRDefault="00E06B97" w:rsidP="00E06B97">
      <w:pPr>
        <w:jc w:val="both"/>
        <w:textAlignment w:val="baseline"/>
        <w:rPr>
          <w:color w:val="000000"/>
          <w:szCs w:val="24"/>
        </w:rPr>
      </w:pPr>
      <w:r w:rsidRPr="00E06B97">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7452722"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FB1627"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58D7EA1" w14:textId="77777777" w:rsidR="00E06B97" w:rsidRPr="00E06B97" w:rsidRDefault="00E06B97" w:rsidP="00E06B97">
      <w:pPr>
        <w:spacing w:line="257" w:lineRule="atLeast"/>
        <w:jc w:val="both"/>
        <w:textAlignment w:val="baseline"/>
        <w:rPr>
          <w:color w:val="000000"/>
          <w:szCs w:val="24"/>
        </w:rPr>
      </w:pPr>
      <w:r w:rsidRPr="00E06B97">
        <w:rPr>
          <w:color w:val="000000"/>
          <w:szCs w:val="24"/>
        </w:rPr>
        <w:lastRenderedPageBreak/>
        <w:t>22.2.6. Pirkėjas turi teisę vienašališkai nutraukti Sutartį ir kitais Specialiosiose sąlygose (jei taikoma) ir įstatymuose bei kituose teisės aktuose įtvirtintais atvejais. </w:t>
      </w:r>
    </w:p>
    <w:p w14:paraId="603FC39F"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22.2.7. Sutartis laikoma nutraukta kitą dieną po to, kai pasibaigia įspėjimo apie Sutarties nutraukimą terminas.  </w:t>
      </w:r>
    </w:p>
    <w:p w14:paraId="0940A280" w14:textId="77777777" w:rsidR="00E06B97" w:rsidRPr="00E06B97" w:rsidRDefault="00E06B97" w:rsidP="00E06B97">
      <w:pPr>
        <w:spacing w:line="257" w:lineRule="atLeast"/>
        <w:jc w:val="both"/>
        <w:textAlignment w:val="baseline"/>
        <w:rPr>
          <w:szCs w:val="24"/>
        </w:rPr>
      </w:pPr>
      <w:r w:rsidRPr="00E06B97">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06B97">
        <w:rPr>
          <w:rFonts w:eastAsia="Calibri"/>
          <w:szCs w:val="24"/>
        </w:rPr>
        <w:t>pateikia informaciją apie pažeidimo pašalinimą ar išnykusias aplinkybes, dėl kurių buvo inicijuota Sutarties nutraukimo procedūra</w:t>
      </w:r>
      <w:r w:rsidRPr="00E06B97">
        <w:rPr>
          <w:szCs w:val="24"/>
        </w:rPr>
        <w:t>. </w:t>
      </w:r>
    </w:p>
    <w:p w14:paraId="0FA6C605" w14:textId="77777777" w:rsidR="00E06B97" w:rsidRPr="00E06B97" w:rsidRDefault="00E06B97" w:rsidP="00E06B97">
      <w:pPr>
        <w:spacing w:line="257" w:lineRule="atLeast"/>
        <w:ind w:firstLine="62"/>
        <w:jc w:val="both"/>
        <w:textAlignment w:val="baseline"/>
        <w:rPr>
          <w:color w:val="000000"/>
          <w:szCs w:val="24"/>
        </w:rPr>
      </w:pPr>
    </w:p>
    <w:p w14:paraId="0C07662A" w14:textId="77777777" w:rsidR="00E06B97" w:rsidRPr="00E06B97" w:rsidRDefault="00E06B97" w:rsidP="00E06B97">
      <w:pPr>
        <w:spacing w:line="257" w:lineRule="atLeast"/>
        <w:jc w:val="center"/>
        <w:rPr>
          <w:color w:val="000000"/>
          <w:szCs w:val="24"/>
        </w:rPr>
      </w:pPr>
      <w:r w:rsidRPr="00E06B97">
        <w:rPr>
          <w:b/>
          <w:bCs/>
          <w:color w:val="000000"/>
          <w:szCs w:val="24"/>
        </w:rPr>
        <w:t>22.3.  Sutarties nutraukimas Tiekėjo iniciatyva</w:t>
      </w:r>
    </w:p>
    <w:p w14:paraId="12E72384" w14:textId="77777777" w:rsidR="00E06B97" w:rsidRPr="00E06B97" w:rsidRDefault="00E06B97" w:rsidP="00E06B97">
      <w:pPr>
        <w:spacing w:line="257" w:lineRule="atLeast"/>
        <w:ind w:firstLine="62"/>
        <w:jc w:val="both"/>
        <w:rPr>
          <w:color w:val="000000"/>
          <w:szCs w:val="24"/>
        </w:rPr>
      </w:pPr>
    </w:p>
    <w:p w14:paraId="484A32A7"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186173E"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22.3.2. Tiekėjas turi teisę vienašališkai nutraukti Sutartį, įspėjęs Pirkėją raštu prieš ne trumpesnį nei 10 (dešimties) dienų terminą, jeigu:</w:t>
      </w:r>
    </w:p>
    <w:p w14:paraId="703698E9"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995185B"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7D442AF"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50F1581"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22.3.4. Tiekėjas turi teisę vienašališkai nutraukti Sutartį ir kitais įstatymuose bei kituose teisės aktuose įtvirtintais atvejais. </w:t>
      </w:r>
    </w:p>
    <w:p w14:paraId="3EB8DF36"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58034B"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22.3.6. Sutartis laikoma nutraukta kitą dieną po to, kai pasibaigia įspėjimo apie Sutarties nutraukimą terminas. </w:t>
      </w:r>
    </w:p>
    <w:p w14:paraId="2C832492"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E1EC417" w14:textId="77777777" w:rsidR="00E06B97" w:rsidRPr="00E06B97" w:rsidRDefault="00E06B97" w:rsidP="00E06B97">
      <w:pPr>
        <w:spacing w:line="257" w:lineRule="atLeast"/>
        <w:ind w:firstLine="62"/>
        <w:jc w:val="both"/>
        <w:textAlignment w:val="baseline"/>
        <w:rPr>
          <w:color w:val="000000"/>
          <w:szCs w:val="24"/>
        </w:rPr>
      </w:pPr>
    </w:p>
    <w:p w14:paraId="3D557209" w14:textId="77777777" w:rsidR="00E06B97" w:rsidRPr="00E06B97" w:rsidRDefault="00E06B97" w:rsidP="00E06B97">
      <w:pPr>
        <w:spacing w:line="257" w:lineRule="atLeast"/>
        <w:jc w:val="center"/>
        <w:rPr>
          <w:color w:val="000000"/>
          <w:szCs w:val="24"/>
        </w:rPr>
      </w:pPr>
      <w:r w:rsidRPr="00E06B97">
        <w:rPr>
          <w:b/>
          <w:bCs/>
          <w:color w:val="000000"/>
          <w:szCs w:val="24"/>
        </w:rPr>
        <w:t>22.4.  Šalių teisės ir pareigos Sutarties nutraukimo atveju</w:t>
      </w:r>
    </w:p>
    <w:p w14:paraId="12048848" w14:textId="77777777" w:rsidR="00E06B97" w:rsidRPr="00E06B97" w:rsidRDefault="00E06B97" w:rsidP="00E06B97">
      <w:pPr>
        <w:spacing w:line="257" w:lineRule="atLeast"/>
        <w:ind w:firstLine="62"/>
        <w:jc w:val="both"/>
        <w:rPr>
          <w:color w:val="000000"/>
          <w:szCs w:val="24"/>
        </w:rPr>
      </w:pPr>
    </w:p>
    <w:p w14:paraId="52ECF0CC"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22.4.1. Sutarties nutraukimas neturi įtakos ginčų nagrinėjimo tvarką nustatančių Sutarties sąlygų ir kitų Sutarties sąlygų, kurios pagal savo esmę lieka galioti ir po Sutarties nutraukimo, galiojimui. </w:t>
      </w:r>
    </w:p>
    <w:p w14:paraId="66DE9640"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22.4.2. Nutraukus Sutartį, Šalys privalo: </w:t>
      </w:r>
    </w:p>
    <w:p w14:paraId="043714C8"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22.4.2.1. įsitikinti, jog iki Sutarties nutraukimo dienos pristatytos Prekės ir kiti atlikti veiksmai atitinka Sutarties reikalavimus ir Šalys dėl to viena kitai nebereikš pretenzijų; </w:t>
      </w:r>
    </w:p>
    <w:p w14:paraId="5024F5FA"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22.4.2.2. atsiskaityti už iki Sutarties nutraukimo pristatytas Prekes, atitinkančias Sutarties reikalavimus; </w:t>
      </w:r>
    </w:p>
    <w:p w14:paraId="34FD4FF0" w14:textId="77777777" w:rsidR="00E06B97" w:rsidRPr="00E06B97" w:rsidRDefault="00E06B97" w:rsidP="00E06B97">
      <w:pPr>
        <w:spacing w:line="257" w:lineRule="atLeast"/>
        <w:jc w:val="both"/>
        <w:textAlignment w:val="baseline"/>
        <w:rPr>
          <w:color w:val="000000"/>
          <w:szCs w:val="24"/>
        </w:rPr>
      </w:pPr>
      <w:r w:rsidRPr="00E06B97">
        <w:rPr>
          <w:color w:val="000000"/>
          <w:szCs w:val="24"/>
        </w:rPr>
        <w:t>22.4.2.3. per 10 (dešimt) dienų nuo pranešimo apie Sutarties nutraukimą gavimo dienos ar Susitarimo dėl Sutarties nutraukimo sudarymo dienos</w:t>
      </w:r>
      <w:r w:rsidRPr="00E06B97">
        <w:rPr>
          <w:b/>
          <w:bCs/>
          <w:color w:val="5C5D5D"/>
          <w:szCs w:val="24"/>
        </w:rPr>
        <w:t> </w:t>
      </w:r>
      <w:r w:rsidRPr="00E06B97">
        <w:rPr>
          <w:color w:val="000000"/>
          <w:szCs w:val="24"/>
        </w:rPr>
        <w:t>perduoti viena kitai visus dokumentus, kuriuos buvo būtina perduoti pagal Sutarties nuostatas. </w:t>
      </w:r>
    </w:p>
    <w:p w14:paraId="74F0750A" w14:textId="77777777" w:rsidR="00E06B97" w:rsidRPr="00E06B97" w:rsidRDefault="00E06B97" w:rsidP="00E06B97">
      <w:pPr>
        <w:spacing w:line="257" w:lineRule="atLeast"/>
        <w:ind w:firstLine="62"/>
        <w:jc w:val="both"/>
        <w:textAlignment w:val="baseline"/>
        <w:rPr>
          <w:color w:val="000000"/>
          <w:szCs w:val="24"/>
        </w:rPr>
      </w:pPr>
    </w:p>
    <w:p w14:paraId="47C6EC14" w14:textId="77777777" w:rsidR="00E06B97" w:rsidRPr="00E06B97" w:rsidRDefault="00E06B97" w:rsidP="00E06B97">
      <w:pPr>
        <w:spacing w:line="257" w:lineRule="atLeast"/>
        <w:jc w:val="center"/>
        <w:rPr>
          <w:color w:val="000000"/>
          <w:szCs w:val="24"/>
        </w:rPr>
      </w:pPr>
      <w:r w:rsidRPr="00E06B97">
        <w:rPr>
          <w:b/>
          <w:bCs/>
          <w:caps/>
          <w:color w:val="000000"/>
          <w:szCs w:val="24"/>
        </w:rPr>
        <w:t>23.  PREKIŲ MODELIO AR GAMINTOJO KEITIMAS</w:t>
      </w:r>
    </w:p>
    <w:p w14:paraId="355BA763" w14:textId="77777777" w:rsidR="00E06B97" w:rsidRPr="00E06B97" w:rsidRDefault="00E06B97" w:rsidP="00E06B97">
      <w:pPr>
        <w:spacing w:line="257" w:lineRule="atLeast"/>
        <w:ind w:firstLine="62"/>
        <w:jc w:val="both"/>
        <w:rPr>
          <w:color w:val="000000"/>
          <w:szCs w:val="24"/>
        </w:rPr>
      </w:pPr>
    </w:p>
    <w:p w14:paraId="18315EED" w14:textId="77777777" w:rsidR="00E06B97" w:rsidRPr="00E06B97" w:rsidRDefault="00E06B97" w:rsidP="00E06B97">
      <w:pPr>
        <w:spacing w:line="257" w:lineRule="atLeast"/>
        <w:jc w:val="both"/>
        <w:rPr>
          <w:color w:val="000000"/>
          <w:szCs w:val="24"/>
        </w:rPr>
      </w:pPr>
      <w:r w:rsidRPr="00E06B97">
        <w:rPr>
          <w:caps/>
          <w:color w:val="000000"/>
          <w:szCs w:val="24"/>
        </w:rPr>
        <w:t>23.1. </w:t>
      </w:r>
      <w:r w:rsidRPr="00E06B97">
        <w:rPr>
          <w:color w:val="000000"/>
          <w:szCs w:val="24"/>
        </w:rPr>
        <w:t>Tiekėjas turi teisę keisti Prekių modelį ir (ar) gamintoją, jei yra visos toliau nurodytos sąlygos:</w:t>
      </w:r>
    </w:p>
    <w:p w14:paraId="39137B65" w14:textId="77777777" w:rsidR="00E06B97" w:rsidRPr="00E06B97" w:rsidRDefault="00E06B97" w:rsidP="00E06B97">
      <w:pPr>
        <w:spacing w:line="257" w:lineRule="atLeast"/>
        <w:jc w:val="both"/>
        <w:rPr>
          <w:szCs w:val="24"/>
        </w:rPr>
      </w:pPr>
      <w:r w:rsidRPr="00E06B97">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06B97">
        <w:rPr>
          <w:szCs w:val="24"/>
          <w:vertAlign w:val="superscript"/>
        </w:rPr>
        <w:t>1 </w:t>
      </w:r>
      <w:r w:rsidRPr="00E06B97">
        <w:rPr>
          <w:szCs w:val="24"/>
        </w:rPr>
        <w:t>dalies nuostatų;</w:t>
      </w:r>
    </w:p>
    <w:p w14:paraId="3B71AE9A" w14:textId="77777777" w:rsidR="00E06B97" w:rsidRPr="00E06B97" w:rsidRDefault="00E06B97" w:rsidP="00E06B97">
      <w:pPr>
        <w:spacing w:line="257" w:lineRule="atLeast"/>
        <w:jc w:val="both"/>
        <w:rPr>
          <w:color w:val="000000"/>
          <w:szCs w:val="24"/>
        </w:rPr>
      </w:pPr>
      <w:r w:rsidRPr="00E06B97">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3442CC7" w14:textId="77777777" w:rsidR="00E06B97" w:rsidRPr="00E06B97" w:rsidRDefault="00E06B97" w:rsidP="00E06B97">
      <w:pPr>
        <w:spacing w:line="257" w:lineRule="atLeast"/>
        <w:jc w:val="both"/>
        <w:rPr>
          <w:color w:val="000000"/>
          <w:szCs w:val="24"/>
        </w:rPr>
      </w:pPr>
      <w:r w:rsidRPr="00E06B97">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06B97">
        <w:rPr>
          <w:color w:val="000000"/>
          <w:szCs w:val="24"/>
          <w:shd w:val="clear" w:color="auto" w:fill="FFFFFF"/>
        </w:rPr>
        <w:t>ir lygiavertiškumo ar geresnės kokybės nei Sutartyje nurodytos Prekės</w:t>
      </w:r>
      <w:r w:rsidRPr="00E06B97">
        <w:rPr>
          <w:color w:val="000000"/>
          <w:szCs w:val="24"/>
        </w:rPr>
        <w:t>;</w:t>
      </w:r>
    </w:p>
    <w:p w14:paraId="3976982C" w14:textId="77777777" w:rsidR="00E06B97" w:rsidRPr="00E06B97" w:rsidRDefault="00E06B97" w:rsidP="00E06B97">
      <w:pPr>
        <w:spacing w:line="257" w:lineRule="atLeast"/>
        <w:jc w:val="both"/>
        <w:rPr>
          <w:color w:val="000000"/>
          <w:szCs w:val="24"/>
        </w:rPr>
      </w:pPr>
      <w:r w:rsidRPr="00E06B97">
        <w:rPr>
          <w:color w:val="000000"/>
          <w:szCs w:val="24"/>
        </w:rPr>
        <w:t>23.1.4. Šalys sudarė rašytinį Susitarimą prie Sutarties dėl Prekių keitimo.</w:t>
      </w:r>
    </w:p>
    <w:p w14:paraId="15B8AD93" w14:textId="77777777" w:rsidR="00E06B97" w:rsidRPr="00E06B97" w:rsidRDefault="00E06B97" w:rsidP="00E06B97">
      <w:pPr>
        <w:spacing w:line="257" w:lineRule="atLeast"/>
        <w:jc w:val="both"/>
        <w:rPr>
          <w:color w:val="000000"/>
          <w:szCs w:val="24"/>
        </w:rPr>
      </w:pPr>
      <w:r w:rsidRPr="00E06B97">
        <w:rPr>
          <w:color w:val="000000"/>
          <w:szCs w:val="24"/>
        </w:rPr>
        <w:t>23.2. Šiame Bendrųjų sąlygų skyriuje nurodytu atveju Prekės turi būti pristatytos už ne didesnę nei pasiūlyme nurodytą kainą.</w:t>
      </w:r>
    </w:p>
    <w:p w14:paraId="68E78EDB" w14:textId="77777777" w:rsidR="00E06B97" w:rsidRPr="00E06B97" w:rsidRDefault="00E06B97" w:rsidP="00E06B97">
      <w:pPr>
        <w:spacing w:line="257" w:lineRule="atLeast"/>
        <w:ind w:firstLine="62"/>
        <w:jc w:val="both"/>
        <w:rPr>
          <w:color w:val="000000"/>
          <w:szCs w:val="24"/>
        </w:rPr>
      </w:pPr>
    </w:p>
    <w:p w14:paraId="16605914" w14:textId="77777777" w:rsidR="00E06B97" w:rsidRPr="00E06B97" w:rsidRDefault="00E06B97" w:rsidP="00E06B97">
      <w:pPr>
        <w:spacing w:line="257" w:lineRule="atLeast"/>
        <w:ind w:left="360" w:hanging="360"/>
        <w:jc w:val="center"/>
        <w:rPr>
          <w:color w:val="000000"/>
          <w:szCs w:val="24"/>
        </w:rPr>
      </w:pPr>
      <w:r w:rsidRPr="00E06B97">
        <w:rPr>
          <w:b/>
          <w:bCs/>
          <w:caps/>
          <w:color w:val="000000"/>
          <w:szCs w:val="24"/>
        </w:rPr>
        <w:t>24.  BENDRAVIMO TVARKA IR KALBA</w:t>
      </w:r>
    </w:p>
    <w:p w14:paraId="09460EDD" w14:textId="77777777" w:rsidR="00E06B97" w:rsidRPr="00E06B97" w:rsidRDefault="00E06B97" w:rsidP="00E06B97">
      <w:pPr>
        <w:spacing w:line="257" w:lineRule="atLeast"/>
        <w:ind w:left="360" w:firstLine="62"/>
        <w:jc w:val="both"/>
        <w:rPr>
          <w:color w:val="000000"/>
          <w:szCs w:val="24"/>
        </w:rPr>
      </w:pPr>
    </w:p>
    <w:p w14:paraId="5FB4E968" w14:textId="77777777" w:rsidR="00E06B97" w:rsidRPr="00E06B97" w:rsidRDefault="00E06B97" w:rsidP="00E06B97">
      <w:pPr>
        <w:spacing w:line="257" w:lineRule="atLeast"/>
        <w:jc w:val="both"/>
        <w:rPr>
          <w:color w:val="000000"/>
          <w:szCs w:val="24"/>
        </w:rPr>
      </w:pPr>
      <w:r w:rsidRPr="00E06B97">
        <w:rPr>
          <w:color w:val="000000"/>
          <w:szCs w:val="24"/>
        </w:rPr>
        <w:t>24.1. Sutartis sudaroma lietuvių kalba. Jeigu Sutartis ar kuris nors ją sudarantis dokumentas sudaromas kita kalba arba išverčiamas į kitą kalbą, visais atvejais </w:t>
      </w:r>
      <w:r w:rsidRPr="00E06B97">
        <w:rPr>
          <w:color w:val="000000"/>
          <w:szCs w:val="24"/>
          <w:shd w:val="clear" w:color="auto" w:fill="FFFFFF"/>
        </w:rPr>
        <w:t>autentišku laikomas tik lietuvių kalba parengtas Sutarties tekstas (jei yra neatitikimų, pirmenybė teikiama lietuvių kalba parengtam tekstui).</w:t>
      </w:r>
    </w:p>
    <w:p w14:paraId="3A6B32AB" w14:textId="77777777" w:rsidR="00E06B97" w:rsidRPr="00E06B97" w:rsidRDefault="00E06B97" w:rsidP="00E06B97">
      <w:pPr>
        <w:spacing w:line="257" w:lineRule="atLeast"/>
        <w:jc w:val="both"/>
        <w:rPr>
          <w:color w:val="000000"/>
          <w:szCs w:val="24"/>
        </w:rPr>
      </w:pPr>
      <w:r w:rsidRPr="00E06B97">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D839593" w14:textId="77777777" w:rsidR="00E06B97" w:rsidRPr="00E06B97" w:rsidRDefault="00E06B97" w:rsidP="00E06B97">
      <w:pPr>
        <w:spacing w:line="257" w:lineRule="atLeast"/>
        <w:jc w:val="both"/>
        <w:rPr>
          <w:color w:val="000000"/>
          <w:szCs w:val="24"/>
        </w:rPr>
      </w:pPr>
      <w:r w:rsidRPr="00E06B97">
        <w:rPr>
          <w:color w:val="000000"/>
          <w:szCs w:val="24"/>
        </w:rPr>
        <w:t>24.3. Jeigu pranešimas yra įteikiamas asmeniškai arba siunčiamas paštu ar per kurjerį, jis turi būti įteikiamas pasirašytinai ir laikomas gautu gavimo patvirtinime nurodytą dieną.</w:t>
      </w:r>
    </w:p>
    <w:p w14:paraId="7C0DFEDE" w14:textId="77777777" w:rsidR="00E06B97" w:rsidRPr="00E06B97" w:rsidRDefault="00E06B97" w:rsidP="00E06B97">
      <w:pPr>
        <w:spacing w:line="257" w:lineRule="atLeast"/>
        <w:jc w:val="both"/>
        <w:rPr>
          <w:color w:val="000000"/>
          <w:szCs w:val="24"/>
        </w:rPr>
      </w:pPr>
      <w:r w:rsidRPr="00E06B97">
        <w:rPr>
          <w:color w:val="000000"/>
          <w:szCs w:val="24"/>
        </w:rPr>
        <w:t>24.4. Jeigu pranešimas siunčiamas el. paštu, laikoma, kad Šalis jį gavo kitą darbo dieną.</w:t>
      </w:r>
    </w:p>
    <w:p w14:paraId="3FF77C04" w14:textId="77777777" w:rsidR="00E06B97" w:rsidRPr="00E06B97" w:rsidRDefault="00E06B97" w:rsidP="00E06B97">
      <w:pPr>
        <w:spacing w:line="257" w:lineRule="atLeast"/>
        <w:jc w:val="both"/>
        <w:rPr>
          <w:color w:val="000000"/>
          <w:szCs w:val="24"/>
        </w:rPr>
      </w:pPr>
      <w:r w:rsidRPr="00E06B97">
        <w:rPr>
          <w:color w:val="000000"/>
          <w:szCs w:val="24"/>
        </w:rPr>
        <w:t>24.5. Jeigu pranešimas siunčiamas keliais skirtingais būdais, laikoma, kad gavėjas jį gavo tada, kai jis gavo pirmesnįjį pranešimą.</w:t>
      </w:r>
    </w:p>
    <w:p w14:paraId="145D788D" w14:textId="77777777" w:rsidR="00E06B97" w:rsidRPr="00E06B97" w:rsidRDefault="00E06B97" w:rsidP="00E06B97">
      <w:pPr>
        <w:spacing w:line="257" w:lineRule="atLeast"/>
        <w:ind w:firstLine="62"/>
        <w:jc w:val="both"/>
        <w:rPr>
          <w:color w:val="000000"/>
          <w:szCs w:val="24"/>
        </w:rPr>
      </w:pPr>
    </w:p>
    <w:p w14:paraId="60E67D8E" w14:textId="77777777" w:rsidR="00E06B97" w:rsidRPr="00E06B97" w:rsidRDefault="00E06B97" w:rsidP="00E06B97">
      <w:pPr>
        <w:spacing w:line="257" w:lineRule="atLeast"/>
        <w:ind w:left="360" w:hanging="360"/>
        <w:jc w:val="center"/>
        <w:rPr>
          <w:color w:val="000000"/>
          <w:szCs w:val="24"/>
        </w:rPr>
      </w:pPr>
      <w:r w:rsidRPr="00E06B97">
        <w:rPr>
          <w:b/>
          <w:bCs/>
          <w:caps/>
          <w:color w:val="000000"/>
          <w:szCs w:val="24"/>
        </w:rPr>
        <w:t>25.  PRETENZIJOS IR GINČŲ SPRENDIMAS</w:t>
      </w:r>
    </w:p>
    <w:p w14:paraId="056BA39B" w14:textId="77777777" w:rsidR="00E06B97" w:rsidRPr="00E06B97" w:rsidRDefault="00E06B97" w:rsidP="00E06B97">
      <w:pPr>
        <w:spacing w:line="257" w:lineRule="atLeast"/>
        <w:ind w:left="360" w:firstLine="62"/>
        <w:jc w:val="both"/>
        <w:rPr>
          <w:color w:val="000000"/>
          <w:szCs w:val="24"/>
        </w:rPr>
      </w:pPr>
    </w:p>
    <w:p w14:paraId="0D701DD2" w14:textId="77777777" w:rsidR="00E06B97" w:rsidRPr="00E06B97" w:rsidRDefault="00E06B97" w:rsidP="00E06B97">
      <w:pPr>
        <w:spacing w:line="257" w:lineRule="atLeast"/>
        <w:jc w:val="both"/>
        <w:rPr>
          <w:color w:val="000000"/>
          <w:szCs w:val="24"/>
        </w:rPr>
      </w:pPr>
      <w:r w:rsidRPr="00E06B97">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134B0B9" w14:textId="77777777" w:rsidR="00E06B97" w:rsidRPr="00E06B97" w:rsidRDefault="00E06B97" w:rsidP="00E06B97">
      <w:pPr>
        <w:spacing w:line="257" w:lineRule="atLeast"/>
        <w:jc w:val="both"/>
        <w:rPr>
          <w:color w:val="000000"/>
          <w:szCs w:val="24"/>
        </w:rPr>
      </w:pPr>
      <w:r w:rsidRPr="00E06B97">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D6C5BDB" w14:textId="77777777" w:rsidR="00E06B97" w:rsidRPr="00E06B97" w:rsidRDefault="00E06B97" w:rsidP="00E06B97">
      <w:pPr>
        <w:spacing w:line="257" w:lineRule="atLeast"/>
        <w:jc w:val="both"/>
        <w:rPr>
          <w:color w:val="000000"/>
          <w:szCs w:val="24"/>
        </w:rPr>
      </w:pPr>
      <w:r w:rsidRPr="00E06B97">
        <w:rPr>
          <w:color w:val="000000"/>
          <w:szCs w:val="24"/>
        </w:rPr>
        <w:t>25.3. Kilę ginčai nesudaro pagrindo Šalims atsisakyti vykdyti savo prievoles pagal Sutartį.</w:t>
      </w:r>
    </w:p>
    <w:p w14:paraId="410CD8AB" w14:textId="77777777" w:rsidR="00E06B97" w:rsidRPr="00E06B97" w:rsidRDefault="00E06B97" w:rsidP="00E06B97">
      <w:pPr>
        <w:spacing w:line="257" w:lineRule="atLeast"/>
        <w:textAlignment w:val="center"/>
        <w:rPr>
          <w:color w:val="000000"/>
          <w:szCs w:val="24"/>
        </w:rPr>
      </w:pPr>
    </w:p>
    <w:p w14:paraId="48E6997D" w14:textId="75BD010A" w:rsidR="005F4F70" w:rsidRPr="00E06B97" w:rsidRDefault="00E06B97" w:rsidP="00E06B97">
      <w:pPr>
        <w:spacing w:line="256" w:lineRule="auto"/>
        <w:jc w:val="center"/>
        <w:rPr>
          <w:szCs w:val="24"/>
        </w:rPr>
      </w:pPr>
      <w:r w:rsidRPr="00E06B97">
        <w:rPr>
          <w:szCs w:val="24"/>
        </w:rPr>
        <w:t>________________</w:t>
      </w:r>
    </w:p>
    <w:sectPr w:rsidR="005F4F70" w:rsidRPr="00E06B97" w:rsidSect="002D0C82">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567" w:right="567" w:bottom="794" w:left="1418"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A07C" w14:textId="77777777" w:rsidR="00D3514A" w:rsidRDefault="00D3514A">
      <w:pPr>
        <w:rPr>
          <w:kern w:val="2"/>
          <w:sz w:val="22"/>
          <w:szCs w:val="22"/>
          <w:lang w:val="en-US"/>
        </w:rPr>
      </w:pPr>
      <w:r>
        <w:rPr>
          <w:kern w:val="2"/>
          <w:sz w:val="22"/>
          <w:szCs w:val="22"/>
          <w:lang w:val="en-US"/>
        </w:rPr>
        <w:separator/>
      </w:r>
    </w:p>
  </w:endnote>
  <w:endnote w:type="continuationSeparator" w:id="0">
    <w:p w14:paraId="485E8F50" w14:textId="77777777" w:rsidR="00D3514A" w:rsidRDefault="00D3514A">
      <w:pPr>
        <w:rPr>
          <w:kern w:val="2"/>
          <w:sz w:val="22"/>
          <w:szCs w:val="22"/>
          <w:lang w:val="en-US"/>
        </w:rPr>
      </w:pPr>
      <w:r>
        <w:rPr>
          <w:kern w:val="2"/>
          <w:sz w:val="22"/>
          <w:szCs w:val="22"/>
          <w:lang w:val="en-US"/>
        </w:rPr>
        <w:continuationSeparator/>
      </w:r>
    </w:p>
  </w:endnote>
  <w:endnote w:type="continuationNotice" w:id="1">
    <w:p w14:paraId="76FB26E1" w14:textId="77777777" w:rsidR="00D3514A" w:rsidRDefault="00D3514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C4BF" w14:textId="77777777" w:rsidR="00D3514A" w:rsidRDefault="00D3514A">
      <w:pPr>
        <w:rPr>
          <w:kern w:val="2"/>
          <w:sz w:val="22"/>
          <w:szCs w:val="22"/>
          <w:lang w:val="en-US"/>
        </w:rPr>
      </w:pPr>
      <w:r>
        <w:rPr>
          <w:kern w:val="2"/>
          <w:sz w:val="22"/>
          <w:szCs w:val="22"/>
          <w:lang w:val="en-US"/>
        </w:rPr>
        <w:separator/>
      </w:r>
    </w:p>
  </w:footnote>
  <w:footnote w:type="continuationSeparator" w:id="0">
    <w:p w14:paraId="5894302D" w14:textId="77777777" w:rsidR="00D3514A" w:rsidRDefault="00D3514A">
      <w:pPr>
        <w:rPr>
          <w:kern w:val="2"/>
          <w:sz w:val="22"/>
          <w:szCs w:val="22"/>
          <w:lang w:val="en-US"/>
        </w:rPr>
      </w:pPr>
      <w:r>
        <w:rPr>
          <w:kern w:val="2"/>
          <w:sz w:val="22"/>
          <w:szCs w:val="22"/>
          <w:lang w:val="en-US"/>
        </w:rPr>
        <w:continuationSeparator/>
      </w:r>
    </w:p>
  </w:footnote>
  <w:footnote w:type="continuationNotice" w:id="1">
    <w:p w14:paraId="1D526DB3" w14:textId="77777777" w:rsidR="00D3514A" w:rsidRDefault="00D3514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160B9393" w:rsidR="005A5832" w:rsidRPr="00A10867" w:rsidRDefault="00A10867" w:rsidP="00A10867">
    <w:pPr>
      <w:tabs>
        <w:tab w:val="center" w:pos="4819"/>
        <w:tab w:val="right" w:pos="9638"/>
      </w:tabs>
      <w:jc w:val="center"/>
    </w:pPr>
    <w:r>
      <w:fldChar w:fldCharType="begin"/>
    </w:r>
    <w:r>
      <w:instrText>PAGE   \* MERGEFORMAT</w:instrText>
    </w:r>
    <w:r>
      <w:fldChar w:fldCharType="separate"/>
    </w:r>
    <w:r w:rsidR="00ED0F66">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F27CA"/>
    <w:multiLevelType w:val="multilevel"/>
    <w:tmpl w:val="4664F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05630A"/>
    <w:multiLevelType w:val="multilevel"/>
    <w:tmpl w:val="7010B9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965BCC"/>
    <w:multiLevelType w:val="hybridMultilevel"/>
    <w:tmpl w:val="78B068EC"/>
    <w:lvl w:ilvl="0" w:tplc="ADB450F2">
      <w:start w:val="1"/>
      <w:numFmt w:val="decimal"/>
      <w:lvlText w:val="4.%1."/>
      <w:lvlJc w:val="left"/>
      <w:pPr>
        <w:ind w:left="720" w:hanging="360"/>
      </w:pPr>
      <w:rPr>
        <w:rFonts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14F5237"/>
    <w:multiLevelType w:val="hybridMultilevel"/>
    <w:tmpl w:val="8B501190"/>
    <w:lvl w:ilvl="0" w:tplc="13C0EA42">
      <w:start w:val="1"/>
      <w:numFmt w:val="decimal"/>
      <w:lvlText w:val="%1."/>
      <w:lvlJc w:val="left"/>
      <w:pPr>
        <w:ind w:left="1020" w:hanging="360"/>
      </w:pPr>
    </w:lvl>
    <w:lvl w:ilvl="1" w:tplc="733C66F6">
      <w:start w:val="1"/>
      <w:numFmt w:val="decimal"/>
      <w:lvlText w:val="%2."/>
      <w:lvlJc w:val="left"/>
      <w:pPr>
        <w:ind w:left="1020" w:hanging="360"/>
      </w:pPr>
    </w:lvl>
    <w:lvl w:ilvl="2" w:tplc="4FC8366E">
      <w:start w:val="1"/>
      <w:numFmt w:val="decimal"/>
      <w:lvlText w:val="%3."/>
      <w:lvlJc w:val="left"/>
      <w:pPr>
        <w:ind w:left="1020" w:hanging="360"/>
      </w:pPr>
    </w:lvl>
    <w:lvl w:ilvl="3" w:tplc="A6F6D9F6">
      <w:start w:val="1"/>
      <w:numFmt w:val="decimal"/>
      <w:lvlText w:val="%4."/>
      <w:lvlJc w:val="left"/>
      <w:pPr>
        <w:ind w:left="1020" w:hanging="360"/>
      </w:pPr>
    </w:lvl>
    <w:lvl w:ilvl="4" w:tplc="5DF28B76">
      <w:start w:val="1"/>
      <w:numFmt w:val="decimal"/>
      <w:lvlText w:val="%5."/>
      <w:lvlJc w:val="left"/>
      <w:pPr>
        <w:ind w:left="1020" w:hanging="360"/>
      </w:pPr>
    </w:lvl>
    <w:lvl w:ilvl="5" w:tplc="A2A6672E">
      <w:start w:val="1"/>
      <w:numFmt w:val="decimal"/>
      <w:lvlText w:val="%6."/>
      <w:lvlJc w:val="left"/>
      <w:pPr>
        <w:ind w:left="1020" w:hanging="360"/>
      </w:pPr>
    </w:lvl>
    <w:lvl w:ilvl="6" w:tplc="A4EC6984">
      <w:start w:val="1"/>
      <w:numFmt w:val="decimal"/>
      <w:lvlText w:val="%7."/>
      <w:lvlJc w:val="left"/>
      <w:pPr>
        <w:ind w:left="1020" w:hanging="360"/>
      </w:pPr>
    </w:lvl>
    <w:lvl w:ilvl="7" w:tplc="77349DF8">
      <w:start w:val="1"/>
      <w:numFmt w:val="decimal"/>
      <w:lvlText w:val="%8."/>
      <w:lvlJc w:val="left"/>
      <w:pPr>
        <w:ind w:left="1020" w:hanging="360"/>
      </w:pPr>
    </w:lvl>
    <w:lvl w:ilvl="8" w:tplc="CFDA7B92">
      <w:start w:val="1"/>
      <w:numFmt w:val="decimal"/>
      <w:lvlText w:val="%9."/>
      <w:lvlJc w:val="left"/>
      <w:pPr>
        <w:ind w:left="1020" w:hanging="360"/>
      </w:pPr>
    </w:lvl>
  </w:abstractNum>
  <w:num w:numId="1" w16cid:durableId="1732650244">
    <w:abstractNumId w:val="2"/>
  </w:num>
  <w:num w:numId="2" w16cid:durableId="213659416">
    <w:abstractNumId w:val="3"/>
  </w:num>
  <w:num w:numId="3" w16cid:durableId="1723870831">
    <w:abstractNumId w:val="1"/>
  </w:num>
  <w:num w:numId="4" w16cid:durableId="298195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825"/>
    <w:rsid w:val="00004372"/>
    <w:rsid w:val="000132C3"/>
    <w:rsid w:val="000137FA"/>
    <w:rsid w:val="00024C7A"/>
    <w:rsid w:val="00042821"/>
    <w:rsid w:val="000448BA"/>
    <w:rsid w:val="0004568B"/>
    <w:rsid w:val="00047486"/>
    <w:rsid w:val="00050F2C"/>
    <w:rsid w:val="00056F63"/>
    <w:rsid w:val="00057D13"/>
    <w:rsid w:val="000863B2"/>
    <w:rsid w:val="00086695"/>
    <w:rsid w:val="000B0AAC"/>
    <w:rsid w:val="000C0116"/>
    <w:rsid w:val="000C1F56"/>
    <w:rsid w:val="000C3BF0"/>
    <w:rsid w:val="000C4D5B"/>
    <w:rsid w:val="000E0B81"/>
    <w:rsid w:val="000E533F"/>
    <w:rsid w:val="001208C7"/>
    <w:rsid w:val="00122C68"/>
    <w:rsid w:val="001348B2"/>
    <w:rsid w:val="00136364"/>
    <w:rsid w:val="001567BC"/>
    <w:rsid w:val="00163F35"/>
    <w:rsid w:val="0017115C"/>
    <w:rsid w:val="0017361C"/>
    <w:rsid w:val="001949A6"/>
    <w:rsid w:val="001972E3"/>
    <w:rsid w:val="001A41B0"/>
    <w:rsid w:val="001A4F96"/>
    <w:rsid w:val="001B7056"/>
    <w:rsid w:val="001B724B"/>
    <w:rsid w:val="001B7FBC"/>
    <w:rsid w:val="001C00CB"/>
    <w:rsid w:val="001C17CA"/>
    <w:rsid w:val="001C1B1E"/>
    <w:rsid w:val="001D0658"/>
    <w:rsid w:val="001D4E43"/>
    <w:rsid w:val="001D5B3B"/>
    <w:rsid w:val="001E20F7"/>
    <w:rsid w:val="001E6D44"/>
    <w:rsid w:val="001E7F47"/>
    <w:rsid w:val="00202355"/>
    <w:rsid w:val="00206E54"/>
    <w:rsid w:val="00210447"/>
    <w:rsid w:val="00226787"/>
    <w:rsid w:val="002311F4"/>
    <w:rsid w:val="00234AC1"/>
    <w:rsid w:val="00236E50"/>
    <w:rsid w:val="002400E7"/>
    <w:rsid w:val="00242345"/>
    <w:rsid w:val="00257E40"/>
    <w:rsid w:val="00261BCE"/>
    <w:rsid w:val="00276670"/>
    <w:rsid w:val="00281BB7"/>
    <w:rsid w:val="00291AC0"/>
    <w:rsid w:val="002B3B35"/>
    <w:rsid w:val="002B49F9"/>
    <w:rsid w:val="002B5A97"/>
    <w:rsid w:val="002B6F90"/>
    <w:rsid w:val="002C7259"/>
    <w:rsid w:val="002C7650"/>
    <w:rsid w:val="002D0469"/>
    <w:rsid w:val="002D0C82"/>
    <w:rsid w:val="002E13F1"/>
    <w:rsid w:val="0032247D"/>
    <w:rsid w:val="0032487E"/>
    <w:rsid w:val="0032510C"/>
    <w:rsid w:val="00335492"/>
    <w:rsid w:val="00343DE9"/>
    <w:rsid w:val="00344213"/>
    <w:rsid w:val="00346AFE"/>
    <w:rsid w:val="0036148D"/>
    <w:rsid w:val="0037257B"/>
    <w:rsid w:val="00382FAF"/>
    <w:rsid w:val="003934C7"/>
    <w:rsid w:val="003A1E79"/>
    <w:rsid w:val="003A6837"/>
    <w:rsid w:val="003B04A7"/>
    <w:rsid w:val="003C34FC"/>
    <w:rsid w:val="003C5383"/>
    <w:rsid w:val="003D2731"/>
    <w:rsid w:val="003E33DF"/>
    <w:rsid w:val="00406DC5"/>
    <w:rsid w:val="00417AB0"/>
    <w:rsid w:val="00420D88"/>
    <w:rsid w:val="00432009"/>
    <w:rsid w:val="004356C1"/>
    <w:rsid w:val="0043750C"/>
    <w:rsid w:val="00444BF3"/>
    <w:rsid w:val="00455BAF"/>
    <w:rsid w:val="00472FAC"/>
    <w:rsid w:val="0048259E"/>
    <w:rsid w:val="004840C9"/>
    <w:rsid w:val="00494C27"/>
    <w:rsid w:val="00494FC7"/>
    <w:rsid w:val="00497A2F"/>
    <w:rsid w:val="004B5B80"/>
    <w:rsid w:val="004D49CA"/>
    <w:rsid w:val="004E1B75"/>
    <w:rsid w:val="004F0659"/>
    <w:rsid w:val="004F7A22"/>
    <w:rsid w:val="00550EEB"/>
    <w:rsid w:val="00551BCC"/>
    <w:rsid w:val="00562B4B"/>
    <w:rsid w:val="005678C6"/>
    <w:rsid w:val="0057106E"/>
    <w:rsid w:val="00580F21"/>
    <w:rsid w:val="00597AC7"/>
    <w:rsid w:val="005A3822"/>
    <w:rsid w:val="005A3AB0"/>
    <w:rsid w:val="005A5832"/>
    <w:rsid w:val="005A69FD"/>
    <w:rsid w:val="005B0BE3"/>
    <w:rsid w:val="005B55D6"/>
    <w:rsid w:val="005B7A1D"/>
    <w:rsid w:val="005D1342"/>
    <w:rsid w:val="005F164A"/>
    <w:rsid w:val="005F4638"/>
    <w:rsid w:val="005F4E06"/>
    <w:rsid w:val="005F4F70"/>
    <w:rsid w:val="005F5B23"/>
    <w:rsid w:val="00604195"/>
    <w:rsid w:val="006169B4"/>
    <w:rsid w:val="00617A31"/>
    <w:rsid w:val="006348E2"/>
    <w:rsid w:val="0065633C"/>
    <w:rsid w:val="00693066"/>
    <w:rsid w:val="006973A2"/>
    <w:rsid w:val="006A5823"/>
    <w:rsid w:val="006A6807"/>
    <w:rsid w:val="006B046F"/>
    <w:rsid w:val="006B21C0"/>
    <w:rsid w:val="006B461E"/>
    <w:rsid w:val="006E6981"/>
    <w:rsid w:val="006E7912"/>
    <w:rsid w:val="006F0A3E"/>
    <w:rsid w:val="006F3A71"/>
    <w:rsid w:val="00705D63"/>
    <w:rsid w:val="007101D8"/>
    <w:rsid w:val="00721866"/>
    <w:rsid w:val="007333DF"/>
    <w:rsid w:val="00751BE9"/>
    <w:rsid w:val="00760F9D"/>
    <w:rsid w:val="00780A42"/>
    <w:rsid w:val="00794C61"/>
    <w:rsid w:val="007A11CB"/>
    <w:rsid w:val="007A3D13"/>
    <w:rsid w:val="007A558B"/>
    <w:rsid w:val="007C1D48"/>
    <w:rsid w:val="007C5A8D"/>
    <w:rsid w:val="007D0F66"/>
    <w:rsid w:val="007D6522"/>
    <w:rsid w:val="007E42BB"/>
    <w:rsid w:val="007F04AF"/>
    <w:rsid w:val="007F37A6"/>
    <w:rsid w:val="00822500"/>
    <w:rsid w:val="008619F2"/>
    <w:rsid w:val="00884CBC"/>
    <w:rsid w:val="008B2C31"/>
    <w:rsid w:val="008B71C5"/>
    <w:rsid w:val="008B7942"/>
    <w:rsid w:val="008D709B"/>
    <w:rsid w:val="008D7205"/>
    <w:rsid w:val="008F135E"/>
    <w:rsid w:val="00903AE7"/>
    <w:rsid w:val="00921980"/>
    <w:rsid w:val="0092393A"/>
    <w:rsid w:val="00927EB9"/>
    <w:rsid w:val="00944E9C"/>
    <w:rsid w:val="00945832"/>
    <w:rsid w:val="00946322"/>
    <w:rsid w:val="0097192D"/>
    <w:rsid w:val="00971C11"/>
    <w:rsid w:val="00975774"/>
    <w:rsid w:val="00976C5A"/>
    <w:rsid w:val="009809E4"/>
    <w:rsid w:val="00991826"/>
    <w:rsid w:val="009956A3"/>
    <w:rsid w:val="009A095A"/>
    <w:rsid w:val="009B30D5"/>
    <w:rsid w:val="009B6999"/>
    <w:rsid w:val="009C378E"/>
    <w:rsid w:val="009C7568"/>
    <w:rsid w:val="009D0CAF"/>
    <w:rsid w:val="009F0F66"/>
    <w:rsid w:val="009F71EE"/>
    <w:rsid w:val="00A03B4E"/>
    <w:rsid w:val="00A0405E"/>
    <w:rsid w:val="00A10867"/>
    <w:rsid w:val="00A2336B"/>
    <w:rsid w:val="00A35759"/>
    <w:rsid w:val="00A41076"/>
    <w:rsid w:val="00A62E1E"/>
    <w:rsid w:val="00A70CCC"/>
    <w:rsid w:val="00A861F9"/>
    <w:rsid w:val="00A9645F"/>
    <w:rsid w:val="00A96D4D"/>
    <w:rsid w:val="00AA7AD1"/>
    <w:rsid w:val="00AB6158"/>
    <w:rsid w:val="00AC0232"/>
    <w:rsid w:val="00AC2F92"/>
    <w:rsid w:val="00AC70B6"/>
    <w:rsid w:val="00AE3B85"/>
    <w:rsid w:val="00AF2C6A"/>
    <w:rsid w:val="00AF3E41"/>
    <w:rsid w:val="00B42376"/>
    <w:rsid w:val="00B541C3"/>
    <w:rsid w:val="00B55C33"/>
    <w:rsid w:val="00B608DD"/>
    <w:rsid w:val="00B622AE"/>
    <w:rsid w:val="00B77E83"/>
    <w:rsid w:val="00B91249"/>
    <w:rsid w:val="00B93FEE"/>
    <w:rsid w:val="00BA1A62"/>
    <w:rsid w:val="00BA3304"/>
    <w:rsid w:val="00BB3A81"/>
    <w:rsid w:val="00BB6B78"/>
    <w:rsid w:val="00BC0E06"/>
    <w:rsid w:val="00BC1F52"/>
    <w:rsid w:val="00BC35F6"/>
    <w:rsid w:val="00BD5D07"/>
    <w:rsid w:val="00BF63AE"/>
    <w:rsid w:val="00C072AD"/>
    <w:rsid w:val="00C10F1A"/>
    <w:rsid w:val="00C1707E"/>
    <w:rsid w:val="00C273D8"/>
    <w:rsid w:val="00C33AAD"/>
    <w:rsid w:val="00C35C24"/>
    <w:rsid w:val="00C46C4F"/>
    <w:rsid w:val="00C80831"/>
    <w:rsid w:val="00C82BA4"/>
    <w:rsid w:val="00C86AA2"/>
    <w:rsid w:val="00C9740A"/>
    <w:rsid w:val="00C9752A"/>
    <w:rsid w:val="00CB07E4"/>
    <w:rsid w:val="00CB5C40"/>
    <w:rsid w:val="00CC1147"/>
    <w:rsid w:val="00CC7D26"/>
    <w:rsid w:val="00CD47C3"/>
    <w:rsid w:val="00CE7CE9"/>
    <w:rsid w:val="00CF0CEB"/>
    <w:rsid w:val="00CF193B"/>
    <w:rsid w:val="00CF7950"/>
    <w:rsid w:val="00D059CD"/>
    <w:rsid w:val="00D16E1F"/>
    <w:rsid w:val="00D21FB4"/>
    <w:rsid w:val="00D220CD"/>
    <w:rsid w:val="00D335B6"/>
    <w:rsid w:val="00D3514A"/>
    <w:rsid w:val="00D45018"/>
    <w:rsid w:val="00D7024A"/>
    <w:rsid w:val="00D706A0"/>
    <w:rsid w:val="00D735A8"/>
    <w:rsid w:val="00D762B9"/>
    <w:rsid w:val="00D80016"/>
    <w:rsid w:val="00D82FBF"/>
    <w:rsid w:val="00D83C1F"/>
    <w:rsid w:val="00D902D7"/>
    <w:rsid w:val="00DA72B8"/>
    <w:rsid w:val="00DA74D5"/>
    <w:rsid w:val="00DB2A17"/>
    <w:rsid w:val="00DB3200"/>
    <w:rsid w:val="00DD3202"/>
    <w:rsid w:val="00DE7774"/>
    <w:rsid w:val="00E06B97"/>
    <w:rsid w:val="00E1128D"/>
    <w:rsid w:val="00E16524"/>
    <w:rsid w:val="00E25872"/>
    <w:rsid w:val="00E32F18"/>
    <w:rsid w:val="00E35D3B"/>
    <w:rsid w:val="00E37704"/>
    <w:rsid w:val="00E665FE"/>
    <w:rsid w:val="00E722A1"/>
    <w:rsid w:val="00E846FB"/>
    <w:rsid w:val="00EA5535"/>
    <w:rsid w:val="00ED0F66"/>
    <w:rsid w:val="00EE0533"/>
    <w:rsid w:val="00EE3408"/>
    <w:rsid w:val="00EF4867"/>
    <w:rsid w:val="00F10108"/>
    <w:rsid w:val="00F10B94"/>
    <w:rsid w:val="00F20588"/>
    <w:rsid w:val="00F3056C"/>
    <w:rsid w:val="00F45AC3"/>
    <w:rsid w:val="00F46927"/>
    <w:rsid w:val="00F55179"/>
    <w:rsid w:val="00F559A3"/>
    <w:rsid w:val="00F639F6"/>
    <w:rsid w:val="00F85A02"/>
    <w:rsid w:val="00FA0F6D"/>
    <w:rsid w:val="00FA31C4"/>
    <w:rsid w:val="00FA374A"/>
    <w:rsid w:val="00FB2832"/>
    <w:rsid w:val="00FD6387"/>
    <w:rsid w:val="00FE0733"/>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E846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472FAC"/>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4E1B75"/>
  </w:style>
  <w:style w:type="paragraph" w:styleId="Debesliotekstas">
    <w:name w:val="Balloon Text"/>
    <w:basedOn w:val="prastasis"/>
    <w:link w:val="DebesliotekstasDiagrama"/>
    <w:semiHidden/>
    <w:unhideWhenUsed/>
    <w:rsid w:val="00ED0F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ED0F66"/>
    <w:rPr>
      <w:rFonts w:ascii="Segoe UI" w:hAnsi="Segoe UI" w:cs="Segoe UI"/>
      <w:sz w:val="18"/>
      <w:szCs w:val="18"/>
    </w:rPr>
  </w:style>
  <w:style w:type="character" w:styleId="Hipersaitas">
    <w:name w:val="Hyperlink"/>
    <w:basedOn w:val="Numatytasispastraiposriftas"/>
    <w:uiPriority w:val="99"/>
    <w:unhideWhenUsed/>
    <w:rsid w:val="002B49F9"/>
    <w:rPr>
      <w:color w:val="467886"/>
      <w:u w:val="single"/>
    </w:rPr>
  </w:style>
  <w:style w:type="character" w:styleId="Neapdorotaspaminjimas">
    <w:name w:val="Unresolved Mention"/>
    <w:basedOn w:val="Numatytasispastraiposriftas"/>
    <w:uiPriority w:val="99"/>
    <w:semiHidden/>
    <w:unhideWhenUsed/>
    <w:rsid w:val="000137FA"/>
    <w:rPr>
      <w:color w:val="605E5C"/>
      <w:shd w:val="clear" w:color="auto" w:fill="E1DFDD"/>
    </w:rPr>
  </w:style>
  <w:style w:type="character" w:customStyle="1" w:styleId="Antrat2Diagrama">
    <w:name w:val="Antraštė 2 Diagrama"/>
    <w:basedOn w:val="Numatytasispastraiposriftas"/>
    <w:link w:val="Antrat2"/>
    <w:uiPriority w:val="9"/>
    <w:rsid w:val="00472FAC"/>
    <w:rPr>
      <w:rFonts w:asciiTheme="majorHAnsi" w:eastAsiaTheme="majorEastAsia" w:hAnsiTheme="majorHAnsi" w:cstheme="majorBidi"/>
      <w:color w:val="ED7D31" w:themeColor="accent2"/>
      <w:sz w:val="36"/>
      <w:szCs w:val="36"/>
      <w:lang w:eastAsia="lt-LT"/>
    </w:rPr>
  </w:style>
  <w:style w:type="character" w:styleId="Komentaronuoroda">
    <w:name w:val="annotation reference"/>
    <w:basedOn w:val="Numatytasispastraiposriftas"/>
    <w:semiHidden/>
    <w:unhideWhenUsed/>
    <w:rsid w:val="00946322"/>
    <w:rPr>
      <w:sz w:val="16"/>
      <w:szCs w:val="16"/>
    </w:rPr>
  </w:style>
  <w:style w:type="paragraph" w:styleId="Komentarotekstas">
    <w:name w:val="annotation text"/>
    <w:basedOn w:val="prastasis"/>
    <w:link w:val="KomentarotekstasDiagrama"/>
    <w:unhideWhenUsed/>
    <w:rsid w:val="00946322"/>
    <w:rPr>
      <w:sz w:val="20"/>
    </w:rPr>
  </w:style>
  <w:style w:type="character" w:customStyle="1" w:styleId="KomentarotekstasDiagrama">
    <w:name w:val="Komentaro tekstas Diagrama"/>
    <w:basedOn w:val="Numatytasispastraiposriftas"/>
    <w:link w:val="Komentarotekstas"/>
    <w:rsid w:val="00946322"/>
    <w:rPr>
      <w:sz w:val="20"/>
    </w:rPr>
  </w:style>
  <w:style w:type="paragraph" w:styleId="Komentarotema">
    <w:name w:val="annotation subject"/>
    <w:basedOn w:val="Komentarotekstas"/>
    <w:next w:val="Komentarotekstas"/>
    <w:link w:val="KomentarotemaDiagrama"/>
    <w:semiHidden/>
    <w:unhideWhenUsed/>
    <w:rsid w:val="00946322"/>
    <w:rPr>
      <w:b/>
      <w:bCs/>
    </w:rPr>
  </w:style>
  <w:style w:type="character" w:customStyle="1" w:styleId="KomentarotemaDiagrama">
    <w:name w:val="Komentaro tema Diagrama"/>
    <w:basedOn w:val="KomentarotekstasDiagrama"/>
    <w:link w:val="Komentarotema"/>
    <w:semiHidden/>
    <w:rsid w:val="00946322"/>
    <w:rPr>
      <w:b/>
      <w:bCs/>
      <w:sz w:val="20"/>
    </w:rPr>
  </w:style>
  <w:style w:type="character" w:customStyle="1" w:styleId="Antrat1Diagrama">
    <w:name w:val="Antraštė 1 Diagrama"/>
    <w:basedOn w:val="Numatytasispastraiposriftas"/>
    <w:link w:val="Antrat1"/>
    <w:rsid w:val="00E846FB"/>
    <w:rPr>
      <w:rFonts w:asciiTheme="majorHAnsi" w:eastAsiaTheme="majorEastAsia" w:hAnsiTheme="majorHAnsi" w:cstheme="majorBidi"/>
      <w:color w:val="2F5496" w:themeColor="accent1" w:themeShade="BF"/>
      <w:sz w:val="32"/>
      <w:szCs w:val="32"/>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Bullet,Paragraph,lp11"/>
    <w:basedOn w:val="prastasis"/>
    <w:link w:val="SraopastraipaDiagrama"/>
    <w:uiPriority w:val="34"/>
    <w:qFormat/>
    <w:rsid w:val="00050F2C"/>
    <w:pPr>
      <w:suppressAutoHyphens/>
      <w:ind w:left="720"/>
      <w:contextualSpacing/>
    </w:pPr>
    <w:rPr>
      <w:sz w:val="20"/>
      <w:lang w:val="en-US" w:eastAsia="ar-SA"/>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locked/>
    <w:rsid w:val="00050F2C"/>
    <w:rPr>
      <w:sz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98594">
      <w:bodyDiv w:val="1"/>
      <w:marLeft w:val="0"/>
      <w:marRight w:val="0"/>
      <w:marTop w:val="0"/>
      <w:marBottom w:val="0"/>
      <w:divBdr>
        <w:top w:val="none" w:sz="0" w:space="0" w:color="auto"/>
        <w:left w:val="none" w:sz="0" w:space="0" w:color="auto"/>
        <w:bottom w:val="none" w:sz="0" w:space="0" w:color="auto"/>
        <w:right w:val="none" w:sz="0" w:space="0" w:color="auto"/>
      </w:divBdr>
    </w:div>
    <w:div w:id="649283871">
      <w:bodyDiv w:val="1"/>
      <w:marLeft w:val="0"/>
      <w:marRight w:val="0"/>
      <w:marTop w:val="0"/>
      <w:marBottom w:val="0"/>
      <w:divBdr>
        <w:top w:val="none" w:sz="0" w:space="0" w:color="auto"/>
        <w:left w:val="none" w:sz="0" w:space="0" w:color="auto"/>
        <w:bottom w:val="none" w:sz="0" w:space="0" w:color="auto"/>
        <w:right w:val="none" w:sz="0" w:space="0" w:color="auto"/>
      </w:divBdr>
    </w:div>
    <w:div w:id="684475687">
      <w:bodyDiv w:val="1"/>
      <w:marLeft w:val="0"/>
      <w:marRight w:val="0"/>
      <w:marTop w:val="0"/>
      <w:marBottom w:val="0"/>
      <w:divBdr>
        <w:top w:val="none" w:sz="0" w:space="0" w:color="auto"/>
        <w:left w:val="none" w:sz="0" w:space="0" w:color="auto"/>
        <w:bottom w:val="none" w:sz="0" w:space="0" w:color="auto"/>
        <w:right w:val="none" w:sz="0" w:space="0" w:color="auto"/>
      </w:divBdr>
    </w:div>
    <w:div w:id="775444314">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67194010">
      <w:bodyDiv w:val="1"/>
      <w:marLeft w:val="0"/>
      <w:marRight w:val="0"/>
      <w:marTop w:val="0"/>
      <w:marBottom w:val="0"/>
      <w:divBdr>
        <w:top w:val="none" w:sz="0" w:space="0" w:color="auto"/>
        <w:left w:val="none" w:sz="0" w:space="0" w:color="auto"/>
        <w:bottom w:val="none" w:sz="0" w:space="0" w:color="auto"/>
        <w:right w:val="none" w:sz="0" w:space="0" w:color="auto"/>
      </w:divBdr>
    </w:div>
    <w:div w:id="206190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833657-5829-4989-8C67-263F7D3B2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30</Pages>
  <Words>15341</Words>
  <Characters>87447</Characters>
  <Application>Microsoft Office Word</Application>
  <DocSecurity>0</DocSecurity>
  <Lines>728</Lines>
  <Paragraphs>205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102583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Aistė Paplauskienė</cp:lastModifiedBy>
  <cp:revision>78</cp:revision>
  <dcterms:created xsi:type="dcterms:W3CDTF">2025-06-09T07:32:00Z</dcterms:created>
  <dcterms:modified xsi:type="dcterms:W3CDTF">2026-11-05T07:43:00Z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2025-03-06T09:52:21Z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7d0c2e9d-b962-4240-bfaf-bdf5fb3116dc</vt:lpwstr>
  </property>
  <property fmtid="{D5CDD505-2E9C-101B-9397-08002B2CF9AE}" pid="9" name="MSIP_Label_defa4170-0d19-0005-0004-bc88714345d2_ActionId">
    <vt:lpwstr>17747011-60c9-47ce-8a75-19110a8e70f6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