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6D8EB" w14:textId="4D0DC91A" w:rsidR="006437CE" w:rsidRDefault="00865A27" w:rsidP="00865A27">
      <w:pPr>
        <w:tabs>
          <w:tab w:val="left" w:pos="720"/>
        </w:tabs>
        <w:ind w:left="6237"/>
        <w:jc w:val="right"/>
        <w:rPr>
          <w:rFonts w:eastAsia="Times New Roman" w:cs="Times New Roman"/>
          <w:szCs w:val="24"/>
        </w:rPr>
      </w:pPr>
      <w:r>
        <w:rPr>
          <w:rFonts w:eastAsia="Times New Roman" w:cs="Times New Roman"/>
          <w:szCs w:val="24"/>
        </w:rPr>
        <w:t>Pirkimo sąlygų 1 priedas</w:t>
      </w:r>
    </w:p>
    <w:p w14:paraId="724CAD8C" w14:textId="77777777" w:rsidR="006437CE" w:rsidRDefault="006437CE" w:rsidP="006437CE">
      <w:pPr>
        <w:tabs>
          <w:tab w:val="left" w:pos="720"/>
        </w:tabs>
        <w:jc w:val="both"/>
        <w:rPr>
          <w:rFonts w:eastAsia="Times New Roman" w:cs="Times New Roman"/>
          <w:szCs w:val="24"/>
        </w:rPr>
      </w:pP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p>
    <w:p w14:paraId="6E5E52E3" w14:textId="77777777" w:rsidR="004A6E4B" w:rsidRDefault="004A6E4B" w:rsidP="006437CE">
      <w:pPr>
        <w:tabs>
          <w:tab w:val="left" w:pos="720"/>
        </w:tabs>
        <w:jc w:val="both"/>
        <w:rPr>
          <w:rFonts w:cs="Times New Roman"/>
          <w:szCs w:val="24"/>
        </w:rPr>
      </w:pPr>
    </w:p>
    <w:p w14:paraId="02AACF92" w14:textId="77777777" w:rsidR="006437CE" w:rsidRPr="001D4136" w:rsidRDefault="006437CE" w:rsidP="006437CE">
      <w:pPr>
        <w:autoSpaceDN w:val="0"/>
        <w:ind w:right="-178"/>
        <w:jc w:val="center"/>
        <w:textAlignment w:val="baseline"/>
        <w:rPr>
          <w:rFonts w:cs="Times New Roman"/>
          <w:sz w:val="20"/>
          <w:lang w:eastAsia="en-US"/>
        </w:rPr>
      </w:pPr>
      <w:r w:rsidRPr="001D4136">
        <w:rPr>
          <w:rFonts w:cs="Times New Roman"/>
          <w:sz w:val="20"/>
          <w:lang w:eastAsia="en-US"/>
        </w:rPr>
        <w:t>Herbas arba prekių ženklas</w:t>
      </w:r>
    </w:p>
    <w:p w14:paraId="6DE9C351" w14:textId="77777777" w:rsidR="006437CE" w:rsidRPr="001D4136" w:rsidRDefault="006437CE" w:rsidP="006437CE">
      <w:pPr>
        <w:autoSpaceDN w:val="0"/>
        <w:ind w:right="-178"/>
        <w:jc w:val="center"/>
        <w:textAlignment w:val="baseline"/>
        <w:rPr>
          <w:rFonts w:cs="Times New Roman"/>
          <w:sz w:val="20"/>
          <w:lang w:eastAsia="en-US"/>
        </w:rPr>
      </w:pPr>
    </w:p>
    <w:p w14:paraId="3BF6EBDF" w14:textId="77777777" w:rsidR="006437CE" w:rsidRPr="001D4136" w:rsidRDefault="006437CE" w:rsidP="006437CE">
      <w:pPr>
        <w:autoSpaceDN w:val="0"/>
        <w:ind w:right="-178"/>
        <w:jc w:val="center"/>
        <w:textAlignment w:val="baseline"/>
        <w:rPr>
          <w:rFonts w:cs="Times New Roman"/>
          <w:sz w:val="20"/>
          <w:lang w:eastAsia="en-US"/>
        </w:rPr>
      </w:pPr>
      <w:r w:rsidRPr="001D4136">
        <w:rPr>
          <w:rFonts w:cs="Times New Roman"/>
          <w:sz w:val="20"/>
          <w:lang w:eastAsia="en-US"/>
        </w:rPr>
        <w:t>(Teikėjo pavadinimas)</w:t>
      </w:r>
    </w:p>
    <w:p w14:paraId="0AC394B8" w14:textId="77777777" w:rsidR="006437CE" w:rsidRPr="001D4136" w:rsidRDefault="006437CE" w:rsidP="006437CE">
      <w:pPr>
        <w:autoSpaceDN w:val="0"/>
        <w:ind w:right="-178"/>
        <w:jc w:val="center"/>
        <w:textAlignment w:val="baseline"/>
        <w:rPr>
          <w:rFonts w:cs="Times New Roman"/>
          <w:sz w:val="20"/>
          <w:lang w:eastAsia="en-US"/>
        </w:rPr>
      </w:pPr>
      <w:r w:rsidRPr="001D4136">
        <w:rPr>
          <w:rFonts w:cs="Times New Roman"/>
          <w:sz w:val="20"/>
          <w:lang w:eastAsia="en-US"/>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0C2D0DFF" w14:textId="77777777" w:rsidR="006437CE" w:rsidRDefault="006437CE" w:rsidP="006437CE">
      <w:pPr>
        <w:autoSpaceDN w:val="0"/>
        <w:jc w:val="center"/>
        <w:textAlignment w:val="baseline"/>
        <w:rPr>
          <w:rFonts w:cs="Times New Roman"/>
          <w:b/>
          <w:bCs/>
          <w:szCs w:val="24"/>
          <w:lang w:eastAsia="en-US"/>
        </w:rPr>
      </w:pPr>
    </w:p>
    <w:p w14:paraId="489FD1F4" w14:textId="77777777" w:rsidR="001D4136" w:rsidRPr="001D4136" w:rsidRDefault="001D4136" w:rsidP="001D4136">
      <w:pPr>
        <w:widowControl/>
        <w:suppressAutoHyphens w:val="0"/>
        <w:rPr>
          <w:rFonts w:eastAsia="Times New Roman" w:cs="Times New Roman"/>
          <w:b/>
          <w:szCs w:val="24"/>
          <w:lang w:eastAsia="en-US"/>
        </w:rPr>
      </w:pPr>
      <w:r w:rsidRPr="001D4136">
        <w:rPr>
          <w:rFonts w:eastAsia="Times New Roman" w:cs="Times New Roman"/>
          <w:b/>
          <w:szCs w:val="24"/>
          <w:lang w:eastAsia="en-US"/>
        </w:rPr>
        <w:t xml:space="preserve">Švenčionių rajono savivaldybės administracijai </w:t>
      </w:r>
    </w:p>
    <w:p w14:paraId="3E4FD923" w14:textId="77777777" w:rsidR="006437CE" w:rsidRDefault="006437CE" w:rsidP="006437CE">
      <w:pPr>
        <w:jc w:val="center"/>
        <w:rPr>
          <w:rFonts w:eastAsia="Lucida Sans Unicode" w:cs="Times New Roman"/>
          <w:b/>
          <w:szCs w:val="24"/>
        </w:rPr>
      </w:pPr>
    </w:p>
    <w:p w14:paraId="1849F2BA" w14:textId="77777777" w:rsidR="006437CE" w:rsidRDefault="006437CE" w:rsidP="006437CE">
      <w:pPr>
        <w:jc w:val="center"/>
        <w:rPr>
          <w:rFonts w:eastAsia="Lucida Sans Unicode" w:cs="Times New Roman"/>
          <w:b/>
          <w:szCs w:val="24"/>
        </w:rPr>
      </w:pPr>
      <w:r>
        <w:rPr>
          <w:rFonts w:eastAsia="Lucida Sans Unicode" w:cs="Times New Roman"/>
          <w:b/>
          <w:szCs w:val="24"/>
        </w:rPr>
        <w:t>PASIŪLYMAS</w:t>
      </w:r>
    </w:p>
    <w:p w14:paraId="67F18955" w14:textId="51A5E4DA" w:rsidR="006437CE" w:rsidRPr="003B08EB" w:rsidRDefault="00FA4CD5" w:rsidP="006437CE">
      <w:pPr>
        <w:ind w:firstLine="567"/>
        <w:jc w:val="center"/>
        <w:rPr>
          <w:rFonts w:eastAsia="Times New Roman" w:cs="Times New Roman"/>
          <w:b/>
          <w:bCs/>
          <w:caps/>
          <w:kern w:val="2"/>
          <w:szCs w:val="24"/>
        </w:rPr>
      </w:pPr>
      <w:r w:rsidRPr="003B08EB">
        <w:rPr>
          <w:rFonts w:cs="Times New Roman"/>
          <w:b/>
          <w:bCs/>
          <w:szCs w:val="24"/>
        </w:rPr>
        <w:t xml:space="preserve">DĖL </w:t>
      </w:r>
      <w:r w:rsidR="00110ADE" w:rsidRPr="00110ADE">
        <w:rPr>
          <w:b/>
          <w:bCs/>
          <w:szCs w:val="24"/>
        </w:rPr>
        <w:t xml:space="preserve">JUDRIOJO RYŠIO PASLAUGŲ </w:t>
      </w:r>
      <w:r>
        <w:rPr>
          <w:b/>
          <w:bCs/>
          <w:szCs w:val="24"/>
        </w:rPr>
        <w:t>PIRKIMO</w:t>
      </w:r>
    </w:p>
    <w:p w14:paraId="382E71D3" w14:textId="77777777" w:rsidR="006437CE" w:rsidRPr="00513A59" w:rsidRDefault="006437CE" w:rsidP="006437CE">
      <w:pPr>
        <w:ind w:firstLine="567"/>
        <w:jc w:val="center"/>
        <w:rPr>
          <w:rFonts w:cs="Times New Roman"/>
          <w:b/>
          <w:bCs/>
          <w:caps/>
          <w:szCs w:val="24"/>
        </w:rPr>
      </w:pPr>
    </w:p>
    <w:p w14:paraId="68D16D5D" w14:textId="77777777" w:rsidR="006437CE" w:rsidRDefault="006437CE" w:rsidP="006437CE">
      <w:pPr>
        <w:ind w:firstLine="567"/>
        <w:jc w:val="center"/>
        <w:rPr>
          <w:rFonts w:cs="Times New Roman"/>
          <w:bCs/>
          <w:szCs w:val="24"/>
          <w:lang w:eastAsia="en-US"/>
        </w:rPr>
      </w:pPr>
      <w:r>
        <w:rPr>
          <w:rFonts w:cs="Times New Roman"/>
          <w:bCs/>
          <w:szCs w:val="24"/>
          <w:lang w:eastAsia="en-US"/>
        </w:rPr>
        <w:t xml:space="preserve">  _______________</w:t>
      </w:r>
    </w:p>
    <w:p w14:paraId="455D6E17" w14:textId="77777777" w:rsidR="006437CE" w:rsidRDefault="006437CE" w:rsidP="006437CE">
      <w:pPr>
        <w:shd w:val="clear" w:color="auto" w:fill="FFFFFF"/>
        <w:autoSpaceDN w:val="0"/>
        <w:jc w:val="center"/>
        <w:textAlignment w:val="baseline"/>
        <w:rPr>
          <w:rFonts w:cs="Times New Roman"/>
          <w:bCs/>
          <w:szCs w:val="24"/>
          <w:lang w:eastAsia="en-US"/>
        </w:rPr>
      </w:pPr>
      <w:r>
        <w:rPr>
          <w:rFonts w:cs="Times New Roman"/>
          <w:bCs/>
          <w:szCs w:val="24"/>
          <w:lang w:eastAsia="en-US"/>
        </w:rPr>
        <w:t>(Data)</w:t>
      </w:r>
    </w:p>
    <w:p w14:paraId="2C553203" w14:textId="77777777" w:rsidR="006437CE" w:rsidRDefault="006437CE" w:rsidP="006437CE">
      <w:pPr>
        <w:shd w:val="clear" w:color="auto" w:fill="FFFFFF"/>
        <w:autoSpaceDN w:val="0"/>
        <w:jc w:val="center"/>
        <w:textAlignment w:val="baseline"/>
        <w:rPr>
          <w:rFonts w:cs="Times New Roman"/>
          <w:bCs/>
          <w:szCs w:val="24"/>
          <w:lang w:eastAsia="en-US"/>
        </w:rPr>
      </w:pPr>
      <w:r>
        <w:rPr>
          <w:rFonts w:cs="Times New Roman"/>
          <w:bCs/>
          <w:szCs w:val="24"/>
          <w:lang w:eastAsia="en-US"/>
        </w:rPr>
        <w:t>_____________</w:t>
      </w:r>
    </w:p>
    <w:p w14:paraId="5B6C65C5" w14:textId="77777777" w:rsidR="006437CE" w:rsidRDefault="006437CE" w:rsidP="006437CE">
      <w:pPr>
        <w:shd w:val="clear" w:color="auto" w:fill="FFFFFF"/>
        <w:autoSpaceDN w:val="0"/>
        <w:jc w:val="center"/>
        <w:textAlignment w:val="baseline"/>
        <w:rPr>
          <w:rFonts w:cs="Times New Roman"/>
          <w:bCs/>
          <w:szCs w:val="24"/>
          <w:lang w:eastAsia="en-US"/>
        </w:rPr>
      </w:pPr>
      <w:r>
        <w:rPr>
          <w:rFonts w:cs="Times New Roman"/>
          <w:bCs/>
          <w:szCs w:val="24"/>
          <w:lang w:eastAsia="en-US"/>
        </w:rPr>
        <w:t>(Sudarymo vieta)</w:t>
      </w:r>
    </w:p>
    <w:p w14:paraId="688917BF" w14:textId="36B13112" w:rsidR="006437CE" w:rsidRPr="008E445F" w:rsidRDefault="006437CE" w:rsidP="006437CE">
      <w:pPr>
        <w:shd w:val="clear" w:color="auto" w:fill="FFFFFF"/>
        <w:rPr>
          <w:rFonts w:cs="Times New Roman"/>
          <w:b/>
          <w:bCs/>
          <w:i/>
          <w:color w:val="000000" w:themeColor="text1"/>
          <w:sz w:val="22"/>
        </w:rPr>
      </w:pPr>
    </w:p>
    <w:tbl>
      <w:tblPr>
        <w:tblW w:w="5000" w:type="pct"/>
        <w:tblLook w:val="04A0" w:firstRow="1" w:lastRow="0" w:firstColumn="1" w:lastColumn="0" w:noHBand="0" w:noVBand="1"/>
      </w:tblPr>
      <w:tblGrid>
        <w:gridCol w:w="5382"/>
        <w:gridCol w:w="4246"/>
      </w:tblGrid>
      <w:tr w:rsidR="006437CE" w:rsidRPr="00CB69AA" w14:paraId="2869DDA3" w14:textId="77777777" w:rsidTr="006C0AD5">
        <w:trPr>
          <w:trHeight w:val="623"/>
        </w:trPr>
        <w:tc>
          <w:tcPr>
            <w:tcW w:w="2795" w:type="pct"/>
            <w:tcBorders>
              <w:top w:val="single" w:sz="4" w:space="0" w:color="auto"/>
              <w:left w:val="single" w:sz="4" w:space="0" w:color="auto"/>
              <w:bottom w:val="single" w:sz="4" w:space="0" w:color="auto"/>
              <w:right w:val="single" w:sz="4" w:space="0" w:color="auto"/>
            </w:tcBorders>
            <w:hideMark/>
          </w:tcPr>
          <w:p w14:paraId="6E60EAC7" w14:textId="77777777" w:rsidR="006437CE" w:rsidRPr="00CB69AA" w:rsidRDefault="006437CE" w:rsidP="006437CE">
            <w:pPr>
              <w:snapToGrid w:val="0"/>
              <w:jc w:val="both"/>
              <w:rPr>
                <w:rFonts w:cs="Times New Roman"/>
                <w:i/>
                <w:color w:val="000000" w:themeColor="text1"/>
                <w:szCs w:val="24"/>
              </w:rPr>
            </w:pPr>
            <w:r w:rsidRPr="00CB69AA">
              <w:rPr>
                <w:rFonts w:cs="Times New Roman"/>
                <w:color w:val="000000" w:themeColor="text1"/>
                <w:szCs w:val="24"/>
              </w:rPr>
              <w:t xml:space="preserve">Tiekėjo pavadinimas </w:t>
            </w:r>
            <w:r w:rsidRPr="00CB69AA">
              <w:rPr>
                <w:rFonts w:cs="Times New Roman"/>
                <w:i/>
                <w:color w:val="000000" w:themeColor="text1"/>
                <w:szCs w:val="24"/>
              </w:rPr>
              <w:t xml:space="preserve">/Jeigu dalyvauja ūkio subjektų grupė, </w:t>
            </w:r>
            <w:r w:rsidRPr="00CB69AA">
              <w:rPr>
                <w:i/>
                <w:iCs/>
                <w:szCs w:val="24"/>
              </w:rPr>
              <w:t>veikianti pagal jungtinės veiklos (partnerystės) sutartį,</w:t>
            </w:r>
            <w:r w:rsidRPr="00CB69AA">
              <w:rPr>
                <w:rFonts w:cs="Times New Roman"/>
                <w:i/>
                <w:color w:val="000000" w:themeColor="text1"/>
                <w:szCs w:val="24"/>
              </w:rPr>
              <w:t xml:space="preserve"> surašomi visi dalyvių pavadinimai/</w:t>
            </w:r>
          </w:p>
        </w:tc>
        <w:tc>
          <w:tcPr>
            <w:tcW w:w="2205" w:type="pct"/>
            <w:tcBorders>
              <w:top w:val="single" w:sz="4" w:space="0" w:color="auto"/>
              <w:left w:val="single" w:sz="4" w:space="0" w:color="auto"/>
              <w:bottom w:val="single" w:sz="4" w:space="0" w:color="auto"/>
              <w:right w:val="single" w:sz="4" w:space="0" w:color="auto"/>
            </w:tcBorders>
          </w:tcPr>
          <w:p w14:paraId="171BBFD1" w14:textId="77777777" w:rsidR="006437CE" w:rsidRPr="00CB69AA" w:rsidRDefault="006437CE" w:rsidP="006437CE">
            <w:pPr>
              <w:snapToGrid w:val="0"/>
              <w:jc w:val="both"/>
              <w:rPr>
                <w:rFonts w:cs="Times New Roman"/>
                <w:color w:val="000000" w:themeColor="text1"/>
                <w:szCs w:val="24"/>
              </w:rPr>
            </w:pPr>
          </w:p>
          <w:p w14:paraId="1E9A8194" w14:textId="77777777" w:rsidR="006437CE" w:rsidRPr="00CB69AA" w:rsidRDefault="006437CE" w:rsidP="006437CE">
            <w:pPr>
              <w:jc w:val="both"/>
              <w:rPr>
                <w:rFonts w:cs="Times New Roman"/>
                <w:color w:val="000000" w:themeColor="text1"/>
                <w:szCs w:val="24"/>
              </w:rPr>
            </w:pPr>
          </w:p>
        </w:tc>
      </w:tr>
      <w:tr w:rsidR="006437CE" w:rsidRPr="00CB69AA" w14:paraId="3A341F50" w14:textId="77777777" w:rsidTr="006C0AD5">
        <w:tc>
          <w:tcPr>
            <w:tcW w:w="2795" w:type="pct"/>
            <w:tcBorders>
              <w:top w:val="single" w:sz="4" w:space="0" w:color="auto"/>
              <w:left w:val="single" w:sz="4" w:space="0" w:color="auto"/>
              <w:bottom w:val="single" w:sz="4" w:space="0" w:color="auto"/>
              <w:right w:val="single" w:sz="4" w:space="0" w:color="auto"/>
            </w:tcBorders>
            <w:hideMark/>
          </w:tcPr>
          <w:p w14:paraId="00688C03" w14:textId="77777777" w:rsidR="006437CE" w:rsidRPr="00CB69AA" w:rsidRDefault="006437CE" w:rsidP="006437CE">
            <w:pPr>
              <w:snapToGrid w:val="0"/>
              <w:jc w:val="both"/>
              <w:rPr>
                <w:rFonts w:cs="Times New Roman"/>
                <w:i/>
                <w:color w:val="000000" w:themeColor="text1"/>
                <w:szCs w:val="24"/>
              </w:rPr>
            </w:pPr>
            <w:r w:rsidRPr="00CB69AA">
              <w:rPr>
                <w:rFonts w:cs="Times New Roman"/>
                <w:color w:val="000000" w:themeColor="text1"/>
                <w:szCs w:val="24"/>
              </w:rPr>
              <w:t xml:space="preserve">Tiekėjo adresas </w:t>
            </w:r>
            <w:r w:rsidRPr="00CB69AA">
              <w:rPr>
                <w:rFonts w:cs="Times New Roman"/>
                <w:i/>
                <w:color w:val="000000" w:themeColor="text1"/>
                <w:szCs w:val="24"/>
              </w:rPr>
              <w:t>/Jeigu dalyvauja ūkio subjektų grupė, surašomi visi dalyvių adresai/</w:t>
            </w:r>
          </w:p>
        </w:tc>
        <w:tc>
          <w:tcPr>
            <w:tcW w:w="2205" w:type="pct"/>
            <w:tcBorders>
              <w:top w:val="single" w:sz="4" w:space="0" w:color="auto"/>
              <w:left w:val="single" w:sz="4" w:space="0" w:color="auto"/>
              <w:bottom w:val="single" w:sz="4" w:space="0" w:color="auto"/>
              <w:right w:val="single" w:sz="4" w:space="0" w:color="auto"/>
            </w:tcBorders>
          </w:tcPr>
          <w:p w14:paraId="45D001BE" w14:textId="77777777" w:rsidR="006437CE" w:rsidRPr="00CB69AA" w:rsidRDefault="006437CE" w:rsidP="006437CE">
            <w:pPr>
              <w:snapToGrid w:val="0"/>
              <w:jc w:val="both"/>
              <w:rPr>
                <w:rFonts w:cs="Times New Roman"/>
                <w:color w:val="000000" w:themeColor="text1"/>
                <w:szCs w:val="24"/>
              </w:rPr>
            </w:pPr>
          </w:p>
          <w:p w14:paraId="57DFA7C5" w14:textId="77777777" w:rsidR="006437CE" w:rsidRPr="00CB69AA" w:rsidRDefault="006437CE" w:rsidP="006437CE">
            <w:pPr>
              <w:jc w:val="both"/>
              <w:rPr>
                <w:rFonts w:cs="Times New Roman"/>
                <w:color w:val="000000" w:themeColor="text1"/>
                <w:szCs w:val="24"/>
              </w:rPr>
            </w:pPr>
          </w:p>
        </w:tc>
      </w:tr>
      <w:tr w:rsidR="006437CE" w:rsidRPr="00CB69AA" w14:paraId="451F4501" w14:textId="77777777" w:rsidTr="006C0AD5">
        <w:trPr>
          <w:trHeight w:hRule="exact" w:val="333"/>
        </w:trPr>
        <w:tc>
          <w:tcPr>
            <w:tcW w:w="2795" w:type="pct"/>
            <w:tcBorders>
              <w:top w:val="single" w:sz="4" w:space="0" w:color="auto"/>
              <w:left w:val="single" w:sz="4" w:space="0" w:color="auto"/>
              <w:bottom w:val="single" w:sz="4" w:space="0" w:color="auto"/>
              <w:right w:val="single" w:sz="4" w:space="0" w:color="auto"/>
            </w:tcBorders>
            <w:hideMark/>
          </w:tcPr>
          <w:p w14:paraId="7CA2055E" w14:textId="77777777" w:rsidR="006437CE" w:rsidRPr="00CB69AA" w:rsidRDefault="006437CE" w:rsidP="006437CE">
            <w:pPr>
              <w:snapToGrid w:val="0"/>
              <w:jc w:val="both"/>
              <w:rPr>
                <w:rFonts w:cs="Times New Roman"/>
                <w:color w:val="000000" w:themeColor="text1"/>
                <w:szCs w:val="24"/>
              </w:rPr>
            </w:pPr>
            <w:r w:rsidRPr="00CB69AA">
              <w:rPr>
                <w:rFonts w:cs="Times New Roman"/>
                <w:color w:val="000000" w:themeColor="text1"/>
                <w:szCs w:val="24"/>
              </w:rPr>
              <w:t>Už pasiūlymą atsakingo asmens vardas, pavardė</w:t>
            </w:r>
          </w:p>
        </w:tc>
        <w:tc>
          <w:tcPr>
            <w:tcW w:w="2205" w:type="pct"/>
            <w:tcBorders>
              <w:top w:val="single" w:sz="4" w:space="0" w:color="auto"/>
              <w:left w:val="single" w:sz="4" w:space="0" w:color="auto"/>
              <w:bottom w:val="single" w:sz="4" w:space="0" w:color="auto"/>
              <w:right w:val="single" w:sz="4" w:space="0" w:color="auto"/>
            </w:tcBorders>
          </w:tcPr>
          <w:p w14:paraId="6EB4E806" w14:textId="77777777" w:rsidR="006437CE" w:rsidRPr="00CB69AA" w:rsidRDefault="006437CE" w:rsidP="006437CE">
            <w:pPr>
              <w:snapToGrid w:val="0"/>
              <w:jc w:val="both"/>
              <w:rPr>
                <w:rFonts w:cs="Times New Roman"/>
                <w:color w:val="000000" w:themeColor="text1"/>
                <w:szCs w:val="24"/>
              </w:rPr>
            </w:pPr>
          </w:p>
          <w:p w14:paraId="2D361834" w14:textId="77777777" w:rsidR="006437CE" w:rsidRPr="00CB69AA" w:rsidRDefault="006437CE" w:rsidP="006437CE">
            <w:pPr>
              <w:snapToGrid w:val="0"/>
              <w:jc w:val="both"/>
              <w:rPr>
                <w:rFonts w:cs="Times New Roman"/>
                <w:color w:val="000000" w:themeColor="text1"/>
                <w:szCs w:val="24"/>
              </w:rPr>
            </w:pPr>
          </w:p>
          <w:p w14:paraId="0F4B5DA2" w14:textId="77777777" w:rsidR="006437CE" w:rsidRPr="00CB69AA" w:rsidRDefault="006437CE" w:rsidP="006437CE">
            <w:pPr>
              <w:snapToGrid w:val="0"/>
              <w:jc w:val="both"/>
              <w:rPr>
                <w:rFonts w:cs="Times New Roman"/>
                <w:color w:val="000000" w:themeColor="text1"/>
                <w:szCs w:val="24"/>
              </w:rPr>
            </w:pPr>
          </w:p>
          <w:p w14:paraId="5953C20D" w14:textId="77777777" w:rsidR="006437CE" w:rsidRPr="00CB69AA" w:rsidRDefault="006437CE" w:rsidP="006437CE">
            <w:pPr>
              <w:snapToGrid w:val="0"/>
              <w:jc w:val="both"/>
              <w:rPr>
                <w:rFonts w:cs="Times New Roman"/>
                <w:color w:val="000000" w:themeColor="text1"/>
                <w:szCs w:val="24"/>
              </w:rPr>
            </w:pPr>
          </w:p>
          <w:p w14:paraId="7D486162" w14:textId="77777777" w:rsidR="006437CE" w:rsidRPr="00CB69AA" w:rsidRDefault="006437CE" w:rsidP="006437CE">
            <w:pPr>
              <w:snapToGrid w:val="0"/>
              <w:jc w:val="both"/>
              <w:rPr>
                <w:rFonts w:cs="Times New Roman"/>
                <w:color w:val="000000" w:themeColor="text1"/>
                <w:szCs w:val="24"/>
              </w:rPr>
            </w:pPr>
          </w:p>
          <w:p w14:paraId="5CCCE5AF" w14:textId="77777777" w:rsidR="006437CE" w:rsidRPr="00CB69AA" w:rsidRDefault="006437CE" w:rsidP="006437CE">
            <w:pPr>
              <w:snapToGrid w:val="0"/>
              <w:jc w:val="both"/>
              <w:rPr>
                <w:rFonts w:cs="Times New Roman"/>
                <w:color w:val="000000" w:themeColor="text1"/>
                <w:szCs w:val="24"/>
              </w:rPr>
            </w:pPr>
          </w:p>
          <w:p w14:paraId="3B9458CB" w14:textId="77777777" w:rsidR="006437CE" w:rsidRPr="00CB69AA" w:rsidRDefault="006437CE" w:rsidP="006437CE">
            <w:pPr>
              <w:snapToGrid w:val="0"/>
              <w:jc w:val="both"/>
              <w:rPr>
                <w:rFonts w:cs="Times New Roman"/>
                <w:color w:val="000000" w:themeColor="text1"/>
                <w:szCs w:val="24"/>
              </w:rPr>
            </w:pPr>
          </w:p>
        </w:tc>
      </w:tr>
      <w:tr w:rsidR="006437CE" w:rsidRPr="00CB69AA" w14:paraId="290BA39B" w14:textId="77777777" w:rsidTr="006C0AD5">
        <w:trPr>
          <w:trHeight w:val="403"/>
        </w:trPr>
        <w:tc>
          <w:tcPr>
            <w:tcW w:w="2795" w:type="pct"/>
            <w:tcBorders>
              <w:top w:val="single" w:sz="4" w:space="0" w:color="auto"/>
              <w:left w:val="single" w:sz="4" w:space="0" w:color="auto"/>
              <w:bottom w:val="single" w:sz="4" w:space="0" w:color="auto"/>
              <w:right w:val="single" w:sz="4" w:space="0" w:color="auto"/>
            </w:tcBorders>
            <w:hideMark/>
          </w:tcPr>
          <w:p w14:paraId="5BA7085C" w14:textId="77777777" w:rsidR="006437CE" w:rsidRPr="00CB69AA" w:rsidRDefault="006437CE" w:rsidP="006437CE">
            <w:pPr>
              <w:snapToGrid w:val="0"/>
              <w:jc w:val="both"/>
              <w:rPr>
                <w:rFonts w:cs="Times New Roman"/>
                <w:color w:val="000000" w:themeColor="text1"/>
                <w:szCs w:val="24"/>
              </w:rPr>
            </w:pPr>
            <w:r w:rsidRPr="00CB69AA">
              <w:rPr>
                <w:rFonts w:cs="Times New Roman"/>
                <w:color w:val="000000" w:themeColor="text1"/>
                <w:szCs w:val="24"/>
              </w:rPr>
              <w:t>Telefono numeris</w:t>
            </w:r>
          </w:p>
        </w:tc>
        <w:tc>
          <w:tcPr>
            <w:tcW w:w="2205" w:type="pct"/>
            <w:tcBorders>
              <w:top w:val="single" w:sz="4" w:space="0" w:color="auto"/>
              <w:left w:val="single" w:sz="4" w:space="0" w:color="auto"/>
              <w:bottom w:val="single" w:sz="4" w:space="0" w:color="auto"/>
              <w:right w:val="single" w:sz="4" w:space="0" w:color="auto"/>
            </w:tcBorders>
          </w:tcPr>
          <w:p w14:paraId="31F898D3" w14:textId="77777777" w:rsidR="006437CE" w:rsidRPr="00CB69AA" w:rsidRDefault="006437CE" w:rsidP="006437CE">
            <w:pPr>
              <w:jc w:val="both"/>
              <w:rPr>
                <w:rFonts w:cs="Times New Roman"/>
                <w:color w:val="000000" w:themeColor="text1"/>
                <w:szCs w:val="24"/>
              </w:rPr>
            </w:pPr>
          </w:p>
        </w:tc>
      </w:tr>
      <w:tr w:rsidR="006437CE" w:rsidRPr="00CB69AA" w14:paraId="6DDE3B2F" w14:textId="77777777" w:rsidTr="006C0AD5">
        <w:trPr>
          <w:trHeight w:val="293"/>
        </w:trPr>
        <w:tc>
          <w:tcPr>
            <w:tcW w:w="2795" w:type="pct"/>
            <w:tcBorders>
              <w:top w:val="single" w:sz="4" w:space="0" w:color="auto"/>
              <w:left w:val="single" w:sz="4" w:space="0" w:color="auto"/>
              <w:bottom w:val="single" w:sz="4" w:space="0" w:color="auto"/>
              <w:right w:val="single" w:sz="4" w:space="0" w:color="auto"/>
            </w:tcBorders>
            <w:hideMark/>
          </w:tcPr>
          <w:p w14:paraId="3E9039B1" w14:textId="77777777" w:rsidR="006437CE" w:rsidRPr="00CB69AA" w:rsidRDefault="006437CE" w:rsidP="006437CE">
            <w:pPr>
              <w:snapToGrid w:val="0"/>
              <w:jc w:val="both"/>
              <w:rPr>
                <w:rFonts w:cs="Times New Roman"/>
                <w:color w:val="000000" w:themeColor="text1"/>
                <w:szCs w:val="24"/>
              </w:rPr>
            </w:pPr>
            <w:r w:rsidRPr="00CB69AA">
              <w:rPr>
                <w:rFonts w:cs="Times New Roman"/>
                <w:color w:val="000000" w:themeColor="text1"/>
                <w:szCs w:val="24"/>
              </w:rPr>
              <w:t>El. pašto adresas</w:t>
            </w:r>
          </w:p>
        </w:tc>
        <w:tc>
          <w:tcPr>
            <w:tcW w:w="2205" w:type="pct"/>
            <w:tcBorders>
              <w:top w:val="single" w:sz="4" w:space="0" w:color="auto"/>
              <w:left w:val="single" w:sz="4" w:space="0" w:color="auto"/>
              <w:bottom w:val="single" w:sz="4" w:space="0" w:color="auto"/>
              <w:right w:val="single" w:sz="4" w:space="0" w:color="auto"/>
            </w:tcBorders>
          </w:tcPr>
          <w:p w14:paraId="3E02009C" w14:textId="77777777" w:rsidR="006437CE" w:rsidRPr="00CB69AA" w:rsidRDefault="006437CE" w:rsidP="006437CE">
            <w:pPr>
              <w:jc w:val="both"/>
              <w:rPr>
                <w:rFonts w:cs="Times New Roman"/>
                <w:color w:val="000000" w:themeColor="text1"/>
                <w:szCs w:val="24"/>
              </w:rPr>
            </w:pPr>
          </w:p>
        </w:tc>
      </w:tr>
    </w:tbl>
    <w:p w14:paraId="0191641A" w14:textId="77777777" w:rsidR="006437CE" w:rsidRDefault="006437CE" w:rsidP="006437C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szCs w:val="24"/>
          <w:lang w:eastAsia="zh-CN"/>
        </w:rPr>
      </w:pPr>
    </w:p>
    <w:tbl>
      <w:tblPr>
        <w:tblW w:w="5000" w:type="pct"/>
        <w:tblLook w:val="04A0" w:firstRow="1" w:lastRow="0" w:firstColumn="1" w:lastColumn="0" w:noHBand="0" w:noVBand="1"/>
      </w:tblPr>
      <w:tblGrid>
        <w:gridCol w:w="5948"/>
        <w:gridCol w:w="3680"/>
      </w:tblGrid>
      <w:tr w:rsidR="001D4136" w:rsidRPr="001D4136" w14:paraId="4A0E30A6" w14:textId="77777777" w:rsidTr="00756C8C">
        <w:tc>
          <w:tcPr>
            <w:tcW w:w="3089" w:type="pct"/>
            <w:tcBorders>
              <w:top w:val="single" w:sz="4" w:space="0" w:color="000000"/>
              <w:left w:val="single" w:sz="4" w:space="0" w:color="000000"/>
              <w:bottom w:val="single" w:sz="4" w:space="0" w:color="000000"/>
              <w:right w:val="nil"/>
            </w:tcBorders>
            <w:hideMark/>
          </w:tcPr>
          <w:p w14:paraId="7D6714F7" w14:textId="77777777" w:rsidR="001D4136" w:rsidRPr="001D4136" w:rsidRDefault="001D4136" w:rsidP="001D4136">
            <w:pPr>
              <w:widowControl/>
              <w:suppressAutoHyphens w:val="0"/>
              <w:snapToGrid w:val="0"/>
              <w:rPr>
                <w:rFonts w:eastAsia="Times New Roman" w:cs="Times New Roman"/>
                <w:color w:val="000000"/>
                <w:szCs w:val="24"/>
                <w:lang w:eastAsia="en-US"/>
              </w:rPr>
            </w:pPr>
            <w:r w:rsidRPr="001D4136">
              <w:rPr>
                <w:rFonts w:eastAsia="Times New Roman" w:cs="Times New Roman"/>
                <w:color w:val="000000"/>
                <w:spacing w:val="-4"/>
                <w:szCs w:val="24"/>
                <w:lang w:eastAsia="en-US"/>
              </w:rPr>
              <w:t xml:space="preserve">Ūkio subjekto </w:t>
            </w:r>
            <w:r w:rsidRPr="001D4136">
              <w:rPr>
                <w:rFonts w:eastAsia="Times New Roman" w:cs="Times New Roman"/>
                <w:color w:val="000000"/>
                <w:szCs w:val="24"/>
                <w:lang w:eastAsia="en-US"/>
              </w:rPr>
              <w:t>pavadinimas (-ai)</w:t>
            </w:r>
          </w:p>
          <w:p w14:paraId="769C3340" w14:textId="77777777" w:rsidR="001D4136" w:rsidRPr="001D4136" w:rsidRDefault="001D4136" w:rsidP="001D4136">
            <w:pPr>
              <w:widowControl/>
              <w:suppressAutoHyphens w:val="0"/>
              <w:snapToGrid w:val="0"/>
              <w:rPr>
                <w:rFonts w:eastAsia="Lucida Sans Unicode" w:cs="Times New Roman"/>
                <w:i/>
                <w:iCs/>
                <w:szCs w:val="24"/>
                <w:lang w:eastAsia="en-US"/>
              </w:rPr>
            </w:pPr>
            <w:r w:rsidRPr="001D4136">
              <w:rPr>
                <w:rFonts w:eastAsia="Times New Roman" w:cs="Times New Roman"/>
                <w:i/>
                <w:iCs/>
                <w:color w:val="000000"/>
                <w:szCs w:val="24"/>
                <w:lang w:eastAsia="en-US"/>
              </w:rPr>
              <w:t>(</w:t>
            </w:r>
            <w:r w:rsidRPr="001D4136">
              <w:rPr>
                <w:rFonts w:eastAsia="Lucida Sans Unicode" w:cs="Times New Roman"/>
                <w:i/>
                <w:iCs/>
                <w:szCs w:val="24"/>
                <w:lang w:eastAsia="en-US"/>
              </w:rPr>
              <w:t xml:space="preserve">sutarties vykdymui pasitelkiamas trečiasis asmuo, </w:t>
            </w:r>
            <w:r w:rsidRPr="001D4136">
              <w:rPr>
                <w:rFonts w:eastAsia="Lucida Sans Unicode" w:cs="Times New Roman"/>
                <w:i/>
                <w:iCs/>
                <w:szCs w:val="24"/>
                <w:u w:val="single"/>
                <w:lang w:eastAsia="en-US"/>
              </w:rPr>
              <w:t>kurio kvalifikacija tiekėjas remiasi</w:t>
            </w:r>
            <w:r w:rsidRPr="001D4136">
              <w:rPr>
                <w:rFonts w:eastAsia="Lucida Sans Unicode" w:cs="Times New Roman"/>
                <w:i/>
                <w:iCs/>
                <w:szCs w:val="24"/>
                <w:lang w:eastAsia="en-US"/>
              </w:rPr>
              <w:t>, kad atitiktų kvalifikacijos reikalavimus)*</w:t>
            </w:r>
          </w:p>
        </w:tc>
        <w:tc>
          <w:tcPr>
            <w:tcW w:w="1911" w:type="pct"/>
            <w:tcBorders>
              <w:top w:val="single" w:sz="4" w:space="0" w:color="000000"/>
              <w:left w:val="single" w:sz="4" w:space="0" w:color="000000"/>
              <w:bottom w:val="single" w:sz="4" w:space="0" w:color="000000"/>
              <w:right w:val="single" w:sz="4" w:space="0" w:color="000000"/>
            </w:tcBorders>
          </w:tcPr>
          <w:p w14:paraId="61671143"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2B5B2E3C" w14:textId="77777777" w:rsidTr="00756C8C">
        <w:tc>
          <w:tcPr>
            <w:tcW w:w="3089" w:type="pct"/>
            <w:tcBorders>
              <w:top w:val="single" w:sz="4" w:space="0" w:color="000000"/>
              <w:left w:val="single" w:sz="4" w:space="0" w:color="000000"/>
              <w:bottom w:val="single" w:sz="4" w:space="0" w:color="000000"/>
              <w:right w:val="nil"/>
            </w:tcBorders>
            <w:hideMark/>
          </w:tcPr>
          <w:p w14:paraId="1D6D2D11" w14:textId="77777777" w:rsidR="001D4136" w:rsidRPr="001D4136" w:rsidRDefault="001D4136" w:rsidP="001D4136">
            <w:pPr>
              <w:widowControl/>
              <w:suppressAutoHyphens w:val="0"/>
              <w:snapToGrid w:val="0"/>
              <w:rPr>
                <w:rFonts w:eastAsia="Times New Roman" w:cs="Times New Roman"/>
                <w:color w:val="000000"/>
                <w:szCs w:val="24"/>
                <w:lang w:eastAsia="en-US"/>
              </w:rPr>
            </w:pPr>
            <w:r w:rsidRPr="001D4136">
              <w:rPr>
                <w:rFonts w:eastAsia="Times New Roman" w:cs="Times New Roman"/>
                <w:color w:val="000000"/>
                <w:spacing w:val="-4"/>
                <w:szCs w:val="24"/>
                <w:lang w:eastAsia="en-US"/>
              </w:rPr>
              <w:t>Jei žinomas - subrangovo (-ų), subtiekėjo (-ų), subteikėjo  (</w:t>
            </w:r>
            <w:r w:rsidRPr="001D4136">
              <w:rPr>
                <w:rFonts w:eastAsia="Times New Roman" w:cs="Times New Roman"/>
                <w:color w:val="000000"/>
                <w:spacing w:val="-4"/>
                <w:szCs w:val="24"/>
                <w:lang w:eastAsia="en-US"/>
              </w:rPr>
              <w:noBreakHyphen/>
              <w:t>ų),</w:t>
            </w:r>
            <w:r w:rsidRPr="001D4136">
              <w:rPr>
                <w:rFonts w:eastAsia="Times New Roman" w:cs="Times New Roman"/>
                <w:color w:val="000000"/>
                <w:szCs w:val="24"/>
                <w:lang w:eastAsia="en-US"/>
              </w:rPr>
              <w:t xml:space="preserve"> pavadinimas (-ai)</w:t>
            </w:r>
          </w:p>
          <w:p w14:paraId="0066BA13" w14:textId="77777777" w:rsidR="001D4136" w:rsidRPr="001D4136" w:rsidRDefault="001D4136" w:rsidP="001D4136">
            <w:pPr>
              <w:widowControl/>
              <w:suppressAutoHyphens w:val="0"/>
              <w:snapToGrid w:val="0"/>
              <w:rPr>
                <w:rFonts w:eastAsia="Times New Roman" w:cs="Times New Roman"/>
                <w:color w:val="000000"/>
                <w:spacing w:val="-4"/>
                <w:szCs w:val="24"/>
                <w:lang w:eastAsia="en-US"/>
              </w:rPr>
            </w:pPr>
            <w:r w:rsidRPr="001D4136">
              <w:rPr>
                <w:rFonts w:eastAsia="Times New Roman" w:cs="Times New Roman"/>
                <w:i/>
                <w:iCs/>
                <w:szCs w:val="24"/>
                <w:lang w:eastAsia="en-US"/>
              </w:rPr>
              <w:t xml:space="preserve">(tiekėjo pirkimo sutarties vykdymui pasitelkiamas trečiasis asmuo, </w:t>
            </w:r>
            <w:r w:rsidRPr="001D4136">
              <w:rPr>
                <w:rFonts w:eastAsia="Times New Roman" w:cs="Times New Roman"/>
                <w:i/>
                <w:iCs/>
                <w:szCs w:val="24"/>
                <w:u w:val="single"/>
                <w:lang w:eastAsia="en-US"/>
              </w:rPr>
              <w:t>kurio kvalifikacija tiekėjas nesiremia</w:t>
            </w:r>
            <w:r w:rsidRPr="001D4136">
              <w:rPr>
                <w:rFonts w:eastAsia="Times New Roman" w:cs="Times New Roman"/>
                <w:i/>
                <w:iCs/>
                <w:szCs w:val="24"/>
                <w:lang w:eastAsia="en-US"/>
              </w:rPr>
              <w:t>, kad atitiktų kvalifikacijos reikalavimus)*</w:t>
            </w:r>
          </w:p>
        </w:tc>
        <w:tc>
          <w:tcPr>
            <w:tcW w:w="1911" w:type="pct"/>
            <w:tcBorders>
              <w:top w:val="single" w:sz="4" w:space="0" w:color="000000"/>
              <w:left w:val="single" w:sz="4" w:space="0" w:color="000000"/>
              <w:bottom w:val="single" w:sz="4" w:space="0" w:color="000000"/>
              <w:right w:val="single" w:sz="4" w:space="0" w:color="000000"/>
            </w:tcBorders>
          </w:tcPr>
          <w:p w14:paraId="7FFD16A8"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023250C9" w14:textId="77777777" w:rsidTr="00756C8C">
        <w:tc>
          <w:tcPr>
            <w:tcW w:w="3089" w:type="pct"/>
            <w:tcBorders>
              <w:top w:val="single" w:sz="4" w:space="0" w:color="000000"/>
              <w:left w:val="single" w:sz="4" w:space="0" w:color="000000"/>
              <w:bottom w:val="single" w:sz="4" w:space="0" w:color="000000"/>
              <w:right w:val="nil"/>
            </w:tcBorders>
            <w:hideMark/>
          </w:tcPr>
          <w:p w14:paraId="640977C1" w14:textId="77777777" w:rsidR="001D4136" w:rsidRPr="001D4136" w:rsidRDefault="001D4136" w:rsidP="001D4136">
            <w:pPr>
              <w:widowControl/>
              <w:suppressAutoHyphens w:val="0"/>
              <w:snapToGrid w:val="0"/>
              <w:rPr>
                <w:rFonts w:eastAsia="Times New Roman" w:cs="Times New Roman"/>
                <w:color w:val="000000"/>
                <w:szCs w:val="24"/>
                <w:lang w:eastAsia="en-US"/>
              </w:rPr>
            </w:pPr>
            <w:r w:rsidRPr="001D4136">
              <w:rPr>
                <w:rFonts w:eastAsia="Times New Roman" w:cs="Times New Roman"/>
                <w:color w:val="000000"/>
                <w:spacing w:val="-4"/>
                <w:szCs w:val="24"/>
                <w:lang w:eastAsia="en-US"/>
              </w:rPr>
              <w:t xml:space="preserve">Ūkio subjekto </w:t>
            </w:r>
            <w:r w:rsidRPr="001D4136">
              <w:rPr>
                <w:rFonts w:eastAsia="Times New Roman" w:cs="Times New Roman"/>
                <w:color w:val="000000"/>
                <w:szCs w:val="24"/>
                <w:lang w:eastAsia="en-US"/>
              </w:rPr>
              <w:t>adresas (-ai)*</w:t>
            </w:r>
          </w:p>
        </w:tc>
        <w:tc>
          <w:tcPr>
            <w:tcW w:w="1911" w:type="pct"/>
            <w:tcBorders>
              <w:top w:val="single" w:sz="4" w:space="0" w:color="000000"/>
              <w:left w:val="single" w:sz="4" w:space="0" w:color="000000"/>
              <w:bottom w:val="single" w:sz="4" w:space="0" w:color="000000"/>
              <w:right w:val="single" w:sz="4" w:space="0" w:color="000000"/>
            </w:tcBorders>
          </w:tcPr>
          <w:p w14:paraId="5A441DA6"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115D8F3C" w14:textId="77777777" w:rsidTr="00756C8C">
        <w:tc>
          <w:tcPr>
            <w:tcW w:w="3089" w:type="pct"/>
            <w:tcBorders>
              <w:top w:val="single" w:sz="4" w:space="0" w:color="000000"/>
              <w:left w:val="single" w:sz="4" w:space="0" w:color="000000"/>
              <w:bottom w:val="single" w:sz="4" w:space="0" w:color="000000"/>
              <w:right w:val="nil"/>
            </w:tcBorders>
            <w:hideMark/>
          </w:tcPr>
          <w:p w14:paraId="5F51DC93" w14:textId="77777777" w:rsidR="001D4136" w:rsidRPr="001D4136" w:rsidRDefault="001D4136" w:rsidP="001D4136">
            <w:pPr>
              <w:widowControl/>
              <w:suppressAutoHyphens w:val="0"/>
              <w:snapToGrid w:val="0"/>
              <w:rPr>
                <w:rFonts w:eastAsia="Times New Roman" w:cs="Times New Roman"/>
                <w:color w:val="000000"/>
                <w:szCs w:val="24"/>
                <w:lang w:eastAsia="zh-CN"/>
              </w:rPr>
            </w:pPr>
            <w:r w:rsidRPr="001D4136">
              <w:rPr>
                <w:rFonts w:eastAsia="Times New Roman" w:cs="Times New Roman"/>
                <w:color w:val="000000"/>
                <w:spacing w:val="-4"/>
                <w:szCs w:val="24"/>
                <w:lang w:eastAsia="en-US"/>
              </w:rPr>
              <w:t>Jei žinomas - subrangovo (-ų), subtiekėjo (-ų), subteikėjo  (</w:t>
            </w:r>
            <w:r w:rsidRPr="001D4136">
              <w:rPr>
                <w:rFonts w:eastAsia="Times New Roman" w:cs="Times New Roman"/>
                <w:color w:val="000000"/>
                <w:spacing w:val="-4"/>
                <w:szCs w:val="24"/>
                <w:lang w:eastAsia="en-US"/>
              </w:rPr>
              <w:noBreakHyphen/>
              <w:t>ų),</w:t>
            </w:r>
            <w:r w:rsidRPr="001D4136">
              <w:rPr>
                <w:rFonts w:eastAsia="Times New Roman" w:cs="Times New Roman"/>
                <w:color w:val="000000"/>
                <w:szCs w:val="24"/>
                <w:lang w:eastAsia="en-US"/>
              </w:rPr>
              <w:t xml:space="preserve">  adresas (-ai)* </w:t>
            </w:r>
          </w:p>
        </w:tc>
        <w:tc>
          <w:tcPr>
            <w:tcW w:w="1911" w:type="pct"/>
            <w:tcBorders>
              <w:top w:val="single" w:sz="4" w:space="0" w:color="000000"/>
              <w:left w:val="single" w:sz="4" w:space="0" w:color="000000"/>
              <w:bottom w:val="single" w:sz="4" w:space="0" w:color="000000"/>
              <w:right w:val="single" w:sz="4" w:space="0" w:color="000000"/>
            </w:tcBorders>
          </w:tcPr>
          <w:p w14:paraId="6287DE07"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0CC77139" w14:textId="77777777" w:rsidTr="00756C8C">
        <w:tc>
          <w:tcPr>
            <w:tcW w:w="3089" w:type="pct"/>
            <w:tcBorders>
              <w:top w:val="single" w:sz="4" w:space="0" w:color="000000"/>
              <w:left w:val="single" w:sz="4" w:space="0" w:color="000000"/>
              <w:bottom w:val="single" w:sz="4" w:space="0" w:color="000000"/>
              <w:right w:val="nil"/>
            </w:tcBorders>
            <w:hideMark/>
          </w:tcPr>
          <w:p w14:paraId="4D4C985C" w14:textId="77777777" w:rsidR="001D4136" w:rsidRPr="001D4136" w:rsidRDefault="001D4136" w:rsidP="001D4136">
            <w:pPr>
              <w:widowControl/>
              <w:suppressAutoHyphens w:val="0"/>
              <w:snapToGrid w:val="0"/>
              <w:rPr>
                <w:rFonts w:eastAsia="Times New Roman" w:cs="Times New Roman"/>
                <w:color w:val="000000"/>
                <w:szCs w:val="24"/>
                <w:lang w:eastAsia="zh-CN"/>
              </w:rPr>
            </w:pPr>
            <w:r w:rsidRPr="001D4136">
              <w:rPr>
                <w:rFonts w:eastAsia="Times New Roman" w:cs="Times New Roman"/>
                <w:color w:val="000000"/>
                <w:szCs w:val="24"/>
                <w:lang w:eastAsia="en-US"/>
              </w:rPr>
              <w:t xml:space="preserve">Įsipareigojimų dalis (nurodant konkrečius pagal pirkimo sutartį prisiimamus įsipareigojimus, jų vertę Eur arba dalį procentais), kuriai ketinama pasitelkti ūkio subjektą; jei žinoma - subrangovą (-us), subtiekėją (-us), subteikėją (-us)* </w:t>
            </w:r>
          </w:p>
        </w:tc>
        <w:tc>
          <w:tcPr>
            <w:tcW w:w="1911" w:type="pct"/>
            <w:tcBorders>
              <w:top w:val="single" w:sz="4" w:space="0" w:color="000000"/>
              <w:left w:val="single" w:sz="4" w:space="0" w:color="000000"/>
              <w:bottom w:val="single" w:sz="4" w:space="0" w:color="000000"/>
              <w:right w:val="single" w:sz="4" w:space="0" w:color="000000"/>
            </w:tcBorders>
          </w:tcPr>
          <w:p w14:paraId="0E7DD7AB"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2C03E3B0" w14:textId="77777777" w:rsidTr="00756C8C">
        <w:tc>
          <w:tcPr>
            <w:tcW w:w="3089" w:type="pct"/>
            <w:tcBorders>
              <w:top w:val="single" w:sz="4" w:space="0" w:color="000000"/>
              <w:left w:val="single" w:sz="4" w:space="0" w:color="000000"/>
              <w:bottom w:val="single" w:sz="4" w:space="0" w:color="000000"/>
              <w:right w:val="nil"/>
            </w:tcBorders>
            <w:hideMark/>
          </w:tcPr>
          <w:p w14:paraId="5A4F50BA" w14:textId="77777777" w:rsidR="001D4136" w:rsidRPr="001D4136" w:rsidRDefault="001D4136" w:rsidP="001D4136">
            <w:pPr>
              <w:widowControl/>
              <w:suppressAutoHyphens w:val="0"/>
              <w:snapToGrid w:val="0"/>
              <w:rPr>
                <w:rFonts w:eastAsia="Times New Roman" w:cs="Times New Roman"/>
                <w:color w:val="000000"/>
                <w:spacing w:val="-4"/>
                <w:szCs w:val="24"/>
                <w:lang w:eastAsia="zh-CN"/>
              </w:rPr>
            </w:pPr>
            <w:r w:rsidRPr="001D4136">
              <w:rPr>
                <w:rFonts w:eastAsia="Times New Roman" w:cs="Times New Roman"/>
                <w:color w:val="000000"/>
                <w:spacing w:val="-4"/>
                <w:szCs w:val="24"/>
                <w:lang w:eastAsia="en-US"/>
              </w:rPr>
              <w:t xml:space="preserve">Kvazisubtiekėjai, kuriais bus remiamasi įrodinėjant tiekėjo kvalifikaciją ir vykdant sutartį, tačiau jie nėra tiekėjo ar tiekėjo pasitelkiamo (-ų) ūkio subjekto </w:t>
            </w:r>
            <w:r w:rsidRPr="001D4136">
              <w:rPr>
                <w:rFonts w:eastAsia="Times New Roman" w:cs="Times New Roman"/>
                <w:color w:val="000000"/>
                <w:szCs w:val="24"/>
                <w:lang w:eastAsia="en-US"/>
              </w:rPr>
              <w:t>darbuotojai pasiūlymo pateikimo metu, bet laimėjimo atveju būtų įdarbinti ir jų atliekamo darbo (ų), paslaugos (-ų) pavadinimas (ai)*</w:t>
            </w:r>
          </w:p>
        </w:tc>
        <w:tc>
          <w:tcPr>
            <w:tcW w:w="1911" w:type="pct"/>
            <w:tcBorders>
              <w:top w:val="single" w:sz="4" w:space="0" w:color="000000"/>
              <w:left w:val="single" w:sz="4" w:space="0" w:color="000000"/>
              <w:bottom w:val="single" w:sz="4" w:space="0" w:color="000000"/>
              <w:right w:val="single" w:sz="4" w:space="0" w:color="000000"/>
            </w:tcBorders>
          </w:tcPr>
          <w:p w14:paraId="2FD8D22D"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bl>
    <w:p w14:paraId="29DBD335" w14:textId="77777777" w:rsidR="001D4136" w:rsidRDefault="001D4136" w:rsidP="001D4136">
      <w:pPr>
        <w:widowControl/>
        <w:suppressAutoHyphens w:val="0"/>
        <w:jc w:val="both"/>
        <w:rPr>
          <w:rFonts w:eastAsia="Times New Roman" w:cs="Times New Roman"/>
          <w:i/>
          <w:color w:val="000000"/>
          <w:spacing w:val="-4"/>
          <w:szCs w:val="24"/>
          <w:lang w:eastAsia="en-US"/>
        </w:rPr>
      </w:pPr>
      <w:r w:rsidRPr="001D4136">
        <w:rPr>
          <w:rFonts w:eastAsia="Times New Roman" w:cs="Times New Roman"/>
          <w:i/>
          <w:color w:val="000000"/>
          <w:spacing w:val="-4"/>
          <w:szCs w:val="24"/>
          <w:lang w:eastAsia="en-US"/>
        </w:rPr>
        <w:lastRenderedPageBreak/>
        <w:t>*  Pildoma, jei tiekėjas ketina pasitelkti ūkio subjektą (-us); ar kvazisubtiekėją (-us), kuriais bus remiamasi įrodinėjant tiekėjo kvalifikaciją ir vykdant sutartį, tačiau pasiūlymo pateikimo metu jie nėra tiekėjo ar jo pasitelkiamo (-ų) ūkio subjekto (-ų) darbuotojai, tačiau laimėjimo atveju bus įdarbinti; jei žinoma, subrangovas (-ai), subtiekėjas (-ai), subteikėjas (-ai).</w:t>
      </w:r>
    </w:p>
    <w:p w14:paraId="0968F901" w14:textId="77777777" w:rsidR="001D4136" w:rsidRPr="001D4136" w:rsidRDefault="001D4136" w:rsidP="001D4136">
      <w:pPr>
        <w:widowControl/>
        <w:suppressAutoHyphens w:val="0"/>
        <w:jc w:val="both"/>
        <w:rPr>
          <w:rFonts w:eastAsia="Times New Roman" w:cs="Times New Roman"/>
          <w:i/>
          <w:color w:val="000000"/>
          <w:spacing w:val="-4"/>
          <w:szCs w:val="24"/>
          <w:lang w:eastAsia="en-US"/>
        </w:rPr>
      </w:pPr>
    </w:p>
    <w:p w14:paraId="71425910" w14:textId="77777777" w:rsidR="001D4136" w:rsidRPr="001D4136" w:rsidRDefault="001D4136" w:rsidP="001D4136">
      <w:pPr>
        <w:widowControl/>
        <w:suppressAutoHyphens w:val="0"/>
        <w:ind w:firstLine="567"/>
        <w:jc w:val="both"/>
        <w:rPr>
          <w:rFonts w:eastAsia="Times New Roman" w:cs="Times New Roman"/>
          <w:szCs w:val="24"/>
          <w:lang w:eastAsia="en-US"/>
        </w:rPr>
      </w:pPr>
      <w:r w:rsidRPr="001D4136">
        <w:rPr>
          <w:rFonts w:eastAsia="Times New Roman" w:cs="Times New Roman"/>
          <w:szCs w:val="24"/>
          <w:lang w:eastAsia="en-US"/>
        </w:rPr>
        <w:t>Šiuo pasiūlymu pažymime, kad sutinkame su visomis pirkimo sąlygomis, nustatytomis pirkimo dokumentuose (jų paaiškinimuose, papildymuose).</w:t>
      </w:r>
    </w:p>
    <w:p w14:paraId="5FFC66DC" w14:textId="77777777" w:rsidR="00AD1654" w:rsidRDefault="00AD1654" w:rsidP="006437CE">
      <w:pPr>
        <w:jc w:val="both"/>
        <w:rPr>
          <w:rFonts w:cs="Times New Roman"/>
          <w:kern w:val="2"/>
          <w:szCs w:val="24"/>
          <w:lang w:eastAsia="hi-IN" w:bidi="hi-IN"/>
        </w:rPr>
      </w:pPr>
    </w:p>
    <w:p w14:paraId="5BC24A66" w14:textId="77777777" w:rsidR="001D4136" w:rsidRPr="001D4136" w:rsidRDefault="001D4136" w:rsidP="001D4136">
      <w:pPr>
        <w:widowControl/>
        <w:suppressAutoHyphens w:val="0"/>
        <w:spacing w:line="259" w:lineRule="auto"/>
        <w:ind w:firstLine="600"/>
        <w:jc w:val="both"/>
        <w:rPr>
          <w:rFonts w:cs="Times New Roman"/>
          <w:b/>
          <w:bCs/>
          <w:color w:val="000000"/>
          <w:szCs w:val="24"/>
          <w:lang w:eastAsia="en-US"/>
        </w:rPr>
      </w:pPr>
      <w:r w:rsidRPr="001D4136">
        <w:rPr>
          <w:rFonts w:cs="Times New Roman"/>
          <w:b/>
          <w:bCs/>
          <w:color w:val="000000"/>
          <w:szCs w:val="24"/>
          <w:lang w:eastAsia="en-US"/>
        </w:rPr>
        <w:t>Patvirtiname, kad tiekėjui nėra taikomas VPĮ 46 straipsnio 2¹ dalyje nustatytas pašalinimo pagrindas.</w:t>
      </w:r>
    </w:p>
    <w:p w14:paraId="47AD1587" w14:textId="77777777" w:rsidR="001D4136" w:rsidRPr="001D4136" w:rsidRDefault="001D4136" w:rsidP="001D4136">
      <w:pPr>
        <w:widowControl/>
        <w:shd w:val="clear" w:color="auto" w:fill="FFFFFF"/>
        <w:suppressAutoHyphens w:val="0"/>
        <w:ind w:firstLine="720"/>
        <w:jc w:val="both"/>
        <w:rPr>
          <w:rFonts w:cs="Times New Roman"/>
          <w:b/>
          <w:bCs/>
          <w:color w:val="000000"/>
          <w:szCs w:val="24"/>
          <w:lang w:eastAsia="en-US"/>
        </w:rPr>
      </w:pPr>
      <w:r w:rsidRPr="001D4136">
        <w:rPr>
          <w:rFonts w:cs="Times New Roman"/>
          <w:b/>
          <w:bCs/>
          <w:color w:val="000000"/>
          <w:szCs w:val="24"/>
          <w:lang w:eastAsia="en-US"/>
        </w:rPr>
        <w:t>Suprantame, kad Perkančioji organizacija pašalina tiekėją iš pirkimo procedūros, jeigu tiekėjas yra neatlikęs jam paskirtos baudžiamojo poveikio priemonės – uždraudimo juridiniam asmeniui dalyvauti viešuosiuose pirkimuose (VPĮ 46 straipsnio 2¹ d.).</w:t>
      </w:r>
    </w:p>
    <w:p w14:paraId="2472BEA2" w14:textId="77777777" w:rsidR="001D4136" w:rsidRDefault="001D4136" w:rsidP="006437CE">
      <w:pPr>
        <w:jc w:val="both"/>
        <w:rPr>
          <w:rFonts w:cs="Times New Roman"/>
          <w:kern w:val="2"/>
          <w:szCs w:val="24"/>
          <w:lang w:eastAsia="hi-IN" w:bidi="hi-IN"/>
        </w:rPr>
      </w:pPr>
    </w:p>
    <w:p w14:paraId="2314FE0A" w14:textId="6A108745" w:rsidR="006437CE" w:rsidRDefault="006437CE" w:rsidP="006437CE">
      <w:pPr>
        <w:jc w:val="both"/>
        <w:rPr>
          <w:rFonts w:cs="Times New Roman"/>
          <w:b/>
          <w:szCs w:val="24"/>
        </w:rPr>
      </w:pPr>
      <w:r>
        <w:rPr>
          <w:rFonts w:cs="Times New Roman"/>
          <w:b/>
          <w:szCs w:val="24"/>
        </w:rPr>
        <w:t>Mes siūlome</w:t>
      </w:r>
      <w:r w:rsidR="00010905">
        <w:rPr>
          <w:rFonts w:cs="Times New Roman"/>
          <w:b/>
          <w:szCs w:val="24"/>
        </w:rPr>
        <w:t xml:space="preserve"> ši</w:t>
      </w:r>
      <w:r w:rsidR="00911B80">
        <w:rPr>
          <w:rFonts w:cs="Times New Roman"/>
          <w:b/>
          <w:szCs w:val="24"/>
        </w:rPr>
        <w:t>ą</w:t>
      </w:r>
      <w:r w:rsidR="00010905">
        <w:rPr>
          <w:rFonts w:cs="Times New Roman"/>
          <w:b/>
          <w:szCs w:val="24"/>
        </w:rPr>
        <w:t xml:space="preserve"> </w:t>
      </w:r>
      <w:r w:rsidR="00110ADE">
        <w:rPr>
          <w:rFonts w:cs="Times New Roman"/>
          <w:b/>
          <w:szCs w:val="24"/>
        </w:rPr>
        <w:t>paslaugų</w:t>
      </w:r>
      <w:r w:rsidR="00911B80">
        <w:rPr>
          <w:rFonts w:cs="Times New Roman"/>
          <w:b/>
          <w:szCs w:val="24"/>
        </w:rPr>
        <w:t xml:space="preserve"> kainą</w:t>
      </w:r>
      <w:r>
        <w:rPr>
          <w:rFonts w:cs="Times New Roman"/>
          <w:b/>
          <w:szCs w:val="24"/>
        </w:rPr>
        <w:t>:</w:t>
      </w:r>
    </w:p>
    <w:tbl>
      <w:tblPr>
        <w:tblStyle w:val="Lentelstinklelis1"/>
        <w:tblW w:w="0" w:type="auto"/>
        <w:jc w:val="center"/>
        <w:tblLook w:val="04A0" w:firstRow="1" w:lastRow="0" w:firstColumn="1" w:lastColumn="0" w:noHBand="0" w:noVBand="1"/>
      </w:tblPr>
      <w:tblGrid>
        <w:gridCol w:w="1914"/>
        <w:gridCol w:w="1925"/>
        <w:gridCol w:w="1931"/>
        <w:gridCol w:w="1929"/>
        <w:gridCol w:w="1929"/>
      </w:tblGrid>
      <w:tr w:rsidR="00110ADE" w:rsidRPr="00110ADE" w14:paraId="28A71B7A" w14:textId="77777777" w:rsidTr="00A37F1D">
        <w:trPr>
          <w:jc w:val="center"/>
        </w:trPr>
        <w:tc>
          <w:tcPr>
            <w:tcW w:w="1938" w:type="dxa"/>
            <w:shd w:val="clear" w:color="auto" w:fill="D9EAF7"/>
            <w:vAlign w:val="center"/>
          </w:tcPr>
          <w:p w14:paraId="356931EE" w14:textId="77777777" w:rsidR="00110ADE" w:rsidRPr="00110ADE" w:rsidRDefault="00110ADE" w:rsidP="00110ADE">
            <w:pPr>
              <w:widowControl/>
              <w:suppressAutoHyphens w:val="0"/>
              <w:rPr>
                <w:rFonts w:eastAsia="MS Mincho" w:cs="Times New Roman"/>
                <w:szCs w:val="24"/>
                <w:lang w:val="lt-LT" w:eastAsia="en-US"/>
              </w:rPr>
            </w:pPr>
            <w:r w:rsidRPr="00110ADE">
              <w:rPr>
                <w:rFonts w:eastAsia="MS Mincho" w:cs="Times New Roman"/>
                <w:b/>
                <w:szCs w:val="24"/>
                <w:lang w:val="lt-LT" w:eastAsia="en-US"/>
              </w:rPr>
              <w:t>Eil. Nr.</w:t>
            </w:r>
          </w:p>
        </w:tc>
        <w:tc>
          <w:tcPr>
            <w:tcW w:w="1938" w:type="dxa"/>
            <w:shd w:val="clear" w:color="auto" w:fill="D9EAF7"/>
            <w:vAlign w:val="center"/>
          </w:tcPr>
          <w:p w14:paraId="1FAD53ED" w14:textId="77777777" w:rsidR="00110ADE" w:rsidRPr="00110ADE" w:rsidRDefault="00110ADE" w:rsidP="00110ADE">
            <w:pPr>
              <w:widowControl/>
              <w:suppressAutoHyphens w:val="0"/>
              <w:rPr>
                <w:rFonts w:eastAsia="MS Mincho" w:cs="Times New Roman"/>
                <w:szCs w:val="24"/>
                <w:lang w:val="lt-LT" w:eastAsia="en-US"/>
              </w:rPr>
            </w:pPr>
            <w:r w:rsidRPr="00110ADE">
              <w:rPr>
                <w:rFonts w:eastAsia="MS Mincho" w:cs="Times New Roman"/>
                <w:b/>
                <w:szCs w:val="24"/>
                <w:lang w:val="lt-LT" w:eastAsia="en-US"/>
              </w:rPr>
              <w:t>Paslaugų paketas</w:t>
            </w:r>
          </w:p>
        </w:tc>
        <w:tc>
          <w:tcPr>
            <w:tcW w:w="1938" w:type="dxa"/>
            <w:shd w:val="clear" w:color="auto" w:fill="D9EAF7"/>
            <w:vAlign w:val="center"/>
          </w:tcPr>
          <w:p w14:paraId="5779641E" w14:textId="77777777" w:rsidR="00110ADE" w:rsidRPr="00110ADE" w:rsidRDefault="00110ADE" w:rsidP="00110ADE">
            <w:pPr>
              <w:widowControl/>
              <w:suppressAutoHyphens w:val="0"/>
              <w:rPr>
                <w:rFonts w:eastAsia="MS Mincho" w:cs="Times New Roman"/>
                <w:szCs w:val="24"/>
                <w:lang w:val="lt-LT" w:eastAsia="en-US"/>
              </w:rPr>
            </w:pPr>
            <w:r w:rsidRPr="00110ADE">
              <w:rPr>
                <w:rFonts w:eastAsia="MS Mincho" w:cs="Times New Roman"/>
                <w:b/>
                <w:szCs w:val="24"/>
                <w:lang w:val="lt-LT" w:eastAsia="en-US"/>
              </w:rPr>
              <w:t>Preliminarus abonementų skaičius</w:t>
            </w:r>
          </w:p>
        </w:tc>
        <w:tc>
          <w:tcPr>
            <w:tcW w:w="1938" w:type="dxa"/>
            <w:shd w:val="clear" w:color="auto" w:fill="D9EAF7"/>
            <w:vAlign w:val="center"/>
          </w:tcPr>
          <w:p w14:paraId="6702B581" w14:textId="77777777" w:rsidR="00110ADE" w:rsidRPr="00110ADE" w:rsidRDefault="00110ADE" w:rsidP="00110ADE">
            <w:pPr>
              <w:widowControl/>
              <w:suppressAutoHyphens w:val="0"/>
              <w:rPr>
                <w:rFonts w:eastAsia="MS Mincho" w:cs="Times New Roman"/>
                <w:szCs w:val="24"/>
                <w:lang w:val="lt-LT" w:eastAsia="en-US"/>
              </w:rPr>
            </w:pPr>
            <w:r w:rsidRPr="00110ADE">
              <w:rPr>
                <w:rFonts w:eastAsia="MS Mincho" w:cs="Times New Roman"/>
                <w:b/>
                <w:szCs w:val="24"/>
                <w:lang w:val="lt-LT" w:eastAsia="en-US"/>
              </w:rPr>
              <w:t>Vieno abonemento mėnesinis mokestis be PVM, Eur</w:t>
            </w:r>
          </w:p>
        </w:tc>
        <w:tc>
          <w:tcPr>
            <w:tcW w:w="1938" w:type="dxa"/>
            <w:shd w:val="clear" w:color="auto" w:fill="D9EAF7"/>
            <w:vAlign w:val="center"/>
          </w:tcPr>
          <w:p w14:paraId="6DF9F133" w14:textId="77777777" w:rsidR="00110ADE" w:rsidRPr="00110ADE" w:rsidRDefault="00110ADE" w:rsidP="00110ADE">
            <w:pPr>
              <w:widowControl/>
              <w:suppressAutoHyphens w:val="0"/>
              <w:rPr>
                <w:rFonts w:eastAsia="MS Mincho" w:cs="Times New Roman"/>
                <w:szCs w:val="24"/>
                <w:lang w:val="lt-LT" w:eastAsia="en-US"/>
              </w:rPr>
            </w:pPr>
            <w:r w:rsidRPr="00110ADE">
              <w:rPr>
                <w:rFonts w:eastAsia="MS Mincho" w:cs="Times New Roman"/>
                <w:b/>
                <w:szCs w:val="24"/>
                <w:lang w:val="lt-LT" w:eastAsia="en-US"/>
              </w:rPr>
              <w:t xml:space="preserve">Vieno abonemento mėnesinis mokestis su PVM, Eur </w:t>
            </w:r>
          </w:p>
        </w:tc>
      </w:tr>
      <w:tr w:rsidR="00110ADE" w:rsidRPr="00110ADE" w14:paraId="1FE187C3" w14:textId="77777777" w:rsidTr="00A37F1D">
        <w:trPr>
          <w:jc w:val="center"/>
        </w:trPr>
        <w:tc>
          <w:tcPr>
            <w:tcW w:w="1938" w:type="dxa"/>
            <w:vAlign w:val="center"/>
          </w:tcPr>
          <w:p w14:paraId="2DD5EB2B" w14:textId="77777777" w:rsidR="00110ADE" w:rsidRPr="00110ADE" w:rsidRDefault="00110ADE" w:rsidP="00110ADE">
            <w:pPr>
              <w:widowControl/>
              <w:suppressAutoHyphens w:val="0"/>
              <w:rPr>
                <w:rFonts w:eastAsia="MS Mincho" w:cs="Times New Roman"/>
                <w:szCs w:val="24"/>
                <w:lang w:val="lt-LT" w:eastAsia="en-US"/>
              </w:rPr>
            </w:pPr>
            <w:r w:rsidRPr="00110ADE">
              <w:rPr>
                <w:rFonts w:eastAsia="MS Mincho" w:cs="Times New Roman"/>
                <w:szCs w:val="24"/>
                <w:lang w:val="lt-LT" w:eastAsia="en-US"/>
              </w:rPr>
              <w:t>1</w:t>
            </w:r>
          </w:p>
        </w:tc>
        <w:tc>
          <w:tcPr>
            <w:tcW w:w="1938" w:type="dxa"/>
            <w:vAlign w:val="center"/>
          </w:tcPr>
          <w:p w14:paraId="02AB8DEB" w14:textId="77777777" w:rsidR="00110ADE" w:rsidRPr="00110ADE" w:rsidRDefault="00110ADE" w:rsidP="00110ADE">
            <w:pPr>
              <w:widowControl/>
              <w:suppressAutoHyphens w:val="0"/>
              <w:rPr>
                <w:rFonts w:eastAsia="MS Mincho" w:cs="Times New Roman"/>
                <w:szCs w:val="24"/>
                <w:lang w:val="lt-LT" w:eastAsia="en-US"/>
              </w:rPr>
            </w:pPr>
            <w:r w:rsidRPr="00110ADE">
              <w:rPr>
                <w:rFonts w:eastAsia="MS Mincho" w:cs="Times New Roman"/>
                <w:szCs w:val="24"/>
                <w:lang w:val="lt-LT" w:eastAsia="en-US"/>
              </w:rPr>
              <w:t>Judriojo telefono ryšio paslaugų paketas</w:t>
            </w:r>
          </w:p>
        </w:tc>
        <w:tc>
          <w:tcPr>
            <w:tcW w:w="1938" w:type="dxa"/>
            <w:vAlign w:val="center"/>
          </w:tcPr>
          <w:p w14:paraId="0A7013D1" w14:textId="77777777" w:rsidR="00110ADE" w:rsidRPr="00110ADE" w:rsidRDefault="00110ADE" w:rsidP="00110ADE">
            <w:pPr>
              <w:widowControl/>
              <w:suppressAutoHyphens w:val="0"/>
              <w:rPr>
                <w:rFonts w:eastAsia="MS Mincho" w:cs="Times New Roman"/>
                <w:szCs w:val="24"/>
                <w:lang w:val="lt-LT" w:eastAsia="en-US"/>
              </w:rPr>
            </w:pPr>
            <w:r w:rsidRPr="00110ADE">
              <w:rPr>
                <w:rFonts w:eastAsia="MS Mincho" w:cs="Times New Roman"/>
                <w:szCs w:val="24"/>
                <w:lang w:val="lt-LT" w:eastAsia="en-US"/>
              </w:rPr>
              <w:t>76</w:t>
            </w:r>
          </w:p>
        </w:tc>
        <w:tc>
          <w:tcPr>
            <w:tcW w:w="1938" w:type="dxa"/>
            <w:vAlign w:val="center"/>
          </w:tcPr>
          <w:p w14:paraId="08B4E930" w14:textId="77777777" w:rsidR="00110ADE" w:rsidRPr="00110ADE" w:rsidRDefault="00110ADE" w:rsidP="00110ADE">
            <w:pPr>
              <w:widowControl/>
              <w:suppressAutoHyphens w:val="0"/>
              <w:rPr>
                <w:rFonts w:eastAsia="MS Mincho" w:cs="Times New Roman"/>
                <w:szCs w:val="24"/>
                <w:lang w:val="lt-LT" w:eastAsia="en-US"/>
              </w:rPr>
            </w:pPr>
          </w:p>
        </w:tc>
        <w:tc>
          <w:tcPr>
            <w:tcW w:w="1938" w:type="dxa"/>
            <w:vAlign w:val="center"/>
          </w:tcPr>
          <w:p w14:paraId="1F6279A6" w14:textId="77777777" w:rsidR="00110ADE" w:rsidRPr="00110ADE" w:rsidRDefault="00110ADE" w:rsidP="00110ADE">
            <w:pPr>
              <w:widowControl/>
              <w:suppressAutoHyphens w:val="0"/>
              <w:rPr>
                <w:rFonts w:eastAsia="MS Mincho" w:cs="Times New Roman"/>
                <w:szCs w:val="24"/>
                <w:lang w:val="lt-LT" w:eastAsia="en-US"/>
              </w:rPr>
            </w:pPr>
          </w:p>
        </w:tc>
      </w:tr>
      <w:tr w:rsidR="00110ADE" w:rsidRPr="00110ADE" w14:paraId="423C5BED" w14:textId="77777777" w:rsidTr="00A37F1D">
        <w:trPr>
          <w:jc w:val="center"/>
        </w:trPr>
        <w:tc>
          <w:tcPr>
            <w:tcW w:w="1938" w:type="dxa"/>
            <w:vAlign w:val="center"/>
          </w:tcPr>
          <w:p w14:paraId="2A22081A" w14:textId="77777777" w:rsidR="00110ADE" w:rsidRPr="00110ADE" w:rsidRDefault="00110ADE" w:rsidP="00110ADE">
            <w:pPr>
              <w:widowControl/>
              <w:suppressAutoHyphens w:val="0"/>
              <w:rPr>
                <w:rFonts w:eastAsia="MS Mincho" w:cs="Times New Roman"/>
                <w:szCs w:val="24"/>
                <w:lang w:val="lt-LT" w:eastAsia="en-US"/>
              </w:rPr>
            </w:pPr>
            <w:r w:rsidRPr="00110ADE">
              <w:rPr>
                <w:rFonts w:eastAsia="MS Mincho" w:cs="Times New Roman"/>
                <w:szCs w:val="24"/>
                <w:lang w:val="lt-LT" w:eastAsia="en-US"/>
              </w:rPr>
              <w:t>2</w:t>
            </w:r>
          </w:p>
        </w:tc>
        <w:tc>
          <w:tcPr>
            <w:tcW w:w="1938" w:type="dxa"/>
            <w:vAlign w:val="center"/>
          </w:tcPr>
          <w:p w14:paraId="769D9320" w14:textId="77777777" w:rsidR="00110ADE" w:rsidRPr="00110ADE" w:rsidRDefault="00110ADE" w:rsidP="00110ADE">
            <w:pPr>
              <w:widowControl/>
              <w:suppressAutoHyphens w:val="0"/>
              <w:rPr>
                <w:rFonts w:eastAsia="MS Mincho" w:cs="Times New Roman"/>
                <w:szCs w:val="24"/>
                <w:lang w:val="lt-LT" w:eastAsia="en-US"/>
              </w:rPr>
            </w:pPr>
            <w:r w:rsidRPr="00110ADE">
              <w:rPr>
                <w:rFonts w:eastAsia="MS Mincho" w:cs="Times New Roman"/>
                <w:szCs w:val="24"/>
                <w:lang w:val="lt-LT" w:eastAsia="en-US"/>
              </w:rPr>
              <w:t>Mobiliojo duomenų perdavimo paslaugų paketas</w:t>
            </w:r>
          </w:p>
        </w:tc>
        <w:tc>
          <w:tcPr>
            <w:tcW w:w="1938" w:type="dxa"/>
            <w:vAlign w:val="center"/>
          </w:tcPr>
          <w:p w14:paraId="16222FFC" w14:textId="77777777" w:rsidR="00110ADE" w:rsidRPr="00110ADE" w:rsidRDefault="00110ADE" w:rsidP="00110ADE">
            <w:pPr>
              <w:widowControl/>
              <w:suppressAutoHyphens w:val="0"/>
              <w:rPr>
                <w:rFonts w:eastAsia="MS Mincho" w:cs="Times New Roman"/>
                <w:szCs w:val="24"/>
                <w:lang w:val="lt-LT" w:eastAsia="en-US"/>
              </w:rPr>
            </w:pPr>
            <w:r w:rsidRPr="00110ADE">
              <w:rPr>
                <w:rFonts w:eastAsia="MS Mincho" w:cs="Times New Roman"/>
                <w:szCs w:val="24"/>
                <w:lang w:val="lt-LT" w:eastAsia="en-US"/>
              </w:rPr>
              <w:t>22</w:t>
            </w:r>
          </w:p>
        </w:tc>
        <w:tc>
          <w:tcPr>
            <w:tcW w:w="1938" w:type="dxa"/>
            <w:vAlign w:val="center"/>
          </w:tcPr>
          <w:p w14:paraId="389785AD" w14:textId="77777777" w:rsidR="00110ADE" w:rsidRPr="00110ADE" w:rsidRDefault="00110ADE" w:rsidP="00110ADE">
            <w:pPr>
              <w:widowControl/>
              <w:suppressAutoHyphens w:val="0"/>
              <w:rPr>
                <w:rFonts w:eastAsia="MS Mincho" w:cs="Times New Roman"/>
                <w:szCs w:val="24"/>
                <w:lang w:val="lt-LT" w:eastAsia="en-US"/>
              </w:rPr>
            </w:pPr>
          </w:p>
        </w:tc>
        <w:tc>
          <w:tcPr>
            <w:tcW w:w="1938" w:type="dxa"/>
            <w:vAlign w:val="center"/>
          </w:tcPr>
          <w:p w14:paraId="27F0215B" w14:textId="77777777" w:rsidR="00110ADE" w:rsidRPr="00110ADE" w:rsidRDefault="00110ADE" w:rsidP="00110ADE">
            <w:pPr>
              <w:widowControl/>
              <w:suppressAutoHyphens w:val="0"/>
              <w:rPr>
                <w:rFonts w:eastAsia="MS Mincho" w:cs="Times New Roman"/>
                <w:szCs w:val="24"/>
                <w:lang w:val="lt-LT" w:eastAsia="en-US"/>
              </w:rPr>
            </w:pPr>
          </w:p>
        </w:tc>
      </w:tr>
    </w:tbl>
    <w:p w14:paraId="384F2909" w14:textId="77777777" w:rsidR="00110ADE" w:rsidRDefault="00110ADE" w:rsidP="001D4136">
      <w:pPr>
        <w:widowControl/>
        <w:suppressAutoHyphens w:val="0"/>
        <w:spacing w:line="276" w:lineRule="auto"/>
        <w:jc w:val="both"/>
        <w:rPr>
          <w:rFonts w:eastAsia="Times New Roman" w:cs="Times New Roman"/>
          <w:szCs w:val="24"/>
          <w:lang w:eastAsia="lt-LT"/>
        </w:rPr>
      </w:pPr>
    </w:p>
    <w:p w14:paraId="0F8FB4C8" w14:textId="77777777" w:rsidR="00110ADE" w:rsidRPr="00110ADE" w:rsidRDefault="00110ADE" w:rsidP="00110ADE">
      <w:pPr>
        <w:widowControl/>
        <w:suppressAutoHyphens w:val="0"/>
        <w:spacing w:after="60" w:line="259" w:lineRule="auto"/>
        <w:rPr>
          <w:rFonts w:eastAsia="MS Mincho" w:cs="Times New Roman"/>
          <w:szCs w:val="24"/>
          <w:lang w:eastAsia="en-US"/>
        </w:rPr>
      </w:pPr>
      <w:r w:rsidRPr="00110ADE">
        <w:rPr>
          <w:rFonts w:eastAsia="MS Mincho" w:cs="Times New Roman"/>
          <w:szCs w:val="24"/>
          <w:lang w:eastAsia="en-US"/>
        </w:rPr>
        <w:t>Pasiūlymo vertinamoji bendra kaina apskaičiuojama pagal formulę:</w:t>
      </w:r>
    </w:p>
    <w:p w14:paraId="17171B99" w14:textId="77777777" w:rsidR="00110ADE" w:rsidRPr="00110ADE" w:rsidRDefault="00110ADE" w:rsidP="00110ADE">
      <w:pPr>
        <w:widowControl/>
        <w:suppressAutoHyphens w:val="0"/>
        <w:spacing w:after="200" w:line="276" w:lineRule="auto"/>
        <w:jc w:val="center"/>
        <w:rPr>
          <w:rFonts w:eastAsia="MS Mincho" w:cs="Times New Roman"/>
          <w:szCs w:val="24"/>
          <w:lang w:eastAsia="en-US"/>
        </w:rPr>
      </w:pPr>
      <w:r w:rsidRPr="00110ADE">
        <w:rPr>
          <w:rFonts w:eastAsia="MS Mincho" w:cs="Times New Roman"/>
          <w:b/>
          <w:szCs w:val="24"/>
          <w:lang w:eastAsia="en-US"/>
        </w:rPr>
        <w:t>K = (P1 × 76 × 24) + (P2 × 22 × 24)</w:t>
      </w:r>
    </w:p>
    <w:p w14:paraId="6C8A863C" w14:textId="77777777" w:rsidR="00110ADE" w:rsidRPr="00110ADE" w:rsidRDefault="00110ADE" w:rsidP="00110ADE">
      <w:pPr>
        <w:widowControl/>
        <w:suppressAutoHyphens w:val="0"/>
        <w:spacing w:after="60" w:line="259" w:lineRule="auto"/>
        <w:rPr>
          <w:rFonts w:eastAsia="MS Mincho" w:cs="Times New Roman"/>
          <w:szCs w:val="24"/>
          <w:lang w:eastAsia="en-US"/>
        </w:rPr>
      </w:pPr>
      <w:r w:rsidRPr="00110ADE">
        <w:rPr>
          <w:rFonts w:eastAsia="MS Mincho" w:cs="Times New Roman"/>
          <w:szCs w:val="24"/>
          <w:lang w:eastAsia="en-US"/>
        </w:rPr>
        <w:t>K – pasiūlymo vertinamoji bendra kaina su PVM 24 mėnesių laikotarpiui;</w:t>
      </w:r>
    </w:p>
    <w:p w14:paraId="194C9AD8" w14:textId="77777777" w:rsidR="00110ADE" w:rsidRPr="00110ADE" w:rsidRDefault="00110ADE" w:rsidP="00110ADE">
      <w:pPr>
        <w:widowControl/>
        <w:suppressAutoHyphens w:val="0"/>
        <w:spacing w:after="60" w:line="259" w:lineRule="auto"/>
        <w:rPr>
          <w:rFonts w:eastAsia="MS Mincho" w:cs="Times New Roman"/>
          <w:szCs w:val="24"/>
          <w:lang w:eastAsia="en-US"/>
        </w:rPr>
      </w:pPr>
      <w:r w:rsidRPr="00110ADE">
        <w:rPr>
          <w:rFonts w:eastAsia="MS Mincho" w:cs="Times New Roman"/>
          <w:szCs w:val="24"/>
          <w:lang w:eastAsia="en-US"/>
        </w:rPr>
        <w:t>P1 – judriojo telefono ryšio paketo vieno abonemento mėnesinis mokestis su PVM;</w:t>
      </w:r>
    </w:p>
    <w:p w14:paraId="2ADD0B70" w14:textId="77777777" w:rsidR="00110ADE" w:rsidRDefault="00110ADE" w:rsidP="00110ADE">
      <w:pPr>
        <w:widowControl/>
        <w:suppressAutoHyphens w:val="0"/>
        <w:spacing w:after="60" w:line="259" w:lineRule="auto"/>
        <w:rPr>
          <w:rFonts w:eastAsia="MS Mincho" w:cs="Times New Roman"/>
          <w:szCs w:val="24"/>
          <w:lang w:eastAsia="en-US"/>
        </w:rPr>
      </w:pPr>
      <w:r w:rsidRPr="00110ADE">
        <w:rPr>
          <w:rFonts w:eastAsia="MS Mincho" w:cs="Times New Roman"/>
          <w:szCs w:val="24"/>
          <w:lang w:eastAsia="en-US"/>
        </w:rPr>
        <w:t>P2 – mobiliojo duomenų perdavimo paketo vieno abonemento mėnesinis mokestis su PVM.</w:t>
      </w:r>
    </w:p>
    <w:p w14:paraId="764A950E" w14:textId="77777777" w:rsidR="00110ADE" w:rsidRDefault="00110ADE" w:rsidP="00110ADE">
      <w:pPr>
        <w:widowControl/>
        <w:suppressAutoHyphens w:val="0"/>
        <w:spacing w:after="60" w:line="259" w:lineRule="auto"/>
        <w:rPr>
          <w:rFonts w:eastAsia="MS Mincho" w:cs="Times New Roman"/>
          <w:szCs w:val="24"/>
          <w:lang w:eastAsia="en-US"/>
        </w:rPr>
      </w:pPr>
    </w:p>
    <w:p w14:paraId="686ACC85" w14:textId="5922ECAD" w:rsidR="00814F4E" w:rsidRDefault="00814F4E" w:rsidP="00110ADE">
      <w:pPr>
        <w:widowControl/>
        <w:suppressAutoHyphens w:val="0"/>
        <w:spacing w:after="60" w:line="259" w:lineRule="auto"/>
        <w:rPr>
          <w:rFonts w:eastAsia="MS Mincho" w:cs="Times New Roman"/>
          <w:szCs w:val="24"/>
          <w:lang w:eastAsia="en-US"/>
        </w:rPr>
      </w:pPr>
      <w:r w:rsidRPr="00814F4E">
        <w:rPr>
          <w:rFonts w:eastAsia="MS Mincho" w:cs="Times New Roman"/>
          <w:b/>
          <w:bCs/>
          <w:szCs w:val="24"/>
          <w:lang w:eastAsia="en-US"/>
        </w:rPr>
        <w:t xml:space="preserve">Bendra pasiūlymo kaina - </w:t>
      </w:r>
      <w:r>
        <w:rPr>
          <w:rFonts w:eastAsia="MS Mincho" w:cs="Times New Roman"/>
          <w:szCs w:val="24"/>
          <w:lang w:eastAsia="en-US"/>
        </w:rPr>
        <w:t>________________________________________ Eur su PVM.</w:t>
      </w:r>
    </w:p>
    <w:p w14:paraId="41159987" w14:textId="47EE0EBB" w:rsidR="00814F4E" w:rsidRDefault="00814F4E" w:rsidP="00110ADE">
      <w:pPr>
        <w:widowControl/>
        <w:suppressAutoHyphens w:val="0"/>
        <w:spacing w:after="60" w:line="259" w:lineRule="auto"/>
        <w:rPr>
          <w:rFonts w:eastAsia="MS Mincho" w:cs="Times New Roman"/>
          <w:szCs w:val="24"/>
          <w:lang w:eastAsia="en-US"/>
        </w:rPr>
      </w:pPr>
      <w:r>
        <w:rPr>
          <w:rFonts w:eastAsia="MS Mincho" w:cs="Times New Roman"/>
          <w:szCs w:val="24"/>
          <w:lang w:eastAsia="en-US"/>
        </w:rPr>
        <w:t xml:space="preserve">                                                               (skaičiais)</w:t>
      </w:r>
    </w:p>
    <w:p w14:paraId="4E5A3851" w14:textId="4FE61363" w:rsidR="001D4136" w:rsidRPr="001D4136" w:rsidRDefault="001D4136" w:rsidP="004A10C8">
      <w:pPr>
        <w:widowControl/>
        <w:suppressAutoHyphens w:val="0"/>
        <w:spacing w:line="276" w:lineRule="auto"/>
        <w:jc w:val="both"/>
        <w:rPr>
          <w:rFonts w:eastAsia="Times New Roman" w:cs="Times New Roman"/>
          <w:szCs w:val="24"/>
          <w:lang w:eastAsia="lt-LT"/>
        </w:rPr>
      </w:pPr>
      <w:r w:rsidRPr="001D4136">
        <w:rPr>
          <w:rFonts w:eastAsia="Times New Roman" w:cs="Times New Roman"/>
          <w:szCs w:val="24"/>
          <w:lang w:eastAsia="lt-LT"/>
        </w:rPr>
        <w:t>Kainos pasiūlyme nurodomos, paliekant du skaitmenis po kablelio.</w:t>
      </w:r>
    </w:p>
    <w:p w14:paraId="3A4AB28E" w14:textId="677B7F61" w:rsidR="001D4136" w:rsidRPr="009B304D" w:rsidRDefault="001D4136" w:rsidP="004A10C8">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kern w:val="2"/>
          <w:szCs w:val="24"/>
          <w:lang w:eastAsia="hi-IN" w:bidi="hi-IN"/>
        </w:rPr>
      </w:pPr>
      <w:r w:rsidRPr="001D4136">
        <w:rPr>
          <w:rFonts w:eastAsia="Times New Roman" w:cs="Times New Roman"/>
          <w:szCs w:val="22"/>
          <w:lang w:eastAsia="en-US"/>
        </w:rPr>
        <w:t>Tais atvejais, kai pagal galiojančius teisės aktus Teikėjui nereikia mokėti PVM, jis nurodo priežastis, dėl kurių PVM nemoka.</w:t>
      </w:r>
      <w:r w:rsidRPr="001D4136">
        <w:rPr>
          <w:rFonts w:cs="Times New Roman"/>
          <w:kern w:val="2"/>
          <w:szCs w:val="24"/>
          <w:lang w:eastAsia="hi-IN" w:bidi="hi-IN"/>
        </w:rPr>
        <w:t xml:space="preserve"> </w:t>
      </w:r>
      <w:r w:rsidRPr="009B304D">
        <w:rPr>
          <w:rFonts w:cs="Times New Roman"/>
          <w:kern w:val="2"/>
          <w:szCs w:val="24"/>
          <w:lang w:eastAsia="hi-IN" w:bidi="hi-IN"/>
        </w:rPr>
        <w:t>Tokiu atveju bendra pasiūlymo kaina yra bendra pasiūlymo kaina be PVM.</w:t>
      </w:r>
    </w:p>
    <w:p w14:paraId="0F90D2C5" w14:textId="77777777" w:rsidR="001D4136" w:rsidRDefault="001D4136" w:rsidP="004A10C8">
      <w:pPr>
        <w:widowControl/>
        <w:tabs>
          <w:tab w:val="left" w:pos="720"/>
        </w:tabs>
        <w:suppressAutoHyphens w:val="0"/>
        <w:spacing w:line="259" w:lineRule="auto"/>
        <w:ind w:firstLine="720"/>
        <w:jc w:val="both"/>
        <w:rPr>
          <w:rFonts w:eastAsia="Times New Roman" w:cs="Times New Roman"/>
          <w:szCs w:val="24"/>
          <w:lang w:eastAsia="lt-LT"/>
        </w:rPr>
      </w:pPr>
    </w:p>
    <w:p w14:paraId="6DD135FD" w14:textId="77777777" w:rsidR="004A10C8" w:rsidRPr="00110ADE" w:rsidRDefault="004A10C8" w:rsidP="004A10C8">
      <w:pPr>
        <w:widowControl/>
        <w:suppressAutoHyphens w:val="0"/>
        <w:spacing w:after="60" w:line="259" w:lineRule="auto"/>
        <w:jc w:val="both"/>
        <w:rPr>
          <w:rFonts w:eastAsia="MS Mincho" w:cs="Times New Roman"/>
          <w:szCs w:val="24"/>
          <w:lang w:eastAsia="en-US"/>
        </w:rPr>
      </w:pPr>
      <w:r w:rsidRPr="00110ADE">
        <w:rPr>
          <w:rFonts w:eastAsia="MS Mincho" w:cs="Times New Roman"/>
          <w:szCs w:val="24"/>
          <w:lang w:eastAsia="en-US"/>
        </w:rPr>
        <w:t>Tiekėjo pasiūlymas vertinamas pagal bendrą pasiūlymo kainą, kuri nėra sutarties kaina. Pasiūlymas, viršijantis pirkimui skirtą maksimalią sumą, vertinamas pirkimo dokumentuose ir teisės aktuose nustatyta tvarka.</w:t>
      </w:r>
    </w:p>
    <w:p w14:paraId="217DB2E5" w14:textId="77777777" w:rsidR="004A10C8" w:rsidRPr="001D4136" w:rsidRDefault="004A10C8" w:rsidP="004A10C8">
      <w:pPr>
        <w:widowControl/>
        <w:tabs>
          <w:tab w:val="left" w:pos="720"/>
        </w:tabs>
        <w:suppressAutoHyphens w:val="0"/>
        <w:spacing w:line="259" w:lineRule="auto"/>
        <w:ind w:firstLine="720"/>
        <w:jc w:val="both"/>
        <w:rPr>
          <w:rFonts w:eastAsia="Times New Roman" w:cs="Times New Roman"/>
          <w:szCs w:val="24"/>
          <w:lang w:eastAsia="lt-LT"/>
        </w:rPr>
      </w:pPr>
    </w:p>
    <w:p w14:paraId="41F27A5A" w14:textId="22FA032A" w:rsidR="001D4136" w:rsidRPr="001D4136" w:rsidRDefault="001D4136" w:rsidP="001D4136">
      <w:pPr>
        <w:widowControl/>
        <w:tabs>
          <w:tab w:val="left" w:pos="720"/>
        </w:tabs>
        <w:suppressAutoHyphens w:val="0"/>
        <w:spacing w:line="259" w:lineRule="auto"/>
        <w:ind w:firstLine="720"/>
        <w:jc w:val="both"/>
        <w:rPr>
          <w:rFonts w:eastAsia="Times New Roman" w:cs="Times New Roman"/>
          <w:b/>
          <w:szCs w:val="24"/>
          <w:lang w:eastAsia="lt-LT"/>
        </w:rPr>
      </w:pPr>
      <w:r w:rsidRPr="001D4136">
        <w:rPr>
          <w:rFonts w:eastAsia="Times New Roman" w:cs="Times New Roman"/>
          <w:b/>
          <w:szCs w:val="24"/>
          <w:lang w:eastAsia="lt-LT"/>
        </w:rPr>
        <w:t>Teikdami šį pasiūlymą, mes patvirtiname, kad į mūsų siūlom</w:t>
      </w:r>
      <w:r w:rsidR="00D52C90">
        <w:rPr>
          <w:rFonts w:eastAsia="Times New Roman" w:cs="Times New Roman"/>
          <w:b/>
          <w:szCs w:val="24"/>
          <w:lang w:eastAsia="lt-LT"/>
        </w:rPr>
        <w:t>ų</w:t>
      </w:r>
      <w:r w:rsidRPr="001D4136">
        <w:rPr>
          <w:rFonts w:eastAsia="Times New Roman" w:cs="Times New Roman"/>
          <w:b/>
          <w:szCs w:val="24"/>
          <w:lang w:eastAsia="lt-LT"/>
        </w:rPr>
        <w:t xml:space="preserve"> </w:t>
      </w:r>
      <w:r w:rsidR="00110ADE">
        <w:rPr>
          <w:rFonts w:eastAsia="Times New Roman" w:cs="Times New Roman"/>
          <w:b/>
          <w:szCs w:val="24"/>
          <w:lang w:eastAsia="lt-LT"/>
        </w:rPr>
        <w:t>paslaugų</w:t>
      </w:r>
      <w:r w:rsidR="00AD3F31">
        <w:rPr>
          <w:rFonts w:eastAsia="Times New Roman" w:cs="Times New Roman"/>
          <w:b/>
          <w:szCs w:val="24"/>
          <w:lang w:eastAsia="lt-LT"/>
        </w:rPr>
        <w:t xml:space="preserve"> </w:t>
      </w:r>
      <w:r w:rsidRPr="001D4136">
        <w:rPr>
          <w:rFonts w:eastAsia="Times New Roman" w:cs="Times New Roman"/>
          <w:b/>
          <w:szCs w:val="24"/>
          <w:lang w:eastAsia="lt-LT"/>
        </w:rPr>
        <w:t>kainą įskaičiuotos visos išlaidos ir visi mokesčiai, ir kad mes prisiimame riziką už visas išlaidas, kurias, teikdami pasiūlymą ir laikydamiesi Perkančiosios organizacijos reikalavimų, privalėjome įskaičiuoti į pasiūlymo kainą.</w:t>
      </w:r>
    </w:p>
    <w:p w14:paraId="1EA64AA9" w14:textId="77777777" w:rsidR="006437CE" w:rsidRPr="009B304D" w:rsidRDefault="006437CE" w:rsidP="00AD1654">
      <w:pPr>
        <w:ind w:firstLine="709"/>
        <w:jc w:val="both"/>
        <w:rPr>
          <w:rFonts w:cs="Times New Roman"/>
          <w:szCs w:val="24"/>
        </w:rPr>
      </w:pPr>
    </w:p>
    <w:p w14:paraId="6C8B074A" w14:textId="0E2549EC" w:rsidR="006437CE" w:rsidRPr="009B304D" w:rsidRDefault="006437CE" w:rsidP="00AD1654">
      <w:pPr>
        <w:ind w:firstLine="709"/>
        <w:jc w:val="both"/>
        <w:rPr>
          <w:rFonts w:cs="Times New Roman"/>
          <w:szCs w:val="24"/>
        </w:rPr>
      </w:pPr>
      <w:r w:rsidRPr="009B304D">
        <w:rPr>
          <w:rFonts w:cs="Times New Roman"/>
          <w:szCs w:val="24"/>
        </w:rPr>
        <w:t>Siūlom</w:t>
      </w:r>
      <w:r w:rsidR="007221BB">
        <w:rPr>
          <w:rFonts w:cs="Times New Roman"/>
          <w:szCs w:val="24"/>
        </w:rPr>
        <w:t>i</w:t>
      </w:r>
      <w:r w:rsidRPr="009B304D">
        <w:rPr>
          <w:rFonts w:cs="Times New Roman"/>
          <w:szCs w:val="24"/>
        </w:rPr>
        <w:t xml:space="preserve"> </w:t>
      </w:r>
      <w:r w:rsidR="00110ADE">
        <w:rPr>
          <w:rFonts w:cs="Times New Roman"/>
          <w:szCs w:val="24"/>
        </w:rPr>
        <w:t xml:space="preserve">paslaugos </w:t>
      </w:r>
      <w:r w:rsidRPr="009B304D">
        <w:rPr>
          <w:rFonts w:cs="Times New Roman"/>
          <w:szCs w:val="24"/>
        </w:rPr>
        <w:t>visiškai atitinka pirkimo dokumentuose nurodytus reikalavimus.</w:t>
      </w:r>
    </w:p>
    <w:tbl>
      <w:tblPr>
        <w:tblW w:w="4864" w:type="pct"/>
        <w:tblLook w:val="01E0" w:firstRow="1" w:lastRow="1" w:firstColumn="1" w:lastColumn="1" w:noHBand="0" w:noVBand="0"/>
      </w:tblPr>
      <w:tblGrid>
        <w:gridCol w:w="9376"/>
      </w:tblGrid>
      <w:tr w:rsidR="00D52C90" w:rsidRPr="00D52C90" w14:paraId="77F672DF" w14:textId="77777777" w:rsidTr="00F93F56">
        <w:trPr>
          <w:trHeight w:val="324"/>
        </w:trPr>
        <w:tc>
          <w:tcPr>
            <w:tcW w:w="5000" w:type="pct"/>
          </w:tcPr>
          <w:p w14:paraId="4DF62BAD" w14:textId="77777777" w:rsidR="00D52C90" w:rsidRPr="00D52C90" w:rsidRDefault="00D52C90" w:rsidP="00986922">
            <w:pPr>
              <w:widowControl/>
              <w:suppressAutoHyphens w:val="0"/>
              <w:ind w:right="-108" w:firstLine="720"/>
              <w:jc w:val="both"/>
              <w:rPr>
                <w:rFonts w:eastAsia="Times New Roman" w:cs="Times New Roman"/>
                <w:szCs w:val="24"/>
                <w:lang w:eastAsia="en-US"/>
              </w:rPr>
            </w:pPr>
          </w:p>
        </w:tc>
      </w:tr>
    </w:tbl>
    <w:p w14:paraId="2CA3902E" w14:textId="614E450F" w:rsidR="006437CE" w:rsidRPr="009B304D" w:rsidRDefault="006437CE" w:rsidP="00AD1654">
      <w:pPr>
        <w:ind w:firstLine="709"/>
        <w:jc w:val="both"/>
        <w:rPr>
          <w:rFonts w:cs="Times New Roman"/>
          <w:szCs w:val="24"/>
        </w:rPr>
      </w:pPr>
      <w:r w:rsidRPr="009B304D">
        <w:rPr>
          <w:rFonts w:cs="Times New Roman"/>
          <w:szCs w:val="24"/>
        </w:rPr>
        <w:t>Kartu su pasiūlymu pateikiami šie dokumentai:</w:t>
      </w:r>
    </w:p>
    <w:tbl>
      <w:tblPr>
        <w:tblW w:w="9528" w:type="dxa"/>
        <w:tblInd w:w="108" w:type="dxa"/>
        <w:tblLayout w:type="fixed"/>
        <w:tblLook w:val="04A0" w:firstRow="1" w:lastRow="0" w:firstColumn="1" w:lastColumn="0" w:noHBand="0" w:noVBand="1"/>
      </w:tblPr>
      <w:tblGrid>
        <w:gridCol w:w="567"/>
        <w:gridCol w:w="5644"/>
        <w:gridCol w:w="3317"/>
      </w:tblGrid>
      <w:tr w:rsidR="006437CE" w:rsidRPr="009B304D" w14:paraId="055CB4BD" w14:textId="77777777" w:rsidTr="00986922">
        <w:tc>
          <w:tcPr>
            <w:tcW w:w="567" w:type="dxa"/>
            <w:tcBorders>
              <w:top w:val="single" w:sz="2" w:space="0" w:color="000000"/>
              <w:left w:val="single" w:sz="2" w:space="0" w:color="000000"/>
              <w:bottom w:val="single" w:sz="2" w:space="0" w:color="000000"/>
              <w:right w:val="nil"/>
            </w:tcBorders>
            <w:hideMark/>
          </w:tcPr>
          <w:p w14:paraId="19A63248" w14:textId="77777777" w:rsidR="006437CE" w:rsidRPr="009B304D" w:rsidRDefault="006437CE" w:rsidP="00A61AEF">
            <w:pPr>
              <w:snapToGrid w:val="0"/>
              <w:jc w:val="both"/>
              <w:rPr>
                <w:rFonts w:cs="Times New Roman"/>
                <w:szCs w:val="24"/>
              </w:rPr>
            </w:pPr>
            <w:r w:rsidRPr="009B304D">
              <w:rPr>
                <w:rFonts w:cs="Times New Roman"/>
                <w:szCs w:val="24"/>
              </w:rPr>
              <w:t>Eil. Nr.</w:t>
            </w:r>
          </w:p>
        </w:tc>
        <w:tc>
          <w:tcPr>
            <w:tcW w:w="5644" w:type="dxa"/>
            <w:tcBorders>
              <w:top w:val="single" w:sz="2" w:space="0" w:color="000000"/>
              <w:left w:val="single" w:sz="2" w:space="0" w:color="000000"/>
              <w:bottom w:val="single" w:sz="2" w:space="0" w:color="000000"/>
              <w:right w:val="nil"/>
            </w:tcBorders>
            <w:hideMark/>
          </w:tcPr>
          <w:p w14:paraId="17E3B592" w14:textId="77777777" w:rsidR="006437CE" w:rsidRPr="009B304D" w:rsidRDefault="006437CE" w:rsidP="00A61AEF">
            <w:pPr>
              <w:snapToGrid w:val="0"/>
              <w:jc w:val="both"/>
              <w:rPr>
                <w:rFonts w:cs="Times New Roman"/>
                <w:szCs w:val="24"/>
              </w:rPr>
            </w:pPr>
            <w:r w:rsidRPr="009B304D">
              <w:rPr>
                <w:rFonts w:cs="Times New Roman"/>
                <w:szCs w:val="24"/>
              </w:rPr>
              <w:t>Pavadinimas</w:t>
            </w:r>
          </w:p>
        </w:tc>
        <w:tc>
          <w:tcPr>
            <w:tcW w:w="3317" w:type="dxa"/>
            <w:tcBorders>
              <w:top w:val="single" w:sz="2" w:space="0" w:color="000000"/>
              <w:left w:val="single" w:sz="2" w:space="0" w:color="000000"/>
              <w:bottom w:val="single" w:sz="2" w:space="0" w:color="000000"/>
              <w:right w:val="single" w:sz="2" w:space="0" w:color="000000"/>
            </w:tcBorders>
            <w:hideMark/>
          </w:tcPr>
          <w:p w14:paraId="15B96B79" w14:textId="77777777" w:rsidR="006437CE" w:rsidRPr="009B304D" w:rsidRDefault="006437CE" w:rsidP="00A61AEF">
            <w:pPr>
              <w:snapToGrid w:val="0"/>
              <w:jc w:val="both"/>
              <w:rPr>
                <w:rFonts w:cs="Times New Roman"/>
                <w:szCs w:val="24"/>
              </w:rPr>
            </w:pPr>
            <w:r w:rsidRPr="009B304D">
              <w:rPr>
                <w:rFonts w:cs="Times New Roman"/>
                <w:szCs w:val="24"/>
              </w:rPr>
              <w:t>Dokumento lapų skaičius</w:t>
            </w:r>
          </w:p>
        </w:tc>
      </w:tr>
      <w:tr w:rsidR="006437CE" w14:paraId="157FA3CC" w14:textId="77777777" w:rsidTr="00986922">
        <w:tc>
          <w:tcPr>
            <w:tcW w:w="567" w:type="dxa"/>
            <w:tcBorders>
              <w:top w:val="single" w:sz="2" w:space="0" w:color="000000"/>
              <w:left w:val="single" w:sz="2" w:space="0" w:color="000000"/>
              <w:bottom w:val="single" w:sz="2" w:space="0" w:color="000000"/>
              <w:right w:val="nil"/>
            </w:tcBorders>
          </w:tcPr>
          <w:p w14:paraId="508E577A" w14:textId="77777777" w:rsidR="006437CE" w:rsidRDefault="006437CE" w:rsidP="00A61AEF">
            <w:pPr>
              <w:snapToGrid w:val="0"/>
              <w:jc w:val="both"/>
              <w:rPr>
                <w:rFonts w:cs="Times New Roman"/>
                <w:szCs w:val="24"/>
              </w:rPr>
            </w:pPr>
          </w:p>
        </w:tc>
        <w:tc>
          <w:tcPr>
            <w:tcW w:w="5644" w:type="dxa"/>
            <w:tcBorders>
              <w:top w:val="single" w:sz="2" w:space="0" w:color="000000"/>
              <w:left w:val="single" w:sz="2" w:space="0" w:color="000000"/>
              <w:bottom w:val="single" w:sz="2" w:space="0" w:color="000000"/>
              <w:right w:val="nil"/>
            </w:tcBorders>
          </w:tcPr>
          <w:p w14:paraId="7FBED296" w14:textId="77777777" w:rsidR="006437CE" w:rsidRDefault="006437CE" w:rsidP="00A61AEF">
            <w:pPr>
              <w:snapToGrid w:val="0"/>
              <w:jc w:val="both"/>
              <w:rPr>
                <w:rFonts w:cs="Times New Roman"/>
                <w:szCs w:val="24"/>
              </w:rPr>
            </w:pPr>
          </w:p>
        </w:tc>
        <w:tc>
          <w:tcPr>
            <w:tcW w:w="3317" w:type="dxa"/>
            <w:tcBorders>
              <w:top w:val="single" w:sz="2" w:space="0" w:color="000000"/>
              <w:left w:val="single" w:sz="2" w:space="0" w:color="000000"/>
              <w:bottom w:val="single" w:sz="2" w:space="0" w:color="000000"/>
              <w:right w:val="single" w:sz="2" w:space="0" w:color="000000"/>
            </w:tcBorders>
          </w:tcPr>
          <w:p w14:paraId="56A1BA94" w14:textId="77777777" w:rsidR="006437CE" w:rsidRDefault="006437CE" w:rsidP="00A61AEF">
            <w:pPr>
              <w:snapToGrid w:val="0"/>
              <w:jc w:val="both"/>
              <w:rPr>
                <w:rFonts w:cs="Times New Roman"/>
                <w:szCs w:val="24"/>
              </w:rPr>
            </w:pPr>
          </w:p>
        </w:tc>
      </w:tr>
      <w:tr w:rsidR="006437CE" w14:paraId="12A07D6D" w14:textId="77777777" w:rsidTr="00986922">
        <w:tc>
          <w:tcPr>
            <w:tcW w:w="567" w:type="dxa"/>
            <w:tcBorders>
              <w:top w:val="single" w:sz="2" w:space="0" w:color="000000"/>
              <w:left w:val="single" w:sz="2" w:space="0" w:color="000000"/>
              <w:bottom w:val="single" w:sz="2" w:space="0" w:color="000000"/>
              <w:right w:val="nil"/>
            </w:tcBorders>
          </w:tcPr>
          <w:p w14:paraId="5CBB8F64" w14:textId="77777777" w:rsidR="006437CE" w:rsidRDefault="006437CE" w:rsidP="00A61AEF">
            <w:pPr>
              <w:snapToGrid w:val="0"/>
              <w:jc w:val="both"/>
              <w:rPr>
                <w:rFonts w:cs="Times New Roman"/>
                <w:szCs w:val="24"/>
              </w:rPr>
            </w:pPr>
          </w:p>
        </w:tc>
        <w:tc>
          <w:tcPr>
            <w:tcW w:w="5644" w:type="dxa"/>
            <w:tcBorders>
              <w:top w:val="single" w:sz="2" w:space="0" w:color="000000"/>
              <w:left w:val="single" w:sz="2" w:space="0" w:color="000000"/>
              <w:bottom w:val="single" w:sz="2" w:space="0" w:color="000000"/>
              <w:right w:val="nil"/>
            </w:tcBorders>
          </w:tcPr>
          <w:p w14:paraId="2278D7B5" w14:textId="77777777" w:rsidR="006437CE" w:rsidRDefault="006437CE" w:rsidP="00A61AEF">
            <w:pPr>
              <w:snapToGrid w:val="0"/>
              <w:jc w:val="both"/>
              <w:rPr>
                <w:rFonts w:cs="Times New Roman"/>
                <w:szCs w:val="24"/>
              </w:rPr>
            </w:pPr>
          </w:p>
        </w:tc>
        <w:tc>
          <w:tcPr>
            <w:tcW w:w="3317" w:type="dxa"/>
            <w:tcBorders>
              <w:top w:val="single" w:sz="2" w:space="0" w:color="000000"/>
              <w:left w:val="single" w:sz="2" w:space="0" w:color="000000"/>
              <w:bottom w:val="single" w:sz="2" w:space="0" w:color="000000"/>
              <w:right w:val="single" w:sz="2" w:space="0" w:color="000000"/>
            </w:tcBorders>
          </w:tcPr>
          <w:p w14:paraId="10F7EF35" w14:textId="77777777" w:rsidR="006437CE" w:rsidRDefault="006437CE" w:rsidP="00A61AEF">
            <w:pPr>
              <w:snapToGrid w:val="0"/>
              <w:jc w:val="both"/>
              <w:rPr>
                <w:rFonts w:cs="Times New Roman"/>
                <w:szCs w:val="24"/>
              </w:rPr>
            </w:pPr>
          </w:p>
        </w:tc>
      </w:tr>
    </w:tbl>
    <w:p w14:paraId="56C99DB8" w14:textId="77777777" w:rsidR="001D4136" w:rsidRDefault="001D4136" w:rsidP="00AD1654">
      <w:pPr>
        <w:snapToGrid w:val="0"/>
        <w:ind w:right="-108" w:firstLine="709"/>
        <w:jc w:val="both"/>
        <w:rPr>
          <w:rFonts w:cs="Times New Roman"/>
          <w:szCs w:val="24"/>
        </w:rPr>
      </w:pPr>
    </w:p>
    <w:p w14:paraId="2119951E" w14:textId="7A101A30" w:rsidR="006437CE" w:rsidRDefault="006437CE" w:rsidP="00AD1654">
      <w:pPr>
        <w:snapToGrid w:val="0"/>
        <w:ind w:right="-108" w:firstLine="709"/>
        <w:jc w:val="both"/>
        <w:rPr>
          <w:rFonts w:cs="Times New Roman"/>
          <w:szCs w:val="24"/>
        </w:rPr>
      </w:pPr>
      <w:r>
        <w:rPr>
          <w:rFonts w:cs="Times New Roman"/>
          <w:szCs w:val="24"/>
        </w:rPr>
        <w:t>Pasiūlymas galioja iki termino, nustatyto pirkimo dokumentuose.</w:t>
      </w:r>
    </w:p>
    <w:p w14:paraId="6D7A74CA" w14:textId="77777777" w:rsidR="006437CE" w:rsidRDefault="006437CE" w:rsidP="00A61AEF">
      <w:pPr>
        <w:jc w:val="both"/>
        <w:rPr>
          <w:rFonts w:cs="Times New Roman"/>
          <w:szCs w:val="24"/>
        </w:rPr>
      </w:pPr>
    </w:p>
    <w:tbl>
      <w:tblPr>
        <w:tblW w:w="15975" w:type="dxa"/>
        <w:tblInd w:w="-20" w:type="dxa"/>
        <w:tblLayout w:type="fixed"/>
        <w:tblCellMar>
          <w:left w:w="0" w:type="dxa"/>
          <w:right w:w="0" w:type="dxa"/>
        </w:tblCellMar>
        <w:tblLook w:val="04A0" w:firstRow="1" w:lastRow="0" w:firstColumn="1" w:lastColumn="0" w:noHBand="0" w:noVBand="1"/>
      </w:tblPr>
      <w:tblGrid>
        <w:gridCol w:w="15975"/>
      </w:tblGrid>
      <w:tr w:rsidR="006437CE" w14:paraId="5DFF4152" w14:textId="77777777" w:rsidTr="001D4136">
        <w:trPr>
          <w:trHeight w:val="324"/>
        </w:trPr>
        <w:tc>
          <w:tcPr>
            <w:tcW w:w="15975" w:type="dxa"/>
            <w:hideMark/>
          </w:tcPr>
          <w:p w14:paraId="0DDF61DF" w14:textId="77777777" w:rsidR="006437CE" w:rsidRDefault="006437CE" w:rsidP="00AD1654">
            <w:pPr>
              <w:snapToGrid w:val="0"/>
              <w:ind w:right="-108" w:firstLine="733"/>
              <w:jc w:val="both"/>
              <w:rPr>
                <w:rFonts w:cs="Times New Roman"/>
                <w:szCs w:val="24"/>
              </w:rPr>
            </w:pPr>
            <w:r>
              <w:rPr>
                <w:rFonts w:cs="Times New Roman"/>
                <w:szCs w:val="24"/>
              </w:rPr>
              <w:t>Ši pasiūlyme nurodyta informacija yra konfidenciali: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
              <w:gridCol w:w="4542"/>
              <w:gridCol w:w="4507"/>
              <w:gridCol w:w="171"/>
            </w:tblGrid>
            <w:tr w:rsidR="001D4136" w:rsidRPr="00B73D58" w14:paraId="0C350B88" w14:textId="77777777" w:rsidTr="00F93F56">
              <w:trPr>
                <w:trHeight w:val="966"/>
              </w:trPr>
              <w:tc>
                <w:tcPr>
                  <w:tcW w:w="571" w:type="dxa"/>
                </w:tcPr>
                <w:p w14:paraId="4D2A29FE" w14:textId="77777777" w:rsidR="001D4136" w:rsidRPr="00B73D58" w:rsidRDefault="001D4136" w:rsidP="001D4136">
                  <w:pPr>
                    <w:ind w:right="-108"/>
                    <w:jc w:val="both"/>
                    <w:rPr>
                      <w:szCs w:val="24"/>
                    </w:rPr>
                  </w:pPr>
                  <w:r w:rsidRPr="00B73D58">
                    <w:t>Eil.Nr.</w:t>
                  </w:r>
                </w:p>
              </w:tc>
              <w:tc>
                <w:tcPr>
                  <w:tcW w:w="4542" w:type="dxa"/>
                </w:tcPr>
                <w:p w14:paraId="6599C598" w14:textId="77777777" w:rsidR="001D4136" w:rsidRPr="00B73D58" w:rsidRDefault="001D4136" w:rsidP="001D4136">
                  <w:pPr>
                    <w:ind w:right="-108"/>
                    <w:rPr>
                      <w:szCs w:val="24"/>
                    </w:rPr>
                  </w:pPr>
                  <w:r w:rsidRPr="00B73D58">
                    <w:t>Pateikto dokumento pavadinimas (rekomenduojama pavadinime vartoti žodį „Konfidencialu“)</w:t>
                  </w:r>
                </w:p>
              </w:tc>
              <w:tc>
                <w:tcPr>
                  <w:tcW w:w="4678" w:type="dxa"/>
                  <w:gridSpan w:val="2"/>
                </w:tcPr>
                <w:p w14:paraId="573E4DA1" w14:textId="6C8FBF69" w:rsidR="001D4136" w:rsidRPr="00B73D58" w:rsidRDefault="001D4136" w:rsidP="001D4136">
                  <w:pPr>
                    <w:ind w:right="-108"/>
                    <w:jc w:val="center"/>
                    <w:rPr>
                      <w:szCs w:val="24"/>
                    </w:rPr>
                  </w:pPr>
                  <w:r w:rsidRPr="00B73D58">
                    <w:t xml:space="preserve">Dokumentas yra įkeltas šioje CVP IS pasiūlymo lango eilutėje </w:t>
                  </w:r>
                </w:p>
              </w:tc>
            </w:tr>
            <w:tr w:rsidR="001D4136" w:rsidRPr="00B73D58" w14:paraId="36E57E76" w14:textId="77777777" w:rsidTr="00F93F56">
              <w:trPr>
                <w:trHeight w:val="270"/>
              </w:trPr>
              <w:tc>
                <w:tcPr>
                  <w:tcW w:w="571" w:type="dxa"/>
                </w:tcPr>
                <w:p w14:paraId="6A08256A" w14:textId="77777777" w:rsidR="001D4136" w:rsidRPr="00B73D58" w:rsidRDefault="001D4136" w:rsidP="001D4136">
                  <w:pPr>
                    <w:ind w:right="-108"/>
                    <w:jc w:val="both"/>
                    <w:rPr>
                      <w:szCs w:val="24"/>
                    </w:rPr>
                  </w:pPr>
                </w:p>
              </w:tc>
              <w:tc>
                <w:tcPr>
                  <w:tcW w:w="4542" w:type="dxa"/>
                </w:tcPr>
                <w:p w14:paraId="55903883" w14:textId="77777777" w:rsidR="001D4136" w:rsidRPr="00B73D58" w:rsidRDefault="001D4136" w:rsidP="001D4136">
                  <w:pPr>
                    <w:ind w:right="-108"/>
                    <w:jc w:val="both"/>
                    <w:rPr>
                      <w:szCs w:val="24"/>
                    </w:rPr>
                  </w:pPr>
                </w:p>
              </w:tc>
              <w:tc>
                <w:tcPr>
                  <w:tcW w:w="4678" w:type="dxa"/>
                  <w:gridSpan w:val="2"/>
                </w:tcPr>
                <w:p w14:paraId="18D4CDBD" w14:textId="77777777" w:rsidR="001D4136" w:rsidRPr="00B73D58" w:rsidRDefault="001D4136" w:rsidP="001D4136">
                  <w:pPr>
                    <w:ind w:right="-108"/>
                    <w:jc w:val="both"/>
                    <w:rPr>
                      <w:szCs w:val="24"/>
                    </w:rPr>
                  </w:pPr>
                </w:p>
              </w:tc>
            </w:tr>
            <w:tr w:rsidR="001D4136" w:rsidRPr="00B73D58" w14:paraId="4A109CF3" w14:textId="77777777" w:rsidTr="00F93F56">
              <w:trPr>
                <w:trHeight w:val="170"/>
              </w:trPr>
              <w:tc>
                <w:tcPr>
                  <w:tcW w:w="571" w:type="dxa"/>
                </w:tcPr>
                <w:p w14:paraId="1D31548E" w14:textId="77777777" w:rsidR="001D4136" w:rsidRPr="00B73D58" w:rsidRDefault="001D4136" w:rsidP="001D4136">
                  <w:pPr>
                    <w:ind w:right="-108"/>
                    <w:jc w:val="both"/>
                    <w:rPr>
                      <w:szCs w:val="24"/>
                    </w:rPr>
                  </w:pPr>
                </w:p>
              </w:tc>
              <w:tc>
                <w:tcPr>
                  <w:tcW w:w="4542" w:type="dxa"/>
                </w:tcPr>
                <w:p w14:paraId="08857D58" w14:textId="77777777" w:rsidR="001D4136" w:rsidRPr="00B73D58" w:rsidRDefault="001D4136" w:rsidP="001D4136">
                  <w:pPr>
                    <w:ind w:right="-108"/>
                    <w:jc w:val="both"/>
                    <w:rPr>
                      <w:szCs w:val="24"/>
                    </w:rPr>
                  </w:pPr>
                </w:p>
              </w:tc>
              <w:tc>
                <w:tcPr>
                  <w:tcW w:w="4678" w:type="dxa"/>
                  <w:gridSpan w:val="2"/>
                </w:tcPr>
                <w:p w14:paraId="04263D76" w14:textId="77777777" w:rsidR="001D4136" w:rsidRPr="00B73D58" w:rsidRDefault="001D4136" w:rsidP="001D4136">
                  <w:pPr>
                    <w:ind w:right="-108"/>
                    <w:jc w:val="both"/>
                    <w:rPr>
                      <w:szCs w:val="24"/>
                    </w:rPr>
                  </w:pPr>
                </w:p>
              </w:tc>
            </w:tr>
            <w:tr w:rsidR="001D4136" w:rsidRPr="001D4136" w14:paraId="2C7B525E" w14:textId="77777777" w:rsidTr="009869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1" w:type="dxa"/>
                <w:trHeight w:val="456"/>
              </w:trPr>
              <w:tc>
                <w:tcPr>
                  <w:tcW w:w="9620" w:type="dxa"/>
                  <w:gridSpan w:val="3"/>
                  <w:tcBorders>
                    <w:bottom w:val="nil"/>
                  </w:tcBorders>
                </w:tcPr>
                <w:p w14:paraId="6EE39941" w14:textId="28056D24" w:rsidR="001D4136" w:rsidRPr="001D4136" w:rsidRDefault="001D4136" w:rsidP="001D4136">
                  <w:pPr>
                    <w:widowControl/>
                    <w:suppressAutoHyphens w:val="0"/>
                    <w:spacing w:after="200" w:line="276" w:lineRule="auto"/>
                    <w:ind w:right="-108"/>
                    <w:jc w:val="both"/>
                    <w:rPr>
                      <w:rFonts w:cs="Times New Roman"/>
                      <w:szCs w:val="24"/>
                      <w:lang w:eastAsia="en-US"/>
                    </w:rPr>
                  </w:pPr>
                  <w:r w:rsidRPr="001D4136">
                    <w:rPr>
                      <w:rFonts w:cs="Times New Roman"/>
                      <w:sz w:val="20"/>
                      <w:lang w:eastAsia="en-US"/>
                    </w:rPr>
                    <w:t xml:space="preserve">Pastaba. Tiekėjo pasiūlyme turi būti aiškiai nurodoma, kurios pasiūlymo dalys ir pasiūlyme pateikti dokumentai yra konfidencialūs, kurių atskleidimas prieštarautų teisės aktams arba teisėtiems Tiekėjų komerciniams interesams arba trukdytų laisvai konkuruoti tarpusavyje. Tiekėjui nenurodžius, kokia informacija yra konfidenciali, laikoma, kad konfidencialios informacijos pasiūlyme nėra.  </w:t>
                  </w:r>
                </w:p>
              </w:tc>
            </w:tr>
          </w:tbl>
          <w:p w14:paraId="6C679D02" w14:textId="77777777" w:rsidR="006437CE" w:rsidRDefault="006437CE" w:rsidP="001D4136">
            <w:pPr>
              <w:snapToGrid w:val="0"/>
              <w:ind w:right="-108" w:firstLine="733"/>
              <w:jc w:val="both"/>
              <w:rPr>
                <w:rFonts w:asciiTheme="minorHAnsi" w:eastAsiaTheme="minorHAnsi" w:hAnsiTheme="minorHAnsi" w:cstheme="minorBidi"/>
                <w:sz w:val="22"/>
                <w:szCs w:val="22"/>
                <w:lang w:eastAsia="en-US"/>
              </w:rPr>
            </w:pPr>
          </w:p>
        </w:tc>
      </w:tr>
    </w:tbl>
    <w:p w14:paraId="71C6ABC0" w14:textId="77777777" w:rsidR="001D4136" w:rsidRPr="001D4136" w:rsidRDefault="001D4136" w:rsidP="001D4136">
      <w:pPr>
        <w:widowControl/>
        <w:tabs>
          <w:tab w:val="left" w:pos="720"/>
        </w:tabs>
        <w:suppressAutoHyphens w:val="0"/>
        <w:jc w:val="both"/>
        <w:rPr>
          <w:rFonts w:ascii="TimesLT" w:eastAsia="Times New Roman" w:hAnsi="TimesLT" w:cs="Times New Roman"/>
          <w:lang w:eastAsia="en-US"/>
        </w:rPr>
      </w:pPr>
      <w:r w:rsidRPr="001D4136">
        <w:rPr>
          <w:rFonts w:eastAsia="Times New Roman" w:cs="Times New Roman"/>
          <w:szCs w:val="24"/>
          <w:lang w:eastAsia="en-US"/>
        </w:rPr>
        <w:t>Mes patvirtiname, kad visa pasiūlyme pateikta informacija yra teisinga, atitinka tikrovę ir apima viską, ko reikia visiškam ir tinkamam sutarties įvykdymui.</w:t>
      </w:r>
    </w:p>
    <w:p w14:paraId="6DB7D524" w14:textId="77777777" w:rsidR="001D4136" w:rsidRPr="001D4136" w:rsidRDefault="001D4136" w:rsidP="001D4136">
      <w:pPr>
        <w:widowControl/>
        <w:suppressAutoHyphens w:val="0"/>
        <w:jc w:val="both"/>
        <w:rPr>
          <w:rFonts w:eastAsia="Times New Roman" w:cs="Times New Roman"/>
          <w:bCs/>
          <w:i/>
          <w:szCs w:val="22"/>
          <w:lang w:eastAsia="en-US"/>
        </w:rPr>
      </w:pPr>
    </w:p>
    <w:tbl>
      <w:tblPr>
        <w:tblW w:w="9570" w:type="dxa"/>
        <w:tblInd w:w="108" w:type="dxa"/>
        <w:tblLayout w:type="fixed"/>
        <w:tblLook w:val="0000" w:firstRow="0" w:lastRow="0" w:firstColumn="0" w:lastColumn="0" w:noHBand="0" w:noVBand="0"/>
      </w:tblPr>
      <w:tblGrid>
        <w:gridCol w:w="3198"/>
        <w:gridCol w:w="588"/>
        <w:gridCol w:w="1928"/>
        <w:gridCol w:w="682"/>
        <w:gridCol w:w="2543"/>
        <w:gridCol w:w="631"/>
      </w:tblGrid>
      <w:tr w:rsidR="001D4136" w:rsidRPr="001D4136" w14:paraId="18C09DF6" w14:textId="77777777" w:rsidTr="00756C8C">
        <w:trPr>
          <w:trHeight w:val="245"/>
        </w:trPr>
        <w:tc>
          <w:tcPr>
            <w:tcW w:w="3198" w:type="dxa"/>
            <w:tcBorders>
              <w:top w:val="nil"/>
              <w:left w:val="nil"/>
              <w:bottom w:val="single" w:sz="4" w:space="0" w:color="auto"/>
              <w:right w:val="nil"/>
            </w:tcBorders>
          </w:tcPr>
          <w:p w14:paraId="4078B19A" w14:textId="77777777" w:rsidR="001D4136" w:rsidRPr="001D4136" w:rsidRDefault="001D4136" w:rsidP="001D4136">
            <w:pPr>
              <w:widowControl/>
              <w:suppressAutoHyphens w:val="0"/>
              <w:ind w:right="-1"/>
              <w:rPr>
                <w:rFonts w:eastAsia="Times New Roman" w:cs="Times New Roman"/>
                <w:szCs w:val="22"/>
                <w:lang w:eastAsia="en-US"/>
              </w:rPr>
            </w:pPr>
          </w:p>
        </w:tc>
        <w:tc>
          <w:tcPr>
            <w:tcW w:w="588" w:type="dxa"/>
          </w:tcPr>
          <w:p w14:paraId="71422D98" w14:textId="77777777" w:rsidR="001D4136" w:rsidRPr="001D4136" w:rsidRDefault="001D4136" w:rsidP="001D4136">
            <w:pPr>
              <w:widowControl/>
              <w:suppressAutoHyphens w:val="0"/>
              <w:ind w:right="-1"/>
              <w:jc w:val="center"/>
              <w:rPr>
                <w:rFonts w:eastAsia="Times New Roman" w:cs="Times New Roman"/>
                <w:szCs w:val="22"/>
                <w:lang w:eastAsia="en-US"/>
              </w:rPr>
            </w:pPr>
          </w:p>
        </w:tc>
        <w:tc>
          <w:tcPr>
            <w:tcW w:w="1928" w:type="dxa"/>
            <w:tcBorders>
              <w:top w:val="nil"/>
              <w:left w:val="nil"/>
              <w:bottom w:val="single" w:sz="4" w:space="0" w:color="auto"/>
              <w:right w:val="nil"/>
            </w:tcBorders>
          </w:tcPr>
          <w:p w14:paraId="12DC1975" w14:textId="77777777" w:rsidR="001D4136" w:rsidRPr="001D4136" w:rsidRDefault="001D4136" w:rsidP="001D4136">
            <w:pPr>
              <w:widowControl/>
              <w:suppressAutoHyphens w:val="0"/>
              <w:ind w:right="-1"/>
              <w:jc w:val="center"/>
              <w:rPr>
                <w:rFonts w:eastAsia="Times New Roman" w:cs="Times New Roman"/>
                <w:szCs w:val="22"/>
                <w:lang w:eastAsia="en-US"/>
              </w:rPr>
            </w:pPr>
          </w:p>
        </w:tc>
        <w:tc>
          <w:tcPr>
            <w:tcW w:w="682" w:type="dxa"/>
          </w:tcPr>
          <w:p w14:paraId="20C94D16" w14:textId="77777777" w:rsidR="001D4136" w:rsidRPr="001D4136" w:rsidRDefault="001D4136" w:rsidP="001D4136">
            <w:pPr>
              <w:widowControl/>
              <w:suppressAutoHyphens w:val="0"/>
              <w:ind w:right="-1"/>
              <w:jc w:val="center"/>
              <w:rPr>
                <w:rFonts w:eastAsia="Times New Roman" w:cs="Times New Roman"/>
                <w:szCs w:val="22"/>
                <w:lang w:eastAsia="en-US"/>
              </w:rPr>
            </w:pPr>
          </w:p>
        </w:tc>
        <w:tc>
          <w:tcPr>
            <w:tcW w:w="2543" w:type="dxa"/>
            <w:tcBorders>
              <w:top w:val="nil"/>
              <w:left w:val="nil"/>
              <w:bottom w:val="single" w:sz="4" w:space="0" w:color="auto"/>
              <w:right w:val="nil"/>
            </w:tcBorders>
          </w:tcPr>
          <w:p w14:paraId="659F0594" w14:textId="77777777" w:rsidR="001D4136" w:rsidRPr="001D4136" w:rsidRDefault="001D4136" w:rsidP="001D4136">
            <w:pPr>
              <w:widowControl/>
              <w:suppressAutoHyphens w:val="0"/>
              <w:ind w:right="-1"/>
              <w:jc w:val="right"/>
              <w:rPr>
                <w:rFonts w:eastAsia="Times New Roman" w:cs="Times New Roman"/>
                <w:szCs w:val="22"/>
                <w:lang w:eastAsia="en-US"/>
              </w:rPr>
            </w:pPr>
          </w:p>
        </w:tc>
        <w:tc>
          <w:tcPr>
            <w:tcW w:w="631" w:type="dxa"/>
          </w:tcPr>
          <w:p w14:paraId="20A5EEA3" w14:textId="77777777" w:rsidR="001D4136" w:rsidRPr="001D4136" w:rsidRDefault="001D4136" w:rsidP="001D4136">
            <w:pPr>
              <w:widowControl/>
              <w:suppressAutoHyphens w:val="0"/>
              <w:ind w:right="-1"/>
              <w:jc w:val="right"/>
              <w:rPr>
                <w:rFonts w:eastAsia="Times New Roman" w:cs="Times New Roman"/>
                <w:szCs w:val="22"/>
                <w:lang w:eastAsia="en-US"/>
              </w:rPr>
            </w:pPr>
          </w:p>
        </w:tc>
      </w:tr>
      <w:tr w:rsidR="001D4136" w:rsidRPr="001D4136" w14:paraId="72ADAE77" w14:textId="77777777" w:rsidTr="00756C8C">
        <w:trPr>
          <w:trHeight w:val="159"/>
        </w:trPr>
        <w:tc>
          <w:tcPr>
            <w:tcW w:w="3198" w:type="dxa"/>
            <w:tcBorders>
              <w:top w:val="single" w:sz="4" w:space="0" w:color="auto"/>
              <w:left w:val="nil"/>
              <w:bottom w:val="nil"/>
              <w:right w:val="nil"/>
            </w:tcBorders>
          </w:tcPr>
          <w:p w14:paraId="3078A96E" w14:textId="77777777" w:rsidR="001D4136" w:rsidRPr="001D4136" w:rsidRDefault="001D4136" w:rsidP="001D4136">
            <w:pPr>
              <w:widowControl/>
              <w:suppressAutoHyphens w:val="0"/>
              <w:snapToGrid w:val="0"/>
              <w:rPr>
                <w:rFonts w:eastAsia="Times New Roman" w:cs="Times New Roman"/>
                <w:position w:val="6"/>
                <w:szCs w:val="24"/>
                <w:lang w:eastAsia="en-US"/>
              </w:rPr>
            </w:pPr>
            <w:r w:rsidRPr="001D4136">
              <w:rPr>
                <w:rFonts w:eastAsia="Times New Roman" w:cs="Times New Roman"/>
                <w:position w:val="6"/>
                <w:szCs w:val="24"/>
                <w:lang w:eastAsia="en-US"/>
              </w:rPr>
              <w:t>(Tiekėjo arba jo įgalioto asmens pareigų pavadinimas)</w:t>
            </w:r>
          </w:p>
        </w:tc>
        <w:tc>
          <w:tcPr>
            <w:tcW w:w="588" w:type="dxa"/>
          </w:tcPr>
          <w:p w14:paraId="2008AA3E" w14:textId="77777777" w:rsidR="001D4136" w:rsidRPr="001D4136" w:rsidRDefault="001D4136" w:rsidP="001D4136">
            <w:pPr>
              <w:widowControl/>
              <w:suppressAutoHyphens w:val="0"/>
              <w:ind w:right="-1"/>
              <w:jc w:val="center"/>
              <w:rPr>
                <w:rFonts w:eastAsia="Times New Roman" w:cs="Times New Roman"/>
                <w:szCs w:val="24"/>
                <w:lang w:eastAsia="en-US"/>
              </w:rPr>
            </w:pPr>
          </w:p>
        </w:tc>
        <w:tc>
          <w:tcPr>
            <w:tcW w:w="1928" w:type="dxa"/>
            <w:tcBorders>
              <w:top w:val="single" w:sz="4" w:space="0" w:color="auto"/>
              <w:left w:val="nil"/>
              <w:bottom w:val="nil"/>
              <w:right w:val="nil"/>
            </w:tcBorders>
          </w:tcPr>
          <w:p w14:paraId="0777D8BB" w14:textId="77777777" w:rsidR="001D4136" w:rsidRPr="001D4136" w:rsidRDefault="001D4136" w:rsidP="001D4136">
            <w:pPr>
              <w:widowControl/>
              <w:suppressAutoHyphens w:val="0"/>
              <w:ind w:right="-1"/>
              <w:jc w:val="center"/>
              <w:rPr>
                <w:rFonts w:eastAsia="Times New Roman" w:cs="Times New Roman"/>
                <w:szCs w:val="24"/>
                <w:lang w:eastAsia="en-US"/>
              </w:rPr>
            </w:pPr>
            <w:r w:rsidRPr="001D4136">
              <w:rPr>
                <w:rFonts w:eastAsia="Times New Roman" w:cs="Times New Roman"/>
                <w:position w:val="6"/>
                <w:szCs w:val="24"/>
                <w:lang w:eastAsia="en-US"/>
              </w:rPr>
              <w:t>(Parašas)</w:t>
            </w:r>
            <w:r w:rsidRPr="001D4136">
              <w:rPr>
                <w:rFonts w:eastAsia="Times New Roman" w:cs="Times New Roman"/>
                <w:i/>
                <w:szCs w:val="24"/>
                <w:lang w:eastAsia="en-US"/>
              </w:rPr>
              <w:t xml:space="preserve"> </w:t>
            </w:r>
          </w:p>
        </w:tc>
        <w:tc>
          <w:tcPr>
            <w:tcW w:w="682" w:type="dxa"/>
          </w:tcPr>
          <w:p w14:paraId="1BC226FF" w14:textId="77777777" w:rsidR="001D4136" w:rsidRPr="001D4136" w:rsidRDefault="001D4136" w:rsidP="001D4136">
            <w:pPr>
              <w:widowControl/>
              <w:suppressAutoHyphens w:val="0"/>
              <w:ind w:right="-1"/>
              <w:jc w:val="center"/>
              <w:rPr>
                <w:rFonts w:eastAsia="Times New Roman" w:cs="Times New Roman"/>
                <w:szCs w:val="24"/>
                <w:lang w:eastAsia="en-US"/>
              </w:rPr>
            </w:pPr>
          </w:p>
        </w:tc>
        <w:tc>
          <w:tcPr>
            <w:tcW w:w="2543" w:type="dxa"/>
            <w:tcBorders>
              <w:top w:val="single" w:sz="4" w:space="0" w:color="auto"/>
              <w:left w:val="nil"/>
              <w:bottom w:val="nil"/>
              <w:right w:val="nil"/>
            </w:tcBorders>
          </w:tcPr>
          <w:p w14:paraId="025ECCCC" w14:textId="77777777" w:rsidR="001D4136" w:rsidRPr="001D4136" w:rsidRDefault="001D4136" w:rsidP="001D4136">
            <w:pPr>
              <w:widowControl/>
              <w:suppressAutoHyphens w:val="0"/>
              <w:ind w:right="-1"/>
              <w:jc w:val="center"/>
              <w:rPr>
                <w:rFonts w:eastAsia="Times New Roman" w:cs="Times New Roman"/>
                <w:szCs w:val="24"/>
                <w:lang w:eastAsia="en-US"/>
              </w:rPr>
            </w:pPr>
            <w:r w:rsidRPr="001D4136">
              <w:rPr>
                <w:rFonts w:eastAsia="Times New Roman" w:cs="Times New Roman"/>
                <w:position w:val="6"/>
                <w:szCs w:val="24"/>
                <w:lang w:eastAsia="en-US"/>
              </w:rPr>
              <w:t>(Vardas ir pavardė)</w:t>
            </w:r>
            <w:r w:rsidRPr="001D4136">
              <w:rPr>
                <w:rFonts w:eastAsia="Times New Roman" w:cs="Times New Roman"/>
                <w:i/>
                <w:szCs w:val="24"/>
                <w:lang w:eastAsia="en-US"/>
              </w:rPr>
              <w:t xml:space="preserve"> </w:t>
            </w:r>
          </w:p>
        </w:tc>
        <w:tc>
          <w:tcPr>
            <w:tcW w:w="631" w:type="dxa"/>
          </w:tcPr>
          <w:p w14:paraId="09E35E84" w14:textId="77777777" w:rsidR="001D4136" w:rsidRPr="001D4136" w:rsidRDefault="001D4136" w:rsidP="001D4136">
            <w:pPr>
              <w:widowControl/>
              <w:suppressAutoHyphens w:val="0"/>
              <w:ind w:right="-1"/>
              <w:jc w:val="center"/>
              <w:rPr>
                <w:rFonts w:eastAsia="Times New Roman" w:cs="Times New Roman"/>
                <w:szCs w:val="22"/>
                <w:lang w:eastAsia="en-US"/>
              </w:rPr>
            </w:pPr>
          </w:p>
        </w:tc>
      </w:tr>
    </w:tbl>
    <w:p w14:paraId="0D1B6845" w14:textId="4EE54A04" w:rsidR="006437CE" w:rsidRDefault="001D4136" w:rsidP="00986922">
      <w:pPr>
        <w:widowControl/>
        <w:suppressAutoHyphens w:val="0"/>
        <w:spacing w:after="200" w:line="276" w:lineRule="auto"/>
      </w:pPr>
      <w:r w:rsidRPr="001D4136">
        <w:rPr>
          <w:rFonts w:eastAsia="Times New Roman" w:cs="Times New Roman"/>
          <w:sz w:val="20"/>
          <w:lang w:eastAsia="en-US"/>
        </w:rPr>
        <w:t>A.V.</w:t>
      </w:r>
    </w:p>
    <w:sectPr w:rsidR="006437CE" w:rsidSect="007F610D">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TimesLT">
    <w:altName w:val="Times New Roman"/>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7CE"/>
    <w:rsid w:val="00010905"/>
    <w:rsid w:val="00012B55"/>
    <w:rsid w:val="000679A1"/>
    <w:rsid w:val="00080A80"/>
    <w:rsid w:val="0009136C"/>
    <w:rsid w:val="00093E36"/>
    <w:rsid w:val="000A547F"/>
    <w:rsid w:val="000C74FF"/>
    <w:rsid w:val="000D4FF5"/>
    <w:rsid w:val="000F34AE"/>
    <w:rsid w:val="00110ADE"/>
    <w:rsid w:val="00114055"/>
    <w:rsid w:val="00167F24"/>
    <w:rsid w:val="001811CA"/>
    <w:rsid w:val="00185FB0"/>
    <w:rsid w:val="001B2219"/>
    <w:rsid w:val="001D4136"/>
    <w:rsid w:val="001E3896"/>
    <w:rsid w:val="0025108C"/>
    <w:rsid w:val="002B2572"/>
    <w:rsid w:val="002D15C6"/>
    <w:rsid w:val="00363404"/>
    <w:rsid w:val="003B08EB"/>
    <w:rsid w:val="003B2A23"/>
    <w:rsid w:val="00414667"/>
    <w:rsid w:val="00442A46"/>
    <w:rsid w:val="00483B49"/>
    <w:rsid w:val="00496FA3"/>
    <w:rsid w:val="004A10C8"/>
    <w:rsid w:val="004A6E4B"/>
    <w:rsid w:val="004E7C7A"/>
    <w:rsid w:val="005162E6"/>
    <w:rsid w:val="00633E86"/>
    <w:rsid w:val="006437CE"/>
    <w:rsid w:val="006447A1"/>
    <w:rsid w:val="00691ED5"/>
    <w:rsid w:val="00692356"/>
    <w:rsid w:val="006C0AD5"/>
    <w:rsid w:val="006D2D96"/>
    <w:rsid w:val="007221BB"/>
    <w:rsid w:val="007379E9"/>
    <w:rsid w:val="0079634E"/>
    <w:rsid w:val="007A6A80"/>
    <w:rsid w:val="007F610D"/>
    <w:rsid w:val="008132A3"/>
    <w:rsid w:val="00814F4E"/>
    <w:rsid w:val="008354C9"/>
    <w:rsid w:val="00865A27"/>
    <w:rsid w:val="0089072E"/>
    <w:rsid w:val="008B402B"/>
    <w:rsid w:val="00911B80"/>
    <w:rsid w:val="00986922"/>
    <w:rsid w:val="009B369A"/>
    <w:rsid w:val="00A61AEF"/>
    <w:rsid w:val="00AA116D"/>
    <w:rsid w:val="00AA7792"/>
    <w:rsid w:val="00AA7989"/>
    <w:rsid w:val="00AD1654"/>
    <w:rsid w:val="00AD3F31"/>
    <w:rsid w:val="00B170B3"/>
    <w:rsid w:val="00B439CD"/>
    <w:rsid w:val="00B4598E"/>
    <w:rsid w:val="00B47DD0"/>
    <w:rsid w:val="00B85FB6"/>
    <w:rsid w:val="00BB0633"/>
    <w:rsid w:val="00C57BAC"/>
    <w:rsid w:val="00C74272"/>
    <w:rsid w:val="00CB69AA"/>
    <w:rsid w:val="00D13351"/>
    <w:rsid w:val="00D35EFE"/>
    <w:rsid w:val="00D52C90"/>
    <w:rsid w:val="00DE79AE"/>
    <w:rsid w:val="00DF0597"/>
    <w:rsid w:val="00DF5AE2"/>
    <w:rsid w:val="00E42EB2"/>
    <w:rsid w:val="00E85268"/>
    <w:rsid w:val="00F93F56"/>
    <w:rsid w:val="00FA4CD5"/>
    <w:rsid w:val="00FE15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11DCD"/>
  <w15:chartTrackingRefBased/>
  <w15:docId w15:val="{8802BD46-D16A-42F8-9F2B-F9C286D59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437CE"/>
    <w:pPr>
      <w:widowControl w:val="0"/>
      <w:suppressAutoHyphens/>
      <w:spacing w:after="0" w:line="240" w:lineRule="auto"/>
    </w:pPr>
    <w:rPr>
      <w:rFonts w:ascii="Times New Roman" w:eastAsia="Calibri" w:hAnsi="Times New Roman" w:cs="Times New Roman Bold"/>
      <w:sz w:val="24"/>
      <w:szCs w:val="20"/>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6437CE"/>
    <w:rPr>
      <w:rFonts w:ascii="Times New Roman" w:hAnsi="Times New Roman" w:cs="Times New Roman" w:hint="default"/>
      <w:color w:val="0000FF"/>
      <w:u w:val="single"/>
    </w:rPr>
  </w:style>
  <w:style w:type="paragraph" w:customStyle="1" w:styleId="BodyText1">
    <w:name w:val="Body Text1"/>
    <w:basedOn w:val="prastasis"/>
    <w:rsid w:val="006437CE"/>
    <w:pPr>
      <w:autoSpaceDE w:val="0"/>
      <w:spacing w:line="288" w:lineRule="auto"/>
      <w:ind w:firstLine="312"/>
      <w:jc w:val="both"/>
    </w:pPr>
    <w:rPr>
      <w:rFonts w:eastAsia="Times New Roman"/>
      <w:color w:val="000000"/>
      <w:sz w:val="20"/>
    </w:rPr>
  </w:style>
  <w:style w:type="table" w:styleId="Lentelstinklelis">
    <w:name w:val="Table Grid"/>
    <w:basedOn w:val="prastojilentel"/>
    <w:uiPriority w:val="39"/>
    <w:rsid w:val="006437C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59"/>
    <w:rsid w:val="00110ADE"/>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3</Pages>
  <Words>3471</Words>
  <Characters>1979</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Loreta Maminskienė</cp:lastModifiedBy>
  <cp:revision>16</cp:revision>
  <dcterms:created xsi:type="dcterms:W3CDTF">2026-08-31T06:16:00Z</dcterms:created>
  <dcterms:modified xsi:type="dcterms:W3CDTF">2026-11-03T13:47:00Z</dcterms:modified>
</cp:coreProperties>
</file>