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C175" w14:textId="119A2EA1" w:rsidR="009B5A16" w:rsidRDefault="009B5A16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2FB9A12" wp14:editId="273D69D6">
            <wp:extent cx="1018652" cy="421589"/>
            <wp:effectExtent l="0" t="0" r="0" b="0"/>
            <wp:docPr id="209516619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166193" name="Paveikslėlis 20951661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29" cy="4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0D300" w14:textId="6E2CE088" w:rsidR="009B5A16" w:rsidRPr="009B5A16" w:rsidRDefault="009B5A16" w:rsidP="001B0002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B5A16">
        <w:rPr>
          <w:rFonts w:ascii="Times New Roman" w:hAnsi="Times New Roman"/>
          <w:b/>
          <w:bCs/>
          <w:color w:val="000000"/>
          <w:sz w:val="24"/>
          <w:szCs w:val="24"/>
        </w:rPr>
        <w:t>VIEŠOJI ĮSTAIGA NAUJOSIOS AKMENĖS LIGONINĖ-SVEIKATOS CENTRAS</w:t>
      </w:r>
    </w:p>
    <w:p w14:paraId="369CE8FD" w14:textId="77777777" w:rsidR="009B5A16" w:rsidRDefault="009B5A16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F524D" w14:textId="2990E48E" w:rsidR="009B5A16" w:rsidRDefault="009B5A16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KVIETIMAS RINKOS KONSULTACIJAI</w:t>
      </w:r>
    </w:p>
    <w:p w14:paraId="53ED0E9B" w14:textId="6579F587" w:rsidR="009B5A16" w:rsidRDefault="006F491C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Anestezijos sistema</w:t>
      </w:r>
    </w:p>
    <w:p w14:paraId="6A9BD12B" w14:textId="062C4C16" w:rsidR="009B5A16" w:rsidRPr="009B5A16" w:rsidRDefault="009B5A16" w:rsidP="009B5A1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Kviečiame tiekėjus suteikti rinkos konsultaciją </w:t>
      </w:r>
      <w:r w:rsidRPr="009B5A16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iki 2026 m. 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ja-JP"/>
          <w14:ligatures w14:val="none"/>
        </w:rPr>
        <w:t>lapkričio 13</w:t>
      </w:r>
      <w:r w:rsidRPr="009B5A16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d. 23:59</w:t>
      </w: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dėl</w:t>
      </w:r>
      <w:r w:rsidRPr="009B5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planuojamos įsigyti įrangos, kurių preliminari techninė specifikacija pateikiama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>1</w:t>
      </w:r>
      <w:r w:rsidRPr="009B5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priede</w:t>
      </w: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. </w:t>
      </w:r>
    </w:p>
    <w:p w14:paraId="76B457C7" w14:textId="77777777" w:rsidR="009B5A16" w:rsidRPr="009B5A16" w:rsidRDefault="009B5A16" w:rsidP="009B5A16">
      <w:pPr>
        <w:tabs>
          <w:tab w:val="left" w:pos="5890"/>
        </w:tabs>
        <w:spacing w:before="120" w:after="0" w:line="240" w:lineRule="auto"/>
        <w:ind w:firstLine="720"/>
        <w:jc w:val="both"/>
        <w:outlineLvl w:val="0"/>
        <w:rPr>
          <w:rFonts w:ascii="Times New Roman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b/>
          <w:kern w:val="0"/>
          <w:sz w:val="24"/>
          <w:szCs w:val="20"/>
          <w14:ligatures w14:val="none"/>
        </w:rPr>
        <w:t>Konsultacijos tikslas:</w:t>
      </w:r>
      <w:r w:rsidRPr="009B5A16">
        <w:rPr>
          <w:rFonts w:ascii="Times New Roman" w:hAnsi="Times New Roman" w:cs="Times New Roman"/>
          <w:b/>
          <w:kern w:val="0"/>
          <w:sz w:val="24"/>
          <w:szCs w:val="20"/>
          <w14:ligatures w14:val="none"/>
        </w:rPr>
        <w:tab/>
      </w:r>
    </w:p>
    <w:p w14:paraId="7F98627A" w14:textId="77777777" w:rsidR="009B5A16" w:rsidRPr="009B5A16" w:rsidRDefault="009B5A16" w:rsidP="009B5A1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9B5A16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Siekiame pristatyti būsimą pirkimą galimiems teikėjams ir gauti konsultacijas kaip perkančiajai organizacijai įsigyti jos poreikius atitinkančią prekę efektyviausiu ir racionaliausiu būdu. </w:t>
      </w:r>
    </w:p>
    <w:p w14:paraId="67AB7ABC" w14:textId="2F1A7DB3" w:rsidR="009B5A16" w:rsidRPr="009B5A16" w:rsidRDefault="009B5A16" w:rsidP="009B5A1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38906925" w14:textId="77777777" w:rsidR="009B5A16" w:rsidRPr="009B5A16" w:rsidRDefault="009B5A16" w:rsidP="009B5A16">
      <w:pPr>
        <w:widowControl w:val="0"/>
        <w:tabs>
          <w:tab w:val="left" w:pos="560"/>
        </w:tabs>
        <w:suppressAutoHyphen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</w:pPr>
      <w:r w:rsidRPr="009B5A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Perkančioji organizacija neplanuos susitikimų su rinkos dalyviais. </w:t>
      </w:r>
      <w:r w:rsidRPr="009B5A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>Rinkos konsultacijos vykdymo metu bus atsižvelgta tik į raštu rinkos dalyvių pateiktas pastabas</w:t>
      </w:r>
      <w:r w:rsidRPr="009B5A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. </w:t>
      </w:r>
    </w:p>
    <w:p w14:paraId="2D0BE06F" w14:textId="171E8B08" w:rsidR="009B5A16" w:rsidRDefault="009B5A16" w:rsidP="009B5A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>Tiekėjo pateikti atsakymai, įskaitant kainą, nelaikytini pasiūlymu ir bus naudojami tik rinkos tyrimo tikslais, siekiant tinkamai pasirengti būsimam pirkimui.</w:t>
      </w:r>
    </w:p>
    <w:p w14:paraId="5EED9C7D" w14:textId="77777777" w:rsidR="009B5A16" w:rsidRDefault="009B5A16" w:rsidP="009B5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F2F9D" w14:textId="71249A8B" w:rsidR="001B0002" w:rsidRDefault="001B0002" w:rsidP="009B5A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RINKOS KONSULTACIJOS KLAUSIMYNAS</w:t>
      </w:r>
    </w:p>
    <w:p w14:paraId="128257EE" w14:textId="511F3CF8" w:rsidR="001B0002" w:rsidRDefault="006F491C" w:rsidP="009B5A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Anestezijos sistema</w:t>
      </w:r>
    </w:p>
    <w:p w14:paraId="2D73FA49" w14:textId="3CFF7611" w:rsidR="001B0002" w:rsidRDefault="001B0002" w:rsidP="001B000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4394"/>
      </w:tblGrid>
      <w:tr w:rsidR="001B0002" w:rsidRPr="008435C8" w14:paraId="727A3F46" w14:textId="77777777" w:rsidTr="00E25379">
        <w:tc>
          <w:tcPr>
            <w:tcW w:w="710" w:type="dxa"/>
            <w:vAlign w:val="center"/>
          </w:tcPr>
          <w:p w14:paraId="55559E88" w14:textId="77777777" w:rsidR="001B0002" w:rsidRPr="008435C8" w:rsidRDefault="001B0002" w:rsidP="000F60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4819" w:type="dxa"/>
            <w:vAlign w:val="center"/>
          </w:tcPr>
          <w:p w14:paraId="50AFA358" w14:textId="77777777" w:rsidR="001B0002" w:rsidRPr="008435C8" w:rsidRDefault="001B0002" w:rsidP="000F60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Klausimas</w:t>
            </w:r>
          </w:p>
        </w:tc>
        <w:tc>
          <w:tcPr>
            <w:tcW w:w="4394" w:type="dxa"/>
            <w:vAlign w:val="center"/>
          </w:tcPr>
          <w:p w14:paraId="7D1A3BEF" w14:textId="77777777" w:rsidR="001B0002" w:rsidRPr="008435C8" w:rsidRDefault="001B0002" w:rsidP="000F60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Atsakymas/komentaras/pasiūlymas</w:t>
            </w:r>
          </w:p>
        </w:tc>
      </w:tr>
      <w:tr w:rsidR="001B0002" w14:paraId="5D53ADD3" w14:textId="77777777" w:rsidTr="00E25379">
        <w:trPr>
          <w:trHeight w:val="770"/>
        </w:trPr>
        <w:tc>
          <w:tcPr>
            <w:tcW w:w="710" w:type="dxa"/>
          </w:tcPr>
          <w:p w14:paraId="56DA5F95" w14:textId="7777777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vAlign w:val="center"/>
          </w:tcPr>
          <w:p w14:paraId="1291BA69" w14:textId="383D4C17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Ar dalyvautumėte pirkime, planuojamame vykdyti pagal pateiktą techninę specifikaciją? Jei ne, kodėl?</w:t>
            </w:r>
          </w:p>
        </w:tc>
        <w:tc>
          <w:tcPr>
            <w:tcW w:w="4394" w:type="dxa"/>
          </w:tcPr>
          <w:p w14:paraId="01D82D6F" w14:textId="1CF9ED77" w:rsidR="001B0002" w:rsidRDefault="001B0002" w:rsidP="001B0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6C764FC5" w14:textId="77777777" w:rsidTr="00E25379">
        <w:tc>
          <w:tcPr>
            <w:tcW w:w="710" w:type="dxa"/>
          </w:tcPr>
          <w:p w14:paraId="6E4061D3" w14:textId="7777777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vAlign w:val="center"/>
          </w:tcPr>
          <w:p w14:paraId="36F5DB42" w14:textId="28CCE0B3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Ar turite pastabų, klausimų dėl techninės specifikacijos projekto atskirų punktų? Kokias sąlygas papildomai siūlytumėte įtraukti į techninę specifikaciją arba kurių reikėtų atsisakyti?</w:t>
            </w:r>
          </w:p>
          <w:p w14:paraId="10E93358" w14:textId="52BA1120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(prašome pateikti argumentuotas pastabas bei konkrečių techninės specifikacijos punktų pakeitimus/patikslinimus)</w:t>
            </w:r>
          </w:p>
        </w:tc>
        <w:tc>
          <w:tcPr>
            <w:tcW w:w="4394" w:type="dxa"/>
          </w:tcPr>
          <w:p w14:paraId="5E0B2424" w14:textId="48AB3A95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249E1225" w14:textId="77777777" w:rsidTr="00E25379">
        <w:tc>
          <w:tcPr>
            <w:tcW w:w="710" w:type="dxa"/>
          </w:tcPr>
          <w:p w14:paraId="73FBC3F6" w14:textId="16BBF641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12A13939" w14:textId="77777777" w:rsidR="00423A1F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Kokio gamintojo bei modelio prekę, atitinkančią techninės specifikacijos reikalavimus (esamos redakcijos arba atlikus Jūsų pasiūlytus reikalavimų pakeitimus), galėtumėte pasiūlyti?</w:t>
            </w:r>
          </w:p>
          <w:p w14:paraId="505AAF3B" w14:textId="3C3D3183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 xml:space="preserve">Jeigu galite, prašome pateikti nuorodą į viešai prieinamoje interneto svetainėje skelbiamas </w:t>
            </w:r>
            <w:r w:rsidRPr="001B00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technines charakteristikas ar pridėkite gamintojo dokumentaciją.</w:t>
            </w:r>
          </w:p>
        </w:tc>
        <w:tc>
          <w:tcPr>
            <w:tcW w:w="4394" w:type="dxa"/>
          </w:tcPr>
          <w:p w14:paraId="3C97BF99" w14:textId="6F0671F6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6DBCD89B" w14:textId="77777777" w:rsidTr="00E25379">
        <w:trPr>
          <w:trHeight w:val="489"/>
        </w:trPr>
        <w:tc>
          <w:tcPr>
            <w:tcW w:w="710" w:type="dxa"/>
          </w:tcPr>
          <w:p w14:paraId="5F2AECCE" w14:textId="6F7D1388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78D6EE03" w14:textId="5B5547BB" w:rsidR="001B0002" w:rsidRPr="001B0002" w:rsidRDefault="001B0002" w:rsidP="001B000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Kokia Jūsų nuomone preliminari kaina su PVM?</w:t>
            </w:r>
          </w:p>
        </w:tc>
        <w:tc>
          <w:tcPr>
            <w:tcW w:w="4394" w:type="dxa"/>
          </w:tcPr>
          <w:p w14:paraId="24A51FAC" w14:textId="654ED1D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0A3417FA" w14:textId="77777777" w:rsidTr="00E25379">
        <w:tc>
          <w:tcPr>
            <w:tcW w:w="710" w:type="dxa"/>
          </w:tcPr>
          <w:p w14:paraId="7610E795" w14:textId="7866B485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0191288F" w14:textId="5436E76E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Numatytas prekių pristatymo terminas – 4 mėnesiai nuo sutarties įsigaliojimo dienos su galimybe pratęsti vienam mėnesiui.</w:t>
            </w:r>
          </w:p>
          <w:p w14:paraId="38CD98F1" w14:textId="77777777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Ar toks terminas pakankamas prekės pristatymui? Jei ne, koks Jūsų manymu būtų pakankamas ir kodėl?</w:t>
            </w:r>
          </w:p>
        </w:tc>
        <w:tc>
          <w:tcPr>
            <w:tcW w:w="4394" w:type="dxa"/>
          </w:tcPr>
          <w:p w14:paraId="427128B9" w14:textId="4FB8EE69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31EF5762" w14:textId="77777777" w:rsidTr="00E25379">
        <w:tc>
          <w:tcPr>
            <w:tcW w:w="710" w:type="dxa"/>
          </w:tcPr>
          <w:p w14:paraId="422BB7D9" w14:textId="01D59FED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vAlign w:val="center"/>
          </w:tcPr>
          <w:p w14:paraId="4CC0D43A" w14:textId="77777777" w:rsidR="001B0002" w:rsidRPr="001B0002" w:rsidRDefault="001B0002" w:rsidP="00423A1F">
            <w:pPr>
              <w:spacing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kern w:val="0"/>
                <w:sz w:val="24"/>
                <w:szCs w:val="24"/>
                <w:lang w:eastAsia="ja-JP"/>
                <w14:ligatures w14:val="none"/>
              </w:rPr>
            </w:pPr>
            <w:r w:rsidRPr="001B0002">
              <w:rPr>
                <w:rFonts w:ascii="Times New Roman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Kokia yra standartinė suteikiama garantija?</w:t>
            </w:r>
            <w:r w:rsidRPr="001B0002">
              <w:rPr>
                <w:rFonts w:ascii="Times New Roman" w:hAnsi="Times New Roman" w:cs="Times New Roman"/>
                <w:color w:val="404040" w:themeColor="text1" w:themeTint="BF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</w:p>
          <w:p w14:paraId="2238C78A" w14:textId="1C9AA637" w:rsidR="001B0002" w:rsidRPr="001B0002" w:rsidRDefault="001B0002" w:rsidP="00423A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Kokios garantinės priežiūros sąlygos (terminai ir kt.)?</w:t>
            </w:r>
          </w:p>
        </w:tc>
        <w:tc>
          <w:tcPr>
            <w:tcW w:w="4394" w:type="dxa"/>
          </w:tcPr>
          <w:p w14:paraId="774BCC73" w14:textId="7777777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693D17F3" w14:textId="77777777" w:rsidTr="006F491C">
        <w:trPr>
          <w:trHeight w:val="3912"/>
        </w:trPr>
        <w:tc>
          <w:tcPr>
            <w:tcW w:w="710" w:type="dxa"/>
          </w:tcPr>
          <w:p w14:paraId="0B889256" w14:textId="6B2753FF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19" w:type="dxa"/>
            <w:vAlign w:val="center"/>
          </w:tcPr>
          <w:p w14:paraId="1162AFC8" w14:textId="14C9EE1F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 xml:space="preserve">Kuriuos aplinkos apsaugos kriterijus, iš nurodytų Lietuvos Respublikos aplinkos ministro 2011 m. birželio 28 d. įsakymu Nr. D1-508 (įskaitant šio įsakymo pakeitimus) patvirtintame „Aplinkos apsaugos kriterijų taikymo, vykdant žaliuosius pirkimus, tvarkos apraše“ (žr. </w:t>
            </w:r>
            <w:hyperlink r:id="rId5" w:history="1">
              <w:r w:rsidRPr="001B0002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https://e-seimas.lrs.lt/portal/legalAct/lt/TAD/TAIS.403512/nZqeZjQkrA</w:t>
              </w:r>
            </w:hyperlink>
            <w:r w:rsidRPr="001B0002">
              <w:rPr>
                <w:rFonts w:ascii="Times New Roman" w:hAnsi="Times New Roman" w:cs="Times New Roman"/>
                <w:sz w:val="24"/>
                <w:szCs w:val="24"/>
              </w:rPr>
              <w:t xml:space="preserve"> ), atitinka Jūsų įmonė ir/arba Jūsų įmonės siūloma prekė, kokius aplinkos apsaugos kriterijų (žaliojo pirkimo reikalavimų) atitiktį patvirtinančius dokumentus galėtumėte pateikti pirkimo metu?</w:t>
            </w:r>
          </w:p>
        </w:tc>
        <w:tc>
          <w:tcPr>
            <w:tcW w:w="4394" w:type="dxa"/>
          </w:tcPr>
          <w:p w14:paraId="637DB95D" w14:textId="049F2071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79EEEA0A" w14:textId="77777777" w:rsidTr="006F491C">
        <w:trPr>
          <w:trHeight w:val="410"/>
        </w:trPr>
        <w:tc>
          <w:tcPr>
            <w:tcW w:w="710" w:type="dxa"/>
          </w:tcPr>
          <w:p w14:paraId="67CCA615" w14:textId="03540D48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310C678B" w14:textId="77777777" w:rsid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turite kitų pastebėjimų ar pasiūlymų?</w:t>
            </w:r>
          </w:p>
        </w:tc>
        <w:tc>
          <w:tcPr>
            <w:tcW w:w="4394" w:type="dxa"/>
          </w:tcPr>
          <w:p w14:paraId="43ED1943" w14:textId="323302C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58581" w14:textId="77777777" w:rsidR="001B0002" w:rsidRPr="008435C8" w:rsidRDefault="001B0002" w:rsidP="001B00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E956DD" w14:textId="77777777" w:rsidR="008A176B" w:rsidRDefault="008A176B"/>
    <w:sectPr w:rsidR="008A176B" w:rsidSect="009B5A16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02"/>
    <w:rsid w:val="000A5AA9"/>
    <w:rsid w:val="001B0002"/>
    <w:rsid w:val="00423A1F"/>
    <w:rsid w:val="00474629"/>
    <w:rsid w:val="005260EE"/>
    <w:rsid w:val="006F491C"/>
    <w:rsid w:val="008A176B"/>
    <w:rsid w:val="009A7EF7"/>
    <w:rsid w:val="009B5A16"/>
    <w:rsid w:val="00A1674D"/>
    <w:rsid w:val="00D65528"/>
    <w:rsid w:val="00E25379"/>
    <w:rsid w:val="00F0211D"/>
    <w:rsid w:val="00F1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4FD3"/>
  <w15:chartTrackingRefBased/>
  <w15:docId w15:val="{D1F18EE2-5FBD-42FA-BC07-F0AAAFA1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0002"/>
    <w:pPr>
      <w:spacing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B00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B00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B00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B00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eastAsia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B00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eastAsia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B00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lt-LT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B00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B00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B00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B0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B0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B0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B000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B000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B000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B000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B000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B000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B0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B0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000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0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B000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eastAsia="lt-LT"/>
    </w:rPr>
  </w:style>
  <w:style w:type="character" w:customStyle="1" w:styleId="CitataDiagrama">
    <w:name w:val="Citata Diagrama"/>
    <w:basedOn w:val="Numatytasispastraiposriftas"/>
    <w:link w:val="Citata"/>
    <w:uiPriority w:val="29"/>
    <w:rsid w:val="001B000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B0002"/>
    <w:pPr>
      <w:spacing w:line="278" w:lineRule="auto"/>
      <w:ind w:left="720"/>
      <w:contextualSpacing/>
    </w:pPr>
    <w:rPr>
      <w:sz w:val="24"/>
      <w:szCs w:val="24"/>
      <w:lang w:eastAsia="lt-LT"/>
    </w:rPr>
  </w:style>
  <w:style w:type="character" w:styleId="Rykuspabraukimas">
    <w:name w:val="Intense Emphasis"/>
    <w:basedOn w:val="Numatytasispastraiposriftas"/>
    <w:uiPriority w:val="21"/>
    <w:qFormat/>
    <w:rsid w:val="001B000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B0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eastAsia="lt-LT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B000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B0002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B0002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1B00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-seimas.lrs.lt/portal/legalAct/lt/TAD/TAIS.403512/nZqeZjQkr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2046</Words>
  <Characters>1167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Dominykas</dc:creator>
  <cp:keywords/>
  <dc:description/>
  <cp:lastModifiedBy>Dominykas</cp:lastModifiedBy>
  <cp:revision>3</cp:revision>
  <dcterms:created xsi:type="dcterms:W3CDTF">2026-11-03T06:47:00Z</dcterms:created>
  <dcterms:modified xsi:type="dcterms:W3CDTF">2026-11-04T14:06:00Z</dcterms:modified>
</cp:coreProperties>
</file>