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Pr="009D7C34"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9D7C34">
        <w:rPr>
          <w:rStyle w:val="eop"/>
          <w:color w:val="000000"/>
          <w:lang w:val="pt-PT"/>
        </w:rPr>
        <w:t> </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799CEC9E" w:rsidR="00027B83" w:rsidRDefault="002B1903">
            <w:pPr>
              <w:jc w:val="both"/>
              <w:rPr>
                <w:kern w:val="2"/>
                <w:szCs w:val="24"/>
              </w:rPr>
            </w:pPr>
            <w:r w:rsidRPr="002B1903">
              <w:rPr>
                <w:b/>
                <w:bCs/>
                <w:szCs w:val="24"/>
              </w:rPr>
              <w:t>KUPIŠKIO RAJONO SAVIVALDYBĖS APLINKOS MONITORINGO VYKDYMO-STEBĖJIMO 202</w:t>
            </w:r>
            <w:r>
              <w:rPr>
                <w:b/>
                <w:bCs/>
                <w:szCs w:val="24"/>
              </w:rPr>
              <w:t>7</w:t>
            </w:r>
            <w:r w:rsidRPr="002B1903">
              <w:rPr>
                <w:b/>
                <w:bCs/>
                <w:szCs w:val="24"/>
              </w:rPr>
              <w:t>–20</w:t>
            </w:r>
            <w:r>
              <w:rPr>
                <w:b/>
                <w:bCs/>
                <w:szCs w:val="24"/>
              </w:rPr>
              <w:t>32</w:t>
            </w:r>
            <w:r w:rsidRPr="002B1903">
              <w:rPr>
                <w:b/>
                <w:bCs/>
                <w:szCs w:val="24"/>
              </w:rPr>
              <w:t xml:space="preserve"> METAIS PASLAUG</w:t>
            </w:r>
            <w:r>
              <w:rPr>
                <w:b/>
                <w:bCs/>
                <w:szCs w:val="24"/>
              </w:rPr>
              <w:t>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8B7043" w14:paraId="7A216576" w14:textId="77777777">
        <w:tc>
          <w:tcPr>
            <w:tcW w:w="2808" w:type="dxa"/>
            <w:vMerge w:val="restart"/>
          </w:tcPr>
          <w:p w14:paraId="79087AD5" w14:textId="77777777" w:rsidR="008B7043" w:rsidRDefault="008B7043" w:rsidP="008B7043">
            <w:pPr>
              <w:jc w:val="center"/>
              <w:rPr>
                <w:b/>
                <w:kern w:val="2"/>
                <w:szCs w:val="24"/>
              </w:rPr>
            </w:pPr>
          </w:p>
          <w:p w14:paraId="555D406D" w14:textId="77777777" w:rsidR="008B7043" w:rsidRDefault="008B7043" w:rsidP="008B7043">
            <w:pPr>
              <w:jc w:val="center"/>
              <w:rPr>
                <w:b/>
                <w:kern w:val="2"/>
                <w:szCs w:val="24"/>
              </w:rPr>
            </w:pPr>
          </w:p>
          <w:p w14:paraId="757D89F5" w14:textId="77777777" w:rsidR="008B7043" w:rsidRDefault="008B7043" w:rsidP="008B7043">
            <w:pPr>
              <w:jc w:val="center"/>
              <w:rPr>
                <w:b/>
                <w:kern w:val="2"/>
                <w:szCs w:val="24"/>
              </w:rPr>
            </w:pPr>
          </w:p>
          <w:p w14:paraId="6C227F93" w14:textId="77777777" w:rsidR="008B7043" w:rsidRDefault="008B7043" w:rsidP="008B7043">
            <w:pPr>
              <w:rPr>
                <w:b/>
                <w:kern w:val="2"/>
                <w:szCs w:val="24"/>
              </w:rPr>
            </w:pPr>
          </w:p>
          <w:p w14:paraId="0285291C" w14:textId="77777777" w:rsidR="008B7043" w:rsidRDefault="008B7043" w:rsidP="008B7043">
            <w:pPr>
              <w:rPr>
                <w:b/>
                <w:kern w:val="2"/>
                <w:szCs w:val="24"/>
              </w:rPr>
            </w:pPr>
            <w:r>
              <w:rPr>
                <w:b/>
                <w:kern w:val="2"/>
                <w:szCs w:val="24"/>
              </w:rPr>
              <w:t>1.1. Pirkėjas</w:t>
            </w:r>
          </w:p>
        </w:tc>
        <w:tc>
          <w:tcPr>
            <w:tcW w:w="3240" w:type="dxa"/>
          </w:tcPr>
          <w:p w14:paraId="4986D0A4" w14:textId="77777777" w:rsidR="008B7043" w:rsidRDefault="008B7043" w:rsidP="008B7043">
            <w:pPr>
              <w:rPr>
                <w:kern w:val="2"/>
                <w:szCs w:val="24"/>
              </w:rPr>
            </w:pPr>
            <w:r>
              <w:rPr>
                <w:kern w:val="2"/>
                <w:szCs w:val="24"/>
              </w:rPr>
              <w:t>1.1.1. Pavadinimas</w:t>
            </w:r>
          </w:p>
        </w:tc>
        <w:tc>
          <w:tcPr>
            <w:tcW w:w="3510" w:type="dxa"/>
          </w:tcPr>
          <w:p w14:paraId="53FF09A2" w14:textId="298AC3EC" w:rsidR="008B7043" w:rsidRDefault="008B7043" w:rsidP="008B7043">
            <w:pPr>
              <w:jc w:val="center"/>
              <w:rPr>
                <w:kern w:val="2"/>
                <w:szCs w:val="24"/>
              </w:rPr>
            </w:pPr>
            <w:r w:rsidRPr="003B2CA6">
              <w:t>Kupiškio rajono savivaldybės administracija</w:t>
            </w:r>
          </w:p>
        </w:tc>
      </w:tr>
      <w:tr w:rsidR="008B7043" w14:paraId="46894EEE" w14:textId="77777777">
        <w:tc>
          <w:tcPr>
            <w:tcW w:w="2808" w:type="dxa"/>
            <w:vMerge/>
          </w:tcPr>
          <w:p w14:paraId="6E3E695C" w14:textId="77777777" w:rsidR="008B7043" w:rsidRDefault="008B7043" w:rsidP="008B7043">
            <w:pPr>
              <w:rPr>
                <w:kern w:val="2"/>
                <w:szCs w:val="24"/>
              </w:rPr>
            </w:pPr>
          </w:p>
        </w:tc>
        <w:tc>
          <w:tcPr>
            <w:tcW w:w="3240" w:type="dxa"/>
          </w:tcPr>
          <w:p w14:paraId="6B5CD43F" w14:textId="77777777" w:rsidR="008B7043" w:rsidRDefault="008B7043" w:rsidP="008B7043">
            <w:pPr>
              <w:rPr>
                <w:kern w:val="2"/>
                <w:szCs w:val="24"/>
              </w:rPr>
            </w:pPr>
            <w:r>
              <w:rPr>
                <w:kern w:val="2"/>
                <w:szCs w:val="24"/>
              </w:rPr>
              <w:t>1.1.2. Juridinio asmens kodas</w:t>
            </w:r>
          </w:p>
        </w:tc>
        <w:tc>
          <w:tcPr>
            <w:tcW w:w="3510" w:type="dxa"/>
          </w:tcPr>
          <w:p w14:paraId="63476F65" w14:textId="4B8AF94B" w:rsidR="008B7043" w:rsidRDefault="008B7043" w:rsidP="008B7043">
            <w:pPr>
              <w:jc w:val="center"/>
              <w:rPr>
                <w:kern w:val="2"/>
                <w:szCs w:val="24"/>
              </w:rPr>
            </w:pPr>
            <w:r w:rsidRPr="003B2CA6">
              <w:t>188774975</w:t>
            </w:r>
          </w:p>
        </w:tc>
      </w:tr>
      <w:tr w:rsidR="008B7043" w14:paraId="356739C7" w14:textId="77777777">
        <w:tc>
          <w:tcPr>
            <w:tcW w:w="2808" w:type="dxa"/>
            <w:vMerge/>
          </w:tcPr>
          <w:p w14:paraId="1CA5E71D" w14:textId="77777777" w:rsidR="008B7043" w:rsidRDefault="008B7043" w:rsidP="008B7043">
            <w:pPr>
              <w:rPr>
                <w:kern w:val="2"/>
                <w:szCs w:val="24"/>
              </w:rPr>
            </w:pPr>
          </w:p>
        </w:tc>
        <w:tc>
          <w:tcPr>
            <w:tcW w:w="3240" w:type="dxa"/>
          </w:tcPr>
          <w:p w14:paraId="23A01788" w14:textId="77777777" w:rsidR="008B7043" w:rsidRDefault="008B7043" w:rsidP="008B7043">
            <w:pPr>
              <w:rPr>
                <w:kern w:val="2"/>
                <w:szCs w:val="24"/>
              </w:rPr>
            </w:pPr>
            <w:r>
              <w:rPr>
                <w:kern w:val="2"/>
                <w:szCs w:val="24"/>
              </w:rPr>
              <w:t>1.1.3. Adresas</w:t>
            </w:r>
          </w:p>
        </w:tc>
        <w:tc>
          <w:tcPr>
            <w:tcW w:w="3510" w:type="dxa"/>
          </w:tcPr>
          <w:p w14:paraId="4FB387A2" w14:textId="2D8A93CE" w:rsidR="008B7043" w:rsidRDefault="008B7043" w:rsidP="008B7043">
            <w:pPr>
              <w:jc w:val="center"/>
              <w:rPr>
                <w:kern w:val="2"/>
                <w:szCs w:val="24"/>
              </w:rPr>
            </w:pPr>
            <w:r w:rsidRPr="003B2CA6">
              <w:t>Vytauto g. 2, LT-40115 Kupiškis</w:t>
            </w:r>
          </w:p>
        </w:tc>
      </w:tr>
      <w:tr w:rsidR="008B7043" w14:paraId="00E15A94" w14:textId="77777777">
        <w:tc>
          <w:tcPr>
            <w:tcW w:w="2808" w:type="dxa"/>
            <w:vMerge/>
          </w:tcPr>
          <w:p w14:paraId="54205EA9" w14:textId="77777777" w:rsidR="008B7043" w:rsidRDefault="008B7043" w:rsidP="008B7043">
            <w:pPr>
              <w:rPr>
                <w:kern w:val="2"/>
                <w:szCs w:val="24"/>
              </w:rPr>
            </w:pPr>
          </w:p>
        </w:tc>
        <w:tc>
          <w:tcPr>
            <w:tcW w:w="3240" w:type="dxa"/>
          </w:tcPr>
          <w:p w14:paraId="78DC4B4A" w14:textId="77777777" w:rsidR="008B7043" w:rsidRDefault="008B7043" w:rsidP="008B7043">
            <w:pPr>
              <w:rPr>
                <w:kern w:val="2"/>
                <w:szCs w:val="24"/>
              </w:rPr>
            </w:pPr>
            <w:r>
              <w:rPr>
                <w:kern w:val="2"/>
                <w:szCs w:val="24"/>
              </w:rPr>
              <w:t>1.1.4. PVM mokėtojo kodas</w:t>
            </w:r>
          </w:p>
        </w:tc>
        <w:tc>
          <w:tcPr>
            <w:tcW w:w="3510" w:type="dxa"/>
          </w:tcPr>
          <w:p w14:paraId="3641442E" w14:textId="1BD7084B" w:rsidR="008B7043" w:rsidRDefault="008B7043" w:rsidP="008B7043">
            <w:pPr>
              <w:jc w:val="center"/>
              <w:rPr>
                <w:kern w:val="2"/>
                <w:szCs w:val="24"/>
              </w:rPr>
            </w:pPr>
            <w:r>
              <w:rPr>
                <w:kern w:val="2"/>
                <w:szCs w:val="24"/>
              </w:rPr>
              <w:t>-</w:t>
            </w:r>
          </w:p>
        </w:tc>
      </w:tr>
      <w:tr w:rsidR="008B7043" w14:paraId="164424F3" w14:textId="77777777">
        <w:tc>
          <w:tcPr>
            <w:tcW w:w="2808" w:type="dxa"/>
            <w:vMerge/>
          </w:tcPr>
          <w:p w14:paraId="605C8647" w14:textId="77777777" w:rsidR="008B7043" w:rsidRDefault="008B7043" w:rsidP="008B7043">
            <w:pPr>
              <w:rPr>
                <w:kern w:val="2"/>
                <w:szCs w:val="24"/>
              </w:rPr>
            </w:pPr>
          </w:p>
        </w:tc>
        <w:tc>
          <w:tcPr>
            <w:tcW w:w="3240" w:type="dxa"/>
          </w:tcPr>
          <w:p w14:paraId="58983992" w14:textId="77777777" w:rsidR="008B7043" w:rsidRDefault="008B7043" w:rsidP="008B7043">
            <w:pPr>
              <w:rPr>
                <w:kern w:val="2"/>
                <w:szCs w:val="24"/>
              </w:rPr>
            </w:pPr>
            <w:r>
              <w:rPr>
                <w:kern w:val="2"/>
                <w:szCs w:val="24"/>
              </w:rPr>
              <w:t>1.1.5. Atsiskaitomoji sąskaita</w:t>
            </w:r>
          </w:p>
        </w:tc>
        <w:tc>
          <w:tcPr>
            <w:tcW w:w="3510" w:type="dxa"/>
          </w:tcPr>
          <w:p w14:paraId="62E56AEE" w14:textId="38550C58" w:rsidR="008B7043" w:rsidRDefault="008B7043" w:rsidP="008B7043">
            <w:pPr>
              <w:jc w:val="center"/>
              <w:rPr>
                <w:kern w:val="2"/>
                <w:szCs w:val="24"/>
              </w:rPr>
            </w:pPr>
            <w:r w:rsidRPr="003B2CA6">
              <w:t>LT38 4010 0434 0016 3105</w:t>
            </w:r>
          </w:p>
        </w:tc>
      </w:tr>
      <w:tr w:rsidR="008B7043" w14:paraId="6B7E848E" w14:textId="77777777">
        <w:tc>
          <w:tcPr>
            <w:tcW w:w="2808" w:type="dxa"/>
            <w:vMerge/>
          </w:tcPr>
          <w:p w14:paraId="4F4A34C0" w14:textId="77777777" w:rsidR="008B7043" w:rsidRDefault="008B7043" w:rsidP="008B7043">
            <w:pPr>
              <w:rPr>
                <w:kern w:val="2"/>
                <w:szCs w:val="24"/>
              </w:rPr>
            </w:pPr>
          </w:p>
        </w:tc>
        <w:tc>
          <w:tcPr>
            <w:tcW w:w="3240" w:type="dxa"/>
          </w:tcPr>
          <w:p w14:paraId="6CD6859C" w14:textId="77777777" w:rsidR="008B7043" w:rsidRDefault="008B7043" w:rsidP="008B7043">
            <w:pPr>
              <w:rPr>
                <w:kern w:val="2"/>
                <w:szCs w:val="24"/>
              </w:rPr>
            </w:pPr>
            <w:r>
              <w:rPr>
                <w:kern w:val="2"/>
                <w:szCs w:val="24"/>
              </w:rPr>
              <w:t>1.1.6. Bankas, banko kodas</w:t>
            </w:r>
          </w:p>
        </w:tc>
        <w:tc>
          <w:tcPr>
            <w:tcW w:w="3510" w:type="dxa"/>
          </w:tcPr>
          <w:p w14:paraId="7CD0A608" w14:textId="31C762E3" w:rsidR="008B7043" w:rsidRDefault="008B7043" w:rsidP="008B7043">
            <w:pPr>
              <w:jc w:val="center"/>
              <w:rPr>
                <w:kern w:val="2"/>
                <w:szCs w:val="24"/>
              </w:rPr>
            </w:pPr>
            <w:proofErr w:type="spellStart"/>
            <w:r w:rsidRPr="003B2CA6">
              <w:t>Luminor</w:t>
            </w:r>
            <w:proofErr w:type="spellEnd"/>
            <w:r w:rsidRPr="003B2CA6">
              <w:t xml:space="preserve"> Bank AS Lietuvos skyrius</w:t>
            </w:r>
          </w:p>
        </w:tc>
      </w:tr>
      <w:tr w:rsidR="008B7043" w14:paraId="3C8A477F" w14:textId="77777777">
        <w:tc>
          <w:tcPr>
            <w:tcW w:w="2808" w:type="dxa"/>
            <w:vMerge/>
          </w:tcPr>
          <w:p w14:paraId="6FB01AF8" w14:textId="77777777" w:rsidR="008B7043" w:rsidRDefault="008B7043" w:rsidP="008B7043">
            <w:pPr>
              <w:rPr>
                <w:kern w:val="2"/>
                <w:szCs w:val="24"/>
              </w:rPr>
            </w:pPr>
          </w:p>
        </w:tc>
        <w:tc>
          <w:tcPr>
            <w:tcW w:w="3240" w:type="dxa"/>
          </w:tcPr>
          <w:p w14:paraId="52077EC6" w14:textId="77777777" w:rsidR="008B7043" w:rsidRDefault="008B7043" w:rsidP="008B7043">
            <w:pPr>
              <w:rPr>
                <w:kern w:val="2"/>
                <w:szCs w:val="24"/>
              </w:rPr>
            </w:pPr>
            <w:r>
              <w:rPr>
                <w:kern w:val="2"/>
                <w:szCs w:val="24"/>
              </w:rPr>
              <w:t>1.1.7. Telefonas</w:t>
            </w:r>
          </w:p>
        </w:tc>
        <w:tc>
          <w:tcPr>
            <w:tcW w:w="3510" w:type="dxa"/>
          </w:tcPr>
          <w:p w14:paraId="04975451" w14:textId="49296CEA" w:rsidR="008B7043" w:rsidRDefault="008B7043" w:rsidP="008B7043">
            <w:pPr>
              <w:jc w:val="center"/>
              <w:rPr>
                <w:kern w:val="2"/>
                <w:szCs w:val="24"/>
              </w:rPr>
            </w:pPr>
            <w:r w:rsidRPr="003B2CA6">
              <w:t>+370 459 35500</w:t>
            </w:r>
          </w:p>
        </w:tc>
      </w:tr>
      <w:tr w:rsidR="008B7043" w14:paraId="7B8191B7" w14:textId="77777777">
        <w:tc>
          <w:tcPr>
            <w:tcW w:w="2808" w:type="dxa"/>
            <w:vMerge/>
          </w:tcPr>
          <w:p w14:paraId="1FE5A316" w14:textId="77777777" w:rsidR="008B7043" w:rsidRDefault="008B7043" w:rsidP="008B7043">
            <w:pPr>
              <w:rPr>
                <w:kern w:val="2"/>
                <w:szCs w:val="24"/>
              </w:rPr>
            </w:pPr>
          </w:p>
        </w:tc>
        <w:tc>
          <w:tcPr>
            <w:tcW w:w="3240" w:type="dxa"/>
          </w:tcPr>
          <w:p w14:paraId="47AE5590" w14:textId="77777777" w:rsidR="008B7043" w:rsidRDefault="008B7043" w:rsidP="008B7043">
            <w:pPr>
              <w:rPr>
                <w:kern w:val="2"/>
                <w:szCs w:val="24"/>
              </w:rPr>
            </w:pPr>
            <w:r>
              <w:rPr>
                <w:kern w:val="2"/>
                <w:szCs w:val="24"/>
              </w:rPr>
              <w:t>1.1.8. El. paštas</w:t>
            </w:r>
          </w:p>
        </w:tc>
        <w:tc>
          <w:tcPr>
            <w:tcW w:w="3510" w:type="dxa"/>
          </w:tcPr>
          <w:p w14:paraId="06155599" w14:textId="55442DAA" w:rsidR="008B7043" w:rsidRDefault="008B7043" w:rsidP="008B7043">
            <w:pPr>
              <w:jc w:val="center"/>
              <w:rPr>
                <w:kern w:val="2"/>
                <w:szCs w:val="24"/>
              </w:rPr>
            </w:pPr>
            <w:r w:rsidRPr="003B2CA6">
              <w:t>savivaldybe@kupiskis.lt</w:t>
            </w:r>
          </w:p>
        </w:tc>
      </w:tr>
      <w:tr w:rsidR="008B7043" w14:paraId="1959C3F5" w14:textId="77777777">
        <w:tc>
          <w:tcPr>
            <w:tcW w:w="2808" w:type="dxa"/>
            <w:vMerge/>
          </w:tcPr>
          <w:p w14:paraId="34C01018" w14:textId="77777777" w:rsidR="008B7043" w:rsidRDefault="008B7043" w:rsidP="008B7043">
            <w:pPr>
              <w:rPr>
                <w:kern w:val="2"/>
                <w:szCs w:val="24"/>
              </w:rPr>
            </w:pPr>
          </w:p>
        </w:tc>
        <w:tc>
          <w:tcPr>
            <w:tcW w:w="3240" w:type="dxa"/>
          </w:tcPr>
          <w:p w14:paraId="473630E0" w14:textId="77777777" w:rsidR="008B7043" w:rsidRDefault="008B7043" w:rsidP="008B7043">
            <w:pPr>
              <w:rPr>
                <w:kern w:val="2"/>
                <w:szCs w:val="24"/>
              </w:rPr>
            </w:pPr>
            <w:r>
              <w:rPr>
                <w:kern w:val="2"/>
                <w:szCs w:val="24"/>
              </w:rPr>
              <w:t>1.1.9. Šalies atstovas</w:t>
            </w:r>
          </w:p>
        </w:tc>
        <w:tc>
          <w:tcPr>
            <w:tcW w:w="3510" w:type="dxa"/>
          </w:tcPr>
          <w:p w14:paraId="04FDD825" w14:textId="3398B8BC" w:rsidR="008B7043" w:rsidRDefault="008B7043" w:rsidP="008B7043">
            <w:pPr>
              <w:jc w:val="center"/>
              <w:rPr>
                <w:kern w:val="2"/>
                <w:szCs w:val="24"/>
              </w:rPr>
            </w:pPr>
            <w:r w:rsidRPr="003B2CA6">
              <w:t xml:space="preserve">Administracijos direktorius Arūnas </w:t>
            </w:r>
            <w:proofErr w:type="spellStart"/>
            <w:r w:rsidRPr="003B2CA6">
              <w:t>Valintėlis</w:t>
            </w:r>
            <w:proofErr w:type="spellEnd"/>
          </w:p>
        </w:tc>
      </w:tr>
      <w:tr w:rsidR="008B7043" w14:paraId="475D93E9" w14:textId="77777777">
        <w:tc>
          <w:tcPr>
            <w:tcW w:w="2808" w:type="dxa"/>
            <w:vMerge/>
          </w:tcPr>
          <w:p w14:paraId="23BF508B" w14:textId="77777777" w:rsidR="008B7043" w:rsidRDefault="008B7043" w:rsidP="008B7043">
            <w:pPr>
              <w:rPr>
                <w:kern w:val="2"/>
                <w:szCs w:val="24"/>
              </w:rPr>
            </w:pPr>
          </w:p>
        </w:tc>
        <w:tc>
          <w:tcPr>
            <w:tcW w:w="3240" w:type="dxa"/>
          </w:tcPr>
          <w:p w14:paraId="7D81A35C" w14:textId="77777777" w:rsidR="008B7043" w:rsidRDefault="008B7043" w:rsidP="008B7043">
            <w:pPr>
              <w:rPr>
                <w:kern w:val="2"/>
                <w:szCs w:val="24"/>
              </w:rPr>
            </w:pPr>
            <w:r>
              <w:rPr>
                <w:kern w:val="2"/>
                <w:szCs w:val="24"/>
              </w:rPr>
              <w:t>1.1.10. Atstovavimo pagrindas</w:t>
            </w:r>
          </w:p>
        </w:tc>
        <w:tc>
          <w:tcPr>
            <w:tcW w:w="3510" w:type="dxa"/>
          </w:tcPr>
          <w:p w14:paraId="7164E978" w14:textId="04F3E64F" w:rsidR="008B7043" w:rsidRDefault="008B7043" w:rsidP="008B7043">
            <w:pPr>
              <w:jc w:val="center"/>
              <w:rPr>
                <w:kern w:val="2"/>
                <w:szCs w:val="24"/>
              </w:rPr>
            </w:pPr>
            <w:r w:rsidRPr="003B2CA6">
              <w:t>Kupiškio rajono savivaldybės administracijos nuostatai</w:t>
            </w:r>
          </w:p>
        </w:tc>
      </w:tr>
      <w:tr w:rsidR="009C59E8" w14:paraId="208DA5AB" w14:textId="77777777">
        <w:tc>
          <w:tcPr>
            <w:tcW w:w="2808" w:type="dxa"/>
            <w:vMerge w:val="restart"/>
          </w:tcPr>
          <w:p w14:paraId="6C001A19" w14:textId="77777777" w:rsidR="009C59E8" w:rsidRDefault="009C59E8" w:rsidP="009C59E8">
            <w:pPr>
              <w:rPr>
                <w:b/>
                <w:kern w:val="2"/>
                <w:szCs w:val="24"/>
              </w:rPr>
            </w:pPr>
          </w:p>
          <w:p w14:paraId="5AF623B9" w14:textId="77777777" w:rsidR="009C59E8" w:rsidRDefault="009C59E8" w:rsidP="009C59E8">
            <w:pPr>
              <w:rPr>
                <w:b/>
                <w:kern w:val="2"/>
                <w:szCs w:val="24"/>
              </w:rPr>
            </w:pPr>
          </w:p>
          <w:p w14:paraId="1B1CF03C" w14:textId="77777777" w:rsidR="004909A1" w:rsidRDefault="004909A1" w:rsidP="009C59E8">
            <w:pPr>
              <w:rPr>
                <w:b/>
                <w:kern w:val="2"/>
                <w:szCs w:val="24"/>
              </w:rPr>
            </w:pPr>
          </w:p>
          <w:p w14:paraId="613E0B11" w14:textId="77777777" w:rsidR="004909A1" w:rsidRDefault="004909A1" w:rsidP="009C59E8">
            <w:pPr>
              <w:rPr>
                <w:b/>
                <w:kern w:val="2"/>
                <w:szCs w:val="24"/>
              </w:rPr>
            </w:pPr>
          </w:p>
          <w:p w14:paraId="2FC546C0" w14:textId="77777777" w:rsidR="009C59E8" w:rsidRDefault="009C59E8" w:rsidP="009C59E8">
            <w:pPr>
              <w:rPr>
                <w:b/>
                <w:kern w:val="2"/>
                <w:szCs w:val="24"/>
              </w:rPr>
            </w:pPr>
          </w:p>
          <w:p w14:paraId="3E3805B9" w14:textId="77777777" w:rsidR="009C59E8" w:rsidRDefault="009C59E8" w:rsidP="009C59E8">
            <w:pPr>
              <w:rPr>
                <w:b/>
                <w:kern w:val="2"/>
                <w:szCs w:val="24"/>
              </w:rPr>
            </w:pPr>
            <w:r>
              <w:rPr>
                <w:b/>
                <w:kern w:val="2"/>
                <w:szCs w:val="24"/>
              </w:rPr>
              <w:t>1.2. Tiekėjas</w:t>
            </w:r>
          </w:p>
          <w:p w14:paraId="450B9242" w14:textId="77777777" w:rsidR="009C59E8" w:rsidRDefault="009C59E8" w:rsidP="004909A1">
            <w:pPr>
              <w:rPr>
                <w:b/>
                <w:kern w:val="2"/>
                <w:szCs w:val="24"/>
              </w:rPr>
            </w:pPr>
          </w:p>
        </w:tc>
        <w:tc>
          <w:tcPr>
            <w:tcW w:w="3240" w:type="dxa"/>
          </w:tcPr>
          <w:p w14:paraId="67F6D24E" w14:textId="77777777" w:rsidR="009C59E8" w:rsidRPr="009C59E8" w:rsidRDefault="009C59E8" w:rsidP="009C59E8">
            <w:pPr>
              <w:rPr>
                <w:kern w:val="2"/>
                <w:szCs w:val="24"/>
              </w:rPr>
            </w:pPr>
            <w:r w:rsidRPr="009C59E8">
              <w:rPr>
                <w:kern w:val="2"/>
                <w:szCs w:val="24"/>
              </w:rPr>
              <w:t>1.2.1. Pavadinimas</w:t>
            </w:r>
          </w:p>
        </w:tc>
        <w:tc>
          <w:tcPr>
            <w:tcW w:w="3510" w:type="dxa"/>
          </w:tcPr>
          <w:p w14:paraId="02EEDC7F" w14:textId="6B71A540" w:rsidR="009C59E8" w:rsidRDefault="009C59E8" w:rsidP="009C59E8">
            <w:pPr>
              <w:jc w:val="center"/>
              <w:rPr>
                <w:kern w:val="2"/>
                <w:szCs w:val="24"/>
              </w:rPr>
            </w:pPr>
          </w:p>
        </w:tc>
      </w:tr>
      <w:tr w:rsidR="009C59E8" w14:paraId="3EAB2D74" w14:textId="77777777">
        <w:tc>
          <w:tcPr>
            <w:tcW w:w="2808" w:type="dxa"/>
            <w:vMerge/>
          </w:tcPr>
          <w:p w14:paraId="75194712" w14:textId="77777777" w:rsidR="009C59E8" w:rsidRDefault="009C59E8" w:rsidP="009C59E8">
            <w:pPr>
              <w:rPr>
                <w:b/>
                <w:kern w:val="2"/>
                <w:szCs w:val="24"/>
              </w:rPr>
            </w:pPr>
          </w:p>
        </w:tc>
        <w:tc>
          <w:tcPr>
            <w:tcW w:w="3240" w:type="dxa"/>
          </w:tcPr>
          <w:p w14:paraId="65C865FD" w14:textId="77777777" w:rsidR="009C59E8" w:rsidRPr="009C59E8" w:rsidRDefault="009C59E8" w:rsidP="009C59E8">
            <w:pPr>
              <w:rPr>
                <w:kern w:val="2"/>
                <w:szCs w:val="24"/>
              </w:rPr>
            </w:pPr>
            <w:r w:rsidRPr="009C59E8">
              <w:rPr>
                <w:kern w:val="2"/>
                <w:szCs w:val="24"/>
              </w:rPr>
              <w:t>1.2.2. Juridinio asmens kodas</w:t>
            </w:r>
          </w:p>
        </w:tc>
        <w:tc>
          <w:tcPr>
            <w:tcW w:w="3510" w:type="dxa"/>
          </w:tcPr>
          <w:p w14:paraId="53FD7CD7" w14:textId="48F7F4A8" w:rsidR="009C59E8" w:rsidRDefault="009C59E8" w:rsidP="009C59E8">
            <w:pPr>
              <w:jc w:val="center"/>
              <w:rPr>
                <w:kern w:val="2"/>
                <w:szCs w:val="24"/>
              </w:rPr>
            </w:pPr>
          </w:p>
        </w:tc>
      </w:tr>
      <w:tr w:rsidR="009C59E8" w14:paraId="666244A6" w14:textId="77777777">
        <w:tc>
          <w:tcPr>
            <w:tcW w:w="2808" w:type="dxa"/>
            <w:vMerge/>
          </w:tcPr>
          <w:p w14:paraId="47FBA3D1" w14:textId="77777777" w:rsidR="009C59E8" w:rsidRDefault="009C59E8" w:rsidP="009C59E8">
            <w:pPr>
              <w:rPr>
                <w:b/>
                <w:kern w:val="2"/>
                <w:szCs w:val="24"/>
              </w:rPr>
            </w:pPr>
          </w:p>
        </w:tc>
        <w:tc>
          <w:tcPr>
            <w:tcW w:w="3240" w:type="dxa"/>
          </w:tcPr>
          <w:p w14:paraId="1BC85940" w14:textId="77777777" w:rsidR="009C59E8" w:rsidRPr="009C59E8" w:rsidRDefault="009C59E8" w:rsidP="009C59E8">
            <w:pPr>
              <w:rPr>
                <w:kern w:val="2"/>
                <w:szCs w:val="24"/>
              </w:rPr>
            </w:pPr>
            <w:r w:rsidRPr="009C59E8">
              <w:rPr>
                <w:kern w:val="2"/>
                <w:szCs w:val="24"/>
              </w:rPr>
              <w:t>1.2.3. Adresas</w:t>
            </w:r>
          </w:p>
        </w:tc>
        <w:tc>
          <w:tcPr>
            <w:tcW w:w="3510" w:type="dxa"/>
          </w:tcPr>
          <w:p w14:paraId="7014BB4C" w14:textId="686A16C2" w:rsidR="009C59E8" w:rsidRDefault="009C59E8" w:rsidP="009C59E8">
            <w:pPr>
              <w:jc w:val="center"/>
              <w:rPr>
                <w:kern w:val="2"/>
                <w:szCs w:val="24"/>
              </w:rPr>
            </w:pPr>
          </w:p>
        </w:tc>
      </w:tr>
      <w:tr w:rsidR="009C59E8" w14:paraId="29C53A2D" w14:textId="77777777">
        <w:tc>
          <w:tcPr>
            <w:tcW w:w="2808" w:type="dxa"/>
            <w:vMerge/>
          </w:tcPr>
          <w:p w14:paraId="62F07FD3" w14:textId="77777777" w:rsidR="009C59E8" w:rsidRDefault="009C59E8" w:rsidP="009C59E8">
            <w:pPr>
              <w:rPr>
                <w:b/>
                <w:kern w:val="2"/>
                <w:szCs w:val="24"/>
              </w:rPr>
            </w:pPr>
          </w:p>
        </w:tc>
        <w:tc>
          <w:tcPr>
            <w:tcW w:w="3240" w:type="dxa"/>
          </w:tcPr>
          <w:p w14:paraId="3F64B498" w14:textId="77777777" w:rsidR="009C59E8" w:rsidRPr="009C59E8" w:rsidRDefault="009C59E8" w:rsidP="009C59E8">
            <w:pPr>
              <w:rPr>
                <w:kern w:val="2"/>
                <w:szCs w:val="24"/>
              </w:rPr>
            </w:pPr>
            <w:r w:rsidRPr="009C59E8">
              <w:rPr>
                <w:kern w:val="2"/>
                <w:szCs w:val="24"/>
              </w:rPr>
              <w:t>1.2.4. PVM mokėtojo kodas</w:t>
            </w:r>
          </w:p>
        </w:tc>
        <w:tc>
          <w:tcPr>
            <w:tcW w:w="3510" w:type="dxa"/>
          </w:tcPr>
          <w:p w14:paraId="1570F720" w14:textId="30D4A27B" w:rsidR="009C59E8" w:rsidRDefault="009C59E8" w:rsidP="009C59E8">
            <w:pPr>
              <w:jc w:val="center"/>
              <w:rPr>
                <w:kern w:val="2"/>
                <w:szCs w:val="24"/>
              </w:rPr>
            </w:pPr>
          </w:p>
        </w:tc>
      </w:tr>
      <w:tr w:rsidR="009C59E8" w14:paraId="5B9A0B4B" w14:textId="77777777">
        <w:tc>
          <w:tcPr>
            <w:tcW w:w="2808" w:type="dxa"/>
            <w:vMerge/>
          </w:tcPr>
          <w:p w14:paraId="0E55A8FE" w14:textId="77777777" w:rsidR="009C59E8" w:rsidRDefault="009C59E8" w:rsidP="009C59E8">
            <w:pPr>
              <w:rPr>
                <w:b/>
                <w:kern w:val="2"/>
                <w:szCs w:val="24"/>
              </w:rPr>
            </w:pPr>
          </w:p>
        </w:tc>
        <w:tc>
          <w:tcPr>
            <w:tcW w:w="3240" w:type="dxa"/>
          </w:tcPr>
          <w:p w14:paraId="0740C72F" w14:textId="77777777" w:rsidR="009C59E8" w:rsidRPr="009C59E8" w:rsidRDefault="009C59E8" w:rsidP="009C59E8">
            <w:pPr>
              <w:rPr>
                <w:kern w:val="2"/>
                <w:szCs w:val="24"/>
              </w:rPr>
            </w:pPr>
            <w:r w:rsidRPr="009C59E8">
              <w:rPr>
                <w:kern w:val="2"/>
                <w:szCs w:val="24"/>
              </w:rPr>
              <w:t>1.2.5. Atsiskaitomoji sąskaita</w:t>
            </w:r>
          </w:p>
        </w:tc>
        <w:tc>
          <w:tcPr>
            <w:tcW w:w="3510" w:type="dxa"/>
          </w:tcPr>
          <w:p w14:paraId="5B25FE4F" w14:textId="3CAF6C25" w:rsidR="009C59E8" w:rsidRDefault="009C59E8" w:rsidP="009C59E8">
            <w:pPr>
              <w:jc w:val="center"/>
              <w:rPr>
                <w:kern w:val="2"/>
                <w:szCs w:val="24"/>
              </w:rPr>
            </w:pPr>
          </w:p>
        </w:tc>
      </w:tr>
      <w:tr w:rsidR="009C59E8" w14:paraId="0D812494" w14:textId="77777777">
        <w:tc>
          <w:tcPr>
            <w:tcW w:w="2808" w:type="dxa"/>
            <w:vMerge/>
          </w:tcPr>
          <w:p w14:paraId="3FB019FB" w14:textId="77777777" w:rsidR="009C59E8" w:rsidRDefault="009C59E8" w:rsidP="009C59E8">
            <w:pPr>
              <w:rPr>
                <w:b/>
                <w:kern w:val="2"/>
                <w:szCs w:val="24"/>
              </w:rPr>
            </w:pPr>
          </w:p>
        </w:tc>
        <w:tc>
          <w:tcPr>
            <w:tcW w:w="3240" w:type="dxa"/>
          </w:tcPr>
          <w:p w14:paraId="61E194F0" w14:textId="77777777" w:rsidR="009C59E8" w:rsidRPr="009C59E8" w:rsidRDefault="009C59E8" w:rsidP="009C59E8">
            <w:pPr>
              <w:rPr>
                <w:kern w:val="2"/>
                <w:szCs w:val="24"/>
              </w:rPr>
            </w:pPr>
            <w:r w:rsidRPr="009C59E8">
              <w:rPr>
                <w:kern w:val="2"/>
                <w:szCs w:val="24"/>
              </w:rPr>
              <w:t>1.2.6. Bankas, banko kodas</w:t>
            </w:r>
          </w:p>
        </w:tc>
        <w:tc>
          <w:tcPr>
            <w:tcW w:w="3510" w:type="dxa"/>
          </w:tcPr>
          <w:p w14:paraId="261BA477" w14:textId="71C20E67" w:rsidR="009C59E8" w:rsidRDefault="009C59E8" w:rsidP="009C59E8">
            <w:pPr>
              <w:jc w:val="center"/>
              <w:rPr>
                <w:kern w:val="2"/>
                <w:szCs w:val="24"/>
              </w:rPr>
            </w:pPr>
          </w:p>
        </w:tc>
      </w:tr>
      <w:tr w:rsidR="009C59E8" w14:paraId="3A61E74A" w14:textId="77777777">
        <w:tc>
          <w:tcPr>
            <w:tcW w:w="2808" w:type="dxa"/>
            <w:vMerge/>
          </w:tcPr>
          <w:p w14:paraId="2E64EFD9" w14:textId="77777777" w:rsidR="009C59E8" w:rsidRDefault="009C59E8" w:rsidP="009C59E8">
            <w:pPr>
              <w:rPr>
                <w:b/>
                <w:kern w:val="2"/>
                <w:szCs w:val="24"/>
              </w:rPr>
            </w:pPr>
          </w:p>
        </w:tc>
        <w:tc>
          <w:tcPr>
            <w:tcW w:w="3240" w:type="dxa"/>
          </w:tcPr>
          <w:p w14:paraId="71522681" w14:textId="77777777" w:rsidR="009C59E8" w:rsidRPr="009C59E8" w:rsidRDefault="009C59E8" w:rsidP="009C59E8">
            <w:pPr>
              <w:rPr>
                <w:kern w:val="2"/>
                <w:szCs w:val="24"/>
              </w:rPr>
            </w:pPr>
            <w:r w:rsidRPr="009C59E8">
              <w:rPr>
                <w:kern w:val="2"/>
                <w:szCs w:val="24"/>
              </w:rPr>
              <w:t>1.2.7. Telefonas</w:t>
            </w:r>
          </w:p>
        </w:tc>
        <w:tc>
          <w:tcPr>
            <w:tcW w:w="3510" w:type="dxa"/>
          </w:tcPr>
          <w:p w14:paraId="779C186C" w14:textId="65651420" w:rsidR="009C59E8" w:rsidRDefault="009C59E8" w:rsidP="009C59E8">
            <w:pPr>
              <w:jc w:val="center"/>
              <w:rPr>
                <w:kern w:val="2"/>
                <w:szCs w:val="24"/>
              </w:rPr>
            </w:pPr>
          </w:p>
        </w:tc>
      </w:tr>
      <w:tr w:rsidR="009C59E8" w14:paraId="4A6AF2AD" w14:textId="77777777">
        <w:tc>
          <w:tcPr>
            <w:tcW w:w="2808" w:type="dxa"/>
            <w:vMerge/>
          </w:tcPr>
          <w:p w14:paraId="58F2C5B1" w14:textId="77777777" w:rsidR="009C59E8" w:rsidRDefault="009C59E8" w:rsidP="009C59E8">
            <w:pPr>
              <w:rPr>
                <w:b/>
                <w:kern w:val="2"/>
                <w:szCs w:val="24"/>
              </w:rPr>
            </w:pPr>
          </w:p>
        </w:tc>
        <w:tc>
          <w:tcPr>
            <w:tcW w:w="3240" w:type="dxa"/>
          </w:tcPr>
          <w:p w14:paraId="7496FFE6" w14:textId="77777777" w:rsidR="009C59E8" w:rsidRPr="009C59E8" w:rsidRDefault="009C59E8" w:rsidP="009C59E8">
            <w:pPr>
              <w:rPr>
                <w:kern w:val="2"/>
                <w:szCs w:val="24"/>
              </w:rPr>
            </w:pPr>
            <w:r w:rsidRPr="009C59E8">
              <w:rPr>
                <w:kern w:val="2"/>
                <w:szCs w:val="24"/>
              </w:rPr>
              <w:t>1.2.8. El. paštas</w:t>
            </w:r>
          </w:p>
        </w:tc>
        <w:tc>
          <w:tcPr>
            <w:tcW w:w="3510" w:type="dxa"/>
          </w:tcPr>
          <w:p w14:paraId="5FE40A45" w14:textId="507D0089" w:rsidR="009C59E8" w:rsidRDefault="009C59E8" w:rsidP="009C59E8">
            <w:pPr>
              <w:jc w:val="center"/>
              <w:rPr>
                <w:kern w:val="2"/>
                <w:szCs w:val="24"/>
              </w:rPr>
            </w:pPr>
          </w:p>
        </w:tc>
      </w:tr>
      <w:tr w:rsidR="009C59E8" w14:paraId="67CA8A8E" w14:textId="77777777">
        <w:tc>
          <w:tcPr>
            <w:tcW w:w="2808" w:type="dxa"/>
            <w:vMerge/>
          </w:tcPr>
          <w:p w14:paraId="03ECA91F" w14:textId="77777777" w:rsidR="009C59E8" w:rsidRDefault="009C59E8" w:rsidP="009C59E8">
            <w:pPr>
              <w:rPr>
                <w:b/>
                <w:kern w:val="2"/>
                <w:szCs w:val="24"/>
              </w:rPr>
            </w:pPr>
          </w:p>
        </w:tc>
        <w:tc>
          <w:tcPr>
            <w:tcW w:w="3240" w:type="dxa"/>
          </w:tcPr>
          <w:p w14:paraId="2920CEAC" w14:textId="77777777" w:rsidR="009C59E8" w:rsidRPr="009C59E8" w:rsidRDefault="009C59E8" w:rsidP="009C59E8">
            <w:pPr>
              <w:rPr>
                <w:kern w:val="2"/>
                <w:szCs w:val="24"/>
              </w:rPr>
            </w:pPr>
            <w:r w:rsidRPr="009C59E8">
              <w:rPr>
                <w:kern w:val="2"/>
                <w:szCs w:val="24"/>
              </w:rPr>
              <w:t>1.2.9. Šalies atstovas</w:t>
            </w:r>
          </w:p>
        </w:tc>
        <w:tc>
          <w:tcPr>
            <w:tcW w:w="3510" w:type="dxa"/>
          </w:tcPr>
          <w:p w14:paraId="6AA5701A" w14:textId="11FA7591" w:rsidR="009C59E8" w:rsidRDefault="009C59E8" w:rsidP="002B1903">
            <w:pPr>
              <w:rPr>
                <w:kern w:val="2"/>
                <w:szCs w:val="24"/>
              </w:rPr>
            </w:pPr>
          </w:p>
        </w:tc>
      </w:tr>
      <w:tr w:rsidR="009C59E8" w14:paraId="21B1C29D" w14:textId="77777777">
        <w:tc>
          <w:tcPr>
            <w:tcW w:w="2808" w:type="dxa"/>
            <w:vMerge/>
          </w:tcPr>
          <w:p w14:paraId="6032661D" w14:textId="77777777" w:rsidR="009C59E8" w:rsidRDefault="009C59E8" w:rsidP="009C59E8">
            <w:pPr>
              <w:rPr>
                <w:b/>
                <w:kern w:val="2"/>
                <w:szCs w:val="24"/>
              </w:rPr>
            </w:pPr>
          </w:p>
        </w:tc>
        <w:tc>
          <w:tcPr>
            <w:tcW w:w="3240" w:type="dxa"/>
          </w:tcPr>
          <w:p w14:paraId="08846265" w14:textId="77777777" w:rsidR="009C59E8" w:rsidRPr="009C59E8" w:rsidRDefault="009C59E8" w:rsidP="009C59E8">
            <w:pPr>
              <w:rPr>
                <w:kern w:val="2"/>
                <w:szCs w:val="24"/>
              </w:rPr>
            </w:pPr>
            <w:r w:rsidRPr="009C59E8">
              <w:rPr>
                <w:kern w:val="2"/>
                <w:szCs w:val="24"/>
              </w:rPr>
              <w:t>1.2.10. Atstovavimo pagrindas</w:t>
            </w:r>
          </w:p>
        </w:tc>
        <w:tc>
          <w:tcPr>
            <w:tcW w:w="3510" w:type="dxa"/>
          </w:tcPr>
          <w:p w14:paraId="59BF79D5" w14:textId="7287791E" w:rsidR="009C59E8" w:rsidRDefault="009C59E8" w:rsidP="002B1903">
            <w:pP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61BADD1F" w14:textId="642B50D4" w:rsidR="008712E4" w:rsidRPr="00625F74" w:rsidRDefault="000B0897">
            <w:pPr>
              <w:rPr>
                <w:b/>
                <w:color w:val="000000" w:themeColor="text1"/>
                <w:kern w:val="2"/>
                <w:szCs w:val="24"/>
              </w:rPr>
            </w:pPr>
            <w:r w:rsidRPr="00625F74">
              <w:rPr>
                <w:b/>
                <w:color w:val="000000" w:themeColor="text1"/>
                <w:kern w:val="2"/>
                <w:szCs w:val="24"/>
              </w:rPr>
              <w:t>2.1. Pirkėjo kontaktiniai asmenys, atsakingi už Sutarties vykdymą,</w:t>
            </w:r>
            <w:r w:rsidR="002B1903">
              <w:rPr>
                <w:b/>
                <w:color w:val="000000" w:themeColor="text1"/>
                <w:kern w:val="2"/>
                <w:szCs w:val="24"/>
              </w:rPr>
              <w:t xml:space="preserve"> </w:t>
            </w:r>
            <w:r w:rsidRPr="00625F74">
              <w:rPr>
                <w:b/>
                <w:color w:val="000000" w:themeColor="text1"/>
                <w:szCs w:val="24"/>
              </w:rPr>
              <w:t>Paslaugų</w:t>
            </w:r>
            <w:r w:rsidRPr="00625F74">
              <w:rPr>
                <w:b/>
                <w:color w:val="000000" w:themeColor="text1"/>
                <w:kern w:val="2"/>
                <w:szCs w:val="24"/>
              </w:rPr>
              <w:t xml:space="preserve"> priėmimą</w:t>
            </w:r>
            <w:r w:rsidR="002B1903">
              <w:rPr>
                <w:b/>
                <w:color w:val="000000" w:themeColor="text1"/>
                <w:kern w:val="2"/>
                <w:szCs w:val="24"/>
              </w:rPr>
              <w:t>;</w:t>
            </w:r>
          </w:p>
          <w:p w14:paraId="1886E8F7" w14:textId="77777777" w:rsidR="00625F74" w:rsidRPr="00625F74" w:rsidRDefault="00625F74">
            <w:pPr>
              <w:rPr>
                <w:b/>
                <w:color w:val="000000" w:themeColor="text1"/>
                <w:kern w:val="2"/>
                <w:szCs w:val="24"/>
              </w:rPr>
            </w:pPr>
          </w:p>
          <w:p w14:paraId="50AD83FC" w14:textId="77777777" w:rsidR="00625F74" w:rsidRPr="00625F74" w:rsidRDefault="00625F74">
            <w:pPr>
              <w:rPr>
                <w:b/>
                <w:color w:val="000000" w:themeColor="text1"/>
                <w:kern w:val="2"/>
                <w:szCs w:val="24"/>
              </w:rPr>
            </w:pPr>
          </w:p>
          <w:p w14:paraId="30EA52AE" w14:textId="77777777" w:rsidR="00625F74" w:rsidRPr="00625F74" w:rsidRDefault="00625F74">
            <w:pPr>
              <w:rPr>
                <w:b/>
                <w:color w:val="000000" w:themeColor="text1"/>
                <w:kern w:val="2"/>
                <w:szCs w:val="24"/>
              </w:rPr>
            </w:pPr>
          </w:p>
          <w:p w14:paraId="2DB817BF" w14:textId="6AF4B1B4" w:rsidR="008712E4" w:rsidRPr="008712E4" w:rsidRDefault="008712E4">
            <w:pPr>
              <w:rPr>
                <w:b/>
                <w:color w:val="000000" w:themeColor="text1"/>
                <w:kern w:val="2"/>
                <w:szCs w:val="24"/>
              </w:rPr>
            </w:pPr>
            <w:r w:rsidRPr="00625F74">
              <w:rPr>
                <w:b/>
                <w:color w:val="000000" w:themeColor="text1"/>
                <w:kern w:val="2"/>
                <w:szCs w:val="24"/>
              </w:rPr>
              <w:lastRenderedPageBreak/>
              <w:t xml:space="preserve">Už sutarties viešinimą </w:t>
            </w:r>
          </w:p>
        </w:tc>
        <w:tc>
          <w:tcPr>
            <w:tcW w:w="6441" w:type="dxa"/>
            <w:gridSpan w:val="2"/>
          </w:tcPr>
          <w:p w14:paraId="1B9C8AAE" w14:textId="77777777" w:rsidR="002B1903" w:rsidRDefault="002B1903" w:rsidP="002B1903">
            <w:r>
              <w:lastRenderedPageBreak/>
              <w:t xml:space="preserve">Justina </w:t>
            </w:r>
            <w:proofErr w:type="spellStart"/>
            <w:r>
              <w:t>Pujanauskienė</w:t>
            </w:r>
            <w:proofErr w:type="spellEnd"/>
          </w:p>
          <w:p w14:paraId="5F80F799" w14:textId="77777777" w:rsidR="002B1903" w:rsidRDefault="002B1903" w:rsidP="002B1903">
            <w:r>
              <w:t>Infrastruktūros skyriaus vyr. specialistė</w:t>
            </w:r>
          </w:p>
          <w:p w14:paraId="71A77FDF" w14:textId="77777777" w:rsidR="002B1903" w:rsidRDefault="002B1903" w:rsidP="002B1903">
            <w:r>
              <w:t>Tel. +370 620 24787</w:t>
            </w:r>
          </w:p>
          <w:p w14:paraId="41E17F4E" w14:textId="77777777" w:rsidR="002B1903" w:rsidRDefault="002B1903" w:rsidP="002B1903">
            <w:proofErr w:type="spellStart"/>
            <w:r>
              <w:t>el.p</w:t>
            </w:r>
            <w:proofErr w:type="spellEnd"/>
            <w:r>
              <w:t xml:space="preserve">. </w:t>
            </w:r>
            <w:hyperlink r:id="rId10" w:history="1">
              <w:r w:rsidRPr="009A48B6">
                <w:rPr>
                  <w:rStyle w:val="Hipersaitas"/>
                </w:rPr>
                <w:t>justina.pujanauskiene@kupiskis.lt</w:t>
              </w:r>
            </w:hyperlink>
          </w:p>
          <w:p w14:paraId="30148135" w14:textId="77777777" w:rsidR="00625F74" w:rsidRPr="008712E4" w:rsidRDefault="00625F74" w:rsidP="00625F74">
            <w:pPr>
              <w:rPr>
                <w:color w:val="000000" w:themeColor="text1"/>
                <w:kern w:val="2"/>
                <w:szCs w:val="24"/>
              </w:rPr>
            </w:pPr>
          </w:p>
          <w:p w14:paraId="13DEAFD6" w14:textId="77777777" w:rsidR="008712E4" w:rsidRDefault="008712E4" w:rsidP="008B7043">
            <w:pPr>
              <w:rPr>
                <w:color w:val="000000" w:themeColor="text1"/>
                <w:kern w:val="2"/>
                <w:szCs w:val="24"/>
              </w:rPr>
            </w:pPr>
          </w:p>
          <w:p w14:paraId="0A73C060" w14:textId="75E9F428" w:rsidR="008712E4" w:rsidRPr="008712E4" w:rsidRDefault="008712E4" w:rsidP="008B7043">
            <w:pPr>
              <w:rPr>
                <w:color w:val="000000" w:themeColor="text1"/>
                <w:kern w:val="2"/>
                <w:szCs w:val="24"/>
              </w:rPr>
            </w:pPr>
            <w:r>
              <w:rPr>
                <w:color w:val="000000" w:themeColor="text1"/>
                <w:kern w:val="2"/>
                <w:szCs w:val="24"/>
              </w:rPr>
              <w:lastRenderedPageBreak/>
              <w:t>Investicijų ir viešųjų pirkimų skyriaus vyr</w:t>
            </w:r>
            <w:r w:rsidR="002B1903">
              <w:rPr>
                <w:color w:val="000000" w:themeColor="text1"/>
                <w:kern w:val="2"/>
                <w:szCs w:val="24"/>
              </w:rPr>
              <w:t>esn</w:t>
            </w:r>
            <w:r>
              <w:rPr>
                <w:color w:val="000000" w:themeColor="text1"/>
                <w:kern w:val="2"/>
                <w:szCs w:val="24"/>
              </w:rPr>
              <w:t xml:space="preserve">. specialistė </w:t>
            </w:r>
            <w:r w:rsidR="002B1903">
              <w:rPr>
                <w:color w:val="000000" w:themeColor="text1"/>
                <w:kern w:val="2"/>
                <w:szCs w:val="24"/>
              </w:rPr>
              <w:t>Renata Simanavičienė</w:t>
            </w:r>
            <w:r>
              <w:rPr>
                <w:color w:val="000000" w:themeColor="text1"/>
                <w:kern w:val="2"/>
                <w:szCs w:val="24"/>
              </w:rPr>
              <w:t xml:space="preserve"> +370</w:t>
            </w:r>
            <w:r w:rsidR="002B1903">
              <w:rPr>
                <w:color w:val="000000" w:themeColor="text1"/>
                <w:kern w:val="2"/>
                <w:szCs w:val="24"/>
              </w:rPr>
              <w:t> </w:t>
            </w:r>
            <w:r>
              <w:rPr>
                <w:color w:val="000000" w:themeColor="text1"/>
                <w:kern w:val="2"/>
                <w:szCs w:val="24"/>
              </w:rPr>
              <w:t>6</w:t>
            </w:r>
            <w:r w:rsidR="002B1903">
              <w:rPr>
                <w:color w:val="000000" w:themeColor="text1"/>
                <w:kern w:val="2"/>
                <w:szCs w:val="24"/>
              </w:rPr>
              <w:t>45 68556</w:t>
            </w:r>
            <w:r>
              <w:rPr>
                <w:color w:val="000000" w:themeColor="text1"/>
                <w:kern w:val="2"/>
                <w:szCs w:val="24"/>
              </w:rPr>
              <w:t>, el.</w:t>
            </w:r>
            <w:r w:rsidR="00B87ABA">
              <w:rPr>
                <w:color w:val="000000" w:themeColor="text1"/>
                <w:kern w:val="2"/>
                <w:szCs w:val="24"/>
              </w:rPr>
              <w:t xml:space="preserve"> </w:t>
            </w:r>
            <w:r>
              <w:rPr>
                <w:color w:val="000000" w:themeColor="text1"/>
                <w:kern w:val="2"/>
                <w:szCs w:val="24"/>
              </w:rPr>
              <w:t xml:space="preserve">paštas </w:t>
            </w:r>
            <w:r w:rsidR="002B1903">
              <w:rPr>
                <w:color w:val="000000" w:themeColor="text1"/>
                <w:kern w:val="2"/>
                <w:szCs w:val="24"/>
              </w:rPr>
              <w:t>renata.simanaviciene</w:t>
            </w:r>
            <w:r>
              <w:rPr>
                <w:color w:val="000000" w:themeColor="text1"/>
                <w:kern w:val="2"/>
                <w:szCs w:val="24"/>
              </w:rPr>
              <w:t>@kupiskis.lt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4654F9CE" w:rsidR="00027B83" w:rsidRDefault="00027B83">
            <w:pPr>
              <w:rPr>
                <w:color w:val="4472C4"/>
                <w:kern w:val="2"/>
                <w:szCs w:val="24"/>
              </w:rPr>
            </w:pP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4E1097AC" w:rsidR="00027B83" w:rsidRDefault="000B0897" w:rsidP="000778A3">
            <w:pPr>
              <w:jc w:val="both"/>
              <w:rPr>
                <w:color w:val="000000"/>
                <w:kern w:val="2"/>
                <w:szCs w:val="24"/>
              </w:rPr>
            </w:pPr>
            <w:r>
              <w:rPr>
                <w:kern w:val="2"/>
                <w:szCs w:val="24"/>
              </w:rPr>
              <w:t xml:space="preserve">Tiekėjas įsipareigoja Sutartyje numatytomis sąlygomis suteikti Pirkėjui </w:t>
            </w:r>
            <w:r w:rsidR="006E1D3E">
              <w:rPr>
                <w:kern w:val="2"/>
                <w:szCs w:val="24"/>
              </w:rPr>
              <w:t>p</w:t>
            </w:r>
            <w:r>
              <w:rPr>
                <w:kern w:val="2"/>
                <w:szCs w:val="24"/>
              </w:rPr>
              <w:t xml:space="preserve">aslaugas </w:t>
            </w:r>
            <w:r w:rsidR="006E1D3E">
              <w:rPr>
                <w:kern w:val="2"/>
                <w:szCs w:val="24"/>
              </w:rPr>
              <w:t xml:space="preserve">- </w:t>
            </w:r>
            <w:r w:rsidR="002B1903" w:rsidRPr="002B1903">
              <w:rPr>
                <w:szCs w:val="24"/>
              </w:rPr>
              <w:t>KUPIŠKIO RAJONO SAVIVALDYBĖS APLINKOS MONITORINGO VYKDYMO</w:t>
            </w:r>
            <w:r w:rsidR="00051AE8">
              <w:rPr>
                <w:szCs w:val="24"/>
              </w:rPr>
              <w:t xml:space="preserve">AS </w:t>
            </w:r>
            <w:r w:rsidR="002B1903" w:rsidRPr="002B1903">
              <w:rPr>
                <w:szCs w:val="24"/>
              </w:rPr>
              <w:t>-</w:t>
            </w:r>
            <w:r w:rsidR="00051AE8">
              <w:rPr>
                <w:szCs w:val="24"/>
              </w:rPr>
              <w:t xml:space="preserve"> </w:t>
            </w:r>
            <w:r w:rsidR="002B1903" w:rsidRPr="002B1903">
              <w:rPr>
                <w:szCs w:val="24"/>
              </w:rPr>
              <w:t>STEBĖJIM</w:t>
            </w:r>
            <w:r w:rsidR="00B87ABA">
              <w:rPr>
                <w:szCs w:val="24"/>
              </w:rPr>
              <w:t>AS</w:t>
            </w:r>
            <w:r w:rsidR="002B1903" w:rsidRPr="002B1903">
              <w:rPr>
                <w:szCs w:val="24"/>
              </w:rPr>
              <w:t xml:space="preserve"> 202</w:t>
            </w:r>
            <w:r w:rsidR="00B87ABA">
              <w:rPr>
                <w:szCs w:val="24"/>
              </w:rPr>
              <w:t>7</w:t>
            </w:r>
            <w:r w:rsidR="002B1903" w:rsidRPr="002B1903">
              <w:rPr>
                <w:szCs w:val="24"/>
              </w:rPr>
              <w:t>–20</w:t>
            </w:r>
            <w:r w:rsidR="00B87ABA">
              <w:rPr>
                <w:szCs w:val="24"/>
              </w:rPr>
              <w:t>32</w:t>
            </w:r>
            <w:r w:rsidR="002B1903" w:rsidRPr="002B1903">
              <w:rPr>
                <w:szCs w:val="24"/>
              </w:rPr>
              <w:t xml:space="preserve"> METAIS</w:t>
            </w:r>
            <w:r w:rsidR="002B1903">
              <w:rPr>
                <w:b/>
                <w:bCs/>
                <w:szCs w:val="24"/>
              </w:rPr>
              <w:t xml:space="preserve"> </w:t>
            </w:r>
            <w:r w:rsidR="00DF1170" w:rsidRPr="00DF1170">
              <w:rPr>
                <w:szCs w:val="24"/>
                <w:lang w:eastAsia="lt-LT"/>
              </w:rPr>
              <w:t xml:space="preserve"> </w:t>
            </w:r>
            <w:r>
              <w:rPr>
                <w:color w:val="000000"/>
                <w:kern w:val="2"/>
                <w:szCs w:val="24"/>
              </w:rPr>
              <w:t>(toliau – Paslaugos).</w:t>
            </w:r>
          </w:p>
          <w:p w14:paraId="27730B38" w14:textId="5D2E1614" w:rsidR="00027B83" w:rsidRDefault="000B0897" w:rsidP="000778A3">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w:t>
            </w:r>
            <w:r w:rsidRPr="00B87ABA">
              <w:rPr>
                <w:color w:val="000000"/>
                <w:kern w:val="2"/>
                <w:szCs w:val="24"/>
              </w:rPr>
              <w:t>priede Nr. [</w:t>
            </w:r>
            <w:r w:rsidR="00DF1170" w:rsidRPr="00B87ABA">
              <w:rPr>
                <w:color w:val="000000"/>
                <w:kern w:val="2"/>
                <w:szCs w:val="24"/>
              </w:rPr>
              <w:t>1</w:t>
            </w:r>
            <w:r w:rsidRPr="00B87ABA">
              <w:rPr>
                <w:color w:val="000000"/>
                <w:kern w:val="2"/>
                <w:szCs w:val="24"/>
              </w:rPr>
              <w:t>] „Techninė specifikacija“ (toliau – Techninė specifikacija) ir Sutarties priede Nr. [</w:t>
            </w:r>
            <w:r w:rsidR="00DF1170" w:rsidRPr="00B87ABA">
              <w:rPr>
                <w:color w:val="000000"/>
                <w:kern w:val="2"/>
                <w:szCs w:val="24"/>
              </w:rPr>
              <w:t>2</w:t>
            </w:r>
            <w:r w:rsidRPr="00B87ABA">
              <w:rPr>
                <w:color w:val="000000"/>
                <w:kern w:val="2"/>
                <w:szCs w:val="24"/>
              </w:rPr>
              <w:t>]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2CE6D808" w:rsidR="00027B83" w:rsidRDefault="00027B83" w:rsidP="000778A3">
            <w:pPr>
              <w:jc w:val="both"/>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40B978CE" w:rsidR="00027B83" w:rsidRDefault="000B0897" w:rsidP="000778A3">
            <w:pPr>
              <w:jc w:val="both"/>
              <w:rPr>
                <w:kern w:val="2"/>
                <w:szCs w:val="24"/>
              </w:rPr>
            </w:pPr>
            <w:r>
              <w:rPr>
                <w:kern w:val="2"/>
                <w:szCs w:val="24"/>
              </w:rPr>
              <w:t>Netaikoma</w:t>
            </w:r>
          </w:p>
        </w:tc>
      </w:tr>
      <w:tr w:rsidR="00027B83" w14:paraId="56639858" w14:textId="77777777">
        <w:trPr>
          <w:trHeight w:val="300"/>
        </w:trPr>
        <w:tc>
          <w:tcPr>
            <w:tcW w:w="9535" w:type="dxa"/>
            <w:gridSpan w:val="4"/>
          </w:tcPr>
          <w:p w14:paraId="5DAD24A4" w14:textId="77777777" w:rsidR="00027B83" w:rsidRDefault="000B0897" w:rsidP="000778A3">
            <w:pPr>
              <w:jc w:val="both"/>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64440986" w:rsidR="00027B83" w:rsidRPr="003773CE" w:rsidRDefault="000B0897" w:rsidP="003E4A92">
            <w:pPr>
              <w:rPr>
                <w:b/>
                <w:color w:val="000000" w:themeColor="text1"/>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65496902" w14:textId="77777777" w:rsidR="00027B83" w:rsidRDefault="00CC26D3" w:rsidP="000778A3">
            <w:pPr>
              <w:jc w:val="both"/>
              <w:rPr>
                <w:color w:val="000000" w:themeColor="text1"/>
                <w:szCs w:val="24"/>
              </w:rPr>
            </w:pPr>
            <w:r w:rsidRPr="00CC26D3">
              <w:rPr>
                <w:color w:val="000000" w:themeColor="text1"/>
                <w:szCs w:val="24"/>
              </w:rPr>
              <w:t xml:space="preserve">Paslaugos teikiamos </w:t>
            </w:r>
            <w:r w:rsidRPr="00CC26D3">
              <w:rPr>
                <w:b/>
                <w:bCs/>
                <w:szCs w:val="24"/>
              </w:rPr>
              <w:t>75 mėn</w:t>
            </w:r>
            <w:r w:rsidRPr="00CC26D3">
              <w:rPr>
                <w:color w:val="000000" w:themeColor="text1"/>
                <w:szCs w:val="24"/>
              </w:rPr>
              <w:t>. nuo Sutarties įsigaliojimo dienos.</w:t>
            </w:r>
          </w:p>
          <w:p w14:paraId="36B51A80" w14:textId="21D4F1CA" w:rsidR="00051AE8" w:rsidRPr="003773CE" w:rsidRDefault="00051AE8" w:rsidP="00051AE8">
            <w:pPr>
              <w:jc w:val="both"/>
              <w:rPr>
                <w:color w:val="000000" w:themeColor="text1"/>
                <w:szCs w:val="24"/>
              </w:rPr>
            </w:pPr>
            <w:r w:rsidRPr="00051AE8">
              <w:rPr>
                <w:color w:val="000000" w:themeColor="text1"/>
                <w:szCs w:val="24"/>
              </w:rPr>
              <w:t>LR viešųjų pirkimų įstatymo 86 str. 5 d. 11 p. nurodytu atveju aplinkos monitoringo vykdymo-stebėjimo 2027–2032 metais  paslaugų teikimo laikotarpis ilgesnis</w:t>
            </w:r>
            <w:r>
              <w:rPr>
                <w:color w:val="000000" w:themeColor="text1"/>
                <w:szCs w:val="24"/>
              </w:rPr>
              <w:t xml:space="preserve"> </w:t>
            </w:r>
            <w:r w:rsidRPr="00051AE8">
              <w:rPr>
                <w:color w:val="000000" w:themeColor="text1"/>
                <w:szCs w:val="24"/>
              </w:rPr>
              <w:t>negu 36 (trisdešimt šeši) mėnesiai.</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02CC7D64" w:rsidR="007A75C6" w:rsidRPr="00615E36" w:rsidRDefault="00615E36" w:rsidP="000778A3">
            <w:pPr>
              <w:jc w:val="both"/>
              <w:rPr>
                <w:kern w:val="2"/>
                <w:szCs w:val="24"/>
              </w:rPr>
            </w:pPr>
            <w:r w:rsidRPr="00CC26D3">
              <w:rPr>
                <w:kern w:val="2"/>
                <w:szCs w:val="24"/>
              </w:rPr>
              <w:t xml:space="preserve">Paslaugų sutartis gali būti pratęsiama </w:t>
            </w:r>
            <w:r w:rsidR="00CC26D3" w:rsidRPr="00CC26D3">
              <w:rPr>
                <w:b/>
                <w:bCs/>
                <w:kern w:val="2"/>
                <w:szCs w:val="24"/>
              </w:rPr>
              <w:t>1</w:t>
            </w:r>
            <w:r w:rsidRPr="00CC26D3">
              <w:rPr>
                <w:b/>
                <w:bCs/>
                <w:kern w:val="2"/>
                <w:szCs w:val="24"/>
              </w:rPr>
              <w:t xml:space="preserve"> mėn</w:t>
            </w:r>
            <w:r w:rsidR="00CC26D3">
              <w:rPr>
                <w:kern w:val="2"/>
                <w:szCs w:val="24"/>
              </w:rPr>
              <w:t>.</w:t>
            </w:r>
            <w:r w:rsidRPr="00CC26D3">
              <w:rPr>
                <w:kern w:val="2"/>
                <w:szCs w:val="24"/>
              </w:rPr>
              <w:t xml:space="preserve"> </w:t>
            </w:r>
            <w:r w:rsidR="00CC26D3" w:rsidRPr="00CC26D3">
              <w:rPr>
                <w:kern w:val="2"/>
                <w:szCs w:val="24"/>
              </w:rPr>
              <w:t>(vienas</w:t>
            </w:r>
            <w:r w:rsidRPr="00CC26D3">
              <w:rPr>
                <w:kern w:val="2"/>
                <w:szCs w:val="24"/>
              </w:rPr>
              <w:t>)</w:t>
            </w:r>
            <w:r w:rsidR="00CC26D3" w:rsidRPr="00CC26D3">
              <w:rPr>
                <w:kern w:val="2"/>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7B3E6CBB" w:rsidR="00027B83" w:rsidRDefault="00CC26D3" w:rsidP="000778A3">
            <w:pPr>
              <w:jc w:val="both"/>
              <w:rPr>
                <w:szCs w:val="24"/>
              </w:rPr>
            </w:pPr>
            <w:r>
              <w:rPr>
                <w:szCs w:val="24"/>
              </w:rPr>
              <w:t>Netaikoma</w:t>
            </w:r>
          </w:p>
        </w:tc>
      </w:tr>
      <w:tr w:rsidR="00027B83" w14:paraId="63190814" w14:textId="77777777" w:rsidTr="004702CB">
        <w:trPr>
          <w:trHeight w:val="960"/>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rsidP="000778A3">
            <w:pPr>
              <w:jc w:val="both"/>
              <w:rPr>
                <w:kern w:val="2"/>
                <w:szCs w:val="24"/>
              </w:rPr>
            </w:pPr>
            <w:r>
              <w:rPr>
                <w:kern w:val="2"/>
                <w:szCs w:val="24"/>
              </w:rPr>
              <w:t>Netaikoma</w:t>
            </w:r>
          </w:p>
          <w:p w14:paraId="26E2BA7D" w14:textId="55E1F30A" w:rsidR="00027B83" w:rsidRDefault="00027B83" w:rsidP="000778A3">
            <w:pPr>
              <w:jc w:val="both"/>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6C106EF6" w:rsidR="00027B83" w:rsidRDefault="004702CB" w:rsidP="000778A3">
            <w:pPr>
              <w:jc w:val="both"/>
              <w:rPr>
                <w:szCs w:val="24"/>
              </w:rPr>
            </w:pPr>
            <w:r w:rsidRPr="004702CB">
              <w:rPr>
                <w:kern w:val="2"/>
                <w:szCs w:val="24"/>
              </w:rPr>
              <w:t>Pateikiami dokumentai nurodyti Sutarties priede Nr. [1] „Techninė specifikacija“</w:t>
            </w:r>
          </w:p>
        </w:tc>
      </w:tr>
      <w:tr w:rsidR="00027B83" w14:paraId="5BCB922D" w14:textId="77777777">
        <w:trPr>
          <w:trHeight w:val="300"/>
        </w:trPr>
        <w:tc>
          <w:tcPr>
            <w:tcW w:w="9535" w:type="dxa"/>
            <w:gridSpan w:val="4"/>
          </w:tcPr>
          <w:p w14:paraId="694A2072" w14:textId="77777777" w:rsidR="00027B83" w:rsidRDefault="000B0897" w:rsidP="000778A3">
            <w:pPr>
              <w:jc w:val="both"/>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65991397" w14:textId="5EE9DA86" w:rsidR="00027B83" w:rsidRDefault="000B0897" w:rsidP="000778A3">
            <w:pPr>
              <w:jc w:val="both"/>
              <w:rPr>
                <w:kern w:val="2"/>
                <w:szCs w:val="24"/>
              </w:rPr>
            </w:pPr>
            <w:r w:rsidRPr="00920FC6">
              <w:rPr>
                <w:kern w:val="2"/>
                <w:szCs w:val="24"/>
              </w:rPr>
              <w:t>Fiksuoto</w:t>
            </w:r>
            <w:r w:rsidR="009E590C">
              <w:rPr>
                <w:kern w:val="2"/>
                <w:szCs w:val="24"/>
              </w:rPr>
              <w:t>s</w:t>
            </w:r>
            <w:r w:rsidRPr="00920FC6">
              <w:rPr>
                <w:kern w:val="2"/>
                <w:szCs w:val="24"/>
              </w:rPr>
              <w:t xml:space="preserve"> </w:t>
            </w:r>
            <w:r w:rsidR="00CC26D3" w:rsidRPr="00920FC6">
              <w:rPr>
                <w:kern w:val="2"/>
                <w:szCs w:val="24"/>
              </w:rPr>
              <w:t>kainos</w:t>
            </w:r>
            <w:r w:rsidRPr="00920FC6">
              <w:rPr>
                <w:kern w:val="2"/>
                <w:szCs w:val="24"/>
              </w:rPr>
              <w:t xml:space="preserve"> kainodara</w:t>
            </w:r>
          </w:p>
          <w:p w14:paraId="1199C3A4" w14:textId="717B9C70" w:rsidR="00027B83" w:rsidRDefault="00027B83" w:rsidP="000778A3">
            <w:pPr>
              <w:jc w:val="both"/>
              <w:rPr>
                <w:color w:val="4472C4"/>
                <w:kern w:val="2"/>
                <w:szCs w:val="24"/>
              </w:rPr>
            </w:pPr>
          </w:p>
        </w:tc>
      </w:tr>
      <w:tr w:rsidR="00027B83" w14:paraId="7C6FAC1F" w14:textId="77777777">
        <w:trPr>
          <w:trHeight w:val="300"/>
        </w:trPr>
        <w:tc>
          <w:tcPr>
            <w:tcW w:w="3094" w:type="dxa"/>
            <w:gridSpan w:val="2"/>
          </w:tcPr>
          <w:p w14:paraId="3C723284" w14:textId="0C28C193" w:rsidR="00027B83" w:rsidRDefault="000B0897">
            <w:pPr>
              <w:rPr>
                <w:b/>
                <w:kern w:val="2"/>
                <w:szCs w:val="24"/>
              </w:rPr>
            </w:pPr>
            <w:r>
              <w:rPr>
                <w:b/>
                <w:kern w:val="2"/>
                <w:szCs w:val="24"/>
              </w:rPr>
              <w:t xml:space="preserve">5.2. Pradinės Sutarties vertė ir Sutarties kaina, kai taikoma </w:t>
            </w:r>
            <w:r>
              <w:rPr>
                <w:b/>
                <w:kern w:val="2"/>
                <w:szCs w:val="24"/>
                <w:u w:val="single"/>
              </w:rPr>
              <w:t>fiksuoto</w:t>
            </w:r>
            <w:r w:rsidR="00051AE8">
              <w:rPr>
                <w:b/>
                <w:kern w:val="2"/>
                <w:szCs w:val="24"/>
                <w:u w:val="single"/>
              </w:rPr>
              <w:t>s</w:t>
            </w:r>
            <w:r>
              <w:rPr>
                <w:b/>
                <w:kern w:val="2"/>
                <w:szCs w:val="24"/>
                <w:u w:val="single"/>
              </w:rPr>
              <w:t xml:space="preserve"> kaino</w:t>
            </w:r>
            <w:r w:rsidR="00051AE8">
              <w:rPr>
                <w:b/>
                <w:kern w:val="2"/>
                <w:szCs w:val="24"/>
                <w:u w:val="single"/>
              </w:rPr>
              <w:t>s</w:t>
            </w:r>
            <w:r>
              <w:rPr>
                <w:b/>
                <w:kern w:val="2"/>
                <w:szCs w:val="24"/>
              </w:rPr>
              <w:t xml:space="preserve"> kainodara</w:t>
            </w:r>
          </w:p>
          <w:p w14:paraId="5D7C9F13" w14:textId="77777777" w:rsidR="00027B83" w:rsidRDefault="00027B83" w:rsidP="00DC25CC">
            <w:pPr>
              <w:jc w:val="both"/>
              <w:rPr>
                <w:b/>
                <w:kern w:val="2"/>
                <w:szCs w:val="24"/>
              </w:rPr>
            </w:pPr>
          </w:p>
        </w:tc>
        <w:tc>
          <w:tcPr>
            <w:tcW w:w="6441" w:type="dxa"/>
            <w:gridSpan w:val="2"/>
          </w:tcPr>
          <w:p w14:paraId="56D0376B" w14:textId="77777777" w:rsidR="00920FC6" w:rsidRDefault="00920FC6" w:rsidP="000778A3">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CEADF10" w14:textId="77777777" w:rsidR="00920FC6" w:rsidRDefault="00920FC6" w:rsidP="000778A3">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97C1E76" w14:textId="77777777" w:rsidR="00920FC6" w:rsidRDefault="00920FC6" w:rsidP="000778A3">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751E94A" w14:textId="19A970CF" w:rsidR="00027B83" w:rsidRDefault="00920FC6" w:rsidP="000778A3">
            <w:pPr>
              <w:jc w:val="both"/>
              <w:rPr>
                <w:color w:val="00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trPr>
          <w:trHeight w:val="300"/>
        </w:trPr>
        <w:tc>
          <w:tcPr>
            <w:tcW w:w="3094" w:type="dxa"/>
            <w:gridSpan w:val="2"/>
          </w:tcPr>
          <w:p w14:paraId="53EBA4B1" w14:textId="4D86A34C" w:rsidR="00027B83" w:rsidRDefault="000B0897" w:rsidP="00F33488">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0720FDBB" w:rsidR="00027B83" w:rsidRPr="00920FC6" w:rsidRDefault="000B0897" w:rsidP="000778A3">
            <w:pPr>
              <w:jc w:val="both"/>
              <w:rPr>
                <w:szCs w:val="24"/>
              </w:rPr>
            </w:pPr>
            <w:r w:rsidRPr="00920FC6">
              <w:rPr>
                <w:kern w:val="2"/>
                <w:szCs w:val="24"/>
              </w:rPr>
              <w:t>Sutarties įkainiai bus perskaičiuojami:</w:t>
            </w:r>
          </w:p>
          <w:p w14:paraId="5139C732" w14:textId="77777777" w:rsidR="00027B83" w:rsidRPr="00920FC6" w:rsidRDefault="000B0897" w:rsidP="000778A3">
            <w:pPr>
              <w:jc w:val="both"/>
              <w:rPr>
                <w:kern w:val="2"/>
                <w:szCs w:val="24"/>
              </w:rPr>
            </w:pPr>
            <w:r w:rsidRPr="00920FC6">
              <w:rPr>
                <w:kern w:val="2"/>
                <w:szCs w:val="24"/>
              </w:rPr>
              <w:t>5.3.1. dėl PVM tarifo pasikeitimo;</w:t>
            </w:r>
          </w:p>
          <w:p w14:paraId="662EA503" w14:textId="08417806" w:rsidR="00027B83" w:rsidRPr="002B1903" w:rsidRDefault="000B0897" w:rsidP="000778A3">
            <w:pPr>
              <w:jc w:val="both"/>
              <w:rPr>
                <w:color w:val="000000" w:themeColor="text1"/>
                <w:kern w:val="2"/>
                <w:szCs w:val="24"/>
                <w:highlight w:val="yellow"/>
              </w:rPr>
            </w:pPr>
            <w:r w:rsidRPr="00920FC6">
              <w:rPr>
                <w:kern w:val="2"/>
                <w:szCs w:val="24"/>
              </w:rPr>
              <w:t>5.3.2. dėl kainų lygio pokyčio</w:t>
            </w:r>
            <w:r w:rsidR="00F33488" w:rsidRPr="00920FC6">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03DAF20A" w14:textId="77777777" w:rsidR="000778A3" w:rsidRPr="000778A3" w:rsidRDefault="000778A3" w:rsidP="000778A3">
            <w:pPr>
              <w:jc w:val="both"/>
              <w:rPr>
                <w:szCs w:val="24"/>
              </w:rPr>
            </w:pPr>
            <w:r w:rsidRPr="000778A3">
              <w:rPr>
                <w:kern w:val="2"/>
                <w:szCs w:val="24"/>
              </w:rPr>
              <w:t>Jeigu Sutarties vykdymo metu pasikeičia PVM mokėjimą reglamentuojantys teisės aktai, darantys tiesioginę įtaką Tiekėjo t</w:t>
            </w:r>
            <w:r w:rsidRPr="000778A3">
              <w:rPr>
                <w:szCs w:val="24"/>
              </w:rPr>
              <w:t>ei</w:t>
            </w:r>
            <w:r w:rsidRPr="000778A3">
              <w:rPr>
                <w:kern w:val="2"/>
                <w:szCs w:val="24"/>
              </w:rPr>
              <w:t>kiamų P</w:t>
            </w:r>
            <w:r w:rsidRPr="000778A3">
              <w:rPr>
                <w:szCs w:val="24"/>
              </w:rPr>
              <w:t>aslaugų</w:t>
            </w:r>
            <w:r w:rsidRPr="000778A3">
              <w:rPr>
                <w:kern w:val="2"/>
                <w:szCs w:val="24"/>
              </w:rPr>
              <w:t xml:space="preserve"> Sutartyje nurodytiems įkainiams, Sutarties įkainiai perskaičiuojami nekeičiant P</w:t>
            </w:r>
            <w:r w:rsidRPr="000778A3">
              <w:rPr>
                <w:szCs w:val="24"/>
              </w:rPr>
              <w:t>aslaugų</w:t>
            </w:r>
            <w:r w:rsidRPr="000778A3">
              <w:rPr>
                <w:kern w:val="2"/>
                <w:szCs w:val="24"/>
              </w:rPr>
              <w:t xml:space="preserve"> įkainio su PVM.</w:t>
            </w:r>
          </w:p>
          <w:p w14:paraId="018412EC" w14:textId="77777777" w:rsidR="000778A3" w:rsidRPr="000778A3" w:rsidRDefault="000778A3" w:rsidP="000778A3">
            <w:pPr>
              <w:jc w:val="both"/>
              <w:rPr>
                <w:szCs w:val="24"/>
              </w:rPr>
            </w:pPr>
            <w:r w:rsidRPr="000778A3">
              <w:rPr>
                <w:kern w:val="2"/>
                <w:szCs w:val="24"/>
              </w:rPr>
              <w:t>Perskaičiavimas įforminamas Susitarimu ne vėliau kaip per 20 darbo dienų nuo PVM mokėjimą reglamentuojančių teisės aktų pasikeitimo, kuris tampa neatskiriama Sutarties dalimi. Perskaičiuoti  Sutarties įkainiai taikomi už tą P</w:t>
            </w:r>
            <w:r w:rsidRPr="000778A3">
              <w:rPr>
                <w:szCs w:val="24"/>
              </w:rPr>
              <w:t>aslaugų</w:t>
            </w:r>
            <w:r w:rsidRPr="000778A3">
              <w:rPr>
                <w:kern w:val="2"/>
                <w:szCs w:val="24"/>
              </w:rPr>
              <w:t xml:space="preserve"> dalį, kurios bus teikiamos nuo Šalių pasirašyto Susitarimo įsigaliojimo dienos </w:t>
            </w:r>
          </w:p>
          <w:p w14:paraId="20571E9F" w14:textId="7CA5E8A5" w:rsidR="00027B83" w:rsidRPr="002B1903" w:rsidRDefault="00027B83" w:rsidP="000778A3">
            <w:pPr>
              <w:jc w:val="both"/>
              <w:rPr>
                <w:szCs w:val="24"/>
                <w:highlight w:val="yellow"/>
              </w:rPr>
            </w:pP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rsidP="000778A3">
            <w:pPr>
              <w:jc w:val="both"/>
              <w:rPr>
                <w:kern w:val="2"/>
                <w:szCs w:val="24"/>
              </w:rPr>
            </w:pPr>
            <w:r>
              <w:rPr>
                <w:kern w:val="2"/>
                <w:szCs w:val="24"/>
              </w:rPr>
              <w:t>Netaikoma</w:t>
            </w:r>
          </w:p>
          <w:p w14:paraId="1A7C8B08" w14:textId="77777777" w:rsidR="00027B83" w:rsidRDefault="00027B83" w:rsidP="000778A3">
            <w:pPr>
              <w:jc w:val="both"/>
              <w:rPr>
                <w:kern w:val="2"/>
                <w:szCs w:val="24"/>
              </w:rPr>
            </w:pPr>
          </w:p>
          <w:p w14:paraId="5772B308" w14:textId="25B0DD5B" w:rsidR="00027B83" w:rsidRDefault="00027B83" w:rsidP="000778A3">
            <w:pPr>
              <w:jc w:val="both"/>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0B06A8BE" w:rsidR="006F0803" w:rsidRDefault="006F0803" w:rsidP="006F0803">
            <w:pPr>
              <w:rPr>
                <w:b/>
                <w:kern w:val="2"/>
                <w:szCs w:val="24"/>
              </w:rPr>
            </w:pPr>
          </w:p>
        </w:tc>
        <w:tc>
          <w:tcPr>
            <w:tcW w:w="6441" w:type="dxa"/>
            <w:gridSpan w:val="2"/>
          </w:tcPr>
          <w:p w14:paraId="641B3480" w14:textId="1C615DDF" w:rsidR="006F0803" w:rsidRPr="007B684A" w:rsidRDefault="006F0803" w:rsidP="000778A3">
            <w:pPr>
              <w:jc w:val="both"/>
              <w:rPr>
                <w:szCs w:val="24"/>
              </w:rPr>
            </w:pPr>
            <w:r w:rsidRPr="007B684A">
              <w:rPr>
                <w:szCs w:val="24"/>
              </w:rPr>
              <w:t xml:space="preserve">5.3.3.1. Bet kuri Sutarties Šalis Sutarties galiojimo metu turi teisę inicijuoti Sutarties įkainių peržiūrą (keitimą) ne anksčiau kaip po </w:t>
            </w:r>
            <w:r w:rsidR="007B684A" w:rsidRPr="007B684A">
              <w:rPr>
                <w:szCs w:val="24"/>
              </w:rPr>
              <w:t xml:space="preserve">6 </w:t>
            </w:r>
            <w:r w:rsidRPr="007B684A">
              <w:rPr>
                <w:szCs w:val="24"/>
              </w:rPr>
              <w:t>(</w:t>
            </w:r>
            <w:r w:rsidR="007B684A" w:rsidRPr="007B684A">
              <w:rPr>
                <w:szCs w:val="24"/>
              </w:rPr>
              <w:t>šeši</w:t>
            </w:r>
            <w:r w:rsidRPr="007B684A">
              <w:rPr>
                <w:szCs w:val="24"/>
              </w:rPr>
              <w:t>)</w:t>
            </w:r>
            <w:r w:rsidR="007B684A" w:rsidRPr="007B684A">
              <w:rPr>
                <w:szCs w:val="24"/>
              </w:rPr>
              <w:t xml:space="preserve"> mėnesių </w:t>
            </w:r>
            <w:r w:rsidRPr="007B684A">
              <w:rPr>
                <w:szCs w:val="24"/>
              </w:rPr>
              <w:t xml:space="preserve"> nuo Sutarties įsigaliojimo dienos</w:t>
            </w:r>
            <w:r w:rsidR="007B684A" w:rsidRPr="007B684A">
              <w:rPr>
                <w:szCs w:val="24"/>
              </w:rPr>
              <w:t xml:space="preserve"> </w:t>
            </w:r>
            <w:r w:rsidRPr="007B684A">
              <w:rPr>
                <w:szCs w:val="24"/>
              </w:rPr>
              <w:t>(jeigu peržiūra jau buvo atlikta – nuo Susitarimo dėl paskutinio perskaičiavimo pagal šį Specialiųjų sąlygų punktą įsigaliojimo dienos), jeigu Vartojimo prekių ir paslaugų kainų pokytis (k), apskaičiuotas kaip nustatyta 5.3.3.6 punkte, viršija 5 procentus</w:t>
            </w:r>
            <w:r w:rsidR="007B684A" w:rsidRPr="007B684A">
              <w:rPr>
                <w:szCs w:val="24"/>
              </w:rPr>
              <w:t xml:space="preserve">. </w:t>
            </w:r>
            <w:r w:rsidRPr="007B684A">
              <w:rPr>
                <w:szCs w:val="24"/>
              </w:rPr>
              <w:t xml:space="preserve"> Sutarties įkainių peržiūra atliekama ne rečiau kaip kas </w:t>
            </w:r>
            <w:r w:rsidR="007B684A" w:rsidRPr="007B684A">
              <w:rPr>
                <w:kern w:val="2"/>
                <w:szCs w:val="24"/>
              </w:rPr>
              <w:t xml:space="preserve">6 (šeši) </w:t>
            </w:r>
            <w:r w:rsidRPr="007B684A">
              <w:rPr>
                <w:szCs w:val="24"/>
              </w:rPr>
              <w:t xml:space="preserve"> mėnesiai.</w:t>
            </w:r>
          </w:p>
          <w:p w14:paraId="02B9F6AF" w14:textId="2F28E5D6" w:rsidR="006F0803" w:rsidRPr="007B684A" w:rsidRDefault="006F0803" w:rsidP="000778A3">
            <w:pPr>
              <w:jc w:val="both"/>
              <w:rPr>
                <w:kern w:val="2"/>
                <w:szCs w:val="24"/>
                <w:shd w:val="clear" w:color="auto" w:fill="FFFFFF"/>
              </w:rPr>
            </w:pPr>
            <w:r w:rsidRPr="007B684A">
              <w:rPr>
                <w:kern w:val="2"/>
                <w:szCs w:val="24"/>
              </w:rPr>
              <w:t xml:space="preserve">5.3.3.2. Sutarties </w:t>
            </w:r>
            <w:r w:rsidRPr="007B684A">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4F060D25" w:rsidR="006F0803" w:rsidRPr="007B684A" w:rsidRDefault="006F0803" w:rsidP="000778A3">
            <w:pPr>
              <w:jc w:val="both"/>
              <w:rPr>
                <w:kern w:val="2"/>
                <w:szCs w:val="24"/>
                <w:shd w:val="clear" w:color="auto" w:fill="FFFFFF"/>
              </w:rPr>
            </w:pPr>
            <w:r>
              <w:rPr>
                <w:color w:val="000000"/>
                <w:kern w:val="2"/>
                <w:szCs w:val="24"/>
              </w:rPr>
              <w:t>5.3</w:t>
            </w:r>
            <w:r w:rsidRPr="007B684A">
              <w:rPr>
                <w:kern w:val="2"/>
                <w:szCs w:val="24"/>
              </w:rPr>
              <w:t xml:space="preserve">.3.3. </w:t>
            </w:r>
            <w:r w:rsidRPr="007B684A">
              <w:rPr>
                <w:kern w:val="2"/>
                <w:szCs w:val="24"/>
                <w:shd w:val="clear" w:color="auto" w:fill="FFFFFF"/>
              </w:rPr>
              <w:t>Jeigu P</w:t>
            </w:r>
            <w:r w:rsidRPr="007B684A">
              <w:rPr>
                <w:szCs w:val="24"/>
              </w:rPr>
              <w:t>aslaugų teikimas</w:t>
            </w:r>
            <w:r w:rsidRPr="007B684A">
              <w:rPr>
                <w:kern w:val="2"/>
                <w:szCs w:val="24"/>
                <w:shd w:val="clear" w:color="auto" w:fill="FFFFFF"/>
              </w:rPr>
              <w:t xml:space="preserve"> vėluoja dėl Tiekėjo kaltės, uždelstų suteikti P</w:t>
            </w:r>
            <w:r w:rsidRPr="007B684A">
              <w:rPr>
                <w:szCs w:val="24"/>
              </w:rPr>
              <w:t>aslaugų</w:t>
            </w:r>
            <w:r w:rsidRPr="007B684A">
              <w:rPr>
                <w:kern w:val="2"/>
                <w:szCs w:val="24"/>
                <w:shd w:val="clear" w:color="auto" w:fill="FFFFFF"/>
              </w:rPr>
              <w:t xml:space="preserve"> įkainiai nėra perskaičiuojami dėl kainų lygio kilimo (gali būti mažinami, tačiau negali būti didinami).</w:t>
            </w:r>
          </w:p>
          <w:p w14:paraId="37296D19" w14:textId="07AA3F9F" w:rsidR="006F0803" w:rsidRDefault="006F0803" w:rsidP="000778A3">
            <w:pPr>
              <w:jc w:val="both"/>
              <w:rPr>
                <w:color w:val="000000"/>
                <w:kern w:val="2"/>
                <w:szCs w:val="24"/>
                <w:shd w:val="clear" w:color="auto" w:fill="FFFFFF"/>
              </w:rPr>
            </w:pPr>
            <w:r>
              <w:rPr>
                <w:color w:val="000000"/>
                <w:kern w:val="2"/>
                <w:szCs w:val="24"/>
              </w:rPr>
              <w:t>5.3</w:t>
            </w:r>
            <w:r w:rsidRPr="007B684A">
              <w:rPr>
                <w:kern w:val="2"/>
                <w:szCs w:val="24"/>
              </w:rPr>
              <w:t xml:space="preserve">.3.4. Atlikdamos Sutarties įkainių peržiūrą </w:t>
            </w:r>
            <w:r w:rsidRPr="007B684A">
              <w:rPr>
                <w:kern w:val="2"/>
                <w:szCs w:val="24"/>
                <w:shd w:val="clear" w:color="auto" w:fill="FFFFFF"/>
              </w:rPr>
              <w:t xml:space="preserve">Šalys vadovaujasi Valstybės duomenų agentūros viešai Oficialiosios statistikos portale paskelbtais Rodiklių duomenų bazės duomenimis arba kitų oficialių šaltinių duomenimis. Iš kitos Šalies </w:t>
            </w:r>
            <w:r w:rsidR="007B684A" w:rsidRPr="007B684A">
              <w:rPr>
                <w:kern w:val="2"/>
                <w:szCs w:val="24"/>
                <w:shd w:val="clear" w:color="auto" w:fill="FFFFFF"/>
              </w:rPr>
              <w:t>n</w:t>
            </w:r>
            <w:r w:rsidRPr="007B684A">
              <w:rPr>
                <w:kern w:val="2"/>
                <w:szCs w:val="24"/>
                <w:shd w:val="clear" w:color="auto" w:fill="FFFFFF"/>
              </w:rPr>
              <w:t>ereikalaujama pateikti oficialaus Valstybės duomenų agentūros ar kitos institucijos išduoto dokumento ar patvirtinimo</w:t>
            </w:r>
            <w:r>
              <w:rPr>
                <w:color w:val="000000"/>
                <w:kern w:val="2"/>
                <w:szCs w:val="24"/>
                <w:shd w:val="clear" w:color="auto" w:fill="FFFFFF"/>
              </w:rPr>
              <w:t>.</w:t>
            </w:r>
          </w:p>
          <w:p w14:paraId="4B4B2449" w14:textId="29576A77" w:rsidR="006F0803" w:rsidRPr="00740245" w:rsidRDefault="006F0803" w:rsidP="000778A3">
            <w:pPr>
              <w:jc w:val="both"/>
              <w:rPr>
                <w:kern w:val="2"/>
                <w:szCs w:val="24"/>
                <w:shd w:val="clear" w:color="auto" w:fill="FFFFFF"/>
              </w:rPr>
            </w:pPr>
            <w:r>
              <w:rPr>
                <w:color w:val="000000"/>
                <w:kern w:val="2"/>
                <w:szCs w:val="24"/>
                <w:shd w:val="clear" w:color="auto" w:fill="FFFFFF"/>
              </w:rPr>
              <w:t>5</w:t>
            </w:r>
            <w:r w:rsidRPr="00740245">
              <w:rPr>
                <w:kern w:val="2"/>
                <w:szCs w:val="24"/>
                <w:shd w:val="clear" w:color="auto" w:fill="FFFFFF"/>
              </w:rPr>
              <w:t>.3.3.5.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7C93BE2D" w:rsidR="006F0803" w:rsidRPr="00740245" w:rsidRDefault="006F0803" w:rsidP="000778A3">
            <w:pPr>
              <w:jc w:val="both"/>
              <w:rPr>
                <w:szCs w:val="24"/>
              </w:rPr>
            </w:pPr>
            <w:r w:rsidRPr="00740245">
              <w:rPr>
                <w:kern w:val="2"/>
                <w:szCs w:val="24"/>
                <w:shd w:val="clear" w:color="auto" w:fill="FFFFFF"/>
              </w:rPr>
              <w:lastRenderedPageBreak/>
              <w:t>5.3.3.6. Nauj</w:t>
            </w:r>
            <w:r w:rsidR="007B684A" w:rsidRPr="00740245">
              <w:rPr>
                <w:kern w:val="2"/>
                <w:szCs w:val="24"/>
                <w:shd w:val="clear" w:color="auto" w:fill="FFFFFF"/>
              </w:rPr>
              <w:t>i</w:t>
            </w:r>
            <w:r w:rsidRPr="00740245">
              <w:rPr>
                <w:kern w:val="2"/>
                <w:szCs w:val="24"/>
                <w:shd w:val="clear" w:color="auto" w:fill="FFFFFF"/>
              </w:rPr>
              <w:t xml:space="preserve"> Sutarties įkainiai apskaičiuojami pagal žemiau pateiktą formulę:</w:t>
            </w:r>
          </w:p>
          <w:p w14:paraId="6AE8904E" w14:textId="4AF3BE41" w:rsidR="006F0803" w:rsidRPr="00740245" w:rsidRDefault="006D4620" w:rsidP="000778A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740245">
              <w:rPr>
                <w:kern w:val="2"/>
                <w:szCs w:val="24"/>
              </w:rPr>
              <w:t>, kur a –įkainis (Eur be PVM) (jei peržiūra jau buvo atlikta, tai po paskutinio perskaičiavimo)</w:t>
            </w:r>
          </w:p>
          <w:p w14:paraId="76F4E75C" w14:textId="03D6B1D6" w:rsidR="006F0803" w:rsidRPr="00740245" w:rsidRDefault="006F0803" w:rsidP="000778A3">
            <w:pPr>
              <w:jc w:val="both"/>
              <w:textAlignment w:val="baseline"/>
              <w:rPr>
                <w:szCs w:val="24"/>
              </w:rPr>
            </w:pPr>
            <w:r w:rsidRPr="00740245">
              <w:rPr>
                <w:kern w:val="2"/>
                <w:szCs w:val="24"/>
              </w:rPr>
              <w:t>a</w:t>
            </w:r>
            <w:r w:rsidRPr="00740245">
              <w:rPr>
                <w:kern w:val="2"/>
                <w:szCs w:val="24"/>
                <w:vertAlign w:val="subscript"/>
              </w:rPr>
              <w:t>1</w:t>
            </w:r>
            <w:r w:rsidRPr="00740245">
              <w:rPr>
                <w:kern w:val="2"/>
                <w:szCs w:val="24"/>
              </w:rPr>
              <w:t xml:space="preserve"> – perskaičiuota (pakeista) įkainis (Eur be PVM)</w:t>
            </w:r>
          </w:p>
          <w:p w14:paraId="2C5CAB56" w14:textId="1296D14A" w:rsidR="006F0803" w:rsidRPr="00740245" w:rsidRDefault="006F0803" w:rsidP="000778A3">
            <w:pPr>
              <w:jc w:val="both"/>
              <w:textAlignment w:val="baseline"/>
              <w:rPr>
                <w:szCs w:val="24"/>
              </w:rPr>
            </w:pPr>
            <w:r w:rsidRPr="00740245">
              <w:rPr>
                <w:kern w:val="2"/>
                <w:szCs w:val="24"/>
              </w:rPr>
              <w:t>k – pagal vartotojų kainų indeksą apskaičiuotas Vartojimo prekių ir paslaugų kainų pokytis (padidėjimas arba sumažėjimas) (%). „k“ reikšmė skaičiuojama pagal formulę:</w:t>
            </w:r>
          </w:p>
          <w:p w14:paraId="7A25BFE8" w14:textId="77777777" w:rsidR="006F0803" w:rsidRPr="00740245" w:rsidRDefault="006F0803" w:rsidP="000778A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740245">
              <w:rPr>
                <w:kern w:val="2"/>
                <w:szCs w:val="24"/>
              </w:rPr>
              <w:t>, (proc.) kur</w:t>
            </w:r>
          </w:p>
          <w:p w14:paraId="154013EE" w14:textId="3EE7AFCB" w:rsidR="006F0803" w:rsidRPr="00740245" w:rsidRDefault="006F0803" w:rsidP="000778A3">
            <w:pPr>
              <w:jc w:val="both"/>
              <w:textAlignment w:val="baseline"/>
            </w:pPr>
            <w:proofErr w:type="spellStart"/>
            <w:r w:rsidRPr="00740245">
              <w:rPr>
                <w:kern w:val="2"/>
              </w:rPr>
              <w:t>Ind</w:t>
            </w:r>
            <w:r w:rsidRPr="00740245">
              <w:rPr>
                <w:kern w:val="2"/>
                <w:vertAlign w:val="subscript"/>
              </w:rPr>
              <w:t>naujausias</w:t>
            </w:r>
            <w:proofErr w:type="spellEnd"/>
            <w:r w:rsidRPr="00740245">
              <w:rPr>
                <w:kern w:val="2"/>
              </w:rPr>
              <w:t xml:space="preserve"> – kreipimosi dėl įkainių peržiūros išsiuntimo kitai Šaliai dieną paskelbtas naujausias vartojimo prekių ir paslaugų indeksas.</w:t>
            </w:r>
          </w:p>
          <w:p w14:paraId="5649539F" w14:textId="594FC328" w:rsidR="006F0803" w:rsidRPr="00740245" w:rsidRDefault="006F0803" w:rsidP="000778A3">
            <w:pPr>
              <w:jc w:val="both"/>
            </w:pPr>
            <w:proofErr w:type="spellStart"/>
            <w:r w:rsidRPr="00740245">
              <w:rPr>
                <w:kern w:val="2"/>
              </w:rPr>
              <w:t>Ind</w:t>
            </w:r>
            <w:r w:rsidRPr="00740245">
              <w:rPr>
                <w:kern w:val="2"/>
                <w:vertAlign w:val="subscript"/>
              </w:rPr>
              <w:t>pradžia</w:t>
            </w:r>
            <w:proofErr w:type="spellEnd"/>
            <w:r w:rsidRPr="00740245">
              <w:rPr>
                <w:kern w:val="2"/>
              </w:rPr>
              <w:t xml:space="preserve"> – laikotarpio pradžios datos (mėnesio) vartojimo prekių ir paslaugų indeksas. Pirmojo perskaičiavimo atveju laikotarpio pradžia (mėnuo) yra</w:t>
            </w:r>
            <w:r w:rsidRPr="00740245">
              <w:t xml:space="preserve"> Sutarties įsigaliojimo dienos mėnuo</w:t>
            </w:r>
            <w:r w:rsidRPr="00740245">
              <w:rPr>
                <w:kern w:val="2"/>
                <w:szCs w:val="24"/>
                <w:shd w:val="clear" w:color="auto" w:fill="FFFFFF"/>
              </w:rPr>
              <w:t>.</w:t>
            </w:r>
            <w:r w:rsidRPr="00740245">
              <w:rPr>
                <w:kern w:val="2"/>
              </w:rPr>
              <w:t xml:space="preserve"> Antrojo ir vėlesnių perskaičiavimų atveju laikotarpio pradžia (mėnuo) yra paskutinio perskaičiavimo metu naudotos paskelbto atitinkamo indekso reikšmės mėnuo.</w:t>
            </w:r>
          </w:p>
          <w:p w14:paraId="5619E383" w14:textId="7DCA2589" w:rsidR="006F0803" w:rsidRPr="00740245" w:rsidRDefault="006F0803" w:rsidP="000778A3">
            <w:pPr>
              <w:jc w:val="both"/>
              <w:rPr>
                <w:kern w:val="2"/>
                <w:szCs w:val="24"/>
                <w:shd w:val="clear" w:color="auto" w:fill="FFFFFF"/>
              </w:rPr>
            </w:pPr>
            <w:r w:rsidRPr="00740245">
              <w:rPr>
                <w:kern w:val="2"/>
                <w:szCs w:val="24"/>
              </w:rPr>
              <w:t xml:space="preserve">5.3.3.7. </w:t>
            </w:r>
            <w:r w:rsidRPr="00740245">
              <w:rPr>
                <w:kern w:val="2"/>
                <w:szCs w:val="24"/>
                <w:shd w:val="clear" w:color="auto" w:fill="FFFFFF"/>
              </w:rPr>
              <w:t xml:space="preserve">Skaičiavimams indeksų reikšmės imamos </w:t>
            </w:r>
            <w:r w:rsidRPr="00740245">
              <w:rPr>
                <w:b/>
                <w:kern w:val="2"/>
                <w:szCs w:val="24"/>
                <w:shd w:val="clear" w:color="auto" w:fill="FFFFFF"/>
              </w:rPr>
              <w:t>keturių</w:t>
            </w:r>
            <w:r w:rsidRPr="00740245">
              <w:rPr>
                <w:kern w:val="2"/>
                <w:szCs w:val="24"/>
                <w:shd w:val="clear" w:color="auto" w:fill="FFFFFF"/>
              </w:rPr>
              <w:t xml:space="preserve"> skaitmenų po kablelio tikslumu. Apskaičiuotas pokytis (k) tolimesniems skaičiavimams naudojamas suapvalinus iki </w:t>
            </w:r>
            <w:r w:rsidRPr="00740245">
              <w:rPr>
                <w:b/>
                <w:kern w:val="2"/>
                <w:szCs w:val="24"/>
                <w:shd w:val="clear" w:color="auto" w:fill="FFFFFF"/>
              </w:rPr>
              <w:t>vieno</w:t>
            </w:r>
            <w:r w:rsidRPr="00740245">
              <w:rPr>
                <w:kern w:val="2"/>
                <w:szCs w:val="24"/>
                <w:shd w:val="clear" w:color="auto" w:fill="FFFFFF"/>
              </w:rPr>
              <w:t xml:space="preserve">  skaitmens po kablelio, o apskaičiuotas įkainis „a</w:t>
            </w:r>
            <w:r w:rsidRPr="00740245">
              <w:rPr>
                <w:kern w:val="2"/>
                <w:szCs w:val="24"/>
                <w:shd w:val="clear" w:color="auto" w:fill="FFFFFF"/>
                <w:vertAlign w:val="subscript"/>
              </w:rPr>
              <w:t>1</w:t>
            </w:r>
            <w:r w:rsidRPr="00740245">
              <w:rPr>
                <w:kern w:val="2"/>
                <w:szCs w:val="24"/>
                <w:shd w:val="clear" w:color="auto" w:fill="FFFFFF"/>
              </w:rPr>
              <w:t xml:space="preserve">“ suapvalinamas iki </w:t>
            </w:r>
            <w:r w:rsidRPr="00740245">
              <w:rPr>
                <w:b/>
                <w:kern w:val="2"/>
                <w:szCs w:val="24"/>
                <w:shd w:val="clear" w:color="auto" w:fill="FFFFFF"/>
              </w:rPr>
              <w:t xml:space="preserve">dviejų </w:t>
            </w:r>
            <w:r w:rsidRPr="00740245">
              <w:rPr>
                <w:kern w:val="2"/>
                <w:szCs w:val="24"/>
                <w:shd w:val="clear" w:color="auto" w:fill="FFFFFF"/>
              </w:rPr>
              <w:t>skaitmenų po kablelio.</w:t>
            </w:r>
          </w:p>
          <w:p w14:paraId="3A39EFE2" w14:textId="2ED53EAD" w:rsidR="006F0803" w:rsidRPr="00740245" w:rsidRDefault="006F0803" w:rsidP="000778A3">
            <w:pPr>
              <w:jc w:val="both"/>
              <w:rPr>
                <w:kern w:val="2"/>
                <w:szCs w:val="24"/>
                <w:shd w:val="clear" w:color="auto" w:fill="FFFFFF"/>
              </w:rPr>
            </w:pPr>
            <w:r w:rsidRPr="00740245">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40245">
              <w:rPr>
                <w:kern w:val="2"/>
                <w:szCs w:val="24"/>
                <w:bdr w:val="none" w:sz="0" w:space="0" w:color="auto" w:frame="1"/>
              </w:rPr>
              <w:t>kitus oficialius šaltinių duomenis</w:t>
            </w:r>
            <w:r w:rsidRPr="00740245">
              <w:rPr>
                <w:kern w:val="2"/>
                <w:szCs w:val="24"/>
                <w:shd w:val="clear" w:color="auto" w:fill="FFFFFF"/>
              </w:rPr>
              <w:t>, kita svarbi informacija. Prašyme Šalis neturi teisės nurodyti kito indekso ar prašyti perskaičiavimo pagal kitą indeksą nei nurodytas šioje procedūroje.</w:t>
            </w:r>
          </w:p>
          <w:p w14:paraId="5BB47C07" w14:textId="1451D34E" w:rsidR="006F0803" w:rsidRPr="00740245" w:rsidRDefault="006F0803" w:rsidP="000778A3">
            <w:pPr>
              <w:jc w:val="both"/>
              <w:rPr>
                <w:kern w:val="2"/>
                <w:szCs w:val="24"/>
                <w:shd w:val="clear" w:color="auto" w:fill="FFFFFF"/>
              </w:rPr>
            </w:pPr>
            <w:r w:rsidRPr="00740245">
              <w:rPr>
                <w:kern w:val="2"/>
                <w:szCs w:val="24"/>
                <w:shd w:val="clear" w:color="auto" w:fill="FFFFFF"/>
              </w:rPr>
              <w:t>5</w:t>
            </w:r>
            <w:r w:rsidRPr="00740245">
              <w:rPr>
                <w:kern w:val="2"/>
                <w:szCs w:val="24"/>
              </w:rPr>
              <w:t xml:space="preserve">.3.3.9. </w:t>
            </w:r>
            <w:r w:rsidRPr="00740245">
              <w:rPr>
                <w:kern w:val="2"/>
                <w:szCs w:val="24"/>
                <w:shd w:val="clear" w:color="auto" w:fill="FFFFFF"/>
              </w:rPr>
              <w:t>Susitarimas turi būti sudarytas per</w:t>
            </w:r>
            <w:r w:rsidR="00740245" w:rsidRPr="00740245">
              <w:rPr>
                <w:kern w:val="2"/>
                <w:szCs w:val="24"/>
                <w:shd w:val="clear" w:color="auto" w:fill="FFFFFF"/>
              </w:rPr>
              <w:t xml:space="preserve"> 10</w:t>
            </w:r>
            <w:r w:rsidRPr="00740245">
              <w:rPr>
                <w:kern w:val="2"/>
                <w:szCs w:val="24"/>
                <w:shd w:val="clear" w:color="auto" w:fill="FFFFFF"/>
              </w:rPr>
              <w:t xml:space="preserve"> (</w:t>
            </w:r>
            <w:r w:rsidR="00740245" w:rsidRPr="00740245">
              <w:rPr>
                <w:kern w:val="2"/>
                <w:szCs w:val="24"/>
                <w:shd w:val="clear" w:color="auto" w:fill="FFFFFF"/>
              </w:rPr>
              <w:t>dešimt</w:t>
            </w:r>
            <w:r w:rsidRPr="00740245">
              <w:rPr>
                <w:kern w:val="2"/>
                <w:szCs w:val="24"/>
                <w:shd w:val="clear" w:color="auto" w:fill="FFFFFF"/>
              </w:rPr>
              <w:t xml:space="preserve">) </w:t>
            </w:r>
            <w:r w:rsidR="00740245" w:rsidRPr="00740245">
              <w:rPr>
                <w:kern w:val="2"/>
                <w:szCs w:val="24"/>
                <w:shd w:val="clear" w:color="auto" w:fill="FFFFFF"/>
              </w:rPr>
              <w:t xml:space="preserve">dienų </w:t>
            </w:r>
            <w:r w:rsidRPr="00740245">
              <w:rPr>
                <w:kern w:val="2"/>
                <w:szCs w:val="24"/>
                <w:shd w:val="clear" w:color="auto" w:fill="FFFFFF"/>
              </w:rPr>
              <w:t>nuo Šalies pateikto tinkamo prašymo perskaičiuoti S</w:t>
            </w:r>
            <w:r w:rsidRPr="00740245">
              <w:rPr>
                <w:kern w:val="2"/>
                <w:szCs w:val="24"/>
              </w:rPr>
              <w:t xml:space="preserve">utarties </w:t>
            </w:r>
            <w:r w:rsidRPr="00740245">
              <w:rPr>
                <w:kern w:val="2"/>
                <w:szCs w:val="24"/>
                <w:shd w:val="clear" w:color="auto" w:fill="FFFFFF"/>
              </w:rPr>
              <w:t>įkainius gavimo dienos.</w:t>
            </w:r>
          </w:p>
          <w:p w14:paraId="38752C12" w14:textId="4B67E4A1" w:rsidR="006F0803" w:rsidRDefault="006F0803" w:rsidP="000778A3">
            <w:pPr>
              <w:jc w:val="both"/>
              <w:rPr>
                <w:color w:val="4472C4"/>
                <w:kern w:val="2"/>
                <w:szCs w:val="24"/>
              </w:rPr>
            </w:pPr>
            <w:r w:rsidRPr="00740245">
              <w:rPr>
                <w:kern w:val="2"/>
                <w:szCs w:val="24"/>
                <w:shd w:val="clear" w:color="auto" w:fill="FFFFFF"/>
              </w:rPr>
              <w:t xml:space="preserve">5.3.3.10. </w:t>
            </w:r>
            <w:r w:rsidRPr="00740245">
              <w:rPr>
                <w:kern w:val="2"/>
                <w:szCs w:val="24"/>
                <w:bdr w:val="none" w:sz="0" w:space="0" w:color="auto" w:frame="1"/>
              </w:rPr>
              <w:t>Susitarimu Šalys neturi teisės keisti procedūroje nurodytos tvarkos ar kitų Sutarties nuostatų</w:t>
            </w:r>
            <w:r>
              <w:rPr>
                <w:color w:val="000000"/>
                <w:kern w:val="2"/>
                <w:szCs w:val="24"/>
                <w:bdr w:val="none" w:sz="0" w:space="0" w:color="auto" w:frame="1"/>
              </w:rPr>
              <w:t>,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rsidP="000778A3">
            <w:pPr>
              <w:jc w:val="both"/>
              <w:rPr>
                <w:kern w:val="2"/>
                <w:szCs w:val="24"/>
              </w:rPr>
            </w:pPr>
            <w:r>
              <w:rPr>
                <w:kern w:val="2"/>
                <w:szCs w:val="24"/>
              </w:rPr>
              <w:t>Netaikoma</w:t>
            </w:r>
          </w:p>
          <w:p w14:paraId="04CEF517" w14:textId="77777777" w:rsidR="00027B83" w:rsidRDefault="00027B83" w:rsidP="000778A3">
            <w:pPr>
              <w:jc w:val="both"/>
              <w:rPr>
                <w:kern w:val="2"/>
                <w:szCs w:val="24"/>
              </w:rPr>
            </w:pPr>
          </w:p>
          <w:p w14:paraId="61574C3A" w14:textId="00B71A44" w:rsidR="00027B83" w:rsidRDefault="00027B83" w:rsidP="000778A3">
            <w:pPr>
              <w:jc w:val="both"/>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rsidP="000778A3">
            <w:pPr>
              <w:jc w:val="both"/>
              <w:rPr>
                <w:kern w:val="2"/>
                <w:szCs w:val="24"/>
              </w:rPr>
            </w:pPr>
            <w:r>
              <w:rPr>
                <w:kern w:val="2"/>
                <w:szCs w:val="24"/>
              </w:rPr>
              <w:t>Netaikoma</w:t>
            </w:r>
          </w:p>
          <w:p w14:paraId="69E30049" w14:textId="77777777" w:rsidR="00027B83" w:rsidRDefault="00027B83" w:rsidP="000778A3">
            <w:pPr>
              <w:jc w:val="both"/>
              <w:rPr>
                <w:kern w:val="2"/>
                <w:szCs w:val="24"/>
              </w:rPr>
            </w:pPr>
          </w:p>
          <w:p w14:paraId="327A89C8" w14:textId="0B774EC4" w:rsidR="00027B83" w:rsidRDefault="00027B83" w:rsidP="000778A3">
            <w:pPr>
              <w:jc w:val="both"/>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4DD9BF4C" w14:textId="77777777" w:rsidR="00F80BF2" w:rsidRDefault="00F80BF2" w:rsidP="000778A3">
            <w:pPr>
              <w:jc w:val="both"/>
              <w:rPr>
                <w:kern w:val="2"/>
                <w:szCs w:val="24"/>
              </w:rPr>
            </w:pPr>
            <w:r>
              <w:rPr>
                <w:kern w:val="2"/>
                <w:szCs w:val="24"/>
              </w:rPr>
              <w:t>Pirkėjas atsiskaito su Tiekėju ne vėliau kaip per 30 (trisdešimt) kalendorinių dienų nuo Sąskaitos gavimo dienos.</w:t>
            </w:r>
          </w:p>
          <w:p w14:paraId="2E393D74" w14:textId="629A2065" w:rsidR="00052973" w:rsidRDefault="00052973" w:rsidP="000778A3">
            <w:pPr>
              <w:jc w:val="both"/>
              <w:rPr>
                <w:color w:val="4472C4"/>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39E50125" w:rsidR="006F0803" w:rsidRDefault="006F0803" w:rsidP="000778A3">
            <w:pPr>
              <w:jc w:val="both"/>
              <w:rPr>
                <w:color w:val="000000"/>
                <w:kern w:val="2"/>
                <w:szCs w:val="24"/>
                <w:shd w:val="clear" w:color="auto" w:fill="FFFFFF"/>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315E3870" w:rsidR="006F0803" w:rsidRDefault="006F0803" w:rsidP="000778A3">
            <w:pPr>
              <w:jc w:val="both"/>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rsidP="000778A3">
            <w:pPr>
              <w:jc w:val="both"/>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6A3BC634" w:rsidR="006F0803" w:rsidRDefault="00EF5017" w:rsidP="000778A3">
            <w:pPr>
              <w:jc w:val="both"/>
              <w:rPr>
                <w:szCs w:val="24"/>
              </w:rPr>
            </w:pPr>
            <w:r w:rsidRPr="00EF5017">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023A8F50" w14:textId="38122B98" w:rsidR="006F0803" w:rsidRDefault="006F0803" w:rsidP="000778A3">
            <w:pPr>
              <w:jc w:val="both"/>
              <w:rPr>
                <w:kern w:val="2"/>
                <w:szCs w:val="24"/>
              </w:rPr>
            </w:pPr>
            <w:r>
              <w:rPr>
                <w:kern w:val="2"/>
                <w:szCs w:val="24"/>
              </w:rPr>
              <w:t>Netaikoma</w:t>
            </w:r>
          </w:p>
          <w:p w14:paraId="4A64BFAB" w14:textId="550EE91F" w:rsidR="006F0803" w:rsidRDefault="006F0803" w:rsidP="000778A3">
            <w:pPr>
              <w:jc w:val="both"/>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4996A189" w14:textId="2CE6351A" w:rsidR="001C1B3E" w:rsidRPr="001C1B3E" w:rsidRDefault="001C1B3E" w:rsidP="000778A3">
            <w:pPr>
              <w:autoSpaceDE w:val="0"/>
              <w:autoSpaceDN w:val="0"/>
              <w:adjustRightInd w:val="0"/>
              <w:ind w:firstLine="312"/>
              <w:jc w:val="both"/>
              <w:rPr>
                <w:kern w:val="3"/>
                <w:szCs w:val="24"/>
                <w:lang w:val="pt-BR" w:eastAsia="ar-SA"/>
              </w:rPr>
            </w:pPr>
            <w:r w:rsidRPr="001C1B3E">
              <w:rPr>
                <w:bCs/>
                <w:kern w:val="3"/>
                <w:szCs w:val="24"/>
                <w:lang w:eastAsia="ar-SA"/>
              </w:rPr>
              <w:t>6.</w:t>
            </w:r>
            <w:r>
              <w:rPr>
                <w:bCs/>
                <w:kern w:val="3"/>
                <w:szCs w:val="24"/>
                <w:lang w:eastAsia="ar-SA"/>
              </w:rPr>
              <w:t>3</w:t>
            </w:r>
            <w:r w:rsidRPr="001C1B3E">
              <w:rPr>
                <w:bCs/>
                <w:kern w:val="3"/>
                <w:szCs w:val="24"/>
                <w:lang w:eastAsia="ar-SA"/>
              </w:rPr>
              <w:t xml:space="preserve">.1. </w:t>
            </w:r>
            <w:r w:rsidRPr="001C1B3E">
              <w:rPr>
                <w:kern w:val="3"/>
                <w:szCs w:val="24"/>
                <w:lang w:val="pt-BR" w:eastAsia="ar-SA"/>
              </w:rPr>
              <w:t xml:space="preserve">Sutarties nutraukimo atveju ir/ar įvykdęs Sutartį, </w:t>
            </w:r>
            <w:r w:rsidRPr="001C1B3E">
              <w:rPr>
                <w:kern w:val="3"/>
                <w:szCs w:val="24"/>
                <w:lang w:eastAsia="ar-SA"/>
              </w:rPr>
              <w:t xml:space="preserve">Tiekėjas </w:t>
            </w:r>
            <w:r w:rsidRPr="001C1B3E">
              <w:rPr>
                <w:kern w:val="3"/>
                <w:szCs w:val="24"/>
                <w:lang w:val="pt-BR" w:eastAsia="ar-SA"/>
              </w:rPr>
              <w:t xml:space="preserve">ne vėliau kaip per 5 kalendorines dienas grąžina </w:t>
            </w:r>
            <w:r w:rsidRPr="001C1B3E">
              <w:rPr>
                <w:kern w:val="3"/>
                <w:szCs w:val="24"/>
                <w:lang w:eastAsia="ar-SA"/>
              </w:rPr>
              <w:t xml:space="preserve">Pirkėjui </w:t>
            </w:r>
            <w:r w:rsidRPr="001C1B3E">
              <w:rPr>
                <w:kern w:val="3"/>
                <w:szCs w:val="24"/>
                <w:lang w:val="pt-BR" w:eastAsia="ar-SA"/>
              </w:rPr>
              <w:t xml:space="preserve">visus dokumentus ir jų kopijas bei kitą informaciją, susijusius su šios Sutarties vykdymu, kurią jis gavo iš </w:t>
            </w:r>
            <w:r w:rsidRPr="001C1B3E">
              <w:rPr>
                <w:bCs/>
                <w:kern w:val="3"/>
                <w:szCs w:val="24"/>
                <w:lang w:val="pt-BR" w:eastAsia="ar-SA"/>
              </w:rPr>
              <w:t xml:space="preserve">Tiekėjo </w:t>
            </w:r>
            <w:r w:rsidRPr="001C1B3E">
              <w:rPr>
                <w:kern w:val="3"/>
                <w:szCs w:val="24"/>
                <w:lang w:val="pt-BR" w:eastAsia="ar-SA"/>
              </w:rPr>
              <w:t>arba su juo susijusių asmenų.</w:t>
            </w:r>
          </w:p>
          <w:p w14:paraId="32BFE67A" w14:textId="178278E2" w:rsidR="001C1B3E" w:rsidRPr="001C1B3E" w:rsidRDefault="001C1B3E" w:rsidP="000778A3">
            <w:pPr>
              <w:autoSpaceDE w:val="0"/>
              <w:autoSpaceDN w:val="0"/>
              <w:adjustRightInd w:val="0"/>
              <w:ind w:firstLine="312"/>
              <w:jc w:val="both"/>
              <w:rPr>
                <w:kern w:val="3"/>
                <w:szCs w:val="24"/>
                <w:lang w:val="pt-BR" w:eastAsia="ar-SA"/>
              </w:rPr>
            </w:pPr>
            <w:r w:rsidRPr="001C1B3E">
              <w:rPr>
                <w:bCs/>
                <w:kern w:val="3"/>
                <w:szCs w:val="24"/>
                <w:lang w:eastAsia="ar-SA"/>
              </w:rPr>
              <w:t>6.</w:t>
            </w:r>
            <w:r>
              <w:rPr>
                <w:bCs/>
                <w:kern w:val="3"/>
                <w:szCs w:val="24"/>
                <w:lang w:eastAsia="ar-SA"/>
              </w:rPr>
              <w:t>3</w:t>
            </w:r>
            <w:r w:rsidRPr="001C1B3E">
              <w:rPr>
                <w:bCs/>
                <w:kern w:val="3"/>
                <w:szCs w:val="24"/>
                <w:lang w:eastAsia="ar-SA"/>
              </w:rPr>
              <w:t>.</w:t>
            </w:r>
            <w:r>
              <w:rPr>
                <w:bCs/>
                <w:kern w:val="3"/>
                <w:szCs w:val="24"/>
                <w:lang w:eastAsia="ar-SA"/>
              </w:rPr>
              <w:t>2</w:t>
            </w:r>
            <w:r w:rsidRPr="001C1B3E">
              <w:rPr>
                <w:bCs/>
                <w:kern w:val="3"/>
                <w:szCs w:val="24"/>
                <w:lang w:eastAsia="ar-SA"/>
              </w:rPr>
              <w:t>. teikti informaciją Pirkėjui toliau nurodytais terminais ir tvarka</w:t>
            </w:r>
            <w:r w:rsidRPr="001C1B3E">
              <w:rPr>
                <w:szCs w:val="24"/>
              </w:rPr>
              <w:t xml:space="preserve"> (</w:t>
            </w:r>
            <w:r w:rsidRPr="001C1B3E">
              <w:rPr>
                <w:bCs/>
                <w:kern w:val="3"/>
                <w:szCs w:val="24"/>
                <w:lang w:eastAsia="ar-SA"/>
              </w:rPr>
              <w:t xml:space="preserve">el. paštu su lydraščiu, elektronine forma – skaitmeninėje laikmenoje (CD), taip pat atsiunčiama atspausdinta ataskaita Pirkėjui su protokolais </w:t>
            </w:r>
            <w:r w:rsidRPr="001C1B3E">
              <w:rPr>
                <w:rFonts w:eastAsia="Calibri"/>
                <w:bCs/>
                <w:kern w:val="3"/>
                <w:szCs w:val="24"/>
              </w:rPr>
              <w:t>ir kitais dokumentais</w:t>
            </w:r>
            <w:r w:rsidRPr="001C1B3E">
              <w:rPr>
                <w:rFonts w:ascii="Calibri" w:eastAsia="Calibri" w:hAnsi="Calibri"/>
                <w:bCs/>
                <w:kern w:val="3"/>
                <w:sz w:val="22"/>
                <w:szCs w:val="22"/>
              </w:rPr>
              <w:t xml:space="preserve"> </w:t>
            </w:r>
            <w:r w:rsidRPr="001C1B3E">
              <w:rPr>
                <w:bCs/>
                <w:kern w:val="3"/>
                <w:szCs w:val="24"/>
                <w:lang w:eastAsia="ar-SA"/>
              </w:rPr>
              <w:t>(2 vnt.):</w:t>
            </w:r>
          </w:p>
          <w:p w14:paraId="06F9AAC5" w14:textId="158A6452" w:rsidR="001C1B3E" w:rsidRPr="001C1B3E" w:rsidRDefault="001C1B3E" w:rsidP="000778A3">
            <w:pPr>
              <w:autoSpaceDE w:val="0"/>
              <w:autoSpaceDN w:val="0"/>
              <w:adjustRightInd w:val="0"/>
              <w:ind w:firstLine="737"/>
              <w:jc w:val="both"/>
              <w:rPr>
                <w:rFonts w:eastAsia="Calibri"/>
                <w:color w:val="000000"/>
                <w:szCs w:val="24"/>
              </w:rPr>
            </w:pPr>
            <w:r w:rsidRPr="001C1B3E">
              <w:rPr>
                <w:rFonts w:eastAsia="Calibri"/>
                <w:color w:val="000000"/>
                <w:szCs w:val="24"/>
              </w:rPr>
              <w:t>6.</w:t>
            </w:r>
            <w:r>
              <w:rPr>
                <w:rFonts w:eastAsia="Calibri"/>
                <w:color w:val="000000"/>
                <w:szCs w:val="24"/>
              </w:rPr>
              <w:t>3</w:t>
            </w:r>
            <w:r w:rsidRPr="001C1B3E">
              <w:rPr>
                <w:rFonts w:eastAsia="Calibri"/>
                <w:color w:val="000000"/>
                <w:szCs w:val="24"/>
              </w:rPr>
              <w:t>.</w:t>
            </w:r>
            <w:r>
              <w:rPr>
                <w:rFonts w:eastAsia="Calibri"/>
                <w:color w:val="000000"/>
                <w:szCs w:val="24"/>
              </w:rPr>
              <w:t>2</w:t>
            </w:r>
            <w:r w:rsidRPr="001C1B3E">
              <w:rPr>
                <w:rFonts w:eastAsia="Calibri"/>
                <w:color w:val="000000"/>
                <w:szCs w:val="24"/>
              </w:rPr>
              <w:t xml:space="preserve">.1. Tarpinė aplinkos monitoringo ataskaita aplinkos monitoringo programos vykdytojo pateikiama Kupiškio rajono savivaldybės administracijai rašytine ir elektronine forma per 1 mėn. nuo kiekvienų metų II ketvirčio pabaigos. </w:t>
            </w:r>
          </w:p>
          <w:p w14:paraId="3318EFE1" w14:textId="354EDAC9" w:rsidR="001C1B3E" w:rsidRPr="001C1B3E" w:rsidRDefault="001C1B3E" w:rsidP="000778A3">
            <w:pPr>
              <w:autoSpaceDE w:val="0"/>
              <w:autoSpaceDN w:val="0"/>
              <w:adjustRightInd w:val="0"/>
              <w:ind w:firstLine="737"/>
              <w:jc w:val="both"/>
              <w:rPr>
                <w:rFonts w:eastAsia="Calibri"/>
                <w:color w:val="000000"/>
                <w:szCs w:val="24"/>
              </w:rPr>
            </w:pPr>
            <w:r w:rsidRPr="001C1B3E">
              <w:rPr>
                <w:rFonts w:eastAsia="Calibri"/>
                <w:color w:val="000000"/>
                <w:szCs w:val="24"/>
              </w:rPr>
              <w:t>6.</w:t>
            </w:r>
            <w:r>
              <w:rPr>
                <w:rFonts w:eastAsia="Calibri"/>
                <w:color w:val="000000"/>
                <w:szCs w:val="24"/>
              </w:rPr>
              <w:t>3</w:t>
            </w:r>
            <w:r w:rsidRPr="001C1B3E">
              <w:rPr>
                <w:rFonts w:eastAsia="Calibri"/>
                <w:color w:val="000000"/>
                <w:szCs w:val="24"/>
              </w:rPr>
              <w:t>.</w:t>
            </w:r>
            <w:r>
              <w:rPr>
                <w:rFonts w:eastAsia="Calibri"/>
                <w:color w:val="000000"/>
                <w:szCs w:val="24"/>
              </w:rPr>
              <w:t>2</w:t>
            </w:r>
            <w:r w:rsidRPr="001C1B3E">
              <w:rPr>
                <w:rFonts w:eastAsia="Calibri"/>
                <w:color w:val="000000"/>
                <w:szCs w:val="24"/>
              </w:rPr>
              <w:t xml:space="preserve">.2. Metinė aplinkos monitoringo ataskaita aplinkos monitoringo programos vykdytojo pateikiama Kupiškio rajono savivaldybės administracijai rašytine ir elektronine forma ir Aplinkos apsaugos agentūrai (toliau – AAA) tik elektronine forma per 1 mėn. nuo kiekvienų metų IV ketvirčio pabaigos. </w:t>
            </w:r>
          </w:p>
          <w:p w14:paraId="07A1B23B" w14:textId="4C712623" w:rsidR="00EF5017" w:rsidRPr="009E590C" w:rsidRDefault="001C1B3E" w:rsidP="000778A3">
            <w:pPr>
              <w:autoSpaceDE w:val="0"/>
              <w:autoSpaceDN w:val="0"/>
              <w:adjustRightInd w:val="0"/>
              <w:ind w:firstLine="737"/>
              <w:jc w:val="both"/>
              <w:rPr>
                <w:kern w:val="3"/>
                <w:szCs w:val="24"/>
                <w:lang w:val="pt-BR" w:eastAsia="ar-SA"/>
              </w:rPr>
            </w:pPr>
            <w:r w:rsidRPr="001C1B3E">
              <w:rPr>
                <w:rFonts w:eastAsia="Calibri"/>
                <w:szCs w:val="24"/>
              </w:rPr>
              <w:t>6.</w:t>
            </w:r>
            <w:r>
              <w:rPr>
                <w:rFonts w:eastAsia="Calibri"/>
                <w:szCs w:val="24"/>
              </w:rPr>
              <w:t>3.2</w:t>
            </w:r>
            <w:r w:rsidRPr="001C1B3E">
              <w:rPr>
                <w:rFonts w:eastAsia="Calibri"/>
                <w:szCs w:val="24"/>
              </w:rPr>
              <w:t>.3. Galutinė aplinkos monitoringo ataskaita aplinkos monitoringo programos vykdytojo pateikiama Kupiškio rajono savivaldybės administracijai rašytine ir elektronine forma iki 20</w:t>
            </w:r>
            <w:r>
              <w:rPr>
                <w:rFonts w:eastAsia="Calibri"/>
                <w:szCs w:val="24"/>
              </w:rPr>
              <w:t xml:space="preserve">32 </w:t>
            </w:r>
            <w:r w:rsidRPr="001C1B3E">
              <w:rPr>
                <w:rFonts w:eastAsia="Calibri"/>
                <w:szCs w:val="24"/>
              </w:rPr>
              <w:t>m. vasario mėn. 20 d. ir AAA (suderinus su Kupiškio rajono savivaldybės administracija) tik elektronine forma iki 20</w:t>
            </w:r>
            <w:r>
              <w:rPr>
                <w:rFonts w:eastAsia="Calibri"/>
                <w:szCs w:val="24"/>
              </w:rPr>
              <w:t>32</w:t>
            </w:r>
            <w:r w:rsidRPr="001C1B3E">
              <w:rPr>
                <w:rFonts w:eastAsia="Calibri"/>
                <w:szCs w:val="24"/>
              </w:rPr>
              <w:t xml:space="preserve"> m. vasario 28 d.</w:t>
            </w:r>
          </w:p>
          <w:p w14:paraId="449C3520" w14:textId="2C1F3E30" w:rsidR="006F0803" w:rsidRDefault="006F0803" w:rsidP="000778A3">
            <w:pPr>
              <w:jc w:val="both"/>
              <w:rPr>
                <w:kern w:val="2"/>
                <w:szCs w:val="24"/>
              </w:rPr>
            </w:pPr>
          </w:p>
        </w:tc>
      </w:tr>
      <w:tr w:rsidR="00027B83" w14:paraId="759FE80C" w14:textId="77777777">
        <w:trPr>
          <w:trHeight w:val="300"/>
        </w:trPr>
        <w:tc>
          <w:tcPr>
            <w:tcW w:w="9535" w:type="dxa"/>
            <w:gridSpan w:val="4"/>
          </w:tcPr>
          <w:p w14:paraId="4E643707" w14:textId="77777777" w:rsidR="00027B83" w:rsidRDefault="000B0897" w:rsidP="000778A3">
            <w:pPr>
              <w:jc w:val="both"/>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10514FEF" w14:textId="6BFD6A05" w:rsidR="00027B83" w:rsidRPr="009D7C34" w:rsidRDefault="000B0897" w:rsidP="000778A3">
            <w:pPr>
              <w:jc w:val="both"/>
              <w:rPr>
                <w:color w:val="000000" w:themeColor="text1"/>
                <w:kern w:val="2"/>
                <w:szCs w:val="24"/>
                <w:highlight w:val="yellow"/>
              </w:rPr>
            </w:pPr>
            <w:r w:rsidRPr="009D7C34">
              <w:rPr>
                <w:color w:val="000000" w:themeColor="text1"/>
                <w:kern w:val="2"/>
                <w:szCs w:val="24"/>
              </w:rPr>
              <w:t xml:space="preserve">Sutarties vykdymui subtiekėjai ir (ar) specialistai </w:t>
            </w:r>
            <w:r w:rsidR="001C1B3E">
              <w:rPr>
                <w:color w:val="000000" w:themeColor="text1"/>
                <w:kern w:val="2"/>
                <w:szCs w:val="24"/>
              </w:rPr>
              <w:t xml:space="preserve">.... (įrašyti) </w:t>
            </w:r>
          </w:p>
        </w:tc>
      </w:tr>
      <w:tr w:rsidR="00027B83" w14:paraId="4677BEA7" w14:textId="77777777">
        <w:trPr>
          <w:trHeight w:val="300"/>
        </w:trPr>
        <w:tc>
          <w:tcPr>
            <w:tcW w:w="9535" w:type="dxa"/>
            <w:gridSpan w:val="4"/>
          </w:tcPr>
          <w:p w14:paraId="7A37B716" w14:textId="77777777" w:rsidR="00027B83" w:rsidRDefault="000B0897" w:rsidP="000778A3">
            <w:pPr>
              <w:jc w:val="both"/>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0A2A91C0" w14:textId="4FDDCE47" w:rsidR="001C1B3E" w:rsidRDefault="001C1B3E" w:rsidP="000778A3">
            <w:pPr>
              <w:jc w:val="both"/>
              <w:rPr>
                <w:b/>
                <w:szCs w:val="24"/>
                <w:lang w:eastAsia="lt-LT"/>
              </w:rPr>
            </w:pPr>
            <w:r>
              <w:rPr>
                <w:szCs w:val="24"/>
                <w:lang w:eastAsia="lt-LT"/>
              </w:rPr>
              <w:t xml:space="preserve">Pirkimo Sutarties įvykdymas užtikrinamas netesybomis (bauda). Jei Teikėjas neįvykdytų sutartyje numatytų įsipareigojimų: </w:t>
            </w:r>
            <w:r>
              <w:rPr>
                <w:rFonts w:eastAsia="Calibri"/>
                <w:szCs w:val="24"/>
              </w:rPr>
              <w:t>nevyko prievolės  (neatlieka paslaugų ar atsisako jas atlikti); netinkamai vykdo prievolę (atlieka ne visas paslaugas, ar visos (ar dalis) paslaugos atliktos nekokybiškai)</w:t>
            </w:r>
            <w:r>
              <w:rPr>
                <w:szCs w:val="24"/>
                <w:lang w:eastAsia="lt-LT"/>
              </w:rPr>
              <w:t xml:space="preserve">, Pirkėjui pareikalavus, Teikėjas turės sumokėti Pirkėjui </w:t>
            </w:r>
            <w:r w:rsidRPr="001C1B3E">
              <w:rPr>
                <w:b/>
                <w:bCs/>
                <w:szCs w:val="24"/>
                <w:lang w:eastAsia="lt-LT"/>
              </w:rPr>
              <w:t>5</w:t>
            </w:r>
            <w:r w:rsidRPr="001C1B3E">
              <w:rPr>
                <w:rFonts w:eastAsia="Calibri"/>
                <w:b/>
                <w:bCs/>
                <w:szCs w:val="24"/>
              </w:rPr>
              <w:t xml:space="preserve"> </w:t>
            </w:r>
            <w:r>
              <w:rPr>
                <w:rFonts w:eastAsia="Calibri"/>
                <w:b/>
                <w:szCs w:val="24"/>
              </w:rPr>
              <w:t>proc. dydžio baudą</w:t>
            </w:r>
            <w:r>
              <w:rPr>
                <w:rFonts w:eastAsia="Calibri"/>
                <w:szCs w:val="24"/>
              </w:rPr>
              <w:t xml:space="preserve"> </w:t>
            </w:r>
            <w:r>
              <w:rPr>
                <w:rFonts w:eastAsia="Calibri"/>
                <w:b/>
                <w:szCs w:val="24"/>
              </w:rPr>
              <w:t>nuo Sutarties vertės be PVM</w:t>
            </w:r>
            <w:r>
              <w:rPr>
                <w:b/>
                <w:szCs w:val="24"/>
                <w:lang w:eastAsia="lt-LT"/>
              </w:rPr>
              <w:t>.</w:t>
            </w:r>
          </w:p>
          <w:p w14:paraId="2D80CD6E" w14:textId="436B65BB" w:rsidR="00B0373C" w:rsidRDefault="00B0373C" w:rsidP="000778A3">
            <w:pPr>
              <w:autoSpaceDE w:val="0"/>
              <w:autoSpaceDN w:val="0"/>
              <w:adjustRightInd w:val="0"/>
              <w:jc w:val="both"/>
              <w:rPr>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lastRenderedPageBreak/>
              <w:t>8.2 Sutarties įvykdymo užtikrinimo galiojimo terminas</w:t>
            </w:r>
          </w:p>
        </w:tc>
        <w:tc>
          <w:tcPr>
            <w:tcW w:w="6441" w:type="dxa"/>
            <w:gridSpan w:val="2"/>
          </w:tcPr>
          <w:p w14:paraId="39D7C947" w14:textId="77777777" w:rsidR="006F0803" w:rsidRDefault="006F0803" w:rsidP="000778A3">
            <w:pPr>
              <w:jc w:val="both"/>
              <w:rPr>
                <w:kern w:val="2"/>
                <w:szCs w:val="24"/>
              </w:rPr>
            </w:pPr>
            <w:r>
              <w:rPr>
                <w:kern w:val="2"/>
                <w:szCs w:val="24"/>
              </w:rPr>
              <w:t>Netaikoma</w:t>
            </w:r>
          </w:p>
          <w:p w14:paraId="26517931" w14:textId="77777777" w:rsidR="006F0803" w:rsidRDefault="006F0803" w:rsidP="000778A3">
            <w:pPr>
              <w:jc w:val="both"/>
              <w:rPr>
                <w:kern w:val="2"/>
                <w:szCs w:val="24"/>
              </w:rPr>
            </w:pPr>
          </w:p>
          <w:p w14:paraId="6A3C4961" w14:textId="67B8D6C5" w:rsidR="006F0803" w:rsidRDefault="006F0803" w:rsidP="000778A3">
            <w:pPr>
              <w:jc w:val="both"/>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304B0E48" w14:textId="54AA6597" w:rsidR="00027B83" w:rsidRDefault="000B0897" w:rsidP="000778A3">
            <w:pPr>
              <w:jc w:val="both"/>
              <w:rPr>
                <w:kern w:val="2"/>
                <w:szCs w:val="24"/>
              </w:rPr>
            </w:pPr>
            <w:r>
              <w:rPr>
                <w:kern w:val="2"/>
                <w:szCs w:val="24"/>
              </w:rPr>
              <w:t>Netaikoma</w:t>
            </w:r>
          </w:p>
          <w:p w14:paraId="47D3FAEF" w14:textId="391423B3" w:rsidR="00027B83" w:rsidRDefault="00027B83" w:rsidP="000778A3">
            <w:pPr>
              <w:jc w:val="both"/>
              <w:rPr>
                <w:szCs w:val="24"/>
              </w:rPr>
            </w:pPr>
          </w:p>
        </w:tc>
      </w:tr>
      <w:tr w:rsidR="00027B83" w14:paraId="15859C99" w14:textId="77777777">
        <w:trPr>
          <w:trHeight w:val="300"/>
        </w:trPr>
        <w:tc>
          <w:tcPr>
            <w:tcW w:w="9535" w:type="dxa"/>
            <w:gridSpan w:val="4"/>
          </w:tcPr>
          <w:p w14:paraId="1ECF65EB" w14:textId="77777777" w:rsidR="00027B83" w:rsidRDefault="000B0897" w:rsidP="000778A3">
            <w:pPr>
              <w:jc w:val="both"/>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4144B632" w:rsidR="00402199" w:rsidRPr="00D12085" w:rsidRDefault="00402199" w:rsidP="000778A3">
            <w:pPr>
              <w:jc w:val="both"/>
              <w:rPr>
                <w:kern w:val="2"/>
                <w:szCs w:val="24"/>
              </w:rPr>
            </w:pPr>
            <w:r w:rsidRPr="00D12085">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D12085" w:rsidRPr="00D12085">
              <w:rPr>
                <w:bCs/>
                <w:kern w:val="2"/>
                <w:szCs w:val="24"/>
              </w:rPr>
              <w:t>5</w:t>
            </w:r>
            <w:r w:rsidRPr="00D12085">
              <w:rPr>
                <w:bCs/>
                <w:kern w:val="2"/>
                <w:szCs w:val="24"/>
              </w:rPr>
              <w:t xml:space="preserve"> (</w:t>
            </w:r>
            <w:r w:rsidR="00D12085" w:rsidRPr="00D12085">
              <w:rPr>
                <w:bCs/>
                <w:kern w:val="2"/>
                <w:szCs w:val="24"/>
              </w:rPr>
              <w:t>penkios</w:t>
            </w:r>
            <w:r w:rsidRPr="00D12085">
              <w:rPr>
                <w:bCs/>
                <w:kern w:val="2"/>
                <w:szCs w:val="24"/>
              </w:rPr>
              <w:t xml:space="preserve"> šimtosios) procento dydžio delspinigius nuo neapmokėtos sumos be PVM už kiekvieną vėlavimo dieną</w:t>
            </w:r>
            <w:r w:rsidR="00D12085" w:rsidRPr="00D12085">
              <w:rPr>
                <w:bCs/>
                <w:kern w:val="2"/>
                <w:szCs w:val="24"/>
              </w:rPr>
              <w:t>.</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0E6DFBC8" w14:textId="44DA89C7" w:rsidR="00402199" w:rsidRDefault="00402199" w:rsidP="000778A3">
            <w:pPr>
              <w:jc w:val="both"/>
              <w:rPr>
                <w:b/>
                <w:kern w:val="2"/>
                <w:szCs w:val="24"/>
              </w:rPr>
            </w:pPr>
            <w:r>
              <w:rPr>
                <w:color w:val="000000"/>
                <w:szCs w:val="24"/>
                <w:lang w:val="lt"/>
              </w:rPr>
              <w:t>9</w:t>
            </w:r>
            <w:r w:rsidRPr="00D12085">
              <w:rPr>
                <w:szCs w:val="24"/>
                <w:lang w:val="lt"/>
              </w:rPr>
              <w:t>.2.1. Jeigu Tiekėjas vėluoja suteikti Paslaugas arba nevykdo kitų sutartinių įsipareigojimų, Pirkėjas nuo kitos nei nustatytas terminas dienos Tiekėjui skaičiuoja 0,0</w:t>
            </w:r>
            <w:r w:rsidR="00D12085" w:rsidRPr="00D12085">
              <w:rPr>
                <w:szCs w:val="24"/>
                <w:lang w:val="lt"/>
              </w:rPr>
              <w:t>5</w:t>
            </w:r>
            <w:r w:rsidRPr="00D12085">
              <w:rPr>
                <w:szCs w:val="24"/>
                <w:lang w:val="lt"/>
              </w:rPr>
              <w:t xml:space="preserve"> (</w:t>
            </w:r>
            <w:r w:rsidR="00D12085" w:rsidRPr="00D12085">
              <w:rPr>
                <w:szCs w:val="24"/>
                <w:lang w:val="lt"/>
              </w:rPr>
              <w:t>penkios</w:t>
            </w:r>
            <w:r w:rsidRPr="00D12085">
              <w:rPr>
                <w:szCs w:val="24"/>
                <w:lang w:val="lt"/>
              </w:rPr>
              <w:t xml:space="preserve"> šimtosios) procento dydžio delspinigius už kiekvieną uždelstą dieną nuo laiku nesuteiktų Paslaugų ar kitų sutartinių įsipareigojimų nevykdymo kainos be PVM.</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1D2D97DA" w:rsidR="00402199" w:rsidRDefault="00402199" w:rsidP="000778A3">
            <w:pPr>
              <w:jc w:val="both"/>
              <w:rPr>
                <w:bCs/>
                <w:szCs w:val="24"/>
              </w:rPr>
            </w:pPr>
            <w:r>
              <w:rPr>
                <w:bCs/>
                <w:kern w:val="2"/>
                <w:szCs w:val="24"/>
              </w:rPr>
              <w:t xml:space="preserve">9.3.1. Nutraukus Sutartį dėl esminio Sutarties pažeidimo, nustatyto Sutarties Specialiosiose sąlygose, mokama </w:t>
            </w:r>
            <w:r w:rsidR="00C065D3" w:rsidRPr="00C065D3">
              <w:rPr>
                <w:bCs/>
                <w:kern w:val="2"/>
                <w:szCs w:val="24"/>
              </w:rPr>
              <w:t xml:space="preserve">5 </w:t>
            </w:r>
            <w:r w:rsidRPr="00C065D3">
              <w:rPr>
                <w:bCs/>
                <w:kern w:val="2"/>
                <w:szCs w:val="24"/>
              </w:rPr>
              <w:t>(</w:t>
            </w:r>
            <w:r w:rsidR="00C065D3" w:rsidRPr="00C065D3">
              <w:rPr>
                <w:bCs/>
                <w:kern w:val="2"/>
                <w:szCs w:val="24"/>
              </w:rPr>
              <w:t>penki</w:t>
            </w:r>
            <w:r w:rsidRPr="00C065D3">
              <w:rPr>
                <w:bCs/>
                <w:kern w:val="2"/>
                <w:szCs w:val="24"/>
              </w:rPr>
              <w:t xml:space="preserve">) </w:t>
            </w:r>
            <w:r>
              <w:rPr>
                <w:bCs/>
                <w:kern w:val="2"/>
                <w:szCs w:val="24"/>
              </w:rPr>
              <w:t>procentų dydžio bauda nuo Pradinės Sutarties vertės, nurodytos Specialiųjų sąlygų 5.2 punkte.</w:t>
            </w:r>
          </w:p>
          <w:p w14:paraId="62A01931" w14:textId="77777777" w:rsidR="00402199" w:rsidRDefault="00402199" w:rsidP="000778A3">
            <w:pPr>
              <w:jc w:val="both"/>
              <w:rPr>
                <w:bCs/>
                <w:kern w:val="2"/>
                <w:szCs w:val="24"/>
              </w:rPr>
            </w:pPr>
          </w:p>
          <w:p w14:paraId="7CBFE0C7" w14:textId="792753BE" w:rsidR="00402199" w:rsidRDefault="00402199" w:rsidP="000778A3">
            <w:pPr>
              <w:jc w:val="both"/>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0778A3">
            <w:pPr>
              <w:jc w:val="both"/>
              <w:rPr>
                <w:bCs/>
                <w:color w:val="000000"/>
                <w:kern w:val="2"/>
                <w:szCs w:val="24"/>
              </w:rPr>
            </w:pPr>
            <w:r>
              <w:rPr>
                <w:bCs/>
                <w:color w:val="000000"/>
                <w:kern w:val="2"/>
                <w:szCs w:val="24"/>
              </w:rPr>
              <w:t>Netaikoma</w:t>
            </w:r>
          </w:p>
          <w:p w14:paraId="6C28E1C0" w14:textId="77777777" w:rsidR="00402199" w:rsidRDefault="00402199" w:rsidP="000778A3">
            <w:pPr>
              <w:jc w:val="both"/>
              <w:rPr>
                <w:bCs/>
                <w:kern w:val="2"/>
                <w:szCs w:val="24"/>
              </w:rPr>
            </w:pPr>
          </w:p>
          <w:p w14:paraId="663FD6AE" w14:textId="74C4A026" w:rsidR="00402199" w:rsidRDefault="00402199" w:rsidP="000778A3">
            <w:pPr>
              <w:jc w:val="both"/>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21252B8D" w14:textId="02B3AE6A" w:rsidR="00B11DEC" w:rsidRDefault="00B11DEC" w:rsidP="000778A3">
            <w:pPr>
              <w:jc w:val="both"/>
              <w:rPr>
                <w:kern w:val="2"/>
                <w:szCs w:val="24"/>
              </w:rPr>
            </w:pPr>
            <w:r>
              <w:rPr>
                <w:kern w:val="2"/>
                <w:szCs w:val="24"/>
              </w:rPr>
              <w:t xml:space="preserve">Tiekėjas sumoka </w:t>
            </w:r>
            <w:r w:rsidR="0080306C">
              <w:rPr>
                <w:kern w:val="2"/>
                <w:szCs w:val="24"/>
              </w:rPr>
              <w:t>2</w:t>
            </w:r>
            <w:r w:rsidRPr="00CD43CA">
              <w:rPr>
                <w:kern w:val="2"/>
                <w:szCs w:val="24"/>
              </w:rPr>
              <w:t>00,00 Eur</w:t>
            </w:r>
            <w:r>
              <w:rPr>
                <w:kern w:val="2"/>
                <w:szCs w:val="24"/>
              </w:rPr>
              <w:t xml:space="preserve"> </w:t>
            </w:r>
            <w:r w:rsidRPr="00CD43CA">
              <w:rPr>
                <w:kern w:val="2"/>
                <w:szCs w:val="24"/>
              </w:rPr>
              <w:t>(</w:t>
            </w:r>
            <w:r w:rsidR="0080306C">
              <w:rPr>
                <w:kern w:val="2"/>
                <w:szCs w:val="24"/>
              </w:rPr>
              <w:t>du</w:t>
            </w:r>
            <w:r w:rsidRPr="00CD43CA">
              <w:rPr>
                <w:kern w:val="2"/>
                <w:szCs w:val="24"/>
              </w:rPr>
              <w:t xml:space="preserve"> </w:t>
            </w:r>
            <w:r>
              <w:rPr>
                <w:kern w:val="2"/>
                <w:szCs w:val="24"/>
              </w:rPr>
              <w:t>šimt</w:t>
            </w:r>
            <w:r w:rsidR="0080306C">
              <w:rPr>
                <w:kern w:val="2"/>
                <w:szCs w:val="24"/>
              </w:rPr>
              <w:t>ai</w:t>
            </w:r>
            <w:r w:rsidRPr="00CD43CA">
              <w:rPr>
                <w:kern w:val="2"/>
                <w:szCs w:val="24"/>
              </w:rPr>
              <w:t xml:space="preserve">) </w:t>
            </w:r>
            <w:r>
              <w:rPr>
                <w:kern w:val="2"/>
                <w:szCs w:val="24"/>
              </w:rPr>
              <w:t>dydžio baudą už kiekvieną nustatytą atvejį.</w:t>
            </w:r>
          </w:p>
          <w:p w14:paraId="748DE540" w14:textId="3640C306" w:rsidR="00402199" w:rsidRDefault="00402199" w:rsidP="000778A3">
            <w:pPr>
              <w:jc w:val="both"/>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0778A3">
            <w:pPr>
              <w:jc w:val="both"/>
              <w:rPr>
                <w:bCs/>
                <w:kern w:val="2"/>
                <w:szCs w:val="24"/>
              </w:rPr>
            </w:pPr>
            <w:r>
              <w:rPr>
                <w:bCs/>
                <w:kern w:val="2"/>
                <w:szCs w:val="24"/>
              </w:rPr>
              <w:t>Netaikoma</w:t>
            </w:r>
          </w:p>
          <w:p w14:paraId="51B263F9" w14:textId="77777777" w:rsidR="00402199" w:rsidRDefault="00402199" w:rsidP="000778A3">
            <w:pPr>
              <w:jc w:val="both"/>
              <w:rPr>
                <w:bCs/>
                <w:kern w:val="2"/>
                <w:szCs w:val="24"/>
              </w:rPr>
            </w:pPr>
          </w:p>
          <w:p w14:paraId="30A99159" w14:textId="6D868256" w:rsidR="00402199" w:rsidRDefault="00402199" w:rsidP="000778A3">
            <w:pPr>
              <w:jc w:val="both"/>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46A85E7A" w:rsidR="00C065D3" w:rsidRDefault="00402199" w:rsidP="000778A3">
            <w:pPr>
              <w:jc w:val="both"/>
              <w:rPr>
                <w:color w:val="4472C4"/>
                <w:kern w:val="2"/>
                <w:szCs w:val="24"/>
              </w:rPr>
            </w:pPr>
            <w:r>
              <w:rPr>
                <w:bCs/>
                <w:szCs w:val="24"/>
              </w:rPr>
              <w:t xml:space="preserve">Netaikoma </w:t>
            </w:r>
          </w:p>
          <w:p w14:paraId="31D0481F" w14:textId="5C43102E" w:rsidR="00402199" w:rsidRDefault="00402199" w:rsidP="000778A3">
            <w:pPr>
              <w:jc w:val="both"/>
              <w:rPr>
                <w:color w:val="4472C4"/>
                <w:kern w:val="2"/>
                <w:szCs w:val="24"/>
              </w:rPr>
            </w:pPr>
          </w:p>
        </w:tc>
      </w:tr>
      <w:tr w:rsidR="00402199" w14:paraId="2E410A63" w14:textId="77777777" w:rsidTr="00C065D3">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5275BD8" w:rsidR="00402199" w:rsidRDefault="00402199" w:rsidP="000778A3">
            <w:pPr>
              <w:jc w:val="both"/>
              <w:rPr>
                <w:color w:val="4472C4"/>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0778A3">
            <w:pPr>
              <w:jc w:val="both"/>
              <w:rPr>
                <w:bCs/>
                <w:kern w:val="2"/>
                <w:szCs w:val="24"/>
              </w:rPr>
            </w:pPr>
            <w:r>
              <w:rPr>
                <w:bCs/>
                <w:kern w:val="2"/>
                <w:szCs w:val="24"/>
              </w:rPr>
              <w:t>Netaikoma</w:t>
            </w:r>
          </w:p>
          <w:p w14:paraId="6F5E6DA7" w14:textId="77777777" w:rsidR="00402199" w:rsidRDefault="00402199" w:rsidP="000778A3">
            <w:pPr>
              <w:jc w:val="both"/>
              <w:rPr>
                <w:bCs/>
                <w:kern w:val="2"/>
                <w:szCs w:val="24"/>
              </w:rPr>
            </w:pPr>
          </w:p>
          <w:p w14:paraId="3293B58C" w14:textId="77777777" w:rsidR="00402199" w:rsidRDefault="00402199" w:rsidP="000778A3">
            <w:pPr>
              <w:jc w:val="both"/>
              <w:rPr>
                <w:bCs/>
                <w:szCs w:val="24"/>
              </w:rPr>
            </w:pPr>
          </w:p>
          <w:p w14:paraId="39D0982B" w14:textId="77777777" w:rsidR="00402199" w:rsidRDefault="00402199" w:rsidP="000778A3">
            <w:pPr>
              <w:jc w:val="both"/>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AC23FCA" w14:textId="77777777" w:rsidR="006F149C" w:rsidRDefault="006F149C" w:rsidP="000778A3">
            <w:pPr>
              <w:jc w:val="both"/>
              <w:rPr>
                <w:bCs/>
                <w:kern w:val="2"/>
                <w:szCs w:val="24"/>
              </w:rPr>
            </w:pPr>
            <w:r>
              <w:rPr>
                <w:bCs/>
                <w:kern w:val="2"/>
                <w:szCs w:val="24"/>
              </w:rPr>
              <w:t>Netaikoma</w:t>
            </w:r>
          </w:p>
          <w:p w14:paraId="61DD08FE" w14:textId="46A1DDAE" w:rsidR="00402199" w:rsidRDefault="00402199" w:rsidP="000778A3">
            <w:pPr>
              <w:jc w:val="both"/>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rsidP="000778A3">
            <w:pPr>
              <w:jc w:val="both"/>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669F42C" w14:textId="128C4761" w:rsidR="00402199" w:rsidRDefault="00402199" w:rsidP="000778A3">
            <w:pPr>
              <w:jc w:val="both"/>
              <w:rPr>
                <w:kern w:val="2"/>
                <w:szCs w:val="24"/>
              </w:rPr>
            </w:pPr>
            <w:r>
              <w:rPr>
                <w:kern w:val="2"/>
                <w:szCs w:val="24"/>
              </w:rPr>
              <w:t>Netaikoma</w:t>
            </w:r>
          </w:p>
          <w:p w14:paraId="1AD3CD3A" w14:textId="4BAD008A" w:rsidR="00402199" w:rsidRDefault="00402199" w:rsidP="000778A3">
            <w:pPr>
              <w:jc w:val="both"/>
              <w:rPr>
                <w:color w:val="4472C4"/>
                <w:kern w:val="2"/>
                <w:szCs w:val="24"/>
              </w:rPr>
            </w:pPr>
          </w:p>
        </w:tc>
      </w:tr>
      <w:tr w:rsidR="00402199" w14:paraId="68A8F8F5" w14:textId="77777777">
        <w:trPr>
          <w:trHeight w:val="300"/>
        </w:trPr>
        <w:tc>
          <w:tcPr>
            <w:tcW w:w="3094" w:type="dxa"/>
            <w:gridSpan w:val="2"/>
          </w:tcPr>
          <w:p w14:paraId="458F7686" w14:textId="28A3D4D6" w:rsidR="00402199" w:rsidRPr="009D7C34" w:rsidRDefault="00402199" w:rsidP="00402199">
            <w:pPr>
              <w:rPr>
                <w:b/>
                <w:kern w:val="2"/>
                <w:szCs w:val="24"/>
              </w:rPr>
            </w:pPr>
            <w:r>
              <w:rPr>
                <w:b/>
                <w:bCs/>
              </w:rPr>
              <w:t>10.2. Dideli arba nuolatiniai esminės Sutarties sąlygos vykdymo trūkumai</w:t>
            </w:r>
          </w:p>
        </w:tc>
        <w:tc>
          <w:tcPr>
            <w:tcW w:w="6441" w:type="dxa"/>
            <w:gridSpan w:val="2"/>
          </w:tcPr>
          <w:p w14:paraId="3371DE10" w14:textId="087D08CB" w:rsidR="006E00A3" w:rsidRDefault="00402199" w:rsidP="000778A3">
            <w:pPr>
              <w:spacing w:line="276" w:lineRule="auto"/>
              <w:jc w:val="both"/>
              <w:textAlignment w:val="baseline"/>
              <w:rPr>
                <w:kern w:val="2"/>
                <w:szCs w:val="24"/>
              </w:rPr>
            </w:pPr>
            <w:r>
              <w:rPr>
                <w:rFonts w:eastAsia="Arial"/>
              </w:rPr>
              <w:t xml:space="preserve">Netaikoma </w:t>
            </w:r>
          </w:p>
          <w:p w14:paraId="2BC2BBBD" w14:textId="2A9B0FE2" w:rsidR="00402199" w:rsidRDefault="00402199" w:rsidP="000778A3">
            <w:pPr>
              <w:jc w:val="both"/>
              <w:rPr>
                <w:kern w:val="2"/>
                <w:szCs w:val="24"/>
              </w:rPr>
            </w:pPr>
          </w:p>
        </w:tc>
      </w:tr>
      <w:tr w:rsidR="00027B83" w14:paraId="5D5614C8" w14:textId="77777777">
        <w:trPr>
          <w:trHeight w:val="300"/>
        </w:trPr>
        <w:tc>
          <w:tcPr>
            <w:tcW w:w="9535" w:type="dxa"/>
            <w:gridSpan w:val="4"/>
          </w:tcPr>
          <w:p w14:paraId="01BA2625" w14:textId="77777777" w:rsidR="00027B83" w:rsidRDefault="000B0897" w:rsidP="000778A3">
            <w:pPr>
              <w:jc w:val="both"/>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396F7FD" w14:textId="6777FDE7" w:rsidR="00027B83" w:rsidRDefault="00F80BF2" w:rsidP="000778A3">
            <w:pPr>
              <w:jc w:val="both"/>
              <w:rPr>
                <w:color w:val="4472C4"/>
                <w:kern w:val="2"/>
                <w:szCs w:val="24"/>
              </w:rPr>
            </w:pPr>
            <w:r>
              <w:rPr>
                <w:kern w:val="2"/>
                <w:szCs w:val="24"/>
              </w:rPr>
              <w:t xml:space="preserve">Ši Sutartis laikoma sudaryta ir įsigalioja nuo Sutarties pasirašymo dienos (antrosios Šalies pasirašymo dieną) </w:t>
            </w:r>
            <w:r>
              <w:rPr>
                <w:szCs w:val="24"/>
              </w:rPr>
              <w:t xml:space="preserve">ir galioja iki visiško šalių sutartinių įsipareigojimų įvykdymo, bet ne ilgiau kaip </w:t>
            </w:r>
            <w:r w:rsidR="00E862FC" w:rsidRPr="00E862FC">
              <w:rPr>
                <w:b/>
                <w:bCs/>
                <w:szCs w:val="24"/>
              </w:rPr>
              <w:t>77</w:t>
            </w:r>
            <w:r>
              <w:rPr>
                <w:szCs w:val="24"/>
              </w:rPr>
              <w:t xml:space="preserve"> </w:t>
            </w:r>
            <w:r>
              <w:rPr>
                <w:b/>
                <w:bCs/>
                <w:szCs w:val="24"/>
              </w:rPr>
              <w:t>mėnesi</w:t>
            </w:r>
            <w:r w:rsidR="00E862FC">
              <w:rPr>
                <w:b/>
                <w:bCs/>
                <w:szCs w:val="24"/>
              </w:rPr>
              <w:t>ai</w:t>
            </w:r>
            <w:r>
              <w:rPr>
                <w:szCs w:val="24"/>
              </w:rPr>
              <w:t xml:space="preserve"> nuo sutarties įsigaliojimo dienos įskaitant visus galimus pratęsimus ir apmokėjimo terminą</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105533D0" w14:textId="1197276E" w:rsidR="00F80BF2" w:rsidRDefault="00402199" w:rsidP="000778A3">
            <w:pPr>
              <w:jc w:val="both"/>
              <w:rPr>
                <w:kern w:val="2"/>
                <w:szCs w:val="24"/>
              </w:rPr>
            </w:pPr>
            <w:r w:rsidRPr="00F80BF2">
              <w:rPr>
                <w:kern w:val="2"/>
                <w:szCs w:val="24"/>
              </w:rPr>
              <w:t xml:space="preserve">Šalių abipusiu rašytiniu Susitarimu Sutartis tomis pačiomis sąlygomis </w:t>
            </w:r>
            <w:r w:rsidRPr="00F80BF2">
              <w:rPr>
                <w:szCs w:val="24"/>
              </w:rPr>
              <w:t xml:space="preserve">(nedidinant Sutarties kainos) </w:t>
            </w:r>
            <w:r w:rsidRPr="00F80BF2">
              <w:rPr>
                <w:kern w:val="2"/>
                <w:szCs w:val="24"/>
              </w:rPr>
              <w:t xml:space="preserve">gali būti pratęsta 1 (vieną) </w:t>
            </w:r>
            <w:r w:rsidRPr="00F80BF2">
              <w:rPr>
                <w:color w:val="000000" w:themeColor="text1"/>
                <w:kern w:val="2"/>
                <w:szCs w:val="24"/>
              </w:rPr>
              <w:t xml:space="preserve">kartą </w:t>
            </w:r>
            <w:r w:rsidR="00F80BF2" w:rsidRPr="00F80BF2">
              <w:rPr>
                <w:color w:val="000000" w:themeColor="text1"/>
                <w:kern w:val="2"/>
                <w:szCs w:val="24"/>
              </w:rPr>
              <w:t>1</w:t>
            </w:r>
            <w:r w:rsidRPr="00F80BF2">
              <w:rPr>
                <w:color w:val="000000" w:themeColor="text1"/>
                <w:kern w:val="2"/>
                <w:szCs w:val="24"/>
              </w:rPr>
              <w:t xml:space="preserve"> (</w:t>
            </w:r>
            <w:r w:rsidR="00F80BF2" w:rsidRPr="00F80BF2">
              <w:rPr>
                <w:color w:val="000000" w:themeColor="text1"/>
                <w:kern w:val="2"/>
                <w:szCs w:val="24"/>
              </w:rPr>
              <w:t>vienas</w:t>
            </w:r>
            <w:r w:rsidRPr="00F80BF2">
              <w:rPr>
                <w:color w:val="000000" w:themeColor="text1"/>
                <w:kern w:val="2"/>
                <w:szCs w:val="24"/>
              </w:rPr>
              <w:t>) mėnesi</w:t>
            </w:r>
            <w:r w:rsidR="00F80BF2" w:rsidRPr="00F80BF2">
              <w:rPr>
                <w:color w:val="000000" w:themeColor="text1"/>
                <w:kern w:val="2"/>
                <w:szCs w:val="24"/>
              </w:rPr>
              <w:t>o</w:t>
            </w:r>
            <w:r w:rsidR="00745759" w:rsidRPr="00F80BF2">
              <w:rPr>
                <w:color w:val="000000" w:themeColor="text1"/>
                <w:kern w:val="2"/>
                <w:szCs w:val="24"/>
              </w:rPr>
              <w:t xml:space="preserve"> laikotarpiui</w:t>
            </w:r>
            <w:r w:rsidRPr="00F80BF2">
              <w:rPr>
                <w:kern w:val="2"/>
                <w:szCs w:val="24"/>
              </w:rPr>
              <w:t>, jeigu yra išlikęs poreikis</w:t>
            </w:r>
            <w:r w:rsidR="00F80BF2" w:rsidRPr="00F80BF2">
              <w:rPr>
                <w:kern w:val="2"/>
                <w:szCs w:val="24"/>
              </w:rPr>
              <w:t>;</w:t>
            </w:r>
          </w:p>
          <w:p w14:paraId="782060E8" w14:textId="24E87EBD" w:rsidR="00AE0BB1" w:rsidRDefault="00AE0BB1" w:rsidP="000778A3">
            <w:pPr>
              <w:jc w:val="both"/>
              <w:rPr>
                <w:kern w:val="2"/>
                <w:szCs w:val="24"/>
              </w:rPr>
            </w:pPr>
          </w:p>
        </w:tc>
      </w:tr>
      <w:tr w:rsidR="00027B83" w14:paraId="7FE809EC" w14:textId="77777777">
        <w:trPr>
          <w:trHeight w:val="300"/>
        </w:trPr>
        <w:tc>
          <w:tcPr>
            <w:tcW w:w="9535" w:type="dxa"/>
            <w:gridSpan w:val="4"/>
          </w:tcPr>
          <w:p w14:paraId="6839791C" w14:textId="77777777" w:rsidR="00027B83" w:rsidRDefault="000B0897" w:rsidP="000778A3">
            <w:pPr>
              <w:jc w:val="both"/>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2DA3F006" w:rsidR="00027B83" w:rsidRPr="00453622" w:rsidRDefault="000B0897" w:rsidP="000778A3">
            <w:pPr>
              <w:jc w:val="both"/>
              <w:rPr>
                <w:color w:val="000000" w:themeColor="text1"/>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8F19E1" w:rsidRDefault="00402199" w:rsidP="000778A3">
            <w:pPr>
              <w:jc w:val="both"/>
              <w:rPr>
                <w:kern w:val="2"/>
                <w:szCs w:val="24"/>
              </w:rPr>
            </w:pPr>
            <w:r w:rsidRPr="008F19E1">
              <w:rPr>
                <w:kern w:val="2"/>
                <w:szCs w:val="24"/>
              </w:rPr>
              <w:t>12.2.1. jeigu Tiekėjas nevykdo prisiimtų įsipareigojimų už Sutartyje nustatytą Sutarties kainą / įkainius;</w:t>
            </w:r>
          </w:p>
          <w:p w14:paraId="4A0B73D1" w14:textId="64D47BBB" w:rsidR="00402199" w:rsidRPr="00BE163D" w:rsidRDefault="00402199" w:rsidP="000778A3">
            <w:pPr>
              <w:jc w:val="both"/>
              <w:rPr>
                <w:rFonts w:eastAsia="Arial"/>
                <w:kern w:val="2"/>
                <w:szCs w:val="24"/>
                <w:lang w:val="lt"/>
              </w:rPr>
            </w:pPr>
            <w:r w:rsidRPr="008F19E1">
              <w:rPr>
                <w:szCs w:val="24"/>
              </w:rPr>
              <w:t xml:space="preserve">12.2.2. </w:t>
            </w:r>
            <w:r w:rsidRPr="008F19E1">
              <w:rPr>
                <w:rFonts w:eastAsia="Arial"/>
                <w:kern w:val="2"/>
                <w:szCs w:val="24"/>
                <w:lang w:val="lt"/>
              </w:rPr>
              <w:t>jeigu Tiekėjas pažeidžia Paslaugų suteikimo terminus ir priskaičiuotų netesybų už vėlavimą suma viršija 20 (dvidešimt) proc</w:t>
            </w:r>
            <w:r w:rsidRPr="00BE163D">
              <w:rPr>
                <w:rFonts w:eastAsia="Arial"/>
                <w:kern w:val="2"/>
                <w:szCs w:val="24"/>
                <w:lang w:val="lt"/>
              </w:rPr>
              <w:t>. Pradinės sutarties vertės;</w:t>
            </w:r>
          </w:p>
          <w:p w14:paraId="3466F29E" w14:textId="5AAC9D7C" w:rsidR="00402199" w:rsidRPr="00BE163D" w:rsidRDefault="00402199" w:rsidP="000778A3">
            <w:pPr>
              <w:tabs>
                <w:tab w:val="left" w:pos="567"/>
                <w:tab w:val="left" w:pos="851"/>
                <w:tab w:val="left" w:pos="992"/>
                <w:tab w:val="left" w:pos="1134"/>
              </w:tabs>
              <w:spacing w:line="257" w:lineRule="auto"/>
              <w:jc w:val="both"/>
              <w:rPr>
                <w:rFonts w:eastAsia="Arial"/>
                <w:kern w:val="2"/>
                <w:szCs w:val="24"/>
                <w:lang w:val="lt"/>
              </w:rPr>
            </w:pPr>
            <w:r w:rsidRPr="00BE163D">
              <w:rPr>
                <w:rFonts w:eastAsia="Arial"/>
                <w:kern w:val="2"/>
                <w:szCs w:val="24"/>
                <w:lang w:val="lt"/>
              </w:rPr>
              <w:t>12.2.</w:t>
            </w:r>
            <w:r w:rsidR="00BE163D" w:rsidRPr="00BE163D">
              <w:rPr>
                <w:rFonts w:eastAsia="Arial"/>
                <w:kern w:val="2"/>
                <w:szCs w:val="24"/>
                <w:lang w:val="lt"/>
              </w:rPr>
              <w:t>3</w:t>
            </w:r>
            <w:r w:rsidRPr="00BE163D">
              <w:rPr>
                <w:rFonts w:eastAsia="Arial"/>
                <w:kern w:val="2"/>
                <w:szCs w:val="24"/>
                <w:lang w:val="lt"/>
              </w:rPr>
              <w:t>. Tiekėjas pažeidžia Paslaugų suteikimo terminus ir dėl Paslaugų suteikimo vėlavimo Paslaugos tampa nebereikalingos;</w:t>
            </w:r>
          </w:p>
          <w:p w14:paraId="6C765B22" w14:textId="67ED4823" w:rsidR="00402199" w:rsidRPr="00BE163D" w:rsidRDefault="00402199" w:rsidP="000778A3">
            <w:pPr>
              <w:tabs>
                <w:tab w:val="left" w:pos="567"/>
                <w:tab w:val="left" w:pos="851"/>
                <w:tab w:val="left" w:pos="992"/>
                <w:tab w:val="left" w:pos="1134"/>
              </w:tabs>
              <w:spacing w:line="257" w:lineRule="auto"/>
              <w:jc w:val="both"/>
              <w:rPr>
                <w:rFonts w:eastAsia="Arial"/>
                <w:kern w:val="2"/>
                <w:szCs w:val="24"/>
                <w:lang w:val="lt"/>
              </w:rPr>
            </w:pPr>
            <w:r w:rsidRPr="00BE163D">
              <w:rPr>
                <w:rFonts w:eastAsia="Arial"/>
                <w:kern w:val="2"/>
                <w:szCs w:val="24"/>
                <w:lang w:val="lt"/>
              </w:rPr>
              <w:t>12.2.</w:t>
            </w:r>
            <w:r w:rsidR="00BE163D" w:rsidRPr="00BE163D">
              <w:rPr>
                <w:rFonts w:eastAsia="Arial"/>
                <w:kern w:val="2"/>
                <w:szCs w:val="24"/>
                <w:lang w:val="lt"/>
              </w:rPr>
              <w:t>4</w:t>
            </w:r>
            <w:r w:rsidRPr="00BE163D">
              <w:rPr>
                <w:rFonts w:eastAsia="Arial"/>
                <w:kern w:val="2"/>
                <w:szCs w:val="24"/>
                <w:lang w:val="lt"/>
              </w:rPr>
              <w:t>. Tiekėjas daugiau kaip 2 (du) kartus suteikia Paslaugas, kurios neatitinka Sutartyje ir (ar) įstatymuose nustatytų reikalavimų Paslaugoms;</w:t>
            </w:r>
          </w:p>
          <w:p w14:paraId="139308FC" w14:textId="251B3B50" w:rsidR="00402199" w:rsidRPr="00BE163D" w:rsidRDefault="00402199" w:rsidP="000778A3">
            <w:pPr>
              <w:tabs>
                <w:tab w:val="left" w:pos="567"/>
                <w:tab w:val="left" w:pos="851"/>
                <w:tab w:val="left" w:pos="992"/>
                <w:tab w:val="left" w:pos="1134"/>
              </w:tabs>
              <w:spacing w:line="257" w:lineRule="auto"/>
              <w:jc w:val="both"/>
              <w:rPr>
                <w:rFonts w:eastAsia="Arial"/>
                <w:kern w:val="2"/>
                <w:szCs w:val="24"/>
                <w:lang w:val="lt"/>
              </w:rPr>
            </w:pPr>
            <w:r w:rsidRPr="00BE163D">
              <w:rPr>
                <w:rFonts w:eastAsia="Arial"/>
                <w:kern w:val="2"/>
                <w:szCs w:val="24"/>
                <w:lang w:val="lt"/>
              </w:rPr>
              <w:lastRenderedPageBreak/>
              <w:t>12.2.</w:t>
            </w:r>
            <w:r w:rsidR="00BE163D" w:rsidRPr="00BE163D">
              <w:rPr>
                <w:rFonts w:eastAsia="Arial"/>
                <w:kern w:val="2"/>
                <w:szCs w:val="24"/>
                <w:lang w:val="lt"/>
              </w:rPr>
              <w:t>5</w:t>
            </w:r>
            <w:r w:rsidRPr="00BE163D">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623A7F7F" w:rsidR="00402199" w:rsidRDefault="00402199" w:rsidP="000778A3">
            <w:pPr>
              <w:tabs>
                <w:tab w:val="left" w:pos="567"/>
                <w:tab w:val="left" w:pos="851"/>
                <w:tab w:val="left" w:pos="992"/>
                <w:tab w:val="left" w:pos="1134"/>
              </w:tabs>
              <w:spacing w:line="257" w:lineRule="auto"/>
              <w:jc w:val="both"/>
              <w:rPr>
                <w:rFonts w:eastAsia="Arial"/>
                <w:kern w:val="2"/>
                <w:szCs w:val="24"/>
                <w:lang w:val="lt"/>
              </w:rPr>
            </w:pPr>
            <w:r w:rsidRPr="00BE163D">
              <w:rPr>
                <w:rFonts w:eastAsia="Arial"/>
                <w:kern w:val="2"/>
                <w:szCs w:val="24"/>
                <w:lang w:val="lt"/>
              </w:rPr>
              <w:t>12.2.</w:t>
            </w:r>
            <w:r w:rsidR="00BE163D" w:rsidRPr="00BE163D">
              <w:rPr>
                <w:rFonts w:eastAsia="Arial"/>
                <w:kern w:val="2"/>
                <w:szCs w:val="24"/>
                <w:lang w:val="lt"/>
              </w:rPr>
              <w:t>6</w:t>
            </w:r>
            <w:r w:rsidRPr="00BE163D">
              <w:rPr>
                <w:rFonts w:eastAsia="Arial"/>
                <w:kern w:val="2"/>
                <w:szCs w:val="24"/>
                <w:lang w:val="lt"/>
              </w:rPr>
              <w:t>. Tiekėjas pažeidžia šios Sutarties nuostatas, reglamentuojančias konkurenciją, intelektinės nuosavybės ar konfidencialios informacijos valdymą;</w:t>
            </w:r>
          </w:p>
          <w:p w14:paraId="0B019B64" w14:textId="2430AD2C" w:rsidR="00402199" w:rsidRDefault="008F19E1" w:rsidP="000778A3">
            <w:pPr>
              <w:tabs>
                <w:tab w:val="left" w:pos="567"/>
                <w:tab w:val="left" w:pos="851"/>
                <w:tab w:val="left" w:pos="992"/>
                <w:tab w:val="left" w:pos="1134"/>
              </w:tabs>
              <w:spacing w:line="257" w:lineRule="auto"/>
              <w:jc w:val="both"/>
              <w:rPr>
                <w:rFonts w:eastAsia="Arial"/>
                <w:color w:val="FF0000"/>
                <w:kern w:val="2"/>
                <w:szCs w:val="24"/>
              </w:rPr>
            </w:pPr>
            <w:r w:rsidRPr="008F19E1">
              <w:rPr>
                <w:rFonts w:eastAsia="Arial"/>
                <w:kern w:val="2"/>
                <w:szCs w:val="24"/>
                <w:lang w:val="lt"/>
              </w:rPr>
              <w:t>12.2.7. Tiekėjas 2 (du) kartus pažeidžia esminę Sutarties sąlygą.</w:t>
            </w:r>
          </w:p>
        </w:tc>
      </w:tr>
      <w:tr w:rsidR="00027B83" w14:paraId="46270E91" w14:textId="77777777">
        <w:trPr>
          <w:trHeight w:val="300"/>
        </w:trPr>
        <w:tc>
          <w:tcPr>
            <w:tcW w:w="9535" w:type="dxa"/>
            <w:gridSpan w:val="4"/>
          </w:tcPr>
          <w:p w14:paraId="07E06248" w14:textId="48448DEB" w:rsidR="00027B83" w:rsidRPr="006716B2" w:rsidRDefault="000B0897" w:rsidP="000778A3">
            <w:pPr>
              <w:jc w:val="both"/>
              <w:rPr>
                <w:kern w:val="2"/>
                <w:szCs w:val="24"/>
                <w:highlight w:val="yellow"/>
              </w:rPr>
            </w:pPr>
            <w:r w:rsidRPr="00344348">
              <w:rPr>
                <w:b/>
                <w:kern w:val="2"/>
                <w:szCs w:val="24"/>
              </w:rPr>
              <w:lastRenderedPageBreak/>
              <w:t xml:space="preserve">13. APLINKOS APSAUGOS IR SOCIALINIAI KRITERIJAI </w:t>
            </w:r>
          </w:p>
        </w:tc>
      </w:tr>
      <w:tr w:rsidR="00027B83" w14:paraId="18AE2F61" w14:textId="77777777" w:rsidTr="003B6A6E">
        <w:trPr>
          <w:trHeight w:val="3093"/>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3B08BEC7" w:rsidR="00B11DEC" w:rsidRPr="000B5E7B" w:rsidRDefault="00E862FC" w:rsidP="000778A3">
            <w:pPr>
              <w:jc w:val="both"/>
              <w:rPr>
                <w:color w:val="000000"/>
                <w:kern w:val="2"/>
                <w:szCs w:val="24"/>
                <w:shd w:val="clear" w:color="auto" w:fill="FFFFFF"/>
              </w:rPr>
            </w:pPr>
            <w:r>
              <w:rPr>
                <w:szCs w:val="24"/>
              </w:rPr>
              <w:t xml:space="preserve">Sutarties vykdymui taikomi aplinkosauginiai reikalavimai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 </w:t>
            </w:r>
            <w:r>
              <w:rPr>
                <w:szCs w:val="24"/>
                <w:lang w:eastAsia="ar-SA"/>
              </w:rPr>
              <w:t>perkama tik nematerialaus pobūdžio (intelektinė) ar kitokia paslauga, nesusijusi su materialaus objekto sukūrimu, kurios teikimo metu nėra numatomas reikšmingas neigiamas poveikis aplinkai, nesukuriamas taršos šaltinis ir negeneruojamos atliekos</w:t>
            </w:r>
            <w:r>
              <w:rPr>
                <w:szCs w:val="24"/>
                <w:lang w:eastAsia="ar-SA"/>
              </w:rPr>
              <w:t>.</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rsidP="000778A3">
            <w:pPr>
              <w:jc w:val="both"/>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rsidP="000778A3">
            <w:pPr>
              <w:jc w:val="both"/>
              <w:rPr>
                <w:color w:val="000000"/>
                <w:kern w:val="2"/>
                <w:szCs w:val="24"/>
                <w:shd w:val="clear" w:color="auto" w:fill="FFFFFF"/>
              </w:rPr>
            </w:pPr>
          </w:p>
          <w:p w14:paraId="7170065E" w14:textId="532DBC3E" w:rsidR="00027B83" w:rsidRDefault="00027B83" w:rsidP="000778A3">
            <w:pPr>
              <w:jc w:val="both"/>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rsidP="000778A3">
            <w:pPr>
              <w:jc w:val="both"/>
              <w:rPr>
                <w:b/>
                <w:kern w:val="2"/>
                <w:szCs w:val="24"/>
              </w:rPr>
            </w:pPr>
            <w:r>
              <w:rPr>
                <w:b/>
                <w:kern w:val="2"/>
                <w:szCs w:val="24"/>
              </w:rPr>
              <w:t xml:space="preserve">14. BENDRŲJŲ SĄLYGŲ PAKEITIMAI IR PAPILDYMAI </w:t>
            </w:r>
          </w:p>
          <w:p w14:paraId="1BD9D104" w14:textId="4BE4E494" w:rsidR="00027B83" w:rsidRDefault="00027B83" w:rsidP="000778A3">
            <w:pPr>
              <w:jc w:val="both"/>
              <w:rPr>
                <w:kern w:val="2"/>
                <w:szCs w:val="24"/>
              </w:rPr>
            </w:pPr>
          </w:p>
        </w:tc>
      </w:tr>
      <w:tr w:rsidR="00027B83" w:rsidRPr="00471717"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32E46B46" w:rsidR="00027B83" w:rsidRPr="009D7C34" w:rsidRDefault="00F80BF2" w:rsidP="000778A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2D8C97DE" w:rsidR="00027B83" w:rsidRDefault="00CB41CB" w:rsidP="00CB41CB">
            <w:pP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6248CDC2" w:rsidR="00027B83" w:rsidRDefault="00CB41CB" w:rsidP="00CB41CB">
            <w:pPr>
              <w:rPr>
                <w:b/>
                <w:kern w:val="2"/>
                <w:szCs w:val="24"/>
              </w:rPr>
            </w:pPr>
            <w:r>
              <w:rPr>
                <w:b/>
                <w:kern w:val="2"/>
                <w:szCs w:val="24"/>
              </w:rPr>
              <w:t>Pasiūlymas</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3D4037E3" w:rsidR="00027B83" w:rsidRDefault="000B5E7B">
            <w:pPr>
              <w:jc w:val="center"/>
              <w:rPr>
                <w:color w:val="4472C4"/>
                <w:kern w:val="2"/>
                <w:szCs w:val="24"/>
              </w:rPr>
            </w:pPr>
            <w:r w:rsidRPr="000B5E7B">
              <w:rPr>
                <w:color w:val="000000" w:themeColor="text1"/>
                <w:kern w:val="2"/>
                <w:szCs w:val="24"/>
              </w:rPr>
              <w:t xml:space="preserve">Direktorius Arūnas </w:t>
            </w:r>
            <w:proofErr w:type="spellStart"/>
            <w:r w:rsidRPr="000B5E7B">
              <w:rPr>
                <w:color w:val="000000" w:themeColor="text1"/>
                <w:kern w:val="2"/>
                <w:szCs w:val="24"/>
              </w:rPr>
              <w:t>Valintėlis</w:t>
            </w:r>
            <w:proofErr w:type="spellEnd"/>
          </w:p>
        </w:tc>
        <w:tc>
          <w:tcPr>
            <w:tcW w:w="4311" w:type="dxa"/>
          </w:tcPr>
          <w:p w14:paraId="6F9E2A53" w14:textId="29A1204D" w:rsidR="00027B83" w:rsidRPr="009C59E8" w:rsidRDefault="00027B83" w:rsidP="009C59E8">
            <w:pPr>
              <w:jc w:val="center"/>
              <w:rPr>
                <w:b/>
                <w:color w:val="000000" w:themeColor="text1"/>
                <w:kern w:val="2"/>
                <w:szCs w:val="24"/>
              </w:rPr>
            </w:pPr>
          </w:p>
        </w:tc>
      </w:tr>
      <w:tr w:rsidR="00027B83" w14:paraId="0C834F1B" w14:textId="77777777">
        <w:tc>
          <w:tcPr>
            <w:tcW w:w="5224" w:type="dxa"/>
            <w:gridSpan w:val="3"/>
          </w:tcPr>
          <w:p w14:paraId="789659E3" w14:textId="77777777" w:rsidR="00027B83" w:rsidRPr="000B5E7B" w:rsidRDefault="00027B83">
            <w:pPr>
              <w:jc w:val="center"/>
              <w:rPr>
                <w:b/>
                <w:color w:val="000000" w:themeColor="text1"/>
                <w:kern w:val="2"/>
                <w:szCs w:val="24"/>
              </w:rPr>
            </w:pPr>
          </w:p>
          <w:p w14:paraId="3B035D0A" w14:textId="77777777" w:rsidR="00027B83" w:rsidRPr="000B5E7B" w:rsidRDefault="000B0897">
            <w:pPr>
              <w:jc w:val="center"/>
              <w:rPr>
                <w:b/>
                <w:color w:val="000000" w:themeColor="text1"/>
                <w:kern w:val="2"/>
                <w:szCs w:val="24"/>
              </w:rPr>
            </w:pPr>
            <w:r w:rsidRPr="000B5E7B">
              <w:rPr>
                <w:b/>
                <w:color w:val="000000" w:themeColor="text1"/>
                <w:kern w:val="2"/>
                <w:szCs w:val="24"/>
              </w:rPr>
              <w:t>(parašas)</w:t>
            </w:r>
          </w:p>
          <w:p w14:paraId="0B1520FA" w14:textId="77777777" w:rsidR="00027B83" w:rsidRPr="000B5E7B" w:rsidRDefault="00027B83">
            <w:pPr>
              <w:jc w:val="center"/>
              <w:rPr>
                <w:b/>
                <w:color w:val="000000" w:themeColor="text1"/>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Pr="009C59E8" w:rsidRDefault="00027B83">
            <w:pPr>
              <w:jc w:val="center"/>
              <w:rPr>
                <w:b/>
                <w:color w:val="000000" w:themeColor="text1"/>
                <w:kern w:val="2"/>
                <w:szCs w:val="24"/>
              </w:rPr>
            </w:pPr>
          </w:p>
          <w:p w14:paraId="644A2BE8" w14:textId="77777777" w:rsidR="00027B83" w:rsidRPr="009C59E8" w:rsidRDefault="000B0897">
            <w:pPr>
              <w:jc w:val="center"/>
              <w:rPr>
                <w:b/>
                <w:color w:val="000000" w:themeColor="text1"/>
                <w:kern w:val="2"/>
                <w:szCs w:val="24"/>
              </w:rPr>
            </w:pPr>
            <w:r w:rsidRPr="009C59E8">
              <w:rPr>
                <w:b/>
                <w:color w:val="000000" w:themeColor="text1"/>
                <w:kern w:val="2"/>
                <w:szCs w:val="24"/>
              </w:rPr>
              <w:t>(parašas)</w:t>
            </w:r>
          </w:p>
        </w:tc>
      </w:tr>
    </w:tbl>
    <w:p w14:paraId="3A60D7DB" w14:textId="67497A15" w:rsidR="00142939" w:rsidRDefault="00142939" w:rsidP="00625F74">
      <w:pPr>
        <w:tabs>
          <w:tab w:val="left" w:pos="5400"/>
        </w:tabs>
        <w:textAlignment w:val="center"/>
        <w:rPr>
          <w:b/>
          <w:bCs/>
        </w:rPr>
      </w:pPr>
    </w:p>
    <w:p w14:paraId="0B08AFB5" w14:textId="1366908F" w:rsidR="00625F74" w:rsidRPr="00625F74" w:rsidRDefault="00625F74" w:rsidP="002B1903">
      <w:pPr>
        <w:rPr>
          <w:b/>
          <w:bCs/>
        </w:rPr>
      </w:pPr>
    </w:p>
    <w:sectPr w:rsidR="00625F74" w:rsidRPr="00625F74">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96A0" w14:textId="77777777" w:rsidR="006D4620" w:rsidRDefault="006D4620">
      <w:pPr>
        <w:rPr>
          <w:sz w:val="20"/>
        </w:rPr>
      </w:pPr>
      <w:r>
        <w:rPr>
          <w:sz w:val="20"/>
        </w:rPr>
        <w:separator/>
      </w:r>
    </w:p>
  </w:endnote>
  <w:endnote w:type="continuationSeparator" w:id="0">
    <w:p w14:paraId="1D191C03" w14:textId="77777777" w:rsidR="006D4620" w:rsidRDefault="006D4620">
      <w:pPr>
        <w:rPr>
          <w:sz w:val="20"/>
        </w:rPr>
      </w:pPr>
      <w:r>
        <w:rPr>
          <w:sz w:val="20"/>
        </w:rPr>
        <w:continuationSeparator/>
      </w:r>
    </w:p>
  </w:endnote>
  <w:endnote w:type="continuationNotice" w:id="1">
    <w:p w14:paraId="2A6BC547" w14:textId="77777777" w:rsidR="006D4620" w:rsidRDefault="006D4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B707" w14:textId="77777777" w:rsidR="006D4620" w:rsidRDefault="006D4620">
      <w:pPr>
        <w:rPr>
          <w:sz w:val="20"/>
        </w:rPr>
      </w:pPr>
      <w:r>
        <w:rPr>
          <w:sz w:val="20"/>
        </w:rPr>
        <w:separator/>
      </w:r>
    </w:p>
  </w:footnote>
  <w:footnote w:type="continuationSeparator" w:id="0">
    <w:p w14:paraId="3922B108" w14:textId="77777777" w:rsidR="006D4620" w:rsidRDefault="006D4620">
      <w:pPr>
        <w:rPr>
          <w:sz w:val="20"/>
        </w:rPr>
      </w:pPr>
      <w:r>
        <w:rPr>
          <w:sz w:val="20"/>
        </w:rPr>
        <w:continuationSeparator/>
      </w:r>
    </w:p>
  </w:footnote>
  <w:footnote w:type="continuationNotice" w:id="1">
    <w:p w14:paraId="0AED7D78" w14:textId="77777777" w:rsidR="006D4620" w:rsidRDefault="006D4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51AE8"/>
    <w:rsid w:val="00052973"/>
    <w:rsid w:val="00060A69"/>
    <w:rsid w:val="000778A3"/>
    <w:rsid w:val="000B0897"/>
    <w:rsid w:val="000B5E7B"/>
    <w:rsid w:val="00142939"/>
    <w:rsid w:val="00171348"/>
    <w:rsid w:val="001750AB"/>
    <w:rsid w:val="001929CA"/>
    <w:rsid w:val="001A47FE"/>
    <w:rsid w:val="001C1B3E"/>
    <w:rsid w:val="0020486E"/>
    <w:rsid w:val="00204872"/>
    <w:rsid w:val="002822D2"/>
    <w:rsid w:val="002831DE"/>
    <w:rsid w:val="002A5CEC"/>
    <w:rsid w:val="002B1201"/>
    <w:rsid w:val="002B1903"/>
    <w:rsid w:val="002F35AA"/>
    <w:rsid w:val="00317B20"/>
    <w:rsid w:val="00326DB2"/>
    <w:rsid w:val="003370E7"/>
    <w:rsid w:val="00344348"/>
    <w:rsid w:val="003649F4"/>
    <w:rsid w:val="003773CE"/>
    <w:rsid w:val="003853BE"/>
    <w:rsid w:val="003B6A6E"/>
    <w:rsid w:val="003E4A92"/>
    <w:rsid w:val="003F1225"/>
    <w:rsid w:val="00402199"/>
    <w:rsid w:val="0040481B"/>
    <w:rsid w:val="00415E1D"/>
    <w:rsid w:val="00432D50"/>
    <w:rsid w:val="004475A4"/>
    <w:rsid w:val="00453622"/>
    <w:rsid w:val="00454F7D"/>
    <w:rsid w:val="004702CB"/>
    <w:rsid w:val="00471717"/>
    <w:rsid w:val="004909A1"/>
    <w:rsid w:val="0049593F"/>
    <w:rsid w:val="004A5DB1"/>
    <w:rsid w:val="004B646D"/>
    <w:rsid w:val="005355D7"/>
    <w:rsid w:val="00545279"/>
    <w:rsid w:val="005541E1"/>
    <w:rsid w:val="00560FE3"/>
    <w:rsid w:val="0058072E"/>
    <w:rsid w:val="005B4237"/>
    <w:rsid w:val="005B76E6"/>
    <w:rsid w:val="005C3840"/>
    <w:rsid w:val="005D1CE2"/>
    <w:rsid w:val="00604FD7"/>
    <w:rsid w:val="00605FC2"/>
    <w:rsid w:val="00615E36"/>
    <w:rsid w:val="006202A0"/>
    <w:rsid w:val="00625F74"/>
    <w:rsid w:val="0063332D"/>
    <w:rsid w:val="006645C9"/>
    <w:rsid w:val="006713E5"/>
    <w:rsid w:val="006716B2"/>
    <w:rsid w:val="006C79AA"/>
    <w:rsid w:val="006D4620"/>
    <w:rsid w:val="006E00A3"/>
    <w:rsid w:val="006E1D3E"/>
    <w:rsid w:val="006F0803"/>
    <w:rsid w:val="006F149C"/>
    <w:rsid w:val="006F5143"/>
    <w:rsid w:val="00740245"/>
    <w:rsid w:val="00740461"/>
    <w:rsid w:val="00745759"/>
    <w:rsid w:val="00745D97"/>
    <w:rsid w:val="007621BC"/>
    <w:rsid w:val="0076628F"/>
    <w:rsid w:val="007A75C6"/>
    <w:rsid w:val="007B52D1"/>
    <w:rsid w:val="007B684A"/>
    <w:rsid w:val="007D6E16"/>
    <w:rsid w:val="007E5D56"/>
    <w:rsid w:val="007F66AE"/>
    <w:rsid w:val="0080306C"/>
    <w:rsid w:val="008201F2"/>
    <w:rsid w:val="0083118A"/>
    <w:rsid w:val="008446AC"/>
    <w:rsid w:val="008447D2"/>
    <w:rsid w:val="00862EFD"/>
    <w:rsid w:val="008712E4"/>
    <w:rsid w:val="008B7043"/>
    <w:rsid w:val="008F19E1"/>
    <w:rsid w:val="00920FC6"/>
    <w:rsid w:val="00925F5A"/>
    <w:rsid w:val="00944201"/>
    <w:rsid w:val="00951D02"/>
    <w:rsid w:val="00955E9C"/>
    <w:rsid w:val="009711C9"/>
    <w:rsid w:val="009728BC"/>
    <w:rsid w:val="009C59E8"/>
    <w:rsid w:val="009D7C34"/>
    <w:rsid w:val="009E1EA3"/>
    <w:rsid w:val="009E590C"/>
    <w:rsid w:val="00A2445A"/>
    <w:rsid w:val="00A44449"/>
    <w:rsid w:val="00A70BB1"/>
    <w:rsid w:val="00AA52EB"/>
    <w:rsid w:val="00AE0BB1"/>
    <w:rsid w:val="00AE4DCC"/>
    <w:rsid w:val="00B0373C"/>
    <w:rsid w:val="00B11DEC"/>
    <w:rsid w:val="00B46F6F"/>
    <w:rsid w:val="00B87ABA"/>
    <w:rsid w:val="00BE163D"/>
    <w:rsid w:val="00BF3B6C"/>
    <w:rsid w:val="00BF5983"/>
    <w:rsid w:val="00C065D3"/>
    <w:rsid w:val="00C54C11"/>
    <w:rsid w:val="00C74FA2"/>
    <w:rsid w:val="00C943EB"/>
    <w:rsid w:val="00CA24FC"/>
    <w:rsid w:val="00CA2A49"/>
    <w:rsid w:val="00CB41CB"/>
    <w:rsid w:val="00CC26D3"/>
    <w:rsid w:val="00CD3731"/>
    <w:rsid w:val="00CF14FC"/>
    <w:rsid w:val="00CF64C2"/>
    <w:rsid w:val="00D03294"/>
    <w:rsid w:val="00D12085"/>
    <w:rsid w:val="00D94FA6"/>
    <w:rsid w:val="00DA4E0C"/>
    <w:rsid w:val="00DC25CC"/>
    <w:rsid w:val="00DF1170"/>
    <w:rsid w:val="00E22B53"/>
    <w:rsid w:val="00E23CE2"/>
    <w:rsid w:val="00E862FC"/>
    <w:rsid w:val="00E91369"/>
    <w:rsid w:val="00EF5017"/>
    <w:rsid w:val="00F33488"/>
    <w:rsid w:val="00F60BD9"/>
    <w:rsid w:val="00F741EB"/>
    <w:rsid w:val="00F80BF2"/>
    <w:rsid w:val="00FB2652"/>
    <w:rsid w:val="00FD523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459092A-D319-40CB-ADFA-15C5CDDC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8B7043"/>
    <w:rPr>
      <w:color w:val="0563C1" w:themeColor="hyperlink"/>
      <w:u w:val="single"/>
    </w:rPr>
  </w:style>
  <w:style w:type="character" w:styleId="Neapdorotaspaminjimas">
    <w:name w:val="Unresolved Mention"/>
    <w:basedOn w:val="Numatytasispastraiposriftas"/>
    <w:uiPriority w:val="99"/>
    <w:semiHidden/>
    <w:unhideWhenUsed/>
    <w:rsid w:val="00625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ustina.pujanauskiene@kupiskis.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8</Pages>
  <Words>2514</Words>
  <Characters>14332</Characters>
  <Application>Microsoft Office Word</Application>
  <DocSecurity>0</DocSecurity>
  <Lines>119</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renata_s</cp:lastModifiedBy>
  <cp:revision>66</cp:revision>
  <dcterms:created xsi:type="dcterms:W3CDTF">2025-04-23T05:58:00Z</dcterms:created>
  <dcterms:modified xsi:type="dcterms:W3CDTF">2026-11-05T12:10:00Z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