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3D1DA" w14:textId="28FD51A9" w:rsidR="00827BA6" w:rsidRPr="00827BA6" w:rsidRDefault="00827BA6" w:rsidP="00827BA6">
      <w:pPr>
        <w:widowControl w:val="0"/>
        <w:pBdr>
          <w:top w:val="nil"/>
          <w:left w:val="nil"/>
          <w:bottom w:val="nil"/>
          <w:right w:val="nil"/>
          <w:between w:val="nil"/>
        </w:pBdr>
        <w:tabs>
          <w:tab w:val="left" w:pos="567"/>
          <w:tab w:val="left" w:pos="851"/>
        </w:tabs>
        <w:jc w:val="right"/>
        <w:rPr>
          <w:rFonts w:ascii="Times New Roman" w:eastAsia="Times New Roman" w:hAnsi="Times New Roman" w:cs="Times New Roman"/>
          <w:caps/>
          <w:kern w:val="0"/>
          <w:sz w:val="24"/>
          <w:szCs w:val="24"/>
          <w14:ligatures w14:val="none"/>
        </w:rPr>
      </w:pPr>
      <w:r>
        <w:rPr>
          <w:rFonts w:ascii="Times New Roman" w:eastAsia="Times New Roman" w:hAnsi="Times New Roman" w:cs="Times New Roman"/>
          <w:kern w:val="0"/>
          <w:sz w:val="24"/>
          <w:szCs w:val="24"/>
          <w14:ligatures w14:val="none"/>
        </w:rPr>
        <w:t>Pirkimo sąlygų 5 priedas</w:t>
      </w:r>
    </w:p>
    <w:p w14:paraId="78A50209" w14:textId="77777777" w:rsidR="00827BA6" w:rsidRDefault="00827BA6" w:rsidP="00827BA6">
      <w:pPr>
        <w:widowControl w:val="0"/>
        <w:pBdr>
          <w:top w:val="nil"/>
          <w:left w:val="nil"/>
          <w:bottom w:val="nil"/>
          <w:right w:val="nil"/>
          <w:between w:val="nil"/>
        </w:pBdr>
        <w:tabs>
          <w:tab w:val="left" w:pos="567"/>
          <w:tab w:val="left" w:pos="851"/>
        </w:tabs>
        <w:rPr>
          <w:rFonts w:ascii="Times New Roman" w:eastAsia="Times New Roman" w:hAnsi="Times New Roman" w:cs="Times New Roman"/>
          <w:b/>
          <w:bCs/>
          <w:caps/>
          <w:kern w:val="0"/>
          <w:sz w:val="24"/>
          <w:szCs w:val="24"/>
          <w14:ligatures w14:val="none"/>
        </w:rPr>
      </w:pPr>
    </w:p>
    <w:p w14:paraId="518E7577" w14:textId="457BF286" w:rsidR="009A5961" w:rsidRPr="000539C9" w:rsidRDefault="009A5961" w:rsidP="000539C9">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kern w:val="0"/>
          <w:sz w:val="24"/>
          <w:szCs w:val="24"/>
          <w14:ligatures w14:val="none"/>
        </w:rPr>
      </w:pPr>
      <w:r w:rsidRPr="009A5961">
        <w:rPr>
          <w:rFonts w:ascii="Times New Roman" w:eastAsia="Times New Roman" w:hAnsi="Times New Roman" w:cs="Times New Roman"/>
          <w:b/>
          <w:bCs/>
          <w:caps/>
          <w:kern w:val="0"/>
          <w:sz w:val="24"/>
          <w:szCs w:val="24"/>
          <w14:ligatures w14:val="none"/>
        </w:rPr>
        <w:t>paslaugų pirkimo-pardavimo sutarties Specialiosios sąlygos</w:t>
      </w:r>
    </w:p>
    <w:p w14:paraId="613D2461" w14:textId="77777777" w:rsidR="009A5961" w:rsidRPr="009A5961" w:rsidRDefault="009A5961" w:rsidP="009A5961">
      <w:pPr>
        <w:jc w:val="center"/>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A5961" w:rsidRPr="009A5961" w14:paraId="7E425C51" w14:textId="77777777" w:rsidTr="00B27D39">
        <w:tc>
          <w:tcPr>
            <w:tcW w:w="2448" w:type="dxa"/>
          </w:tcPr>
          <w:p w14:paraId="01A98864" w14:textId="77777777" w:rsidR="009A5961" w:rsidRPr="009A5961" w:rsidRDefault="009A5961" w:rsidP="009A5961">
            <w:pP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Sutarties pavadinimas</w:t>
            </w:r>
          </w:p>
        </w:tc>
        <w:tc>
          <w:tcPr>
            <w:tcW w:w="7110" w:type="dxa"/>
            <w:gridSpan w:val="3"/>
          </w:tcPr>
          <w:p w14:paraId="5FE20E10" w14:textId="2488729A" w:rsidR="009A5961" w:rsidRPr="000D231E" w:rsidRDefault="00B27F3B" w:rsidP="00B27F3B">
            <w:pPr>
              <w:rPr>
                <w:rFonts w:ascii="Times New Roman" w:eastAsia="Times New Roman" w:hAnsi="Times New Roman" w:cs="Times New Roman"/>
                <w:b/>
                <w:bCs/>
                <w:sz w:val="24"/>
                <w:szCs w:val="24"/>
                <w14:ligatures w14:val="none"/>
              </w:rPr>
            </w:pPr>
            <w:r w:rsidRPr="009B6911">
              <w:rPr>
                <w:rFonts w:ascii="Times New Roman" w:hAnsi="Times New Roman" w:cs="Times New Roman"/>
                <w:b/>
                <w:color w:val="000000" w:themeColor="text1"/>
                <w:sz w:val="24"/>
                <w:szCs w:val="24"/>
                <w:shd w:val="clear" w:color="auto" w:fill="FFFFFF"/>
              </w:rPr>
              <w:t>NAUDOTŲ PADANGŲ, KURIŲ TURĖTOJO NUSTATYTI NEĮMANOMA</w:t>
            </w:r>
            <w:r w:rsidR="0092133D">
              <w:rPr>
                <w:rFonts w:ascii="Times New Roman" w:hAnsi="Times New Roman" w:cs="Times New Roman"/>
                <w:b/>
                <w:color w:val="000000" w:themeColor="text1"/>
                <w:sz w:val="24"/>
                <w:szCs w:val="24"/>
                <w:shd w:val="clear" w:color="auto" w:fill="FFFFFF"/>
              </w:rPr>
              <w:t xml:space="preserve"> </w:t>
            </w:r>
            <w:r w:rsidR="0092133D" w:rsidRPr="0092133D">
              <w:rPr>
                <w:rFonts w:ascii="Times New Roman" w:hAnsi="Times New Roman" w:cs="Times New Roman"/>
                <w:b/>
                <w:sz w:val="24"/>
                <w:szCs w:val="24"/>
              </w:rPr>
              <w:t>ARBA KURIS NEEGZISTUOJA</w:t>
            </w:r>
            <w:r w:rsidR="0092133D" w:rsidRPr="0092133D">
              <w:rPr>
                <w:rFonts w:ascii="Times New Roman" w:hAnsi="Times New Roman" w:cs="Times New Roman"/>
                <w:b/>
                <w:color w:val="000000" w:themeColor="text1"/>
                <w:sz w:val="24"/>
                <w:szCs w:val="24"/>
                <w:shd w:val="clear" w:color="auto" w:fill="FFFFFF"/>
              </w:rPr>
              <w:t>,</w:t>
            </w:r>
            <w:r w:rsidR="0092133D" w:rsidRPr="009B6911">
              <w:rPr>
                <w:rFonts w:ascii="Times New Roman" w:hAnsi="Times New Roman" w:cs="Times New Roman"/>
                <w:b/>
                <w:color w:val="000000" w:themeColor="text1"/>
                <w:sz w:val="24"/>
                <w:szCs w:val="24"/>
                <w:shd w:val="clear" w:color="auto" w:fill="FFFFFF"/>
              </w:rPr>
              <w:t xml:space="preserve"> </w:t>
            </w:r>
            <w:r w:rsidRPr="009B6911">
              <w:rPr>
                <w:rFonts w:ascii="Times New Roman" w:hAnsi="Times New Roman" w:cs="Times New Roman"/>
                <w:b/>
                <w:color w:val="000000" w:themeColor="text1"/>
                <w:sz w:val="24"/>
                <w:szCs w:val="24"/>
                <w:shd w:val="clear" w:color="auto" w:fill="FFFFFF"/>
              </w:rPr>
              <w:t xml:space="preserve">TVARKYMO </w:t>
            </w:r>
            <w:r w:rsidRPr="002221EE">
              <w:rPr>
                <w:rFonts w:ascii="Times New Roman" w:eastAsia="Calibri" w:hAnsi="Times New Roman" w:cs="Times New Roman"/>
                <w:sz w:val="24"/>
                <w:szCs w:val="24"/>
              </w:rPr>
              <w:t xml:space="preserve"> </w:t>
            </w:r>
            <w:r w:rsidRPr="00D86403">
              <w:rPr>
                <w:rFonts w:ascii="Times New Roman" w:hAnsi="Times New Roman" w:cs="Times New Roman"/>
                <w:b/>
                <w:sz w:val="24"/>
                <w:szCs w:val="24"/>
              </w:rPr>
              <w:t>VIEŠOJO PIRKIMO</w:t>
            </w:r>
            <w:r>
              <w:rPr>
                <w:rFonts w:ascii="Times New Roman" w:hAnsi="Times New Roman" w:cs="Times New Roman"/>
                <w:b/>
                <w:sz w:val="24"/>
                <w:szCs w:val="24"/>
              </w:rPr>
              <w:t xml:space="preserve"> </w:t>
            </w:r>
            <w:r w:rsidR="000D231E" w:rsidRPr="000D231E">
              <w:rPr>
                <w:rFonts w:ascii="Times New Roman" w:eastAsia="Times New Roman" w:hAnsi="Times New Roman" w:cs="Times New Roman"/>
                <w:b/>
                <w:bCs/>
                <w:sz w:val="24"/>
                <w:szCs w:val="24"/>
                <w14:ligatures w14:val="none"/>
              </w:rPr>
              <w:t>SUTARTIS</w:t>
            </w:r>
          </w:p>
        </w:tc>
      </w:tr>
      <w:tr w:rsidR="009A5961" w:rsidRPr="009A5961" w14:paraId="37E19E7B" w14:textId="77777777" w:rsidTr="00B27D39">
        <w:tc>
          <w:tcPr>
            <w:tcW w:w="2448" w:type="dxa"/>
          </w:tcPr>
          <w:p w14:paraId="52DC994B" w14:textId="77777777" w:rsidR="009A5961" w:rsidRPr="009A5961" w:rsidRDefault="009A5961" w:rsidP="009A5961">
            <w:pP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Sutarties data</w:t>
            </w:r>
          </w:p>
        </w:tc>
        <w:tc>
          <w:tcPr>
            <w:tcW w:w="2177" w:type="dxa"/>
          </w:tcPr>
          <w:p w14:paraId="73F1B479" w14:textId="77777777" w:rsidR="009A5961" w:rsidRPr="009A5961" w:rsidRDefault="009A5961" w:rsidP="009A5961">
            <w:pPr>
              <w:rPr>
                <w:rFonts w:ascii="Times New Roman" w:eastAsia="Times New Roman" w:hAnsi="Times New Roman" w:cs="Times New Roman"/>
                <w:sz w:val="24"/>
                <w:szCs w:val="24"/>
                <w14:ligatures w14:val="none"/>
              </w:rPr>
            </w:pPr>
          </w:p>
        </w:tc>
        <w:tc>
          <w:tcPr>
            <w:tcW w:w="2362" w:type="dxa"/>
          </w:tcPr>
          <w:p w14:paraId="1AA58B2F" w14:textId="77777777" w:rsidR="009A5961" w:rsidRPr="009A5961" w:rsidRDefault="009A5961" w:rsidP="009A5961">
            <w:pP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Sutarties numeris</w:t>
            </w:r>
          </w:p>
        </w:tc>
        <w:tc>
          <w:tcPr>
            <w:tcW w:w="2571" w:type="dxa"/>
          </w:tcPr>
          <w:p w14:paraId="5BD93C0D" w14:textId="77777777" w:rsidR="009A5961" w:rsidRPr="009A5961" w:rsidRDefault="009A5961" w:rsidP="009A5961">
            <w:pPr>
              <w:rPr>
                <w:rFonts w:ascii="Times New Roman" w:eastAsia="Times New Roman" w:hAnsi="Times New Roman" w:cs="Times New Roman"/>
                <w:sz w:val="24"/>
                <w:szCs w:val="24"/>
                <w14:ligatures w14:val="none"/>
              </w:rPr>
            </w:pPr>
          </w:p>
        </w:tc>
      </w:tr>
    </w:tbl>
    <w:p w14:paraId="6589B3C4" w14:textId="77777777" w:rsidR="009A5961" w:rsidRPr="009A5961" w:rsidRDefault="009A5961" w:rsidP="009A5961">
      <w:pPr>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A5961" w:rsidRPr="009A5961" w14:paraId="3002766F" w14:textId="77777777" w:rsidTr="00B27D39">
        <w:tc>
          <w:tcPr>
            <w:tcW w:w="9558" w:type="dxa"/>
            <w:gridSpan w:val="3"/>
          </w:tcPr>
          <w:p w14:paraId="6EC2534C"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 SUTARTIES ŠALYS</w:t>
            </w:r>
          </w:p>
        </w:tc>
      </w:tr>
      <w:tr w:rsidR="009A5961" w:rsidRPr="009A5961" w14:paraId="1F74D4E5" w14:textId="77777777" w:rsidTr="00B27D39">
        <w:tc>
          <w:tcPr>
            <w:tcW w:w="2808" w:type="dxa"/>
            <w:vMerge w:val="restart"/>
          </w:tcPr>
          <w:p w14:paraId="6986427C" w14:textId="77777777" w:rsidR="009A5961" w:rsidRPr="009A5961" w:rsidRDefault="009A5961" w:rsidP="009A5961">
            <w:pPr>
              <w:jc w:val="center"/>
              <w:rPr>
                <w:rFonts w:ascii="Times New Roman" w:eastAsia="Times New Roman" w:hAnsi="Times New Roman" w:cs="Times New Roman"/>
                <w:b/>
                <w:sz w:val="24"/>
                <w:szCs w:val="24"/>
                <w14:ligatures w14:val="none"/>
              </w:rPr>
            </w:pPr>
          </w:p>
          <w:p w14:paraId="5EB177CC" w14:textId="77777777" w:rsidR="009A5961" w:rsidRPr="009A5961" w:rsidRDefault="009A5961" w:rsidP="009A5961">
            <w:pPr>
              <w:jc w:val="center"/>
              <w:rPr>
                <w:rFonts w:ascii="Times New Roman" w:eastAsia="Times New Roman" w:hAnsi="Times New Roman" w:cs="Times New Roman"/>
                <w:b/>
                <w:sz w:val="24"/>
                <w:szCs w:val="24"/>
                <w14:ligatures w14:val="none"/>
              </w:rPr>
            </w:pPr>
          </w:p>
          <w:p w14:paraId="594DA466" w14:textId="77777777" w:rsidR="009A5961" w:rsidRPr="009A5961" w:rsidRDefault="009A5961" w:rsidP="009A5961">
            <w:pPr>
              <w:jc w:val="center"/>
              <w:rPr>
                <w:rFonts w:ascii="Times New Roman" w:eastAsia="Times New Roman" w:hAnsi="Times New Roman" w:cs="Times New Roman"/>
                <w:b/>
                <w:sz w:val="24"/>
                <w:szCs w:val="24"/>
                <w14:ligatures w14:val="none"/>
              </w:rPr>
            </w:pPr>
          </w:p>
          <w:p w14:paraId="12A8CE59"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7100F862"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1.1. Pirkėjas</w:t>
            </w:r>
          </w:p>
        </w:tc>
        <w:tc>
          <w:tcPr>
            <w:tcW w:w="3240" w:type="dxa"/>
          </w:tcPr>
          <w:p w14:paraId="4D45AF74"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1.1.1. Pavadinimas</w:t>
            </w:r>
          </w:p>
        </w:tc>
        <w:tc>
          <w:tcPr>
            <w:tcW w:w="3510" w:type="dxa"/>
          </w:tcPr>
          <w:p w14:paraId="0568C5B1" w14:textId="5AAD2582" w:rsidR="009A5961" w:rsidRPr="009A5961" w:rsidRDefault="009A5961" w:rsidP="009A5961">
            <w:pPr>
              <w:rPr>
                <w:rFonts w:ascii="Times New Roman" w:eastAsia="Times New Roman" w:hAnsi="Times New Roman" w:cs="Times New Roman"/>
                <w:sz w:val="24"/>
                <w:szCs w:val="24"/>
                <w14:ligatures w14:val="none"/>
              </w:rPr>
            </w:pPr>
            <w:r w:rsidRPr="009A5961">
              <w:rPr>
                <w:rFonts w:ascii="Times New Roman" w:eastAsia="Calibri" w:hAnsi="Times New Roman" w:cs="Times New Roman"/>
                <w:sz w:val="24"/>
                <w:szCs w:val="24"/>
                <w:lang w:eastAsia="lt-LT"/>
              </w:rPr>
              <w:t>Ukmergės rajono savivaldybės administracija</w:t>
            </w:r>
          </w:p>
        </w:tc>
      </w:tr>
      <w:tr w:rsidR="009A5961" w:rsidRPr="009A5961" w14:paraId="2F757EFA" w14:textId="77777777" w:rsidTr="00B27D39">
        <w:tc>
          <w:tcPr>
            <w:tcW w:w="2808" w:type="dxa"/>
            <w:vMerge/>
          </w:tcPr>
          <w:p w14:paraId="60181481"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16D7855D"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1.1.2. Juridinio asmens kodas</w:t>
            </w:r>
          </w:p>
        </w:tc>
        <w:tc>
          <w:tcPr>
            <w:tcW w:w="3510" w:type="dxa"/>
          </w:tcPr>
          <w:p w14:paraId="6523F4DC" w14:textId="17F5B96C" w:rsidR="009A5961" w:rsidRPr="009A5961" w:rsidRDefault="009A5961" w:rsidP="009A5961">
            <w:pPr>
              <w:tabs>
                <w:tab w:val="left" w:pos="720"/>
              </w:tabs>
              <w:rPr>
                <w:rFonts w:ascii="Times New Roman" w:eastAsia="Times New Roman" w:hAnsi="Times New Roman" w:cs="Times New Roman"/>
                <w:sz w:val="24"/>
                <w:szCs w:val="24"/>
                <w14:ligatures w14:val="none"/>
              </w:rPr>
            </w:pPr>
            <w:r w:rsidRPr="009A5961">
              <w:rPr>
                <w:rFonts w:ascii="Times New Roman" w:hAnsi="Times New Roman" w:cs="Times New Roman"/>
                <w:sz w:val="24"/>
                <w:szCs w:val="24"/>
              </w:rPr>
              <w:t>188752174</w:t>
            </w:r>
          </w:p>
        </w:tc>
      </w:tr>
      <w:tr w:rsidR="009A5961" w:rsidRPr="009A5961" w14:paraId="32C2625C" w14:textId="77777777" w:rsidTr="00B27D39">
        <w:tc>
          <w:tcPr>
            <w:tcW w:w="2808" w:type="dxa"/>
            <w:vMerge/>
          </w:tcPr>
          <w:p w14:paraId="49951B9B"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7850DA87"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1.1.3. Adresas</w:t>
            </w:r>
          </w:p>
        </w:tc>
        <w:tc>
          <w:tcPr>
            <w:tcW w:w="3510" w:type="dxa"/>
          </w:tcPr>
          <w:p w14:paraId="50DC6959" w14:textId="64F2AA5E" w:rsidR="009A5961" w:rsidRPr="009A5961" w:rsidRDefault="009A5961" w:rsidP="009A5961">
            <w:pPr>
              <w:rPr>
                <w:rFonts w:ascii="Times New Roman" w:eastAsia="Times New Roman" w:hAnsi="Times New Roman" w:cs="Times New Roman"/>
                <w:sz w:val="24"/>
                <w:szCs w:val="24"/>
                <w14:ligatures w14:val="none"/>
              </w:rPr>
            </w:pPr>
            <w:r w:rsidRPr="009A5961">
              <w:rPr>
                <w:rFonts w:ascii="Times New Roman" w:hAnsi="Times New Roman" w:cs="Times New Roman"/>
                <w:sz w:val="24"/>
                <w:szCs w:val="24"/>
              </w:rPr>
              <w:t>Kęstučio a. 3, 20114 Ukmergė</w:t>
            </w:r>
          </w:p>
        </w:tc>
      </w:tr>
      <w:tr w:rsidR="009A5961" w:rsidRPr="009A5961" w14:paraId="2B549C91" w14:textId="77777777" w:rsidTr="00B27D39">
        <w:tc>
          <w:tcPr>
            <w:tcW w:w="2808" w:type="dxa"/>
            <w:vMerge/>
          </w:tcPr>
          <w:p w14:paraId="664433E5"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6187B52D"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1.1.4. PVM mokėtojo kodas</w:t>
            </w:r>
          </w:p>
        </w:tc>
        <w:tc>
          <w:tcPr>
            <w:tcW w:w="3510" w:type="dxa"/>
          </w:tcPr>
          <w:p w14:paraId="2E3E6926" w14:textId="39A66B6C" w:rsidR="009A5961" w:rsidRPr="009A5961" w:rsidRDefault="00342843" w:rsidP="009A5961">
            <w:pPr>
              <w:tabs>
                <w:tab w:val="left" w:pos="693"/>
              </w:tabs>
              <w:rPr>
                <w:rFonts w:ascii="Times New Roman" w:eastAsia="Times New Roman" w:hAnsi="Times New Roman" w:cs="Times New Roman"/>
                <w:sz w:val="24"/>
                <w:szCs w:val="24"/>
                <w14:ligatures w14:val="none"/>
              </w:rPr>
            </w:pPr>
            <w:r>
              <w:rPr>
                <w:rFonts w:ascii="Times New Roman" w:hAnsi="Times New Roman" w:cs="Times New Roman"/>
                <w:sz w:val="24"/>
                <w:szCs w:val="24"/>
              </w:rPr>
              <w:t>-</w:t>
            </w:r>
          </w:p>
        </w:tc>
      </w:tr>
      <w:tr w:rsidR="009A5961" w:rsidRPr="009A5961" w14:paraId="02497185" w14:textId="77777777" w:rsidTr="00B27D39">
        <w:tc>
          <w:tcPr>
            <w:tcW w:w="2808" w:type="dxa"/>
            <w:vMerge/>
          </w:tcPr>
          <w:p w14:paraId="68071E45"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742134B9"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1.1.5. Atsiskaitomoji sąskaita</w:t>
            </w:r>
          </w:p>
        </w:tc>
        <w:tc>
          <w:tcPr>
            <w:tcW w:w="3510" w:type="dxa"/>
          </w:tcPr>
          <w:p w14:paraId="38F0A07B" w14:textId="3E368472" w:rsidR="009A5961" w:rsidRPr="009A5961" w:rsidRDefault="009A5961" w:rsidP="009A5961">
            <w:pPr>
              <w:tabs>
                <w:tab w:val="left" w:pos="653"/>
              </w:tabs>
              <w:rPr>
                <w:rFonts w:ascii="Times New Roman" w:eastAsia="Times New Roman" w:hAnsi="Times New Roman" w:cs="Times New Roman"/>
                <w:sz w:val="24"/>
                <w:szCs w:val="24"/>
                <w14:ligatures w14:val="none"/>
              </w:rPr>
            </w:pPr>
            <w:r w:rsidRPr="009A5961">
              <w:rPr>
                <w:rFonts w:ascii="Times New Roman" w:hAnsi="Times New Roman" w:cs="Times New Roman"/>
                <w:sz w:val="24"/>
                <w:szCs w:val="24"/>
              </w:rPr>
              <w:t>Nr. LT17 4010 0429 0042 0938</w:t>
            </w:r>
          </w:p>
        </w:tc>
      </w:tr>
      <w:tr w:rsidR="009A5961" w:rsidRPr="009A5961" w14:paraId="09E7FAAD" w14:textId="77777777" w:rsidTr="00B27D39">
        <w:tc>
          <w:tcPr>
            <w:tcW w:w="2808" w:type="dxa"/>
            <w:vMerge/>
          </w:tcPr>
          <w:p w14:paraId="56949ED5"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1E9E2EF8"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1.1.6. Bankas, banko kodas</w:t>
            </w:r>
          </w:p>
        </w:tc>
        <w:tc>
          <w:tcPr>
            <w:tcW w:w="3510" w:type="dxa"/>
          </w:tcPr>
          <w:p w14:paraId="357CA58E" w14:textId="3E54DE29" w:rsidR="009A5961" w:rsidRPr="009A5961" w:rsidRDefault="009A5961" w:rsidP="009A5961">
            <w:pPr>
              <w:tabs>
                <w:tab w:val="left" w:pos="213"/>
              </w:tabs>
              <w:rPr>
                <w:rFonts w:ascii="Times New Roman" w:eastAsia="Times New Roman" w:hAnsi="Times New Roman" w:cs="Times New Roman"/>
                <w:sz w:val="24"/>
                <w:szCs w:val="24"/>
                <w14:ligatures w14:val="none"/>
              </w:rPr>
            </w:pPr>
            <w:proofErr w:type="spellStart"/>
            <w:r w:rsidRPr="009A5961">
              <w:rPr>
                <w:rFonts w:ascii="Times New Roman" w:hAnsi="Times New Roman" w:cs="Times New Roman"/>
                <w:sz w:val="24"/>
                <w:szCs w:val="24"/>
              </w:rPr>
              <w:t>Luminor</w:t>
            </w:r>
            <w:proofErr w:type="spellEnd"/>
            <w:r w:rsidRPr="009A5961">
              <w:rPr>
                <w:rFonts w:ascii="Times New Roman" w:hAnsi="Times New Roman" w:cs="Times New Roman"/>
                <w:sz w:val="24"/>
                <w:szCs w:val="24"/>
              </w:rPr>
              <w:t xml:space="preserve"> Bank AS Lietuvos skyrius, 40100</w:t>
            </w:r>
          </w:p>
        </w:tc>
      </w:tr>
      <w:tr w:rsidR="009A5961" w:rsidRPr="009A5961" w14:paraId="1D2A84B8" w14:textId="77777777" w:rsidTr="00B27D39">
        <w:tc>
          <w:tcPr>
            <w:tcW w:w="2808" w:type="dxa"/>
            <w:vMerge/>
          </w:tcPr>
          <w:p w14:paraId="23887A45"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45C75E1E"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1.1.7. Telefonas</w:t>
            </w:r>
          </w:p>
        </w:tc>
        <w:tc>
          <w:tcPr>
            <w:tcW w:w="3510" w:type="dxa"/>
          </w:tcPr>
          <w:p w14:paraId="0C726F75" w14:textId="43E88DA1" w:rsidR="009A5961" w:rsidRPr="009A5961" w:rsidRDefault="009A5961" w:rsidP="009A5961">
            <w:pPr>
              <w:rPr>
                <w:rFonts w:ascii="Times New Roman" w:eastAsia="Times New Roman" w:hAnsi="Times New Roman" w:cs="Times New Roman"/>
                <w:sz w:val="24"/>
                <w:szCs w:val="24"/>
                <w14:ligatures w14:val="none"/>
              </w:rPr>
            </w:pPr>
            <w:r w:rsidRPr="009A5961">
              <w:rPr>
                <w:rFonts w:ascii="Times New Roman" w:hAnsi="Times New Roman" w:cs="Times New Roman"/>
                <w:sz w:val="24"/>
                <w:szCs w:val="24"/>
              </w:rPr>
              <w:t>0 340 60302</w:t>
            </w:r>
          </w:p>
        </w:tc>
      </w:tr>
      <w:tr w:rsidR="009A5961" w:rsidRPr="009A5961" w14:paraId="6866DC10" w14:textId="77777777" w:rsidTr="00B27D39">
        <w:tc>
          <w:tcPr>
            <w:tcW w:w="2808" w:type="dxa"/>
            <w:vMerge/>
          </w:tcPr>
          <w:p w14:paraId="03323694"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386473EE"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1.1.8. El. paštas</w:t>
            </w:r>
          </w:p>
        </w:tc>
        <w:tc>
          <w:tcPr>
            <w:tcW w:w="3510" w:type="dxa"/>
          </w:tcPr>
          <w:p w14:paraId="00C032BB" w14:textId="0E1EBDAE" w:rsidR="009A5961" w:rsidRPr="009A5961" w:rsidRDefault="00DD43A9" w:rsidP="009A5961">
            <w:pPr>
              <w:rPr>
                <w:rFonts w:ascii="Times New Roman" w:eastAsia="Times New Roman" w:hAnsi="Times New Roman" w:cs="Times New Roman"/>
                <w:sz w:val="24"/>
                <w:szCs w:val="24"/>
                <w14:ligatures w14:val="none"/>
              </w:rPr>
            </w:pPr>
            <w:hyperlink r:id="rId7" w:history="1">
              <w:r w:rsidR="009A5961" w:rsidRPr="009A5961">
                <w:rPr>
                  <w:rStyle w:val="Hipersaitas"/>
                  <w:rFonts w:ascii="Times New Roman" w:eastAsiaTheme="majorEastAsia" w:hAnsi="Times New Roman" w:cs="Times New Roman"/>
                  <w:sz w:val="24"/>
                  <w:szCs w:val="24"/>
                </w:rPr>
                <w:t>savivaldybe@ukmerge.lt</w:t>
              </w:r>
            </w:hyperlink>
          </w:p>
        </w:tc>
      </w:tr>
      <w:tr w:rsidR="009A5961" w:rsidRPr="009A5961" w14:paraId="19F60D88" w14:textId="77777777" w:rsidTr="00B27D39">
        <w:tc>
          <w:tcPr>
            <w:tcW w:w="2808" w:type="dxa"/>
            <w:vMerge/>
          </w:tcPr>
          <w:p w14:paraId="4D15517E"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45E4217F"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1.1.9. Šalies atstovas</w:t>
            </w:r>
          </w:p>
        </w:tc>
        <w:tc>
          <w:tcPr>
            <w:tcW w:w="3510" w:type="dxa"/>
          </w:tcPr>
          <w:p w14:paraId="5BE5CCFE"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68F840E7" w14:textId="77777777" w:rsidTr="00B27D39">
        <w:tc>
          <w:tcPr>
            <w:tcW w:w="2808" w:type="dxa"/>
            <w:vMerge/>
          </w:tcPr>
          <w:p w14:paraId="0F71EB68" w14:textId="77777777" w:rsidR="009A5961" w:rsidRPr="009A5961" w:rsidRDefault="009A5961" w:rsidP="009A5961">
            <w:pPr>
              <w:jc w:val="left"/>
              <w:rPr>
                <w:rFonts w:ascii="Times New Roman" w:eastAsia="Times New Roman" w:hAnsi="Times New Roman" w:cs="Times New Roman"/>
                <w:sz w:val="24"/>
                <w:szCs w:val="24"/>
                <w14:ligatures w14:val="none"/>
              </w:rPr>
            </w:pPr>
          </w:p>
        </w:tc>
        <w:tc>
          <w:tcPr>
            <w:tcW w:w="3240" w:type="dxa"/>
          </w:tcPr>
          <w:p w14:paraId="2060B5D2"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1.1.10. Atstovavimo pagrindas</w:t>
            </w:r>
          </w:p>
        </w:tc>
        <w:tc>
          <w:tcPr>
            <w:tcW w:w="3510" w:type="dxa"/>
          </w:tcPr>
          <w:p w14:paraId="392C063E"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503C17B4" w14:textId="77777777" w:rsidTr="00B27D39">
        <w:tc>
          <w:tcPr>
            <w:tcW w:w="2808" w:type="dxa"/>
            <w:vMerge w:val="restart"/>
          </w:tcPr>
          <w:p w14:paraId="16DEC998"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7BE8805E"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2191802D"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65EEF2B8"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1.2. Tiekėjas</w:t>
            </w:r>
          </w:p>
          <w:p w14:paraId="5D418F27" w14:textId="77777777" w:rsidR="009A5961" w:rsidRPr="009A5961" w:rsidRDefault="009A5961" w:rsidP="006A41FC">
            <w:pPr>
              <w:jc w:val="left"/>
              <w:rPr>
                <w:rFonts w:ascii="Times New Roman" w:eastAsia="Times New Roman" w:hAnsi="Times New Roman" w:cs="Times New Roman"/>
                <w:b/>
                <w:sz w:val="24"/>
                <w:szCs w:val="24"/>
                <w14:ligatures w14:val="none"/>
              </w:rPr>
            </w:pPr>
          </w:p>
        </w:tc>
        <w:tc>
          <w:tcPr>
            <w:tcW w:w="3240" w:type="dxa"/>
          </w:tcPr>
          <w:p w14:paraId="371DB963"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1.2.1. Pavadinimas</w:t>
            </w:r>
          </w:p>
        </w:tc>
        <w:tc>
          <w:tcPr>
            <w:tcW w:w="3510" w:type="dxa"/>
          </w:tcPr>
          <w:p w14:paraId="0A5DEC3A"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3BDFEF74" w14:textId="77777777" w:rsidTr="00B27D39">
        <w:tc>
          <w:tcPr>
            <w:tcW w:w="2808" w:type="dxa"/>
            <w:vMerge/>
          </w:tcPr>
          <w:p w14:paraId="2C663BCB"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6910A7B2"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1.2.2. Juridinio asmens kodas</w:t>
            </w:r>
          </w:p>
        </w:tc>
        <w:tc>
          <w:tcPr>
            <w:tcW w:w="3510" w:type="dxa"/>
          </w:tcPr>
          <w:p w14:paraId="3EFE4669"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292B7054" w14:textId="77777777" w:rsidTr="00B27D39">
        <w:tc>
          <w:tcPr>
            <w:tcW w:w="2808" w:type="dxa"/>
            <w:vMerge/>
          </w:tcPr>
          <w:p w14:paraId="18F20FA8"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194F63B2"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1.2.3. Adresas</w:t>
            </w:r>
          </w:p>
        </w:tc>
        <w:tc>
          <w:tcPr>
            <w:tcW w:w="3510" w:type="dxa"/>
          </w:tcPr>
          <w:p w14:paraId="15B057F8"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6C78084E" w14:textId="77777777" w:rsidTr="00B27D39">
        <w:tc>
          <w:tcPr>
            <w:tcW w:w="2808" w:type="dxa"/>
            <w:vMerge/>
          </w:tcPr>
          <w:p w14:paraId="028118F1"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2DA68189"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1.2.4. PVM mokėtojo kodas</w:t>
            </w:r>
          </w:p>
        </w:tc>
        <w:tc>
          <w:tcPr>
            <w:tcW w:w="3510" w:type="dxa"/>
          </w:tcPr>
          <w:p w14:paraId="67C43026"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021CBAA9" w14:textId="77777777" w:rsidTr="00B27D39">
        <w:tc>
          <w:tcPr>
            <w:tcW w:w="2808" w:type="dxa"/>
            <w:vMerge/>
          </w:tcPr>
          <w:p w14:paraId="53E384C2"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5A68DA05"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1.2.5. Atsiskaitomoji sąskaita</w:t>
            </w:r>
          </w:p>
        </w:tc>
        <w:tc>
          <w:tcPr>
            <w:tcW w:w="3510" w:type="dxa"/>
          </w:tcPr>
          <w:p w14:paraId="0380DFF7"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6D0B2B7A" w14:textId="77777777" w:rsidTr="00B27D39">
        <w:tc>
          <w:tcPr>
            <w:tcW w:w="2808" w:type="dxa"/>
            <w:vMerge/>
          </w:tcPr>
          <w:p w14:paraId="23319427"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400D5CD5"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1.2.6. Bankas, banko kodas</w:t>
            </w:r>
          </w:p>
        </w:tc>
        <w:tc>
          <w:tcPr>
            <w:tcW w:w="3510" w:type="dxa"/>
          </w:tcPr>
          <w:p w14:paraId="5BAF3EDA"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79BBA0B5" w14:textId="77777777" w:rsidTr="00B27D39">
        <w:tc>
          <w:tcPr>
            <w:tcW w:w="2808" w:type="dxa"/>
            <w:vMerge/>
          </w:tcPr>
          <w:p w14:paraId="608FD1F1"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0875F6AD"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1.2.7. Telefonas</w:t>
            </w:r>
          </w:p>
        </w:tc>
        <w:tc>
          <w:tcPr>
            <w:tcW w:w="3510" w:type="dxa"/>
          </w:tcPr>
          <w:p w14:paraId="30850272"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70A2BBB2" w14:textId="77777777" w:rsidTr="00B27D39">
        <w:tc>
          <w:tcPr>
            <w:tcW w:w="2808" w:type="dxa"/>
            <w:vMerge/>
          </w:tcPr>
          <w:p w14:paraId="2E114308"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6745465F"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1.2.8. El. paštas</w:t>
            </w:r>
          </w:p>
        </w:tc>
        <w:tc>
          <w:tcPr>
            <w:tcW w:w="3510" w:type="dxa"/>
          </w:tcPr>
          <w:p w14:paraId="67A99AC1"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3119B980" w14:textId="77777777" w:rsidTr="00B27D39">
        <w:tc>
          <w:tcPr>
            <w:tcW w:w="2808" w:type="dxa"/>
            <w:vMerge/>
          </w:tcPr>
          <w:p w14:paraId="2E0796D9"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7432CDFB"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1.2.9. Šalies atstovas</w:t>
            </w:r>
          </w:p>
        </w:tc>
        <w:tc>
          <w:tcPr>
            <w:tcW w:w="3510" w:type="dxa"/>
          </w:tcPr>
          <w:p w14:paraId="5C151D81"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r w:rsidR="009A5961" w:rsidRPr="009A5961" w14:paraId="5ED0E581" w14:textId="77777777" w:rsidTr="00B27D39">
        <w:tc>
          <w:tcPr>
            <w:tcW w:w="2808" w:type="dxa"/>
            <w:vMerge/>
          </w:tcPr>
          <w:p w14:paraId="42EE42F5" w14:textId="77777777" w:rsidR="009A5961" w:rsidRPr="009A5961" w:rsidRDefault="009A5961" w:rsidP="009A5961">
            <w:pPr>
              <w:jc w:val="left"/>
              <w:rPr>
                <w:rFonts w:ascii="Times New Roman" w:eastAsia="Times New Roman" w:hAnsi="Times New Roman" w:cs="Times New Roman"/>
                <w:b/>
                <w:sz w:val="24"/>
                <w:szCs w:val="24"/>
                <w14:ligatures w14:val="none"/>
              </w:rPr>
            </w:pPr>
          </w:p>
        </w:tc>
        <w:tc>
          <w:tcPr>
            <w:tcW w:w="3240" w:type="dxa"/>
          </w:tcPr>
          <w:p w14:paraId="498B9A94"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1.2.10. Atstovavimo pagrindas</w:t>
            </w:r>
          </w:p>
        </w:tc>
        <w:tc>
          <w:tcPr>
            <w:tcW w:w="3510" w:type="dxa"/>
          </w:tcPr>
          <w:p w14:paraId="0BB5F6FC" w14:textId="77777777" w:rsidR="009A5961" w:rsidRPr="009A5961" w:rsidRDefault="009A5961" w:rsidP="009A5961">
            <w:pPr>
              <w:jc w:val="center"/>
              <w:rPr>
                <w:rFonts w:ascii="Times New Roman" w:eastAsia="Times New Roman" w:hAnsi="Times New Roman" w:cs="Times New Roman"/>
                <w:sz w:val="24"/>
                <w:szCs w:val="24"/>
                <w14:ligatures w14:val="none"/>
              </w:rPr>
            </w:pPr>
          </w:p>
        </w:tc>
      </w:tr>
    </w:tbl>
    <w:p w14:paraId="0F017C67" w14:textId="77777777" w:rsidR="009A5961" w:rsidRPr="009A5961" w:rsidRDefault="009A5961" w:rsidP="009A5961">
      <w:pPr>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721"/>
        <w:gridCol w:w="4720"/>
      </w:tblGrid>
      <w:tr w:rsidR="009A5961" w:rsidRPr="009A5961" w14:paraId="08350154" w14:textId="77777777" w:rsidTr="00B27D39">
        <w:trPr>
          <w:trHeight w:val="300"/>
        </w:trPr>
        <w:tc>
          <w:tcPr>
            <w:tcW w:w="9535" w:type="dxa"/>
            <w:gridSpan w:val="4"/>
          </w:tcPr>
          <w:p w14:paraId="470E3C88"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2. ATSAKINGI ASMENYS</w:t>
            </w:r>
          </w:p>
        </w:tc>
      </w:tr>
      <w:tr w:rsidR="009A5961" w:rsidRPr="009A5961" w14:paraId="553FD7F6" w14:textId="77777777" w:rsidTr="00B27D39">
        <w:trPr>
          <w:trHeight w:val="300"/>
        </w:trPr>
        <w:tc>
          <w:tcPr>
            <w:tcW w:w="3094" w:type="dxa"/>
            <w:gridSpan w:val="2"/>
          </w:tcPr>
          <w:p w14:paraId="7480B7C6"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2.1. Pirkėjo kontaktiniai asmenys, atsakingi už Sutarties vykdymą, </w:t>
            </w:r>
            <w:r w:rsidRPr="009A5961">
              <w:rPr>
                <w:rFonts w:ascii="Times New Roman" w:eastAsia="Times New Roman" w:hAnsi="Times New Roman" w:cs="Times New Roman"/>
                <w:b/>
                <w:kern w:val="0"/>
                <w:sz w:val="24"/>
                <w:szCs w:val="24"/>
                <w14:ligatures w14:val="none"/>
              </w:rPr>
              <w:t>Paslaugų</w:t>
            </w:r>
            <w:r w:rsidRPr="009A5961">
              <w:rPr>
                <w:rFonts w:ascii="Times New Roman" w:eastAsia="Times New Roman" w:hAnsi="Times New Roman" w:cs="Times New Roman"/>
                <w:b/>
                <w:sz w:val="24"/>
                <w:szCs w:val="24"/>
                <w14:ligatures w14:val="none"/>
              </w:rPr>
              <w:t xml:space="preserve"> priėmimą, Sąskaitų per informacinę sistemą SABIS priėmimą</w:t>
            </w:r>
          </w:p>
        </w:tc>
        <w:tc>
          <w:tcPr>
            <w:tcW w:w="6441" w:type="dxa"/>
            <w:gridSpan w:val="2"/>
          </w:tcPr>
          <w:p w14:paraId="301D4434" w14:textId="77777777" w:rsidR="00B27F3B" w:rsidRDefault="00B27F3B" w:rsidP="00B27F3B">
            <w:pPr>
              <w:jc w:val="left"/>
              <w:rPr>
                <w:rFonts w:ascii="Times New Roman" w:eastAsia="Times New Roman" w:hAnsi="Times New Roman" w:cs="Times New Roman"/>
                <w:color w:val="4472C4"/>
                <w:sz w:val="24"/>
                <w:szCs w:val="24"/>
                <w14:ligatures w14:val="none"/>
              </w:rPr>
            </w:pPr>
            <w:r w:rsidRPr="009A5961">
              <w:rPr>
                <w:rFonts w:ascii="Times New Roman" w:eastAsia="Times New Roman" w:hAnsi="Times New Roman" w:cs="Times New Roman"/>
                <w:color w:val="4472C4"/>
                <w:sz w:val="24"/>
                <w:szCs w:val="24"/>
                <w14:ligatures w14:val="none"/>
              </w:rPr>
              <w:t>(nurodyti padalinį / skyrių, pareigas, vardą, pavardę, tel., el. paštą)</w:t>
            </w:r>
          </w:p>
          <w:p w14:paraId="091712FB" w14:textId="3CDA7090" w:rsidR="00B27F3B" w:rsidRPr="009A5961" w:rsidRDefault="00B27F3B" w:rsidP="009A5961">
            <w:pPr>
              <w:jc w:val="left"/>
              <w:rPr>
                <w:rFonts w:ascii="Times New Roman" w:eastAsia="Times New Roman" w:hAnsi="Times New Roman" w:cs="Times New Roman"/>
                <w:color w:val="4472C4"/>
                <w:sz w:val="24"/>
                <w:szCs w:val="24"/>
                <w14:ligatures w14:val="none"/>
              </w:rPr>
            </w:pPr>
          </w:p>
        </w:tc>
      </w:tr>
      <w:tr w:rsidR="009A5961" w:rsidRPr="009A5961" w14:paraId="11D0419B" w14:textId="77777777" w:rsidTr="00B27D39">
        <w:trPr>
          <w:trHeight w:val="300"/>
        </w:trPr>
        <w:tc>
          <w:tcPr>
            <w:tcW w:w="3094" w:type="dxa"/>
            <w:gridSpan w:val="2"/>
          </w:tcPr>
          <w:p w14:paraId="5484BA2A" w14:textId="77777777" w:rsid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2.2. Tiekėjo kontaktiniai asmenys, atsakingi už Sutarties vykdymą</w:t>
            </w:r>
          </w:p>
          <w:p w14:paraId="0D4CDBBA" w14:textId="278C82DA" w:rsidR="008D66BC" w:rsidRPr="009A5961" w:rsidRDefault="008D66BC" w:rsidP="009A5961">
            <w:pPr>
              <w:jc w:val="left"/>
              <w:rPr>
                <w:rFonts w:ascii="Times New Roman" w:eastAsia="Times New Roman" w:hAnsi="Times New Roman" w:cs="Times New Roman"/>
                <w:b/>
                <w:sz w:val="24"/>
                <w:szCs w:val="24"/>
                <w14:ligatures w14:val="none"/>
              </w:rPr>
            </w:pPr>
          </w:p>
        </w:tc>
        <w:tc>
          <w:tcPr>
            <w:tcW w:w="6441" w:type="dxa"/>
            <w:gridSpan w:val="2"/>
          </w:tcPr>
          <w:p w14:paraId="58961C80" w14:textId="77777777" w:rsidR="009A5961" w:rsidRPr="009A5961" w:rsidRDefault="009A5961" w:rsidP="009A5961">
            <w:pPr>
              <w:jc w:val="left"/>
              <w:rPr>
                <w:rFonts w:ascii="Times New Roman" w:eastAsia="Times New Roman" w:hAnsi="Times New Roman" w:cs="Times New Roman"/>
                <w:color w:val="4472C4"/>
                <w:sz w:val="24"/>
                <w:szCs w:val="24"/>
                <w14:ligatures w14:val="none"/>
              </w:rPr>
            </w:pPr>
            <w:r w:rsidRPr="009A5961">
              <w:rPr>
                <w:rFonts w:ascii="Times New Roman" w:eastAsia="Times New Roman" w:hAnsi="Times New Roman" w:cs="Times New Roman"/>
                <w:color w:val="4472C4"/>
                <w:sz w:val="24"/>
                <w:szCs w:val="24"/>
                <w14:ligatures w14:val="none"/>
              </w:rPr>
              <w:t>(nurodyti padalinį / skyrių, pareigas, vardą, pavardę, tel., el. paštą)</w:t>
            </w:r>
          </w:p>
        </w:tc>
      </w:tr>
      <w:tr w:rsidR="009A5961" w:rsidRPr="009A5961" w14:paraId="078A16D5" w14:textId="77777777" w:rsidTr="00B27D39">
        <w:trPr>
          <w:trHeight w:val="300"/>
        </w:trPr>
        <w:tc>
          <w:tcPr>
            <w:tcW w:w="9535" w:type="dxa"/>
            <w:gridSpan w:val="4"/>
          </w:tcPr>
          <w:p w14:paraId="7D718862"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3. SUTARTIES DALYKAS</w:t>
            </w:r>
          </w:p>
        </w:tc>
      </w:tr>
      <w:tr w:rsidR="009A5961" w:rsidRPr="00C61CAF" w14:paraId="38D3507D" w14:textId="77777777" w:rsidTr="00B27D39">
        <w:trPr>
          <w:trHeight w:val="300"/>
        </w:trPr>
        <w:tc>
          <w:tcPr>
            <w:tcW w:w="3094" w:type="dxa"/>
            <w:gridSpan w:val="2"/>
          </w:tcPr>
          <w:p w14:paraId="579AAD56" w14:textId="77777777" w:rsidR="009A5961" w:rsidRPr="00C61CAF" w:rsidRDefault="009A5961" w:rsidP="009A5961">
            <w:pPr>
              <w:jc w:val="left"/>
              <w:rPr>
                <w:rFonts w:ascii="Times New Roman" w:eastAsia="Times New Roman" w:hAnsi="Times New Roman" w:cs="Times New Roman"/>
                <w:sz w:val="24"/>
                <w:szCs w:val="24"/>
                <w14:ligatures w14:val="none"/>
              </w:rPr>
            </w:pPr>
            <w:r w:rsidRPr="00C61CAF">
              <w:rPr>
                <w:rFonts w:ascii="Times New Roman" w:eastAsia="Times New Roman" w:hAnsi="Times New Roman" w:cs="Times New Roman"/>
                <w:sz w:val="24"/>
                <w:szCs w:val="24"/>
                <w14:ligatures w14:val="none"/>
              </w:rPr>
              <w:t>3.1. Sutarties dalykas</w:t>
            </w:r>
          </w:p>
        </w:tc>
        <w:tc>
          <w:tcPr>
            <w:tcW w:w="6441" w:type="dxa"/>
            <w:gridSpan w:val="2"/>
          </w:tcPr>
          <w:p w14:paraId="4DD2C170" w14:textId="593FF740" w:rsidR="00171E83" w:rsidRPr="00C61CAF" w:rsidRDefault="009A5961" w:rsidP="00171E83">
            <w:pPr>
              <w:rPr>
                <w:rFonts w:ascii="Times New Roman" w:eastAsia="Times New Roman" w:hAnsi="Times New Roman" w:cs="Times New Roman"/>
                <w:color w:val="000000"/>
                <w:sz w:val="24"/>
                <w:szCs w:val="24"/>
                <w14:ligatures w14:val="none"/>
              </w:rPr>
            </w:pPr>
            <w:r w:rsidRPr="00C61CAF">
              <w:rPr>
                <w:rFonts w:ascii="Times New Roman" w:eastAsia="Times New Roman" w:hAnsi="Times New Roman" w:cs="Times New Roman"/>
                <w:sz w:val="24"/>
                <w:szCs w:val="24"/>
                <w14:ligatures w14:val="none"/>
              </w:rPr>
              <w:t>Tiekėjas įsipareigoja Sutartyje numatytomis sąlygomis suteikti Pirkėjui Paslaugas</w:t>
            </w:r>
            <w:r w:rsidR="008E7339" w:rsidRPr="00C61CAF">
              <w:rPr>
                <w:rFonts w:ascii="Times New Roman" w:eastAsia="Times New Roman" w:hAnsi="Times New Roman" w:cs="Times New Roman"/>
                <w:sz w:val="24"/>
                <w:szCs w:val="24"/>
                <w14:ligatures w14:val="none"/>
              </w:rPr>
              <w:t xml:space="preserve"> </w:t>
            </w:r>
            <w:r w:rsidR="008E7339" w:rsidRPr="00C61CAF">
              <w:rPr>
                <w:rFonts w:ascii="Times New Roman" w:hAnsi="Times New Roman" w:cs="Times New Roman"/>
                <w:sz w:val="24"/>
                <w:szCs w:val="24"/>
              </w:rPr>
              <w:t>–</w:t>
            </w:r>
            <w:r w:rsidRPr="00C61CAF">
              <w:rPr>
                <w:rFonts w:ascii="Times New Roman" w:eastAsia="Times New Roman" w:hAnsi="Times New Roman" w:cs="Times New Roman"/>
                <w:sz w:val="24"/>
                <w:szCs w:val="24"/>
                <w14:ligatures w14:val="none"/>
              </w:rPr>
              <w:t xml:space="preserve"> </w:t>
            </w:r>
            <w:r w:rsidR="00B27F3B" w:rsidRPr="00C61CAF">
              <w:rPr>
                <w:rFonts w:ascii="Times New Roman" w:hAnsi="Times New Roman" w:cs="Times New Roman"/>
                <w:color w:val="000000" w:themeColor="text1"/>
                <w:sz w:val="24"/>
                <w:szCs w:val="24"/>
                <w:shd w:val="clear" w:color="auto" w:fill="FFFFFF"/>
              </w:rPr>
              <w:t xml:space="preserve">naudotų padangų, kurių turėtojo nustatyti </w:t>
            </w:r>
            <w:r w:rsidR="00B27F3B" w:rsidRPr="00C61CAF">
              <w:rPr>
                <w:rFonts w:ascii="Times New Roman" w:hAnsi="Times New Roman" w:cs="Times New Roman"/>
                <w:color w:val="000000" w:themeColor="text1"/>
                <w:sz w:val="24"/>
                <w:szCs w:val="24"/>
                <w:shd w:val="clear" w:color="auto" w:fill="FFFFFF"/>
              </w:rPr>
              <w:lastRenderedPageBreak/>
              <w:t>neįmanoma</w:t>
            </w:r>
            <w:r w:rsidR="0025523E">
              <w:rPr>
                <w:rFonts w:ascii="Times New Roman" w:hAnsi="Times New Roman" w:cs="Times New Roman"/>
                <w:color w:val="000000" w:themeColor="text1"/>
                <w:sz w:val="24"/>
                <w:szCs w:val="24"/>
                <w:shd w:val="clear" w:color="auto" w:fill="FFFFFF"/>
              </w:rPr>
              <w:t xml:space="preserve"> arba kuris neegzistuoja</w:t>
            </w:r>
            <w:r w:rsidR="00B27F3B" w:rsidRPr="00C61CAF">
              <w:rPr>
                <w:rFonts w:ascii="Times New Roman" w:hAnsi="Times New Roman" w:cs="Times New Roman"/>
                <w:color w:val="000000" w:themeColor="text1"/>
                <w:sz w:val="24"/>
                <w:szCs w:val="24"/>
                <w:shd w:val="clear" w:color="auto" w:fill="FFFFFF"/>
              </w:rPr>
              <w:t xml:space="preserve">, tvarkymo </w:t>
            </w:r>
            <w:r w:rsidR="00B27F3B" w:rsidRPr="00C61CAF">
              <w:rPr>
                <w:rFonts w:ascii="Times New Roman" w:eastAsia="Calibri" w:hAnsi="Times New Roman" w:cs="Times New Roman"/>
                <w:sz w:val="24"/>
                <w:szCs w:val="24"/>
              </w:rPr>
              <w:t xml:space="preserve"> </w:t>
            </w:r>
            <w:r w:rsidR="008E7339" w:rsidRPr="00C61CAF">
              <w:rPr>
                <w:rFonts w:ascii="Times New Roman" w:eastAsia="Times New Roman" w:hAnsi="Times New Roman" w:cs="Times New Roman"/>
                <w:sz w:val="24"/>
                <w:szCs w:val="24"/>
              </w:rPr>
              <w:t>paslaugas</w:t>
            </w:r>
            <w:r w:rsidRPr="00C61CAF">
              <w:rPr>
                <w:rFonts w:ascii="Times New Roman" w:eastAsia="Times New Roman" w:hAnsi="Times New Roman" w:cs="Times New Roman"/>
                <w:color w:val="000000"/>
                <w:sz w:val="24"/>
                <w:szCs w:val="24"/>
                <w14:ligatures w14:val="none"/>
              </w:rPr>
              <w:t xml:space="preserve"> (toliau – Paslaugos).</w:t>
            </w:r>
            <w:r w:rsidR="00E70AD6" w:rsidRPr="00C61CAF">
              <w:rPr>
                <w:rFonts w:ascii="Times New Roman" w:eastAsia="Times New Roman" w:hAnsi="Times New Roman" w:cs="Times New Roman"/>
                <w:color w:val="000000"/>
                <w:sz w:val="24"/>
                <w:szCs w:val="24"/>
                <w14:ligatures w14:val="none"/>
              </w:rPr>
              <w:t xml:space="preserve"> </w:t>
            </w:r>
          </w:p>
          <w:p w14:paraId="56EF63C5" w14:textId="1EBCA432" w:rsidR="009A5961" w:rsidRPr="00C61CAF" w:rsidRDefault="009F01C9" w:rsidP="00171E83">
            <w:pPr>
              <w:rPr>
                <w:rFonts w:ascii="Times New Roman" w:eastAsia="Times New Roman" w:hAnsi="Times New Roman" w:cs="Times New Roman"/>
                <w:color w:val="000000"/>
                <w:sz w:val="24"/>
                <w:szCs w:val="24"/>
                <w14:ligatures w14:val="none"/>
              </w:rPr>
            </w:pPr>
            <w:r>
              <w:rPr>
                <w:rFonts w:ascii="Times New Roman" w:eastAsia="Times New Roman" w:hAnsi="Times New Roman" w:cs="Times New Roman"/>
                <w:color w:val="000000"/>
                <w:kern w:val="0"/>
                <w:sz w:val="24"/>
                <w:szCs w:val="24"/>
                <w14:ligatures w14:val="none"/>
              </w:rPr>
              <w:t xml:space="preserve">Išsamus Paslaugų aprašymas ir kiti reikalavimai teikiamoms Paslaugoms nustatyti Sutarties priede Nr. 1 „Techninė </w:t>
            </w:r>
            <w:r w:rsidR="00851CF9">
              <w:rPr>
                <w:rFonts w:ascii="Times New Roman" w:eastAsia="Times New Roman" w:hAnsi="Times New Roman" w:cs="Times New Roman"/>
                <w:color w:val="000000"/>
                <w:kern w:val="0"/>
                <w:sz w:val="24"/>
                <w:szCs w:val="24"/>
                <w14:ligatures w14:val="none"/>
              </w:rPr>
              <w:t>užduotis</w:t>
            </w:r>
            <w:r>
              <w:rPr>
                <w:rFonts w:ascii="Times New Roman" w:eastAsia="Times New Roman" w:hAnsi="Times New Roman" w:cs="Times New Roman"/>
                <w:color w:val="000000"/>
                <w:kern w:val="0"/>
                <w:sz w:val="24"/>
                <w:szCs w:val="24"/>
                <w14:ligatures w14:val="none"/>
              </w:rPr>
              <w:t>“ ir Sutarties priede Nr. 2 „Pasiūlymas“.</w:t>
            </w:r>
          </w:p>
        </w:tc>
      </w:tr>
      <w:tr w:rsidR="009A5961" w:rsidRPr="009A5961" w14:paraId="20FA6B9D" w14:textId="77777777" w:rsidTr="00B27D39">
        <w:trPr>
          <w:trHeight w:val="300"/>
        </w:trPr>
        <w:tc>
          <w:tcPr>
            <w:tcW w:w="3094" w:type="dxa"/>
            <w:gridSpan w:val="2"/>
          </w:tcPr>
          <w:p w14:paraId="1DC38FAC"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3.2. Pirkimo pavadinimas ir numeris</w:t>
            </w:r>
          </w:p>
        </w:tc>
        <w:tc>
          <w:tcPr>
            <w:tcW w:w="6441" w:type="dxa"/>
            <w:gridSpan w:val="2"/>
          </w:tcPr>
          <w:p w14:paraId="726B7F2A" w14:textId="63D4428B" w:rsidR="009A5961" w:rsidRPr="009A5961" w:rsidRDefault="00AE5869" w:rsidP="00A54147">
            <w:pPr>
              <w:rPr>
                <w:rFonts w:ascii="Times New Roman" w:eastAsia="Times New Roman" w:hAnsi="Times New Roman" w:cs="Times New Roman"/>
                <w:sz w:val="24"/>
                <w:szCs w:val="24"/>
                <w14:ligatures w14:val="none"/>
              </w:rPr>
            </w:pPr>
            <w:r w:rsidRPr="00AE5869">
              <w:rPr>
                <w:rFonts w:ascii="Times New Roman" w:hAnsi="Times New Roman" w:cs="Times New Roman"/>
                <w:sz w:val="24"/>
                <w:szCs w:val="24"/>
              </w:rPr>
              <w:t xml:space="preserve">Naudotų padangų, kurių turėtojo nustatyti neįmanoma arba kuris neegzistuoja, </w:t>
            </w:r>
            <w:r w:rsidR="00B27F3B" w:rsidRPr="00AE5869">
              <w:rPr>
                <w:rFonts w:ascii="Times New Roman" w:hAnsi="Times New Roman" w:cs="Times New Roman"/>
                <w:color w:val="000000" w:themeColor="text1"/>
                <w:sz w:val="24"/>
                <w:szCs w:val="24"/>
                <w:shd w:val="clear" w:color="auto" w:fill="FFFFFF"/>
              </w:rPr>
              <w:t>tvarkymo</w:t>
            </w:r>
            <w:r w:rsidR="00B27F3B" w:rsidRPr="009B6911">
              <w:rPr>
                <w:rFonts w:ascii="Times New Roman" w:hAnsi="Times New Roman" w:cs="Times New Roman"/>
                <w:b/>
                <w:color w:val="000000" w:themeColor="text1"/>
                <w:sz w:val="24"/>
                <w:szCs w:val="24"/>
                <w:shd w:val="clear" w:color="auto" w:fill="FFFFFF"/>
              </w:rPr>
              <w:t xml:space="preserve"> </w:t>
            </w:r>
            <w:r w:rsidR="00B27F3B" w:rsidRPr="002221EE">
              <w:rPr>
                <w:rFonts w:ascii="Times New Roman" w:eastAsia="Calibri" w:hAnsi="Times New Roman" w:cs="Times New Roman"/>
                <w:sz w:val="24"/>
                <w:szCs w:val="24"/>
              </w:rPr>
              <w:t xml:space="preserve"> </w:t>
            </w:r>
            <w:r w:rsidR="00870EFE">
              <w:rPr>
                <w:rFonts w:ascii="Times New Roman" w:eastAsia="Times New Roman" w:hAnsi="Times New Roman" w:cs="Times New Roman"/>
                <w:sz w:val="24"/>
                <w:szCs w:val="24"/>
                <w14:ligatures w14:val="none"/>
              </w:rPr>
              <w:t>viešasis pirkimas (Skelbiama apklausa</w:t>
            </w:r>
            <w:r w:rsidR="00870EFE" w:rsidRPr="00C61CAF">
              <w:rPr>
                <w:rFonts w:ascii="Times New Roman" w:eastAsia="Times New Roman" w:hAnsi="Times New Roman" w:cs="Times New Roman"/>
                <w:color w:val="000000" w:themeColor="text1"/>
                <w:sz w:val="24"/>
                <w:szCs w:val="24"/>
                <w14:ligatures w14:val="none"/>
              </w:rPr>
              <w:t xml:space="preserve">), </w:t>
            </w:r>
            <w:r w:rsidR="00171E83" w:rsidRPr="0032768B">
              <w:rPr>
                <w:rFonts w:ascii="Times New Roman" w:eastAsia="Times New Roman" w:hAnsi="Times New Roman" w:cs="Times New Roman"/>
                <w:color w:val="000000" w:themeColor="text1"/>
                <w:sz w:val="24"/>
                <w:szCs w:val="24"/>
                <w14:ligatures w14:val="none"/>
              </w:rPr>
              <w:t>ID</w:t>
            </w:r>
            <w:r w:rsidR="00171E83" w:rsidRPr="00C61CAF">
              <w:rPr>
                <w:rFonts w:ascii="Times New Roman" w:eastAsia="Times New Roman" w:hAnsi="Times New Roman" w:cs="Times New Roman"/>
                <w:color w:val="000000" w:themeColor="text1"/>
                <w:sz w:val="24"/>
                <w:szCs w:val="24"/>
                <w14:ligatures w14:val="none"/>
              </w:rPr>
              <w:t xml:space="preserve"> </w:t>
            </w:r>
          </w:p>
        </w:tc>
      </w:tr>
      <w:tr w:rsidR="009A5961" w:rsidRPr="009A5961" w14:paraId="3F30262B" w14:textId="77777777" w:rsidTr="00B27D39">
        <w:trPr>
          <w:trHeight w:val="300"/>
        </w:trPr>
        <w:tc>
          <w:tcPr>
            <w:tcW w:w="3094" w:type="dxa"/>
            <w:gridSpan w:val="2"/>
          </w:tcPr>
          <w:p w14:paraId="67EE4D0C" w14:textId="77777777" w:rsid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3.3. Informacija apie Europos Sąjungos lėšomis finansuojamą projektą arba kitą projektą</w:t>
            </w:r>
          </w:p>
          <w:p w14:paraId="41FF3B87" w14:textId="02E6B65A" w:rsidR="008D66BC" w:rsidRPr="009A5961" w:rsidRDefault="008D66BC" w:rsidP="009A5961">
            <w:pPr>
              <w:jc w:val="left"/>
              <w:rPr>
                <w:rFonts w:ascii="Times New Roman" w:eastAsia="Times New Roman" w:hAnsi="Times New Roman" w:cs="Times New Roman"/>
                <w:b/>
                <w:sz w:val="24"/>
                <w:szCs w:val="24"/>
                <w14:ligatures w14:val="none"/>
              </w:rPr>
            </w:pPr>
          </w:p>
        </w:tc>
        <w:tc>
          <w:tcPr>
            <w:tcW w:w="6441" w:type="dxa"/>
            <w:gridSpan w:val="2"/>
          </w:tcPr>
          <w:p w14:paraId="779B8D8B"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64D7A05E" w14:textId="24E9A284" w:rsidR="009A5961" w:rsidRPr="009A5961" w:rsidRDefault="009A5961" w:rsidP="009A5961">
            <w:pPr>
              <w:jc w:val="left"/>
              <w:rPr>
                <w:rFonts w:ascii="Times New Roman" w:eastAsia="Times New Roman" w:hAnsi="Times New Roman" w:cs="Times New Roman"/>
                <w:sz w:val="24"/>
                <w:szCs w:val="24"/>
                <w14:ligatures w14:val="none"/>
              </w:rPr>
            </w:pPr>
          </w:p>
        </w:tc>
      </w:tr>
      <w:tr w:rsidR="009A5961" w:rsidRPr="009A5961" w14:paraId="4E8C5327" w14:textId="77777777" w:rsidTr="00B27D39">
        <w:trPr>
          <w:trHeight w:val="300"/>
        </w:trPr>
        <w:tc>
          <w:tcPr>
            <w:tcW w:w="9535" w:type="dxa"/>
            <w:gridSpan w:val="4"/>
          </w:tcPr>
          <w:p w14:paraId="3535084D"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4. PASLAUGŲ SUTEIKIMO TERMINAI IR PASLAUGŲ PERDAVIMO </w:t>
            </w:r>
            <w:r w:rsidRPr="009A5961">
              <w:rPr>
                <w:rFonts w:ascii="Times New Roman" w:eastAsia="Times New Roman" w:hAnsi="Times New Roman" w:cs="Times New Roman"/>
                <w:color w:val="000000"/>
                <w:sz w:val="24"/>
                <w:szCs w:val="24"/>
                <w14:ligatures w14:val="none"/>
              </w:rPr>
              <w:t>–</w:t>
            </w:r>
            <w:r w:rsidRPr="009A5961">
              <w:rPr>
                <w:rFonts w:ascii="Times New Roman" w:eastAsia="Times New Roman" w:hAnsi="Times New Roman" w:cs="Times New Roman"/>
                <w:b/>
                <w:sz w:val="24"/>
                <w:szCs w:val="24"/>
                <w14:ligatures w14:val="none"/>
              </w:rPr>
              <w:t xml:space="preserve"> PRIĖMIMO TVARKA</w:t>
            </w:r>
          </w:p>
        </w:tc>
      </w:tr>
      <w:tr w:rsidR="009A5961" w:rsidRPr="009A5961" w14:paraId="41E1E811" w14:textId="77777777" w:rsidTr="00B27D39">
        <w:trPr>
          <w:trHeight w:val="300"/>
        </w:trPr>
        <w:tc>
          <w:tcPr>
            <w:tcW w:w="3094" w:type="dxa"/>
            <w:gridSpan w:val="2"/>
          </w:tcPr>
          <w:p w14:paraId="3F2334DE" w14:textId="12136DB3" w:rsidR="009A5961" w:rsidRPr="009A5961" w:rsidRDefault="009A5961" w:rsidP="006B12E7">
            <w:pPr>
              <w:jc w:val="left"/>
              <w:rPr>
                <w:rFonts w:ascii="Times New Roman" w:eastAsia="Times New Roman" w:hAnsi="Times New Roman" w:cs="Times New Roman"/>
                <w:b/>
                <w:color w:val="FF0000"/>
                <w:sz w:val="24"/>
                <w:szCs w:val="24"/>
                <w14:ligatures w14:val="none"/>
              </w:rPr>
            </w:pPr>
            <w:r w:rsidRPr="009A5961">
              <w:rPr>
                <w:rFonts w:ascii="Times New Roman" w:eastAsia="Times New Roman" w:hAnsi="Times New Roman" w:cs="Times New Roman"/>
                <w:b/>
                <w:sz w:val="24"/>
                <w:szCs w:val="24"/>
                <w14:ligatures w14:val="none"/>
              </w:rPr>
              <w:t xml:space="preserve">4.1. </w:t>
            </w:r>
            <w:r w:rsidRPr="009A5961">
              <w:rPr>
                <w:rFonts w:ascii="Times New Roman" w:eastAsia="Times New Roman" w:hAnsi="Times New Roman" w:cs="Times New Roman"/>
                <w:b/>
                <w:kern w:val="0"/>
                <w:sz w:val="24"/>
                <w:szCs w:val="24"/>
                <w14:ligatures w14:val="none"/>
              </w:rPr>
              <w:t>Paslaugų</w:t>
            </w:r>
            <w:r w:rsidRPr="009A5961">
              <w:rPr>
                <w:rFonts w:ascii="Times New Roman" w:eastAsia="Times New Roman" w:hAnsi="Times New Roman" w:cs="Times New Roman"/>
                <w:b/>
                <w:sz w:val="24"/>
                <w:szCs w:val="24"/>
                <w14:ligatures w14:val="none"/>
              </w:rPr>
              <w:t xml:space="preserve"> </w:t>
            </w:r>
            <w:r w:rsidRPr="009A5961">
              <w:rPr>
                <w:rFonts w:ascii="Times New Roman" w:eastAsia="Times New Roman" w:hAnsi="Times New Roman" w:cs="Times New Roman"/>
                <w:b/>
                <w:kern w:val="0"/>
                <w:sz w:val="24"/>
                <w:szCs w:val="24"/>
                <w14:ligatures w14:val="none"/>
              </w:rPr>
              <w:t>suteikimo</w:t>
            </w:r>
            <w:r w:rsidRPr="009A5961">
              <w:rPr>
                <w:rFonts w:ascii="Times New Roman" w:eastAsia="Times New Roman" w:hAnsi="Times New Roman" w:cs="Times New Roman"/>
                <w:b/>
                <w:sz w:val="24"/>
                <w:szCs w:val="24"/>
                <w14:ligatures w14:val="none"/>
              </w:rPr>
              <w:t xml:space="preserve"> terminas, kai </w:t>
            </w:r>
            <w:r w:rsidRPr="009A5961">
              <w:rPr>
                <w:rFonts w:ascii="Times New Roman" w:eastAsia="Times New Roman" w:hAnsi="Times New Roman" w:cs="Times New Roman"/>
                <w:b/>
                <w:kern w:val="0"/>
                <w:sz w:val="24"/>
                <w:szCs w:val="24"/>
                <w14:ligatures w14:val="none"/>
              </w:rPr>
              <w:t>Paslaugos yra vienkartinio pobūdžio, teikiamos periodiškai arba pagal Pirkėjo Užsakymą</w:t>
            </w:r>
          </w:p>
        </w:tc>
        <w:tc>
          <w:tcPr>
            <w:tcW w:w="6441" w:type="dxa"/>
            <w:gridSpan w:val="2"/>
          </w:tcPr>
          <w:p w14:paraId="2B3DDF8F" w14:textId="01B71735" w:rsidR="009A5961" w:rsidRPr="009F0EA2" w:rsidRDefault="009A5961" w:rsidP="009F0EA2">
            <w:pPr>
              <w:rPr>
                <w:rFonts w:ascii="Times New Roman" w:eastAsia="Times New Roman" w:hAnsi="Times New Roman" w:cs="Times New Roman"/>
                <w:kern w:val="0"/>
                <w:sz w:val="24"/>
                <w:szCs w:val="24"/>
                <w14:ligatures w14:val="none"/>
              </w:rPr>
            </w:pPr>
            <w:r w:rsidRPr="009F0EA2">
              <w:rPr>
                <w:rFonts w:ascii="Times New Roman" w:eastAsia="Times New Roman" w:hAnsi="Times New Roman" w:cs="Times New Roman"/>
                <w:kern w:val="0"/>
                <w:sz w:val="24"/>
                <w:szCs w:val="24"/>
                <w14:ligatures w14:val="none"/>
              </w:rPr>
              <w:t xml:space="preserve">Tiekėjas Paslaugas įsipareigoja suteikti </w:t>
            </w:r>
            <w:r w:rsidRPr="009F0EA2">
              <w:rPr>
                <w:rFonts w:ascii="Times New Roman" w:eastAsia="Times New Roman" w:hAnsi="Times New Roman" w:cs="Times New Roman"/>
                <w:b/>
                <w:kern w:val="0"/>
                <w:sz w:val="24"/>
                <w:szCs w:val="24"/>
                <w14:ligatures w14:val="none"/>
              </w:rPr>
              <w:t>ne vėliau kaip per</w:t>
            </w:r>
            <w:r w:rsidRPr="009F0EA2">
              <w:rPr>
                <w:rFonts w:ascii="Times New Roman" w:eastAsia="Times New Roman" w:hAnsi="Times New Roman" w:cs="Times New Roman"/>
                <w:kern w:val="0"/>
                <w:sz w:val="24"/>
                <w:szCs w:val="24"/>
                <w14:ligatures w14:val="none"/>
              </w:rPr>
              <w:t xml:space="preserve"> </w:t>
            </w:r>
            <w:r w:rsidR="00BD5BCD" w:rsidRPr="00995DC4">
              <w:rPr>
                <w:rFonts w:ascii="Times New Roman" w:eastAsia="Times New Roman" w:hAnsi="Times New Roman" w:cs="Times New Roman"/>
                <w:b/>
                <w:kern w:val="0"/>
                <w:sz w:val="24"/>
                <w:szCs w:val="24"/>
                <w14:ligatures w14:val="none"/>
              </w:rPr>
              <w:t>23 (dvidešimt tris) mėnesius</w:t>
            </w:r>
            <w:r w:rsidRPr="009F0EA2">
              <w:rPr>
                <w:rFonts w:ascii="Times New Roman" w:eastAsia="Times New Roman" w:hAnsi="Times New Roman" w:cs="Times New Roman"/>
                <w:kern w:val="0"/>
                <w:sz w:val="24"/>
                <w:szCs w:val="24"/>
                <w14:ligatures w14:val="none"/>
              </w:rPr>
              <w:t xml:space="preserve"> nuo Sutarties įsigaliojimo dienos.</w:t>
            </w:r>
          </w:p>
          <w:p w14:paraId="7FB63F8C" w14:textId="77777777" w:rsidR="009A5961" w:rsidRPr="009F0EA2" w:rsidRDefault="009A5961" w:rsidP="009F0EA2">
            <w:pPr>
              <w:rPr>
                <w:rFonts w:ascii="Times New Roman" w:eastAsia="Times New Roman" w:hAnsi="Times New Roman" w:cs="Times New Roman"/>
                <w:kern w:val="0"/>
                <w:sz w:val="24"/>
                <w:szCs w:val="24"/>
                <w14:ligatures w14:val="none"/>
              </w:rPr>
            </w:pPr>
          </w:p>
          <w:p w14:paraId="470FBD67" w14:textId="6801FC81" w:rsidR="009A5961" w:rsidRPr="009A5961" w:rsidRDefault="009A5961" w:rsidP="009A5961">
            <w:pPr>
              <w:jc w:val="left"/>
              <w:rPr>
                <w:rFonts w:ascii="Times New Roman" w:eastAsia="Times New Roman" w:hAnsi="Times New Roman" w:cs="Times New Roman"/>
                <w:color w:val="4472C4"/>
                <w:kern w:val="0"/>
                <w:sz w:val="24"/>
                <w:szCs w:val="24"/>
                <w14:ligatures w14:val="none"/>
              </w:rPr>
            </w:pPr>
          </w:p>
        </w:tc>
      </w:tr>
      <w:tr w:rsidR="009A5961" w:rsidRPr="009A5961" w14:paraId="72D07EAE" w14:textId="77777777" w:rsidTr="00B27D39">
        <w:trPr>
          <w:trHeight w:val="300"/>
        </w:trPr>
        <w:tc>
          <w:tcPr>
            <w:tcW w:w="3094" w:type="dxa"/>
            <w:gridSpan w:val="2"/>
          </w:tcPr>
          <w:p w14:paraId="4723BB6D"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2"/>
          </w:tcPr>
          <w:p w14:paraId="40DA2E3F"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7BAB39AC" w14:textId="4D9127CF" w:rsidR="009A5961" w:rsidRPr="009A5961" w:rsidRDefault="009A5961" w:rsidP="009A5961">
            <w:pPr>
              <w:jc w:val="left"/>
              <w:rPr>
                <w:rFonts w:ascii="Times New Roman" w:eastAsia="Times New Roman" w:hAnsi="Times New Roman" w:cs="Times New Roman"/>
                <w:kern w:val="0"/>
                <w:sz w:val="24"/>
                <w:szCs w:val="24"/>
                <w14:ligatures w14:val="none"/>
              </w:rPr>
            </w:pPr>
          </w:p>
        </w:tc>
      </w:tr>
      <w:tr w:rsidR="009A5961" w:rsidRPr="009A5961" w14:paraId="2123AAD5" w14:textId="77777777" w:rsidTr="00B27D39">
        <w:trPr>
          <w:trHeight w:val="300"/>
        </w:trPr>
        <w:tc>
          <w:tcPr>
            <w:tcW w:w="3094" w:type="dxa"/>
            <w:gridSpan w:val="2"/>
          </w:tcPr>
          <w:p w14:paraId="4398DB83"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4.3. Užsakymų teikimo tvarka</w:t>
            </w:r>
          </w:p>
        </w:tc>
        <w:tc>
          <w:tcPr>
            <w:tcW w:w="6441" w:type="dxa"/>
            <w:gridSpan w:val="2"/>
          </w:tcPr>
          <w:p w14:paraId="131CC582" w14:textId="17C3DB70" w:rsidR="00171E83" w:rsidRPr="004212EF" w:rsidRDefault="009A5961" w:rsidP="00577615">
            <w:pPr>
              <w:rPr>
                <w:rFonts w:ascii="Times New Roman" w:eastAsia="Times New Roman" w:hAnsi="Times New Roman" w:cs="Times New Roman"/>
                <w:sz w:val="24"/>
                <w:szCs w:val="24"/>
                <w14:ligatures w14:val="none"/>
              </w:rPr>
            </w:pPr>
            <w:r w:rsidRPr="004212EF">
              <w:rPr>
                <w:rFonts w:ascii="Times New Roman" w:eastAsia="Times New Roman" w:hAnsi="Times New Roman" w:cs="Times New Roman"/>
                <w:sz w:val="24"/>
                <w:szCs w:val="24"/>
                <w14:ligatures w14:val="none"/>
              </w:rPr>
              <w:t xml:space="preserve">Užsakymai teikiami Tiekėjo nurodytu elektroniniu paštu </w:t>
            </w:r>
            <w:r w:rsidR="009C6EF3" w:rsidRPr="004212EF">
              <w:rPr>
                <w:rFonts w:ascii="Times New Roman" w:eastAsia="Times New Roman" w:hAnsi="Times New Roman" w:cs="Times New Roman"/>
                <w:sz w:val="24"/>
                <w:szCs w:val="24"/>
                <w14:ligatures w14:val="none"/>
              </w:rPr>
              <w:t>arba telefonu</w:t>
            </w:r>
            <w:r w:rsidRPr="004212EF">
              <w:rPr>
                <w:rFonts w:ascii="Times New Roman" w:eastAsia="Times New Roman" w:hAnsi="Times New Roman" w:cs="Times New Roman"/>
                <w:sz w:val="24"/>
                <w:szCs w:val="24"/>
                <w14:ligatures w14:val="none"/>
              </w:rPr>
              <w:t xml:space="preserve"> ir laikomi gautais po 24 (dvidešimt keturių) valandų nuo Užsakymo pateikimo</w:t>
            </w:r>
            <w:r w:rsidR="00171E83" w:rsidRPr="004212EF">
              <w:rPr>
                <w:rFonts w:ascii="Times New Roman" w:eastAsia="Times New Roman" w:hAnsi="Times New Roman" w:cs="Times New Roman"/>
                <w:sz w:val="24"/>
                <w:szCs w:val="24"/>
                <w14:ligatures w14:val="none"/>
              </w:rPr>
              <w:t>.</w:t>
            </w:r>
            <w:r w:rsidR="00531531" w:rsidRPr="004212EF">
              <w:rPr>
                <w:rFonts w:ascii="Times New Roman" w:eastAsia="Times New Roman" w:hAnsi="Times New Roman" w:cs="Times New Roman"/>
                <w:sz w:val="24"/>
                <w:szCs w:val="24"/>
                <w14:ligatures w14:val="none"/>
              </w:rPr>
              <w:t xml:space="preserve"> </w:t>
            </w:r>
          </w:p>
          <w:p w14:paraId="53633CE3" w14:textId="0BFB5617" w:rsidR="00531531" w:rsidRPr="004212EF" w:rsidRDefault="00577615" w:rsidP="005E3E44">
            <w:pPr>
              <w:rPr>
                <w:rFonts w:ascii="Times New Roman" w:eastAsia="Times New Roman" w:hAnsi="Times New Roman" w:cs="Times New Roman"/>
                <w:sz w:val="24"/>
                <w:szCs w:val="24"/>
                <w14:ligatures w14:val="none"/>
              </w:rPr>
            </w:pPr>
            <w:r w:rsidRPr="004212EF">
              <w:rPr>
                <w:rFonts w:ascii="Times New Roman" w:hAnsi="Times New Roman" w:cs="Times New Roman"/>
                <w:sz w:val="24"/>
                <w:szCs w:val="24"/>
                <w:shd w:val="clear" w:color="auto" w:fill="FFFFFF"/>
              </w:rPr>
              <w:t>Padangų pakrovimas ir transportavimas utilizavimui turi būti atliktas per tris darbo dienas nuo</w:t>
            </w:r>
            <w:r w:rsidR="005E3E44" w:rsidRPr="004212EF">
              <w:rPr>
                <w:rFonts w:ascii="Times New Roman" w:hAnsi="Times New Roman" w:cs="Times New Roman"/>
                <w:sz w:val="24"/>
                <w:szCs w:val="24"/>
                <w:shd w:val="clear" w:color="auto" w:fill="FFFFFF"/>
              </w:rPr>
              <w:t xml:space="preserve"> </w:t>
            </w:r>
            <w:r w:rsidRPr="004212EF">
              <w:rPr>
                <w:rFonts w:ascii="Times New Roman" w:hAnsi="Times New Roman" w:cs="Times New Roman"/>
                <w:sz w:val="24"/>
                <w:szCs w:val="24"/>
                <w:shd w:val="clear" w:color="auto" w:fill="FFFFFF"/>
              </w:rPr>
              <w:t xml:space="preserve">užsakymo gavimo dienos arba iki kito </w:t>
            </w:r>
            <w:r w:rsidR="005E3E44" w:rsidRPr="004212EF">
              <w:rPr>
                <w:rFonts w:ascii="Times New Roman" w:hAnsi="Times New Roman" w:cs="Times New Roman"/>
                <w:sz w:val="24"/>
                <w:szCs w:val="24"/>
                <w:shd w:val="clear" w:color="auto" w:fill="FFFFFF"/>
              </w:rPr>
              <w:t>Pirkėjo</w:t>
            </w:r>
            <w:r w:rsidRPr="004212EF">
              <w:rPr>
                <w:rFonts w:ascii="Times New Roman" w:hAnsi="Times New Roman" w:cs="Times New Roman"/>
                <w:sz w:val="24"/>
                <w:szCs w:val="24"/>
                <w:shd w:val="clear" w:color="auto" w:fill="FFFFFF"/>
              </w:rPr>
              <w:t xml:space="preserve"> nurodyto termino.</w:t>
            </w:r>
          </w:p>
        </w:tc>
      </w:tr>
      <w:tr w:rsidR="009A5961" w:rsidRPr="009A5961" w14:paraId="7B7C1722" w14:textId="77777777" w:rsidTr="006B12E7">
        <w:trPr>
          <w:trHeight w:val="874"/>
        </w:trPr>
        <w:tc>
          <w:tcPr>
            <w:tcW w:w="3094" w:type="dxa"/>
            <w:gridSpan w:val="2"/>
            <w:tcBorders>
              <w:top w:val="single" w:sz="4" w:space="0" w:color="auto"/>
              <w:left w:val="single" w:sz="4" w:space="0" w:color="auto"/>
              <w:bottom w:val="single" w:sz="4" w:space="0" w:color="auto"/>
              <w:right w:val="single" w:sz="4" w:space="0" w:color="auto"/>
            </w:tcBorders>
          </w:tcPr>
          <w:p w14:paraId="705D631A"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910FB0D" w14:textId="7F16ECFD" w:rsidR="009A5961" w:rsidRPr="008E7E86" w:rsidRDefault="009A5961" w:rsidP="00577615">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tc>
      </w:tr>
      <w:tr w:rsidR="009A5961" w:rsidRPr="009A5961" w14:paraId="718AAFC5" w14:textId="77777777" w:rsidTr="00B27D39">
        <w:trPr>
          <w:trHeight w:val="300"/>
        </w:trPr>
        <w:tc>
          <w:tcPr>
            <w:tcW w:w="3094" w:type="dxa"/>
            <w:gridSpan w:val="2"/>
          </w:tcPr>
          <w:p w14:paraId="62906564" w14:textId="77777777" w:rsidR="009A5961" w:rsidRPr="009A5961" w:rsidRDefault="009A5961" w:rsidP="009A5961">
            <w:pPr>
              <w:jc w:val="left"/>
              <w:rPr>
                <w:rFonts w:ascii="Times New Roman" w:eastAsia="Times New Roman" w:hAnsi="Times New Roman" w:cs="Times New Roman"/>
                <w:b/>
                <w:sz w:val="24"/>
                <w:szCs w:val="24"/>
                <w14:ligatures w14:val="none"/>
              </w:rPr>
            </w:pPr>
            <w:bookmarkStart w:id="0" w:name="_Hlk193293728"/>
            <w:r w:rsidRPr="009A5961">
              <w:rPr>
                <w:rFonts w:ascii="Times New Roman" w:eastAsia="Times New Roman" w:hAnsi="Times New Roman" w:cs="Times New Roman"/>
                <w:b/>
                <w:sz w:val="24"/>
                <w:szCs w:val="24"/>
                <w14:ligatures w14:val="none"/>
              </w:rPr>
              <w:t xml:space="preserve">4.5. </w:t>
            </w:r>
            <w:bookmarkStart w:id="1" w:name="_Hlk193293135"/>
            <w:r w:rsidRPr="009A5961">
              <w:rPr>
                <w:rFonts w:ascii="Times New Roman" w:eastAsia="Times New Roman" w:hAnsi="Times New Roman" w:cs="Times New Roman"/>
                <w:b/>
                <w:sz w:val="24"/>
                <w:szCs w:val="24"/>
                <w14:ligatures w14:val="none"/>
              </w:rPr>
              <w:t>Pateikiami dokumentai</w:t>
            </w:r>
            <w:bookmarkEnd w:id="1"/>
          </w:p>
        </w:tc>
        <w:tc>
          <w:tcPr>
            <w:tcW w:w="6441" w:type="dxa"/>
            <w:gridSpan w:val="2"/>
          </w:tcPr>
          <w:p w14:paraId="4CFF8762" w14:textId="1BC9CD53" w:rsidR="005E3E44" w:rsidRPr="006B12E7" w:rsidRDefault="00A620A6" w:rsidP="009236CE">
            <w:pPr>
              <w:rPr>
                <w:rFonts w:ascii="Times New Roman" w:hAnsi="Times New Roman" w:cs="Times New Roman"/>
                <w:sz w:val="24"/>
                <w:szCs w:val="24"/>
              </w:rPr>
            </w:pPr>
            <w:r w:rsidRPr="006B12E7">
              <w:rPr>
                <w:rFonts w:ascii="Times New Roman" w:hAnsi="Times New Roman" w:cs="Times New Roman"/>
                <w:sz w:val="24"/>
                <w:szCs w:val="24"/>
              </w:rPr>
              <w:t>Turi būti pateikiami šie dokumentai: Paslaugų perdavimo-priėmimo aktas</w:t>
            </w:r>
            <w:r w:rsidR="004B45B4" w:rsidRPr="006B12E7">
              <w:rPr>
                <w:rFonts w:ascii="Times New Roman" w:hAnsi="Times New Roman" w:cs="Times New Roman"/>
                <w:sz w:val="24"/>
                <w:szCs w:val="24"/>
              </w:rPr>
              <w:t>,</w:t>
            </w:r>
            <w:r w:rsidRPr="006B12E7">
              <w:rPr>
                <w:rFonts w:ascii="Times New Roman" w:hAnsi="Times New Roman" w:cs="Times New Roman"/>
                <w:sz w:val="24"/>
                <w:szCs w:val="24"/>
              </w:rPr>
              <w:t xml:space="preserve"> Sąskaita</w:t>
            </w:r>
            <w:r w:rsidR="004B45B4" w:rsidRPr="006B12E7">
              <w:rPr>
                <w:rFonts w:ascii="Times New Roman" w:hAnsi="Times New Roman" w:cs="Times New Roman"/>
                <w:sz w:val="24"/>
                <w:szCs w:val="24"/>
              </w:rPr>
              <w:t xml:space="preserve"> ir</w:t>
            </w:r>
            <w:r w:rsidR="005E3E44" w:rsidRPr="006B12E7">
              <w:rPr>
                <w:rFonts w:ascii="Times New Roman" w:hAnsi="Times New Roman" w:cs="Times New Roman"/>
                <w:sz w:val="24"/>
                <w:szCs w:val="24"/>
              </w:rPr>
              <w:t xml:space="preserve"> Pažyma</w:t>
            </w:r>
            <w:r w:rsidR="00CF54FF" w:rsidRPr="006B12E7">
              <w:rPr>
                <w:rFonts w:ascii="Times New Roman" w:hAnsi="Times New Roman" w:cs="Times New Roman"/>
                <w:sz w:val="24"/>
                <w:szCs w:val="24"/>
              </w:rPr>
              <w:t>/</w:t>
            </w:r>
            <w:r w:rsidR="005E3E44" w:rsidRPr="006B12E7">
              <w:rPr>
                <w:rFonts w:ascii="Times New Roman" w:hAnsi="Times New Roman" w:cs="Times New Roman"/>
                <w:sz w:val="24"/>
                <w:szCs w:val="24"/>
              </w:rPr>
              <w:t xml:space="preserve">Aktas </w:t>
            </w:r>
            <w:r w:rsidR="004B45B4" w:rsidRPr="006B12E7">
              <w:rPr>
                <w:rFonts w:ascii="Times New Roman" w:hAnsi="Times New Roman" w:cs="Times New Roman"/>
                <w:sz w:val="24"/>
                <w:szCs w:val="24"/>
              </w:rPr>
              <w:t xml:space="preserve">(Tiekėjas pateiks reikiamos formos dokumentą) </w:t>
            </w:r>
            <w:r w:rsidR="005E3E44" w:rsidRPr="006B12E7">
              <w:rPr>
                <w:rFonts w:ascii="Times New Roman" w:hAnsi="Times New Roman" w:cs="Times New Roman"/>
                <w:sz w:val="24"/>
                <w:szCs w:val="24"/>
              </w:rPr>
              <w:t>apie galutinį padangų sutvarkymą.</w:t>
            </w:r>
          </w:p>
          <w:p w14:paraId="062A4014" w14:textId="5123B507" w:rsidR="005E3E44" w:rsidRDefault="005E3E44" w:rsidP="009236CE">
            <w:pPr>
              <w:rPr>
                <w:highlight w:val="yellow"/>
              </w:rPr>
            </w:pPr>
            <w:r w:rsidRPr="00CD5FC9">
              <w:rPr>
                <w:rFonts w:ascii="Times New Roman" w:hAnsi="Times New Roman" w:cs="Times New Roman"/>
                <w:sz w:val="24"/>
                <w:szCs w:val="24"/>
              </w:rPr>
              <w:t xml:space="preserve">Pirkėjui pareikalavus Tiekėjas privalės pateikti ir kitus </w:t>
            </w:r>
            <w:r w:rsidR="004B45B4">
              <w:rPr>
                <w:rFonts w:ascii="Times New Roman" w:hAnsi="Times New Roman" w:cs="Times New Roman"/>
                <w:sz w:val="24"/>
                <w:szCs w:val="24"/>
              </w:rPr>
              <w:t>n</w:t>
            </w:r>
            <w:r w:rsidR="006B12E7">
              <w:rPr>
                <w:rFonts w:ascii="Times New Roman" w:hAnsi="Times New Roman" w:cs="Times New Roman"/>
                <w:sz w:val="24"/>
                <w:szCs w:val="24"/>
              </w:rPr>
              <w:t xml:space="preserve">audotų padangų </w:t>
            </w:r>
            <w:r w:rsidRPr="00CD5FC9">
              <w:rPr>
                <w:rFonts w:ascii="Times New Roman" w:hAnsi="Times New Roman" w:cs="Times New Roman"/>
                <w:sz w:val="24"/>
                <w:szCs w:val="24"/>
              </w:rPr>
              <w:t>vežimo dokumentus.</w:t>
            </w:r>
          </w:p>
          <w:p w14:paraId="185A4C11" w14:textId="77777777" w:rsidR="00A620A6" w:rsidRDefault="005E3E44" w:rsidP="005E3E44">
            <w:pPr>
              <w:rPr>
                <w:highlight w:val="yellow"/>
              </w:rPr>
            </w:pPr>
            <w:r w:rsidRPr="009A5961">
              <w:rPr>
                <w:rFonts w:ascii="Times New Roman" w:eastAsia="Times New Roman" w:hAnsi="Times New Roman" w:cs="Times New Roman"/>
                <w:sz w:val="24"/>
                <w:szCs w:val="24"/>
                <w14:ligatures w14:val="none"/>
              </w:rPr>
              <w:t>Tiekėjui nepateikus nurodytų dokumentų, laikoma, kad Paslaugos neatitinka Sutartyje nustatytų reikalavimų.</w:t>
            </w:r>
            <w:r>
              <w:rPr>
                <w:highlight w:val="yellow"/>
              </w:rPr>
              <w:t xml:space="preserve"> </w:t>
            </w:r>
            <w:r w:rsidR="004B45B4">
              <w:rPr>
                <w:highlight w:val="yellow"/>
              </w:rPr>
              <w:t xml:space="preserve"> </w:t>
            </w:r>
          </w:p>
          <w:p w14:paraId="588E98D9" w14:textId="3C0EA199" w:rsidR="008D66BC" w:rsidRPr="001C41C3" w:rsidRDefault="008D66BC" w:rsidP="005E3E44">
            <w:pPr>
              <w:rPr>
                <w:rFonts w:ascii="Times New Roman" w:hAnsi="Times New Roman"/>
                <w:sz w:val="24"/>
                <w:szCs w:val="24"/>
              </w:rPr>
            </w:pPr>
          </w:p>
        </w:tc>
      </w:tr>
      <w:bookmarkEnd w:id="0"/>
      <w:tr w:rsidR="009A5961" w:rsidRPr="009A5961" w14:paraId="615A675E" w14:textId="77777777" w:rsidTr="00B27D39">
        <w:trPr>
          <w:trHeight w:val="300"/>
        </w:trPr>
        <w:tc>
          <w:tcPr>
            <w:tcW w:w="9535" w:type="dxa"/>
            <w:gridSpan w:val="4"/>
          </w:tcPr>
          <w:p w14:paraId="70860AD4"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5. SUTARTIES KAINA IR ATSISKAITYMO TVARKA</w:t>
            </w:r>
          </w:p>
        </w:tc>
      </w:tr>
      <w:tr w:rsidR="009A5961" w:rsidRPr="009A5961" w14:paraId="43328BDB" w14:textId="77777777" w:rsidTr="00B27D39">
        <w:trPr>
          <w:trHeight w:val="300"/>
        </w:trPr>
        <w:tc>
          <w:tcPr>
            <w:tcW w:w="3094" w:type="dxa"/>
            <w:gridSpan w:val="2"/>
          </w:tcPr>
          <w:p w14:paraId="643C60D4"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5.1. Sutarčiai taikomas kainos apskaičiavimo būdas</w:t>
            </w:r>
          </w:p>
        </w:tc>
        <w:tc>
          <w:tcPr>
            <w:tcW w:w="6441" w:type="dxa"/>
            <w:gridSpan w:val="2"/>
          </w:tcPr>
          <w:p w14:paraId="1BDF3E89"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Fiksuoto įkainio kainodara</w:t>
            </w:r>
          </w:p>
          <w:p w14:paraId="22EEEE23" w14:textId="44720D49" w:rsidR="009A5961" w:rsidRPr="009A5961" w:rsidRDefault="009A5961" w:rsidP="009A5961">
            <w:pPr>
              <w:jc w:val="left"/>
              <w:rPr>
                <w:rFonts w:ascii="Times New Roman" w:eastAsia="Times New Roman" w:hAnsi="Times New Roman" w:cs="Times New Roman"/>
                <w:color w:val="4472C4"/>
                <w:sz w:val="24"/>
                <w:szCs w:val="24"/>
                <w14:ligatures w14:val="none"/>
              </w:rPr>
            </w:pPr>
          </w:p>
        </w:tc>
      </w:tr>
      <w:tr w:rsidR="009A5961" w:rsidRPr="009A5961" w14:paraId="5EB940DF" w14:textId="77777777" w:rsidTr="006B12E7">
        <w:trPr>
          <w:trHeight w:val="4261"/>
        </w:trPr>
        <w:tc>
          <w:tcPr>
            <w:tcW w:w="3094" w:type="dxa"/>
            <w:gridSpan w:val="2"/>
          </w:tcPr>
          <w:p w14:paraId="3C99804B"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 xml:space="preserve">5.2. Pradinės Sutarties vertė ir Sutarties kaina, kai taikoma </w:t>
            </w:r>
            <w:r w:rsidRPr="009A5961">
              <w:rPr>
                <w:rFonts w:ascii="Times New Roman" w:eastAsia="Times New Roman" w:hAnsi="Times New Roman" w:cs="Times New Roman"/>
                <w:b/>
                <w:sz w:val="24"/>
                <w:szCs w:val="24"/>
                <w:u w:val="single"/>
                <w14:ligatures w14:val="none"/>
              </w:rPr>
              <w:t>fiksuoto įkainio</w:t>
            </w:r>
            <w:r w:rsidRPr="009A5961">
              <w:rPr>
                <w:rFonts w:ascii="Times New Roman" w:eastAsia="Times New Roman" w:hAnsi="Times New Roman" w:cs="Times New Roman"/>
                <w:b/>
                <w:sz w:val="24"/>
                <w:szCs w:val="24"/>
                <w14:ligatures w14:val="none"/>
              </w:rPr>
              <w:t xml:space="preserve"> kainodara</w:t>
            </w:r>
          </w:p>
          <w:p w14:paraId="67DB9163"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6D65827E"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6A4BFB74"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7FFA8FB1"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4A67717C"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7D79895F"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3A97EDDC"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718CDD92"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441D2346"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2CDF0A60"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56AD2FBC" w14:textId="77777777" w:rsidR="009A5961" w:rsidRPr="009A5961" w:rsidRDefault="009A5961" w:rsidP="009A5961">
            <w:pPr>
              <w:jc w:val="left"/>
              <w:rPr>
                <w:rFonts w:ascii="Times New Roman" w:eastAsia="Times New Roman" w:hAnsi="Times New Roman" w:cs="Times New Roman"/>
                <w:b/>
                <w:sz w:val="24"/>
                <w:szCs w:val="24"/>
                <w14:ligatures w14:val="none"/>
              </w:rPr>
            </w:pPr>
          </w:p>
          <w:p w14:paraId="77ECBE9B" w14:textId="77777777" w:rsidR="009A5961" w:rsidRPr="009A5961" w:rsidRDefault="009A5961" w:rsidP="00CB73AF">
            <w:pPr>
              <w:rPr>
                <w:rFonts w:ascii="Times New Roman" w:eastAsia="Times New Roman" w:hAnsi="Times New Roman" w:cs="Times New Roman"/>
                <w:b/>
                <w:sz w:val="24"/>
                <w:szCs w:val="24"/>
                <w14:ligatures w14:val="none"/>
              </w:rPr>
            </w:pPr>
          </w:p>
        </w:tc>
        <w:tc>
          <w:tcPr>
            <w:tcW w:w="6441" w:type="dxa"/>
            <w:gridSpan w:val="2"/>
          </w:tcPr>
          <w:p w14:paraId="67366AC2" w14:textId="1F3F45BE" w:rsidR="009A5961" w:rsidRPr="000E1BA4" w:rsidRDefault="009A5961" w:rsidP="006841B3">
            <w:pPr>
              <w:rPr>
                <w:rFonts w:ascii="Times New Roman" w:eastAsia="Times New Roman" w:hAnsi="Times New Roman" w:cs="Times New Roman"/>
                <w:kern w:val="0"/>
                <w:sz w:val="24"/>
                <w:szCs w:val="24"/>
                <w14:ligatures w14:val="none"/>
              </w:rPr>
            </w:pPr>
            <w:r w:rsidRPr="000E1BA4">
              <w:rPr>
                <w:rFonts w:ascii="Times New Roman" w:eastAsia="Times New Roman" w:hAnsi="Times New Roman" w:cs="Times New Roman"/>
                <w:sz w:val="24"/>
                <w:szCs w:val="24"/>
                <w14:ligatures w14:val="none"/>
              </w:rPr>
              <w:t xml:space="preserve">Pradinės Sutarties vertė yra </w:t>
            </w:r>
            <w:r w:rsidR="009E64F8">
              <w:rPr>
                <w:rFonts w:ascii="Times New Roman" w:eastAsia="Times New Roman" w:hAnsi="Times New Roman" w:cs="Times New Roman"/>
                <w:sz w:val="24"/>
                <w:szCs w:val="24"/>
                <w14:ligatures w14:val="none"/>
              </w:rPr>
              <w:t>20661,16</w:t>
            </w:r>
            <w:r w:rsidRPr="000E1BA4">
              <w:rPr>
                <w:rFonts w:ascii="Times New Roman" w:eastAsia="Times New Roman" w:hAnsi="Times New Roman" w:cs="Times New Roman"/>
                <w:sz w:val="24"/>
                <w:szCs w:val="24"/>
                <w14:ligatures w14:val="none"/>
              </w:rPr>
              <w:t xml:space="preserve"> Eur </w:t>
            </w:r>
            <w:r w:rsidR="00376F63" w:rsidRPr="000E1BA4">
              <w:rPr>
                <w:rFonts w:ascii="Times New Roman" w:eastAsia="Times New Roman" w:hAnsi="Times New Roman" w:cs="Times New Roman"/>
                <w:sz w:val="24"/>
                <w:szCs w:val="24"/>
                <w14:ligatures w14:val="none"/>
              </w:rPr>
              <w:t>(</w:t>
            </w:r>
            <w:r w:rsidR="009E64F8">
              <w:rPr>
                <w:rFonts w:ascii="Times New Roman" w:eastAsia="Times New Roman" w:hAnsi="Times New Roman" w:cs="Times New Roman"/>
                <w:sz w:val="24"/>
                <w:szCs w:val="24"/>
                <w14:ligatures w14:val="none"/>
              </w:rPr>
              <w:t xml:space="preserve">dvidešimt </w:t>
            </w:r>
            <w:r w:rsidR="00376F63" w:rsidRPr="000E1BA4">
              <w:rPr>
                <w:rFonts w:ascii="Times New Roman" w:eastAsia="Times New Roman" w:hAnsi="Times New Roman" w:cs="Times New Roman"/>
                <w:sz w:val="24"/>
                <w:szCs w:val="24"/>
                <w14:ligatures w14:val="none"/>
              </w:rPr>
              <w:t>tūkstanči</w:t>
            </w:r>
            <w:r w:rsidR="009E64F8">
              <w:rPr>
                <w:rFonts w:ascii="Times New Roman" w:eastAsia="Times New Roman" w:hAnsi="Times New Roman" w:cs="Times New Roman"/>
                <w:sz w:val="24"/>
                <w:szCs w:val="24"/>
                <w14:ligatures w14:val="none"/>
              </w:rPr>
              <w:t>ų</w:t>
            </w:r>
            <w:r w:rsidR="00376F63" w:rsidRPr="000E1BA4">
              <w:rPr>
                <w:rFonts w:ascii="Times New Roman" w:eastAsia="Times New Roman" w:hAnsi="Times New Roman" w:cs="Times New Roman"/>
                <w:sz w:val="24"/>
                <w:szCs w:val="24"/>
                <w14:ligatures w14:val="none"/>
              </w:rPr>
              <w:t xml:space="preserve"> </w:t>
            </w:r>
            <w:r w:rsidR="009E64F8">
              <w:rPr>
                <w:rFonts w:ascii="Times New Roman" w:eastAsia="Times New Roman" w:hAnsi="Times New Roman" w:cs="Times New Roman"/>
                <w:sz w:val="24"/>
                <w:szCs w:val="24"/>
                <w14:ligatures w14:val="none"/>
              </w:rPr>
              <w:t>šeš</w:t>
            </w:r>
            <w:r w:rsidR="00376F63" w:rsidRPr="000E1BA4">
              <w:rPr>
                <w:rFonts w:ascii="Times New Roman" w:eastAsia="Times New Roman" w:hAnsi="Times New Roman" w:cs="Times New Roman"/>
                <w:sz w:val="24"/>
                <w:szCs w:val="24"/>
                <w14:ligatures w14:val="none"/>
              </w:rPr>
              <w:t xml:space="preserve">i šimtai </w:t>
            </w:r>
            <w:r w:rsidR="009E64F8">
              <w:rPr>
                <w:rFonts w:ascii="Times New Roman" w:eastAsia="Times New Roman" w:hAnsi="Times New Roman" w:cs="Times New Roman"/>
                <w:sz w:val="24"/>
                <w:szCs w:val="24"/>
                <w14:ligatures w14:val="none"/>
              </w:rPr>
              <w:t>šešias</w:t>
            </w:r>
            <w:r w:rsidR="00376F63" w:rsidRPr="000E1BA4">
              <w:rPr>
                <w:rFonts w:ascii="Times New Roman" w:eastAsia="Times New Roman" w:hAnsi="Times New Roman" w:cs="Times New Roman"/>
                <w:sz w:val="24"/>
                <w:szCs w:val="24"/>
                <w14:ligatures w14:val="none"/>
              </w:rPr>
              <w:t xml:space="preserve">dešimt vienas euras, </w:t>
            </w:r>
            <w:r w:rsidR="009E64F8">
              <w:rPr>
                <w:rFonts w:ascii="Times New Roman" w:eastAsia="Times New Roman" w:hAnsi="Times New Roman" w:cs="Times New Roman"/>
                <w:sz w:val="24"/>
                <w:szCs w:val="24"/>
                <w14:ligatures w14:val="none"/>
              </w:rPr>
              <w:t>16</w:t>
            </w:r>
            <w:r w:rsidR="00376F63" w:rsidRPr="000E1BA4">
              <w:rPr>
                <w:rFonts w:ascii="Times New Roman" w:eastAsia="Times New Roman" w:hAnsi="Times New Roman" w:cs="Times New Roman"/>
                <w:sz w:val="24"/>
                <w:szCs w:val="24"/>
                <w14:ligatures w14:val="none"/>
              </w:rPr>
              <w:t xml:space="preserve"> ct) </w:t>
            </w:r>
            <w:r w:rsidRPr="000E1BA4">
              <w:rPr>
                <w:rFonts w:ascii="Times New Roman" w:eastAsia="Times New Roman" w:hAnsi="Times New Roman" w:cs="Times New Roman"/>
                <w:sz w:val="24"/>
                <w:szCs w:val="24"/>
                <w14:ligatures w14:val="none"/>
              </w:rPr>
              <w:t>be PVM.</w:t>
            </w:r>
          </w:p>
          <w:p w14:paraId="2DAA8D0A" w14:textId="6EEA1EFB" w:rsidR="009A5961" w:rsidRPr="000E1BA4" w:rsidRDefault="009A5961" w:rsidP="006841B3">
            <w:pPr>
              <w:rPr>
                <w:rFonts w:ascii="Times New Roman" w:eastAsia="Times New Roman" w:hAnsi="Times New Roman" w:cs="Times New Roman"/>
                <w:kern w:val="0"/>
                <w:sz w:val="24"/>
                <w:szCs w:val="24"/>
                <w14:ligatures w14:val="none"/>
              </w:rPr>
            </w:pPr>
            <w:r w:rsidRPr="000E1BA4">
              <w:rPr>
                <w:rFonts w:ascii="Times New Roman" w:eastAsia="Times New Roman" w:hAnsi="Times New Roman" w:cs="Times New Roman"/>
                <w:sz w:val="24"/>
                <w:szCs w:val="24"/>
                <w14:ligatures w14:val="none"/>
              </w:rPr>
              <w:t xml:space="preserve">PVM sudaro </w:t>
            </w:r>
            <w:r w:rsidR="000D334E" w:rsidRPr="000D334E">
              <w:rPr>
                <w:rFonts w:ascii="Times New Roman" w:eastAsia="Times New Roman" w:hAnsi="Times New Roman" w:cs="Times New Roman"/>
                <w:sz w:val="24"/>
                <w:szCs w:val="24"/>
                <w14:ligatures w14:val="none"/>
              </w:rPr>
              <w:t>4338</w:t>
            </w:r>
            <w:r w:rsidR="00B27D39">
              <w:rPr>
                <w:rFonts w:ascii="Times New Roman" w:eastAsia="Times New Roman" w:hAnsi="Times New Roman" w:cs="Times New Roman"/>
                <w:sz w:val="24"/>
                <w:szCs w:val="24"/>
                <w14:ligatures w14:val="none"/>
              </w:rPr>
              <w:t>,</w:t>
            </w:r>
            <w:r w:rsidR="000D334E" w:rsidRPr="000D334E">
              <w:rPr>
                <w:rFonts w:ascii="Times New Roman" w:eastAsia="Times New Roman" w:hAnsi="Times New Roman" w:cs="Times New Roman"/>
                <w:sz w:val="24"/>
                <w:szCs w:val="24"/>
                <w14:ligatures w14:val="none"/>
              </w:rPr>
              <w:t>84</w:t>
            </w:r>
            <w:r w:rsidR="00B27D39">
              <w:rPr>
                <w:rFonts w:ascii="Times New Roman" w:eastAsia="Times New Roman" w:hAnsi="Times New Roman" w:cs="Times New Roman"/>
                <w:sz w:val="24"/>
                <w:szCs w:val="24"/>
                <w14:ligatures w14:val="none"/>
              </w:rPr>
              <w:t xml:space="preserve"> </w:t>
            </w:r>
            <w:r w:rsidRPr="000E1BA4">
              <w:rPr>
                <w:rFonts w:ascii="Times New Roman" w:eastAsia="Times New Roman" w:hAnsi="Times New Roman" w:cs="Times New Roman"/>
                <w:sz w:val="24"/>
                <w:szCs w:val="24"/>
                <w14:ligatures w14:val="none"/>
              </w:rPr>
              <w:t>Eur (</w:t>
            </w:r>
            <w:r w:rsidR="000D334E">
              <w:rPr>
                <w:rFonts w:ascii="Times New Roman" w:eastAsia="Times New Roman" w:hAnsi="Times New Roman" w:cs="Times New Roman"/>
                <w:sz w:val="24"/>
                <w:szCs w:val="24"/>
                <w14:ligatures w14:val="none"/>
              </w:rPr>
              <w:t>keturi</w:t>
            </w:r>
            <w:r w:rsidR="000E1BA4" w:rsidRPr="000E1BA4">
              <w:rPr>
                <w:rFonts w:ascii="Times New Roman" w:eastAsia="Times New Roman" w:hAnsi="Times New Roman" w:cs="Times New Roman"/>
                <w:sz w:val="24"/>
                <w:szCs w:val="24"/>
                <w14:ligatures w14:val="none"/>
              </w:rPr>
              <w:t xml:space="preserve"> tūkstanči</w:t>
            </w:r>
            <w:r w:rsidR="00DD43A9">
              <w:rPr>
                <w:rFonts w:ascii="Times New Roman" w:eastAsia="Times New Roman" w:hAnsi="Times New Roman" w:cs="Times New Roman"/>
                <w:sz w:val="24"/>
                <w:szCs w:val="24"/>
                <w14:ligatures w14:val="none"/>
              </w:rPr>
              <w:t>ai</w:t>
            </w:r>
            <w:r w:rsidR="000E1BA4" w:rsidRPr="000E1BA4">
              <w:rPr>
                <w:rFonts w:ascii="Times New Roman" w:eastAsia="Times New Roman" w:hAnsi="Times New Roman" w:cs="Times New Roman"/>
                <w:sz w:val="24"/>
                <w:szCs w:val="24"/>
                <w14:ligatures w14:val="none"/>
              </w:rPr>
              <w:t xml:space="preserve"> </w:t>
            </w:r>
            <w:r w:rsidR="000D334E">
              <w:rPr>
                <w:rFonts w:ascii="Times New Roman" w:eastAsia="Times New Roman" w:hAnsi="Times New Roman" w:cs="Times New Roman"/>
                <w:sz w:val="24"/>
                <w:szCs w:val="24"/>
                <w14:ligatures w14:val="none"/>
              </w:rPr>
              <w:t>trys</w:t>
            </w:r>
            <w:r w:rsidR="000E1BA4" w:rsidRPr="000E1BA4">
              <w:rPr>
                <w:rFonts w:ascii="Times New Roman" w:eastAsia="Times New Roman" w:hAnsi="Times New Roman" w:cs="Times New Roman"/>
                <w:sz w:val="24"/>
                <w:szCs w:val="24"/>
                <w14:ligatures w14:val="none"/>
              </w:rPr>
              <w:t xml:space="preserve"> šimta</w:t>
            </w:r>
            <w:r w:rsidR="000D334E">
              <w:rPr>
                <w:rFonts w:ascii="Times New Roman" w:eastAsia="Times New Roman" w:hAnsi="Times New Roman" w:cs="Times New Roman"/>
                <w:sz w:val="24"/>
                <w:szCs w:val="24"/>
                <w14:ligatures w14:val="none"/>
              </w:rPr>
              <w:t xml:space="preserve">i trisdešimt </w:t>
            </w:r>
            <w:r w:rsidR="000E1BA4" w:rsidRPr="000E1BA4">
              <w:rPr>
                <w:rFonts w:ascii="Times New Roman" w:eastAsia="Times New Roman" w:hAnsi="Times New Roman" w:cs="Times New Roman"/>
                <w:sz w:val="24"/>
                <w:szCs w:val="24"/>
                <w14:ligatures w14:val="none"/>
              </w:rPr>
              <w:t xml:space="preserve">aštuoni eurai, </w:t>
            </w:r>
            <w:r w:rsidR="000D334E">
              <w:rPr>
                <w:rFonts w:ascii="Times New Roman" w:eastAsia="Times New Roman" w:hAnsi="Times New Roman" w:cs="Times New Roman"/>
                <w:sz w:val="24"/>
                <w:szCs w:val="24"/>
                <w14:ligatures w14:val="none"/>
              </w:rPr>
              <w:t>84</w:t>
            </w:r>
            <w:r w:rsidR="000E1BA4" w:rsidRPr="000E1BA4">
              <w:rPr>
                <w:rFonts w:ascii="Times New Roman" w:eastAsia="Times New Roman" w:hAnsi="Times New Roman" w:cs="Times New Roman"/>
                <w:sz w:val="24"/>
                <w:szCs w:val="24"/>
                <w14:ligatures w14:val="none"/>
              </w:rPr>
              <w:t xml:space="preserve"> ct</w:t>
            </w:r>
            <w:r w:rsidRPr="000E1BA4">
              <w:rPr>
                <w:rFonts w:ascii="Times New Roman" w:eastAsia="Times New Roman" w:hAnsi="Times New Roman" w:cs="Times New Roman"/>
                <w:sz w:val="24"/>
                <w:szCs w:val="24"/>
                <w14:ligatures w14:val="none"/>
              </w:rPr>
              <w:t>).</w:t>
            </w:r>
          </w:p>
          <w:p w14:paraId="25C5A00F" w14:textId="22F67360" w:rsidR="00F67382" w:rsidRDefault="009A5961" w:rsidP="006841B3">
            <w:pPr>
              <w:rPr>
                <w:rFonts w:ascii="Times New Roman" w:eastAsia="Times New Roman" w:hAnsi="Times New Roman" w:cs="Times New Roman"/>
                <w:sz w:val="24"/>
                <w:szCs w:val="24"/>
                <w14:ligatures w14:val="none"/>
              </w:rPr>
            </w:pPr>
            <w:r w:rsidRPr="000E1BA4">
              <w:rPr>
                <w:rFonts w:ascii="Times New Roman" w:eastAsia="Times New Roman" w:hAnsi="Times New Roman" w:cs="Times New Roman"/>
                <w:sz w:val="24"/>
                <w:szCs w:val="24"/>
                <w14:ligatures w14:val="none"/>
              </w:rPr>
              <w:t xml:space="preserve">Sutarties kaina yra </w:t>
            </w:r>
            <w:r w:rsidR="000D334E">
              <w:rPr>
                <w:rFonts w:ascii="Times New Roman" w:eastAsia="Times New Roman" w:hAnsi="Times New Roman" w:cs="Times New Roman"/>
                <w:sz w:val="24"/>
                <w:szCs w:val="24"/>
                <w14:ligatures w14:val="none"/>
              </w:rPr>
              <w:t>25</w:t>
            </w:r>
            <w:r w:rsidR="000E1BA4" w:rsidRPr="000E1BA4">
              <w:rPr>
                <w:rFonts w:ascii="Times New Roman" w:eastAsia="Times New Roman" w:hAnsi="Times New Roman" w:cs="Times New Roman"/>
                <w:sz w:val="24"/>
                <w:szCs w:val="24"/>
                <w14:ligatures w14:val="none"/>
              </w:rPr>
              <w:t> 000,00</w:t>
            </w:r>
            <w:r w:rsidRPr="000E1BA4">
              <w:rPr>
                <w:rFonts w:ascii="Times New Roman" w:eastAsia="Times New Roman" w:hAnsi="Times New Roman" w:cs="Times New Roman"/>
                <w:sz w:val="24"/>
                <w:szCs w:val="24"/>
                <w14:ligatures w14:val="none"/>
              </w:rPr>
              <w:t xml:space="preserve"> Eur (</w:t>
            </w:r>
            <w:r w:rsidR="000D334E">
              <w:rPr>
                <w:rFonts w:ascii="Times New Roman" w:eastAsia="Times New Roman" w:hAnsi="Times New Roman" w:cs="Times New Roman"/>
                <w:sz w:val="24"/>
                <w:szCs w:val="24"/>
                <w14:ligatures w14:val="none"/>
              </w:rPr>
              <w:t xml:space="preserve">dvidešimt penki </w:t>
            </w:r>
            <w:r w:rsidR="000E1BA4" w:rsidRPr="000E1BA4">
              <w:rPr>
                <w:rFonts w:ascii="Times New Roman" w:eastAsia="Times New Roman" w:hAnsi="Times New Roman"/>
                <w:sz w:val="24"/>
                <w:szCs w:val="24"/>
              </w:rPr>
              <w:t>tūkstanči</w:t>
            </w:r>
            <w:r w:rsidR="000D334E">
              <w:rPr>
                <w:rFonts w:ascii="Times New Roman" w:eastAsia="Times New Roman" w:hAnsi="Times New Roman"/>
                <w:sz w:val="24"/>
                <w:szCs w:val="24"/>
              </w:rPr>
              <w:t>ai</w:t>
            </w:r>
            <w:r w:rsidR="000E1BA4" w:rsidRPr="000E1BA4">
              <w:rPr>
                <w:rFonts w:ascii="Times New Roman" w:eastAsia="Times New Roman" w:hAnsi="Times New Roman"/>
                <w:sz w:val="24"/>
                <w:szCs w:val="24"/>
              </w:rPr>
              <w:t xml:space="preserve"> eurų, 00 ct</w:t>
            </w:r>
            <w:r w:rsidRPr="000E1BA4">
              <w:rPr>
                <w:rFonts w:ascii="Times New Roman" w:eastAsia="Times New Roman" w:hAnsi="Times New Roman" w:cs="Times New Roman"/>
                <w:sz w:val="24"/>
                <w:szCs w:val="24"/>
                <w14:ligatures w14:val="none"/>
              </w:rPr>
              <w:t>) su PVM</w:t>
            </w:r>
            <w:r w:rsidR="00EF12FA">
              <w:rPr>
                <w:rFonts w:ascii="Times New Roman" w:eastAsia="Times New Roman" w:hAnsi="Times New Roman" w:cs="Times New Roman"/>
                <w:sz w:val="24"/>
                <w:szCs w:val="24"/>
                <w14:ligatures w14:val="none"/>
              </w:rPr>
              <w:t>.</w:t>
            </w:r>
          </w:p>
          <w:p w14:paraId="08EDF75F" w14:textId="77777777" w:rsidR="00AD7F1C" w:rsidRPr="003C066A" w:rsidRDefault="00AD7F1C" w:rsidP="00AD7F1C">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sz w:val="24"/>
                <w:szCs w:val="24"/>
                <w14:ligatures w14:val="none"/>
              </w:rPr>
              <w:t xml:space="preserve">Šioje Sutartyje Pradinės Sutarties vertė yra lygi </w:t>
            </w:r>
            <w:r>
              <w:rPr>
                <w:rFonts w:ascii="Times New Roman" w:eastAsia="Times New Roman" w:hAnsi="Times New Roman" w:cs="Times New Roman"/>
                <w:b/>
                <w:color w:val="000000"/>
                <w:sz w:val="24"/>
                <w:szCs w:val="24"/>
                <w14:ligatures w14:val="none"/>
              </w:rPr>
              <w:t xml:space="preserve">maksimaliai pirkimui skirtai lėšų sumai be PVM </w:t>
            </w:r>
            <w:r>
              <w:rPr>
                <w:rFonts w:ascii="Times New Roman" w:eastAsia="Times New Roman" w:hAnsi="Times New Roman" w:cs="Times New Roman"/>
                <w:color w:val="000000"/>
                <w:sz w:val="24"/>
                <w:szCs w:val="24"/>
                <w14:ligatures w14:val="none"/>
              </w:rPr>
              <w:t xml:space="preserve">pirkimo dokumentuose ir Sutartyje nurodytų </w:t>
            </w:r>
            <w:r>
              <w:rPr>
                <w:rFonts w:ascii="Times New Roman" w:eastAsia="Times New Roman" w:hAnsi="Times New Roman" w:cs="Times New Roman"/>
                <w:color w:val="000000"/>
                <w:kern w:val="0"/>
                <w:sz w:val="24"/>
                <w:szCs w:val="24"/>
                <w14:ligatures w14:val="none"/>
              </w:rPr>
              <w:t>Paslaugų įsigijimui Tiekėjo pasiūlyme nurodytais įkainiais be PVM.</w:t>
            </w:r>
            <w:r>
              <w:rPr>
                <w:rFonts w:ascii="Times New Roman" w:eastAsia="Times New Roman" w:hAnsi="Times New Roman" w:cs="Times New Roman"/>
                <w:color w:val="2B579A"/>
                <w:sz w:val="24"/>
                <w:szCs w:val="24"/>
                <w14:ligatures w14:val="none"/>
              </w:rPr>
              <w:t xml:space="preserve"> </w:t>
            </w:r>
            <w:r>
              <w:rPr>
                <w:rFonts w:ascii="Times New Roman" w:eastAsia="Times New Roman" w:hAnsi="Times New Roman" w:cs="Times New Roman"/>
                <w:color w:val="000000"/>
                <w:sz w:val="24"/>
                <w:szCs w:val="24"/>
                <w14:ligatures w14:val="none"/>
              </w:rPr>
              <w:t xml:space="preserve">Pirkėjas perka </w:t>
            </w:r>
            <w:r>
              <w:rPr>
                <w:rFonts w:ascii="Times New Roman" w:eastAsia="Times New Roman" w:hAnsi="Times New Roman" w:cs="Times New Roman"/>
                <w:color w:val="000000"/>
                <w:kern w:val="0"/>
                <w:sz w:val="24"/>
                <w:szCs w:val="24"/>
                <w14:ligatures w14:val="none"/>
              </w:rPr>
              <w:t>Paslaugas pagal poreikį Sutartyje arba jos priede Nr.</w:t>
            </w:r>
            <w:r>
              <w:rPr>
                <w:rFonts w:ascii="Times New Roman" w:eastAsia="Times New Roman" w:hAnsi="Times New Roman" w:cs="Times New Roman"/>
                <w:sz w:val="24"/>
                <w:szCs w:val="24"/>
                <w14:ligatures w14:val="none"/>
              </w:rPr>
              <w:t xml:space="preserve"> 2 </w:t>
            </w:r>
            <w:r>
              <w:rPr>
                <w:rFonts w:ascii="Times New Roman" w:eastAsia="Times New Roman" w:hAnsi="Times New Roman" w:cs="Times New Roman"/>
                <w:color w:val="000000"/>
                <w:sz w:val="24"/>
                <w:szCs w:val="24"/>
                <w14:ligatures w14:val="none"/>
              </w:rPr>
              <w:t xml:space="preserve">nurodytais įkainiais, neviršijant Sutarties kainos. </w:t>
            </w:r>
            <w:r w:rsidRPr="003C066A">
              <w:rPr>
                <w:rFonts w:ascii="Times New Roman" w:eastAsia="Times New Roman" w:hAnsi="Times New Roman" w:cs="Times New Roman"/>
                <w:sz w:val="24"/>
                <w:szCs w:val="24"/>
                <w14:ligatures w14:val="none"/>
              </w:rPr>
              <w:t xml:space="preserve">Sutartyje arba jos priede Nr. 2 atskirose eilutėse nurodytas </w:t>
            </w:r>
            <w:r w:rsidRPr="003C066A">
              <w:rPr>
                <w:rFonts w:ascii="Times New Roman" w:eastAsia="Times New Roman" w:hAnsi="Times New Roman" w:cs="Times New Roman"/>
                <w:kern w:val="0"/>
                <w:sz w:val="24"/>
                <w:szCs w:val="24"/>
                <w14:ligatures w14:val="none"/>
              </w:rPr>
              <w:t>Paslaugų kiekis gali būti keičiamas (didėti ar mažėti).</w:t>
            </w:r>
          </w:p>
          <w:p w14:paraId="53F0FA25" w14:textId="3C32CA32" w:rsidR="009A5961" w:rsidRPr="008F68F8" w:rsidRDefault="009A5961" w:rsidP="006841B3">
            <w:pPr>
              <w:rPr>
                <w:rFonts w:ascii="Times New Roman" w:eastAsia="Times New Roman" w:hAnsi="Times New Roman" w:cs="Times New Roman"/>
                <w:sz w:val="24"/>
                <w:szCs w:val="24"/>
                <w14:ligatures w14:val="none"/>
              </w:rPr>
            </w:pPr>
            <w:r w:rsidRPr="00F67382">
              <w:rPr>
                <w:rFonts w:ascii="Times New Roman" w:eastAsia="Times New Roman" w:hAnsi="Times New Roman" w:cs="Times New Roman"/>
                <w:sz w:val="24"/>
                <w:szCs w:val="24"/>
                <w14:ligatures w14:val="none"/>
              </w:rPr>
              <w:t>Pirkėjas neįsipareigoja išpirkti preliminaraus Paslaugų kiekio ar bet kokios jo dalies</w:t>
            </w:r>
            <w:r w:rsidR="00F67382" w:rsidRPr="00F67382">
              <w:rPr>
                <w:rFonts w:ascii="Times New Roman" w:eastAsia="Times New Roman" w:hAnsi="Times New Roman" w:cs="Times New Roman"/>
                <w:sz w:val="24"/>
                <w:szCs w:val="24"/>
                <w14:ligatures w14:val="none"/>
              </w:rPr>
              <w:t>.</w:t>
            </w:r>
          </w:p>
        </w:tc>
      </w:tr>
      <w:tr w:rsidR="009A5961" w:rsidRPr="009A5961" w14:paraId="18CABDBB" w14:textId="77777777" w:rsidTr="00B27D39">
        <w:trPr>
          <w:trHeight w:val="300"/>
        </w:trPr>
        <w:tc>
          <w:tcPr>
            <w:tcW w:w="3094" w:type="dxa"/>
            <w:gridSpan w:val="2"/>
          </w:tcPr>
          <w:p w14:paraId="67BE23FF" w14:textId="0F4E989E" w:rsidR="009A5961" w:rsidRPr="009A5961" w:rsidRDefault="009A5961" w:rsidP="006B12E7">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b/>
                <w:sz w:val="24"/>
                <w:szCs w:val="24"/>
                <w14:ligatures w14:val="none"/>
              </w:rPr>
              <w:t xml:space="preserve">5.3. Sutarties kainos / įkainių perskaičiavimas taikant </w:t>
            </w:r>
            <w:r w:rsidRPr="009A5961">
              <w:rPr>
                <w:rFonts w:ascii="Times New Roman" w:eastAsia="Times New Roman" w:hAnsi="Times New Roman" w:cs="Times New Roman"/>
                <w:b/>
                <w:sz w:val="24"/>
                <w:szCs w:val="24"/>
                <w:u w:val="single"/>
                <w14:ligatures w14:val="none"/>
              </w:rPr>
              <w:t>peržiūros</w:t>
            </w:r>
            <w:r w:rsidRPr="009A5961">
              <w:rPr>
                <w:rFonts w:ascii="Times New Roman" w:eastAsia="Times New Roman" w:hAnsi="Times New Roman" w:cs="Times New Roman"/>
                <w:b/>
                <w:sz w:val="24"/>
                <w:szCs w:val="24"/>
                <w14:ligatures w14:val="none"/>
              </w:rPr>
              <w:t xml:space="preserve"> taisykles</w:t>
            </w:r>
          </w:p>
        </w:tc>
        <w:tc>
          <w:tcPr>
            <w:tcW w:w="6441" w:type="dxa"/>
            <w:gridSpan w:val="2"/>
          </w:tcPr>
          <w:p w14:paraId="2533F8F8" w14:textId="59F99FA1" w:rsidR="009A5961" w:rsidRPr="00B51AB4" w:rsidRDefault="009A5961" w:rsidP="00B51AB4">
            <w:pPr>
              <w:rPr>
                <w:rFonts w:ascii="Times New Roman" w:eastAsia="Times New Roman" w:hAnsi="Times New Roman" w:cs="Times New Roman"/>
                <w:kern w:val="0"/>
                <w:sz w:val="24"/>
                <w:szCs w:val="24"/>
                <w14:ligatures w14:val="none"/>
              </w:rPr>
            </w:pPr>
            <w:bookmarkStart w:id="2" w:name="_Hlk244696694"/>
            <w:r w:rsidRPr="00B51AB4">
              <w:rPr>
                <w:rFonts w:ascii="Times New Roman" w:eastAsia="Times New Roman" w:hAnsi="Times New Roman" w:cs="Times New Roman"/>
                <w:sz w:val="24"/>
                <w:szCs w:val="24"/>
                <w14:ligatures w14:val="none"/>
              </w:rPr>
              <w:t>Sutarties įkainiai bus perskaičiuojami:</w:t>
            </w:r>
          </w:p>
          <w:p w14:paraId="55E303A8" w14:textId="77777777" w:rsidR="009A5961" w:rsidRPr="00B51AB4" w:rsidRDefault="009A5961" w:rsidP="00B51AB4">
            <w:pPr>
              <w:rPr>
                <w:rFonts w:ascii="Times New Roman" w:eastAsia="Times New Roman" w:hAnsi="Times New Roman" w:cs="Times New Roman"/>
                <w:sz w:val="24"/>
                <w:szCs w:val="24"/>
                <w14:ligatures w14:val="none"/>
              </w:rPr>
            </w:pPr>
            <w:r w:rsidRPr="00B51AB4">
              <w:rPr>
                <w:rFonts w:ascii="Times New Roman" w:eastAsia="Times New Roman" w:hAnsi="Times New Roman" w:cs="Times New Roman"/>
                <w:sz w:val="24"/>
                <w:szCs w:val="24"/>
                <w14:ligatures w14:val="none"/>
              </w:rPr>
              <w:t>5.3.1. dėl PVM tarifo pasikeitimo;</w:t>
            </w:r>
          </w:p>
          <w:p w14:paraId="7ED6FD92" w14:textId="5541AEE7" w:rsidR="009A5961" w:rsidRPr="009A5961" w:rsidRDefault="009A5961" w:rsidP="006B12E7">
            <w:pPr>
              <w:rPr>
                <w:rFonts w:ascii="Times New Roman" w:eastAsia="Times New Roman" w:hAnsi="Times New Roman" w:cs="Times New Roman"/>
                <w:color w:val="FF0000"/>
                <w:sz w:val="24"/>
                <w:szCs w:val="24"/>
                <w14:ligatures w14:val="none"/>
              </w:rPr>
            </w:pPr>
            <w:r w:rsidRPr="00B51AB4">
              <w:rPr>
                <w:rFonts w:ascii="Times New Roman" w:eastAsia="Times New Roman" w:hAnsi="Times New Roman" w:cs="Times New Roman"/>
                <w:sz w:val="24"/>
                <w:szCs w:val="24"/>
                <w14:ligatures w14:val="none"/>
              </w:rPr>
              <w:t>5.3.</w:t>
            </w:r>
            <w:r w:rsidR="00B51AB4" w:rsidRPr="00B51AB4">
              <w:rPr>
                <w:rFonts w:ascii="Times New Roman" w:eastAsia="Times New Roman" w:hAnsi="Times New Roman" w:cs="Times New Roman"/>
                <w:sz w:val="24"/>
                <w:szCs w:val="24"/>
                <w14:ligatures w14:val="none"/>
              </w:rPr>
              <w:t>2</w:t>
            </w:r>
            <w:r w:rsidRPr="00B51AB4">
              <w:rPr>
                <w:rFonts w:ascii="Times New Roman" w:eastAsia="Times New Roman" w:hAnsi="Times New Roman" w:cs="Times New Roman"/>
                <w:sz w:val="24"/>
                <w:szCs w:val="24"/>
                <w14:ligatures w14:val="none"/>
              </w:rPr>
              <w:t>. dėl kainų lygio pokyčio</w:t>
            </w:r>
            <w:r w:rsidR="00B51AB4" w:rsidRPr="00B51AB4">
              <w:rPr>
                <w:rFonts w:ascii="Times New Roman" w:eastAsia="Times New Roman" w:hAnsi="Times New Roman" w:cs="Times New Roman"/>
                <w:sz w:val="24"/>
                <w:szCs w:val="24"/>
                <w14:ligatures w14:val="none"/>
              </w:rPr>
              <w:t>.</w:t>
            </w:r>
            <w:bookmarkEnd w:id="2"/>
          </w:p>
        </w:tc>
      </w:tr>
      <w:tr w:rsidR="009A5961" w:rsidRPr="009A5961" w14:paraId="79FF818D" w14:textId="77777777" w:rsidTr="00B27D39">
        <w:trPr>
          <w:trHeight w:val="300"/>
        </w:trPr>
        <w:tc>
          <w:tcPr>
            <w:tcW w:w="3094" w:type="dxa"/>
            <w:gridSpan w:val="2"/>
          </w:tcPr>
          <w:p w14:paraId="34DD73CB"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5.3.1. Sutarties kainos / įkainių peržiūra dėl PVM tarifo pasikeitimo</w:t>
            </w:r>
          </w:p>
        </w:tc>
        <w:tc>
          <w:tcPr>
            <w:tcW w:w="6441" w:type="dxa"/>
            <w:gridSpan w:val="2"/>
          </w:tcPr>
          <w:p w14:paraId="2EB009D0" w14:textId="77777777" w:rsidR="009A5961" w:rsidRPr="009A5961" w:rsidRDefault="009A5961" w:rsidP="00AF3420">
            <w:pPr>
              <w:rPr>
                <w:rFonts w:ascii="Times New Roman" w:eastAsia="Times New Roman" w:hAnsi="Times New Roman" w:cs="Times New Roman"/>
                <w:kern w:val="0"/>
                <w:sz w:val="24"/>
                <w:szCs w:val="24"/>
                <w14:ligatures w14:val="none"/>
              </w:rPr>
            </w:pPr>
            <w:r w:rsidRPr="009A5961">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w:t>
            </w:r>
            <w:r w:rsidRPr="009A5961">
              <w:rPr>
                <w:rFonts w:ascii="Times New Roman" w:eastAsia="Times New Roman" w:hAnsi="Times New Roman" w:cs="Times New Roman"/>
                <w:kern w:val="0"/>
                <w:sz w:val="24"/>
                <w:szCs w:val="24"/>
                <w14:ligatures w14:val="none"/>
              </w:rPr>
              <w:t>ei</w:t>
            </w:r>
            <w:r w:rsidRPr="009A5961">
              <w:rPr>
                <w:rFonts w:ascii="Times New Roman" w:eastAsia="Times New Roman" w:hAnsi="Times New Roman" w:cs="Times New Roman"/>
                <w:sz w:val="24"/>
                <w:szCs w:val="24"/>
                <w14:ligatures w14:val="none"/>
              </w:rPr>
              <w:t>kiamų P</w:t>
            </w:r>
            <w:r w:rsidRPr="009A5961">
              <w:rPr>
                <w:rFonts w:ascii="Times New Roman" w:eastAsia="Times New Roman" w:hAnsi="Times New Roman" w:cs="Times New Roman"/>
                <w:kern w:val="0"/>
                <w:sz w:val="24"/>
                <w:szCs w:val="24"/>
                <w14:ligatures w14:val="none"/>
              </w:rPr>
              <w:t>aslaugų</w:t>
            </w:r>
            <w:r w:rsidRPr="009A5961">
              <w:rPr>
                <w:rFonts w:ascii="Times New Roman" w:eastAsia="Times New Roman" w:hAnsi="Times New Roman" w:cs="Times New Roman"/>
                <w:sz w:val="24"/>
                <w:szCs w:val="24"/>
                <w14:ligatures w14:val="none"/>
              </w:rPr>
              <w:t xml:space="preserve"> Sutartyje nurodytai kainai / įkainiams, Sutarties kaina / įkainiai perskaičiuojami nekeičiant P</w:t>
            </w:r>
            <w:r w:rsidRPr="009A5961">
              <w:rPr>
                <w:rFonts w:ascii="Times New Roman" w:eastAsia="Times New Roman" w:hAnsi="Times New Roman" w:cs="Times New Roman"/>
                <w:kern w:val="0"/>
                <w:sz w:val="24"/>
                <w:szCs w:val="24"/>
                <w14:ligatures w14:val="none"/>
              </w:rPr>
              <w:t>aslaugų</w:t>
            </w:r>
            <w:r w:rsidRPr="009A5961">
              <w:rPr>
                <w:rFonts w:ascii="Times New Roman" w:eastAsia="Times New Roman" w:hAnsi="Times New Roman" w:cs="Times New Roman"/>
                <w:sz w:val="24"/>
                <w:szCs w:val="24"/>
                <w14:ligatures w14:val="none"/>
              </w:rPr>
              <w:t xml:space="preserve"> kainos / įkainio be PVM.</w:t>
            </w:r>
          </w:p>
          <w:p w14:paraId="0D2C5D2F" w14:textId="77777777" w:rsidR="009A5961" w:rsidRPr="009A5961" w:rsidRDefault="009A5961" w:rsidP="00AF3420">
            <w:pPr>
              <w:rPr>
                <w:rFonts w:ascii="Times New Roman" w:eastAsia="Times New Roman" w:hAnsi="Times New Roman" w:cs="Times New Roman"/>
                <w:kern w:val="0"/>
                <w:sz w:val="24"/>
                <w:szCs w:val="24"/>
                <w14:ligatures w14:val="none"/>
              </w:rPr>
            </w:pPr>
            <w:r w:rsidRPr="009A5961">
              <w:rPr>
                <w:rFonts w:ascii="Times New Roman" w:eastAsia="Times New Roman" w:hAnsi="Times New Roman" w:cs="Times New Roman"/>
                <w:sz w:val="24"/>
                <w:szCs w:val="24"/>
                <w14:ligatures w14:val="none"/>
              </w:rPr>
              <w:t>Perskaičiuota (-i) Sutarties kaina / įkainiai įforminama (-i) Susitarimu ir turi būti taikoma (-i) nuo naujo PVM įvedimo datos (nepriklausomai nuo to, kada pasirašytas Susitarimas).</w:t>
            </w:r>
          </w:p>
        </w:tc>
      </w:tr>
      <w:tr w:rsidR="009A5961" w:rsidRPr="009A5961" w14:paraId="3B9DB056" w14:textId="77777777" w:rsidTr="00B27D39">
        <w:trPr>
          <w:trHeight w:val="300"/>
        </w:trPr>
        <w:tc>
          <w:tcPr>
            <w:tcW w:w="3094" w:type="dxa"/>
            <w:gridSpan w:val="2"/>
          </w:tcPr>
          <w:p w14:paraId="5A1A083D" w14:textId="77777777" w:rsidR="009A5961" w:rsidRPr="009A5961" w:rsidRDefault="009A5961" w:rsidP="009A5961">
            <w:pPr>
              <w:jc w:val="left"/>
              <w:rPr>
                <w:rFonts w:ascii="Times New Roman" w:eastAsia="Times New Roman" w:hAnsi="Times New Roman" w:cs="Times New Roman"/>
                <w:kern w:val="0"/>
                <w:sz w:val="24"/>
                <w:szCs w:val="24"/>
                <w14:ligatures w14:val="none"/>
              </w:rPr>
            </w:pPr>
            <w:r w:rsidRPr="009A5961">
              <w:rPr>
                <w:rFonts w:ascii="Times New Roman" w:eastAsia="Times New Roman" w:hAnsi="Times New Roman" w:cs="Times New Roman"/>
                <w:b/>
                <w:bCs/>
                <w:sz w:val="24"/>
                <w:szCs w:val="24"/>
                <w14:ligatures w14:val="none"/>
              </w:rPr>
              <w:t>5.3.2.</w:t>
            </w:r>
            <w:r w:rsidRPr="009A5961">
              <w:rPr>
                <w:rFonts w:ascii="Times New Roman" w:eastAsia="Times New Roman" w:hAnsi="Times New Roman" w:cs="Times New Roman"/>
                <w:sz w:val="24"/>
                <w:szCs w:val="24"/>
                <w14:ligatures w14:val="none"/>
              </w:rPr>
              <w:t xml:space="preserve"> </w:t>
            </w:r>
            <w:r w:rsidRPr="009A5961">
              <w:rPr>
                <w:rFonts w:ascii="Times New Roman" w:eastAsia="Times New Roman" w:hAnsi="Times New Roman" w:cs="Times New Roman"/>
                <w:b/>
                <w:bCs/>
                <w:sz w:val="24"/>
                <w:szCs w:val="24"/>
                <w14:ligatures w14:val="none"/>
              </w:rPr>
              <w:t>Sutarties kainos / įkainių peržiūra dėl kitų mokesčių, lemiančių Paslaugų kainos / įkainių pokytį, pasikeitimo</w:t>
            </w:r>
          </w:p>
        </w:tc>
        <w:tc>
          <w:tcPr>
            <w:tcW w:w="6441" w:type="dxa"/>
            <w:gridSpan w:val="2"/>
          </w:tcPr>
          <w:p w14:paraId="33BAFC7B"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2774B8E0" w14:textId="77777777" w:rsidR="009A5961" w:rsidRPr="009A5961" w:rsidRDefault="009A5961" w:rsidP="009A5961">
            <w:pPr>
              <w:jc w:val="left"/>
              <w:rPr>
                <w:rFonts w:ascii="Times New Roman" w:eastAsia="Times New Roman" w:hAnsi="Times New Roman" w:cs="Times New Roman"/>
                <w:sz w:val="24"/>
                <w:szCs w:val="24"/>
                <w14:ligatures w14:val="none"/>
              </w:rPr>
            </w:pPr>
          </w:p>
          <w:p w14:paraId="4E44AC95" w14:textId="65A04EDC" w:rsidR="009A5961" w:rsidRPr="009A5961" w:rsidRDefault="009A5961" w:rsidP="009A5961">
            <w:pPr>
              <w:jc w:val="left"/>
              <w:rPr>
                <w:rFonts w:ascii="Times New Roman" w:eastAsia="Times New Roman" w:hAnsi="Times New Roman" w:cs="Times New Roman"/>
                <w:kern w:val="0"/>
                <w:sz w:val="24"/>
                <w:szCs w:val="24"/>
                <w14:ligatures w14:val="none"/>
              </w:rPr>
            </w:pPr>
          </w:p>
        </w:tc>
      </w:tr>
      <w:tr w:rsidR="009A5961" w:rsidRPr="009A5961" w14:paraId="4A411AB5" w14:textId="77777777" w:rsidTr="00B27D39">
        <w:trPr>
          <w:trHeight w:val="300"/>
        </w:trPr>
        <w:tc>
          <w:tcPr>
            <w:tcW w:w="3094" w:type="dxa"/>
            <w:gridSpan w:val="2"/>
          </w:tcPr>
          <w:p w14:paraId="7CC9EEAD" w14:textId="12ED5D86"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5.3.3. Sutarties kainos / įkainių peržiūra dėl kainų lygio pokyčio</w:t>
            </w:r>
          </w:p>
        </w:tc>
        <w:tc>
          <w:tcPr>
            <w:tcW w:w="6441" w:type="dxa"/>
            <w:gridSpan w:val="2"/>
          </w:tcPr>
          <w:p w14:paraId="29AC3636" w14:textId="11C1D372" w:rsidR="009A5961" w:rsidRPr="00095955" w:rsidRDefault="009A5961" w:rsidP="00095955">
            <w:pPr>
              <w:rPr>
                <w:rFonts w:ascii="Times New Roman" w:eastAsia="Times New Roman" w:hAnsi="Times New Roman" w:cs="Times New Roman"/>
                <w:kern w:val="0"/>
                <w:sz w:val="24"/>
                <w:szCs w:val="24"/>
                <w14:ligatures w14:val="none"/>
              </w:rPr>
            </w:pPr>
            <w:r w:rsidRPr="00095955">
              <w:rPr>
                <w:rFonts w:ascii="Times New Roman" w:eastAsia="Times New Roman" w:hAnsi="Times New Roman" w:cs="Times New Roman"/>
                <w:kern w:val="0"/>
                <w:sz w:val="24"/>
                <w:szCs w:val="24"/>
                <w14:ligatures w14:val="none"/>
              </w:rPr>
              <w:t xml:space="preserve">5.3.3.1. Bet kuri Sutarties Šalis Sutarties galiojimo metu turi teisę inicijuoti Sutarties įkainių peržiūrą (keitimą) ne anksčiau kaip po </w:t>
            </w:r>
            <w:r w:rsidR="00537916" w:rsidRPr="00095955">
              <w:rPr>
                <w:rFonts w:ascii="Times New Roman" w:eastAsia="Times New Roman" w:hAnsi="Times New Roman" w:cs="Times New Roman"/>
                <w:kern w:val="0"/>
                <w:sz w:val="24"/>
                <w:szCs w:val="24"/>
                <w14:ligatures w14:val="none"/>
              </w:rPr>
              <w:t>6 (šešių) mėnesių</w:t>
            </w:r>
            <w:r w:rsidRPr="00095955">
              <w:rPr>
                <w:rFonts w:ascii="Times New Roman" w:eastAsia="Times New Roman" w:hAnsi="Times New Roman" w:cs="Times New Roman"/>
                <w:kern w:val="0"/>
                <w:sz w:val="24"/>
                <w:szCs w:val="24"/>
                <w14:ligatures w14:val="none"/>
              </w:rPr>
              <w:t xml:space="preserve"> nuo Sutarties įsigaliojimo dienos</w:t>
            </w:r>
            <w:r w:rsidR="00537916" w:rsidRPr="00095955">
              <w:rPr>
                <w:rFonts w:ascii="Times New Roman" w:eastAsia="Times New Roman" w:hAnsi="Times New Roman" w:cs="Times New Roman"/>
                <w:kern w:val="0"/>
                <w:sz w:val="24"/>
                <w:szCs w:val="24"/>
                <w14:ligatures w14:val="none"/>
              </w:rPr>
              <w:t xml:space="preserve"> </w:t>
            </w:r>
            <w:r w:rsidRPr="00095955">
              <w:rPr>
                <w:rFonts w:ascii="Times New Roman" w:eastAsia="Times New Roman" w:hAnsi="Times New Roman" w:cs="Times New Roman"/>
                <w:kern w:val="0"/>
                <w:sz w:val="24"/>
                <w:szCs w:val="24"/>
                <w14:ligatures w14:val="none"/>
              </w:rPr>
              <w:t>(jeigu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w:t>
            </w:r>
            <w:r w:rsidR="00537916" w:rsidRPr="00095955">
              <w:rPr>
                <w:rFonts w:ascii="Times New Roman" w:eastAsia="Times New Roman" w:hAnsi="Times New Roman" w:cs="Times New Roman"/>
                <w:kern w:val="0"/>
                <w:sz w:val="24"/>
                <w:szCs w:val="24"/>
                <w14:ligatures w14:val="none"/>
              </w:rPr>
              <w:t xml:space="preserve"> 6</w:t>
            </w:r>
            <w:r w:rsidRPr="00095955">
              <w:rPr>
                <w:rFonts w:ascii="Times New Roman" w:eastAsia="Times New Roman" w:hAnsi="Times New Roman" w:cs="Times New Roman"/>
                <w:kern w:val="0"/>
                <w:sz w:val="24"/>
                <w:szCs w:val="24"/>
                <w14:ligatures w14:val="none"/>
              </w:rPr>
              <w:t xml:space="preserve"> (</w:t>
            </w:r>
            <w:r w:rsidR="00537916" w:rsidRPr="00095955">
              <w:rPr>
                <w:rFonts w:ascii="Times New Roman" w:eastAsia="Times New Roman" w:hAnsi="Times New Roman" w:cs="Times New Roman"/>
                <w:kern w:val="0"/>
                <w:sz w:val="24"/>
                <w:szCs w:val="24"/>
                <w14:ligatures w14:val="none"/>
              </w:rPr>
              <w:t>šeši</w:t>
            </w:r>
            <w:r w:rsidRPr="00095955">
              <w:rPr>
                <w:rFonts w:ascii="Times New Roman" w:eastAsia="Times New Roman" w:hAnsi="Times New Roman" w:cs="Times New Roman"/>
                <w:kern w:val="0"/>
                <w:sz w:val="24"/>
                <w:szCs w:val="24"/>
                <w14:ligatures w14:val="none"/>
              </w:rPr>
              <w:t>) mėnesiai.</w:t>
            </w:r>
          </w:p>
          <w:p w14:paraId="4EA8772E" w14:textId="5B0D4850"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14:ligatures w14:val="none"/>
              </w:rPr>
              <w:t xml:space="preserve">5.3.3.2. Sutarties </w:t>
            </w:r>
            <w:r w:rsidRPr="00095955">
              <w:rPr>
                <w:rFonts w:ascii="Times New Roman" w:eastAsia="Times New Roman" w:hAnsi="Times New Roman" w:cs="Times New Roman"/>
                <w:sz w:val="24"/>
                <w:szCs w:val="24"/>
                <w:shd w:val="clear" w:color="auto" w:fill="FFFFFF"/>
                <w14:ligatures w14:val="none"/>
              </w:rPr>
              <w:t>įkainiai peržiūrimi tik tai Sutarties daliai, kuri nėra išpirkta, t. y. Paslaugoms, kurios nėra priimtos ir apmokėtos. Vėlesnė Sutarties įkainių peržiūra negali apimti laikotarpio, už kurį jau buvo atlikta peržiūra.</w:t>
            </w:r>
          </w:p>
          <w:p w14:paraId="2FF0F714" w14:textId="279C0FC3"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14:ligatures w14:val="none"/>
              </w:rPr>
              <w:lastRenderedPageBreak/>
              <w:t xml:space="preserve">5.3.3.3. </w:t>
            </w:r>
            <w:r w:rsidRPr="00095955">
              <w:rPr>
                <w:rFonts w:ascii="Times New Roman" w:eastAsia="Times New Roman" w:hAnsi="Times New Roman" w:cs="Times New Roman"/>
                <w:sz w:val="24"/>
                <w:szCs w:val="24"/>
                <w:shd w:val="clear" w:color="auto" w:fill="FFFFFF"/>
                <w14:ligatures w14:val="none"/>
              </w:rPr>
              <w:t>Jeigu P</w:t>
            </w:r>
            <w:r w:rsidRPr="00095955">
              <w:rPr>
                <w:rFonts w:ascii="Times New Roman" w:eastAsia="Times New Roman" w:hAnsi="Times New Roman" w:cs="Times New Roman"/>
                <w:kern w:val="0"/>
                <w:sz w:val="24"/>
                <w:szCs w:val="24"/>
                <w14:ligatures w14:val="none"/>
              </w:rPr>
              <w:t>aslaugų teikimas</w:t>
            </w:r>
            <w:r w:rsidRPr="00095955">
              <w:rPr>
                <w:rFonts w:ascii="Times New Roman" w:eastAsia="Times New Roman" w:hAnsi="Times New Roman" w:cs="Times New Roman"/>
                <w:sz w:val="24"/>
                <w:szCs w:val="24"/>
                <w:shd w:val="clear" w:color="auto" w:fill="FFFFFF"/>
                <w14:ligatures w14:val="none"/>
              </w:rPr>
              <w:t xml:space="preserve"> vėluoja dėl Tiekėjo kaltės, uždelstų suteikti P</w:t>
            </w:r>
            <w:r w:rsidRPr="00095955">
              <w:rPr>
                <w:rFonts w:ascii="Times New Roman" w:eastAsia="Times New Roman" w:hAnsi="Times New Roman" w:cs="Times New Roman"/>
                <w:kern w:val="0"/>
                <w:sz w:val="24"/>
                <w:szCs w:val="24"/>
                <w14:ligatures w14:val="none"/>
              </w:rPr>
              <w:t>aslaugų</w:t>
            </w:r>
            <w:r w:rsidRPr="00095955">
              <w:rPr>
                <w:rFonts w:ascii="Times New Roman" w:eastAsia="Times New Roman" w:hAnsi="Times New Roman" w:cs="Times New Roman"/>
                <w:sz w:val="24"/>
                <w:szCs w:val="24"/>
                <w:shd w:val="clear" w:color="auto" w:fill="FFFFFF"/>
                <w14:ligatures w14:val="none"/>
              </w:rPr>
              <w:t xml:space="preserve"> įkainiai nėra perskaičiuojami dėl kainų lygio kilimo (gali būti mažinami, tačiau negali būti didinami).</w:t>
            </w:r>
          </w:p>
          <w:p w14:paraId="4A438C29" w14:textId="49B8EFCD"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14:ligatures w14:val="none"/>
              </w:rPr>
              <w:t xml:space="preserve">5.3.3.4. Atlikdamos Sutarties įkainių peržiūrą </w:t>
            </w:r>
            <w:r w:rsidRPr="00095955">
              <w:rPr>
                <w:rFonts w:ascii="Times New Roman" w:eastAsia="Times New Roman" w:hAnsi="Times New Roman" w:cs="Times New Roman"/>
                <w:sz w:val="24"/>
                <w:szCs w:val="24"/>
                <w:shd w:val="clear" w:color="auto" w:fill="FFFFFF"/>
                <w14:ligatures w14:val="none"/>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C64EF31" w14:textId="440E6973"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shd w:val="clear" w:color="auto" w:fill="FFFFFF"/>
                <w14:ligatures w14:val="none"/>
              </w:rPr>
              <w:t>5.3.3.5. Šalys privalo Susitarime nurodyti vartojimo prekių ir paslaugų indekso reikšmę laikotarpio pradžioje ir jo nustatymo datą, indekso reikšmę laikotarpio pabaigoje ir jo nustatymo datą, kainų pokytį (k), perskaičiuot</w:t>
            </w:r>
            <w:r w:rsidR="00537916" w:rsidRPr="00095955">
              <w:rPr>
                <w:rFonts w:ascii="Times New Roman" w:eastAsia="Times New Roman" w:hAnsi="Times New Roman" w:cs="Times New Roman"/>
                <w:sz w:val="24"/>
                <w:szCs w:val="24"/>
                <w:shd w:val="clear" w:color="auto" w:fill="FFFFFF"/>
                <w14:ligatures w14:val="none"/>
              </w:rPr>
              <w:t>us</w:t>
            </w:r>
            <w:r w:rsidRPr="00095955">
              <w:rPr>
                <w:rFonts w:ascii="Times New Roman" w:eastAsia="Times New Roman" w:hAnsi="Times New Roman" w:cs="Times New Roman"/>
                <w:sz w:val="24"/>
                <w:szCs w:val="24"/>
                <w:shd w:val="clear" w:color="auto" w:fill="FFFFFF"/>
                <w14:ligatures w14:val="none"/>
              </w:rPr>
              <w:t xml:space="preserve"> Sutarties įkainius, perskaičiuotą Pradinės Sutarties vertę.</w:t>
            </w:r>
          </w:p>
          <w:p w14:paraId="6738ECA9" w14:textId="1B4AC189" w:rsidR="009A5961" w:rsidRPr="00095955" w:rsidRDefault="009A5961" w:rsidP="00095955">
            <w:pPr>
              <w:rPr>
                <w:rFonts w:ascii="Times New Roman" w:eastAsia="Times New Roman" w:hAnsi="Times New Roman" w:cs="Times New Roman"/>
                <w:kern w:val="0"/>
                <w:sz w:val="24"/>
                <w:szCs w:val="24"/>
                <w14:ligatures w14:val="none"/>
              </w:rPr>
            </w:pPr>
            <w:r w:rsidRPr="00095955">
              <w:rPr>
                <w:rFonts w:ascii="Times New Roman" w:eastAsia="Times New Roman" w:hAnsi="Times New Roman" w:cs="Times New Roman"/>
                <w:sz w:val="24"/>
                <w:szCs w:val="24"/>
                <w:shd w:val="clear" w:color="auto" w:fill="FFFFFF"/>
                <w14:ligatures w14:val="none"/>
              </w:rPr>
              <w:t>5.3.3.6. Nauj</w:t>
            </w:r>
            <w:r w:rsidR="00537916" w:rsidRPr="00095955">
              <w:rPr>
                <w:rFonts w:ascii="Times New Roman" w:eastAsia="Times New Roman" w:hAnsi="Times New Roman" w:cs="Times New Roman"/>
                <w:sz w:val="24"/>
                <w:szCs w:val="24"/>
                <w:shd w:val="clear" w:color="auto" w:fill="FFFFFF"/>
                <w14:ligatures w14:val="none"/>
              </w:rPr>
              <w:t>i</w:t>
            </w:r>
            <w:r w:rsidRPr="00095955">
              <w:rPr>
                <w:rFonts w:ascii="Times New Roman" w:eastAsia="Times New Roman" w:hAnsi="Times New Roman" w:cs="Times New Roman"/>
                <w:sz w:val="24"/>
                <w:szCs w:val="24"/>
                <w:shd w:val="clear" w:color="auto" w:fill="FFFFFF"/>
                <w14:ligatures w14:val="none"/>
              </w:rPr>
              <w:t xml:space="preserve"> Sutarties įkainiai apskaičiuojami pagal žemiau pateiktą formulę:</w:t>
            </w:r>
          </w:p>
          <w:p w14:paraId="4C5DE8A0" w14:textId="004C03A7" w:rsidR="009A5961" w:rsidRPr="00095955" w:rsidRDefault="00DD43A9" w:rsidP="00095955">
            <w:pPr>
              <w:textAlignment w:val="baseline"/>
              <w:rPr>
                <w:rFonts w:ascii="Times New Roman" w:eastAsia="Times New Roman" w:hAnsi="Times New Roman" w:cs="Times New Roman"/>
                <w:sz w:val="24"/>
                <w:szCs w:val="24"/>
                <w14:ligatures w14:val="none"/>
              </w:rPr>
            </w:pPr>
            <m:oMath>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a</m:t>
                  </m:r>
                </m:e>
                <m:sub>
                  <m:r>
                    <m:rPr>
                      <m:sty m:val="p"/>
                    </m:rPr>
                    <w:rPr>
                      <w:rFonts w:ascii="Cambria Math" w:eastAsia="Times New Roman" w:hAnsi="Cambria Math" w:cs="Times New Roman"/>
                      <w:kern w:val="0"/>
                      <w:sz w:val="24"/>
                      <w:szCs w:val="24"/>
                      <w14:ligatures w14:val="none"/>
                    </w:rPr>
                    <m:t>1</m:t>
                  </m:r>
                </m:sub>
              </m:sSub>
              <m:r>
                <m:rPr>
                  <m:sty m:val="p"/>
                </m:rPr>
                <w:rPr>
                  <w:rFonts w:ascii="Cambria Math" w:eastAsia="Times New Roman" w:hAnsi="Cambria Math" w:cs="Times New Roman"/>
                  <w:kern w:val="0"/>
                  <w:sz w:val="24"/>
                  <w:szCs w:val="24"/>
                  <w14:ligatures w14:val="none"/>
                </w:rPr>
                <m:t>=</m:t>
              </m:r>
              <m:r>
                <m:rPr>
                  <m:sty m:val="p"/>
                </m:rPr>
                <w:rPr>
                  <w:rFonts w:ascii="Cambria Math" w:eastAsia="Calibri" w:hAnsi="Cambria Math" w:cs="Times New Roman"/>
                  <w:kern w:val="0"/>
                  <w:sz w:val="24"/>
                  <w:szCs w:val="24"/>
                  <w14:ligatures w14:val="none"/>
                </w:rPr>
                <m:t>a+</m:t>
              </m:r>
              <m:d>
                <m:dPr>
                  <m:ctrlPr>
                    <w:rPr>
                      <w:rFonts w:ascii="Cambria Math" w:eastAsia="Calibri" w:hAnsi="Cambria Math" w:cs="Times New Roman"/>
                      <w:kern w:val="0"/>
                      <w:sz w:val="24"/>
                      <w:szCs w:val="24"/>
                      <w14:ligatures w14:val="none"/>
                    </w:rPr>
                  </m:ctrlPr>
                </m:dPr>
                <m:e>
                  <m:f>
                    <m:fPr>
                      <m:ctrlPr>
                        <w:rPr>
                          <w:rFonts w:ascii="Cambria Math" w:eastAsia="Calibri" w:hAnsi="Cambria Math" w:cs="Times New Roman"/>
                          <w:kern w:val="0"/>
                          <w:sz w:val="24"/>
                          <w:szCs w:val="24"/>
                          <w14:ligatures w14:val="none"/>
                        </w:rPr>
                      </m:ctrlPr>
                    </m:fPr>
                    <m:num>
                      <m:r>
                        <m:rPr>
                          <m:sty m:val="p"/>
                        </m:rPr>
                        <w:rPr>
                          <w:rFonts w:ascii="Cambria Math" w:eastAsia="Calibri" w:hAnsi="Cambria Math" w:cs="Times New Roman"/>
                          <w:kern w:val="0"/>
                          <w:sz w:val="24"/>
                          <w:szCs w:val="24"/>
                          <w14:ligatures w14:val="none"/>
                        </w:rPr>
                        <m:t>k</m:t>
                      </m:r>
                    </m:num>
                    <m:den>
                      <m:r>
                        <m:rPr>
                          <m:sty m:val="p"/>
                        </m:rPr>
                        <w:rPr>
                          <w:rFonts w:ascii="Cambria Math" w:eastAsia="Calibri" w:hAnsi="Cambria Math" w:cs="Times New Roman"/>
                          <w:kern w:val="0"/>
                          <w:sz w:val="24"/>
                          <w:szCs w:val="24"/>
                          <w14:ligatures w14:val="none"/>
                        </w:rPr>
                        <m:t>100</m:t>
                      </m:r>
                    </m:den>
                  </m:f>
                  <m:r>
                    <m:rPr>
                      <m:sty m:val="p"/>
                    </m:rPr>
                    <w:rPr>
                      <w:rFonts w:ascii="Cambria Math" w:eastAsia="Calibri" w:hAnsi="Cambria Math" w:cs="Times New Roman"/>
                      <w:kern w:val="0"/>
                      <w:sz w:val="24"/>
                      <w:szCs w:val="24"/>
                      <w14:ligatures w14:val="none"/>
                    </w:rPr>
                    <m:t>×a</m:t>
                  </m:r>
                </m:e>
              </m:d>
            </m:oMath>
            <w:r w:rsidR="009A5961" w:rsidRPr="00095955">
              <w:rPr>
                <w:rFonts w:ascii="Times New Roman" w:eastAsia="Times New Roman" w:hAnsi="Times New Roman" w:cs="Times New Roman"/>
                <w:sz w:val="24"/>
                <w:szCs w:val="24"/>
                <w14:ligatures w14:val="none"/>
              </w:rPr>
              <w:t>, kur a –</w:t>
            </w:r>
            <w:r w:rsidR="00C27C11" w:rsidRPr="00095955">
              <w:rPr>
                <w:rFonts w:ascii="Times New Roman" w:eastAsia="Times New Roman" w:hAnsi="Times New Roman" w:cs="Times New Roman"/>
                <w:sz w:val="24"/>
                <w:szCs w:val="24"/>
                <w14:ligatures w14:val="none"/>
              </w:rPr>
              <w:t xml:space="preserve"> </w:t>
            </w:r>
            <w:r w:rsidR="009A5961" w:rsidRPr="00095955">
              <w:rPr>
                <w:rFonts w:ascii="Times New Roman" w:eastAsia="Times New Roman" w:hAnsi="Times New Roman" w:cs="Times New Roman"/>
                <w:sz w:val="24"/>
                <w:szCs w:val="24"/>
                <w14:ligatures w14:val="none"/>
              </w:rPr>
              <w:t>įkainis (Eur be PVM) (jei peržiūra jau buvo atlikta, tai po paskutinio perskaičiavimo)</w:t>
            </w:r>
          </w:p>
          <w:p w14:paraId="49B231EB" w14:textId="29705CCC" w:rsidR="009A5961" w:rsidRPr="00095955" w:rsidRDefault="009A5961" w:rsidP="00095955">
            <w:pPr>
              <w:textAlignment w:val="baseline"/>
              <w:rPr>
                <w:rFonts w:ascii="Times New Roman" w:eastAsia="Times New Roman" w:hAnsi="Times New Roman" w:cs="Times New Roman"/>
                <w:kern w:val="0"/>
                <w:sz w:val="24"/>
                <w:szCs w:val="24"/>
                <w14:ligatures w14:val="none"/>
              </w:rPr>
            </w:pPr>
            <w:r w:rsidRPr="00095955">
              <w:rPr>
                <w:rFonts w:ascii="Times New Roman" w:eastAsia="Times New Roman" w:hAnsi="Times New Roman" w:cs="Times New Roman"/>
                <w:sz w:val="24"/>
                <w:szCs w:val="24"/>
                <w14:ligatures w14:val="none"/>
              </w:rPr>
              <w:t>a</w:t>
            </w:r>
            <w:r w:rsidRPr="00095955">
              <w:rPr>
                <w:rFonts w:ascii="Times New Roman" w:eastAsia="Times New Roman" w:hAnsi="Times New Roman" w:cs="Times New Roman"/>
                <w:sz w:val="24"/>
                <w:szCs w:val="24"/>
                <w:vertAlign w:val="subscript"/>
                <w14:ligatures w14:val="none"/>
              </w:rPr>
              <w:t>1</w:t>
            </w:r>
            <w:r w:rsidRPr="00095955">
              <w:rPr>
                <w:rFonts w:ascii="Times New Roman" w:eastAsia="Times New Roman" w:hAnsi="Times New Roman" w:cs="Times New Roman"/>
                <w:sz w:val="24"/>
                <w:szCs w:val="24"/>
                <w14:ligatures w14:val="none"/>
              </w:rPr>
              <w:t xml:space="preserve"> – perskaičiuota (pakeista</w:t>
            </w:r>
            <w:r w:rsidR="00C27C11" w:rsidRPr="00095955">
              <w:rPr>
                <w:rFonts w:ascii="Times New Roman" w:eastAsia="Times New Roman" w:hAnsi="Times New Roman" w:cs="Times New Roman"/>
                <w:sz w:val="24"/>
                <w:szCs w:val="24"/>
                <w14:ligatures w14:val="none"/>
              </w:rPr>
              <w:t>s</w:t>
            </w:r>
            <w:r w:rsidRPr="00095955">
              <w:rPr>
                <w:rFonts w:ascii="Times New Roman" w:eastAsia="Times New Roman" w:hAnsi="Times New Roman" w:cs="Times New Roman"/>
                <w:sz w:val="24"/>
                <w:szCs w:val="24"/>
                <w14:ligatures w14:val="none"/>
              </w:rPr>
              <w:t>) įkainis (Eur be PVM)</w:t>
            </w:r>
          </w:p>
          <w:p w14:paraId="5431DE82" w14:textId="2B7EA224" w:rsidR="009A5961" w:rsidRPr="00095955" w:rsidRDefault="009A5961" w:rsidP="00095955">
            <w:pPr>
              <w:textAlignment w:val="baseline"/>
              <w:rPr>
                <w:rFonts w:ascii="Times New Roman" w:eastAsia="Times New Roman" w:hAnsi="Times New Roman" w:cs="Times New Roman"/>
                <w:kern w:val="0"/>
                <w:sz w:val="24"/>
                <w:szCs w:val="24"/>
                <w14:ligatures w14:val="none"/>
              </w:rPr>
            </w:pPr>
            <w:r w:rsidRPr="00095955">
              <w:rPr>
                <w:rFonts w:ascii="Times New Roman" w:eastAsia="Times New Roman" w:hAnsi="Times New Roman" w:cs="Times New Roman"/>
                <w:sz w:val="24"/>
                <w:szCs w:val="24"/>
                <w14:ligatures w14:val="none"/>
              </w:rPr>
              <w:t xml:space="preserve">k – pagal vartotojų kainų indeksą </w:t>
            </w:r>
            <w:r w:rsidR="00095955" w:rsidRPr="00095955">
              <w:rPr>
                <w:rFonts w:ascii="Times New Roman" w:hAnsi="Times New Roman" w:cs="Times New Roman"/>
                <w:i/>
                <w:iCs/>
                <w:sz w:val="24"/>
                <w:szCs w:val="24"/>
              </w:rPr>
              <w:t xml:space="preserve">(šiuos duomenis galima rasti (paieškos seka): </w:t>
            </w:r>
            <w:hyperlink r:id="rId8" w:history="1">
              <w:r w:rsidR="00095955" w:rsidRPr="00095955">
                <w:rPr>
                  <w:rStyle w:val="Hipersaitas"/>
                  <w:rFonts w:ascii="Times New Roman" w:eastAsiaTheme="majorEastAsia" w:hAnsi="Times New Roman" w:cs="Times New Roman"/>
                  <w:i/>
                  <w:iCs/>
                  <w:color w:val="auto"/>
                  <w:sz w:val="24"/>
                  <w:szCs w:val="24"/>
                </w:rPr>
                <w:t>https://osp.stat.gov.lt</w:t>
              </w:r>
            </w:hyperlink>
            <w:r w:rsidR="00095955" w:rsidRPr="00095955">
              <w:rPr>
                <w:rFonts w:ascii="Times New Roman" w:hAnsi="Times New Roman" w:cs="Times New Roman"/>
                <w:i/>
                <w:iCs/>
                <w:sz w:val="24"/>
                <w:szCs w:val="24"/>
              </w:rPr>
              <w:t>;</w:t>
            </w:r>
            <w:r w:rsidR="00095955" w:rsidRPr="00095955">
              <w:rPr>
                <w:rFonts w:ascii="Times New Roman" w:hAnsi="Times New Roman" w:cs="Times New Roman"/>
                <w:sz w:val="24"/>
                <w:szCs w:val="24"/>
              </w:rPr>
              <w:t xml:space="preserve"> </w:t>
            </w:r>
            <w:r w:rsidR="00095955" w:rsidRPr="00095955">
              <w:rPr>
                <w:rFonts w:ascii="Times New Roman" w:hAnsi="Times New Roman" w:cs="Times New Roman"/>
                <w:i/>
                <w:iCs/>
                <w:sz w:val="24"/>
                <w:szCs w:val="24"/>
              </w:rPr>
              <w:t>Visi rodikliai; Rodiklių duomenų bazė; Pagal temą; Ūkis ir finansai (makroekonomika); Kainų indeksai, pokyčiai ir kainos; Vartotojų kainų indeksai (VKI), kainų pokyčiai, svoriai, vidutinės kainos; Vartotojų kainų indeksai; Vartotojų kainų indeksai (2015 m. – 100); Viršuje spaudžiame Lentelės parinktys; Individualaus vartojimo išlaidų pagal paskirtį klasifikatorius (COICOP)</w:t>
            </w:r>
            <w:r w:rsidR="00095955" w:rsidRPr="00095955">
              <w:rPr>
                <w:rFonts w:ascii="Times New Roman" w:hAnsi="Times New Roman" w:cs="Times New Roman"/>
                <w:sz w:val="24"/>
                <w:szCs w:val="24"/>
              </w:rPr>
              <w:t xml:space="preserve">; </w:t>
            </w:r>
            <w:r w:rsidR="00095955" w:rsidRPr="00095955">
              <w:rPr>
                <w:rFonts w:ascii="Times New Roman" w:hAnsi="Times New Roman" w:cs="Times New Roman"/>
                <w:i/>
                <w:iCs/>
                <w:sz w:val="24"/>
                <w:szCs w:val="24"/>
              </w:rPr>
              <w:t>Nurodome: „00 Vartojimo prekės ir paslaugos“; Nurodome laikotarpį</w:t>
            </w:r>
            <w:r w:rsidR="00095955" w:rsidRPr="00095955">
              <w:rPr>
                <w:i/>
                <w:iCs/>
              </w:rPr>
              <w:t xml:space="preserve">) </w:t>
            </w:r>
            <w:r w:rsidRPr="00095955">
              <w:rPr>
                <w:rFonts w:ascii="Times New Roman" w:eastAsia="Times New Roman" w:hAnsi="Times New Roman" w:cs="Times New Roman"/>
                <w:sz w:val="24"/>
                <w:szCs w:val="24"/>
                <w14:ligatures w14:val="none"/>
              </w:rPr>
              <w:t>apskaičiuotas Vartojimo prekių ir paslaugų kainų pokytis (padidėjimas arba sumažėjimas) (%). „k“ reikšmė skaičiuojama pagal formulę:</w:t>
            </w:r>
          </w:p>
          <w:p w14:paraId="18320EC6" w14:textId="77777777" w:rsidR="009A5961" w:rsidRPr="00095955" w:rsidRDefault="009A5961" w:rsidP="00095955">
            <w:pPr>
              <w:textAlignment w:val="baseline"/>
              <w:rPr>
                <w:rFonts w:ascii="Times New Roman" w:eastAsia="Times New Roman" w:hAnsi="Times New Roman" w:cs="Times New Roman"/>
                <w:sz w:val="24"/>
                <w:szCs w:val="24"/>
                <w14:ligatures w14:val="none"/>
              </w:rPr>
            </w:pPr>
            <m:oMath>
              <m:r>
                <m:rPr>
                  <m:sty m:val="p"/>
                </m:rPr>
                <w:rPr>
                  <w:rFonts w:ascii="Cambria Math" w:eastAsia="Times New Roman" w:hAnsi="Cambria Math" w:cs="Times New Roman"/>
                  <w:kern w:val="0"/>
                  <w:sz w:val="24"/>
                  <w:szCs w:val="24"/>
                  <w14:ligatures w14:val="none"/>
                </w:rPr>
                <m:t>k =</m:t>
              </m:r>
              <m:f>
                <m:fPr>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naujausias</m:t>
                      </m:r>
                    </m:sub>
                  </m:sSub>
                </m:num>
                <m:den>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pradžia</m:t>
                      </m:r>
                    </m:sub>
                  </m:sSub>
                </m:den>
              </m:f>
              <m:r>
                <m:rPr>
                  <m:sty m:val="p"/>
                </m:rPr>
                <w:rPr>
                  <w:rFonts w:ascii="Cambria Math" w:eastAsia="Calibri" w:hAnsi="Cambria Math" w:cs="Times New Roman"/>
                  <w:kern w:val="0"/>
                  <w:sz w:val="24"/>
                  <w:szCs w:val="24"/>
                  <w14:ligatures w14:val="none"/>
                </w:rPr>
                <m:t>×100-100</m:t>
              </m:r>
            </m:oMath>
            <w:r w:rsidRPr="00095955">
              <w:rPr>
                <w:rFonts w:ascii="Times New Roman" w:eastAsia="Times New Roman" w:hAnsi="Times New Roman" w:cs="Times New Roman"/>
                <w:sz w:val="24"/>
                <w:szCs w:val="24"/>
                <w14:ligatures w14:val="none"/>
              </w:rPr>
              <w:t>, (proc.) kur</w:t>
            </w:r>
          </w:p>
          <w:p w14:paraId="536D8AD6" w14:textId="67CFDEA2" w:rsidR="009A5961" w:rsidRPr="00095955" w:rsidRDefault="009A5961" w:rsidP="00095955">
            <w:pPr>
              <w:textAlignment w:val="baseline"/>
              <w:rPr>
                <w:rFonts w:ascii="Times New Roman" w:eastAsia="Times New Roman" w:hAnsi="Times New Roman" w:cs="Times New Roman"/>
                <w:kern w:val="0"/>
                <w:sz w:val="24"/>
                <w:szCs w:val="24"/>
                <w14:ligatures w14:val="none"/>
              </w:rPr>
            </w:pPr>
            <w:proofErr w:type="spellStart"/>
            <w:r w:rsidRPr="00095955">
              <w:rPr>
                <w:rFonts w:ascii="Times New Roman" w:eastAsia="Times New Roman" w:hAnsi="Times New Roman" w:cs="Times New Roman"/>
                <w:sz w:val="24"/>
                <w:szCs w:val="24"/>
                <w14:ligatures w14:val="none"/>
              </w:rPr>
              <w:t>Ind</w:t>
            </w:r>
            <w:r w:rsidRPr="00095955">
              <w:rPr>
                <w:rFonts w:ascii="Times New Roman" w:eastAsia="Times New Roman" w:hAnsi="Times New Roman" w:cs="Times New Roman"/>
                <w:sz w:val="24"/>
                <w:szCs w:val="24"/>
                <w:vertAlign w:val="subscript"/>
                <w14:ligatures w14:val="none"/>
              </w:rPr>
              <w:t>naujausias</w:t>
            </w:r>
            <w:proofErr w:type="spellEnd"/>
            <w:r w:rsidRPr="00095955">
              <w:rPr>
                <w:rFonts w:ascii="Times New Roman" w:eastAsia="Times New Roman" w:hAnsi="Times New Roman" w:cs="Times New Roman"/>
                <w:sz w:val="24"/>
                <w:szCs w:val="24"/>
                <w14:ligatures w14:val="none"/>
              </w:rPr>
              <w:t xml:space="preserve"> – kreipimosi dėl įkainių peržiūros išsiuntimo kitai Šaliai dieną paskelbtas naujausias vartojimo prekių ir paslaugų indeksas</w:t>
            </w:r>
            <w:r w:rsidR="00095955" w:rsidRPr="00095955">
              <w:rPr>
                <w:rFonts w:ascii="Times New Roman" w:eastAsia="Times New Roman" w:hAnsi="Times New Roman" w:cs="Times New Roman"/>
                <w:sz w:val="24"/>
                <w:szCs w:val="24"/>
                <w14:ligatures w14:val="none"/>
              </w:rPr>
              <w:t xml:space="preserve"> </w:t>
            </w:r>
            <w:r w:rsidR="00095955" w:rsidRPr="00095955">
              <w:rPr>
                <w:rFonts w:ascii="Times New Roman" w:hAnsi="Times New Roman" w:cs="Times New Roman"/>
                <w:i/>
                <w:iCs/>
                <w:sz w:val="24"/>
                <w:szCs w:val="24"/>
              </w:rPr>
              <w:t>„00 Vartojimo prekės ir paslaugos“</w:t>
            </w:r>
            <w:r w:rsidRPr="00095955">
              <w:rPr>
                <w:rFonts w:ascii="Times New Roman" w:eastAsia="Times New Roman" w:hAnsi="Times New Roman" w:cs="Times New Roman"/>
                <w:sz w:val="24"/>
                <w:szCs w:val="24"/>
                <w14:ligatures w14:val="none"/>
              </w:rPr>
              <w:t>.</w:t>
            </w:r>
          </w:p>
          <w:p w14:paraId="2C740378" w14:textId="60047EBF" w:rsidR="009A5961" w:rsidRPr="00095955" w:rsidRDefault="009A5961" w:rsidP="00095955">
            <w:pPr>
              <w:rPr>
                <w:rFonts w:ascii="Times New Roman" w:eastAsia="Times New Roman" w:hAnsi="Times New Roman" w:cs="Times New Roman"/>
                <w:kern w:val="0"/>
                <w:sz w:val="24"/>
                <w:szCs w:val="24"/>
                <w14:ligatures w14:val="none"/>
              </w:rPr>
            </w:pPr>
            <w:proofErr w:type="spellStart"/>
            <w:r w:rsidRPr="00095955">
              <w:rPr>
                <w:rFonts w:ascii="Times New Roman" w:eastAsia="Times New Roman" w:hAnsi="Times New Roman" w:cs="Times New Roman"/>
                <w:sz w:val="24"/>
                <w:szCs w:val="24"/>
                <w14:ligatures w14:val="none"/>
              </w:rPr>
              <w:t>Ind</w:t>
            </w:r>
            <w:r w:rsidRPr="00095955">
              <w:rPr>
                <w:rFonts w:ascii="Times New Roman" w:eastAsia="Times New Roman" w:hAnsi="Times New Roman" w:cs="Times New Roman"/>
                <w:sz w:val="24"/>
                <w:szCs w:val="24"/>
                <w:vertAlign w:val="subscript"/>
                <w14:ligatures w14:val="none"/>
              </w:rPr>
              <w:t>pradžia</w:t>
            </w:r>
            <w:proofErr w:type="spellEnd"/>
            <w:r w:rsidRPr="00095955">
              <w:rPr>
                <w:rFonts w:ascii="Times New Roman" w:eastAsia="Times New Roman" w:hAnsi="Times New Roman" w:cs="Times New Roman"/>
                <w:sz w:val="24"/>
                <w:szCs w:val="24"/>
                <w14:ligatures w14:val="none"/>
              </w:rPr>
              <w:t xml:space="preserve"> – laikotarpio pradžios datos (mėnesio) vartojimo prekių ir paslaugų indeksas </w:t>
            </w:r>
            <w:r w:rsidR="00095955" w:rsidRPr="00095955">
              <w:rPr>
                <w:rFonts w:ascii="Times New Roman" w:hAnsi="Times New Roman" w:cs="Times New Roman"/>
                <w:i/>
                <w:iCs/>
                <w:sz w:val="24"/>
                <w:szCs w:val="24"/>
              </w:rPr>
              <w:t>„00 Vartojimo prekės ir paslaugos“</w:t>
            </w:r>
            <w:r w:rsidRPr="00095955">
              <w:rPr>
                <w:rFonts w:ascii="Times New Roman" w:eastAsia="Times New Roman" w:hAnsi="Times New Roman" w:cs="Times New Roman"/>
                <w:sz w:val="24"/>
                <w:szCs w:val="24"/>
                <w14:ligatures w14:val="none"/>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r w:rsidR="00095955" w:rsidRPr="00095955">
              <w:rPr>
                <w:rFonts w:ascii="Times New Roman" w:eastAsia="Times New Roman" w:hAnsi="Times New Roman" w:cs="Times New Roman"/>
                <w:sz w:val="24"/>
                <w:szCs w:val="24"/>
                <w14:ligatures w14:val="none"/>
              </w:rPr>
              <w:t xml:space="preserve"> </w:t>
            </w:r>
          </w:p>
          <w:p w14:paraId="79B5D042" w14:textId="557955FF"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14:ligatures w14:val="none"/>
              </w:rPr>
              <w:t xml:space="preserve">5.3.3.7. </w:t>
            </w:r>
            <w:r w:rsidRPr="00095955">
              <w:rPr>
                <w:rFonts w:ascii="Times New Roman" w:eastAsia="Times New Roman" w:hAnsi="Times New Roman" w:cs="Times New Roman"/>
                <w:sz w:val="24"/>
                <w:szCs w:val="24"/>
                <w:shd w:val="clear" w:color="auto" w:fill="FFFFFF"/>
                <w14:ligatures w14:val="none"/>
              </w:rPr>
              <w:t xml:space="preserve">Skaičiavimams indeksų reikšmės imamos </w:t>
            </w:r>
            <w:r w:rsidRPr="00095955">
              <w:rPr>
                <w:rFonts w:ascii="Times New Roman" w:eastAsia="Times New Roman" w:hAnsi="Times New Roman" w:cs="Times New Roman"/>
                <w:b/>
                <w:sz w:val="24"/>
                <w:szCs w:val="24"/>
                <w:shd w:val="clear" w:color="auto" w:fill="FFFFFF"/>
                <w14:ligatures w14:val="none"/>
              </w:rPr>
              <w:t>keturių</w:t>
            </w:r>
            <w:r w:rsidRPr="00095955">
              <w:rPr>
                <w:rFonts w:ascii="Times New Roman" w:eastAsia="Times New Roman" w:hAnsi="Times New Roman" w:cs="Times New Roman"/>
                <w:sz w:val="24"/>
                <w:szCs w:val="24"/>
                <w:shd w:val="clear" w:color="auto" w:fill="FFFFFF"/>
                <w14:ligatures w14:val="none"/>
              </w:rPr>
              <w:t xml:space="preserve"> skaitmenų po kablelio tikslumu. Apskaičiuotas pokytis (k) tolimesniems skaičiavimams naudojamas suapvalinus iki </w:t>
            </w:r>
            <w:r w:rsidRPr="00095955">
              <w:rPr>
                <w:rFonts w:ascii="Times New Roman" w:eastAsia="Times New Roman" w:hAnsi="Times New Roman" w:cs="Times New Roman"/>
                <w:b/>
                <w:sz w:val="24"/>
                <w:szCs w:val="24"/>
                <w:shd w:val="clear" w:color="auto" w:fill="FFFFFF"/>
                <w14:ligatures w14:val="none"/>
              </w:rPr>
              <w:t>vieno</w:t>
            </w:r>
            <w:r w:rsidRPr="00095955">
              <w:rPr>
                <w:rFonts w:ascii="Times New Roman" w:eastAsia="Times New Roman" w:hAnsi="Times New Roman" w:cs="Times New Roman"/>
                <w:sz w:val="24"/>
                <w:szCs w:val="24"/>
                <w:shd w:val="clear" w:color="auto" w:fill="FFFFFF"/>
                <w14:ligatures w14:val="none"/>
              </w:rPr>
              <w:t xml:space="preserve"> skaitmens po kablelio, o apskaičiuotas įkainis „a</w:t>
            </w:r>
            <w:r w:rsidRPr="00095955">
              <w:rPr>
                <w:rFonts w:ascii="Times New Roman" w:eastAsia="Times New Roman" w:hAnsi="Times New Roman" w:cs="Times New Roman"/>
                <w:sz w:val="24"/>
                <w:szCs w:val="24"/>
                <w:shd w:val="clear" w:color="auto" w:fill="FFFFFF"/>
                <w:vertAlign w:val="subscript"/>
                <w14:ligatures w14:val="none"/>
              </w:rPr>
              <w:t>1</w:t>
            </w:r>
            <w:r w:rsidRPr="00095955">
              <w:rPr>
                <w:rFonts w:ascii="Times New Roman" w:eastAsia="Times New Roman" w:hAnsi="Times New Roman" w:cs="Times New Roman"/>
                <w:sz w:val="24"/>
                <w:szCs w:val="24"/>
                <w:shd w:val="clear" w:color="auto" w:fill="FFFFFF"/>
                <w14:ligatures w14:val="none"/>
              </w:rPr>
              <w:t xml:space="preserve">“ suapvalinamas iki </w:t>
            </w:r>
            <w:r w:rsidRPr="00095955">
              <w:rPr>
                <w:rFonts w:ascii="Times New Roman" w:eastAsia="Times New Roman" w:hAnsi="Times New Roman" w:cs="Times New Roman"/>
                <w:b/>
                <w:sz w:val="24"/>
                <w:szCs w:val="24"/>
                <w:shd w:val="clear" w:color="auto" w:fill="FFFFFF"/>
                <w14:ligatures w14:val="none"/>
              </w:rPr>
              <w:t xml:space="preserve">dviejų </w:t>
            </w:r>
            <w:r w:rsidRPr="00095955">
              <w:rPr>
                <w:rFonts w:ascii="Times New Roman" w:eastAsia="Times New Roman" w:hAnsi="Times New Roman" w:cs="Times New Roman"/>
                <w:sz w:val="24"/>
                <w:szCs w:val="24"/>
                <w:shd w:val="clear" w:color="auto" w:fill="FFFFFF"/>
                <w14:ligatures w14:val="none"/>
              </w:rPr>
              <w:t>skaitmenų po kablelio.</w:t>
            </w:r>
          </w:p>
          <w:p w14:paraId="4F03609F" w14:textId="2C7DE214"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shd w:val="clear" w:color="auto" w:fill="FFFFFF"/>
                <w14:ligatures w14:val="none"/>
              </w:rPr>
              <w:lastRenderedPageBreak/>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095955">
              <w:rPr>
                <w:rFonts w:ascii="Times New Roman" w:eastAsia="Times New Roman" w:hAnsi="Times New Roman" w:cs="Times New Roman"/>
                <w:sz w:val="24"/>
                <w:szCs w:val="24"/>
                <w:bdr w:val="none" w:sz="0" w:space="0" w:color="auto" w:frame="1"/>
                <w14:ligatures w14:val="none"/>
              </w:rPr>
              <w:t>kitus oficialius šaltinių duomenis</w:t>
            </w:r>
            <w:r w:rsidRPr="00095955">
              <w:rPr>
                <w:rFonts w:ascii="Times New Roman" w:eastAsia="Times New Roman" w:hAnsi="Times New Roman" w:cs="Times New Roman"/>
                <w:sz w:val="24"/>
                <w:szCs w:val="24"/>
                <w:shd w:val="clear" w:color="auto" w:fill="FFFFFF"/>
                <w14:ligatures w14:val="none"/>
              </w:rPr>
              <w:t>, kita svarbi informacija. Prašyme Šalis neturi teisės nurodyti kito indekso ar prašyti perskaičiavimo pagal kitą indeksą nei nurodytas šioje procedūroje.</w:t>
            </w:r>
          </w:p>
          <w:p w14:paraId="4F9E9C49" w14:textId="291A51CA" w:rsidR="009A5961" w:rsidRPr="00095955" w:rsidRDefault="009A5961" w:rsidP="00095955">
            <w:pPr>
              <w:rPr>
                <w:rFonts w:ascii="Times New Roman" w:eastAsia="Times New Roman" w:hAnsi="Times New Roman" w:cs="Times New Roman"/>
                <w:sz w:val="24"/>
                <w:szCs w:val="24"/>
                <w:shd w:val="clear" w:color="auto" w:fill="FFFFFF"/>
                <w14:ligatures w14:val="none"/>
              </w:rPr>
            </w:pPr>
            <w:r w:rsidRPr="00095955">
              <w:rPr>
                <w:rFonts w:ascii="Times New Roman" w:eastAsia="Times New Roman" w:hAnsi="Times New Roman" w:cs="Times New Roman"/>
                <w:sz w:val="24"/>
                <w:szCs w:val="24"/>
                <w:shd w:val="clear" w:color="auto" w:fill="FFFFFF"/>
                <w14:ligatures w14:val="none"/>
              </w:rPr>
              <w:t>5</w:t>
            </w:r>
            <w:r w:rsidRPr="00095955">
              <w:rPr>
                <w:rFonts w:ascii="Times New Roman" w:eastAsia="Times New Roman" w:hAnsi="Times New Roman" w:cs="Times New Roman"/>
                <w:sz w:val="24"/>
                <w:szCs w:val="24"/>
                <w14:ligatures w14:val="none"/>
              </w:rPr>
              <w:t xml:space="preserve">.3.3.9. </w:t>
            </w:r>
            <w:r w:rsidRPr="00095955">
              <w:rPr>
                <w:rFonts w:ascii="Times New Roman" w:eastAsia="Times New Roman" w:hAnsi="Times New Roman" w:cs="Times New Roman"/>
                <w:sz w:val="24"/>
                <w:szCs w:val="24"/>
                <w:shd w:val="clear" w:color="auto" w:fill="FFFFFF"/>
                <w14:ligatures w14:val="none"/>
              </w:rPr>
              <w:t xml:space="preserve">Susitarimas turi būti sudarytas per </w:t>
            </w:r>
            <w:r w:rsidR="00095955" w:rsidRPr="00095955">
              <w:rPr>
                <w:rFonts w:ascii="Times New Roman" w:eastAsia="Times New Roman" w:hAnsi="Times New Roman" w:cs="Times New Roman"/>
                <w:sz w:val="24"/>
                <w:szCs w:val="24"/>
                <w:shd w:val="clear" w:color="auto" w:fill="FFFFFF"/>
                <w14:ligatures w14:val="none"/>
              </w:rPr>
              <w:t>10 (dešimt) darbo dienų</w:t>
            </w:r>
            <w:r w:rsidRPr="00095955">
              <w:rPr>
                <w:rFonts w:ascii="Times New Roman" w:eastAsia="Times New Roman" w:hAnsi="Times New Roman" w:cs="Times New Roman"/>
                <w:sz w:val="24"/>
                <w:szCs w:val="24"/>
                <w:shd w:val="clear" w:color="auto" w:fill="FFFFFF"/>
                <w14:ligatures w14:val="none"/>
              </w:rPr>
              <w:t xml:space="preserve"> nuo Šalies pateikto tinkamo prašymo perskaičiuoti S</w:t>
            </w:r>
            <w:r w:rsidRPr="00095955">
              <w:rPr>
                <w:rFonts w:ascii="Times New Roman" w:eastAsia="Times New Roman" w:hAnsi="Times New Roman" w:cs="Times New Roman"/>
                <w:sz w:val="24"/>
                <w:szCs w:val="24"/>
                <w14:ligatures w14:val="none"/>
              </w:rPr>
              <w:t xml:space="preserve">utarties </w:t>
            </w:r>
            <w:r w:rsidRPr="00095955">
              <w:rPr>
                <w:rFonts w:ascii="Times New Roman" w:eastAsia="Times New Roman" w:hAnsi="Times New Roman" w:cs="Times New Roman"/>
                <w:sz w:val="24"/>
                <w:szCs w:val="24"/>
                <w:shd w:val="clear" w:color="auto" w:fill="FFFFFF"/>
                <w14:ligatures w14:val="none"/>
              </w:rPr>
              <w:t>įkainius gavimo dienos.</w:t>
            </w:r>
          </w:p>
          <w:p w14:paraId="4A195E3D" w14:textId="6CEC6DD0" w:rsidR="009A5961" w:rsidRPr="00CF5039" w:rsidRDefault="009A5961" w:rsidP="00095955">
            <w:pPr>
              <w:rPr>
                <w:rFonts w:ascii="Times New Roman" w:eastAsia="Times New Roman" w:hAnsi="Times New Roman" w:cs="Times New Roman"/>
                <w:sz w:val="24"/>
                <w:szCs w:val="24"/>
                <w:bdr w:val="none" w:sz="0" w:space="0" w:color="auto" w:frame="1"/>
                <w14:ligatures w14:val="none"/>
              </w:rPr>
            </w:pPr>
            <w:r w:rsidRPr="00095955">
              <w:rPr>
                <w:rFonts w:ascii="Times New Roman" w:eastAsia="Times New Roman" w:hAnsi="Times New Roman" w:cs="Times New Roman"/>
                <w:sz w:val="24"/>
                <w:szCs w:val="24"/>
                <w:shd w:val="clear" w:color="auto" w:fill="FFFFFF"/>
                <w14:ligatures w14:val="none"/>
              </w:rPr>
              <w:t xml:space="preserve">5.3.3.10. </w:t>
            </w:r>
            <w:r w:rsidRPr="00095955">
              <w:rPr>
                <w:rFonts w:ascii="Times New Roman" w:eastAsia="Times New Roman" w:hAnsi="Times New Roman" w:cs="Times New Roman"/>
                <w:sz w:val="24"/>
                <w:szCs w:val="24"/>
                <w:bdr w:val="none" w:sz="0" w:space="0" w:color="auto" w:frame="1"/>
                <w14:ligatures w14:val="none"/>
              </w:rPr>
              <w:t>Susitarimu Šalys neturi teisės keisti procedūroje nurodytos tvarkos ar kitų Sutarties nuostatų, išskyrus, jei keitimas atliekamas pagal VPĮ nuostatas.</w:t>
            </w:r>
          </w:p>
        </w:tc>
      </w:tr>
      <w:tr w:rsidR="009A5961" w:rsidRPr="009A5961" w14:paraId="2FCC5EF1" w14:textId="77777777" w:rsidTr="00B27D39">
        <w:trPr>
          <w:trHeight w:val="300"/>
        </w:trPr>
        <w:tc>
          <w:tcPr>
            <w:tcW w:w="3094" w:type="dxa"/>
            <w:gridSpan w:val="2"/>
          </w:tcPr>
          <w:p w14:paraId="3EAA75B5"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 xml:space="preserve">5.3.4. Sutarties kainos / įkainių peržiūra dėl kainų lygio pokyčio pagal </w:t>
            </w:r>
            <w:r w:rsidRPr="009A5961">
              <w:rPr>
                <w:rFonts w:ascii="Times New Roman" w:eastAsia="Times New Roman" w:hAnsi="Times New Roman" w:cs="Times New Roman"/>
                <w:b/>
                <w:bCs/>
                <w:sz w:val="24"/>
                <w:szCs w:val="24"/>
                <w14:ligatures w14:val="none"/>
              </w:rPr>
              <w:t>Paslaugų</w:t>
            </w:r>
            <w:r w:rsidRPr="009A5961">
              <w:rPr>
                <w:rFonts w:ascii="Times New Roman" w:eastAsia="Times New Roman" w:hAnsi="Times New Roman" w:cs="Times New Roman"/>
                <w:b/>
                <w:sz w:val="24"/>
                <w:szCs w:val="24"/>
                <w14:ligatures w14:val="none"/>
              </w:rPr>
              <w:t xml:space="preserve"> grupių kainų pokyčius</w:t>
            </w:r>
          </w:p>
        </w:tc>
        <w:tc>
          <w:tcPr>
            <w:tcW w:w="6441" w:type="dxa"/>
            <w:gridSpan w:val="2"/>
          </w:tcPr>
          <w:p w14:paraId="2C72866F"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6F627917" w14:textId="33B0AE37" w:rsidR="009A5961" w:rsidRPr="009A5961" w:rsidRDefault="009A5961" w:rsidP="009A5961">
            <w:pPr>
              <w:jc w:val="left"/>
              <w:rPr>
                <w:rFonts w:ascii="Times New Roman" w:eastAsia="Times New Roman" w:hAnsi="Times New Roman" w:cs="Times New Roman"/>
                <w:kern w:val="0"/>
                <w:sz w:val="24"/>
                <w:szCs w:val="24"/>
                <w14:ligatures w14:val="none"/>
              </w:rPr>
            </w:pPr>
          </w:p>
        </w:tc>
      </w:tr>
      <w:tr w:rsidR="009A5961" w:rsidRPr="009A5961" w14:paraId="3C11F2D4" w14:textId="77777777" w:rsidTr="00B27D39">
        <w:trPr>
          <w:trHeight w:val="300"/>
        </w:trPr>
        <w:tc>
          <w:tcPr>
            <w:tcW w:w="3094" w:type="dxa"/>
            <w:gridSpan w:val="2"/>
          </w:tcPr>
          <w:p w14:paraId="4E63197E" w14:textId="77777777" w:rsidR="009A5961" w:rsidRPr="009A5961" w:rsidRDefault="009A5961" w:rsidP="009A5961">
            <w:pPr>
              <w:jc w:val="left"/>
              <w:rPr>
                <w:rFonts w:ascii="Times New Roman" w:eastAsia="Times New Roman" w:hAnsi="Times New Roman" w:cs="Times New Roman"/>
                <w:b/>
                <w:bCs/>
                <w:sz w:val="24"/>
                <w:szCs w:val="24"/>
                <w14:ligatures w14:val="none"/>
              </w:rPr>
            </w:pPr>
            <w:r w:rsidRPr="009A5961">
              <w:rPr>
                <w:rFonts w:ascii="Times New Roman" w:eastAsia="Times New Roman" w:hAnsi="Times New Roman" w:cs="Times New Roman"/>
                <w:b/>
                <w:bCs/>
                <w:sz w:val="24"/>
                <w:szCs w:val="24"/>
                <w14:ligatures w14:val="none"/>
              </w:rPr>
              <w:t xml:space="preserve">5.4. Sutarties kainos / įkainių apskaičiavimas taikant </w:t>
            </w:r>
            <w:r w:rsidRPr="009A5961">
              <w:rPr>
                <w:rFonts w:ascii="Times New Roman" w:eastAsia="Times New Roman" w:hAnsi="Times New Roman" w:cs="Times New Roman"/>
                <w:b/>
                <w:bCs/>
                <w:sz w:val="24"/>
                <w:szCs w:val="24"/>
                <w:u w:val="single"/>
                <w14:ligatures w14:val="none"/>
              </w:rPr>
              <w:t>kiekio (apimties)</w:t>
            </w:r>
            <w:r w:rsidRPr="009A5961">
              <w:rPr>
                <w:rFonts w:ascii="Times New Roman" w:eastAsia="Times New Roman" w:hAnsi="Times New Roman" w:cs="Times New Roman"/>
                <w:b/>
                <w:bCs/>
                <w:sz w:val="24"/>
                <w:szCs w:val="24"/>
                <w14:ligatures w14:val="none"/>
              </w:rPr>
              <w:t xml:space="preserve"> keitimo taisykles</w:t>
            </w:r>
          </w:p>
        </w:tc>
        <w:tc>
          <w:tcPr>
            <w:tcW w:w="6441" w:type="dxa"/>
            <w:gridSpan w:val="2"/>
          </w:tcPr>
          <w:p w14:paraId="4AD5DDB9"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09A7F214" w14:textId="77777777" w:rsidR="009A5961" w:rsidRPr="009A5961" w:rsidRDefault="009A5961" w:rsidP="009A5961">
            <w:pPr>
              <w:jc w:val="left"/>
              <w:rPr>
                <w:rFonts w:ascii="Times New Roman" w:eastAsia="Times New Roman" w:hAnsi="Times New Roman" w:cs="Times New Roman"/>
                <w:sz w:val="24"/>
                <w:szCs w:val="24"/>
                <w14:ligatures w14:val="none"/>
              </w:rPr>
            </w:pPr>
          </w:p>
          <w:p w14:paraId="54F4529B" w14:textId="79C8C7C7" w:rsidR="009A5961" w:rsidRPr="009A5961" w:rsidRDefault="009A5961" w:rsidP="000A489F">
            <w:pPr>
              <w:jc w:val="left"/>
              <w:rPr>
                <w:rFonts w:ascii="Times New Roman" w:eastAsia="Times New Roman" w:hAnsi="Times New Roman" w:cs="Times New Roman"/>
                <w:kern w:val="0"/>
                <w:sz w:val="24"/>
                <w:szCs w:val="24"/>
                <w14:ligatures w14:val="none"/>
              </w:rPr>
            </w:pPr>
          </w:p>
        </w:tc>
      </w:tr>
      <w:tr w:rsidR="009A5961" w:rsidRPr="009A5961" w14:paraId="4CA3E5FF" w14:textId="77777777" w:rsidTr="00B27D39">
        <w:trPr>
          <w:trHeight w:val="300"/>
        </w:trPr>
        <w:tc>
          <w:tcPr>
            <w:tcW w:w="3094" w:type="dxa"/>
            <w:gridSpan w:val="2"/>
          </w:tcPr>
          <w:p w14:paraId="179D85C9" w14:textId="77777777" w:rsidR="009A5961" w:rsidRPr="009A5961" w:rsidRDefault="009A5961" w:rsidP="009A5961">
            <w:pPr>
              <w:jc w:val="left"/>
              <w:rPr>
                <w:rFonts w:ascii="Times New Roman" w:eastAsia="Times New Roman" w:hAnsi="Times New Roman" w:cs="Times New Roman"/>
                <w:b/>
                <w:sz w:val="24"/>
                <w:szCs w:val="24"/>
                <w14:ligatures w14:val="none"/>
              </w:rPr>
            </w:pPr>
            <w:bookmarkStart w:id="3" w:name="_Hlk193293588"/>
            <w:r w:rsidRPr="009A5961">
              <w:rPr>
                <w:rFonts w:ascii="Times New Roman" w:eastAsia="Times New Roman" w:hAnsi="Times New Roman" w:cs="Times New Roman"/>
                <w:b/>
                <w:sz w:val="24"/>
                <w:szCs w:val="24"/>
                <w14:ligatures w14:val="none"/>
              </w:rPr>
              <w:t>5.5. Atsiskaitymo su Tiekėju terminas ir tvarka</w:t>
            </w:r>
          </w:p>
        </w:tc>
        <w:tc>
          <w:tcPr>
            <w:tcW w:w="6441" w:type="dxa"/>
            <w:gridSpan w:val="2"/>
          </w:tcPr>
          <w:p w14:paraId="11223089" w14:textId="405911D4" w:rsidR="009A5961" w:rsidRPr="00C64A8F" w:rsidRDefault="009A5961" w:rsidP="00826AF4">
            <w:pPr>
              <w:rPr>
                <w:rFonts w:ascii="Times New Roman" w:eastAsia="Times New Roman" w:hAnsi="Times New Roman" w:cs="Times New Roman"/>
                <w:sz w:val="24"/>
                <w:szCs w:val="24"/>
                <w14:ligatures w14:val="none"/>
              </w:rPr>
            </w:pPr>
            <w:bookmarkStart w:id="4" w:name="_Hlk193293237"/>
            <w:r w:rsidRPr="00C64A8F">
              <w:rPr>
                <w:rFonts w:ascii="Times New Roman" w:eastAsia="Times New Roman" w:hAnsi="Times New Roman" w:cs="Times New Roman"/>
                <w:sz w:val="24"/>
                <w:szCs w:val="24"/>
                <w14:ligatures w14:val="none"/>
              </w:rPr>
              <w:t xml:space="preserve">Pirkėjas atsiskaito su Tiekėju ne vėliau kaip per </w:t>
            </w:r>
            <w:r w:rsidR="00F7381E" w:rsidRPr="00C64A8F">
              <w:rPr>
                <w:rFonts w:ascii="Times New Roman" w:hAnsi="Times New Roman" w:cs="Times New Roman"/>
                <w:sz w:val="24"/>
                <w:szCs w:val="24"/>
              </w:rPr>
              <w:t xml:space="preserve">30 (trisdešimt)  </w:t>
            </w:r>
            <w:r w:rsidR="00F7381E" w:rsidRPr="00C64A8F">
              <w:rPr>
                <w:rFonts w:ascii="Times New Roman" w:hAnsi="Times New Roman" w:cs="Times New Roman"/>
                <w:sz w:val="24"/>
                <w:szCs w:val="24"/>
                <w:shd w:val="clear" w:color="auto" w:fill="FFFFFF"/>
              </w:rPr>
              <w:t>kalendorinių dienų</w:t>
            </w:r>
            <w:r w:rsidR="00F7381E" w:rsidRPr="00C64A8F">
              <w:rPr>
                <w:rFonts w:ascii="Times New Roman" w:eastAsia="Times New Roman" w:hAnsi="Times New Roman" w:cs="Times New Roman"/>
                <w:sz w:val="24"/>
                <w:szCs w:val="24"/>
                <w14:ligatures w14:val="none"/>
              </w:rPr>
              <w:t xml:space="preserve"> </w:t>
            </w:r>
            <w:r w:rsidRPr="00C64A8F">
              <w:rPr>
                <w:rFonts w:ascii="Times New Roman" w:eastAsia="Times New Roman" w:hAnsi="Times New Roman" w:cs="Times New Roman"/>
                <w:sz w:val="24"/>
                <w:szCs w:val="24"/>
                <w14:ligatures w14:val="none"/>
              </w:rPr>
              <w:t xml:space="preserve">nuo Sąskaitos </w:t>
            </w:r>
            <w:r w:rsidR="00EF12FA">
              <w:rPr>
                <w:rFonts w:ascii="Times New Roman" w:eastAsia="Times New Roman" w:hAnsi="Times New Roman" w:cs="Times New Roman"/>
                <w:sz w:val="24"/>
                <w:szCs w:val="24"/>
                <w14:ligatures w14:val="none"/>
              </w:rPr>
              <w:t>gavimo dienos</w:t>
            </w:r>
            <w:r w:rsidRPr="00C64A8F">
              <w:rPr>
                <w:rFonts w:ascii="Times New Roman" w:eastAsia="Times New Roman" w:hAnsi="Times New Roman" w:cs="Times New Roman"/>
                <w:sz w:val="24"/>
                <w:szCs w:val="24"/>
                <w14:ligatures w14:val="none"/>
              </w:rPr>
              <w:t>.</w:t>
            </w:r>
          </w:p>
          <w:p w14:paraId="68742790" w14:textId="77777777" w:rsidR="009A5961" w:rsidRPr="00C64A8F" w:rsidRDefault="009A5961" w:rsidP="00826AF4">
            <w:pPr>
              <w:rPr>
                <w:rFonts w:ascii="Times New Roman" w:eastAsia="Times New Roman" w:hAnsi="Times New Roman" w:cs="Times New Roman"/>
                <w:sz w:val="24"/>
                <w:szCs w:val="24"/>
                <w:shd w:val="clear" w:color="auto" w:fill="FFFFFF"/>
                <w14:ligatures w14:val="none"/>
              </w:rPr>
            </w:pPr>
          </w:p>
          <w:p w14:paraId="4B1EA85D" w14:textId="66A81F57" w:rsidR="009A5961" w:rsidRPr="009A5961" w:rsidRDefault="009A5961" w:rsidP="00826AF4">
            <w:pPr>
              <w:rPr>
                <w:rFonts w:ascii="Times New Roman" w:eastAsia="Times New Roman" w:hAnsi="Times New Roman" w:cs="Times New Roman"/>
                <w:color w:val="000000"/>
                <w:sz w:val="24"/>
                <w:szCs w:val="24"/>
                <w:shd w:val="clear" w:color="auto" w:fill="FFFFFF"/>
                <w14:ligatures w14:val="none"/>
              </w:rPr>
            </w:pPr>
            <w:r w:rsidRPr="009A5961">
              <w:rPr>
                <w:rFonts w:ascii="Times New Roman" w:eastAsia="Times New Roman" w:hAnsi="Times New Roman" w:cs="Times New Roman"/>
                <w:color w:val="000000"/>
                <w:sz w:val="24"/>
                <w:szCs w:val="24"/>
                <w:shd w:val="clear" w:color="auto" w:fill="FFFFFF"/>
                <w14:ligatures w14:val="none"/>
              </w:rPr>
              <w:t>Apmokėjimo sąlygos</w:t>
            </w:r>
            <w:r w:rsidRPr="009A5961">
              <w:rPr>
                <w:rFonts w:ascii="Times New Roman" w:eastAsia="Times New Roman" w:hAnsi="Times New Roman" w:cs="Times New Roman"/>
                <w:color w:val="4472C4"/>
                <w:sz w:val="24"/>
                <w:szCs w:val="24"/>
                <w:shd w:val="clear" w:color="auto" w:fill="FFFFFF"/>
                <w14:ligatures w14:val="none"/>
              </w:rPr>
              <w:t>:</w:t>
            </w:r>
          </w:p>
          <w:p w14:paraId="1CF70C69" w14:textId="4D03FE79" w:rsidR="00826AF4" w:rsidRPr="00826AF4" w:rsidRDefault="009A5961" w:rsidP="00A25905">
            <w:pPr>
              <w:rPr>
                <w:rFonts w:ascii="Times New Roman" w:hAnsi="Times New Roman"/>
                <w:b/>
                <w:bCs/>
                <w:sz w:val="24"/>
                <w:szCs w:val="24"/>
              </w:rPr>
            </w:pPr>
            <w:r w:rsidRPr="00BA016A">
              <w:rPr>
                <w:rFonts w:ascii="Times New Roman" w:eastAsia="Times New Roman" w:hAnsi="Times New Roman" w:cs="Times New Roman"/>
                <w:sz w:val="24"/>
                <w:szCs w:val="24"/>
                <w:shd w:val="clear" w:color="auto" w:fill="FFFFFF"/>
                <w14:ligatures w14:val="none"/>
              </w:rPr>
              <w:t>1)</w:t>
            </w:r>
            <w:r w:rsidR="00B82E53">
              <w:rPr>
                <w:rFonts w:ascii="Times New Roman" w:eastAsia="Times New Roman" w:hAnsi="Times New Roman" w:cs="Times New Roman"/>
                <w:sz w:val="24"/>
                <w:szCs w:val="24"/>
                <w:shd w:val="clear" w:color="auto" w:fill="FFFFFF"/>
                <w14:ligatures w14:val="none"/>
              </w:rPr>
              <w:t xml:space="preserve"> </w:t>
            </w:r>
            <w:r w:rsidRPr="00BA016A">
              <w:rPr>
                <w:rFonts w:ascii="Times New Roman" w:eastAsia="Times New Roman" w:hAnsi="Times New Roman" w:cs="Times New Roman"/>
                <w:sz w:val="24"/>
                <w:szCs w:val="24"/>
                <w:shd w:val="clear" w:color="auto" w:fill="FFFFFF"/>
                <w14:ligatures w14:val="none"/>
              </w:rPr>
              <w:t xml:space="preserve">įvykdžius Užsakymą, mokama už </w:t>
            </w:r>
            <w:r w:rsidR="003B0FD3" w:rsidRPr="00BA016A">
              <w:rPr>
                <w:rFonts w:ascii="Times New Roman" w:hAnsi="Times New Roman" w:cs="Times New Roman"/>
                <w:sz w:val="24"/>
                <w:szCs w:val="24"/>
              </w:rPr>
              <w:t xml:space="preserve">faktiškai </w:t>
            </w:r>
            <w:r w:rsidR="003B0FD3" w:rsidRPr="001C167C">
              <w:rPr>
                <w:rFonts w:ascii="Times New Roman" w:hAnsi="Times New Roman" w:cs="Times New Roman"/>
                <w:sz w:val="24"/>
                <w:szCs w:val="24"/>
              </w:rPr>
              <w:t xml:space="preserve">surinktų, transportuotų ir iškrautų </w:t>
            </w:r>
            <w:r w:rsidR="009C270F" w:rsidRPr="001C167C">
              <w:rPr>
                <w:rFonts w:ascii="Times New Roman" w:hAnsi="Times New Roman" w:cs="Times New Roman"/>
                <w:sz w:val="24"/>
                <w:szCs w:val="24"/>
              </w:rPr>
              <w:t>naudot</w:t>
            </w:r>
            <w:r w:rsidR="00DD43A9">
              <w:rPr>
                <w:rFonts w:ascii="Times New Roman" w:hAnsi="Times New Roman" w:cs="Times New Roman"/>
                <w:sz w:val="24"/>
                <w:szCs w:val="24"/>
              </w:rPr>
              <w:t>ų</w:t>
            </w:r>
            <w:r w:rsidR="009C270F" w:rsidRPr="001C167C">
              <w:rPr>
                <w:rFonts w:ascii="Times New Roman" w:hAnsi="Times New Roman" w:cs="Times New Roman"/>
                <w:sz w:val="24"/>
                <w:szCs w:val="24"/>
              </w:rPr>
              <w:t xml:space="preserve"> padangų </w:t>
            </w:r>
            <w:r w:rsidR="003B0FD3" w:rsidRPr="001C167C">
              <w:rPr>
                <w:rFonts w:ascii="Times New Roman" w:hAnsi="Times New Roman" w:cs="Times New Roman"/>
                <w:sz w:val="24"/>
                <w:szCs w:val="24"/>
              </w:rPr>
              <w:t>kiekį</w:t>
            </w:r>
            <w:r w:rsidR="00C34D26" w:rsidRPr="001C167C">
              <w:rPr>
                <w:rFonts w:ascii="Times New Roman" w:hAnsi="Times New Roman" w:cs="Times New Roman"/>
                <w:sz w:val="24"/>
                <w:szCs w:val="24"/>
              </w:rPr>
              <w:t xml:space="preserve"> </w:t>
            </w:r>
            <w:r w:rsidR="00C34D26" w:rsidRPr="001C167C">
              <w:rPr>
                <w:rFonts w:ascii="Times New Roman" w:hAnsi="Times New Roman" w:cs="Times New Roman"/>
                <w:sz w:val="24"/>
                <w:szCs w:val="24"/>
                <w:shd w:val="clear" w:color="auto" w:fill="FFFFFF"/>
              </w:rPr>
              <w:t xml:space="preserve">pagal </w:t>
            </w:r>
            <w:r w:rsidR="00CB053B" w:rsidRPr="001C167C">
              <w:rPr>
                <w:rFonts w:ascii="Times New Roman" w:hAnsi="Times New Roman" w:cs="Times New Roman"/>
                <w:sz w:val="24"/>
                <w:szCs w:val="24"/>
                <w:shd w:val="clear" w:color="auto" w:fill="FFFFFF"/>
              </w:rPr>
              <w:t>Tiekėjo p</w:t>
            </w:r>
            <w:r w:rsidR="00170E2C" w:rsidRPr="001C167C">
              <w:rPr>
                <w:rFonts w:ascii="Times New Roman" w:hAnsi="Times New Roman" w:cs="Times New Roman"/>
                <w:sz w:val="24"/>
                <w:szCs w:val="24"/>
                <w:shd w:val="clear" w:color="auto" w:fill="FFFFFF"/>
              </w:rPr>
              <w:t xml:space="preserve">asiūlyme </w:t>
            </w:r>
            <w:r w:rsidR="00C34D26" w:rsidRPr="001C167C">
              <w:rPr>
                <w:rFonts w:ascii="Times New Roman" w:hAnsi="Times New Roman" w:cs="Times New Roman"/>
                <w:sz w:val="24"/>
                <w:szCs w:val="24"/>
                <w:shd w:val="clear" w:color="auto" w:fill="FFFFFF"/>
              </w:rPr>
              <w:t>nu</w:t>
            </w:r>
            <w:r w:rsidR="00CB053B" w:rsidRPr="001C167C">
              <w:rPr>
                <w:rFonts w:ascii="Times New Roman" w:hAnsi="Times New Roman" w:cs="Times New Roman"/>
                <w:sz w:val="24"/>
                <w:szCs w:val="24"/>
                <w:shd w:val="clear" w:color="auto" w:fill="FFFFFF"/>
              </w:rPr>
              <w:t>statytus</w:t>
            </w:r>
            <w:r w:rsidR="00C34D26" w:rsidRPr="001C167C">
              <w:rPr>
                <w:rFonts w:ascii="Times New Roman" w:hAnsi="Times New Roman" w:cs="Times New Roman"/>
                <w:sz w:val="24"/>
                <w:szCs w:val="24"/>
                <w:shd w:val="clear" w:color="auto" w:fill="FFFFFF"/>
              </w:rPr>
              <w:t xml:space="preserve"> įkaini</w:t>
            </w:r>
            <w:r w:rsidR="00CB053B" w:rsidRPr="001C167C">
              <w:rPr>
                <w:rFonts w:ascii="Times New Roman" w:hAnsi="Times New Roman" w:cs="Times New Roman"/>
                <w:sz w:val="24"/>
                <w:szCs w:val="24"/>
                <w:shd w:val="clear" w:color="auto" w:fill="FFFFFF"/>
              </w:rPr>
              <w:t>us</w:t>
            </w:r>
            <w:r w:rsidR="003B0FD3" w:rsidRPr="001C167C">
              <w:rPr>
                <w:rFonts w:ascii="Times New Roman" w:hAnsi="Times New Roman" w:cs="Times New Roman"/>
                <w:sz w:val="24"/>
                <w:szCs w:val="24"/>
              </w:rPr>
              <w:t>;</w:t>
            </w:r>
            <w:bookmarkEnd w:id="4"/>
          </w:p>
        </w:tc>
      </w:tr>
      <w:bookmarkEnd w:id="3"/>
      <w:tr w:rsidR="009A5961" w:rsidRPr="009A5961" w14:paraId="2B43B775" w14:textId="77777777" w:rsidTr="00B27D39">
        <w:trPr>
          <w:trHeight w:val="300"/>
        </w:trPr>
        <w:tc>
          <w:tcPr>
            <w:tcW w:w="3094" w:type="dxa"/>
            <w:gridSpan w:val="2"/>
          </w:tcPr>
          <w:p w14:paraId="46BB36E9"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5.6. Avansas</w:t>
            </w:r>
          </w:p>
        </w:tc>
        <w:tc>
          <w:tcPr>
            <w:tcW w:w="6441" w:type="dxa"/>
            <w:gridSpan w:val="2"/>
          </w:tcPr>
          <w:p w14:paraId="24EF7E94" w14:textId="77777777" w:rsidR="009A5961" w:rsidRDefault="009A5961" w:rsidP="006B12E7">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77665124" w14:textId="1A896B8B" w:rsidR="00CB60C8" w:rsidRPr="009A5961" w:rsidRDefault="00CB60C8" w:rsidP="006B12E7">
            <w:pPr>
              <w:jc w:val="left"/>
              <w:rPr>
                <w:rFonts w:ascii="Times New Roman" w:eastAsia="Times New Roman" w:hAnsi="Times New Roman" w:cs="Times New Roman"/>
                <w:color w:val="000000"/>
                <w:sz w:val="24"/>
                <w:szCs w:val="24"/>
                <w:shd w:val="clear" w:color="auto" w:fill="FFFFFF"/>
                <w14:ligatures w14:val="none"/>
              </w:rPr>
            </w:pPr>
          </w:p>
        </w:tc>
      </w:tr>
      <w:tr w:rsidR="009A5961" w:rsidRPr="009A5961" w14:paraId="6FEDEC5F" w14:textId="77777777" w:rsidTr="00B27D39">
        <w:trPr>
          <w:trHeight w:val="300"/>
        </w:trPr>
        <w:tc>
          <w:tcPr>
            <w:tcW w:w="3094" w:type="dxa"/>
            <w:gridSpan w:val="2"/>
          </w:tcPr>
          <w:p w14:paraId="5FE1D433"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5.7. Avanso užtikrinimas</w:t>
            </w:r>
          </w:p>
        </w:tc>
        <w:tc>
          <w:tcPr>
            <w:tcW w:w="6441" w:type="dxa"/>
            <w:gridSpan w:val="2"/>
          </w:tcPr>
          <w:p w14:paraId="31DA3285" w14:textId="77777777" w:rsidR="009A5961" w:rsidRDefault="009A5961" w:rsidP="006B12E7">
            <w:pPr>
              <w:jc w:val="left"/>
              <w:rPr>
                <w:rFonts w:ascii="Times New Roman" w:eastAsia="Times New Roman" w:hAnsi="Times New Roman" w:cs="Times New Roman"/>
                <w:color w:val="000000"/>
                <w:sz w:val="24"/>
                <w:szCs w:val="24"/>
                <w:shd w:val="clear" w:color="auto" w:fill="FFFFFF"/>
                <w14:ligatures w14:val="none"/>
              </w:rPr>
            </w:pPr>
            <w:r w:rsidRPr="009A5961">
              <w:rPr>
                <w:rFonts w:ascii="Times New Roman" w:eastAsia="Times New Roman" w:hAnsi="Times New Roman" w:cs="Times New Roman"/>
                <w:sz w:val="24"/>
                <w:szCs w:val="24"/>
                <w14:ligatures w14:val="none"/>
              </w:rPr>
              <w:t>Netaikoma</w:t>
            </w:r>
            <w:r w:rsidRPr="009A5961">
              <w:rPr>
                <w:rFonts w:ascii="Times New Roman" w:eastAsia="Times New Roman" w:hAnsi="Times New Roman" w:cs="Times New Roman"/>
                <w:color w:val="000000"/>
                <w:sz w:val="24"/>
                <w:szCs w:val="24"/>
                <w:shd w:val="clear" w:color="auto" w:fill="FFFFFF"/>
                <w14:ligatures w14:val="none"/>
              </w:rPr>
              <w:t xml:space="preserve"> </w:t>
            </w:r>
          </w:p>
          <w:p w14:paraId="06D9E334" w14:textId="5B24E7B7" w:rsidR="008D66BC" w:rsidRPr="009A5961" w:rsidRDefault="008D66BC" w:rsidP="006B12E7">
            <w:pPr>
              <w:jc w:val="left"/>
              <w:rPr>
                <w:rFonts w:ascii="Times New Roman" w:eastAsia="Times New Roman" w:hAnsi="Times New Roman" w:cs="Times New Roman"/>
                <w:sz w:val="24"/>
                <w:szCs w:val="24"/>
                <w14:ligatures w14:val="none"/>
              </w:rPr>
            </w:pPr>
          </w:p>
        </w:tc>
      </w:tr>
      <w:tr w:rsidR="009A5961" w:rsidRPr="009A5961" w14:paraId="1BF0F6F4" w14:textId="77777777" w:rsidTr="00B27D39">
        <w:trPr>
          <w:trHeight w:val="300"/>
        </w:trPr>
        <w:tc>
          <w:tcPr>
            <w:tcW w:w="9535" w:type="dxa"/>
            <w:gridSpan w:val="4"/>
          </w:tcPr>
          <w:p w14:paraId="1591F858"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6. PASLAUGŲ KOKYBĖ IR GARANTINIAI ĮSIPAREIGOJIMAI</w:t>
            </w:r>
          </w:p>
        </w:tc>
      </w:tr>
      <w:tr w:rsidR="009A5961" w:rsidRPr="009A5961" w14:paraId="54AC31F2" w14:textId="77777777" w:rsidTr="00B27D39">
        <w:trPr>
          <w:trHeight w:val="300"/>
        </w:trPr>
        <w:tc>
          <w:tcPr>
            <w:tcW w:w="3094" w:type="dxa"/>
            <w:gridSpan w:val="2"/>
          </w:tcPr>
          <w:p w14:paraId="063E9DD9"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6.1. Garantinis terminas</w:t>
            </w:r>
          </w:p>
        </w:tc>
        <w:tc>
          <w:tcPr>
            <w:tcW w:w="6441" w:type="dxa"/>
            <w:gridSpan w:val="2"/>
          </w:tcPr>
          <w:p w14:paraId="73350921" w14:textId="11A5A389" w:rsidR="009A5961" w:rsidRPr="009A5961" w:rsidRDefault="009A5961" w:rsidP="006B12E7">
            <w:pPr>
              <w:jc w:val="left"/>
              <w:rPr>
                <w:rFonts w:ascii="Times New Roman" w:eastAsia="Times New Roman" w:hAnsi="Times New Roman" w:cs="Times New Roman"/>
                <w:kern w:val="0"/>
                <w:sz w:val="24"/>
                <w:szCs w:val="24"/>
                <w14:ligatures w14:val="none"/>
              </w:rPr>
            </w:pPr>
            <w:r w:rsidRPr="009A5961">
              <w:rPr>
                <w:rFonts w:ascii="Times New Roman" w:eastAsia="Times New Roman" w:hAnsi="Times New Roman" w:cs="Times New Roman"/>
                <w:sz w:val="24"/>
                <w:szCs w:val="24"/>
                <w14:ligatures w14:val="none"/>
              </w:rPr>
              <w:t>Netaikoma</w:t>
            </w:r>
          </w:p>
        </w:tc>
      </w:tr>
      <w:tr w:rsidR="009A5961" w:rsidRPr="009A5961" w14:paraId="34C3AA27" w14:textId="77777777" w:rsidTr="00B27D39">
        <w:trPr>
          <w:trHeight w:val="300"/>
        </w:trPr>
        <w:tc>
          <w:tcPr>
            <w:tcW w:w="3094" w:type="dxa"/>
            <w:gridSpan w:val="2"/>
          </w:tcPr>
          <w:p w14:paraId="6D04ED99"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kern w:val="0"/>
                <w:sz w:val="24"/>
                <w:szCs w:val="24"/>
                <w14:ligatures w14:val="none"/>
              </w:rPr>
              <w:t>6.2. Terminas Paslaugų trūkumams pašalinti</w:t>
            </w:r>
          </w:p>
        </w:tc>
        <w:tc>
          <w:tcPr>
            <w:tcW w:w="6441" w:type="dxa"/>
            <w:gridSpan w:val="2"/>
          </w:tcPr>
          <w:p w14:paraId="42A7A722" w14:textId="1A7F6F2D" w:rsidR="009A5961" w:rsidRPr="009A5961" w:rsidRDefault="009A5961" w:rsidP="006B12E7">
            <w:pPr>
              <w:rPr>
                <w:rFonts w:ascii="Times New Roman" w:eastAsia="Times New Roman" w:hAnsi="Times New Roman" w:cs="Times New Roman"/>
                <w:sz w:val="24"/>
                <w:szCs w:val="24"/>
                <w14:ligatures w14:val="none"/>
              </w:rPr>
            </w:pPr>
            <w:r w:rsidRPr="008B1FAE">
              <w:rPr>
                <w:rFonts w:ascii="Times New Roman" w:eastAsia="Times New Roman" w:hAnsi="Times New Roman" w:cs="Times New Roman"/>
                <w:sz w:val="24"/>
                <w:szCs w:val="24"/>
                <w14:ligatures w14:val="none"/>
              </w:rPr>
              <w:t xml:space="preserve">Sutarties galiojimo metu nustačius Paslaugų trūkumų, Tiekėjas turi </w:t>
            </w:r>
            <w:r w:rsidRPr="008B1FAE">
              <w:rPr>
                <w:rFonts w:ascii="Times New Roman" w:eastAsia="Times New Roman" w:hAnsi="Times New Roman" w:cs="Times New Roman"/>
                <w:b/>
                <w:sz w:val="24"/>
                <w:szCs w:val="24"/>
                <w14:ligatures w14:val="none"/>
              </w:rPr>
              <w:t>ne vėliau kaip</w:t>
            </w:r>
            <w:r w:rsidRPr="008B1FAE">
              <w:rPr>
                <w:rFonts w:ascii="Times New Roman" w:eastAsia="Times New Roman" w:hAnsi="Times New Roman" w:cs="Times New Roman"/>
                <w:sz w:val="24"/>
                <w:szCs w:val="24"/>
                <w14:ligatures w14:val="none"/>
              </w:rPr>
              <w:t xml:space="preserve"> per </w:t>
            </w:r>
            <w:r w:rsidR="008B1FAE" w:rsidRPr="008B1FAE">
              <w:rPr>
                <w:rFonts w:ascii="Times New Roman" w:hAnsi="Times New Roman" w:cs="Times New Roman"/>
                <w:sz w:val="24"/>
                <w:szCs w:val="24"/>
              </w:rPr>
              <w:t>10 (dešimt) dienų</w:t>
            </w:r>
            <w:r w:rsidRPr="008B1FAE">
              <w:rPr>
                <w:rFonts w:ascii="Times New Roman" w:eastAsia="Times New Roman" w:hAnsi="Times New Roman" w:cs="Times New Roman"/>
                <w:sz w:val="24"/>
                <w:szCs w:val="24"/>
                <w14:ligatures w14:val="none"/>
              </w:rPr>
              <w:t xml:space="preserve"> nuo rašytinės pretenzijos gavimo dienos pašalinti Paslaugų trūkumus.</w:t>
            </w:r>
          </w:p>
        </w:tc>
      </w:tr>
      <w:tr w:rsidR="009A5961" w:rsidRPr="009A5961" w14:paraId="39E25D53" w14:textId="77777777" w:rsidTr="00B27D39">
        <w:trPr>
          <w:trHeight w:val="300"/>
        </w:trPr>
        <w:tc>
          <w:tcPr>
            <w:tcW w:w="3094" w:type="dxa"/>
            <w:gridSpan w:val="2"/>
          </w:tcPr>
          <w:p w14:paraId="09F7CDD3" w14:textId="77777777" w:rsidR="009A5961" w:rsidRDefault="009A5961" w:rsidP="009A5961">
            <w:pPr>
              <w:jc w:val="left"/>
              <w:rPr>
                <w:rFonts w:ascii="Times New Roman" w:eastAsia="Times New Roman" w:hAnsi="Times New Roman" w:cs="Times New Roman"/>
                <w:b/>
                <w:kern w:val="0"/>
                <w:sz w:val="24"/>
                <w:szCs w:val="24"/>
                <w14:ligatures w14:val="none"/>
              </w:rPr>
            </w:pPr>
            <w:r w:rsidRPr="009A5961">
              <w:rPr>
                <w:rFonts w:ascii="Times New Roman" w:eastAsia="Times New Roman" w:hAnsi="Times New Roman" w:cs="Times New Roman"/>
                <w:b/>
                <w:kern w:val="0"/>
                <w:sz w:val="24"/>
                <w:szCs w:val="24"/>
                <w14:ligatures w14:val="none"/>
              </w:rPr>
              <w:t xml:space="preserve">6.3. Kokybinių kriterijų įgyvendinimo </w:t>
            </w:r>
            <w:r w:rsidRPr="009A5961">
              <w:rPr>
                <w:rFonts w:ascii="Times New Roman" w:eastAsia="Times New Roman" w:hAnsi="Times New Roman" w:cs="Times New Roman"/>
                <w:b/>
                <w:bCs/>
                <w:kern w:val="0"/>
                <w:sz w:val="24"/>
                <w:szCs w:val="24"/>
                <w14:ligatures w14:val="none"/>
              </w:rPr>
              <w:t xml:space="preserve">ir </w:t>
            </w:r>
            <w:r w:rsidRPr="009A5961">
              <w:rPr>
                <w:rFonts w:ascii="Times New Roman" w:eastAsia="Times New Roman" w:hAnsi="Times New Roman" w:cs="Times New Roman"/>
                <w:b/>
                <w:kern w:val="0"/>
                <w:sz w:val="24"/>
                <w:szCs w:val="24"/>
                <w14:ligatures w14:val="none"/>
              </w:rPr>
              <w:t>tikrinimo tvarka</w:t>
            </w:r>
          </w:p>
          <w:p w14:paraId="763D86EF" w14:textId="77777777" w:rsidR="006B12E7" w:rsidRDefault="006B12E7" w:rsidP="009A5961">
            <w:pPr>
              <w:jc w:val="left"/>
              <w:rPr>
                <w:rFonts w:ascii="Times New Roman" w:eastAsia="Times New Roman" w:hAnsi="Times New Roman" w:cs="Times New Roman"/>
                <w:b/>
                <w:kern w:val="0"/>
                <w:sz w:val="24"/>
                <w:szCs w:val="24"/>
                <w14:ligatures w14:val="none"/>
              </w:rPr>
            </w:pPr>
          </w:p>
          <w:p w14:paraId="75BE904A" w14:textId="77777777" w:rsidR="00CB60C8" w:rsidRDefault="00CB60C8" w:rsidP="009A5961">
            <w:pPr>
              <w:jc w:val="left"/>
              <w:rPr>
                <w:rFonts w:ascii="Times New Roman" w:eastAsia="Times New Roman" w:hAnsi="Times New Roman" w:cs="Times New Roman"/>
                <w:b/>
                <w:kern w:val="0"/>
                <w:sz w:val="24"/>
                <w:szCs w:val="24"/>
                <w14:ligatures w14:val="none"/>
              </w:rPr>
            </w:pPr>
          </w:p>
          <w:p w14:paraId="170A4142" w14:textId="77777777" w:rsidR="00CB60C8" w:rsidRDefault="00CB60C8" w:rsidP="009A5961">
            <w:pPr>
              <w:jc w:val="left"/>
              <w:rPr>
                <w:rFonts w:ascii="Times New Roman" w:eastAsia="Times New Roman" w:hAnsi="Times New Roman" w:cs="Times New Roman"/>
                <w:b/>
                <w:kern w:val="0"/>
                <w:sz w:val="24"/>
                <w:szCs w:val="24"/>
                <w14:ligatures w14:val="none"/>
              </w:rPr>
            </w:pPr>
          </w:p>
          <w:p w14:paraId="51637C19" w14:textId="2AB258ED" w:rsidR="00CB60C8" w:rsidRPr="009A5961" w:rsidRDefault="00CB60C8" w:rsidP="009A5961">
            <w:pPr>
              <w:jc w:val="left"/>
              <w:rPr>
                <w:rFonts w:ascii="Times New Roman" w:eastAsia="Times New Roman" w:hAnsi="Times New Roman" w:cs="Times New Roman"/>
                <w:b/>
                <w:kern w:val="0"/>
                <w:sz w:val="24"/>
                <w:szCs w:val="24"/>
                <w14:ligatures w14:val="none"/>
              </w:rPr>
            </w:pPr>
          </w:p>
        </w:tc>
        <w:tc>
          <w:tcPr>
            <w:tcW w:w="6441" w:type="dxa"/>
            <w:gridSpan w:val="2"/>
          </w:tcPr>
          <w:p w14:paraId="709CB46E" w14:textId="31D63D86" w:rsidR="00C7691F" w:rsidRPr="009A5961" w:rsidRDefault="009A5961" w:rsidP="00C7691F">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 xml:space="preserve">Netaikoma </w:t>
            </w:r>
          </w:p>
          <w:p w14:paraId="146676A5" w14:textId="129DFFD8" w:rsidR="009A5961" w:rsidRPr="009A5961" w:rsidRDefault="009A5961" w:rsidP="009A5961">
            <w:pPr>
              <w:jc w:val="left"/>
              <w:rPr>
                <w:rFonts w:ascii="Times New Roman" w:eastAsia="Times New Roman" w:hAnsi="Times New Roman" w:cs="Times New Roman"/>
                <w:sz w:val="24"/>
                <w:szCs w:val="24"/>
                <w14:ligatures w14:val="none"/>
              </w:rPr>
            </w:pPr>
          </w:p>
        </w:tc>
      </w:tr>
      <w:tr w:rsidR="009A5961" w:rsidRPr="009A5961" w14:paraId="29C19EC1" w14:textId="77777777" w:rsidTr="00B27D39">
        <w:trPr>
          <w:trHeight w:val="300"/>
        </w:trPr>
        <w:tc>
          <w:tcPr>
            <w:tcW w:w="9535" w:type="dxa"/>
            <w:gridSpan w:val="4"/>
          </w:tcPr>
          <w:p w14:paraId="3C231AA2"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7. SUTARTIES VYKDYMUI PASITELKIAMI SUBTIEKĖJAI IR (AR) SPECIALISTAI</w:t>
            </w:r>
          </w:p>
        </w:tc>
      </w:tr>
      <w:tr w:rsidR="009A5961" w:rsidRPr="009A5961" w14:paraId="6971958B" w14:textId="77777777" w:rsidTr="00B27D39">
        <w:trPr>
          <w:trHeight w:val="300"/>
        </w:trPr>
        <w:tc>
          <w:tcPr>
            <w:tcW w:w="3094" w:type="dxa"/>
            <w:gridSpan w:val="2"/>
          </w:tcPr>
          <w:p w14:paraId="03F42D28" w14:textId="77777777" w:rsidR="009A5961" w:rsidRPr="009A5961" w:rsidRDefault="009A5961" w:rsidP="009A5961">
            <w:pPr>
              <w:jc w:val="left"/>
              <w:rPr>
                <w:rFonts w:ascii="Times New Roman" w:eastAsia="Times New Roman" w:hAnsi="Times New Roman" w:cs="Times New Roman"/>
                <w:b/>
                <w:bCs/>
                <w:sz w:val="24"/>
                <w:szCs w:val="24"/>
                <w14:ligatures w14:val="none"/>
              </w:rPr>
            </w:pPr>
            <w:r w:rsidRPr="009A5961">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2"/>
          </w:tcPr>
          <w:p w14:paraId="788A0C7C" w14:textId="77777777" w:rsidR="009A5961" w:rsidRDefault="009A5961" w:rsidP="00D33D45">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 xml:space="preserve">Sutarties vykdymui pasitelkiami subtiekėjai ir (ar) specialistai yra nurodyti Sutarties priede Nr. </w:t>
            </w:r>
            <w:r w:rsidR="00BA016A">
              <w:rPr>
                <w:rFonts w:ascii="Times New Roman" w:eastAsia="Times New Roman" w:hAnsi="Times New Roman" w:cs="Times New Roman"/>
                <w:sz w:val="24"/>
                <w:szCs w:val="24"/>
                <w14:ligatures w14:val="none"/>
              </w:rPr>
              <w:t>4</w:t>
            </w:r>
            <w:r w:rsidRPr="009A5961">
              <w:rPr>
                <w:rFonts w:ascii="Times New Roman" w:eastAsia="Times New Roman" w:hAnsi="Times New Roman" w:cs="Times New Roman"/>
                <w:sz w:val="24"/>
                <w:szCs w:val="24"/>
                <w14:ligatures w14:val="none"/>
              </w:rPr>
              <w:t xml:space="preserve"> „Sutarties vykdymui pasitelkiami subtiekėjai ir (ar) specialistai“</w:t>
            </w:r>
          </w:p>
          <w:p w14:paraId="30EC0466" w14:textId="7F764D8D" w:rsidR="00CB60C8" w:rsidRPr="009A5961" w:rsidRDefault="00CB60C8" w:rsidP="00D33D45">
            <w:pPr>
              <w:rPr>
                <w:rFonts w:ascii="Times New Roman" w:eastAsia="Times New Roman" w:hAnsi="Times New Roman" w:cs="Times New Roman"/>
                <w:b/>
                <w:sz w:val="24"/>
                <w:szCs w:val="24"/>
                <w14:ligatures w14:val="none"/>
              </w:rPr>
            </w:pPr>
          </w:p>
        </w:tc>
      </w:tr>
      <w:tr w:rsidR="009A5961" w:rsidRPr="009A5961" w14:paraId="4952A5A4" w14:textId="77777777" w:rsidTr="00B27D39">
        <w:trPr>
          <w:trHeight w:val="300"/>
        </w:trPr>
        <w:tc>
          <w:tcPr>
            <w:tcW w:w="9535" w:type="dxa"/>
            <w:gridSpan w:val="4"/>
          </w:tcPr>
          <w:p w14:paraId="4582E331"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8. PRIEVOLIŲ PAGAL SUTARTĮ ĮVYKDYMO UŽTIKRINIMAS</w:t>
            </w:r>
          </w:p>
        </w:tc>
      </w:tr>
      <w:tr w:rsidR="009A5961" w:rsidRPr="009A5961" w14:paraId="2FD6A80E" w14:textId="77777777" w:rsidTr="00B27D39">
        <w:trPr>
          <w:trHeight w:val="300"/>
        </w:trPr>
        <w:tc>
          <w:tcPr>
            <w:tcW w:w="3094" w:type="dxa"/>
            <w:gridSpan w:val="2"/>
          </w:tcPr>
          <w:p w14:paraId="02A9726D"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8.1. Prievolių pagal Sutartį įvykdymo užtikrinimas</w:t>
            </w:r>
          </w:p>
        </w:tc>
        <w:tc>
          <w:tcPr>
            <w:tcW w:w="6441" w:type="dxa"/>
            <w:gridSpan w:val="2"/>
          </w:tcPr>
          <w:p w14:paraId="39977E03" w14:textId="0A51D090"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Prievolių pagal Sutartį įvykdymas užtikrinamas:</w:t>
            </w:r>
          </w:p>
          <w:p w14:paraId="03CA1EB3" w14:textId="652A075D"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Netesybomis (delspinigiais, bauda)</w:t>
            </w:r>
            <w:r w:rsidR="0028381E">
              <w:rPr>
                <w:rFonts w:ascii="Times New Roman" w:eastAsia="Times New Roman" w:hAnsi="Times New Roman" w:cs="Times New Roman"/>
                <w:sz w:val="24"/>
                <w:szCs w:val="24"/>
                <w14:ligatures w14:val="none"/>
              </w:rPr>
              <w:t>.</w:t>
            </w:r>
          </w:p>
          <w:p w14:paraId="4E51B697" w14:textId="32B9507E" w:rsidR="009A5961" w:rsidRPr="009A5961" w:rsidRDefault="009A5961" w:rsidP="009A5961">
            <w:pPr>
              <w:jc w:val="left"/>
              <w:rPr>
                <w:rFonts w:ascii="Times New Roman" w:eastAsia="Times New Roman" w:hAnsi="Times New Roman" w:cs="Times New Roman"/>
                <w:sz w:val="24"/>
                <w:szCs w:val="24"/>
                <w14:ligatures w14:val="none"/>
              </w:rPr>
            </w:pPr>
          </w:p>
        </w:tc>
      </w:tr>
      <w:tr w:rsidR="009A5961" w:rsidRPr="009A5961" w14:paraId="1FBFA652" w14:textId="77777777" w:rsidTr="00B27D39">
        <w:trPr>
          <w:trHeight w:val="300"/>
        </w:trPr>
        <w:tc>
          <w:tcPr>
            <w:tcW w:w="3094" w:type="dxa"/>
            <w:gridSpan w:val="2"/>
          </w:tcPr>
          <w:p w14:paraId="58F9FBD3"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8.2 Sutarties įvykdymo užtikrinimo galiojimo terminas</w:t>
            </w:r>
          </w:p>
        </w:tc>
        <w:tc>
          <w:tcPr>
            <w:tcW w:w="6441" w:type="dxa"/>
            <w:gridSpan w:val="2"/>
          </w:tcPr>
          <w:p w14:paraId="093EA639"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437B80A5" w14:textId="77777777" w:rsidR="009A5961" w:rsidRPr="009A5961" w:rsidRDefault="009A5961" w:rsidP="009A5961">
            <w:pPr>
              <w:jc w:val="left"/>
              <w:rPr>
                <w:rFonts w:ascii="Times New Roman" w:eastAsia="Times New Roman" w:hAnsi="Times New Roman" w:cs="Times New Roman"/>
                <w:sz w:val="24"/>
                <w:szCs w:val="24"/>
                <w14:ligatures w14:val="none"/>
              </w:rPr>
            </w:pPr>
          </w:p>
          <w:p w14:paraId="5D97B31F" w14:textId="552F6669" w:rsidR="009A5961" w:rsidRPr="009A5961" w:rsidRDefault="009A5961" w:rsidP="009A5961">
            <w:pPr>
              <w:jc w:val="left"/>
              <w:rPr>
                <w:rFonts w:ascii="Times New Roman" w:eastAsia="Times New Roman" w:hAnsi="Times New Roman" w:cs="Times New Roman"/>
                <w:sz w:val="24"/>
                <w:szCs w:val="24"/>
                <w14:ligatures w14:val="none"/>
              </w:rPr>
            </w:pPr>
          </w:p>
        </w:tc>
      </w:tr>
      <w:tr w:rsidR="009A5961" w:rsidRPr="009A5961" w14:paraId="60FB089E" w14:textId="77777777" w:rsidTr="00B27D39">
        <w:trPr>
          <w:trHeight w:val="300"/>
        </w:trPr>
        <w:tc>
          <w:tcPr>
            <w:tcW w:w="3094" w:type="dxa"/>
            <w:gridSpan w:val="2"/>
          </w:tcPr>
          <w:p w14:paraId="165C6D83"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8.3. Sutarties įvykdymo užtikrinimo pateikimas</w:t>
            </w:r>
          </w:p>
        </w:tc>
        <w:tc>
          <w:tcPr>
            <w:tcW w:w="6441" w:type="dxa"/>
            <w:gridSpan w:val="2"/>
          </w:tcPr>
          <w:p w14:paraId="72E1E645"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5F65D721" w14:textId="31737B77" w:rsidR="009A5961" w:rsidRPr="009A5961" w:rsidRDefault="009A5961" w:rsidP="009A5961">
            <w:pPr>
              <w:jc w:val="left"/>
              <w:rPr>
                <w:rFonts w:ascii="Times New Roman" w:eastAsia="Times New Roman" w:hAnsi="Times New Roman" w:cs="Times New Roman"/>
                <w:kern w:val="0"/>
                <w:sz w:val="24"/>
                <w:szCs w:val="24"/>
                <w14:ligatures w14:val="none"/>
              </w:rPr>
            </w:pPr>
          </w:p>
        </w:tc>
      </w:tr>
      <w:tr w:rsidR="009A5961" w:rsidRPr="009A5961" w14:paraId="5976DA04" w14:textId="77777777" w:rsidTr="00B27D39">
        <w:trPr>
          <w:trHeight w:val="300"/>
        </w:trPr>
        <w:tc>
          <w:tcPr>
            <w:tcW w:w="9535" w:type="dxa"/>
            <w:gridSpan w:val="4"/>
          </w:tcPr>
          <w:p w14:paraId="19868A5D" w14:textId="77777777" w:rsidR="009A5961" w:rsidRPr="009A5961" w:rsidRDefault="009A5961" w:rsidP="009A5961">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9. ŠALIŲ ATSAKOMYBĖ</w:t>
            </w:r>
          </w:p>
        </w:tc>
      </w:tr>
      <w:tr w:rsidR="009A5961" w:rsidRPr="009A5961" w14:paraId="6C042499" w14:textId="77777777" w:rsidTr="00B27D39">
        <w:trPr>
          <w:trHeight w:val="300"/>
        </w:trPr>
        <w:tc>
          <w:tcPr>
            <w:tcW w:w="3094" w:type="dxa"/>
            <w:gridSpan w:val="2"/>
          </w:tcPr>
          <w:p w14:paraId="3F96A930"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9.1. Pirkėjui taikomos netesybos už mokėjimų pagal Sutartį vėlavimą</w:t>
            </w:r>
          </w:p>
        </w:tc>
        <w:tc>
          <w:tcPr>
            <w:tcW w:w="6441" w:type="dxa"/>
            <w:gridSpan w:val="2"/>
          </w:tcPr>
          <w:p w14:paraId="75F5A692" w14:textId="098BABA5" w:rsidR="009A5961" w:rsidRPr="009A5961" w:rsidRDefault="009A5961" w:rsidP="00A25905">
            <w:pPr>
              <w:rPr>
                <w:rFonts w:ascii="Times New Roman" w:eastAsia="Times New Roman" w:hAnsi="Times New Roman" w:cs="Times New Roman"/>
                <w:color w:val="000000"/>
                <w:sz w:val="24"/>
                <w:szCs w:val="24"/>
                <w14:ligatures w14:val="none"/>
              </w:rPr>
            </w:pPr>
            <w:r w:rsidRPr="009A5961">
              <w:rPr>
                <w:rFonts w:ascii="Times New Roman" w:eastAsia="Times New Roman" w:hAnsi="Times New Roman" w:cs="Times New Roman"/>
                <w:color w:val="000000"/>
                <w:sz w:val="24"/>
                <w:szCs w:val="24"/>
                <w14:ligatures w14:val="none"/>
              </w:rPr>
              <w:t xml:space="preserve">Jei </w:t>
            </w:r>
            <w:r w:rsidRPr="00582652">
              <w:rPr>
                <w:rFonts w:ascii="Times New Roman" w:eastAsia="Times New Roman" w:hAnsi="Times New Roman" w:cs="Times New Roman"/>
                <w:sz w:val="24"/>
                <w:szCs w:val="24"/>
                <w14:ligatures w14:val="none"/>
              </w:rPr>
              <w:t>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9A5961" w:rsidRPr="009A5961" w14:paraId="198BAE27" w14:textId="77777777" w:rsidTr="00B27D39">
        <w:trPr>
          <w:trHeight w:val="300"/>
        </w:trPr>
        <w:tc>
          <w:tcPr>
            <w:tcW w:w="3094" w:type="dxa"/>
            <w:gridSpan w:val="2"/>
          </w:tcPr>
          <w:p w14:paraId="75FD01A2"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456BBF">
              <w:rPr>
                <w:rFonts w:ascii="Times New Roman" w:eastAsia="Times New Roman" w:hAnsi="Times New Roman" w:cs="Times New Roman"/>
                <w:b/>
                <w:kern w:val="0"/>
                <w:sz w:val="24"/>
                <w:szCs w:val="24"/>
                <w14:ligatures w14:val="none"/>
              </w:rPr>
              <w:t>9.2. Tiekėjui taikomos netesybos</w:t>
            </w:r>
          </w:p>
        </w:tc>
        <w:tc>
          <w:tcPr>
            <w:tcW w:w="6441" w:type="dxa"/>
            <w:gridSpan w:val="2"/>
          </w:tcPr>
          <w:p w14:paraId="293964DB" w14:textId="4E447D35" w:rsidR="009A5961" w:rsidRPr="003B44D5" w:rsidRDefault="009A5961" w:rsidP="00127968">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color w:val="000000"/>
                <w:sz w:val="24"/>
                <w:szCs w:val="24"/>
                <w14:ligatures w14:val="none"/>
              </w:rPr>
              <w:t xml:space="preserve">9.2.1. Jeigu Tiekėjas vėluoja suteikti Paslaugas arba nevykdo kitų </w:t>
            </w:r>
            <w:r w:rsidRPr="003B44D5">
              <w:rPr>
                <w:rFonts w:ascii="Times New Roman" w:eastAsia="Times New Roman" w:hAnsi="Times New Roman" w:cs="Times New Roman"/>
                <w:sz w:val="24"/>
                <w:szCs w:val="24"/>
                <w14:ligatures w14:val="none"/>
              </w:rPr>
              <w:t>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19DEF5E2" w14:textId="3AD9A2BF" w:rsidR="009A5961" w:rsidRPr="009A5961" w:rsidRDefault="009A5961" w:rsidP="00127968">
            <w:pPr>
              <w:rPr>
                <w:rFonts w:ascii="Times New Roman" w:eastAsia="Times New Roman" w:hAnsi="Times New Roman" w:cs="Times New Roman"/>
                <w:b/>
                <w:sz w:val="24"/>
                <w:szCs w:val="24"/>
                <w14:ligatures w14:val="none"/>
              </w:rPr>
            </w:pPr>
            <w:r w:rsidRPr="003B44D5">
              <w:rPr>
                <w:rFonts w:ascii="Times New Roman" w:eastAsia="Times New Roman" w:hAnsi="Times New Roman" w:cs="Times New Roman"/>
                <w:sz w:val="24"/>
                <w:szCs w:val="24"/>
                <w14:ligatures w14:val="none"/>
              </w:rPr>
              <w:t xml:space="preserve">9.2.2. Tiekėjas privalo sumokėti Pirkėjui netesybas per </w:t>
            </w:r>
            <w:r w:rsidR="00A820DF" w:rsidRPr="003B44D5">
              <w:rPr>
                <w:rFonts w:ascii="Times New Roman" w:eastAsia="Times New Roman" w:hAnsi="Times New Roman" w:cs="Times New Roman"/>
                <w:sz w:val="24"/>
                <w:szCs w:val="24"/>
                <w14:ligatures w14:val="none"/>
              </w:rPr>
              <w:t>30 (trisdešimt)</w:t>
            </w:r>
            <w:r w:rsidRPr="003B44D5">
              <w:rPr>
                <w:rFonts w:ascii="Times New Roman" w:eastAsia="Times New Roman" w:hAnsi="Times New Roman" w:cs="Times New Roman"/>
                <w:sz w:val="24"/>
                <w:szCs w:val="24"/>
                <w14:ligatures w14:val="none"/>
              </w:rPr>
              <w:t xml:space="preserve"> dienų nuo Pirkėjo pareikalavimo, jeigu netesybų suma nėra </w:t>
            </w:r>
            <w:r w:rsidRPr="003B44D5">
              <w:rPr>
                <w:rFonts w:ascii="Times New Roman" w:eastAsia="Times New Roman" w:hAnsi="Times New Roman" w:cs="Times New Roman"/>
                <w:kern w:val="0"/>
                <w:sz w:val="24"/>
                <w:szCs w:val="24"/>
                <w14:ligatures w14:val="none"/>
              </w:rPr>
              <w:t>išskaitoma iš Tiekėjui mokėtinos sumos.</w:t>
            </w:r>
          </w:p>
        </w:tc>
      </w:tr>
      <w:tr w:rsidR="009A5961" w:rsidRPr="009A5961" w14:paraId="1AFCD5F5" w14:textId="77777777" w:rsidTr="00B27D39">
        <w:trPr>
          <w:trHeight w:val="300"/>
        </w:trPr>
        <w:tc>
          <w:tcPr>
            <w:tcW w:w="3094" w:type="dxa"/>
            <w:gridSpan w:val="2"/>
          </w:tcPr>
          <w:p w14:paraId="1EA4D9D9"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297D291B" w14:textId="348430CC" w:rsidR="009A5961" w:rsidRPr="009A5961" w:rsidRDefault="009A5961" w:rsidP="00A820DF">
            <w:pPr>
              <w:rPr>
                <w:rFonts w:ascii="Times New Roman" w:eastAsia="Times New Roman" w:hAnsi="Times New Roman" w:cs="Times New Roman"/>
                <w:kern w:val="0"/>
                <w:sz w:val="24"/>
                <w:szCs w:val="24"/>
                <w14:ligatures w14:val="none"/>
              </w:rPr>
            </w:pPr>
            <w:r w:rsidRPr="009A5961">
              <w:rPr>
                <w:rFonts w:ascii="Times New Roman" w:eastAsia="Times New Roman" w:hAnsi="Times New Roman" w:cs="Times New Roman"/>
                <w:sz w:val="24"/>
                <w:szCs w:val="24"/>
                <w14:ligatures w14:val="none"/>
              </w:rPr>
              <w:t>9.</w:t>
            </w:r>
            <w:r w:rsidRPr="00A820DF">
              <w:rPr>
                <w:rFonts w:ascii="Times New Roman" w:eastAsia="Times New Roman" w:hAnsi="Times New Roman" w:cs="Times New Roman"/>
                <w:sz w:val="24"/>
                <w:szCs w:val="24"/>
                <w14:ligatures w14:val="none"/>
              </w:rPr>
              <w:t xml:space="preserve">3.1. </w:t>
            </w:r>
            <w:r w:rsidR="00A820DF" w:rsidRPr="00A820DF">
              <w:rPr>
                <w:rFonts w:ascii="Times New Roman" w:hAnsi="Times New Roman" w:cs="Times New Roman"/>
                <w:sz w:val="24"/>
                <w:szCs w:val="24"/>
              </w:rPr>
              <w:t>Nutraukus Sutartį dėl esminio Sutarties pažeidimo, nustatyto Sutarties Specialiosiose sąlygose, mokama 10 (dešimties) procentų dydžio bauda nuo Pradinės Sutarties vertės, nurodytos Specialiųjų sąlygų 5.2 punkte.</w:t>
            </w:r>
          </w:p>
          <w:p w14:paraId="48164FB6" w14:textId="4E50D415" w:rsidR="009A5961" w:rsidRPr="009A5961" w:rsidRDefault="009A5961" w:rsidP="00A25905">
            <w:pPr>
              <w:rPr>
                <w:rFonts w:ascii="Times New Roman" w:eastAsia="Times New Roman" w:hAnsi="Times New Roman" w:cs="Times New Roman"/>
                <w:sz w:val="24"/>
                <w:szCs w:val="24"/>
                <w14:ligatures w14:val="none"/>
              </w:rPr>
            </w:pPr>
            <w:r w:rsidRPr="00A820DF">
              <w:rPr>
                <w:rFonts w:ascii="Times New Roman" w:eastAsia="Times New Roman" w:hAnsi="Times New Roman" w:cs="Times New Roman"/>
                <w:kern w:val="0"/>
                <w:sz w:val="24"/>
                <w:szCs w:val="24"/>
                <w14:ligatures w14:val="none"/>
              </w:rPr>
              <w:t xml:space="preserve">9.3.2. Nepagrįstai nutraukus Sutarties vykdymą ne Sutartyje nustatyta tvarka, mokama </w:t>
            </w:r>
            <w:r w:rsidR="00A820DF" w:rsidRPr="00A820DF">
              <w:rPr>
                <w:rFonts w:ascii="Times New Roman" w:hAnsi="Times New Roman" w:cs="Times New Roman"/>
                <w:sz w:val="24"/>
                <w:szCs w:val="24"/>
              </w:rPr>
              <w:t>10 (dešimties)</w:t>
            </w:r>
            <w:r w:rsidRPr="00A820DF">
              <w:rPr>
                <w:rFonts w:ascii="Times New Roman" w:eastAsia="Times New Roman" w:hAnsi="Times New Roman" w:cs="Times New Roman"/>
                <w:sz w:val="24"/>
                <w:szCs w:val="24"/>
                <w14:ligatures w14:val="none"/>
              </w:rPr>
              <w:t xml:space="preserve"> procentų dydžio bauda nuo Pradinės Sutarties vertės, nurodytos Specialiųjų sąlygų 5.2 punkte.</w:t>
            </w:r>
          </w:p>
        </w:tc>
      </w:tr>
      <w:tr w:rsidR="009A5961" w:rsidRPr="009A5961" w14:paraId="0E5AF2CD" w14:textId="77777777" w:rsidTr="00B27D39">
        <w:trPr>
          <w:trHeight w:val="300"/>
        </w:trPr>
        <w:tc>
          <w:tcPr>
            <w:tcW w:w="3094" w:type="dxa"/>
            <w:gridSpan w:val="2"/>
          </w:tcPr>
          <w:p w14:paraId="70A8CD80"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8B9ADAF" w14:textId="77777777" w:rsidR="008A2884" w:rsidRPr="008A2884" w:rsidRDefault="008A2884" w:rsidP="008A2884">
            <w:pPr>
              <w:rPr>
                <w:rFonts w:ascii="Times New Roman" w:hAnsi="Times New Roman" w:cs="Times New Roman"/>
                <w:sz w:val="24"/>
                <w:szCs w:val="24"/>
              </w:rPr>
            </w:pPr>
            <w:r w:rsidRPr="008A2884">
              <w:rPr>
                <w:rFonts w:ascii="Times New Roman" w:hAnsi="Times New Roman" w:cs="Times New Roman"/>
                <w:sz w:val="24"/>
                <w:szCs w:val="24"/>
              </w:rPr>
              <w:t>1 000,00 Eur (vieno tūkstančio eurų) dydžio bauda už kiekvieną tokį pažeidimo atvejį.</w:t>
            </w:r>
          </w:p>
          <w:p w14:paraId="4DBE088D" w14:textId="626646DE" w:rsidR="009A5961" w:rsidRPr="009A5961" w:rsidRDefault="009A5961" w:rsidP="009A5961">
            <w:pPr>
              <w:jc w:val="left"/>
              <w:rPr>
                <w:rFonts w:ascii="Times New Roman" w:eastAsia="Times New Roman" w:hAnsi="Times New Roman" w:cs="Times New Roman"/>
                <w:sz w:val="24"/>
                <w:szCs w:val="24"/>
                <w14:ligatures w14:val="none"/>
              </w:rPr>
            </w:pPr>
          </w:p>
        </w:tc>
      </w:tr>
      <w:tr w:rsidR="009A5961" w:rsidRPr="009A5961" w14:paraId="3C118807" w14:textId="77777777" w:rsidTr="00B27D39">
        <w:trPr>
          <w:trHeight w:val="300"/>
        </w:trPr>
        <w:tc>
          <w:tcPr>
            <w:tcW w:w="3094" w:type="dxa"/>
            <w:gridSpan w:val="2"/>
          </w:tcPr>
          <w:p w14:paraId="52215353"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9.5. Tiekėjui taikomos baudos dėl aplinkosauginių ir (arba) socialinių kriterijų nesilaikymo</w:t>
            </w:r>
          </w:p>
        </w:tc>
        <w:tc>
          <w:tcPr>
            <w:tcW w:w="6441" w:type="dxa"/>
            <w:gridSpan w:val="2"/>
          </w:tcPr>
          <w:p w14:paraId="10DC41B4" w14:textId="30017D6D" w:rsidR="009A5961" w:rsidRPr="0053298E" w:rsidRDefault="00E853D6" w:rsidP="009A5961">
            <w:pPr>
              <w:jc w:val="left"/>
              <w:rPr>
                <w:rFonts w:ascii="Times New Roman" w:eastAsia="Times New Roman" w:hAnsi="Times New Roman" w:cs="Times New Roman"/>
                <w:b/>
                <w:sz w:val="24"/>
                <w:szCs w:val="24"/>
                <w14:ligatures w14:val="none"/>
              </w:rPr>
            </w:pPr>
            <w:r w:rsidRPr="008A2884">
              <w:rPr>
                <w:rFonts w:ascii="Times New Roman" w:hAnsi="Times New Roman" w:cs="Times New Roman"/>
                <w:sz w:val="24"/>
                <w:szCs w:val="24"/>
              </w:rPr>
              <w:t xml:space="preserve">1 000,00 Eur (vieno tūkstančio eurų) dydžio bauda </w:t>
            </w:r>
          </w:p>
          <w:p w14:paraId="333F8481" w14:textId="77777777" w:rsidR="008A2884" w:rsidRPr="0053298E" w:rsidRDefault="008A2884" w:rsidP="009A5961">
            <w:pPr>
              <w:jc w:val="left"/>
              <w:rPr>
                <w:rFonts w:ascii="Times New Roman" w:eastAsia="Times New Roman" w:hAnsi="Times New Roman" w:cs="Times New Roman"/>
                <w:b/>
                <w:sz w:val="24"/>
                <w:szCs w:val="24"/>
                <w14:ligatures w14:val="none"/>
              </w:rPr>
            </w:pPr>
          </w:p>
          <w:p w14:paraId="32A3416C" w14:textId="646F6686" w:rsidR="008A2884" w:rsidRPr="009A5961" w:rsidRDefault="008A2884" w:rsidP="009A5961">
            <w:pPr>
              <w:jc w:val="left"/>
              <w:rPr>
                <w:rFonts w:ascii="Times New Roman" w:eastAsia="Times New Roman" w:hAnsi="Times New Roman" w:cs="Times New Roman"/>
                <w:color w:val="4472C4"/>
                <w:sz w:val="24"/>
                <w:szCs w:val="24"/>
                <w14:ligatures w14:val="none"/>
              </w:rPr>
            </w:pPr>
          </w:p>
        </w:tc>
      </w:tr>
      <w:tr w:rsidR="009A5961" w:rsidRPr="009A5961" w14:paraId="67A1B355" w14:textId="77777777" w:rsidTr="00B27D39">
        <w:trPr>
          <w:trHeight w:val="300"/>
        </w:trPr>
        <w:tc>
          <w:tcPr>
            <w:tcW w:w="3094" w:type="dxa"/>
            <w:gridSpan w:val="2"/>
          </w:tcPr>
          <w:p w14:paraId="079C4C70"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9.6. Tiekėjui / Pirkėjui taikoma bauda dėl konfidencialumo reikalavimų nesilaikymo</w:t>
            </w:r>
          </w:p>
        </w:tc>
        <w:tc>
          <w:tcPr>
            <w:tcW w:w="6441" w:type="dxa"/>
            <w:gridSpan w:val="2"/>
          </w:tcPr>
          <w:p w14:paraId="122D1AA4"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6763B0A9" w14:textId="77777777" w:rsidR="009A5961" w:rsidRPr="009A5961" w:rsidRDefault="009A5961" w:rsidP="009A5961">
            <w:pPr>
              <w:jc w:val="left"/>
              <w:rPr>
                <w:rFonts w:ascii="Times New Roman" w:eastAsia="Times New Roman" w:hAnsi="Times New Roman" w:cs="Times New Roman"/>
                <w:sz w:val="24"/>
                <w:szCs w:val="24"/>
                <w14:ligatures w14:val="none"/>
              </w:rPr>
            </w:pPr>
          </w:p>
          <w:p w14:paraId="3A97ABAC" w14:textId="6E4F2D3E" w:rsidR="009A5961" w:rsidRPr="009A5961" w:rsidRDefault="009A5961" w:rsidP="009A5961">
            <w:pPr>
              <w:jc w:val="left"/>
              <w:rPr>
                <w:rFonts w:ascii="Times New Roman" w:eastAsia="Times New Roman" w:hAnsi="Times New Roman" w:cs="Times New Roman"/>
                <w:color w:val="4472C4"/>
                <w:sz w:val="24"/>
                <w:szCs w:val="24"/>
                <w14:ligatures w14:val="none"/>
              </w:rPr>
            </w:pPr>
          </w:p>
        </w:tc>
      </w:tr>
      <w:tr w:rsidR="009A5961" w:rsidRPr="009A5961" w14:paraId="35A24319" w14:textId="77777777" w:rsidTr="00B27D39">
        <w:trPr>
          <w:trHeight w:val="300"/>
        </w:trPr>
        <w:tc>
          <w:tcPr>
            <w:tcW w:w="3094" w:type="dxa"/>
            <w:gridSpan w:val="2"/>
          </w:tcPr>
          <w:p w14:paraId="4169C4FB"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9.7. Tiekėjui taikomos netesybos dėl pirkimo dokumentuose nustatytų kokybinių kriterijų </w:t>
            </w:r>
            <w:proofErr w:type="spellStart"/>
            <w:r w:rsidRPr="009A5961">
              <w:rPr>
                <w:rFonts w:ascii="Times New Roman" w:eastAsia="Times New Roman" w:hAnsi="Times New Roman" w:cs="Times New Roman"/>
                <w:b/>
                <w:sz w:val="24"/>
                <w:szCs w:val="24"/>
                <w14:ligatures w14:val="none"/>
              </w:rPr>
              <w:t>nepasiekimo</w:t>
            </w:r>
            <w:proofErr w:type="spellEnd"/>
            <w:r w:rsidRPr="009A5961">
              <w:rPr>
                <w:rFonts w:ascii="Times New Roman" w:eastAsia="Times New Roman" w:hAnsi="Times New Roman" w:cs="Times New Roman"/>
                <w:b/>
                <w:sz w:val="24"/>
                <w:szCs w:val="24"/>
                <w14:ligatures w14:val="none"/>
              </w:rPr>
              <w:t xml:space="preserve"> Sutarties vykdymo metu</w:t>
            </w:r>
          </w:p>
        </w:tc>
        <w:tc>
          <w:tcPr>
            <w:tcW w:w="6441" w:type="dxa"/>
            <w:gridSpan w:val="2"/>
          </w:tcPr>
          <w:p w14:paraId="11B6A9C1" w14:textId="45CD55F2" w:rsidR="000C4F03" w:rsidRPr="009A5961" w:rsidRDefault="009A5961" w:rsidP="000C4F03">
            <w:pPr>
              <w:jc w:val="left"/>
              <w:rPr>
                <w:rFonts w:ascii="Times New Roman" w:eastAsia="Times New Roman" w:hAnsi="Times New Roman" w:cs="Times New Roman"/>
                <w:color w:val="4472C4"/>
                <w:sz w:val="24"/>
                <w:szCs w:val="24"/>
                <w14:ligatures w14:val="none"/>
              </w:rPr>
            </w:pPr>
            <w:r w:rsidRPr="009A5961">
              <w:rPr>
                <w:rFonts w:ascii="Times New Roman" w:eastAsia="Times New Roman" w:hAnsi="Times New Roman" w:cs="Times New Roman"/>
                <w:kern w:val="0"/>
                <w:sz w:val="24"/>
                <w:szCs w:val="24"/>
                <w14:ligatures w14:val="none"/>
              </w:rPr>
              <w:t xml:space="preserve">Netaikoma </w:t>
            </w:r>
          </w:p>
          <w:p w14:paraId="5E5D2005" w14:textId="61B8F753" w:rsidR="009A5961" w:rsidRPr="009A5961" w:rsidRDefault="009A5961" w:rsidP="009A5961">
            <w:pPr>
              <w:jc w:val="left"/>
              <w:rPr>
                <w:rFonts w:ascii="Times New Roman" w:eastAsia="Times New Roman" w:hAnsi="Times New Roman" w:cs="Times New Roman"/>
                <w:color w:val="4472C4"/>
                <w:sz w:val="24"/>
                <w:szCs w:val="24"/>
                <w14:ligatures w14:val="none"/>
              </w:rPr>
            </w:pPr>
          </w:p>
        </w:tc>
      </w:tr>
      <w:tr w:rsidR="009A5961" w:rsidRPr="009A5961" w14:paraId="7DC0DC7F" w14:textId="77777777" w:rsidTr="006B12E7">
        <w:trPr>
          <w:trHeight w:val="1188"/>
        </w:trPr>
        <w:tc>
          <w:tcPr>
            <w:tcW w:w="3094" w:type="dxa"/>
            <w:gridSpan w:val="2"/>
            <w:tcBorders>
              <w:top w:val="single" w:sz="4" w:space="0" w:color="auto"/>
              <w:left w:val="single" w:sz="4" w:space="0" w:color="auto"/>
              <w:bottom w:val="single" w:sz="4" w:space="0" w:color="auto"/>
              <w:right w:val="single" w:sz="4" w:space="0" w:color="auto"/>
            </w:tcBorders>
          </w:tcPr>
          <w:p w14:paraId="2CF4E369" w14:textId="77777777" w:rsidR="009A5961" w:rsidRPr="009A5961" w:rsidRDefault="009A5961" w:rsidP="009A5961">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9.8. Tiekėjui taikomos netesybos dėl Sutarties įvykdymo užtikrinimo </w:t>
            </w:r>
            <w:r w:rsidRPr="009A5961">
              <w:rPr>
                <w:rFonts w:ascii="Times New Roman" w:eastAsia="Times New Roman" w:hAnsi="Times New Roman" w:cs="Times New Roman"/>
                <w:b/>
                <w:bCs/>
                <w:kern w:val="0"/>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9C4F801"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2001BD1E" w14:textId="7293F850" w:rsidR="009A5961" w:rsidRPr="009A5961" w:rsidRDefault="009A5961" w:rsidP="009A5961">
            <w:pPr>
              <w:jc w:val="left"/>
              <w:rPr>
                <w:rFonts w:ascii="Times New Roman" w:eastAsia="Times New Roman" w:hAnsi="Times New Roman" w:cs="Times New Roman"/>
                <w:color w:val="4472C4"/>
                <w:sz w:val="24"/>
                <w:szCs w:val="24"/>
                <w14:ligatures w14:val="none"/>
              </w:rPr>
            </w:pPr>
          </w:p>
        </w:tc>
      </w:tr>
      <w:tr w:rsidR="009A5961" w:rsidRPr="009A5961" w14:paraId="4D342845" w14:textId="77777777" w:rsidTr="00B27D39">
        <w:trPr>
          <w:trHeight w:val="300"/>
        </w:trPr>
        <w:tc>
          <w:tcPr>
            <w:tcW w:w="3094" w:type="dxa"/>
            <w:gridSpan w:val="2"/>
          </w:tcPr>
          <w:p w14:paraId="6AD7E19B" w14:textId="77777777" w:rsidR="009A5961" w:rsidRPr="009A5961" w:rsidRDefault="009A5961" w:rsidP="009A5961">
            <w:pPr>
              <w:jc w:val="left"/>
              <w:rPr>
                <w:rFonts w:ascii="Times New Roman" w:eastAsia="Times New Roman" w:hAnsi="Times New Roman" w:cs="Times New Roman"/>
                <w:b/>
                <w:bCs/>
                <w:sz w:val="24"/>
                <w:szCs w:val="24"/>
                <w14:ligatures w14:val="none"/>
              </w:rPr>
            </w:pPr>
            <w:r w:rsidRPr="009A5961">
              <w:rPr>
                <w:rFonts w:ascii="Times New Roman" w:eastAsia="Times New Roman" w:hAnsi="Times New Roman" w:cs="Times New Roman"/>
                <w:b/>
                <w:bCs/>
                <w:kern w:val="0"/>
                <w:sz w:val="24"/>
                <w:szCs w:val="24"/>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3D0A219A" w14:textId="0713E035" w:rsidR="002F3A7C" w:rsidRPr="002F3A7C" w:rsidRDefault="002F3A7C" w:rsidP="002F3A7C">
            <w:pPr>
              <w:rPr>
                <w:rFonts w:ascii="Times New Roman" w:hAnsi="Times New Roman" w:cs="Times New Roman"/>
                <w:sz w:val="24"/>
                <w:szCs w:val="24"/>
              </w:rPr>
            </w:pPr>
            <w:r w:rsidRPr="002F3A7C">
              <w:rPr>
                <w:rFonts w:ascii="Times New Roman" w:hAnsi="Times New Roman" w:cs="Times New Roman"/>
                <w:sz w:val="24"/>
                <w:szCs w:val="24"/>
              </w:rPr>
              <w:t>1000,00 (vienas tūkstantis eurų) Eur.</w:t>
            </w:r>
          </w:p>
          <w:p w14:paraId="14D51285" w14:textId="77777777" w:rsidR="009A5961" w:rsidRPr="009A5961" w:rsidRDefault="009A5961" w:rsidP="009A5961">
            <w:pPr>
              <w:jc w:val="left"/>
              <w:rPr>
                <w:rFonts w:ascii="Times New Roman" w:eastAsia="Times New Roman" w:hAnsi="Times New Roman" w:cs="Times New Roman"/>
                <w:color w:val="4472C4"/>
                <w:sz w:val="24"/>
                <w:szCs w:val="24"/>
                <w14:ligatures w14:val="none"/>
              </w:rPr>
            </w:pPr>
          </w:p>
        </w:tc>
      </w:tr>
      <w:tr w:rsidR="009A5961" w:rsidRPr="009A5961" w14:paraId="1BB6F50A" w14:textId="77777777" w:rsidTr="00B27D39">
        <w:trPr>
          <w:trHeight w:val="300"/>
        </w:trPr>
        <w:tc>
          <w:tcPr>
            <w:tcW w:w="3094" w:type="dxa"/>
            <w:gridSpan w:val="2"/>
          </w:tcPr>
          <w:p w14:paraId="64F9C27F" w14:textId="0749EA87" w:rsidR="009A5961" w:rsidRPr="009A5961" w:rsidRDefault="009A5961" w:rsidP="009A5961">
            <w:pPr>
              <w:jc w:val="left"/>
              <w:rPr>
                <w:rFonts w:ascii="Times New Roman" w:eastAsia="Times New Roman" w:hAnsi="Times New Roman" w:cs="Times New Roman"/>
                <w:b/>
                <w:sz w:val="24"/>
                <w:szCs w:val="24"/>
                <w:lang w:val="en-US"/>
                <w14:ligatures w14:val="none"/>
              </w:rPr>
            </w:pPr>
            <w:r w:rsidRPr="009A5961">
              <w:rPr>
                <w:rFonts w:ascii="Times New Roman" w:eastAsia="Times New Roman" w:hAnsi="Times New Roman" w:cs="Times New Roman"/>
                <w:b/>
                <w:sz w:val="24"/>
                <w:szCs w:val="24"/>
                <w:lang w:val="en-US"/>
                <w14:ligatures w14:val="none"/>
              </w:rPr>
              <w:t>9.</w:t>
            </w:r>
            <w:r w:rsidR="00DD43A9">
              <w:rPr>
                <w:rFonts w:ascii="Times New Roman" w:eastAsia="Times New Roman" w:hAnsi="Times New Roman" w:cs="Times New Roman"/>
                <w:b/>
                <w:sz w:val="24"/>
                <w:szCs w:val="24"/>
                <w:lang w:val="en-US"/>
                <w14:ligatures w14:val="none"/>
              </w:rPr>
              <w:t>10</w:t>
            </w:r>
            <w:bookmarkStart w:id="5" w:name="_GoBack"/>
            <w:bookmarkEnd w:id="5"/>
            <w:r w:rsidRPr="009A5961">
              <w:rPr>
                <w:rFonts w:ascii="Times New Roman" w:eastAsia="Times New Roman" w:hAnsi="Times New Roman" w:cs="Times New Roman"/>
                <w:b/>
                <w:sz w:val="24"/>
                <w:szCs w:val="24"/>
                <w:lang w:val="en-US"/>
                <w14:ligatures w14:val="none"/>
              </w:rPr>
              <w:t xml:space="preserve">. </w:t>
            </w:r>
            <w:r w:rsidRPr="009A5961">
              <w:rPr>
                <w:rFonts w:ascii="Times New Roman" w:eastAsia="Times New Roman" w:hAnsi="Times New Roman" w:cs="Times New Roman"/>
                <w:b/>
                <w:sz w:val="24"/>
                <w:szCs w:val="24"/>
                <w14:ligatures w14:val="none"/>
              </w:rPr>
              <w:t>Kitos netesybos</w:t>
            </w:r>
          </w:p>
        </w:tc>
        <w:tc>
          <w:tcPr>
            <w:tcW w:w="6441" w:type="dxa"/>
            <w:gridSpan w:val="2"/>
          </w:tcPr>
          <w:p w14:paraId="5CA75D66" w14:textId="56245FB0" w:rsidR="009A5961" w:rsidRPr="00233FD7" w:rsidRDefault="00233FD7" w:rsidP="009A5961">
            <w:pPr>
              <w:jc w:val="left"/>
              <w:rPr>
                <w:rFonts w:ascii="Times New Roman" w:eastAsia="Times New Roman" w:hAnsi="Times New Roman" w:cs="Times New Roman"/>
                <w:b/>
                <w:color w:val="4472C4"/>
                <w:sz w:val="24"/>
                <w:szCs w:val="24"/>
                <w14:ligatures w14:val="none"/>
              </w:rPr>
            </w:pPr>
            <w:r w:rsidRPr="00233FD7">
              <w:rPr>
                <w:rFonts w:ascii="Times New Roman" w:eastAsia="Times New Roman" w:hAnsi="Times New Roman" w:cs="Times New Roman"/>
                <w:b/>
                <w:color w:val="4472C4"/>
                <w:sz w:val="24"/>
                <w:szCs w:val="24"/>
                <w14:ligatures w14:val="none"/>
              </w:rPr>
              <w:t>-</w:t>
            </w:r>
          </w:p>
        </w:tc>
      </w:tr>
      <w:tr w:rsidR="009A5961" w:rsidRPr="009A5961" w14:paraId="2B054B56" w14:textId="77777777" w:rsidTr="00B27D39">
        <w:trPr>
          <w:trHeight w:val="300"/>
        </w:trPr>
        <w:tc>
          <w:tcPr>
            <w:tcW w:w="9535" w:type="dxa"/>
            <w:gridSpan w:val="4"/>
          </w:tcPr>
          <w:p w14:paraId="54E33216" w14:textId="77777777" w:rsidR="009A5961" w:rsidRPr="009A5961" w:rsidRDefault="009A5961" w:rsidP="009A5961">
            <w:pPr>
              <w:jc w:val="center"/>
              <w:rPr>
                <w:rFonts w:ascii="Times New Roman" w:eastAsia="Times New Roman" w:hAnsi="Times New Roman" w:cs="Times New Roman"/>
                <w:color w:val="4472C4"/>
                <w:sz w:val="24"/>
                <w:szCs w:val="24"/>
                <w14:ligatures w14:val="none"/>
              </w:rPr>
            </w:pPr>
            <w:r w:rsidRPr="009A5961">
              <w:rPr>
                <w:rFonts w:ascii="Times New Roman" w:eastAsia="Times New Roman" w:hAnsi="Times New Roman" w:cs="Times New Roman"/>
                <w:b/>
                <w:sz w:val="24"/>
                <w:szCs w:val="24"/>
                <w14:ligatures w14:val="none"/>
              </w:rPr>
              <w:t>10. ESMINĖS SUTARTIES SĄLYGOS</w:t>
            </w:r>
          </w:p>
        </w:tc>
      </w:tr>
      <w:tr w:rsidR="009A5961" w:rsidRPr="009A5961" w14:paraId="74D5ED90" w14:textId="77777777" w:rsidTr="00B27D39">
        <w:trPr>
          <w:trHeight w:val="300"/>
        </w:trPr>
        <w:tc>
          <w:tcPr>
            <w:tcW w:w="3094" w:type="dxa"/>
            <w:gridSpan w:val="2"/>
          </w:tcPr>
          <w:p w14:paraId="0527F7D0" w14:textId="77777777" w:rsidR="009A5961" w:rsidRPr="009A5961" w:rsidRDefault="009A5961" w:rsidP="009A5961">
            <w:pPr>
              <w:jc w:val="left"/>
              <w:rPr>
                <w:rFonts w:ascii="Times New Roman" w:eastAsia="Times New Roman" w:hAnsi="Times New Roman" w:cs="Times New Roman"/>
                <w:b/>
                <w:sz w:val="24"/>
                <w:szCs w:val="24"/>
                <w:lang w:val="en-US"/>
                <w14:ligatures w14:val="none"/>
              </w:rPr>
            </w:pPr>
            <w:r w:rsidRPr="009A5961">
              <w:rPr>
                <w:rFonts w:ascii="Times New Roman" w:eastAsia="Times New Roman" w:hAnsi="Times New Roman" w:cs="Times New Roman"/>
                <w:b/>
                <w:sz w:val="24"/>
                <w:szCs w:val="24"/>
                <w:lang w:val="en-US"/>
                <w14:ligatures w14:val="none"/>
              </w:rPr>
              <w:t xml:space="preserve">10.1. </w:t>
            </w:r>
            <w:r w:rsidRPr="009A5961">
              <w:rPr>
                <w:rFonts w:ascii="Times New Roman" w:eastAsia="Times New Roman" w:hAnsi="Times New Roman" w:cs="Times New Roman"/>
                <w:b/>
                <w:sz w:val="24"/>
                <w:szCs w:val="24"/>
                <w14:ligatures w14:val="none"/>
              </w:rPr>
              <w:t>Esminės Sutarties sąlygos</w:t>
            </w:r>
          </w:p>
        </w:tc>
        <w:tc>
          <w:tcPr>
            <w:tcW w:w="6441" w:type="dxa"/>
            <w:gridSpan w:val="2"/>
          </w:tcPr>
          <w:p w14:paraId="695AAAAC" w14:textId="77777777" w:rsidR="009A5961" w:rsidRPr="009A5961" w:rsidRDefault="009A5961" w:rsidP="009A5961">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0D00DAC8" w14:textId="1A326693" w:rsidR="009A5961" w:rsidRPr="009A5961" w:rsidRDefault="009A5961" w:rsidP="009A5961">
            <w:pPr>
              <w:jc w:val="left"/>
              <w:rPr>
                <w:rFonts w:ascii="Times New Roman" w:eastAsia="Times New Roman" w:hAnsi="Times New Roman" w:cs="Times New Roman"/>
                <w:color w:val="4472C4"/>
                <w:sz w:val="24"/>
                <w:szCs w:val="24"/>
                <w14:ligatures w14:val="none"/>
              </w:rPr>
            </w:pPr>
          </w:p>
        </w:tc>
      </w:tr>
      <w:tr w:rsidR="00456BBF" w:rsidRPr="009A5961" w14:paraId="25541065" w14:textId="77777777" w:rsidTr="00B27D39">
        <w:trPr>
          <w:trHeight w:val="300"/>
        </w:trPr>
        <w:tc>
          <w:tcPr>
            <w:tcW w:w="3094" w:type="dxa"/>
            <w:gridSpan w:val="2"/>
          </w:tcPr>
          <w:p w14:paraId="5C317FFA" w14:textId="1E94356A" w:rsidR="00456BBF" w:rsidRPr="00456BBF" w:rsidRDefault="00456BBF" w:rsidP="00456BBF">
            <w:pPr>
              <w:jc w:val="left"/>
              <w:rPr>
                <w:rFonts w:ascii="Times New Roman" w:eastAsia="Times New Roman" w:hAnsi="Times New Roman" w:cs="Times New Roman"/>
                <w:b/>
                <w:sz w:val="24"/>
                <w:szCs w:val="24"/>
                <w:lang w:val="en-US"/>
                <w14:ligatures w14:val="none"/>
              </w:rPr>
            </w:pPr>
            <w:r w:rsidRPr="00456BBF">
              <w:rPr>
                <w:rFonts w:ascii="Times New Roman" w:hAnsi="Times New Roman" w:cs="Times New Roman"/>
                <w:b/>
                <w:bCs/>
                <w:sz w:val="24"/>
                <w:szCs w:val="24"/>
              </w:rPr>
              <w:t>10.2. Dideli arba nuolatiniai esminės Sutarties sąlygos vykdymo trūkumai</w:t>
            </w:r>
          </w:p>
        </w:tc>
        <w:tc>
          <w:tcPr>
            <w:tcW w:w="6441" w:type="dxa"/>
            <w:gridSpan w:val="2"/>
          </w:tcPr>
          <w:p w14:paraId="36D1D33D" w14:textId="77777777" w:rsidR="00456BBF" w:rsidRPr="00456BBF" w:rsidRDefault="00456BBF" w:rsidP="00456BBF">
            <w:pPr>
              <w:spacing w:line="276" w:lineRule="auto"/>
              <w:textAlignment w:val="baseline"/>
              <w:rPr>
                <w:rFonts w:ascii="Times New Roman" w:hAnsi="Times New Roman" w:cs="Times New Roman"/>
                <w:sz w:val="24"/>
                <w:szCs w:val="24"/>
              </w:rPr>
            </w:pPr>
            <w:r w:rsidRPr="00456BBF">
              <w:rPr>
                <w:rFonts w:ascii="Times New Roman" w:eastAsia="Arial" w:hAnsi="Times New Roman" w:cs="Times New Roman"/>
                <w:sz w:val="24"/>
                <w:szCs w:val="24"/>
              </w:rPr>
              <w:t xml:space="preserve">Netaikoma </w:t>
            </w:r>
          </w:p>
          <w:p w14:paraId="720783B1" w14:textId="77777777" w:rsidR="00456BBF" w:rsidRPr="00456BBF" w:rsidRDefault="00456BBF" w:rsidP="00456BBF">
            <w:pPr>
              <w:jc w:val="left"/>
              <w:rPr>
                <w:rFonts w:ascii="Times New Roman" w:eastAsia="Times New Roman" w:hAnsi="Times New Roman" w:cs="Times New Roman"/>
                <w:sz w:val="24"/>
                <w:szCs w:val="24"/>
                <w14:ligatures w14:val="none"/>
              </w:rPr>
            </w:pPr>
          </w:p>
        </w:tc>
      </w:tr>
      <w:tr w:rsidR="00456BBF" w:rsidRPr="009A5961" w14:paraId="18C6450C" w14:textId="77777777" w:rsidTr="00B27D39">
        <w:trPr>
          <w:trHeight w:val="300"/>
        </w:trPr>
        <w:tc>
          <w:tcPr>
            <w:tcW w:w="9535" w:type="dxa"/>
            <w:gridSpan w:val="4"/>
          </w:tcPr>
          <w:p w14:paraId="4E07B562"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11. SUTARTIES GALIOJIMAS IR KEITIMAS</w:t>
            </w:r>
          </w:p>
        </w:tc>
      </w:tr>
      <w:tr w:rsidR="00456BBF" w:rsidRPr="009A5961" w14:paraId="58329875" w14:textId="77777777" w:rsidTr="00B27D39">
        <w:trPr>
          <w:trHeight w:val="300"/>
        </w:trPr>
        <w:tc>
          <w:tcPr>
            <w:tcW w:w="3094" w:type="dxa"/>
            <w:gridSpan w:val="2"/>
          </w:tcPr>
          <w:p w14:paraId="0953AC0A"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kern w:val="0"/>
                <w:sz w:val="24"/>
                <w:szCs w:val="24"/>
                <w14:ligatures w14:val="none"/>
              </w:rPr>
              <w:t>11.1. Sutarties sudarymas ir įsigaliojimas</w:t>
            </w:r>
          </w:p>
        </w:tc>
        <w:tc>
          <w:tcPr>
            <w:tcW w:w="6441" w:type="dxa"/>
            <w:gridSpan w:val="2"/>
          </w:tcPr>
          <w:p w14:paraId="75E16934" w14:textId="77777777" w:rsidR="00456BBF" w:rsidRPr="005225A1" w:rsidRDefault="00456BBF" w:rsidP="00456BBF">
            <w:pPr>
              <w:rPr>
                <w:rFonts w:ascii="Times New Roman" w:eastAsia="Times New Roman" w:hAnsi="Times New Roman" w:cs="Times New Roman"/>
                <w:sz w:val="24"/>
                <w:szCs w:val="24"/>
                <w14:ligatures w14:val="none"/>
              </w:rPr>
            </w:pPr>
            <w:r w:rsidRPr="005225A1">
              <w:rPr>
                <w:rFonts w:ascii="Times New Roman" w:eastAsia="Times New Roman" w:hAnsi="Times New Roman" w:cs="Times New Roman"/>
                <w:sz w:val="24"/>
                <w:szCs w:val="24"/>
                <w14:ligatures w14:val="none"/>
              </w:rPr>
              <w:t>Ši Sutartis laikoma sudaryta ir įsigalioja nuo Sutarties pasirašymo dienos (antrosios Šalies pasirašymo dieną).</w:t>
            </w:r>
          </w:p>
          <w:p w14:paraId="3FFC96D1" w14:textId="253CB2D0" w:rsidR="00456BBF" w:rsidRPr="009A5961" w:rsidRDefault="00456BBF" w:rsidP="00456BBF">
            <w:pPr>
              <w:rPr>
                <w:rFonts w:ascii="Times New Roman" w:eastAsia="Times New Roman" w:hAnsi="Times New Roman" w:cs="Times New Roman"/>
                <w:color w:val="4472C4"/>
                <w:sz w:val="24"/>
                <w:szCs w:val="24"/>
                <w14:ligatures w14:val="none"/>
              </w:rPr>
            </w:pPr>
            <w:r w:rsidRPr="005225A1">
              <w:rPr>
                <w:rFonts w:ascii="Times New Roman" w:eastAsia="Times New Roman" w:hAnsi="Times New Roman" w:cs="Times New Roman"/>
                <w:color w:val="000000"/>
                <w:sz w:val="24"/>
                <w:szCs w:val="24"/>
                <w14:ligatures w14:val="none"/>
              </w:rPr>
              <w:t>Sutartis galioja iki visiško prievolių įvykdymo (kol bus išnaudota Pradinės Sutarties vertė</w:t>
            </w:r>
            <w:r>
              <w:rPr>
                <w:rFonts w:ascii="Times New Roman" w:eastAsia="Times New Roman" w:hAnsi="Times New Roman" w:cs="Times New Roman"/>
                <w:color w:val="000000"/>
                <w:sz w:val="24"/>
                <w:szCs w:val="24"/>
                <w14:ligatures w14:val="none"/>
              </w:rPr>
              <w:t>)</w:t>
            </w:r>
            <w:r w:rsidRPr="005225A1">
              <w:rPr>
                <w:rFonts w:ascii="Times New Roman" w:eastAsia="Times New Roman" w:hAnsi="Times New Roman" w:cs="Times New Roman"/>
                <w:color w:val="000000"/>
                <w:sz w:val="24"/>
                <w:szCs w:val="24"/>
                <w14:ligatures w14:val="none"/>
              </w:rPr>
              <w:t xml:space="preserve">, bet jos terminas negali būti ilgesnis kaip </w:t>
            </w:r>
            <w:r w:rsidRPr="005225A1">
              <w:rPr>
                <w:rFonts w:ascii="Times New Roman" w:hAnsi="Times New Roman" w:cs="Times New Roman"/>
                <w:sz w:val="24"/>
                <w:szCs w:val="24"/>
              </w:rPr>
              <w:t>24 (dvidešimt keturi) mėnesiai.</w:t>
            </w:r>
          </w:p>
        </w:tc>
      </w:tr>
      <w:tr w:rsidR="00456BBF" w:rsidRPr="009A5961" w14:paraId="1E257BE8" w14:textId="77777777" w:rsidTr="00B27D39">
        <w:trPr>
          <w:trHeight w:val="300"/>
        </w:trPr>
        <w:tc>
          <w:tcPr>
            <w:tcW w:w="3094" w:type="dxa"/>
            <w:gridSpan w:val="2"/>
          </w:tcPr>
          <w:p w14:paraId="280F93C0"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11.2. Sutarties galiojimo termino pratęsimas</w:t>
            </w:r>
          </w:p>
        </w:tc>
        <w:tc>
          <w:tcPr>
            <w:tcW w:w="6441" w:type="dxa"/>
            <w:gridSpan w:val="2"/>
          </w:tcPr>
          <w:p w14:paraId="78A3FF05" w14:textId="77777777" w:rsidR="00456BBF" w:rsidRPr="009A5961" w:rsidRDefault="00456BBF" w:rsidP="00456BBF">
            <w:pPr>
              <w:jc w:val="left"/>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Netaikoma</w:t>
            </w:r>
          </w:p>
          <w:p w14:paraId="05EE32F4" w14:textId="4841EC84" w:rsidR="00456BBF" w:rsidRPr="009A5961" w:rsidRDefault="00456BBF" w:rsidP="00456BBF">
            <w:pPr>
              <w:jc w:val="left"/>
              <w:rPr>
                <w:rFonts w:ascii="Times New Roman" w:eastAsia="Times New Roman" w:hAnsi="Times New Roman" w:cs="Times New Roman"/>
                <w:sz w:val="24"/>
                <w:szCs w:val="24"/>
                <w14:ligatures w14:val="none"/>
              </w:rPr>
            </w:pPr>
          </w:p>
        </w:tc>
      </w:tr>
      <w:tr w:rsidR="00456BBF" w:rsidRPr="009A5961" w14:paraId="24824450" w14:textId="77777777" w:rsidTr="00B27D39">
        <w:trPr>
          <w:trHeight w:val="300"/>
        </w:trPr>
        <w:tc>
          <w:tcPr>
            <w:tcW w:w="9535" w:type="dxa"/>
            <w:gridSpan w:val="4"/>
          </w:tcPr>
          <w:p w14:paraId="1F0F2EC7"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12. SUTARTIES NUTRAUKIMAS</w:t>
            </w:r>
          </w:p>
        </w:tc>
      </w:tr>
      <w:tr w:rsidR="00456BBF" w:rsidRPr="009A5961" w14:paraId="0F4A8A11" w14:textId="77777777" w:rsidTr="00B27D39">
        <w:trPr>
          <w:trHeight w:val="300"/>
        </w:trPr>
        <w:tc>
          <w:tcPr>
            <w:tcW w:w="3058" w:type="dxa"/>
            <w:tcBorders>
              <w:top w:val="single" w:sz="4" w:space="0" w:color="auto"/>
              <w:left w:val="single" w:sz="4" w:space="0" w:color="auto"/>
              <w:bottom w:val="single" w:sz="4" w:space="0" w:color="auto"/>
              <w:right w:val="single" w:sz="4" w:space="0" w:color="auto"/>
            </w:tcBorders>
          </w:tcPr>
          <w:p w14:paraId="3483777F"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23BE845" w14:textId="0DE4F888" w:rsidR="00456BBF" w:rsidRPr="009A5961" w:rsidRDefault="00456BBF" w:rsidP="00A25905">
            <w:pPr>
              <w:rPr>
                <w:rFonts w:ascii="Times New Roman" w:eastAsia="Times New Roman" w:hAnsi="Times New Roman" w:cs="Times New Roman"/>
                <w:color w:val="4472C4"/>
                <w:sz w:val="24"/>
                <w:szCs w:val="24"/>
                <w14:ligatures w14:val="none"/>
              </w:rPr>
            </w:pPr>
            <w:r w:rsidRPr="009A5961">
              <w:rPr>
                <w:rFonts w:ascii="Times New Roman" w:eastAsia="Times New Roman" w:hAnsi="Times New Roman" w:cs="Times New Roman"/>
                <w:sz w:val="24"/>
                <w:szCs w:val="24"/>
                <w14:ligatures w14:val="none"/>
              </w:rPr>
              <w:t>Sutartis gali būti nutraukiama rašytiniu Šalių susitarimu arba vienašališkai, Bendrosiose sąlygose nustatyta tvarka.</w:t>
            </w:r>
          </w:p>
        </w:tc>
      </w:tr>
      <w:tr w:rsidR="00456BBF" w:rsidRPr="009A5961" w14:paraId="5E60EAC9" w14:textId="77777777" w:rsidTr="00B27D39">
        <w:trPr>
          <w:trHeight w:val="300"/>
        </w:trPr>
        <w:tc>
          <w:tcPr>
            <w:tcW w:w="3058" w:type="dxa"/>
            <w:tcBorders>
              <w:top w:val="single" w:sz="4" w:space="0" w:color="auto"/>
              <w:left w:val="single" w:sz="4" w:space="0" w:color="auto"/>
              <w:bottom w:val="single" w:sz="4" w:space="0" w:color="auto"/>
              <w:right w:val="single" w:sz="4" w:space="0" w:color="auto"/>
            </w:tcBorders>
          </w:tcPr>
          <w:p w14:paraId="399F7057"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 xml:space="preserve">12.2. Esminiai Sutarties </w:t>
            </w:r>
            <w:r w:rsidRPr="009A5961">
              <w:rPr>
                <w:rFonts w:ascii="Times New Roman" w:eastAsia="Times New Roman" w:hAnsi="Times New Roman" w:cs="Times New Roman"/>
                <w:b/>
                <w:kern w:val="0"/>
                <w:sz w:val="24"/>
                <w:szCs w:val="24"/>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B929691" w14:textId="59093D47" w:rsidR="00456BBF" w:rsidRPr="00E50B73" w:rsidRDefault="00456BBF" w:rsidP="00456BBF">
            <w:pPr>
              <w:rPr>
                <w:rFonts w:ascii="Times New Roman" w:eastAsia="Times New Roman" w:hAnsi="Times New Roman" w:cs="Times New Roman"/>
                <w:sz w:val="24"/>
                <w:szCs w:val="24"/>
                <w14:ligatures w14:val="none"/>
              </w:rPr>
            </w:pPr>
            <w:r w:rsidRPr="00E50B73">
              <w:rPr>
                <w:rFonts w:ascii="Times New Roman" w:eastAsia="Times New Roman" w:hAnsi="Times New Roman" w:cs="Times New Roman"/>
                <w:sz w:val="24"/>
                <w:szCs w:val="24"/>
                <w14:ligatures w14:val="none"/>
              </w:rPr>
              <w:t>12.2.1. jeigu Tiekėjas nevykdo prisiimtų įsipareigojimų už Sutartyje nustatytus Sutarties įkainius;</w:t>
            </w:r>
          </w:p>
          <w:p w14:paraId="78DDE6B2" w14:textId="28E30C49" w:rsidR="00456BBF" w:rsidRPr="00E50B73" w:rsidRDefault="00456BBF" w:rsidP="00456BBF">
            <w:pPr>
              <w:tabs>
                <w:tab w:val="left" w:pos="567"/>
                <w:tab w:val="left" w:pos="851"/>
                <w:tab w:val="left" w:pos="992"/>
                <w:tab w:val="left" w:pos="1134"/>
              </w:tabs>
              <w:spacing w:line="257" w:lineRule="auto"/>
              <w:rPr>
                <w:rFonts w:ascii="Times New Roman" w:eastAsia="Arial" w:hAnsi="Times New Roman" w:cs="Times New Roman"/>
                <w:sz w:val="24"/>
                <w:szCs w:val="24"/>
                <w:lang w:val="lt"/>
                <w14:ligatures w14:val="none"/>
              </w:rPr>
            </w:pPr>
            <w:r w:rsidRPr="00E50B73">
              <w:rPr>
                <w:rFonts w:ascii="Times New Roman" w:eastAsia="Arial" w:hAnsi="Times New Roman" w:cs="Times New Roman"/>
                <w:sz w:val="24"/>
                <w:szCs w:val="24"/>
                <w:lang w:val="lt"/>
                <w14:ligatures w14:val="none"/>
              </w:rPr>
              <w:t>12.2.2. Tiekėjas daugiau kaip 2 (du) kartus suteikia Paslaugas, kurios neatitinka Sutartyje ir (ar) įstatymuose nustatytų reikalavimų Paslaugoms;</w:t>
            </w:r>
          </w:p>
          <w:p w14:paraId="73E82249" w14:textId="3AB61CDB" w:rsidR="00456BBF" w:rsidRPr="00E50B73" w:rsidRDefault="00456BBF" w:rsidP="00456BBF">
            <w:pPr>
              <w:tabs>
                <w:tab w:val="left" w:pos="567"/>
                <w:tab w:val="left" w:pos="851"/>
                <w:tab w:val="left" w:pos="992"/>
                <w:tab w:val="left" w:pos="1134"/>
              </w:tabs>
              <w:spacing w:line="257" w:lineRule="auto"/>
              <w:rPr>
                <w:rFonts w:ascii="Times New Roman" w:eastAsia="Arial" w:hAnsi="Times New Roman" w:cs="Times New Roman"/>
                <w:sz w:val="24"/>
                <w:szCs w:val="24"/>
                <w:lang w:val="lt"/>
                <w14:ligatures w14:val="none"/>
              </w:rPr>
            </w:pPr>
            <w:r w:rsidRPr="00E50B73">
              <w:rPr>
                <w:rFonts w:ascii="Times New Roman" w:eastAsia="Arial" w:hAnsi="Times New Roman" w:cs="Times New Roman"/>
                <w:sz w:val="24"/>
                <w:szCs w:val="24"/>
                <w:lang w:val="lt"/>
                <w14:ligatures w14:val="none"/>
              </w:rPr>
              <w:t>12.2.3. Tiekėjo kvalifikacija tapo nebeatitinkančia pirkimo dokumentuose nustatytų Sutarties tinkamam vykdymui būtinų reikalavimų ir šie neatitikimai nebuvo ištaisyti per 14 (keturiolika) kalendorinių dienų nuo kvalifikacijos tapimo neatitinkančia dienos;</w:t>
            </w:r>
          </w:p>
          <w:p w14:paraId="3EDA7901" w14:textId="6E0FF0CC" w:rsidR="00456BBF" w:rsidRPr="00E50B73" w:rsidRDefault="00456BBF" w:rsidP="00456BBF">
            <w:pPr>
              <w:spacing w:line="257" w:lineRule="auto"/>
              <w:rPr>
                <w:rFonts w:ascii="Times New Roman" w:eastAsia="Arial" w:hAnsi="Times New Roman" w:cs="Times New Roman"/>
                <w:color w:val="FF0000"/>
                <w:sz w:val="24"/>
                <w:szCs w:val="24"/>
                <w:lang w:val="lt"/>
                <w14:ligatures w14:val="none"/>
              </w:rPr>
            </w:pPr>
            <w:r w:rsidRPr="00E50B73">
              <w:rPr>
                <w:rFonts w:ascii="Times New Roman" w:eastAsia="Arial" w:hAnsi="Times New Roman" w:cs="Times New Roman"/>
                <w:sz w:val="24"/>
                <w:szCs w:val="24"/>
                <w:lang w:val="lt"/>
                <w14:ligatures w14:val="none"/>
              </w:rPr>
              <w:t>12.2.4. Tiekėjas pažeidžia Bendrųjų sąlygų nuostatas dėl Sutarties vykdymui pasitelkiamų naujų subtiekėjų ir (ar) specialistų / esamų subtiekėjų ir (ar) specialistų keitimo.</w:t>
            </w:r>
          </w:p>
        </w:tc>
      </w:tr>
      <w:tr w:rsidR="00456BBF" w:rsidRPr="009A5961" w14:paraId="1A8CF7E7" w14:textId="77777777" w:rsidTr="00B27D39">
        <w:trPr>
          <w:trHeight w:val="300"/>
        </w:trPr>
        <w:tc>
          <w:tcPr>
            <w:tcW w:w="9535" w:type="dxa"/>
            <w:gridSpan w:val="4"/>
          </w:tcPr>
          <w:p w14:paraId="471C0F8A" w14:textId="30827A92" w:rsidR="00456BBF" w:rsidRPr="009A5961" w:rsidRDefault="00456BBF" w:rsidP="00456BBF">
            <w:pPr>
              <w:jc w:val="cente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b/>
                <w:sz w:val="24"/>
                <w:szCs w:val="24"/>
                <w14:ligatures w14:val="none"/>
              </w:rPr>
              <w:t xml:space="preserve">13. APLINKOS APSAUGOS IR SOCIALINIAI KRITERIJAI </w:t>
            </w:r>
          </w:p>
        </w:tc>
      </w:tr>
      <w:tr w:rsidR="00456BBF" w:rsidRPr="009A5961" w14:paraId="5F1BDA86" w14:textId="77777777" w:rsidTr="00B27D39">
        <w:trPr>
          <w:trHeight w:val="300"/>
        </w:trPr>
        <w:tc>
          <w:tcPr>
            <w:tcW w:w="3058" w:type="dxa"/>
          </w:tcPr>
          <w:p w14:paraId="2D0F196F"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13.1. Su perkamomis paslaugomis susiję  aplinkos apsaugos kriterijai </w:t>
            </w:r>
          </w:p>
        </w:tc>
        <w:tc>
          <w:tcPr>
            <w:tcW w:w="6477" w:type="dxa"/>
            <w:gridSpan w:val="3"/>
          </w:tcPr>
          <w:p w14:paraId="1D79A782" w14:textId="295B09E3" w:rsidR="00456BBF" w:rsidRPr="007D3782" w:rsidRDefault="00456BBF" w:rsidP="00393AA9">
            <w:pPr>
              <w:rPr>
                <w:rFonts w:ascii="Times New Roman" w:eastAsia="Times New Roman" w:hAnsi="Times New Roman" w:cs="Times New Roman"/>
                <w:color w:val="000000"/>
                <w:sz w:val="24"/>
                <w:szCs w:val="24"/>
                <w:shd w:val="clear" w:color="auto" w:fill="FFFFFF"/>
                <w14:ligatures w14:val="none"/>
              </w:rPr>
            </w:pPr>
            <w:r>
              <w:rPr>
                <w:rFonts w:ascii="Times New Roman" w:eastAsia="Times New Roman" w:hAnsi="Times New Roman"/>
                <w:sz w:val="24"/>
                <w:szCs w:val="24"/>
              </w:rPr>
              <w:t>Atliekamas</w:t>
            </w:r>
            <w:r w:rsidRPr="00DD0D77">
              <w:rPr>
                <w:rFonts w:ascii="Times New Roman" w:eastAsia="Times New Roman" w:hAnsi="Times New Roman"/>
                <w:sz w:val="24"/>
                <w:szCs w:val="24"/>
              </w:rPr>
              <w:t xml:space="preserve"> žaliasis pirkimas vadovaujantis </w:t>
            </w:r>
            <w:r w:rsidRPr="00DD0D77">
              <w:rPr>
                <w:rFonts w:ascii="Times New Roman" w:hAnsi="Times New Roman"/>
                <w:sz w:val="24"/>
                <w:szCs w:val="24"/>
              </w:rPr>
              <w:t xml:space="preserve">Lietuvos Respublikos aplinkos ministro 2011 m. birželio 28 d. įsakymo Nr. D1-508 „Dėl </w:t>
            </w:r>
            <w:r>
              <w:rPr>
                <w:rFonts w:ascii="Times New Roman" w:hAnsi="Times New Roman"/>
                <w:sz w:val="24"/>
                <w:szCs w:val="24"/>
              </w:rPr>
              <w:t>A</w:t>
            </w:r>
            <w:r w:rsidRPr="00DD0D77">
              <w:rPr>
                <w:rFonts w:ascii="Times New Roman" w:hAnsi="Times New Roman"/>
                <w:bCs/>
                <w:sz w:val="24"/>
                <w:szCs w:val="24"/>
              </w:rPr>
              <w:t>plinkos apsaugos kriterijų taikymo, vykdant žaliuosius pirkimus tvarkos aprašo patvirtinimo“ (</w:t>
            </w:r>
            <w:r w:rsidRPr="00DD0D77">
              <w:rPr>
                <w:rFonts w:ascii="Times New Roman" w:hAnsi="Times New Roman"/>
                <w:bCs/>
                <w:noProof/>
                <w:sz w:val="24"/>
                <w:szCs w:val="24"/>
              </w:rPr>
              <w:t>aktuali</w:t>
            </w:r>
            <w:r>
              <w:rPr>
                <w:rFonts w:ascii="Times New Roman" w:hAnsi="Times New Roman"/>
                <w:bCs/>
                <w:noProof/>
                <w:sz w:val="24"/>
                <w:szCs w:val="24"/>
              </w:rPr>
              <w:t>a</w:t>
            </w:r>
            <w:r w:rsidRPr="00DD0D77">
              <w:rPr>
                <w:rFonts w:ascii="Times New Roman" w:hAnsi="Times New Roman"/>
                <w:bCs/>
                <w:noProof/>
                <w:sz w:val="24"/>
                <w:szCs w:val="24"/>
              </w:rPr>
              <w:t xml:space="preserve"> redakcija)</w:t>
            </w:r>
            <w:r w:rsidRPr="00DD0D77">
              <w:rPr>
                <w:rFonts w:ascii="Times New Roman" w:hAnsi="Times New Roman"/>
                <w:sz w:val="24"/>
                <w:szCs w:val="24"/>
              </w:rPr>
              <w:t xml:space="preserve"> Aplinkos apsaugos kriterijų taikymo, vykdant žaliuosius pirkimus tvarkos aprašo 4.4.1 papunkčiu, t. y. pirkimo objektas patenka į orientacinį aplinkosauginį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tc>
      </w:tr>
      <w:tr w:rsidR="00456BBF" w:rsidRPr="009A5961" w14:paraId="4C690EE2" w14:textId="77777777" w:rsidTr="00B27D39">
        <w:trPr>
          <w:trHeight w:val="300"/>
        </w:trPr>
        <w:tc>
          <w:tcPr>
            <w:tcW w:w="3058" w:type="dxa"/>
          </w:tcPr>
          <w:p w14:paraId="78F55CA1" w14:textId="77777777" w:rsidR="00456BBF"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13.2. Su perkamomis Paslaugomis susiję socialiniai kriterijai</w:t>
            </w:r>
          </w:p>
          <w:p w14:paraId="4A9B3EA4" w14:textId="6D4E8947" w:rsidR="008D66BC" w:rsidRPr="009A5961" w:rsidRDefault="008D66BC" w:rsidP="00456BBF">
            <w:pPr>
              <w:jc w:val="left"/>
              <w:rPr>
                <w:rFonts w:ascii="Times New Roman" w:eastAsia="Times New Roman" w:hAnsi="Times New Roman" w:cs="Times New Roman"/>
                <w:b/>
                <w:sz w:val="24"/>
                <w:szCs w:val="24"/>
                <w14:ligatures w14:val="none"/>
              </w:rPr>
            </w:pPr>
          </w:p>
        </w:tc>
        <w:tc>
          <w:tcPr>
            <w:tcW w:w="6477" w:type="dxa"/>
            <w:gridSpan w:val="3"/>
          </w:tcPr>
          <w:p w14:paraId="40BEEC00" w14:textId="77777777" w:rsidR="00456BBF" w:rsidRPr="009A5961" w:rsidRDefault="00456BBF" w:rsidP="00456BBF">
            <w:pPr>
              <w:jc w:val="left"/>
              <w:rPr>
                <w:rFonts w:ascii="Times New Roman" w:eastAsia="Times New Roman" w:hAnsi="Times New Roman" w:cs="Times New Roman"/>
                <w:color w:val="000000"/>
                <w:sz w:val="24"/>
                <w:szCs w:val="24"/>
                <w:shd w:val="clear" w:color="auto" w:fill="FFFFFF"/>
                <w14:ligatures w14:val="none"/>
              </w:rPr>
            </w:pPr>
            <w:r w:rsidRPr="009A5961">
              <w:rPr>
                <w:rFonts w:ascii="Times New Roman" w:eastAsia="Times New Roman" w:hAnsi="Times New Roman" w:cs="Times New Roman"/>
                <w:color w:val="000000"/>
                <w:sz w:val="24"/>
                <w:szCs w:val="24"/>
                <w:shd w:val="clear" w:color="auto" w:fill="FFFFFF"/>
                <w14:ligatures w14:val="none"/>
              </w:rPr>
              <w:t>Netaikoma</w:t>
            </w:r>
          </w:p>
          <w:p w14:paraId="77708E58" w14:textId="77777777" w:rsidR="00456BBF" w:rsidRPr="009A5961" w:rsidRDefault="00456BBF" w:rsidP="00456BBF">
            <w:pPr>
              <w:jc w:val="left"/>
              <w:rPr>
                <w:rFonts w:ascii="Times New Roman" w:eastAsia="Times New Roman" w:hAnsi="Times New Roman" w:cs="Times New Roman"/>
                <w:color w:val="000000"/>
                <w:sz w:val="24"/>
                <w:szCs w:val="24"/>
                <w:shd w:val="clear" w:color="auto" w:fill="FFFFFF"/>
                <w14:ligatures w14:val="none"/>
              </w:rPr>
            </w:pPr>
          </w:p>
          <w:p w14:paraId="03A0D71C" w14:textId="29759079" w:rsidR="00456BBF" w:rsidRPr="009A5961" w:rsidRDefault="00456BBF" w:rsidP="00456BBF">
            <w:pPr>
              <w:jc w:val="left"/>
              <w:rPr>
                <w:rFonts w:ascii="Times New Roman" w:eastAsia="Times New Roman" w:hAnsi="Times New Roman" w:cs="Times New Roman"/>
                <w:color w:val="0070C0"/>
                <w:sz w:val="24"/>
                <w:szCs w:val="24"/>
                <w14:ligatures w14:val="none"/>
              </w:rPr>
            </w:pPr>
          </w:p>
        </w:tc>
      </w:tr>
      <w:tr w:rsidR="00456BBF" w:rsidRPr="009A5961" w14:paraId="20317572" w14:textId="77777777" w:rsidTr="006B12E7">
        <w:trPr>
          <w:trHeight w:val="445"/>
        </w:trPr>
        <w:tc>
          <w:tcPr>
            <w:tcW w:w="9535" w:type="dxa"/>
            <w:gridSpan w:val="4"/>
          </w:tcPr>
          <w:p w14:paraId="6BDD346F" w14:textId="1ADF26B3" w:rsidR="00456BBF" w:rsidRPr="009A5961" w:rsidRDefault="00456BBF" w:rsidP="006B12E7">
            <w:pPr>
              <w:jc w:val="cente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b/>
                <w:sz w:val="24"/>
                <w:szCs w:val="24"/>
                <w14:ligatures w14:val="none"/>
              </w:rPr>
              <w:t xml:space="preserve">14. BENDRŲJŲ SĄLYGŲ PAKEITIMAI IR PAPILDYMAI </w:t>
            </w:r>
          </w:p>
        </w:tc>
      </w:tr>
      <w:tr w:rsidR="00456BBF" w:rsidRPr="009A5961" w14:paraId="2E4FF410" w14:textId="77777777" w:rsidTr="00B27D39">
        <w:trPr>
          <w:trHeight w:val="300"/>
        </w:trPr>
        <w:tc>
          <w:tcPr>
            <w:tcW w:w="3058" w:type="dxa"/>
          </w:tcPr>
          <w:p w14:paraId="24735847"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14.1. </w:t>
            </w:r>
          </w:p>
        </w:tc>
        <w:tc>
          <w:tcPr>
            <w:tcW w:w="6477" w:type="dxa"/>
            <w:gridSpan w:val="3"/>
          </w:tcPr>
          <w:p w14:paraId="5BD24FE5" w14:textId="77846BDF" w:rsidR="00456BBF" w:rsidRPr="009A5961" w:rsidRDefault="00456BBF" w:rsidP="00456BBF">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 xml:space="preserve">Šalys susitaria pakeisti nurodytą </w:t>
            </w:r>
            <w:r w:rsidRPr="00FF160B">
              <w:rPr>
                <w:rFonts w:ascii="Times New Roman" w:eastAsia="Times New Roman" w:hAnsi="Times New Roman" w:cs="Times New Roman"/>
                <w:sz w:val="24"/>
                <w:szCs w:val="24"/>
                <w14:ligatures w14:val="none"/>
              </w:rPr>
              <w:t xml:space="preserve">Sutarties Bendrųjų sąlygų punktą ir išdėstyti jį nauja redakcija: </w:t>
            </w:r>
            <w:r w:rsidRPr="00225405">
              <w:rPr>
                <w:rFonts w:ascii="Times New Roman" w:hAnsi="Times New Roman" w:cs="Times New Roman"/>
                <w:sz w:val="24"/>
                <w:szCs w:val="24"/>
              </w:rPr>
              <w:t>NETAIKOMA.</w:t>
            </w:r>
          </w:p>
        </w:tc>
      </w:tr>
      <w:tr w:rsidR="00456BBF" w:rsidRPr="009A5961" w14:paraId="339521B7" w14:textId="77777777" w:rsidTr="00B27D39">
        <w:trPr>
          <w:trHeight w:val="300"/>
        </w:trPr>
        <w:tc>
          <w:tcPr>
            <w:tcW w:w="3058" w:type="dxa"/>
          </w:tcPr>
          <w:p w14:paraId="4C52C48E"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14.2.</w:t>
            </w:r>
          </w:p>
        </w:tc>
        <w:tc>
          <w:tcPr>
            <w:tcW w:w="6477" w:type="dxa"/>
            <w:gridSpan w:val="3"/>
          </w:tcPr>
          <w:p w14:paraId="4D6EED5F" w14:textId="40283E61" w:rsidR="00456BBF" w:rsidRPr="009A5961" w:rsidRDefault="00456BBF" w:rsidP="00456BBF">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 xml:space="preserve">Šalys susitaria papildyti Sutarties Bendrąsias </w:t>
            </w:r>
            <w:r w:rsidRPr="00FF160B">
              <w:rPr>
                <w:rFonts w:ascii="Times New Roman" w:eastAsia="Times New Roman" w:hAnsi="Times New Roman" w:cs="Times New Roman"/>
                <w:sz w:val="24"/>
                <w:szCs w:val="24"/>
                <w14:ligatures w14:val="none"/>
              </w:rPr>
              <w:t xml:space="preserve">sąlygas nurodytu punktu, tačiau kitų punktų numeracijos nekeisti: </w:t>
            </w:r>
            <w:r w:rsidRPr="00225405">
              <w:rPr>
                <w:rFonts w:ascii="Times New Roman" w:eastAsia="Times New Roman" w:hAnsi="Times New Roman" w:cs="Times New Roman"/>
                <w:sz w:val="24"/>
                <w:szCs w:val="24"/>
                <w14:ligatures w14:val="none"/>
              </w:rPr>
              <w:t>NETAIKOMA.</w:t>
            </w:r>
          </w:p>
        </w:tc>
      </w:tr>
      <w:tr w:rsidR="00456BBF" w:rsidRPr="009A5961" w14:paraId="1516EFE4" w14:textId="77777777" w:rsidTr="00B27D39">
        <w:trPr>
          <w:trHeight w:val="300"/>
        </w:trPr>
        <w:tc>
          <w:tcPr>
            <w:tcW w:w="3058" w:type="dxa"/>
          </w:tcPr>
          <w:p w14:paraId="7B3B38E7"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14.3.</w:t>
            </w:r>
          </w:p>
        </w:tc>
        <w:tc>
          <w:tcPr>
            <w:tcW w:w="6477" w:type="dxa"/>
            <w:gridSpan w:val="3"/>
          </w:tcPr>
          <w:p w14:paraId="4C027387" w14:textId="170D1DF0" w:rsidR="00456BBF" w:rsidRPr="009A5961" w:rsidRDefault="00456BBF" w:rsidP="00456BBF">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 xml:space="preserve">Šalys susitaria išbraukti nurodytą Sutarties </w:t>
            </w:r>
            <w:r w:rsidRPr="00FF160B">
              <w:rPr>
                <w:rFonts w:ascii="Times New Roman" w:eastAsia="Times New Roman" w:hAnsi="Times New Roman" w:cs="Times New Roman"/>
                <w:sz w:val="24"/>
                <w:szCs w:val="24"/>
                <w14:ligatures w14:val="none"/>
              </w:rPr>
              <w:t xml:space="preserve">Bendrųjų sąlygų punktą, tačiau kitų punktų numeracijos nekeisti: </w:t>
            </w:r>
            <w:r w:rsidRPr="00225405">
              <w:rPr>
                <w:rFonts w:ascii="Times New Roman" w:eastAsia="Times New Roman" w:hAnsi="Times New Roman" w:cs="Times New Roman"/>
                <w:sz w:val="24"/>
                <w:szCs w:val="24"/>
                <w14:ligatures w14:val="none"/>
              </w:rPr>
              <w:t>NETAIKOMA.</w:t>
            </w:r>
          </w:p>
        </w:tc>
      </w:tr>
      <w:tr w:rsidR="00456BBF" w:rsidRPr="009A5961" w14:paraId="5F45BD27" w14:textId="77777777" w:rsidTr="00B27D39">
        <w:trPr>
          <w:trHeight w:val="300"/>
        </w:trPr>
        <w:tc>
          <w:tcPr>
            <w:tcW w:w="3058" w:type="dxa"/>
          </w:tcPr>
          <w:p w14:paraId="2BFDBC3F"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14.4.</w:t>
            </w:r>
          </w:p>
        </w:tc>
        <w:tc>
          <w:tcPr>
            <w:tcW w:w="6477" w:type="dxa"/>
            <w:gridSpan w:val="3"/>
          </w:tcPr>
          <w:p w14:paraId="402B7C20" w14:textId="508B0822" w:rsidR="00456BBF" w:rsidRPr="009A5961" w:rsidRDefault="00456BBF" w:rsidP="00456BBF">
            <w:pPr>
              <w:jc w:val="left"/>
              <w:rPr>
                <w:rFonts w:ascii="Times New Roman" w:eastAsia="Times New Roman" w:hAnsi="Times New Roman" w:cs="Times New Roman"/>
                <w:color w:val="0070C0"/>
                <w:sz w:val="24"/>
                <w:szCs w:val="24"/>
                <w14:ligatures w14:val="none"/>
              </w:rPr>
            </w:pPr>
            <w:r w:rsidRPr="00393AA9">
              <w:rPr>
                <w:rFonts w:ascii="Times New Roman" w:eastAsia="Times New Roman" w:hAnsi="Times New Roman" w:cs="Times New Roman"/>
                <w:sz w:val="24"/>
                <w:szCs w:val="24"/>
                <w14:ligatures w14:val="none"/>
              </w:rPr>
              <w:t>-</w:t>
            </w:r>
          </w:p>
        </w:tc>
      </w:tr>
      <w:tr w:rsidR="00456BBF" w:rsidRPr="009A5961" w14:paraId="00C48A8F" w14:textId="77777777" w:rsidTr="00B27D39">
        <w:trPr>
          <w:trHeight w:val="300"/>
        </w:trPr>
        <w:tc>
          <w:tcPr>
            <w:tcW w:w="3058" w:type="dxa"/>
          </w:tcPr>
          <w:p w14:paraId="11765FBB" w14:textId="77777777" w:rsidR="00456BBF" w:rsidRPr="009A5961" w:rsidRDefault="00456BBF" w:rsidP="00456BBF">
            <w:pPr>
              <w:jc w:val="left"/>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14.5.</w:t>
            </w:r>
          </w:p>
        </w:tc>
        <w:tc>
          <w:tcPr>
            <w:tcW w:w="6477" w:type="dxa"/>
            <w:gridSpan w:val="3"/>
          </w:tcPr>
          <w:p w14:paraId="3AECBFF2" w14:textId="77777777" w:rsidR="00456BBF" w:rsidRDefault="00456BBF" w:rsidP="00456BBF">
            <w:pPr>
              <w:rPr>
                <w:rFonts w:ascii="Times New Roman" w:eastAsia="Times New Roman" w:hAnsi="Times New Roman" w:cs="Times New Roman"/>
                <w:sz w:val="24"/>
                <w:szCs w:val="24"/>
                <w14:ligatures w14:val="none"/>
              </w:rPr>
            </w:pPr>
            <w:r w:rsidRPr="009A5961">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 arba prieduose.</w:t>
            </w:r>
          </w:p>
          <w:p w14:paraId="05434541" w14:textId="77EF85CB" w:rsidR="008D66BC" w:rsidRPr="009A5961" w:rsidRDefault="008D66BC" w:rsidP="00456BBF">
            <w:pPr>
              <w:rPr>
                <w:rFonts w:ascii="Times New Roman" w:eastAsia="Times New Roman" w:hAnsi="Times New Roman" w:cs="Times New Roman"/>
                <w:sz w:val="24"/>
                <w:szCs w:val="24"/>
                <w14:ligatures w14:val="none"/>
              </w:rPr>
            </w:pPr>
          </w:p>
        </w:tc>
      </w:tr>
      <w:tr w:rsidR="00456BBF" w:rsidRPr="009A5961" w14:paraId="33676994" w14:textId="77777777" w:rsidTr="00B27D39">
        <w:trPr>
          <w:trHeight w:val="300"/>
        </w:trPr>
        <w:tc>
          <w:tcPr>
            <w:tcW w:w="9535" w:type="dxa"/>
            <w:gridSpan w:val="4"/>
          </w:tcPr>
          <w:p w14:paraId="0F044F6B"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lastRenderedPageBreak/>
              <w:t>15. SUTARTIES PRIEDAI</w:t>
            </w:r>
          </w:p>
        </w:tc>
      </w:tr>
      <w:tr w:rsidR="00456BBF" w:rsidRPr="009A5961" w14:paraId="39CF4EF1" w14:textId="77777777" w:rsidTr="00B27D39">
        <w:trPr>
          <w:trHeight w:val="300"/>
        </w:trPr>
        <w:tc>
          <w:tcPr>
            <w:tcW w:w="3058" w:type="dxa"/>
          </w:tcPr>
          <w:p w14:paraId="214A3077"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15.1. Priedas Nr. 1</w:t>
            </w:r>
          </w:p>
        </w:tc>
        <w:tc>
          <w:tcPr>
            <w:tcW w:w="6477" w:type="dxa"/>
            <w:gridSpan w:val="3"/>
          </w:tcPr>
          <w:p w14:paraId="36321152" w14:textId="4ABBB411" w:rsidR="00456BBF" w:rsidRPr="009F29AB" w:rsidRDefault="00456BBF" w:rsidP="00456BBF">
            <w:pPr>
              <w:rPr>
                <w:rFonts w:ascii="Times New Roman" w:eastAsia="Times New Roman" w:hAnsi="Times New Roman" w:cs="Times New Roman"/>
                <w:b/>
                <w:sz w:val="24"/>
                <w:szCs w:val="24"/>
                <w14:ligatures w14:val="none"/>
              </w:rPr>
            </w:pPr>
            <w:r w:rsidRPr="009F29AB">
              <w:rPr>
                <w:rFonts w:ascii="Times New Roman" w:hAnsi="Times New Roman" w:cs="Times New Roman"/>
                <w:bCs/>
                <w:sz w:val="24"/>
                <w:szCs w:val="24"/>
              </w:rPr>
              <w:t xml:space="preserve">Techninė </w:t>
            </w:r>
            <w:r w:rsidR="00F948B5">
              <w:rPr>
                <w:rFonts w:ascii="Times New Roman" w:hAnsi="Times New Roman" w:cs="Times New Roman"/>
                <w:bCs/>
                <w:sz w:val="24"/>
                <w:szCs w:val="24"/>
              </w:rPr>
              <w:t>užduotis</w:t>
            </w:r>
          </w:p>
        </w:tc>
      </w:tr>
      <w:tr w:rsidR="00456BBF" w:rsidRPr="009A5961" w14:paraId="1BD8BF21" w14:textId="77777777" w:rsidTr="00B27D39">
        <w:trPr>
          <w:trHeight w:val="300"/>
        </w:trPr>
        <w:tc>
          <w:tcPr>
            <w:tcW w:w="3058" w:type="dxa"/>
          </w:tcPr>
          <w:p w14:paraId="6114551B"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15.2. Priedas Nr. 2</w:t>
            </w:r>
          </w:p>
        </w:tc>
        <w:tc>
          <w:tcPr>
            <w:tcW w:w="6477" w:type="dxa"/>
            <w:gridSpan w:val="3"/>
          </w:tcPr>
          <w:p w14:paraId="6411D9AD" w14:textId="16CA510D" w:rsidR="00456BBF" w:rsidRPr="009F29AB" w:rsidRDefault="00456BBF" w:rsidP="00456BBF">
            <w:pPr>
              <w:rPr>
                <w:rFonts w:ascii="Times New Roman" w:eastAsia="Times New Roman" w:hAnsi="Times New Roman" w:cs="Times New Roman"/>
                <w:b/>
                <w:sz w:val="24"/>
                <w:szCs w:val="24"/>
                <w14:ligatures w14:val="none"/>
              </w:rPr>
            </w:pPr>
            <w:r w:rsidRPr="009F29AB">
              <w:rPr>
                <w:rFonts w:ascii="Times New Roman" w:hAnsi="Times New Roman" w:cs="Times New Roman"/>
                <w:bCs/>
                <w:sz w:val="24"/>
                <w:szCs w:val="24"/>
              </w:rPr>
              <w:t>Pasiūlymas</w:t>
            </w:r>
          </w:p>
        </w:tc>
      </w:tr>
      <w:tr w:rsidR="00456BBF" w:rsidRPr="009A5961" w14:paraId="4519F5F2" w14:textId="77777777" w:rsidTr="00B27D39">
        <w:trPr>
          <w:trHeight w:val="300"/>
        </w:trPr>
        <w:tc>
          <w:tcPr>
            <w:tcW w:w="3058" w:type="dxa"/>
          </w:tcPr>
          <w:p w14:paraId="65292370"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15.3. Priedas Nr. 3</w:t>
            </w:r>
          </w:p>
        </w:tc>
        <w:tc>
          <w:tcPr>
            <w:tcW w:w="6477" w:type="dxa"/>
            <w:gridSpan w:val="3"/>
          </w:tcPr>
          <w:p w14:paraId="76416058" w14:textId="0464CBE5" w:rsidR="00456BBF" w:rsidRPr="008338EA" w:rsidRDefault="008338EA" w:rsidP="00456BBF">
            <w:pPr>
              <w:rPr>
                <w:rFonts w:ascii="Times New Roman" w:eastAsia="Times New Roman" w:hAnsi="Times New Roman" w:cs="Times New Roman"/>
                <w:sz w:val="24"/>
                <w:szCs w:val="24"/>
                <w14:ligatures w14:val="none"/>
              </w:rPr>
            </w:pPr>
            <w:r w:rsidRPr="008338EA">
              <w:rPr>
                <w:rFonts w:ascii="Times New Roman" w:eastAsia="Times New Roman" w:hAnsi="Times New Roman" w:cs="Times New Roman"/>
                <w:sz w:val="24"/>
                <w:szCs w:val="24"/>
                <w14:ligatures w14:val="none"/>
              </w:rPr>
              <w:t>Paslaugų perdavimo</w:t>
            </w:r>
            <w:r w:rsidR="00BF49C0">
              <w:rPr>
                <w:rFonts w:ascii="Times New Roman" w:eastAsia="Times New Roman" w:hAnsi="Times New Roman" w:cs="Times New Roman"/>
                <w:sz w:val="24"/>
                <w:szCs w:val="24"/>
                <w14:ligatures w14:val="none"/>
              </w:rPr>
              <w:t>-</w:t>
            </w:r>
            <w:r w:rsidRPr="008338EA">
              <w:rPr>
                <w:rFonts w:ascii="Times New Roman" w:eastAsia="Times New Roman" w:hAnsi="Times New Roman" w:cs="Times New Roman"/>
                <w:sz w:val="24"/>
                <w:szCs w:val="24"/>
                <w14:ligatures w14:val="none"/>
              </w:rPr>
              <w:t>priėmimo aktas</w:t>
            </w:r>
          </w:p>
        </w:tc>
      </w:tr>
      <w:tr w:rsidR="00456BBF" w:rsidRPr="009A5961" w14:paraId="5C86AF61" w14:textId="77777777" w:rsidTr="00B27D39">
        <w:trPr>
          <w:trHeight w:val="300"/>
        </w:trPr>
        <w:tc>
          <w:tcPr>
            <w:tcW w:w="3058" w:type="dxa"/>
          </w:tcPr>
          <w:p w14:paraId="0FFD2700" w14:textId="4DEFEC2F"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 xml:space="preserve">15.4. Priedas Nr. </w:t>
            </w:r>
            <w:r w:rsidR="008D66BC">
              <w:rPr>
                <w:rFonts w:ascii="Times New Roman" w:eastAsia="Times New Roman" w:hAnsi="Times New Roman" w:cs="Times New Roman"/>
                <w:b/>
                <w:sz w:val="24"/>
                <w:szCs w:val="24"/>
                <w14:ligatures w14:val="none"/>
              </w:rPr>
              <w:t>4</w:t>
            </w:r>
          </w:p>
        </w:tc>
        <w:tc>
          <w:tcPr>
            <w:tcW w:w="6477" w:type="dxa"/>
            <w:gridSpan w:val="3"/>
          </w:tcPr>
          <w:p w14:paraId="7DCDD58E" w14:textId="0BF9EB49" w:rsidR="00456BBF" w:rsidRPr="00A074F5" w:rsidRDefault="00456BBF" w:rsidP="00456BBF">
            <w:pPr>
              <w:rPr>
                <w:rFonts w:ascii="Times New Roman" w:eastAsia="Times New Roman" w:hAnsi="Times New Roman" w:cs="Times New Roman"/>
                <w:bCs/>
                <w:sz w:val="24"/>
                <w:szCs w:val="24"/>
                <w14:ligatures w14:val="none"/>
              </w:rPr>
            </w:pPr>
            <w:r w:rsidRPr="009F29AB">
              <w:rPr>
                <w:rFonts w:ascii="Times New Roman" w:hAnsi="Times New Roman" w:cs="Times New Roman"/>
                <w:sz w:val="24"/>
                <w:szCs w:val="24"/>
              </w:rPr>
              <w:t>Sutarties vykdymui pasitelkiami subtiekėjai ir (ar) specialistai</w:t>
            </w:r>
          </w:p>
        </w:tc>
      </w:tr>
      <w:tr w:rsidR="00456BBF" w:rsidRPr="009A5961" w14:paraId="72EBD2D5" w14:textId="77777777" w:rsidTr="00B27D39">
        <w:trPr>
          <w:trHeight w:val="300"/>
        </w:trPr>
        <w:tc>
          <w:tcPr>
            <w:tcW w:w="3058" w:type="dxa"/>
          </w:tcPr>
          <w:p w14:paraId="0F8915F7" w14:textId="354DBF9A" w:rsidR="00456BBF" w:rsidRPr="009A5961" w:rsidRDefault="00456BBF" w:rsidP="00456BBF">
            <w:pPr>
              <w:jc w:val="center"/>
              <w:rPr>
                <w:rFonts w:ascii="Times New Roman" w:eastAsia="Times New Roman" w:hAnsi="Times New Roman" w:cs="Times New Roman"/>
                <w:b/>
                <w:sz w:val="24"/>
                <w:szCs w:val="24"/>
                <w14:ligatures w14:val="none"/>
              </w:rPr>
            </w:pPr>
            <w:r>
              <w:rPr>
                <w:rFonts w:ascii="Times New Roman" w:eastAsia="Times New Roman" w:hAnsi="Times New Roman" w:cs="Times New Roman"/>
                <w:b/>
                <w:sz w:val="24"/>
                <w:szCs w:val="24"/>
                <w14:ligatures w14:val="none"/>
              </w:rPr>
              <w:t xml:space="preserve">15.5. Priedas Nr. </w:t>
            </w:r>
            <w:r w:rsidR="008D66BC">
              <w:rPr>
                <w:rFonts w:ascii="Times New Roman" w:eastAsia="Times New Roman" w:hAnsi="Times New Roman" w:cs="Times New Roman"/>
                <w:b/>
                <w:sz w:val="24"/>
                <w:szCs w:val="24"/>
                <w14:ligatures w14:val="none"/>
              </w:rPr>
              <w:t>5</w:t>
            </w:r>
          </w:p>
        </w:tc>
        <w:tc>
          <w:tcPr>
            <w:tcW w:w="6477" w:type="dxa"/>
            <w:gridSpan w:val="3"/>
          </w:tcPr>
          <w:p w14:paraId="7809F748" w14:textId="77777777" w:rsidR="00456BBF" w:rsidRDefault="00456BBF" w:rsidP="00456BBF">
            <w:pPr>
              <w:rPr>
                <w:rFonts w:ascii="Times New Roman" w:hAnsi="Times New Roman" w:cs="Times New Roman"/>
                <w:sz w:val="24"/>
                <w:szCs w:val="24"/>
              </w:rPr>
            </w:pPr>
            <w:r w:rsidRPr="00587F1C">
              <w:rPr>
                <w:rFonts w:ascii="Times New Roman" w:hAnsi="Times New Roman" w:cs="Times New Roman"/>
                <w:sz w:val="24"/>
                <w:szCs w:val="24"/>
              </w:rPr>
              <w:t>Pirkimo sąlygos</w:t>
            </w:r>
            <w:r>
              <w:rPr>
                <w:rFonts w:ascii="Times New Roman" w:hAnsi="Times New Roman" w:cs="Times New Roman"/>
                <w:sz w:val="24"/>
                <w:szCs w:val="24"/>
              </w:rPr>
              <w:t xml:space="preserve"> bei jų </w:t>
            </w:r>
            <w:r w:rsidRPr="00587F1C">
              <w:rPr>
                <w:rFonts w:ascii="Times New Roman" w:hAnsi="Times New Roman" w:cs="Times New Roman"/>
                <w:sz w:val="24"/>
                <w:szCs w:val="24"/>
              </w:rPr>
              <w:t>paaiškinimai/patikslinimai (originalai saugomi</w:t>
            </w:r>
            <w:r>
              <w:rPr>
                <w:rFonts w:ascii="Times New Roman" w:hAnsi="Times New Roman" w:cs="Times New Roman"/>
                <w:sz w:val="24"/>
                <w:szCs w:val="24"/>
              </w:rPr>
              <w:t xml:space="preserve"> Pirkėjo</w:t>
            </w:r>
            <w:r w:rsidRPr="00587F1C">
              <w:rPr>
                <w:rFonts w:ascii="Times New Roman" w:hAnsi="Times New Roman" w:cs="Times New Roman"/>
                <w:sz w:val="24"/>
                <w:szCs w:val="24"/>
              </w:rPr>
              <w:t>, kopijos pateiktos CVP IS)</w:t>
            </w:r>
          </w:p>
          <w:p w14:paraId="191C6F70" w14:textId="11B56C57" w:rsidR="00706B03" w:rsidRPr="009F29AB" w:rsidRDefault="00706B03" w:rsidP="00456BBF">
            <w:pPr>
              <w:rPr>
                <w:rFonts w:ascii="Times New Roman" w:hAnsi="Times New Roman" w:cs="Times New Roman"/>
                <w:sz w:val="24"/>
                <w:szCs w:val="24"/>
              </w:rPr>
            </w:pPr>
          </w:p>
        </w:tc>
      </w:tr>
      <w:tr w:rsidR="00456BBF" w:rsidRPr="009A5961" w14:paraId="570E6726" w14:textId="77777777" w:rsidTr="00B27D39">
        <w:tc>
          <w:tcPr>
            <w:tcW w:w="9535" w:type="dxa"/>
            <w:gridSpan w:val="4"/>
          </w:tcPr>
          <w:p w14:paraId="1103BA4A"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16. ŠALIŲ ATSTOVŲ PARAŠAI</w:t>
            </w:r>
          </w:p>
        </w:tc>
      </w:tr>
      <w:tr w:rsidR="00456BBF" w:rsidRPr="009A5961" w14:paraId="0C5E0699" w14:textId="77777777" w:rsidTr="00225405">
        <w:tc>
          <w:tcPr>
            <w:tcW w:w="4815" w:type="dxa"/>
            <w:gridSpan w:val="3"/>
          </w:tcPr>
          <w:p w14:paraId="5E97F478"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PIRKĖJAS</w:t>
            </w:r>
          </w:p>
        </w:tc>
        <w:tc>
          <w:tcPr>
            <w:tcW w:w="4720" w:type="dxa"/>
          </w:tcPr>
          <w:p w14:paraId="068A8D5E"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b/>
                <w:sz w:val="24"/>
                <w:szCs w:val="24"/>
                <w14:ligatures w14:val="none"/>
              </w:rPr>
              <w:t>TIEKĖJAS</w:t>
            </w:r>
          </w:p>
        </w:tc>
      </w:tr>
      <w:tr w:rsidR="00456BBF" w:rsidRPr="009A5961" w14:paraId="5EBCE378" w14:textId="77777777" w:rsidTr="00225405">
        <w:tc>
          <w:tcPr>
            <w:tcW w:w="4815" w:type="dxa"/>
            <w:gridSpan w:val="3"/>
          </w:tcPr>
          <w:p w14:paraId="0E2FDEF2" w14:textId="77777777" w:rsidR="00456BBF" w:rsidRPr="009A5961" w:rsidRDefault="00456BBF" w:rsidP="00456BBF">
            <w:pPr>
              <w:jc w:val="center"/>
              <w:rPr>
                <w:rFonts w:ascii="Times New Roman" w:eastAsia="Times New Roman" w:hAnsi="Times New Roman" w:cs="Times New Roman"/>
                <w:color w:val="4472C4"/>
                <w:sz w:val="24"/>
                <w:szCs w:val="24"/>
                <w14:ligatures w14:val="none"/>
              </w:rPr>
            </w:pPr>
            <w:r w:rsidRPr="009A5961">
              <w:rPr>
                <w:rFonts w:ascii="Times New Roman" w:eastAsia="Times New Roman" w:hAnsi="Times New Roman" w:cs="Times New Roman"/>
                <w:color w:val="4472C4"/>
                <w:sz w:val="24"/>
                <w:szCs w:val="24"/>
                <w14:ligatures w14:val="none"/>
              </w:rPr>
              <w:t>(nurodomos atstovo pareigos, vardas, pavardė)</w:t>
            </w:r>
          </w:p>
        </w:tc>
        <w:tc>
          <w:tcPr>
            <w:tcW w:w="4720" w:type="dxa"/>
          </w:tcPr>
          <w:p w14:paraId="5D88A8B4" w14:textId="77777777" w:rsidR="00456BBF" w:rsidRPr="009A5961" w:rsidRDefault="00456BBF" w:rsidP="00456BBF">
            <w:pPr>
              <w:jc w:val="center"/>
              <w:rPr>
                <w:rFonts w:ascii="Times New Roman" w:eastAsia="Times New Roman" w:hAnsi="Times New Roman" w:cs="Times New Roman"/>
                <w:b/>
                <w:sz w:val="24"/>
                <w:szCs w:val="24"/>
                <w14:ligatures w14:val="none"/>
              </w:rPr>
            </w:pPr>
            <w:r w:rsidRPr="009A5961">
              <w:rPr>
                <w:rFonts w:ascii="Times New Roman" w:eastAsia="Times New Roman" w:hAnsi="Times New Roman" w:cs="Times New Roman"/>
                <w:color w:val="4472C4"/>
                <w:sz w:val="24"/>
                <w:szCs w:val="24"/>
                <w14:ligatures w14:val="none"/>
              </w:rPr>
              <w:t>(nurodomos atstovo pareigos, vardas, pavardė)</w:t>
            </w:r>
          </w:p>
        </w:tc>
      </w:tr>
      <w:tr w:rsidR="00456BBF" w:rsidRPr="009A5961" w14:paraId="3851ABCA" w14:textId="77777777" w:rsidTr="00225405">
        <w:tc>
          <w:tcPr>
            <w:tcW w:w="4815" w:type="dxa"/>
            <w:gridSpan w:val="3"/>
          </w:tcPr>
          <w:p w14:paraId="403DBD2C" w14:textId="77777777" w:rsidR="00456BBF" w:rsidRPr="00E53D5C" w:rsidRDefault="00456BBF" w:rsidP="00456BBF">
            <w:pPr>
              <w:jc w:val="center"/>
              <w:rPr>
                <w:rFonts w:ascii="Times New Roman" w:eastAsia="Times New Roman" w:hAnsi="Times New Roman" w:cs="Times New Roman"/>
                <w:b/>
                <w:sz w:val="24"/>
                <w:szCs w:val="24"/>
                <w14:ligatures w14:val="none"/>
              </w:rPr>
            </w:pPr>
            <w:r w:rsidRPr="00E53D5C">
              <w:rPr>
                <w:rFonts w:ascii="Times New Roman" w:eastAsia="Times New Roman" w:hAnsi="Times New Roman" w:cs="Times New Roman"/>
                <w:b/>
                <w:sz w:val="24"/>
                <w:szCs w:val="24"/>
                <w14:ligatures w14:val="none"/>
              </w:rPr>
              <w:t>(parašas)</w:t>
            </w:r>
          </w:p>
          <w:p w14:paraId="5AB49174" w14:textId="77777777" w:rsidR="00456BBF" w:rsidRPr="00E53D5C" w:rsidRDefault="00456BBF" w:rsidP="00456BBF">
            <w:pPr>
              <w:rPr>
                <w:rFonts w:ascii="Times New Roman" w:eastAsia="Times New Roman" w:hAnsi="Times New Roman" w:cs="Times New Roman"/>
                <w:b/>
                <w:sz w:val="24"/>
                <w:szCs w:val="24"/>
                <w14:ligatures w14:val="none"/>
              </w:rPr>
            </w:pPr>
          </w:p>
        </w:tc>
        <w:tc>
          <w:tcPr>
            <w:tcW w:w="4720" w:type="dxa"/>
          </w:tcPr>
          <w:p w14:paraId="2AF5F200" w14:textId="77777777" w:rsidR="00456BBF" w:rsidRPr="00E53D5C" w:rsidRDefault="00456BBF" w:rsidP="00456BBF">
            <w:pPr>
              <w:jc w:val="center"/>
              <w:rPr>
                <w:rFonts w:ascii="Times New Roman" w:eastAsia="Times New Roman" w:hAnsi="Times New Roman" w:cs="Times New Roman"/>
                <w:b/>
                <w:sz w:val="24"/>
                <w:szCs w:val="24"/>
                <w14:ligatures w14:val="none"/>
              </w:rPr>
            </w:pPr>
            <w:r w:rsidRPr="00E53D5C">
              <w:rPr>
                <w:rFonts w:ascii="Times New Roman" w:eastAsia="Times New Roman" w:hAnsi="Times New Roman" w:cs="Times New Roman"/>
                <w:b/>
                <w:sz w:val="24"/>
                <w:szCs w:val="24"/>
                <w14:ligatures w14:val="none"/>
              </w:rPr>
              <w:t>(parašas)</w:t>
            </w:r>
          </w:p>
        </w:tc>
      </w:tr>
    </w:tbl>
    <w:p w14:paraId="30382A4B" w14:textId="77777777" w:rsidR="009A5961" w:rsidRPr="009A5961" w:rsidRDefault="009A5961" w:rsidP="009A5961">
      <w:pPr>
        <w:jc w:val="left"/>
        <w:rPr>
          <w:rFonts w:ascii="Times New Roman" w:eastAsia="Times New Roman" w:hAnsi="Times New Roman" w:cs="Times New Roman"/>
          <w:kern w:val="0"/>
          <w:sz w:val="24"/>
          <w:szCs w:val="24"/>
          <w14:ligatures w14:val="none"/>
        </w:rPr>
      </w:pPr>
    </w:p>
    <w:p w14:paraId="2C4A75B6" w14:textId="77777777" w:rsidR="009A5961" w:rsidRPr="009A5961" w:rsidRDefault="009A5961" w:rsidP="009A5961">
      <w:pPr>
        <w:tabs>
          <w:tab w:val="left" w:pos="5400"/>
        </w:tabs>
        <w:jc w:val="center"/>
        <w:textAlignment w:val="center"/>
        <w:rPr>
          <w:rFonts w:ascii="Times New Roman" w:eastAsia="Times New Roman" w:hAnsi="Times New Roman" w:cs="Times New Roman"/>
          <w:kern w:val="0"/>
          <w:sz w:val="24"/>
          <w:szCs w:val="20"/>
          <w14:ligatures w14:val="none"/>
        </w:rPr>
      </w:pPr>
      <w:r w:rsidRPr="009A5961">
        <w:rPr>
          <w:rFonts w:ascii="Times New Roman" w:eastAsia="Times New Roman" w:hAnsi="Times New Roman" w:cs="Times New Roman"/>
          <w:b/>
          <w:bCs/>
          <w:kern w:val="0"/>
          <w:sz w:val="24"/>
          <w:szCs w:val="20"/>
          <w14:ligatures w14:val="none"/>
        </w:rPr>
        <w:t>______________</w:t>
      </w:r>
    </w:p>
    <w:p w14:paraId="07AF90E8" w14:textId="77777777" w:rsidR="00AB194F" w:rsidRDefault="00AB194F"/>
    <w:p w14:paraId="6458B5D8" w14:textId="77777777" w:rsidR="00456BBF" w:rsidRDefault="00456BBF" w:rsidP="0027732C">
      <w:pPr>
        <w:jc w:val="right"/>
        <w:rPr>
          <w:rFonts w:ascii="Times New Roman" w:hAnsi="Times New Roman" w:cs="Times New Roman"/>
          <w:sz w:val="24"/>
          <w:szCs w:val="24"/>
        </w:rPr>
      </w:pPr>
    </w:p>
    <w:p w14:paraId="03D7F4F8" w14:textId="77777777" w:rsidR="00456BBF" w:rsidRDefault="00456BBF" w:rsidP="0027732C">
      <w:pPr>
        <w:jc w:val="right"/>
        <w:rPr>
          <w:rFonts w:ascii="Times New Roman" w:hAnsi="Times New Roman" w:cs="Times New Roman"/>
          <w:sz w:val="24"/>
          <w:szCs w:val="24"/>
        </w:rPr>
      </w:pPr>
    </w:p>
    <w:p w14:paraId="62C92F52" w14:textId="77777777" w:rsidR="00456BBF" w:rsidRDefault="00456BBF" w:rsidP="0027732C">
      <w:pPr>
        <w:jc w:val="right"/>
        <w:rPr>
          <w:rFonts w:ascii="Times New Roman" w:hAnsi="Times New Roman" w:cs="Times New Roman"/>
          <w:sz w:val="24"/>
          <w:szCs w:val="24"/>
        </w:rPr>
      </w:pPr>
    </w:p>
    <w:p w14:paraId="5AF5C40F" w14:textId="0095BF97" w:rsidR="00456BBF" w:rsidRDefault="00456BBF" w:rsidP="0027732C">
      <w:pPr>
        <w:jc w:val="right"/>
        <w:rPr>
          <w:rFonts w:ascii="Times New Roman" w:hAnsi="Times New Roman" w:cs="Times New Roman"/>
          <w:sz w:val="24"/>
          <w:szCs w:val="24"/>
        </w:rPr>
      </w:pPr>
    </w:p>
    <w:p w14:paraId="0BE3ABDF" w14:textId="38453D57" w:rsidR="00532903" w:rsidRDefault="00532903" w:rsidP="0027732C">
      <w:pPr>
        <w:jc w:val="right"/>
        <w:rPr>
          <w:rFonts w:ascii="Times New Roman" w:hAnsi="Times New Roman" w:cs="Times New Roman"/>
          <w:sz w:val="24"/>
          <w:szCs w:val="24"/>
        </w:rPr>
      </w:pPr>
    </w:p>
    <w:p w14:paraId="534F01D7" w14:textId="1906855A" w:rsidR="00532903" w:rsidRDefault="00532903" w:rsidP="0027732C">
      <w:pPr>
        <w:jc w:val="right"/>
        <w:rPr>
          <w:rFonts w:ascii="Times New Roman" w:hAnsi="Times New Roman" w:cs="Times New Roman"/>
          <w:sz w:val="24"/>
          <w:szCs w:val="24"/>
        </w:rPr>
      </w:pPr>
    </w:p>
    <w:p w14:paraId="2A3684EB" w14:textId="08960032" w:rsidR="00532903" w:rsidRDefault="00532903" w:rsidP="0027732C">
      <w:pPr>
        <w:jc w:val="right"/>
        <w:rPr>
          <w:rFonts w:ascii="Times New Roman" w:hAnsi="Times New Roman" w:cs="Times New Roman"/>
          <w:sz w:val="24"/>
          <w:szCs w:val="24"/>
        </w:rPr>
      </w:pPr>
    </w:p>
    <w:p w14:paraId="7D9222F3" w14:textId="6A53CB98" w:rsidR="00532903" w:rsidRDefault="00532903" w:rsidP="0027732C">
      <w:pPr>
        <w:jc w:val="right"/>
        <w:rPr>
          <w:rFonts w:ascii="Times New Roman" w:hAnsi="Times New Roman" w:cs="Times New Roman"/>
          <w:sz w:val="24"/>
          <w:szCs w:val="24"/>
        </w:rPr>
      </w:pPr>
    </w:p>
    <w:p w14:paraId="2BB68839" w14:textId="1494ABCE" w:rsidR="00532903" w:rsidRDefault="00532903" w:rsidP="0027732C">
      <w:pPr>
        <w:jc w:val="right"/>
        <w:rPr>
          <w:rFonts w:ascii="Times New Roman" w:hAnsi="Times New Roman" w:cs="Times New Roman"/>
          <w:sz w:val="24"/>
          <w:szCs w:val="24"/>
        </w:rPr>
      </w:pPr>
    </w:p>
    <w:p w14:paraId="268FC10C" w14:textId="73EDC093" w:rsidR="00532903" w:rsidRDefault="00532903" w:rsidP="0027732C">
      <w:pPr>
        <w:jc w:val="right"/>
        <w:rPr>
          <w:rFonts w:ascii="Times New Roman" w:hAnsi="Times New Roman" w:cs="Times New Roman"/>
          <w:sz w:val="24"/>
          <w:szCs w:val="24"/>
        </w:rPr>
      </w:pPr>
    </w:p>
    <w:p w14:paraId="0301B1BB" w14:textId="730BFCD1" w:rsidR="00532903" w:rsidRDefault="00532903" w:rsidP="0027732C">
      <w:pPr>
        <w:jc w:val="right"/>
        <w:rPr>
          <w:rFonts w:ascii="Times New Roman" w:hAnsi="Times New Roman" w:cs="Times New Roman"/>
          <w:sz w:val="24"/>
          <w:szCs w:val="24"/>
        </w:rPr>
      </w:pPr>
    </w:p>
    <w:p w14:paraId="2DEECC60" w14:textId="3D233F64" w:rsidR="00532903" w:rsidRDefault="00532903" w:rsidP="0027732C">
      <w:pPr>
        <w:jc w:val="right"/>
        <w:rPr>
          <w:rFonts w:ascii="Times New Roman" w:hAnsi="Times New Roman" w:cs="Times New Roman"/>
          <w:sz w:val="24"/>
          <w:szCs w:val="24"/>
        </w:rPr>
      </w:pPr>
    </w:p>
    <w:p w14:paraId="0C43A1DE" w14:textId="19A58084" w:rsidR="00532903" w:rsidRDefault="00532903" w:rsidP="0027732C">
      <w:pPr>
        <w:jc w:val="right"/>
        <w:rPr>
          <w:rFonts w:ascii="Times New Roman" w:hAnsi="Times New Roman" w:cs="Times New Roman"/>
          <w:sz w:val="24"/>
          <w:szCs w:val="24"/>
        </w:rPr>
      </w:pPr>
    </w:p>
    <w:p w14:paraId="7D400AA3" w14:textId="1CE50262" w:rsidR="00532903" w:rsidRDefault="00532903" w:rsidP="0027732C">
      <w:pPr>
        <w:jc w:val="right"/>
        <w:rPr>
          <w:rFonts w:ascii="Times New Roman" w:hAnsi="Times New Roman" w:cs="Times New Roman"/>
          <w:sz w:val="24"/>
          <w:szCs w:val="24"/>
        </w:rPr>
      </w:pPr>
    </w:p>
    <w:p w14:paraId="18992420" w14:textId="460B8DC8" w:rsidR="00532903" w:rsidRDefault="00532903" w:rsidP="0027732C">
      <w:pPr>
        <w:jc w:val="right"/>
        <w:rPr>
          <w:rFonts w:ascii="Times New Roman" w:hAnsi="Times New Roman" w:cs="Times New Roman"/>
          <w:sz w:val="24"/>
          <w:szCs w:val="24"/>
        </w:rPr>
      </w:pPr>
    </w:p>
    <w:p w14:paraId="444B074D" w14:textId="0D63E00E" w:rsidR="00532903" w:rsidRDefault="00532903" w:rsidP="0027732C">
      <w:pPr>
        <w:jc w:val="right"/>
        <w:rPr>
          <w:rFonts w:ascii="Times New Roman" w:hAnsi="Times New Roman" w:cs="Times New Roman"/>
          <w:sz w:val="24"/>
          <w:szCs w:val="24"/>
        </w:rPr>
      </w:pPr>
    </w:p>
    <w:p w14:paraId="4B972CB6" w14:textId="019B21BB" w:rsidR="00532903" w:rsidRDefault="00532903" w:rsidP="0027732C">
      <w:pPr>
        <w:jc w:val="right"/>
        <w:rPr>
          <w:rFonts w:ascii="Times New Roman" w:hAnsi="Times New Roman" w:cs="Times New Roman"/>
          <w:sz w:val="24"/>
          <w:szCs w:val="24"/>
        </w:rPr>
      </w:pPr>
    </w:p>
    <w:p w14:paraId="3769ADB8" w14:textId="6C3A3AD1" w:rsidR="00532903" w:rsidRDefault="00532903" w:rsidP="0027732C">
      <w:pPr>
        <w:jc w:val="right"/>
        <w:rPr>
          <w:rFonts w:ascii="Times New Roman" w:hAnsi="Times New Roman" w:cs="Times New Roman"/>
          <w:sz w:val="24"/>
          <w:szCs w:val="24"/>
        </w:rPr>
      </w:pPr>
    </w:p>
    <w:p w14:paraId="10EF5A77" w14:textId="496E487E" w:rsidR="00532903" w:rsidRDefault="00532903" w:rsidP="0027732C">
      <w:pPr>
        <w:jc w:val="right"/>
        <w:rPr>
          <w:rFonts w:ascii="Times New Roman" w:hAnsi="Times New Roman" w:cs="Times New Roman"/>
          <w:sz w:val="24"/>
          <w:szCs w:val="24"/>
        </w:rPr>
      </w:pPr>
    </w:p>
    <w:p w14:paraId="26DFEBA2" w14:textId="77777777" w:rsidR="00532903" w:rsidRDefault="00532903" w:rsidP="0027732C">
      <w:pPr>
        <w:jc w:val="right"/>
        <w:rPr>
          <w:rFonts w:ascii="Times New Roman" w:hAnsi="Times New Roman" w:cs="Times New Roman"/>
          <w:sz w:val="24"/>
          <w:szCs w:val="24"/>
        </w:rPr>
      </w:pPr>
    </w:p>
    <w:p w14:paraId="74ACCB2F" w14:textId="775F61DE" w:rsidR="00456BBF" w:rsidRDefault="00456BBF" w:rsidP="0027732C">
      <w:pPr>
        <w:jc w:val="right"/>
        <w:rPr>
          <w:rFonts w:ascii="Times New Roman" w:hAnsi="Times New Roman" w:cs="Times New Roman"/>
          <w:sz w:val="24"/>
          <w:szCs w:val="24"/>
        </w:rPr>
      </w:pPr>
    </w:p>
    <w:p w14:paraId="213A6E72" w14:textId="59ABDB5C" w:rsidR="00532903" w:rsidRDefault="00532903" w:rsidP="0027732C">
      <w:pPr>
        <w:jc w:val="right"/>
        <w:rPr>
          <w:rFonts w:ascii="Times New Roman" w:hAnsi="Times New Roman" w:cs="Times New Roman"/>
          <w:sz w:val="24"/>
          <w:szCs w:val="24"/>
        </w:rPr>
      </w:pPr>
    </w:p>
    <w:p w14:paraId="310B515B" w14:textId="1A3CF058" w:rsidR="00532903" w:rsidRDefault="00532903" w:rsidP="0027732C">
      <w:pPr>
        <w:jc w:val="right"/>
        <w:rPr>
          <w:rFonts w:ascii="Times New Roman" w:hAnsi="Times New Roman" w:cs="Times New Roman"/>
          <w:sz w:val="24"/>
          <w:szCs w:val="24"/>
        </w:rPr>
      </w:pPr>
    </w:p>
    <w:p w14:paraId="2EDD231B" w14:textId="7498930E" w:rsidR="00532903" w:rsidRDefault="00532903" w:rsidP="0027732C">
      <w:pPr>
        <w:jc w:val="right"/>
        <w:rPr>
          <w:rFonts w:ascii="Times New Roman" w:hAnsi="Times New Roman" w:cs="Times New Roman"/>
          <w:sz w:val="24"/>
          <w:szCs w:val="24"/>
        </w:rPr>
      </w:pPr>
    </w:p>
    <w:p w14:paraId="1C4E6E88" w14:textId="07F3275C" w:rsidR="00532903" w:rsidRDefault="00532903" w:rsidP="0027732C">
      <w:pPr>
        <w:jc w:val="right"/>
        <w:rPr>
          <w:rFonts w:ascii="Times New Roman" w:hAnsi="Times New Roman" w:cs="Times New Roman"/>
          <w:sz w:val="24"/>
          <w:szCs w:val="24"/>
        </w:rPr>
      </w:pPr>
    </w:p>
    <w:p w14:paraId="1639A0A2" w14:textId="3BD420C6" w:rsidR="00532903" w:rsidRDefault="00532903" w:rsidP="0027732C">
      <w:pPr>
        <w:jc w:val="right"/>
        <w:rPr>
          <w:rFonts w:ascii="Times New Roman" w:hAnsi="Times New Roman" w:cs="Times New Roman"/>
          <w:sz w:val="24"/>
          <w:szCs w:val="24"/>
        </w:rPr>
      </w:pPr>
    </w:p>
    <w:p w14:paraId="53FA0F11" w14:textId="3B20CF6D" w:rsidR="00532903" w:rsidRDefault="00532903" w:rsidP="0027732C">
      <w:pPr>
        <w:jc w:val="right"/>
        <w:rPr>
          <w:rFonts w:ascii="Times New Roman" w:hAnsi="Times New Roman" w:cs="Times New Roman"/>
          <w:sz w:val="24"/>
          <w:szCs w:val="24"/>
        </w:rPr>
      </w:pPr>
    </w:p>
    <w:p w14:paraId="74C250AD" w14:textId="5D9DF302" w:rsidR="00532903" w:rsidRDefault="00532903" w:rsidP="0027732C">
      <w:pPr>
        <w:jc w:val="right"/>
        <w:rPr>
          <w:rFonts w:ascii="Times New Roman" w:hAnsi="Times New Roman" w:cs="Times New Roman"/>
          <w:sz w:val="24"/>
          <w:szCs w:val="24"/>
        </w:rPr>
      </w:pPr>
    </w:p>
    <w:p w14:paraId="0F807ECD" w14:textId="4F8D479A" w:rsidR="00532903" w:rsidRDefault="00532903" w:rsidP="0027732C">
      <w:pPr>
        <w:jc w:val="right"/>
        <w:rPr>
          <w:rFonts w:ascii="Times New Roman" w:hAnsi="Times New Roman" w:cs="Times New Roman"/>
          <w:sz w:val="24"/>
          <w:szCs w:val="24"/>
        </w:rPr>
      </w:pPr>
    </w:p>
    <w:p w14:paraId="7A00C392" w14:textId="0A5BB612" w:rsidR="00532903" w:rsidRDefault="00532903" w:rsidP="0027732C">
      <w:pPr>
        <w:jc w:val="right"/>
        <w:rPr>
          <w:rFonts w:ascii="Times New Roman" w:hAnsi="Times New Roman" w:cs="Times New Roman"/>
          <w:sz w:val="24"/>
          <w:szCs w:val="24"/>
        </w:rPr>
      </w:pPr>
    </w:p>
    <w:p w14:paraId="60991BD3" w14:textId="23FBB573" w:rsidR="0027732C" w:rsidRDefault="0027732C" w:rsidP="0027732C">
      <w:pPr>
        <w:jc w:val="right"/>
        <w:rPr>
          <w:rFonts w:ascii="Times New Roman" w:hAnsi="Times New Roman" w:cs="Times New Roman"/>
          <w:sz w:val="24"/>
          <w:szCs w:val="24"/>
        </w:rPr>
      </w:pPr>
      <w:r w:rsidRPr="0027732C">
        <w:rPr>
          <w:rFonts w:ascii="Times New Roman" w:hAnsi="Times New Roman" w:cs="Times New Roman"/>
          <w:sz w:val="24"/>
          <w:szCs w:val="24"/>
        </w:rPr>
        <w:lastRenderedPageBreak/>
        <w:t>Sutarties priedas Nr. 1</w:t>
      </w:r>
    </w:p>
    <w:p w14:paraId="152B12DD" w14:textId="77777777" w:rsidR="0027732C" w:rsidRDefault="0027732C" w:rsidP="0027732C">
      <w:pPr>
        <w:jc w:val="right"/>
        <w:rPr>
          <w:rFonts w:ascii="Times New Roman" w:hAnsi="Times New Roman" w:cs="Times New Roman"/>
          <w:sz w:val="24"/>
          <w:szCs w:val="24"/>
        </w:rPr>
      </w:pPr>
    </w:p>
    <w:p w14:paraId="24FDCAD4" w14:textId="6AFE6E8B" w:rsidR="0027732C" w:rsidRPr="0027732C" w:rsidRDefault="0027732C" w:rsidP="0027732C">
      <w:pPr>
        <w:jc w:val="center"/>
        <w:rPr>
          <w:rFonts w:ascii="Times New Roman" w:hAnsi="Times New Roman" w:cs="Times New Roman"/>
          <w:b/>
          <w:sz w:val="24"/>
          <w:szCs w:val="24"/>
        </w:rPr>
      </w:pPr>
      <w:r w:rsidRPr="0027732C">
        <w:rPr>
          <w:rFonts w:ascii="Times New Roman" w:hAnsi="Times New Roman" w:cs="Times New Roman"/>
          <w:b/>
          <w:sz w:val="24"/>
          <w:szCs w:val="24"/>
        </w:rPr>
        <w:t xml:space="preserve">TECHNINĖ </w:t>
      </w:r>
      <w:r w:rsidR="00851CF9">
        <w:rPr>
          <w:rFonts w:ascii="Times New Roman" w:hAnsi="Times New Roman" w:cs="Times New Roman"/>
          <w:b/>
          <w:sz w:val="24"/>
          <w:szCs w:val="24"/>
        </w:rPr>
        <w:t>UŽDUOTIS</w:t>
      </w:r>
    </w:p>
    <w:p w14:paraId="34B0779C" w14:textId="77777777" w:rsidR="0027732C" w:rsidRDefault="0027732C" w:rsidP="0027732C">
      <w:pPr>
        <w:jc w:val="center"/>
        <w:rPr>
          <w:rFonts w:ascii="Times New Roman" w:hAnsi="Times New Roman" w:cs="Times New Roman"/>
          <w:b/>
          <w:sz w:val="24"/>
          <w:szCs w:val="24"/>
        </w:rPr>
      </w:pPr>
    </w:p>
    <w:p w14:paraId="3D05A378" w14:textId="77777777" w:rsidR="0027732C" w:rsidRDefault="0027732C" w:rsidP="0027732C">
      <w:pPr>
        <w:jc w:val="center"/>
        <w:rPr>
          <w:rFonts w:ascii="Times New Roman" w:hAnsi="Times New Roman" w:cs="Times New Roman"/>
          <w:b/>
          <w:sz w:val="24"/>
          <w:szCs w:val="24"/>
        </w:rPr>
      </w:pPr>
    </w:p>
    <w:p w14:paraId="2121AFC7" w14:textId="77777777" w:rsidR="0027732C" w:rsidRPr="009A5961" w:rsidRDefault="0027732C" w:rsidP="0027732C">
      <w:pPr>
        <w:tabs>
          <w:tab w:val="left" w:pos="5400"/>
        </w:tabs>
        <w:jc w:val="center"/>
        <w:textAlignment w:val="center"/>
        <w:rPr>
          <w:rFonts w:ascii="Times New Roman" w:eastAsia="Times New Roman" w:hAnsi="Times New Roman" w:cs="Times New Roman"/>
          <w:kern w:val="0"/>
          <w:sz w:val="24"/>
          <w:szCs w:val="20"/>
          <w14:ligatures w14:val="none"/>
        </w:rPr>
      </w:pPr>
      <w:r w:rsidRPr="009A5961">
        <w:rPr>
          <w:rFonts w:ascii="Times New Roman" w:eastAsia="Times New Roman" w:hAnsi="Times New Roman" w:cs="Times New Roman"/>
          <w:b/>
          <w:bCs/>
          <w:kern w:val="0"/>
          <w:sz w:val="24"/>
          <w:szCs w:val="20"/>
          <w14:ligatures w14:val="none"/>
        </w:rPr>
        <w:t>______________</w:t>
      </w:r>
    </w:p>
    <w:p w14:paraId="3DAA92B8" w14:textId="77777777" w:rsidR="0027732C" w:rsidRDefault="0027732C" w:rsidP="0027732C">
      <w:pPr>
        <w:jc w:val="center"/>
        <w:rPr>
          <w:rFonts w:ascii="Times New Roman" w:hAnsi="Times New Roman" w:cs="Times New Roman"/>
          <w:b/>
          <w:sz w:val="24"/>
          <w:szCs w:val="24"/>
        </w:rPr>
      </w:pPr>
    </w:p>
    <w:p w14:paraId="3C648DFA" w14:textId="77777777" w:rsidR="0027732C" w:rsidRDefault="0027732C" w:rsidP="0027732C">
      <w:pPr>
        <w:jc w:val="center"/>
        <w:rPr>
          <w:rFonts w:ascii="Times New Roman" w:hAnsi="Times New Roman" w:cs="Times New Roman"/>
          <w:b/>
          <w:sz w:val="24"/>
          <w:szCs w:val="24"/>
        </w:rPr>
      </w:pPr>
    </w:p>
    <w:p w14:paraId="39EC21E6" w14:textId="77777777" w:rsidR="0027732C" w:rsidRDefault="0027732C" w:rsidP="0027732C">
      <w:pPr>
        <w:jc w:val="center"/>
        <w:rPr>
          <w:rFonts w:ascii="Times New Roman" w:hAnsi="Times New Roman" w:cs="Times New Roman"/>
          <w:b/>
          <w:sz w:val="24"/>
          <w:szCs w:val="24"/>
        </w:rPr>
      </w:pPr>
    </w:p>
    <w:p w14:paraId="70B057DE" w14:textId="77777777" w:rsidR="0027732C" w:rsidRDefault="0027732C" w:rsidP="0027732C">
      <w:pPr>
        <w:jc w:val="center"/>
        <w:rPr>
          <w:rFonts w:ascii="Times New Roman" w:hAnsi="Times New Roman" w:cs="Times New Roman"/>
          <w:b/>
          <w:sz w:val="24"/>
          <w:szCs w:val="24"/>
        </w:rPr>
      </w:pPr>
    </w:p>
    <w:p w14:paraId="6A9E7891" w14:textId="77777777" w:rsidR="0027732C" w:rsidRDefault="0027732C" w:rsidP="0027732C">
      <w:pPr>
        <w:jc w:val="center"/>
        <w:rPr>
          <w:rFonts w:ascii="Times New Roman" w:hAnsi="Times New Roman" w:cs="Times New Roman"/>
          <w:b/>
          <w:sz w:val="24"/>
          <w:szCs w:val="24"/>
        </w:rPr>
      </w:pPr>
    </w:p>
    <w:p w14:paraId="58951421" w14:textId="77777777" w:rsidR="0027732C" w:rsidRDefault="0027732C" w:rsidP="0027732C">
      <w:pPr>
        <w:jc w:val="center"/>
        <w:rPr>
          <w:rFonts w:ascii="Times New Roman" w:hAnsi="Times New Roman" w:cs="Times New Roman"/>
          <w:b/>
          <w:sz w:val="24"/>
          <w:szCs w:val="24"/>
        </w:rPr>
      </w:pPr>
    </w:p>
    <w:p w14:paraId="1E8A5EB2" w14:textId="77777777" w:rsidR="0027732C" w:rsidRDefault="0027732C" w:rsidP="0027732C">
      <w:pPr>
        <w:jc w:val="center"/>
        <w:rPr>
          <w:rFonts w:ascii="Times New Roman" w:hAnsi="Times New Roman" w:cs="Times New Roman"/>
          <w:b/>
          <w:sz w:val="24"/>
          <w:szCs w:val="24"/>
        </w:rPr>
      </w:pPr>
    </w:p>
    <w:p w14:paraId="1997CBFB" w14:textId="77777777" w:rsidR="0027732C" w:rsidRDefault="0027732C" w:rsidP="0027732C">
      <w:pPr>
        <w:jc w:val="center"/>
        <w:rPr>
          <w:rFonts w:ascii="Times New Roman" w:hAnsi="Times New Roman" w:cs="Times New Roman"/>
          <w:b/>
          <w:sz w:val="24"/>
          <w:szCs w:val="24"/>
        </w:rPr>
      </w:pPr>
    </w:p>
    <w:p w14:paraId="11608352" w14:textId="77777777" w:rsidR="0027732C" w:rsidRDefault="0027732C" w:rsidP="0027732C">
      <w:pPr>
        <w:jc w:val="center"/>
        <w:rPr>
          <w:rFonts w:ascii="Times New Roman" w:hAnsi="Times New Roman" w:cs="Times New Roman"/>
          <w:b/>
          <w:sz w:val="24"/>
          <w:szCs w:val="24"/>
        </w:rPr>
      </w:pPr>
    </w:p>
    <w:p w14:paraId="4D253021" w14:textId="77777777" w:rsidR="0027732C" w:rsidRDefault="0027732C" w:rsidP="0027732C">
      <w:pPr>
        <w:jc w:val="center"/>
        <w:rPr>
          <w:rFonts w:ascii="Times New Roman" w:hAnsi="Times New Roman" w:cs="Times New Roman"/>
          <w:b/>
          <w:sz w:val="24"/>
          <w:szCs w:val="24"/>
        </w:rPr>
      </w:pPr>
    </w:p>
    <w:p w14:paraId="6E5923CD" w14:textId="77777777" w:rsidR="0027732C" w:rsidRDefault="0027732C" w:rsidP="0027732C">
      <w:pPr>
        <w:jc w:val="center"/>
        <w:rPr>
          <w:rFonts w:ascii="Times New Roman" w:hAnsi="Times New Roman" w:cs="Times New Roman"/>
          <w:b/>
          <w:sz w:val="24"/>
          <w:szCs w:val="24"/>
        </w:rPr>
      </w:pPr>
    </w:p>
    <w:p w14:paraId="06461BF2" w14:textId="77777777" w:rsidR="0027732C" w:rsidRDefault="0027732C" w:rsidP="0027732C">
      <w:pPr>
        <w:jc w:val="center"/>
        <w:rPr>
          <w:rFonts w:ascii="Times New Roman" w:hAnsi="Times New Roman" w:cs="Times New Roman"/>
          <w:b/>
          <w:sz w:val="24"/>
          <w:szCs w:val="24"/>
        </w:rPr>
      </w:pPr>
    </w:p>
    <w:p w14:paraId="1330CB86" w14:textId="77777777" w:rsidR="0027732C" w:rsidRDefault="0027732C" w:rsidP="0027732C">
      <w:pPr>
        <w:jc w:val="center"/>
        <w:rPr>
          <w:rFonts w:ascii="Times New Roman" w:hAnsi="Times New Roman" w:cs="Times New Roman"/>
          <w:b/>
          <w:sz w:val="24"/>
          <w:szCs w:val="24"/>
        </w:rPr>
      </w:pPr>
    </w:p>
    <w:p w14:paraId="5F27A338" w14:textId="77777777" w:rsidR="0027732C" w:rsidRDefault="0027732C" w:rsidP="0027732C">
      <w:pPr>
        <w:jc w:val="center"/>
        <w:rPr>
          <w:rFonts w:ascii="Times New Roman" w:hAnsi="Times New Roman" w:cs="Times New Roman"/>
          <w:b/>
          <w:sz w:val="24"/>
          <w:szCs w:val="24"/>
        </w:rPr>
      </w:pPr>
    </w:p>
    <w:p w14:paraId="332FB2D0" w14:textId="77777777" w:rsidR="0027732C" w:rsidRDefault="0027732C" w:rsidP="0027732C">
      <w:pPr>
        <w:jc w:val="center"/>
        <w:rPr>
          <w:rFonts w:ascii="Times New Roman" w:hAnsi="Times New Roman" w:cs="Times New Roman"/>
          <w:b/>
          <w:sz w:val="24"/>
          <w:szCs w:val="24"/>
        </w:rPr>
      </w:pPr>
    </w:p>
    <w:p w14:paraId="33D240D6" w14:textId="77777777" w:rsidR="0027732C" w:rsidRDefault="0027732C" w:rsidP="0027732C">
      <w:pPr>
        <w:jc w:val="center"/>
        <w:rPr>
          <w:rFonts w:ascii="Times New Roman" w:hAnsi="Times New Roman" w:cs="Times New Roman"/>
          <w:b/>
          <w:sz w:val="24"/>
          <w:szCs w:val="24"/>
        </w:rPr>
      </w:pPr>
    </w:p>
    <w:p w14:paraId="4F90BA74" w14:textId="77777777" w:rsidR="0027732C" w:rsidRDefault="0027732C" w:rsidP="0027732C">
      <w:pPr>
        <w:jc w:val="center"/>
        <w:rPr>
          <w:rFonts w:ascii="Times New Roman" w:hAnsi="Times New Roman" w:cs="Times New Roman"/>
          <w:b/>
          <w:sz w:val="24"/>
          <w:szCs w:val="24"/>
        </w:rPr>
      </w:pPr>
    </w:p>
    <w:p w14:paraId="0C288DBC" w14:textId="77777777" w:rsidR="0027732C" w:rsidRDefault="0027732C" w:rsidP="0027732C">
      <w:pPr>
        <w:jc w:val="center"/>
        <w:rPr>
          <w:rFonts w:ascii="Times New Roman" w:hAnsi="Times New Roman" w:cs="Times New Roman"/>
          <w:b/>
          <w:sz w:val="24"/>
          <w:szCs w:val="24"/>
        </w:rPr>
      </w:pPr>
    </w:p>
    <w:p w14:paraId="3AB6A276" w14:textId="77777777" w:rsidR="0027732C" w:rsidRDefault="0027732C" w:rsidP="0027732C">
      <w:pPr>
        <w:jc w:val="center"/>
        <w:rPr>
          <w:rFonts w:ascii="Times New Roman" w:hAnsi="Times New Roman" w:cs="Times New Roman"/>
          <w:b/>
          <w:sz w:val="24"/>
          <w:szCs w:val="24"/>
        </w:rPr>
      </w:pPr>
    </w:p>
    <w:p w14:paraId="4AF2C57A" w14:textId="77777777" w:rsidR="0027732C" w:rsidRDefault="0027732C" w:rsidP="0027732C">
      <w:pPr>
        <w:jc w:val="center"/>
        <w:rPr>
          <w:rFonts w:ascii="Times New Roman" w:hAnsi="Times New Roman" w:cs="Times New Roman"/>
          <w:b/>
          <w:sz w:val="24"/>
          <w:szCs w:val="24"/>
        </w:rPr>
      </w:pPr>
    </w:p>
    <w:p w14:paraId="23C0FA77" w14:textId="77777777" w:rsidR="0027732C" w:rsidRDefault="0027732C" w:rsidP="0027732C">
      <w:pPr>
        <w:jc w:val="center"/>
        <w:rPr>
          <w:rFonts w:ascii="Times New Roman" w:hAnsi="Times New Roman" w:cs="Times New Roman"/>
          <w:b/>
          <w:sz w:val="24"/>
          <w:szCs w:val="24"/>
        </w:rPr>
      </w:pPr>
    </w:p>
    <w:p w14:paraId="10E14845" w14:textId="77777777" w:rsidR="0027732C" w:rsidRDefault="0027732C" w:rsidP="0027732C">
      <w:pPr>
        <w:jc w:val="center"/>
        <w:rPr>
          <w:rFonts w:ascii="Times New Roman" w:hAnsi="Times New Roman" w:cs="Times New Roman"/>
          <w:b/>
          <w:sz w:val="24"/>
          <w:szCs w:val="24"/>
        </w:rPr>
      </w:pPr>
    </w:p>
    <w:p w14:paraId="2B7E33B8" w14:textId="77777777" w:rsidR="0027732C" w:rsidRDefault="0027732C" w:rsidP="0027732C">
      <w:pPr>
        <w:jc w:val="center"/>
        <w:rPr>
          <w:rFonts w:ascii="Times New Roman" w:hAnsi="Times New Roman" w:cs="Times New Roman"/>
          <w:b/>
          <w:sz w:val="24"/>
          <w:szCs w:val="24"/>
        </w:rPr>
      </w:pPr>
    </w:p>
    <w:p w14:paraId="53E6BCEC" w14:textId="77777777" w:rsidR="0027732C" w:rsidRDefault="0027732C" w:rsidP="0027732C">
      <w:pPr>
        <w:jc w:val="center"/>
        <w:rPr>
          <w:rFonts w:ascii="Times New Roman" w:hAnsi="Times New Roman" w:cs="Times New Roman"/>
          <w:b/>
          <w:sz w:val="24"/>
          <w:szCs w:val="24"/>
        </w:rPr>
      </w:pPr>
    </w:p>
    <w:p w14:paraId="234A531B" w14:textId="77777777" w:rsidR="0027732C" w:rsidRDefault="0027732C" w:rsidP="0027732C">
      <w:pPr>
        <w:jc w:val="center"/>
        <w:rPr>
          <w:rFonts w:ascii="Times New Roman" w:hAnsi="Times New Roman" w:cs="Times New Roman"/>
          <w:b/>
          <w:sz w:val="24"/>
          <w:szCs w:val="24"/>
        </w:rPr>
      </w:pPr>
    </w:p>
    <w:p w14:paraId="737BD2E3" w14:textId="77777777" w:rsidR="0027732C" w:rsidRDefault="0027732C" w:rsidP="0027732C">
      <w:pPr>
        <w:jc w:val="center"/>
        <w:rPr>
          <w:rFonts w:ascii="Times New Roman" w:hAnsi="Times New Roman" w:cs="Times New Roman"/>
          <w:b/>
          <w:sz w:val="24"/>
          <w:szCs w:val="24"/>
        </w:rPr>
      </w:pPr>
    </w:p>
    <w:p w14:paraId="3A7C4336" w14:textId="77777777" w:rsidR="0027732C" w:rsidRDefault="0027732C" w:rsidP="0027732C">
      <w:pPr>
        <w:jc w:val="center"/>
        <w:rPr>
          <w:rFonts w:ascii="Times New Roman" w:hAnsi="Times New Roman" w:cs="Times New Roman"/>
          <w:b/>
          <w:sz w:val="24"/>
          <w:szCs w:val="24"/>
        </w:rPr>
      </w:pPr>
    </w:p>
    <w:p w14:paraId="3547EE00" w14:textId="77777777" w:rsidR="0027732C" w:rsidRDefault="0027732C" w:rsidP="0027732C">
      <w:pPr>
        <w:jc w:val="center"/>
        <w:rPr>
          <w:rFonts w:ascii="Times New Roman" w:hAnsi="Times New Roman" w:cs="Times New Roman"/>
          <w:b/>
          <w:sz w:val="24"/>
          <w:szCs w:val="24"/>
        </w:rPr>
      </w:pPr>
    </w:p>
    <w:p w14:paraId="5A90ED84" w14:textId="77777777" w:rsidR="0027732C" w:rsidRDefault="0027732C" w:rsidP="0027732C">
      <w:pPr>
        <w:jc w:val="center"/>
        <w:rPr>
          <w:rFonts w:ascii="Times New Roman" w:hAnsi="Times New Roman" w:cs="Times New Roman"/>
          <w:b/>
          <w:sz w:val="24"/>
          <w:szCs w:val="24"/>
        </w:rPr>
      </w:pPr>
    </w:p>
    <w:p w14:paraId="3D7ABABA" w14:textId="77777777" w:rsidR="0027732C" w:rsidRDefault="0027732C" w:rsidP="0027732C">
      <w:pPr>
        <w:jc w:val="center"/>
        <w:rPr>
          <w:rFonts w:ascii="Times New Roman" w:hAnsi="Times New Roman" w:cs="Times New Roman"/>
          <w:b/>
          <w:sz w:val="24"/>
          <w:szCs w:val="24"/>
        </w:rPr>
      </w:pPr>
    </w:p>
    <w:p w14:paraId="29E69A02" w14:textId="77777777" w:rsidR="0027732C" w:rsidRDefault="0027732C" w:rsidP="0027732C">
      <w:pPr>
        <w:jc w:val="center"/>
        <w:rPr>
          <w:rFonts w:ascii="Times New Roman" w:hAnsi="Times New Roman" w:cs="Times New Roman"/>
          <w:b/>
          <w:sz w:val="24"/>
          <w:szCs w:val="24"/>
        </w:rPr>
      </w:pPr>
    </w:p>
    <w:p w14:paraId="6DFDC7F7" w14:textId="77777777" w:rsidR="0027732C" w:rsidRDefault="0027732C" w:rsidP="0027732C">
      <w:pPr>
        <w:jc w:val="center"/>
        <w:rPr>
          <w:rFonts w:ascii="Times New Roman" w:hAnsi="Times New Roman" w:cs="Times New Roman"/>
          <w:b/>
          <w:sz w:val="24"/>
          <w:szCs w:val="24"/>
        </w:rPr>
      </w:pPr>
    </w:p>
    <w:p w14:paraId="19F438D5" w14:textId="77777777" w:rsidR="0027732C" w:rsidRDefault="0027732C" w:rsidP="0027732C">
      <w:pPr>
        <w:jc w:val="center"/>
        <w:rPr>
          <w:rFonts w:ascii="Times New Roman" w:hAnsi="Times New Roman" w:cs="Times New Roman"/>
          <w:b/>
          <w:sz w:val="24"/>
          <w:szCs w:val="24"/>
        </w:rPr>
      </w:pPr>
    </w:p>
    <w:p w14:paraId="122547C2" w14:textId="77777777" w:rsidR="0027732C" w:rsidRDefault="0027732C" w:rsidP="0027732C">
      <w:pPr>
        <w:jc w:val="center"/>
        <w:rPr>
          <w:rFonts w:ascii="Times New Roman" w:hAnsi="Times New Roman" w:cs="Times New Roman"/>
          <w:b/>
          <w:sz w:val="24"/>
          <w:szCs w:val="24"/>
        </w:rPr>
      </w:pPr>
    </w:p>
    <w:p w14:paraId="694BDDD2" w14:textId="77777777" w:rsidR="0027732C" w:rsidRDefault="0027732C" w:rsidP="0027732C">
      <w:pPr>
        <w:jc w:val="center"/>
        <w:rPr>
          <w:rFonts w:ascii="Times New Roman" w:hAnsi="Times New Roman" w:cs="Times New Roman"/>
          <w:b/>
          <w:sz w:val="24"/>
          <w:szCs w:val="24"/>
        </w:rPr>
      </w:pPr>
    </w:p>
    <w:p w14:paraId="2338CE52" w14:textId="77777777" w:rsidR="0027732C" w:rsidRDefault="0027732C" w:rsidP="0027732C">
      <w:pPr>
        <w:jc w:val="center"/>
        <w:rPr>
          <w:rFonts w:ascii="Times New Roman" w:hAnsi="Times New Roman" w:cs="Times New Roman"/>
          <w:b/>
          <w:sz w:val="24"/>
          <w:szCs w:val="24"/>
        </w:rPr>
      </w:pPr>
    </w:p>
    <w:p w14:paraId="5E30F736" w14:textId="77777777" w:rsidR="0027732C" w:rsidRDefault="0027732C" w:rsidP="005C3649">
      <w:pPr>
        <w:rPr>
          <w:rFonts w:ascii="Times New Roman" w:hAnsi="Times New Roman" w:cs="Times New Roman"/>
          <w:sz w:val="24"/>
          <w:szCs w:val="24"/>
        </w:rPr>
      </w:pPr>
    </w:p>
    <w:p w14:paraId="6DC1DB67" w14:textId="77777777" w:rsidR="0027732C" w:rsidRPr="0027732C" w:rsidRDefault="0027732C" w:rsidP="0027732C">
      <w:pPr>
        <w:jc w:val="right"/>
        <w:rPr>
          <w:rFonts w:ascii="Times New Roman" w:hAnsi="Times New Roman" w:cs="Times New Roman"/>
          <w:sz w:val="24"/>
          <w:szCs w:val="24"/>
        </w:rPr>
      </w:pPr>
    </w:p>
    <w:p w14:paraId="2670C1FE" w14:textId="77777777" w:rsidR="002A67B9" w:rsidRDefault="002A67B9" w:rsidP="0027732C">
      <w:pPr>
        <w:jc w:val="right"/>
        <w:rPr>
          <w:rFonts w:ascii="Times New Roman" w:hAnsi="Times New Roman" w:cs="Times New Roman"/>
          <w:sz w:val="24"/>
          <w:szCs w:val="24"/>
        </w:rPr>
      </w:pPr>
    </w:p>
    <w:p w14:paraId="28B6900D" w14:textId="77777777" w:rsidR="00225405" w:rsidRDefault="00225405" w:rsidP="0027732C">
      <w:pPr>
        <w:jc w:val="right"/>
        <w:rPr>
          <w:rFonts w:ascii="Times New Roman" w:hAnsi="Times New Roman" w:cs="Times New Roman"/>
          <w:sz w:val="24"/>
          <w:szCs w:val="24"/>
        </w:rPr>
      </w:pPr>
    </w:p>
    <w:p w14:paraId="76E659FD" w14:textId="77777777" w:rsidR="002A67B9" w:rsidRDefault="002A67B9" w:rsidP="0027732C">
      <w:pPr>
        <w:jc w:val="right"/>
        <w:rPr>
          <w:rFonts w:ascii="Times New Roman" w:hAnsi="Times New Roman" w:cs="Times New Roman"/>
          <w:sz w:val="24"/>
          <w:szCs w:val="24"/>
        </w:rPr>
      </w:pPr>
    </w:p>
    <w:p w14:paraId="1788AF4E" w14:textId="4ECF0457" w:rsidR="0027732C" w:rsidRDefault="0027732C" w:rsidP="0027732C">
      <w:pPr>
        <w:jc w:val="right"/>
        <w:rPr>
          <w:rFonts w:ascii="Times New Roman" w:hAnsi="Times New Roman" w:cs="Times New Roman"/>
          <w:sz w:val="24"/>
          <w:szCs w:val="24"/>
        </w:rPr>
      </w:pPr>
      <w:r w:rsidRPr="0027732C">
        <w:rPr>
          <w:rFonts w:ascii="Times New Roman" w:hAnsi="Times New Roman" w:cs="Times New Roman"/>
          <w:sz w:val="24"/>
          <w:szCs w:val="24"/>
        </w:rPr>
        <w:lastRenderedPageBreak/>
        <w:t xml:space="preserve">Sutarties priedas Nr. </w:t>
      </w:r>
      <w:r>
        <w:rPr>
          <w:rFonts w:ascii="Times New Roman" w:hAnsi="Times New Roman" w:cs="Times New Roman"/>
          <w:sz w:val="24"/>
          <w:szCs w:val="24"/>
        </w:rPr>
        <w:t>2</w:t>
      </w:r>
    </w:p>
    <w:p w14:paraId="5C638604" w14:textId="77777777" w:rsidR="002A67B9" w:rsidRDefault="002A67B9" w:rsidP="0027732C">
      <w:pPr>
        <w:jc w:val="right"/>
        <w:rPr>
          <w:rFonts w:ascii="Times New Roman" w:hAnsi="Times New Roman" w:cs="Times New Roman"/>
          <w:sz w:val="24"/>
          <w:szCs w:val="24"/>
        </w:rPr>
      </w:pPr>
    </w:p>
    <w:p w14:paraId="0A350D96" w14:textId="5598BB7D" w:rsidR="0027732C" w:rsidRPr="0027732C" w:rsidRDefault="00456BBF" w:rsidP="0027732C">
      <w:pPr>
        <w:jc w:val="center"/>
        <w:rPr>
          <w:rFonts w:ascii="Times New Roman" w:hAnsi="Times New Roman" w:cs="Times New Roman"/>
          <w:b/>
          <w:sz w:val="24"/>
          <w:szCs w:val="24"/>
        </w:rPr>
      </w:pPr>
      <w:r>
        <w:rPr>
          <w:rFonts w:ascii="Times New Roman" w:hAnsi="Times New Roman" w:cs="Times New Roman"/>
          <w:b/>
          <w:sz w:val="24"/>
          <w:szCs w:val="24"/>
        </w:rPr>
        <w:t xml:space="preserve">TIEKĖJO </w:t>
      </w:r>
      <w:r w:rsidR="0027732C">
        <w:rPr>
          <w:rFonts w:ascii="Times New Roman" w:hAnsi="Times New Roman" w:cs="Times New Roman"/>
          <w:b/>
          <w:sz w:val="24"/>
          <w:szCs w:val="24"/>
        </w:rPr>
        <w:t>PASIŪLYMAS</w:t>
      </w:r>
    </w:p>
    <w:p w14:paraId="3056E9AB" w14:textId="77777777" w:rsidR="0027732C" w:rsidRDefault="0027732C" w:rsidP="0027732C">
      <w:pPr>
        <w:jc w:val="center"/>
        <w:rPr>
          <w:rFonts w:ascii="Times New Roman" w:hAnsi="Times New Roman" w:cs="Times New Roman"/>
          <w:b/>
          <w:sz w:val="24"/>
          <w:szCs w:val="24"/>
        </w:rPr>
      </w:pPr>
    </w:p>
    <w:p w14:paraId="114F051D" w14:textId="77777777" w:rsidR="0027732C" w:rsidRDefault="0027732C" w:rsidP="0027732C">
      <w:pPr>
        <w:jc w:val="center"/>
        <w:rPr>
          <w:rFonts w:ascii="Times New Roman" w:hAnsi="Times New Roman" w:cs="Times New Roman"/>
          <w:b/>
          <w:sz w:val="24"/>
          <w:szCs w:val="24"/>
        </w:rPr>
      </w:pPr>
    </w:p>
    <w:p w14:paraId="1F83E1A9" w14:textId="77777777" w:rsidR="0027732C" w:rsidRPr="009A5961" w:rsidRDefault="0027732C" w:rsidP="0027732C">
      <w:pPr>
        <w:tabs>
          <w:tab w:val="left" w:pos="5400"/>
        </w:tabs>
        <w:jc w:val="center"/>
        <w:textAlignment w:val="center"/>
        <w:rPr>
          <w:rFonts w:ascii="Times New Roman" w:eastAsia="Times New Roman" w:hAnsi="Times New Roman" w:cs="Times New Roman"/>
          <w:kern w:val="0"/>
          <w:sz w:val="24"/>
          <w:szCs w:val="20"/>
          <w14:ligatures w14:val="none"/>
        </w:rPr>
      </w:pPr>
      <w:r w:rsidRPr="009A5961">
        <w:rPr>
          <w:rFonts w:ascii="Times New Roman" w:eastAsia="Times New Roman" w:hAnsi="Times New Roman" w:cs="Times New Roman"/>
          <w:b/>
          <w:bCs/>
          <w:kern w:val="0"/>
          <w:sz w:val="24"/>
          <w:szCs w:val="20"/>
          <w14:ligatures w14:val="none"/>
        </w:rPr>
        <w:t>______________</w:t>
      </w:r>
    </w:p>
    <w:p w14:paraId="45622EC5" w14:textId="77777777" w:rsidR="0027732C" w:rsidRDefault="0027732C" w:rsidP="0027732C">
      <w:pPr>
        <w:jc w:val="center"/>
        <w:rPr>
          <w:rFonts w:ascii="Times New Roman" w:hAnsi="Times New Roman" w:cs="Times New Roman"/>
          <w:b/>
          <w:sz w:val="24"/>
          <w:szCs w:val="24"/>
        </w:rPr>
      </w:pPr>
    </w:p>
    <w:p w14:paraId="0D227763" w14:textId="77777777" w:rsidR="0027732C" w:rsidRDefault="0027732C" w:rsidP="0027732C">
      <w:pPr>
        <w:jc w:val="center"/>
        <w:rPr>
          <w:rFonts w:ascii="Times New Roman" w:hAnsi="Times New Roman" w:cs="Times New Roman"/>
          <w:b/>
          <w:sz w:val="24"/>
          <w:szCs w:val="24"/>
        </w:rPr>
      </w:pPr>
    </w:p>
    <w:p w14:paraId="5CCE7768" w14:textId="77777777" w:rsidR="0027732C" w:rsidRDefault="0027732C" w:rsidP="0027732C">
      <w:pPr>
        <w:jc w:val="center"/>
        <w:rPr>
          <w:rFonts w:ascii="Times New Roman" w:hAnsi="Times New Roman" w:cs="Times New Roman"/>
          <w:b/>
          <w:sz w:val="24"/>
          <w:szCs w:val="24"/>
        </w:rPr>
      </w:pPr>
    </w:p>
    <w:p w14:paraId="423703F1" w14:textId="77777777" w:rsidR="0027732C" w:rsidRDefault="0027732C" w:rsidP="0027732C">
      <w:pPr>
        <w:jc w:val="center"/>
        <w:rPr>
          <w:rFonts w:ascii="Times New Roman" w:hAnsi="Times New Roman" w:cs="Times New Roman"/>
          <w:b/>
          <w:sz w:val="24"/>
          <w:szCs w:val="24"/>
        </w:rPr>
      </w:pPr>
    </w:p>
    <w:p w14:paraId="187C1E0E" w14:textId="77777777" w:rsidR="0027732C" w:rsidRDefault="0027732C" w:rsidP="0027732C">
      <w:pPr>
        <w:jc w:val="center"/>
        <w:rPr>
          <w:rFonts w:ascii="Times New Roman" w:hAnsi="Times New Roman" w:cs="Times New Roman"/>
          <w:b/>
          <w:sz w:val="24"/>
          <w:szCs w:val="24"/>
        </w:rPr>
      </w:pPr>
    </w:p>
    <w:p w14:paraId="5FA90CE1" w14:textId="77777777" w:rsidR="0027732C" w:rsidRDefault="0027732C" w:rsidP="0027732C">
      <w:pPr>
        <w:jc w:val="center"/>
        <w:rPr>
          <w:rFonts w:ascii="Times New Roman" w:hAnsi="Times New Roman" w:cs="Times New Roman"/>
          <w:b/>
          <w:sz w:val="24"/>
          <w:szCs w:val="24"/>
        </w:rPr>
      </w:pPr>
    </w:p>
    <w:p w14:paraId="448B7D05" w14:textId="77777777" w:rsidR="0027732C" w:rsidRDefault="0027732C" w:rsidP="0027732C">
      <w:pPr>
        <w:jc w:val="center"/>
        <w:rPr>
          <w:rFonts w:ascii="Times New Roman" w:hAnsi="Times New Roman" w:cs="Times New Roman"/>
          <w:b/>
          <w:sz w:val="24"/>
          <w:szCs w:val="24"/>
        </w:rPr>
      </w:pPr>
    </w:p>
    <w:p w14:paraId="04DCAA39" w14:textId="77777777" w:rsidR="0027732C" w:rsidRDefault="0027732C" w:rsidP="0027732C">
      <w:pPr>
        <w:jc w:val="center"/>
        <w:rPr>
          <w:rFonts w:ascii="Times New Roman" w:hAnsi="Times New Roman" w:cs="Times New Roman"/>
          <w:b/>
          <w:sz w:val="24"/>
          <w:szCs w:val="24"/>
        </w:rPr>
      </w:pPr>
    </w:p>
    <w:p w14:paraId="29839F98" w14:textId="77777777" w:rsidR="0027732C" w:rsidRDefault="0027732C" w:rsidP="0027732C">
      <w:pPr>
        <w:jc w:val="center"/>
        <w:rPr>
          <w:rFonts w:ascii="Times New Roman" w:hAnsi="Times New Roman" w:cs="Times New Roman"/>
          <w:b/>
          <w:sz w:val="24"/>
          <w:szCs w:val="24"/>
        </w:rPr>
      </w:pPr>
    </w:p>
    <w:p w14:paraId="22E7100F" w14:textId="77777777" w:rsidR="0027732C" w:rsidRDefault="0027732C" w:rsidP="0027732C">
      <w:pPr>
        <w:jc w:val="center"/>
        <w:rPr>
          <w:rFonts w:ascii="Times New Roman" w:hAnsi="Times New Roman" w:cs="Times New Roman"/>
          <w:b/>
          <w:sz w:val="24"/>
          <w:szCs w:val="24"/>
        </w:rPr>
      </w:pPr>
    </w:p>
    <w:p w14:paraId="1985E494" w14:textId="77777777" w:rsidR="0027732C" w:rsidRDefault="0027732C" w:rsidP="0027732C">
      <w:pPr>
        <w:jc w:val="center"/>
        <w:rPr>
          <w:rFonts w:ascii="Times New Roman" w:hAnsi="Times New Roman" w:cs="Times New Roman"/>
          <w:b/>
          <w:sz w:val="24"/>
          <w:szCs w:val="24"/>
        </w:rPr>
      </w:pPr>
    </w:p>
    <w:p w14:paraId="243CD5F4" w14:textId="77777777" w:rsidR="0027732C" w:rsidRDefault="0027732C" w:rsidP="0027732C">
      <w:pPr>
        <w:jc w:val="center"/>
        <w:rPr>
          <w:rFonts w:ascii="Times New Roman" w:hAnsi="Times New Roman" w:cs="Times New Roman"/>
          <w:b/>
          <w:sz w:val="24"/>
          <w:szCs w:val="24"/>
        </w:rPr>
      </w:pPr>
    </w:p>
    <w:p w14:paraId="19AAC12B" w14:textId="77777777" w:rsidR="0027732C" w:rsidRDefault="0027732C" w:rsidP="0027732C">
      <w:pPr>
        <w:jc w:val="center"/>
        <w:rPr>
          <w:rFonts w:ascii="Times New Roman" w:hAnsi="Times New Roman" w:cs="Times New Roman"/>
          <w:b/>
          <w:sz w:val="24"/>
          <w:szCs w:val="24"/>
        </w:rPr>
      </w:pPr>
    </w:p>
    <w:p w14:paraId="01E5EA2B" w14:textId="77777777" w:rsidR="0027732C" w:rsidRDefault="0027732C" w:rsidP="0027732C">
      <w:pPr>
        <w:jc w:val="center"/>
        <w:rPr>
          <w:rFonts w:ascii="Times New Roman" w:hAnsi="Times New Roman" w:cs="Times New Roman"/>
          <w:b/>
          <w:sz w:val="24"/>
          <w:szCs w:val="24"/>
        </w:rPr>
      </w:pPr>
    </w:p>
    <w:p w14:paraId="19510131" w14:textId="77777777" w:rsidR="0027732C" w:rsidRDefault="0027732C" w:rsidP="0027732C">
      <w:pPr>
        <w:jc w:val="center"/>
        <w:rPr>
          <w:rFonts w:ascii="Times New Roman" w:hAnsi="Times New Roman" w:cs="Times New Roman"/>
          <w:b/>
          <w:sz w:val="24"/>
          <w:szCs w:val="24"/>
        </w:rPr>
      </w:pPr>
    </w:p>
    <w:p w14:paraId="58EDB6BD" w14:textId="77777777" w:rsidR="0027732C" w:rsidRDefault="0027732C" w:rsidP="0027732C">
      <w:pPr>
        <w:jc w:val="center"/>
        <w:rPr>
          <w:rFonts w:ascii="Times New Roman" w:hAnsi="Times New Roman" w:cs="Times New Roman"/>
          <w:b/>
          <w:sz w:val="24"/>
          <w:szCs w:val="24"/>
        </w:rPr>
      </w:pPr>
    </w:p>
    <w:p w14:paraId="33EF0788" w14:textId="77777777" w:rsidR="0027732C" w:rsidRDefault="0027732C" w:rsidP="0027732C">
      <w:pPr>
        <w:jc w:val="center"/>
        <w:rPr>
          <w:rFonts w:ascii="Times New Roman" w:hAnsi="Times New Roman" w:cs="Times New Roman"/>
          <w:b/>
          <w:sz w:val="24"/>
          <w:szCs w:val="24"/>
        </w:rPr>
      </w:pPr>
    </w:p>
    <w:p w14:paraId="5BF339DE" w14:textId="77777777" w:rsidR="0027732C" w:rsidRDefault="0027732C" w:rsidP="0027732C">
      <w:pPr>
        <w:jc w:val="center"/>
        <w:rPr>
          <w:rFonts w:ascii="Times New Roman" w:hAnsi="Times New Roman" w:cs="Times New Roman"/>
          <w:b/>
          <w:sz w:val="24"/>
          <w:szCs w:val="24"/>
        </w:rPr>
      </w:pPr>
    </w:p>
    <w:p w14:paraId="218E83FA" w14:textId="77777777" w:rsidR="0027732C" w:rsidRDefault="0027732C" w:rsidP="0027732C">
      <w:pPr>
        <w:jc w:val="center"/>
        <w:rPr>
          <w:rFonts w:ascii="Times New Roman" w:hAnsi="Times New Roman" w:cs="Times New Roman"/>
          <w:b/>
          <w:sz w:val="24"/>
          <w:szCs w:val="24"/>
        </w:rPr>
      </w:pPr>
    </w:p>
    <w:p w14:paraId="3B519079" w14:textId="77777777" w:rsidR="0027732C" w:rsidRDefault="0027732C" w:rsidP="0027732C">
      <w:pPr>
        <w:jc w:val="center"/>
        <w:rPr>
          <w:rFonts w:ascii="Times New Roman" w:hAnsi="Times New Roman" w:cs="Times New Roman"/>
          <w:b/>
          <w:sz w:val="24"/>
          <w:szCs w:val="24"/>
        </w:rPr>
      </w:pPr>
    </w:p>
    <w:p w14:paraId="4611C4EC" w14:textId="31B66EFD" w:rsidR="0027732C" w:rsidRDefault="0027732C" w:rsidP="0027732C">
      <w:pPr>
        <w:jc w:val="center"/>
        <w:rPr>
          <w:rFonts w:ascii="Times New Roman" w:hAnsi="Times New Roman" w:cs="Times New Roman"/>
          <w:b/>
          <w:sz w:val="24"/>
          <w:szCs w:val="24"/>
        </w:rPr>
      </w:pPr>
    </w:p>
    <w:p w14:paraId="3ECC9B1B" w14:textId="4A672151" w:rsidR="00532903" w:rsidRDefault="00532903" w:rsidP="0027732C">
      <w:pPr>
        <w:jc w:val="center"/>
        <w:rPr>
          <w:rFonts w:ascii="Times New Roman" w:hAnsi="Times New Roman" w:cs="Times New Roman"/>
          <w:b/>
          <w:sz w:val="24"/>
          <w:szCs w:val="24"/>
        </w:rPr>
      </w:pPr>
    </w:p>
    <w:p w14:paraId="7175F757" w14:textId="559EB96B" w:rsidR="00532903" w:rsidRDefault="00532903" w:rsidP="0027732C">
      <w:pPr>
        <w:jc w:val="center"/>
        <w:rPr>
          <w:rFonts w:ascii="Times New Roman" w:hAnsi="Times New Roman" w:cs="Times New Roman"/>
          <w:b/>
          <w:sz w:val="24"/>
          <w:szCs w:val="24"/>
        </w:rPr>
      </w:pPr>
    </w:p>
    <w:p w14:paraId="453C1E9B" w14:textId="2E6EE6E4" w:rsidR="00532903" w:rsidRDefault="00532903" w:rsidP="0027732C">
      <w:pPr>
        <w:jc w:val="center"/>
        <w:rPr>
          <w:rFonts w:ascii="Times New Roman" w:hAnsi="Times New Roman" w:cs="Times New Roman"/>
          <w:b/>
          <w:sz w:val="24"/>
          <w:szCs w:val="24"/>
        </w:rPr>
      </w:pPr>
    </w:p>
    <w:p w14:paraId="6F9C96B6" w14:textId="654EB4CF" w:rsidR="00532903" w:rsidRDefault="00532903" w:rsidP="0027732C">
      <w:pPr>
        <w:jc w:val="center"/>
        <w:rPr>
          <w:rFonts w:ascii="Times New Roman" w:hAnsi="Times New Roman" w:cs="Times New Roman"/>
          <w:b/>
          <w:sz w:val="24"/>
          <w:szCs w:val="24"/>
        </w:rPr>
      </w:pPr>
    </w:p>
    <w:p w14:paraId="177B4A3C" w14:textId="6FDB9BE3" w:rsidR="00532903" w:rsidRDefault="00532903" w:rsidP="0027732C">
      <w:pPr>
        <w:jc w:val="center"/>
        <w:rPr>
          <w:rFonts w:ascii="Times New Roman" w:hAnsi="Times New Roman" w:cs="Times New Roman"/>
          <w:b/>
          <w:sz w:val="24"/>
          <w:szCs w:val="24"/>
        </w:rPr>
      </w:pPr>
    </w:p>
    <w:p w14:paraId="56F8473A" w14:textId="0DD16E57" w:rsidR="00532903" w:rsidRDefault="00532903" w:rsidP="0027732C">
      <w:pPr>
        <w:jc w:val="center"/>
        <w:rPr>
          <w:rFonts w:ascii="Times New Roman" w:hAnsi="Times New Roman" w:cs="Times New Roman"/>
          <w:b/>
          <w:sz w:val="24"/>
          <w:szCs w:val="24"/>
        </w:rPr>
      </w:pPr>
    </w:p>
    <w:p w14:paraId="3682B328" w14:textId="4F1FDE2C" w:rsidR="00532903" w:rsidRDefault="00532903" w:rsidP="0027732C">
      <w:pPr>
        <w:jc w:val="center"/>
        <w:rPr>
          <w:rFonts w:ascii="Times New Roman" w:hAnsi="Times New Roman" w:cs="Times New Roman"/>
          <w:b/>
          <w:sz w:val="24"/>
          <w:szCs w:val="24"/>
        </w:rPr>
      </w:pPr>
    </w:p>
    <w:p w14:paraId="149B1341" w14:textId="1C3E7337" w:rsidR="00532903" w:rsidRDefault="00532903" w:rsidP="0027732C">
      <w:pPr>
        <w:jc w:val="center"/>
        <w:rPr>
          <w:rFonts w:ascii="Times New Roman" w:hAnsi="Times New Roman" w:cs="Times New Roman"/>
          <w:b/>
          <w:sz w:val="24"/>
          <w:szCs w:val="24"/>
        </w:rPr>
      </w:pPr>
    </w:p>
    <w:p w14:paraId="22D6CD37" w14:textId="258B6E5B" w:rsidR="00532903" w:rsidRDefault="00532903" w:rsidP="0027732C">
      <w:pPr>
        <w:jc w:val="center"/>
        <w:rPr>
          <w:rFonts w:ascii="Times New Roman" w:hAnsi="Times New Roman" w:cs="Times New Roman"/>
          <w:b/>
          <w:sz w:val="24"/>
          <w:szCs w:val="24"/>
        </w:rPr>
      </w:pPr>
    </w:p>
    <w:p w14:paraId="71155573" w14:textId="5A7C060D" w:rsidR="00532903" w:rsidRDefault="00532903" w:rsidP="0027732C">
      <w:pPr>
        <w:jc w:val="center"/>
        <w:rPr>
          <w:rFonts w:ascii="Times New Roman" w:hAnsi="Times New Roman" w:cs="Times New Roman"/>
          <w:b/>
          <w:sz w:val="24"/>
          <w:szCs w:val="24"/>
        </w:rPr>
      </w:pPr>
    </w:p>
    <w:p w14:paraId="63010281" w14:textId="38C9EA47" w:rsidR="00532903" w:rsidRDefault="00532903" w:rsidP="0027732C">
      <w:pPr>
        <w:jc w:val="center"/>
        <w:rPr>
          <w:rFonts w:ascii="Times New Roman" w:hAnsi="Times New Roman" w:cs="Times New Roman"/>
          <w:b/>
          <w:sz w:val="24"/>
          <w:szCs w:val="24"/>
        </w:rPr>
      </w:pPr>
    </w:p>
    <w:p w14:paraId="352D7059" w14:textId="2B3BD5E8" w:rsidR="00532903" w:rsidRDefault="00532903" w:rsidP="0027732C">
      <w:pPr>
        <w:jc w:val="center"/>
        <w:rPr>
          <w:rFonts w:ascii="Times New Roman" w:hAnsi="Times New Roman" w:cs="Times New Roman"/>
          <w:b/>
          <w:sz w:val="24"/>
          <w:szCs w:val="24"/>
        </w:rPr>
      </w:pPr>
    </w:p>
    <w:p w14:paraId="3189FB60" w14:textId="157D6067" w:rsidR="00532903" w:rsidRDefault="00532903" w:rsidP="0027732C">
      <w:pPr>
        <w:jc w:val="center"/>
        <w:rPr>
          <w:rFonts w:ascii="Times New Roman" w:hAnsi="Times New Roman" w:cs="Times New Roman"/>
          <w:b/>
          <w:sz w:val="24"/>
          <w:szCs w:val="24"/>
        </w:rPr>
      </w:pPr>
    </w:p>
    <w:p w14:paraId="05E810AF" w14:textId="32D4C512" w:rsidR="00532903" w:rsidRDefault="00532903" w:rsidP="0027732C">
      <w:pPr>
        <w:jc w:val="center"/>
        <w:rPr>
          <w:rFonts w:ascii="Times New Roman" w:hAnsi="Times New Roman" w:cs="Times New Roman"/>
          <w:b/>
          <w:sz w:val="24"/>
          <w:szCs w:val="24"/>
        </w:rPr>
      </w:pPr>
    </w:p>
    <w:p w14:paraId="2798FF8F" w14:textId="3390D762" w:rsidR="00532903" w:rsidRDefault="00532903" w:rsidP="0027732C">
      <w:pPr>
        <w:jc w:val="center"/>
        <w:rPr>
          <w:rFonts w:ascii="Times New Roman" w:hAnsi="Times New Roman" w:cs="Times New Roman"/>
          <w:b/>
          <w:sz w:val="24"/>
          <w:szCs w:val="24"/>
        </w:rPr>
      </w:pPr>
    </w:p>
    <w:p w14:paraId="56A39A8D" w14:textId="5D6CE5CB" w:rsidR="00532903" w:rsidRDefault="00532903" w:rsidP="0027732C">
      <w:pPr>
        <w:jc w:val="center"/>
        <w:rPr>
          <w:rFonts w:ascii="Times New Roman" w:hAnsi="Times New Roman" w:cs="Times New Roman"/>
          <w:b/>
          <w:sz w:val="24"/>
          <w:szCs w:val="24"/>
        </w:rPr>
      </w:pPr>
    </w:p>
    <w:p w14:paraId="35B87D08" w14:textId="77777777" w:rsidR="00532903" w:rsidRDefault="00532903" w:rsidP="0027732C">
      <w:pPr>
        <w:jc w:val="center"/>
        <w:rPr>
          <w:rFonts w:ascii="Times New Roman" w:hAnsi="Times New Roman" w:cs="Times New Roman"/>
          <w:b/>
          <w:sz w:val="24"/>
          <w:szCs w:val="24"/>
        </w:rPr>
      </w:pPr>
    </w:p>
    <w:p w14:paraId="0377610F" w14:textId="77777777" w:rsidR="0027732C" w:rsidRDefault="0027732C" w:rsidP="0027732C">
      <w:pPr>
        <w:jc w:val="center"/>
        <w:rPr>
          <w:rFonts w:ascii="Times New Roman" w:hAnsi="Times New Roman" w:cs="Times New Roman"/>
          <w:b/>
          <w:sz w:val="24"/>
          <w:szCs w:val="24"/>
        </w:rPr>
      </w:pPr>
    </w:p>
    <w:p w14:paraId="611EF190" w14:textId="77777777" w:rsidR="0027732C" w:rsidRDefault="0027732C" w:rsidP="0027732C">
      <w:pPr>
        <w:jc w:val="center"/>
        <w:rPr>
          <w:rFonts w:ascii="Times New Roman" w:hAnsi="Times New Roman" w:cs="Times New Roman"/>
          <w:b/>
          <w:sz w:val="24"/>
          <w:szCs w:val="24"/>
        </w:rPr>
      </w:pPr>
    </w:p>
    <w:p w14:paraId="7CD00570" w14:textId="77777777" w:rsidR="0027732C" w:rsidRDefault="0027732C" w:rsidP="0027732C">
      <w:pPr>
        <w:jc w:val="center"/>
        <w:rPr>
          <w:rFonts w:ascii="Times New Roman" w:hAnsi="Times New Roman" w:cs="Times New Roman"/>
          <w:b/>
          <w:sz w:val="24"/>
          <w:szCs w:val="24"/>
        </w:rPr>
      </w:pPr>
    </w:p>
    <w:p w14:paraId="17606CA6" w14:textId="2A58FA3A" w:rsidR="00BE36FE" w:rsidRPr="0027732C" w:rsidRDefault="00BE36FE" w:rsidP="00BE36FE">
      <w:pPr>
        <w:ind w:left="6480" w:firstLine="720"/>
        <w:jc w:val="center"/>
        <w:rPr>
          <w:rFonts w:ascii="Times New Roman" w:hAnsi="Times New Roman" w:cs="Times New Roman"/>
          <w:sz w:val="24"/>
          <w:szCs w:val="24"/>
        </w:rPr>
      </w:pPr>
      <w:r>
        <w:rPr>
          <w:rFonts w:ascii="Times New Roman" w:hAnsi="Times New Roman" w:cs="Times New Roman"/>
          <w:sz w:val="24"/>
          <w:szCs w:val="24"/>
        </w:rPr>
        <w:lastRenderedPageBreak/>
        <w:t>Su</w:t>
      </w:r>
      <w:r w:rsidRPr="0027732C">
        <w:rPr>
          <w:rFonts w:ascii="Times New Roman" w:hAnsi="Times New Roman" w:cs="Times New Roman"/>
          <w:sz w:val="24"/>
          <w:szCs w:val="24"/>
        </w:rPr>
        <w:t xml:space="preserve">tarties priedas Nr. </w:t>
      </w:r>
      <w:r>
        <w:rPr>
          <w:rFonts w:ascii="Times New Roman" w:hAnsi="Times New Roman" w:cs="Times New Roman"/>
          <w:sz w:val="24"/>
          <w:szCs w:val="24"/>
        </w:rPr>
        <w:t>3</w:t>
      </w:r>
    </w:p>
    <w:p w14:paraId="273C96AA" w14:textId="37A7D67C" w:rsidR="002779BC" w:rsidRDefault="002779BC" w:rsidP="002779BC">
      <w:pPr>
        <w:ind w:left="1247" w:firstLine="1247"/>
        <w:jc w:val="center"/>
        <w:rPr>
          <w:rFonts w:ascii="Times New Roman" w:eastAsia="Times New Roman" w:hAnsi="Times New Roman" w:cs="Times New Roman"/>
          <w:sz w:val="24"/>
          <w:szCs w:val="24"/>
        </w:rPr>
      </w:pPr>
    </w:p>
    <w:p w14:paraId="3CDC355A" w14:textId="77777777" w:rsidR="00BE36FE" w:rsidRPr="001B3A28" w:rsidRDefault="00BE36FE" w:rsidP="002779BC">
      <w:pPr>
        <w:ind w:left="1247" w:firstLine="1247"/>
        <w:jc w:val="center"/>
        <w:rPr>
          <w:rFonts w:ascii="Times New Roman" w:eastAsia="Times New Roman" w:hAnsi="Times New Roman" w:cs="Times New Roman"/>
          <w:sz w:val="24"/>
          <w:szCs w:val="24"/>
        </w:rPr>
      </w:pPr>
    </w:p>
    <w:p w14:paraId="6B9767C7" w14:textId="77777777" w:rsidR="002779BC" w:rsidRPr="001B3A28" w:rsidRDefault="002779BC" w:rsidP="002779BC">
      <w:pPr>
        <w:rPr>
          <w:rFonts w:ascii="Times New Roman" w:eastAsia="Times New Roman" w:hAnsi="Times New Roman" w:cs="Times New Roman"/>
          <w:sz w:val="24"/>
          <w:szCs w:val="24"/>
        </w:rPr>
      </w:pPr>
    </w:p>
    <w:p w14:paraId="2A751AE1" w14:textId="77777777" w:rsidR="002779BC" w:rsidRPr="001B3A28" w:rsidRDefault="002779BC" w:rsidP="002779BC">
      <w:pPr>
        <w:rPr>
          <w:rFonts w:ascii="Times New Roman" w:eastAsia="Times New Roman" w:hAnsi="Times New Roman" w:cs="Times New Roman"/>
          <w:sz w:val="24"/>
          <w:szCs w:val="24"/>
        </w:rPr>
      </w:pPr>
      <w:r w:rsidRPr="001B3A28">
        <w:rPr>
          <w:rFonts w:ascii="Times New Roman" w:eastAsia="Times New Roman" w:hAnsi="Times New Roman" w:cs="Times New Roman"/>
          <w:sz w:val="24"/>
          <w:szCs w:val="24"/>
        </w:rPr>
        <w:t>Ukmergės rajono savivaldybės administracija</w:t>
      </w:r>
    </w:p>
    <w:p w14:paraId="6994FEA1" w14:textId="77777777" w:rsidR="002779BC" w:rsidRPr="001B3A28" w:rsidRDefault="002779BC" w:rsidP="002779BC">
      <w:pPr>
        <w:rPr>
          <w:rFonts w:ascii="Times New Roman" w:eastAsia="Times New Roman" w:hAnsi="Times New Roman" w:cs="Times New Roman"/>
          <w:sz w:val="24"/>
          <w:szCs w:val="24"/>
        </w:rPr>
      </w:pPr>
      <w:r w:rsidRPr="001B3A28">
        <w:rPr>
          <w:rFonts w:ascii="Times New Roman" w:eastAsia="Times New Roman" w:hAnsi="Times New Roman" w:cs="Times New Roman"/>
          <w:sz w:val="24"/>
          <w:szCs w:val="24"/>
        </w:rPr>
        <w:t>Viešosios tvarkos ir aplinkosaugos skyrius</w:t>
      </w:r>
    </w:p>
    <w:p w14:paraId="13F95EFA" w14:textId="77777777" w:rsidR="002779BC" w:rsidRPr="001B3A28" w:rsidRDefault="002779BC" w:rsidP="002779BC">
      <w:pPr>
        <w:rPr>
          <w:rFonts w:ascii="Times New Roman" w:eastAsia="Times New Roman" w:hAnsi="Times New Roman" w:cs="Times New Roman"/>
          <w:b/>
          <w:sz w:val="24"/>
          <w:szCs w:val="24"/>
        </w:rPr>
      </w:pPr>
    </w:p>
    <w:p w14:paraId="60BD534B" w14:textId="77777777" w:rsidR="002779BC" w:rsidRPr="001B3A28" w:rsidRDefault="002779BC" w:rsidP="002779BC">
      <w:pPr>
        <w:rPr>
          <w:rFonts w:ascii="Times New Roman" w:eastAsia="Times New Roman" w:hAnsi="Times New Roman" w:cs="Times New Roman"/>
          <w:sz w:val="24"/>
          <w:szCs w:val="24"/>
        </w:rPr>
      </w:pPr>
      <w:r w:rsidRPr="001B3A28">
        <w:rPr>
          <w:rFonts w:ascii="Times New Roman" w:eastAsia="Times New Roman" w:hAnsi="Times New Roman" w:cs="Times New Roman"/>
          <w:b/>
          <w:sz w:val="24"/>
          <w:szCs w:val="24"/>
        </w:rPr>
        <w:t>Paslaugų teikėjas:</w:t>
      </w:r>
      <w:r w:rsidRPr="001B3A28">
        <w:rPr>
          <w:rFonts w:ascii="Times New Roman" w:eastAsia="Times New Roman" w:hAnsi="Times New Roman" w:cs="Times New Roman"/>
          <w:sz w:val="24"/>
          <w:szCs w:val="24"/>
        </w:rPr>
        <w:t xml:space="preserve"> __________________</w:t>
      </w:r>
    </w:p>
    <w:p w14:paraId="5A31401B" w14:textId="77777777" w:rsidR="002779BC" w:rsidRPr="001B3A28" w:rsidRDefault="002779BC" w:rsidP="002779BC">
      <w:pPr>
        <w:rPr>
          <w:rFonts w:ascii="Times New Roman" w:eastAsia="Times New Roman" w:hAnsi="Times New Roman" w:cs="Times New Roman"/>
          <w:b/>
          <w:sz w:val="24"/>
          <w:szCs w:val="24"/>
        </w:rPr>
      </w:pPr>
    </w:p>
    <w:p w14:paraId="2E75402C" w14:textId="77777777" w:rsidR="002779BC" w:rsidRPr="001B3A28" w:rsidRDefault="002779BC" w:rsidP="002779BC">
      <w:pPr>
        <w:rPr>
          <w:rFonts w:ascii="Times New Roman" w:eastAsia="Times New Roman" w:hAnsi="Times New Roman" w:cs="Times New Roman"/>
          <w:sz w:val="24"/>
          <w:szCs w:val="24"/>
        </w:rPr>
      </w:pPr>
      <w:r w:rsidRPr="001B3A28">
        <w:rPr>
          <w:rFonts w:ascii="Times New Roman" w:eastAsia="Times New Roman" w:hAnsi="Times New Roman" w:cs="Times New Roman"/>
          <w:b/>
          <w:sz w:val="24"/>
          <w:szCs w:val="24"/>
        </w:rPr>
        <w:t>Sutartis:</w:t>
      </w:r>
      <w:r w:rsidRPr="001B3A28">
        <w:rPr>
          <w:rFonts w:ascii="Times New Roman" w:eastAsia="Times New Roman" w:hAnsi="Times New Roman" w:cs="Times New Roman"/>
          <w:sz w:val="24"/>
          <w:szCs w:val="24"/>
        </w:rPr>
        <w:t xml:space="preserve"> data ________, Nr.________</w:t>
      </w:r>
    </w:p>
    <w:p w14:paraId="632BB531" w14:textId="77777777" w:rsidR="002779BC" w:rsidRPr="001B3A28" w:rsidRDefault="002779BC" w:rsidP="002779BC">
      <w:pPr>
        <w:rPr>
          <w:rFonts w:ascii="Times New Roman" w:eastAsia="Times New Roman" w:hAnsi="Times New Roman" w:cs="Times New Roman"/>
          <w:sz w:val="24"/>
          <w:szCs w:val="24"/>
        </w:rPr>
      </w:pPr>
    </w:p>
    <w:p w14:paraId="1ED31782" w14:textId="77777777" w:rsidR="002779BC" w:rsidRPr="001B3A28" w:rsidRDefault="002779BC" w:rsidP="002779BC">
      <w:pPr>
        <w:rPr>
          <w:rFonts w:ascii="Times New Roman" w:eastAsia="Times New Roman" w:hAnsi="Times New Roman" w:cs="Times New Roman"/>
          <w:b/>
          <w:sz w:val="24"/>
          <w:szCs w:val="24"/>
        </w:rPr>
      </w:pPr>
    </w:p>
    <w:p w14:paraId="23398FA0" w14:textId="77777777" w:rsidR="002779BC" w:rsidRPr="001B3A28" w:rsidRDefault="002779BC" w:rsidP="002779BC">
      <w:pPr>
        <w:jc w:val="center"/>
        <w:rPr>
          <w:rFonts w:ascii="Times New Roman" w:eastAsia="Times New Roman" w:hAnsi="Times New Roman" w:cs="Times New Roman"/>
          <w:sz w:val="24"/>
          <w:szCs w:val="24"/>
        </w:rPr>
      </w:pPr>
      <w:r w:rsidRPr="001B3A28">
        <w:rPr>
          <w:rFonts w:ascii="Times New Roman" w:eastAsia="Times New Roman" w:hAnsi="Times New Roman" w:cs="Times New Roman"/>
          <w:b/>
          <w:sz w:val="24"/>
          <w:szCs w:val="24"/>
        </w:rPr>
        <w:t>PASLAUGŲ PERDAVIMO-PRIĖMIMO AKTAS</w:t>
      </w:r>
    </w:p>
    <w:p w14:paraId="7247A5D8" w14:textId="77777777" w:rsidR="002779BC" w:rsidRPr="001B3A28" w:rsidRDefault="002779BC" w:rsidP="002779BC">
      <w:pPr>
        <w:jc w:val="center"/>
        <w:rPr>
          <w:rFonts w:ascii="Times New Roman" w:eastAsia="Times New Roman" w:hAnsi="Times New Roman" w:cs="Times New Roman"/>
          <w:sz w:val="24"/>
          <w:szCs w:val="24"/>
        </w:rPr>
      </w:pPr>
    </w:p>
    <w:p w14:paraId="41B23C91" w14:textId="77777777" w:rsidR="002779BC" w:rsidRPr="001B3A28" w:rsidRDefault="002779BC" w:rsidP="002779BC">
      <w:pPr>
        <w:jc w:val="center"/>
        <w:rPr>
          <w:rFonts w:ascii="Times New Roman" w:eastAsia="Times New Roman" w:hAnsi="Times New Roman" w:cs="Times New Roman"/>
          <w:sz w:val="24"/>
          <w:szCs w:val="24"/>
        </w:rPr>
      </w:pPr>
      <w:r w:rsidRPr="001B3A28">
        <w:rPr>
          <w:rFonts w:ascii="Times New Roman" w:eastAsia="Times New Roman" w:hAnsi="Times New Roman" w:cs="Times New Roman"/>
          <w:sz w:val="24"/>
          <w:szCs w:val="24"/>
        </w:rPr>
        <w:t>20__ m. _________ mėn. ___ d. Nr. ____________</w:t>
      </w:r>
    </w:p>
    <w:p w14:paraId="6DCA4C22" w14:textId="77777777" w:rsidR="002779BC" w:rsidRPr="001B3A28" w:rsidRDefault="002779BC" w:rsidP="002779BC">
      <w:pPr>
        <w:jc w:val="center"/>
        <w:rPr>
          <w:rFonts w:ascii="Times New Roman" w:eastAsia="Times New Roman" w:hAnsi="Times New Roman" w:cs="Times New Roman"/>
          <w:b/>
          <w:sz w:val="24"/>
          <w:szCs w:val="24"/>
        </w:rPr>
      </w:pPr>
    </w:p>
    <w:p w14:paraId="04D79CCE" w14:textId="77777777" w:rsidR="002779BC" w:rsidRPr="001B3A28" w:rsidRDefault="002779BC" w:rsidP="002779BC">
      <w:pPr>
        <w:jc w:val="center"/>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3121"/>
        <w:gridCol w:w="902"/>
        <w:gridCol w:w="1404"/>
        <w:gridCol w:w="1618"/>
        <w:gridCol w:w="1746"/>
      </w:tblGrid>
      <w:tr w:rsidR="002779BC" w:rsidRPr="001B3A28" w14:paraId="05779EF7" w14:textId="77777777" w:rsidTr="00E853D6">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5EA74667"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Eil. Nr.</w:t>
            </w:r>
          </w:p>
        </w:tc>
        <w:tc>
          <w:tcPr>
            <w:tcW w:w="3121" w:type="dxa"/>
            <w:vMerge w:val="restart"/>
            <w:tcBorders>
              <w:top w:val="single" w:sz="4" w:space="0" w:color="auto"/>
              <w:left w:val="single" w:sz="4" w:space="0" w:color="auto"/>
              <w:bottom w:val="single" w:sz="4" w:space="0" w:color="auto"/>
              <w:right w:val="single" w:sz="4" w:space="0" w:color="auto"/>
            </w:tcBorders>
            <w:vAlign w:val="center"/>
            <w:hideMark/>
          </w:tcPr>
          <w:p w14:paraId="5244C6C4"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Paslaugų pavadinimas</w:t>
            </w:r>
          </w:p>
        </w:tc>
        <w:tc>
          <w:tcPr>
            <w:tcW w:w="902" w:type="dxa"/>
            <w:vMerge w:val="restart"/>
            <w:tcBorders>
              <w:top w:val="single" w:sz="4" w:space="0" w:color="auto"/>
              <w:left w:val="single" w:sz="4" w:space="0" w:color="auto"/>
              <w:bottom w:val="single" w:sz="4" w:space="0" w:color="auto"/>
              <w:right w:val="single" w:sz="4" w:space="0" w:color="auto"/>
            </w:tcBorders>
            <w:vAlign w:val="center"/>
            <w:hideMark/>
          </w:tcPr>
          <w:p w14:paraId="338A35E1"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Mato vnt.</w:t>
            </w:r>
          </w:p>
        </w:tc>
        <w:tc>
          <w:tcPr>
            <w:tcW w:w="1404" w:type="dxa"/>
            <w:vMerge w:val="restart"/>
            <w:tcBorders>
              <w:top w:val="single" w:sz="4" w:space="0" w:color="auto"/>
              <w:left w:val="single" w:sz="4" w:space="0" w:color="auto"/>
              <w:bottom w:val="single" w:sz="4" w:space="0" w:color="auto"/>
              <w:right w:val="single" w:sz="4" w:space="0" w:color="auto"/>
            </w:tcBorders>
            <w:vAlign w:val="center"/>
            <w:hideMark/>
          </w:tcPr>
          <w:p w14:paraId="5841C90F"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Apimtis</w:t>
            </w:r>
          </w:p>
        </w:tc>
        <w:tc>
          <w:tcPr>
            <w:tcW w:w="3364" w:type="dxa"/>
            <w:gridSpan w:val="2"/>
            <w:tcBorders>
              <w:top w:val="single" w:sz="4" w:space="0" w:color="auto"/>
              <w:left w:val="single" w:sz="4" w:space="0" w:color="auto"/>
              <w:bottom w:val="single" w:sz="4" w:space="0" w:color="auto"/>
              <w:right w:val="single" w:sz="4" w:space="0" w:color="auto"/>
            </w:tcBorders>
            <w:vAlign w:val="center"/>
            <w:hideMark/>
          </w:tcPr>
          <w:p w14:paraId="6ECB39DC"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Kaina (EUR) be PVM</w:t>
            </w:r>
          </w:p>
        </w:tc>
      </w:tr>
      <w:tr w:rsidR="002779BC" w:rsidRPr="001B3A28" w14:paraId="76C516DF" w14:textId="77777777" w:rsidTr="00E853D6">
        <w:tc>
          <w:tcPr>
            <w:tcW w:w="0" w:type="auto"/>
            <w:vMerge/>
            <w:tcBorders>
              <w:top w:val="single" w:sz="4" w:space="0" w:color="auto"/>
              <w:left w:val="single" w:sz="4" w:space="0" w:color="auto"/>
              <w:bottom w:val="single" w:sz="4" w:space="0" w:color="auto"/>
              <w:right w:val="single" w:sz="4" w:space="0" w:color="auto"/>
            </w:tcBorders>
            <w:vAlign w:val="center"/>
            <w:hideMark/>
          </w:tcPr>
          <w:p w14:paraId="591A2EE3" w14:textId="77777777" w:rsidR="002779BC" w:rsidRPr="001B3A28" w:rsidRDefault="002779BC" w:rsidP="00E853D6">
            <w:pPr>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5AD67" w14:textId="77777777" w:rsidR="002779BC" w:rsidRPr="001B3A28" w:rsidRDefault="002779BC" w:rsidP="00E853D6">
            <w:pPr>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A3AB0" w14:textId="77777777" w:rsidR="002779BC" w:rsidRPr="001B3A28" w:rsidRDefault="002779BC" w:rsidP="00E853D6">
            <w:pPr>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A257E"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hideMark/>
          </w:tcPr>
          <w:p w14:paraId="35CD050D"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vieneto</w:t>
            </w:r>
          </w:p>
        </w:tc>
        <w:tc>
          <w:tcPr>
            <w:tcW w:w="1746" w:type="dxa"/>
            <w:tcBorders>
              <w:top w:val="single" w:sz="4" w:space="0" w:color="auto"/>
              <w:left w:val="single" w:sz="4" w:space="0" w:color="auto"/>
              <w:bottom w:val="single" w:sz="4" w:space="0" w:color="auto"/>
              <w:right w:val="single" w:sz="4" w:space="0" w:color="auto"/>
            </w:tcBorders>
            <w:vAlign w:val="center"/>
            <w:hideMark/>
          </w:tcPr>
          <w:p w14:paraId="154798FE" w14:textId="77777777" w:rsidR="002779BC" w:rsidRPr="001B3A28" w:rsidRDefault="002779BC" w:rsidP="00E853D6">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visos apimties</w:t>
            </w:r>
          </w:p>
        </w:tc>
      </w:tr>
      <w:tr w:rsidR="002779BC" w:rsidRPr="001B3A28" w14:paraId="20B3D6D6" w14:textId="77777777" w:rsidTr="00E853D6">
        <w:tc>
          <w:tcPr>
            <w:tcW w:w="702" w:type="dxa"/>
            <w:tcBorders>
              <w:top w:val="single" w:sz="4" w:space="0" w:color="auto"/>
              <w:left w:val="single" w:sz="4" w:space="0" w:color="auto"/>
              <w:bottom w:val="single" w:sz="4" w:space="0" w:color="auto"/>
              <w:right w:val="single" w:sz="4" w:space="0" w:color="auto"/>
            </w:tcBorders>
            <w:vAlign w:val="center"/>
            <w:hideMark/>
          </w:tcPr>
          <w:p w14:paraId="020B579C" w14:textId="77777777" w:rsidR="002779BC" w:rsidRPr="001B3A28" w:rsidRDefault="002779BC" w:rsidP="00E853D6">
            <w:pPr>
              <w:jc w:val="center"/>
              <w:rPr>
                <w:rFonts w:ascii="Times New Roman" w:eastAsia="Times New Roman" w:hAnsi="Times New Roman" w:cs="Times New Roman"/>
                <w:bCs/>
                <w:i/>
                <w:iCs/>
                <w:sz w:val="20"/>
                <w:szCs w:val="20"/>
              </w:rPr>
            </w:pPr>
            <w:r w:rsidRPr="001B3A28">
              <w:rPr>
                <w:rFonts w:ascii="Times New Roman" w:eastAsia="Times New Roman" w:hAnsi="Times New Roman" w:cs="Times New Roman"/>
                <w:bCs/>
                <w:i/>
                <w:iCs/>
                <w:sz w:val="20"/>
                <w:szCs w:val="20"/>
              </w:rPr>
              <w:t>1</w:t>
            </w:r>
          </w:p>
        </w:tc>
        <w:tc>
          <w:tcPr>
            <w:tcW w:w="3121" w:type="dxa"/>
            <w:tcBorders>
              <w:top w:val="single" w:sz="4" w:space="0" w:color="auto"/>
              <w:left w:val="single" w:sz="4" w:space="0" w:color="auto"/>
              <w:bottom w:val="single" w:sz="4" w:space="0" w:color="auto"/>
              <w:right w:val="single" w:sz="4" w:space="0" w:color="auto"/>
            </w:tcBorders>
            <w:vAlign w:val="center"/>
            <w:hideMark/>
          </w:tcPr>
          <w:p w14:paraId="082CB30C" w14:textId="77777777" w:rsidR="002779BC" w:rsidRPr="001B3A28" w:rsidRDefault="002779BC" w:rsidP="00E853D6">
            <w:pPr>
              <w:jc w:val="center"/>
              <w:rPr>
                <w:rFonts w:ascii="Times New Roman" w:eastAsia="Times New Roman" w:hAnsi="Times New Roman" w:cs="Times New Roman"/>
                <w:bCs/>
                <w:i/>
                <w:iCs/>
                <w:sz w:val="20"/>
                <w:szCs w:val="20"/>
              </w:rPr>
            </w:pPr>
            <w:r w:rsidRPr="001B3A28">
              <w:rPr>
                <w:rFonts w:ascii="Times New Roman" w:eastAsia="Times New Roman" w:hAnsi="Times New Roman" w:cs="Times New Roman"/>
                <w:bCs/>
                <w:i/>
                <w:iCs/>
                <w:sz w:val="20"/>
                <w:szCs w:val="20"/>
              </w:rPr>
              <w:t>2</w:t>
            </w:r>
          </w:p>
        </w:tc>
        <w:tc>
          <w:tcPr>
            <w:tcW w:w="902" w:type="dxa"/>
            <w:tcBorders>
              <w:top w:val="single" w:sz="4" w:space="0" w:color="auto"/>
              <w:left w:val="single" w:sz="4" w:space="0" w:color="auto"/>
              <w:bottom w:val="single" w:sz="4" w:space="0" w:color="auto"/>
              <w:right w:val="single" w:sz="4" w:space="0" w:color="auto"/>
            </w:tcBorders>
            <w:vAlign w:val="center"/>
            <w:hideMark/>
          </w:tcPr>
          <w:p w14:paraId="35DD8FC1" w14:textId="77777777" w:rsidR="002779BC" w:rsidRPr="001B3A28" w:rsidRDefault="002779BC" w:rsidP="00E853D6">
            <w:pPr>
              <w:jc w:val="center"/>
              <w:rPr>
                <w:rFonts w:ascii="Times New Roman" w:eastAsia="Times New Roman" w:hAnsi="Times New Roman" w:cs="Times New Roman"/>
                <w:bCs/>
                <w:i/>
                <w:iCs/>
                <w:sz w:val="20"/>
                <w:szCs w:val="20"/>
              </w:rPr>
            </w:pPr>
            <w:r w:rsidRPr="001B3A28">
              <w:rPr>
                <w:rFonts w:ascii="Times New Roman" w:eastAsia="Times New Roman" w:hAnsi="Times New Roman" w:cs="Times New Roman"/>
                <w:bCs/>
                <w:i/>
                <w:iCs/>
                <w:sz w:val="20"/>
                <w:szCs w:val="20"/>
              </w:rPr>
              <w:t>3</w:t>
            </w:r>
          </w:p>
        </w:tc>
        <w:tc>
          <w:tcPr>
            <w:tcW w:w="1404" w:type="dxa"/>
            <w:tcBorders>
              <w:top w:val="single" w:sz="4" w:space="0" w:color="auto"/>
              <w:left w:val="single" w:sz="4" w:space="0" w:color="auto"/>
              <w:bottom w:val="single" w:sz="4" w:space="0" w:color="auto"/>
              <w:right w:val="single" w:sz="4" w:space="0" w:color="auto"/>
            </w:tcBorders>
            <w:vAlign w:val="center"/>
            <w:hideMark/>
          </w:tcPr>
          <w:p w14:paraId="0FE0B905" w14:textId="77777777" w:rsidR="002779BC" w:rsidRPr="001B3A28" w:rsidRDefault="002779BC" w:rsidP="00E853D6">
            <w:pPr>
              <w:jc w:val="center"/>
              <w:rPr>
                <w:rFonts w:ascii="Times New Roman" w:eastAsia="Times New Roman" w:hAnsi="Times New Roman" w:cs="Times New Roman"/>
                <w:bCs/>
                <w:i/>
                <w:iCs/>
                <w:sz w:val="20"/>
                <w:szCs w:val="20"/>
              </w:rPr>
            </w:pPr>
            <w:r w:rsidRPr="001B3A28">
              <w:rPr>
                <w:rFonts w:ascii="Times New Roman" w:eastAsia="Times New Roman" w:hAnsi="Times New Roman" w:cs="Times New Roman"/>
                <w:bCs/>
                <w:i/>
                <w:iCs/>
                <w:sz w:val="20"/>
                <w:szCs w:val="20"/>
              </w:rPr>
              <w:t>4</w:t>
            </w:r>
          </w:p>
        </w:tc>
        <w:tc>
          <w:tcPr>
            <w:tcW w:w="1618" w:type="dxa"/>
            <w:tcBorders>
              <w:top w:val="single" w:sz="4" w:space="0" w:color="auto"/>
              <w:left w:val="single" w:sz="4" w:space="0" w:color="auto"/>
              <w:bottom w:val="single" w:sz="4" w:space="0" w:color="auto"/>
              <w:right w:val="single" w:sz="4" w:space="0" w:color="auto"/>
            </w:tcBorders>
            <w:vAlign w:val="center"/>
            <w:hideMark/>
          </w:tcPr>
          <w:p w14:paraId="3B26BE2C" w14:textId="77777777" w:rsidR="002779BC" w:rsidRPr="001B3A28" w:rsidRDefault="002779BC" w:rsidP="00E853D6">
            <w:pPr>
              <w:jc w:val="center"/>
              <w:rPr>
                <w:rFonts w:ascii="Times New Roman" w:eastAsia="Times New Roman" w:hAnsi="Times New Roman" w:cs="Times New Roman"/>
                <w:bCs/>
                <w:i/>
                <w:iCs/>
                <w:sz w:val="20"/>
                <w:szCs w:val="20"/>
              </w:rPr>
            </w:pPr>
            <w:r w:rsidRPr="001B3A28">
              <w:rPr>
                <w:rFonts w:ascii="Times New Roman" w:eastAsia="Times New Roman" w:hAnsi="Times New Roman" w:cs="Times New Roman"/>
                <w:bCs/>
                <w:i/>
                <w:iCs/>
                <w:sz w:val="20"/>
                <w:szCs w:val="20"/>
              </w:rPr>
              <w:t>5</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85A7127" w14:textId="77777777" w:rsidR="002779BC" w:rsidRPr="001B3A28" w:rsidRDefault="002779BC" w:rsidP="00E853D6">
            <w:pPr>
              <w:jc w:val="center"/>
              <w:rPr>
                <w:rFonts w:ascii="Times New Roman" w:eastAsia="Times New Roman" w:hAnsi="Times New Roman" w:cs="Times New Roman"/>
                <w:bCs/>
                <w:i/>
                <w:iCs/>
                <w:sz w:val="20"/>
                <w:szCs w:val="20"/>
              </w:rPr>
            </w:pPr>
            <w:r w:rsidRPr="001B3A28">
              <w:rPr>
                <w:rFonts w:ascii="Times New Roman" w:eastAsia="Times New Roman" w:hAnsi="Times New Roman" w:cs="Times New Roman"/>
                <w:bCs/>
                <w:i/>
                <w:iCs/>
                <w:sz w:val="20"/>
                <w:szCs w:val="20"/>
              </w:rPr>
              <w:t>6=4x5</w:t>
            </w:r>
          </w:p>
        </w:tc>
      </w:tr>
      <w:tr w:rsidR="002779BC" w:rsidRPr="001B3A28" w14:paraId="1119441F"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2E459846" w14:textId="77777777" w:rsidR="002779BC" w:rsidRPr="001B3A28" w:rsidRDefault="002779BC" w:rsidP="00E853D6">
            <w:pPr>
              <w:jc w:val="center"/>
              <w:rPr>
                <w:rFonts w:ascii="Times New Roman" w:eastAsia="Times New Roman" w:hAnsi="Times New Roman" w:cs="Times New Roman"/>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3EEF88AD"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065B271F"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71F894AB"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686C5E1A"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2063008F"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4BB721AD"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11570865" w14:textId="77777777" w:rsidR="002779BC" w:rsidRPr="001B3A28" w:rsidRDefault="002779BC" w:rsidP="00E853D6">
            <w:pPr>
              <w:jc w:val="center"/>
              <w:rPr>
                <w:rFonts w:ascii="Times New Roman" w:eastAsia="Times New Roman" w:hAnsi="Times New Roman" w:cs="Times New Roman"/>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52E9C7D5"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6DA4189C"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4B50F788"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7C34F4BE"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169E2326"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485EC3AA"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4B93BE84" w14:textId="77777777" w:rsidR="002779BC" w:rsidRPr="001B3A28" w:rsidRDefault="002779BC" w:rsidP="00E853D6">
            <w:pPr>
              <w:jc w:val="center"/>
              <w:rPr>
                <w:rFonts w:ascii="Times New Roman" w:eastAsia="Times New Roman" w:hAnsi="Times New Roman" w:cs="Times New Roman"/>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7E00B188"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7BA7979A"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676FF00B"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4C58D500"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06F03646"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364E938B"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76853F59" w14:textId="77777777" w:rsidR="002779BC" w:rsidRPr="001B3A28" w:rsidRDefault="002779BC" w:rsidP="00E853D6">
            <w:pPr>
              <w:ind w:firstLine="720"/>
              <w:jc w:val="center"/>
              <w:rPr>
                <w:rFonts w:ascii="Times New Roman" w:eastAsia="Times New Roman" w:hAnsi="Times New Roman" w:cs="Times New Roman"/>
                <w:b/>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70DC3D6E"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4C2D87CA"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09BF40B4"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0921F796"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7723DFD3"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1F65B3CC"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7F7F18EE" w14:textId="77777777" w:rsidR="002779BC" w:rsidRPr="001B3A28" w:rsidRDefault="002779BC" w:rsidP="00E853D6">
            <w:pPr>
              <w:ind w:firstLine="720"/>
              <w:jc w:val="center"/>
              <w:rPr>
                <w:rFonts w:ascii="Times New Roman" w:eastAsia="Times New Roman" w:hAnsi="Times New Roman" w:cs="Times New Roman"/>
                <w:b/>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49EC4FB5"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09BAA64D"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588A9FC1"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591F8967"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29E7098A"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307D9E69"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1BAF6996" w14:textId="77777777" w:rsidR="002779BC" w:rsidRPr="001B3A28" w:rsidRDefault="002779BC" w:rsidP="00E853D6">
            <w:pPr>
              <w:ind w:firstLine="720"/>
              <w:jc w:val="center"/>
              <w:rPr>
                <w:rFonts w:ascii="Times New Roman" w:eastAsia="Times New Roman" w:hAnsi="Times New Roman" w:cs="Times New Roman"/>
                <w:b/>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3372561E"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445E8055"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786E28FF"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3527C2F6"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516F28D0"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5445E566"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5E32FCBB" w14:textId="77777777" w:rsidR="002779BC" w:rsidRPr="001B3A28" w:rsidRDefault="002779BC" w:rsidP="00E853D6">
            <w:pPr>
              <w:ind w:firstLine="720"/>
              <w:jc w:val="center"/>
              <w:rPr>
                <w:rFonts w:ascii="Times New Roman" w:eastAsia="Times New Roman" w:hAnsi="Times New Roman" w:cs="Times New Roman"/>
                <w:b/>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651682EC"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2BA994A4"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23B8298D"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6B1ED51F"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18E2EA5E"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1A909F28" w14:textId="77777777" w:rsidTr="00E853D6">
        <w:tc>
          <w:tcPr>
            <w:tcW w:w="702" w:type="dxa"/>
            <w:tcBorders>
              <w:top w:val="single" w:sz="4" w:space="0" w:color="auto"/>
              <w:left w:val="single" w:sz="4" w:space="0" w:color="auto"/>
              <w:bottom w:val="single" w:sz="4" w:space="0" w:color="auto"/>
              <w:right w:val="single" w:sz="4" w:space="0" w:color="auto"/>
            </w:tcBorders>
            <w:vAlign w:val="center"/>
          </w:tcPr>
          <w:p w14:paraId="187E5E50" w14:textId="77777777" w:rsidR="002779BC" w:rsidRPr="001B3A28" w:rsidRDefault="002779BC" w:rsidP="00E853D6">
            <w:pPr>
              <w:ind w:firstLine="720"/>
              <w:jc w:val="center"/>
              <w:rPr>
                <w:rFonts w:ascii="Times New Roman" w:eastAsia="Times New Roman" w:hAnsi="Times New Roman" w:cs="Times New Roman"/>
                <w:b/>
                <w:sz w:val="24"/>
                <w:szCs w:val="24"/>
              </w:rPr>
            </w:pPr>
          </w:p>
        </w:tc>
        <w:tc>
          <w:tcPr>
            <w:tcW w:w="3121" w:type="dxa"/>
            <w:tcBorders>
              <w:top w:val="single" w:sz="4" w:space="0" w:color="auto"/>
              <w:left w:val="single" w:sz="4" w:space="0" w:color="auto"/>
              <w:bottom w:val="single" w:sz="4" w:space="0" w:color="auto"/>
              <w:right w:val="single" w:sz="4" w:space="0" w:color="auto"/>
            </w:tcBorders>
            <w:vAlign w:val="center"/>
          </w:tcPr>
          <w:p w14:paraId="42F4D7E3" w14:textId="77777777" w:rsidR="002779BC" w:rsidRPr="001B3A28" w:rsidRDefault="002779BC" w:rsidP="00E853D6">
            <w:pPr>
              <w:rPr>
                <w:rFonts w:ascii="Times New Roman" w:eastAsia="Times New Roman" w:hAnsi="Times New Roman" w:cs="Times New Roman"/>
                <w:b/>
                <w:sz w:val="24"/>
                <w:szCs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460AFB7A" w14:textId="77777777" w:rsidR="002779BC" w:rsidRPr="001B3A28" w:rsidRDefault="002779BC" w:rsidP="00E853D6">
            <w:pPr>
              <w:rPr>
                <w:rFonts w:ascii="Times New Roman" w:eastAsia="Times New Roman" w:hAnsi="Times New Roman" w:cs="Times New Roman"/>
                <w:b/>
                <w:sz w:val="24"/>
                <w:szCs w:val="24"/>
              </w:rPr>
            </w:pPr>
          </w:p>
        </w:tc>
        <w:tc>
          <w:tcPr>
            <w:tcW w:w="1404" w:type="dxa"/>
            <w:tcBorders>
              <w:top w:val="single" w:sz="4" w:space="0" w:color="auto"/>
              <w:left w:val="single" w:sz="4" w:space="0" w:color="auto"/>
              <w:bottom w:val="single" w:sz="4" w:space="0" w:color="auto"/>
              <w:right w:val="single" w:sz="4" w:space="0" w:color="auto"/>
            </w:tcBorders>
            <w:vAlign w:val="center"/>
          </w:tcPr>
          <w:p w14:paraId="2E5E5342" w14:textId="77777777" w:rsidR="002779BC" w:rsidRPr="001B3A28" w:rsidRDefault="002779BC" w:rsidP="00E853D6">
            <w:pPr>
              <w:rPr>
                <w:rFonts w:ascii="Times New Roman" w:eastAsia="Times New Roman" w:hAnsi="Times New Roman" w:cs="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14:paraId="73ACDFF1" w14:textId="77777777" w:rsidR="002779BC" w:rsidRPr="001B3A28" w:rsidRDefault="002779BC" w:rsidP="00E853D6">
            <w:pPr>
              <w:rPr>
                <w:rFonts w:ascii="Times New Roman" w:eastAsia="Times New Roman" w:hAnsi="Times New Roman" w:cs="Times New Roman"/>
                <w:b/>
                <w:sz w:val="24"/>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4A182001"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24D899C7" w14:textId="77777777" w:rsidTr="00E853D6">
        <w:tc>
          <w:tcPr>
            <w:tcW w:w="7747" w:type="dxa"/>
            <w:gridSpan w:val="5"/>
            <w:tcBorders>
              <w:top w:val="single" w:sz="4" w:space="0" w:color="auto"/>
              <w:left w:val="single" w:sz="4" w:space="0" w:color="auto"/>
              <w:bottom w:val="single" w:sz="4" w:space="0" w:color="auto"/>
              <w:right w:val="single" w:sz="4" w:space="0" w:color="auto"/>
            </w:tcBorders>
            <w:vAlign w:val="center"/>
            <w:hideMark/>
          </w:tcPr>
          <w:p w14:paraId="39367E60" w14:textId="77777777" w:rsidR="002779BC" w:rsidRPr="001B3A28" w:rsidRDefault="002779BC" w:rsidP="00E853D6">
            <w:pPr>
              <w:jc w:val="right"/>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Viso EUR be PVM:</w:t>
            </w:r>
          </w:p>
        </w:tc>
        <w:tc>
          <w:tcPr>
            <w:tcW w:w="1746" w:type="dxa"/>
            <w:tcBorders>
              <w:top w:val="single" w:sz="4" w:space="0" w:color="auto"/>
              <w:left w:val="single" w:sz="4" w:space="0" w:color="auto"/>
              <w:bottom w:val="single" w:sz="4" w:space="0" w:color="auto"/>
              <w:right w:val="single" w:sz="4" w:space="0" w:color="auto"/>
            </w:tcBorders>
            <w:vAlign w:val="center"/>
          </w:tcPr>
          <w:p w14:paraId="7A9AEF3B"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128B3EF2" w14:textId="77777777" w:rsidTr="00E853D6">
        <w:tc>
          <w:tcPr>
            <w:tcW w:w="7747" w:type="dxa"/>
            <w:gridSpan w:val="5"/>
            <w:tcBorders>
              <w:top w:val="single" w:sz="4" w:space="0" w:color="auto"/>
              <w:left w:val="single" w:sz="4" w:space="0" w:color="auto"/>
              <w:bottom w:val="single" w:sz="4" w:space="0" w:color="auto"/>
              <w:right w:val="single" w:sz="4" w:space="0" w:color="auto"/>
            </w:tcBorders>
            <w:vAlign w:val="center"/>
            <w:hideMark/>
          </w:tcPr>
          <w:p w14:paraId="24903E23" w14:textId="77777777" w:rsidR="002779BC" w:rsidRPr="001B3A28" w:rsidRDefault="002779BC" w:rsidP="00E853D6">
            <w:pPr>
              <w:jc w:val="right"/>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PVM 21%:</w:t>
            </w:r>
          </w:p>
        </w:tc>
        <w:tc>
          <w:tcPr>
            <w:tcW w:w="1746" w:type="dxa"/>
            <w:tcBorders>
              <w:top w:val="single" w:sz="4" w:space="0" w:color="auto"/>
              <w:left w:val="single" w:sz="4" w:space="0" w:color="auto"/>
              <w:bottom w:val="single" w:sz="4" w:space="0" w:color="auto"/>
              <w:right w:val="single" w:sz="4" w:space="0" w:color="auto"/>
            </w:tcBorders>
            <w:vAlign w:val="center"/>
          </w:tcPr>
          <w:p w14:paraId="4CAC8C32" w14:textId="77777777" w:rsidR="002779BC" w:rsidRPr="001B3A28" w:rsidRDefault="002779BC" w:rsidP="00E853D6">
            <w:pPr>
              <w:rPr>
                <w:rFonts w:ascii="Times New Roman" w:eastAsia="Times New Roman" w:hAnsi="Times New Roman" w:cs="Times New Roman"/>
                <w:b/>
                <w:sz w:val="24"/>
                <w:szCs w:val="24"/>
              </w:rPr>
            </w:pPr>
          </w:p>
        </w:tc>
      </w:tr>
      <w:tr w:rsidR="002779BC" w:rsidRPr="001B3A28" w14:paraId="3DDEC53A" w14:textId="77777777" w:rsidTr="00E853D6">
        <w:tc>
          <w:tcPr>
            <w:tcW w:w="7747" w:type="dxa"/>
            <w:gridSpan w:val="5"/>
            <w:tcBorders>
              <w:top w:val="single" w:sz="4" w:space="0" w:color="auto"/>
              <w:left w:val="single" w:sz="4" w:space="0" w:color="auto"/>
              <w:bottom w:val="single" w:sz="4" w:space="0" w:color="auto"/>
              <w:right w:val="single" w:sz="4" w:space="0" w:color="auto"/>
            </w:tcBorders>
            <w:vAlign w:val="center"/>
            <w:hideMark/>
          </w:tcPr>
          <w:p w14:paraId="02FA8928" w14:textId="77777777" w:rsidR="002779BC" w:rsidRPr="001B3A28" w:rsidRDefault="002779BC" w:rsidP="00E853D6">
            <w:pPr>
              <w:jc w:val="right"/>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Viso EUR su PVM:</w:t>
            </w:r>
          </w:p>
        </w:tc>
        <w:tc>
          <w:tcPr>
            <w:tcW w:w="1746" w:type="dxa"/>
            <w:tcBorders>
              <w:top w:val="single" w:sz="4" w:space="0" w:color="auto"/>
              <w:left w:val="single" w:sz="4" w:space="0" w:color="auto"/>
              <w:bottom w:val="single" w:sz="4" w:space="0" w:color="auto"/>
              <w:right w:val="single" w:sz="4" w:space="0" w:color="auto"/>
            </w:tcBorders>
            <w:vAlign w:val="center"/>
          </w:tcPr>
          <w:p w14:paraId="606C82B2" w14:textId="77777777" w:rsidR="002779BC" w:rsidRPr="001B3A28" w:rsidRDefault="002779BC" w:rsidP="00E853D6">
            <w:pPr>
              <w:rPr>
                <w:rFonts w:ascii="Times New Roman" w:eastAsia="Times New Roman" w:hAnsi="Times New Roman" w:cs="Times New Roman"/>
                <w:b/>
                <w:sz w:val="24"/>
                <w:szCs w:val="24"/>
              </w:rPr>
            </w:pPr>
          </w:p>
        </w:tc>
      </w:tr>
    </w:tbl>
    <w:p w14:paraId="26411564" w14:textId="77777777" w:rsidR="002779BC" w:rsidRPr="001B3A28" w:rsidRDefault="002779BC" w:rsidP="002779BC">
      <w:pPr>
        <w:jc w:val="center"/>
        <w:rPr>
          <w:rFonts w:ascii="Times New Roman" w:eastAsia="Times New Roman" w:hAnsi="Times New Roman" w:cs="Times New Roman"/>
          <w:b/>
          <w:sz w:val="24"/>
          <w:szCs w:val="24"/>
        </w:rPr>
      </w:pPr>
    </w:p>
    <w:p w14:paraId="29DE7692" w14:textId="77777777" w:rsidR="002779BC" w:rsidRPr="001B3A28" w:rsidRDefault="002779BC" w:rsidP="002779BC">
      <w:pPr>
        <w:rPr>
          <w:rFonts w:ascii="Times New Roman" w:eastAsia="Times New Roman" w:hAnsi="Times New Roman" w:cs="Times New Roman"/>
          <w:sz w:val="24"/>
          <w:szCs w:val="24"/>
        </w:rPr>
      </w:pPr>
    </w:p>
    <w:p w14:paraId="56777F54" w14:textId="77777777" w:rsidR="002779BC" w:rsidRPr="001B3A28" w:rsidRDefault="002779BC" w:rsidP="002779BC">
      <w:pPr>
        <w:rPr>
          <w:rFonts w:ascii="Times New Roman" w:eastAsia="Times New Roman" w:hAnsi="Times New Roman" w:cs="Times New Roman"/>
          <w:sz w:val="24"/>
          <w:szCs w:val="24"/>
        </w:rPr>
      </w:pPr>
    </w:p>
    <w:p w14:paraId="415C8D83" w14:textId="77777777" w:rsidR="002779BC" w:rsidRPr="001B3A28" w:rsidRDefault="002779BC" w:rsidP="002779BC">
      <w:pPr>
        <w:rPr>
          <w:rFonts w:ascii="Times New Roman" w:eastAsia="Times New Roman" w:hAnsi="Times New Roman" w:cs="Times New Roman"/>
          <w:sz w:val="24"/>
          <w:szCs w:val="24"/>
        </w:rPr>
      </w:pPr>
      <w:r w:rsidRPr="001B3A28">
        <w:rPr>
          <w:rFonts w:ascii="Times New Roman" w:eastAsia="Times New Roman" w:hAnsi="Times New Roman" w:cs="Times New Roman"/>
          <w:b/>
          <w:sz w:val="24"/>
          <w:szCs w:val="24"/>
        </w:rPr>
        <w:t xml:space="preserve">Paslaugas pridavė </w:t>
      </w:r>
      <w:r w:rsidRPr="001B3A28">
        <w:rPr>
          <w:rFonts w:ascii="Times New Roman" w:eastAsia="Times New Roman" w:hAnsi="Times New Roman" w:cs="Times New Roman"/>
          <w:sz w:val="24"/>
          <w:szCs w:val="24"/>
        </w:rPr>
        <w:t xml:space="preserve">(Paslaugų teikėjas ar jo įgaliotas asmuo): </w:t>
      </w:r>
    </w:p>
    <w:p w14:paraId="16ADA5D2" w14:textId="77777777" w:rsidR="002779BC" w:rsidRPr="001B3A28" w:rsidRDefault="002779BC" w:rsidP="002779BC">
      <w:pPr>
        <w:rPr>
          <w:rFonts w:ascii="Times New Roman" w:eastAsia="Times New Roman" w:hAnsi="Times New Roman" w:cs="Times New Roman"/>
          <w:sz w:val="24"/>
          <w:szCs w:val="24"/>
        </w:rPr>
      </w:pPr>
    </w:p>
    <w:p w14:paraId="1EBF2ADB" w14:textId="77777777" w:rsidR="002779BC" w:rsidRPr="001B3A28" w:rsidRDefault="002779BC" w:rsidP="002779BC">
      <w:pPr>
        <w:rPr>
          <w:rFonts w:ascii="Times New Roman" w:eastAsia="Times New Roman" w:hAnsi="Times New Roman" w:cs="Times New Roman"/>
          <w:sz w:val="24"/>
          <w:szCs w:val="24"/>
        </w:rPr>
      </w:pPr>
    </w:p>
    <w:p w14:paraId="26DBC490" w14:textId="77777777" w:rsidR="002779BC" w:rsidRPr="001B3A28" w:rsidRDefault="002779BC" w:rsidP="002779BC">
      <w:pPr>
        <w:rPr>
          <w:rFonts w:ascii="Times New Roman" w:eastAsia="Times New Roman" w:hAnsi="Times New Roman" w:cs="Times New Roman"/>
          <w:sz w:val="24"/>
          <w:szCs w:val="24"/>
        </w:rPr>
      </w:pPr>
    </w:p>
    <w:p w14:paraId="58109A35" w14:textId="77777777" w:rsidR="002779BC" w:rsidRPr="001B3A28" w:rsidRDefault="002779BC" w:rsidP="002779BC">
      <w:pPr>
        <w:rPr>
          <w:rFonts w:ascii="Times New Roman" w:eastAsia="Times New Roman" w:hAnsi="Times New Roman" w:cs="Times New Roman"/>
          <w:sz w:val="24"/>
          <w:szCs w:val="24"/>
        </w:rPr>
      </w:pPr>
      <w:r w:rsidRPr="001B3A28">
        <w:rPr>
          <w:rFonts w:ascii="Times New Roman" w:eastAsia="Times New Roman" w:hAnsi="Times New Roman" w:cs="Times New Roman"/>
          <w:sz w:val="24"/>
          <w:szCs w:val="24"/>
        </w:rPr>
        <w:t xml:space="preserve">                                           </w:t>
      </w:r>
    </w:p>
    <w:p w14:paraId="0FF8D18D" w14:textId="77777777" w:rsidR="002779BC" w:rsidRPr="001B3A28" w:rsidRDefault="002779BC" w:rsidP="002779BC">
      <w:pP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 xml:space="preserve">Paslaugas priėmė </w:t>
      </w:r>
      <w:r w:rsidRPr="001B3A28">
        <w:rPr>
          <w:rFonts w:ascii="Times New Roman" w:eastAsia="Times New Roman" w:hAnsi="Times New Roman" w:cs="Times New Roman"/>
          <w:sz w:val="24"/>
          <w:szCs w:val="24"/>
        </w:rPr>
        <w:t>(Paslaugų gavėjas ar jo įgaliotas asmuo):</w:t>
      </w:r>
      <w:r w:rsidRPr="001B3A28">
        <w:rPr>
          <w:rFonts w:ascii="Times New Roman" w:eastAsia="Times New Roman" w:hAnsi="Times New Roman" w:cs="Times New Roman"/>
          <w:b/>
          <w:sz w:val="24"/>
          <w:szCs w:val="24"/>
        </w:rPr>
        <w:t xml:space="preserve">            </w:t>
      </w:r>
    </w:p>
    <w:p w14:paraId="578BD015" w14:textId="77777777" w:rsidR="002779BC" w:rsidRPr="001B3A28" w:rsidRDefault="002779BC" w:rsidP="002779BC">
      <w:pP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 xml:space="preserve">                                 </w:t>
      </w:r>
    </w:p>
    <w:p w14:paraId="29BAA8DF" w14:textId="77777777" w:rsidR="002779BC" w:rsidRPr="001B3A28" w:rsidRDefault="002779BC" w:rsidP="002779BC">
      <w:pPr>
        <w:rPr>
          <w:rFonts w:ascii="Times New Roman" w:eastAsia="Times New Roman" w:hAnsi="Times New Roman" w:cs="Times New Roman"/>
          <w:b/>
          <w:sz w:val="24"/>
          <w:szCs w:val="24"/>
        </w:rPr>
      </w:pPr>
    </w:p>
    <w:p w14:paraId="3F010307" w14:textId="77777777" w:rsidR="002779BC" w:rsidRPr="001B3A28" w:rsidRDefault="002779BC" w:rsidP="002779BC">
      <w:pPr>
        <w:rPr>
          <w:rFonts w:ascii="Times New Roman" w:eastAsia="Times New Roman" w:hAnsi="Times New Roman" w:cs="Times New Roman"/>
          <w:b/>
          <w:sz w:val="24"/>
          <w:szCs w:val="24"/>
        </w:rPr>
      </w:pPr>
    </w:p>
    <w:p w14:paraId="24DDFDAF" w14:textId="77777777" w:rsidR="002779BC" w:rsidRPr="001B3A28" w:rsidRDefault="002779BC" w:rsidP="002779BC">
      <w:pPr>
        <w:jc w:val="center"/>
        <w:rPr>
          <w:rFonts w:ascii="Times New Roman" w:eastAsia="Times New Roman" w:hAnsi="Times New Roman" w:cs="Times New Roman"/>
          <w:b/>
          <w:sz w:val="24"/>
          <w:szCs w:val="24"/>
        </w:rPr>
      </w:pPr>
      <w:r w:rsidRPr="001B3A28">
        <w:rPr>
          <w:rFonts w:ascii="Times New Roman" w:eastAsia="Times New Roman" w:hAnsi="Times New Roman" w:cs="Times New Roman"/>
          <w:b/>
          <w:sz w:val="24"/>
          <w:szCs w:val="24"/>
        </w:rPr>
        <w:t>_______________________________</w:t>
      </w:r>
    </w:p>
    <w:p w14:paraId="2DFD99DA" w14:textId="32844648" w:rsidR="0027732C" w:rsidRDefault="0027732C" w:rsidP="0027732C">
      <w:pPr>
        <w:jc w:val="center"/>
        <w:rPr>
          <w:rFonts w:ascii="Times New Roman" w:hAnsi="Times New Roman" w:cs="Times New Roman"/>
          <w:b/>
          <w:sz w:val="24"/>
          <w:szCs w:val="24"/>
        </w:rPr>
      </w:pPr>
    </w:p>
    <w:p w14:paraId="17890F60" w14:textId="001F99D7" w:rsidR="00BE36FE" w:rsidRDefault="00BE36FE" w:rsidP="0027732C">
      <w:pPr>
        <w:jc w:val="center"/>
        <w:rPr>
          <w:rFonts w:ascii="Times New Roman" w:hAnsi="Times New Roman" w:cs="Times New Roman"/>
          <w:b/>
          <w:sz w:val="24"/>
          <w:szCs w:val="24"/>
        </w:rPr>
      </w:pPr>
    </w:p>
    <w:p w14:paraId="575D76EA" w14:textId="77777777" w:rsidR="00BE36FE" w:rsidRDefault="00BE36FE" w:rsidP="0027732C">
      <w:pPr>
        <w:jc w:val="center"/>
        <w:rPr>
          <w:rFonts w:ascii="Times New Roman" w:hAnsi="Times New Roman" w:cs="Times New Roman"/>
          <w:b/>
          <w:sz w:val="24"/>
          <w:szCs w:val="24"/>
        </w:rPr>
      </w:pPr>
    </w:p>
    <w:p w14:paraId="550A9FB1" w14:textId="0A074824" w:rsidR="009A483F" w:rsidRPr="0027732C" w:rsidRDefault="009A483F" w:rsidP="009A483F">
      <w:pPr>
        <w:ind w:left="6480" w:firstLine="720"/>
        <w:jc w:val="center"/>
        <w:rPr>
          <w:rFonts w:ascii="Times New Roman" w:hAnsi="Times New Roman" w:cs="Times New Roman"/>
          <w:sz w:val="24"/>
          <w:szCs w:val="24"/>
        </w:rPr>
      </w:pPr>
      <w:r w:rsidRPr="0027732C">
        <w:rPr>
          <w:rFonts w:ascii="Times New Roman" w:hAnsi="Times New Roman" w:cs="Times New Roman"/>
          <w:sz w:val="24"/>
          <w:szCs w:val="24"/>
        </w:rPr>
        <w:lastRenderedPageBreak/>
        <w:t xml:space="preserve">Sutarties priedas Nr. </w:t>
      </w:r>
      <w:r w:rsidR="008D66BC">
        <w:rPr>
          <w:rFonts w:ascii="Times New Roman" w:hAnsi="Times New Roman" w:cs="Times New Roman"/>
          <w:sz w:val="24"/>
          <w:szCs w:val="24"/>
        </w:rPr>
        <w:t>4</w:t>
      </w:r>
    </w:p>
    <w:p w14:paraId="139D1B80" w14:textId="77777777" w:rsidR="009A483F" w:rsidRPr="0027732C" w:rsidRDefault="009A483F" w:rsidP="009A483F">
      <w:pPr>
        <w:ind w:left="6480" w:firstLine="720"/>
        <w:jc w:val="center"/>
        <w:rPr>
          <w:rFonts w:ascii="Times New Roman" w:hAnsi="Times New Roman" w:cs="Times New Roman"/>
          <w:sz w:val="24"/>
          <w:szCs w:val="24"/>
        </w:rPr>
      </w:pPr>
    </w:p>
    <w:p w14:paraId="0D34BAF2" w14:textId="77777777" w:rsidR="009A483F" w:rsidRPr="0027732C" w:rsidRDefault="009A483F" w:rsidP="009A483F">
      <w:pPr>
        <w:ind w:left="6480" w:firstLine="720"/>
        <w:jc w:val="center"/>
        <w:rPr>
          <w:rFonts w:ascii="Times New Roman" w:hAnsi="Times New Roman" w:cs="Times New Roman"/>
          <w:sz w:val="24"/>
          <w:szCs w:val="24"/>
        </w:rPr>
      </w:pPr>
    </w:p>
    <w:p w14:paraId="3AF4874B" w14:textId="77777777" w:rsidR="009A483F" w:rsidRPr="0027732C" w:rsidRDefault="009A483F" w:rsidP="009A483F">
      <w:pPr>
        <w:jc w:val="center"/>
        <w:rPr>
          <w:rFonts w:ascii="Times New Roman" w:hAnsi="Times New Roman" w:cs="Times New Roman"/>
          <w:sz w:val="24"/>
          <w:szCs w:val="24"/>
        </w:rPr>
      </w:pPr>
      <w:r w:rsidRPr="0027732C">
        <w:rPr>
          <w:rFonts w:ascii="Times New Roman" w:hAnsi="Times New Roman" w:cs="Times New Roman"/>
          <w:b/>
          <w:bCs/>
          <w:sz w:val="24"/>
          <w:szCs w:val="24"/>
        </w:rPr>
        <w:t>SUTARTIES VYKDYMUI PASITELKIAMI SUBTIEKĖJAI IR (AR) SPECIALISTAI</w:t>
      </w:r>
    </w:p>
    <w:p w14:paraId="51F7169F" w14:textId="77777777" w:rsidR="009A483F" w:rsidRPr="0027732C" w:rsidRDefault="009A483F" w:rsidP="009A483F">
      <w:pPr>
        <w:jc w:val="center"/>
        <w:rPr>
          <w:rFonts w:ascii="Times New Roman" w:hAnsi="Times New Roman" w:cs="Times New Roman"/>
          <w:sz w:val="24"/>
          <w:szCs w:val="24"/>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401"/>
        <w:gridCol w:w="1779"/>
        <w:gridCol w:w="2365"/>
        <w:gridCol w:w="2964"/>
      </w:tblGrid>
      <w:tr w:rsidR="009A483F" w:rsidRPr="0027732C" w14:paraId="0B5C69FB" w14:textId="77777777" w:rsidTr="00B27D39">
        <w:trPr>
          <w:trHeight w:val="1369"/>
        </w:trPr>
        <w:tc>
          <w:tcPr>
            <w:tcW w:w="417" w:type="dxa"/>
            <w:tcBorders>
              <w:top w:val="single" w:sz="4" w:space="0" w:color="auto"/>
              <w:left w:val="single" w:sz="4" w:space="0" w:color="auto"/>
              <w:bottom w:val="single" w:sz="4" w:space="0" w:color="auto"/>
              <w:right w:val="single" w:sz="4" w:space="0" w:color="auto"/>
            </w:tcBorders>
            <w:hideMark/>
          </w:tcPr>
          <w:p w14:paraId="0F2BAB74" w14:textId="77777777" w:rsidR="009A483F" w:rsidRPr="0027732C" w:rsidRDefault="009A483F" w:rsidP="00B27D39">
            <w:pPr>
              <w:tabs>
                <w:tab w:val="left" w:pos="540"/>
                <w:tab w:val="left" w:pos="6237"/>
                <w:tab w:val="left" w:pos="9498"/>
              </w:tabs>
              <w:jc w:val="center"/>
              <w:rPr>
                <w:rFonts w:ascii="Times New Roman" w:hAnsi="Times New Roman" w:cs="Times New Roman"/>
                <w:bCs/>
                <w:sz w:val="24"/>
                <w:szCs w:val="24"/>
              </w:rPr>
            </w:pPr>
            <w:r w:rsidRPr="0027732C">
              <w:rPr>
                <w:rFonts w:ascii="Times New Roman" w:hAnsi="Times New Roman" w:cs="Times New Roman"/>
                <w:bCs/>
                <w:sz w:val="24"/>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195D44E1" w14:textId="77777777" w:rsidR="009A483F" w:rsidRPr="0027732C" w:rsidRDefault="009A483F" w:rsidP="00B27D39">
            <w:pPr>
              <w:tabs>
                <w:tab w:val="left" w:pos="540"/>
                <w:tab w:val="left" w:pos="6237"/>
                <w:tab w:val="left" w:pos="9498"/>
              </w:tabs>
              <w:jc w:val="center"/>
              <w:rPr>
                <w:rFonts w:ascii="Times New Roman" w:hAnsi="Times New Roman" w:cs="Times New Roman"/>
                <w:bCs/>
                <w:sz w:val="24"/>
                <w:szCs w:val="24"/>
              </w:rPr>
            </w:pPr>
            <w:r w:rsidRPr="0027732C">
              <w:rPr>
                <w:rFonts w:ascii="Times New Roman" w:hAnsi="Times New Roman" w:cs="Times New Roman"/>
                <w:bCs/>
                <w:sz w:val="24"/>
                <w:szCs w:val="24"/>
              </w:rPr>
              <w:t>Subtiekėjo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2A282702" w14:textId="77777777" w:rsidR="009A483F" w:rsidRPr="0027732C" w:rsidRDefault="009A483F" w:rsidP="00B27D39">
            <w:pPr>
              <w:tabs>
                <w:tab w:val="left" w:pos="540"/>
                <w:tab w:val="left" w:pos="6237"/>
                <w:tab w:val="left" w:pos="9498"/>
              </w:tabs>
              <w:jc w:val="center"/>
              <w:rPr>
                <w:rFonts w:ascii="Times New Roman" w:hAnsi="Times New Roman" w:cs="Times New Roman"/>
                <w:bCs/>
                <w:sz w:val="24"/>
                <w:szCs w:val="24"/>
              </w:rPr>
            </w:pPr>
            <w:r w:rsidRPr="0027732C">
              <w:rPr>
                <w:rFonts w:ascii="Times New Roman" w:hAnsi="Times New Roman" w:cs="Times New Roman"/>
                <w:bCs/>
                <w:sz w:val="24"/>
                <w:szCs w:val="24"/>
              </w:rPr>
              <w:t>Perduodamų Paslaugų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616D4533" w14:textId="77777777" w:rsidR="009A483F" w:rsidRPr="0027732C" w:rsidRDefault="009A483F" w:rsidP="00B27D39">
            <w:pPr>
              <w:tabs>
                <w:tab w:val="left" w:pos="540"/>
                <w:tab w:val="left" w:pos="6237"/>
                <w:tab w:val="left" w:pos="9498"/>
              </w:tabs>
              <w:jc w:val="center"/>
              <w:rPr>
                <w:rFonts w:ascii="Times New Roman" w:hAnsi="Times New Roman" w:cs="Times New Roman"/>
                <w:bCs/>
                <w:sz w:val="24"/>
                <w:szCs w:val="24"/>
              </w:rPr>
            </w:pPr>
            <w:r w:rsidRPr="0027732C">
              <w:rPr>
                <w:rFonts w:ascii="Times New Roman" w:hAnsi="Times New Roman" w:cs="Times New Roman"/>
                <w:bCs/>
                <w:sz w:val="24"/>
                <w:szCs w:val="24"/>
              </w:rPr>
              <w:t>Paslaugų dalies vertine išraiška eurais arba procentais kuriai ketinama pasitelkti subtiekėją</w:t>
            </w:r>
          </w:p>
        </w:tc>
        <w:tc>
          <w:tcPr>
            <w:tcW w:w="3027" w:type="dxa"/>
            <w:tcBorders>
              <w:top w:val="single" w:sz="4" w:space="0" w:color="auto"/>
              <w:left w:val="single" w:sz="4" w:space="0" w:color="auto"/>
              <w:bottom w:val="single" w:sz="4" w:space="0" w:color="auto"/>
              <w:right w:val="single" w:sz="4" w:space="0" w:color="auto"/>
            </w:tcBorders>
            <w:hideMark/>
          </w:tcPr>
          <w:p w14:paraId="3804AEB0" w14:textId="77777777" w:rsidR="009A483F" w:rsidRPr="0027732C" w:rsidRDefault="009A483F" w:rsidP="00B27D39">
            <w:pPr>
              <w:tabs>
                <w:tab w:val="left" w:pos="540"/>
                <w:tab w:val="left" w:pos="6237"/>
                <w:tab w:val="left" w:pos="9498"/>
              </w:tabs>
              <w:jc w:val="center"/>
              <w:rPr>
                <w:rFonts w:ascii="Times New Roman" w:hAnsi="Times New Roman" w:cs="Times New Roman"/>
                <w:bCs/>
                <w:sz w:val="24"/>
                <w:szCs w:val="24"/>
              </w:rPr>
            </w:pPr>
            <w:r w:rsidRPr="0027732C">
              <w:rPr>
                <w:rFonts w:ascii="Times New Roman" w:hAnsi="Times New Roman" w:cs="Times New Roman"/>
                <w:bCs/>
                <w:sz w:val="24"/>
                <w:szCs w:val="24"/>
              </w:rPr>
              <w:t xml:space="preserve">Subtiekėjo atstovas </w:t>
            </w:r>
          </w:p>
          <w:p w14:paraId="26AE64C4" w14:textId="77777777" w:rsidR="009A483F" w:rsidRPr="0027732C" w:rsidRDefault="009A483F" w:rsidP="00B27D39">
            <w:pPr>
              <w:tabs>
                <w:tab w:val="left" w:pos="540"/>
                <w:tab w:val="left" w:pos="6237"/>
                <w:tab w:val="left" w:pos="9498"/>
              </w:tabs>
              <w:jc w:val="center"/>
              <w:rPr>
                <w:rFonts w:ascii="Times New Roman" w:hAnsi="Times New Roman" w:cs="Times New Roman"/>
                <w:bCs/>
                <w:sz w:val="24"/>
                <w:szCs w:val="24"/>
              </w:rPr>
            </w:pPr>
            <w:r w:rsidRPr="0027732C">
              <w:rPr>
                <w:rFonts w:ascii="Times New Roman" w:hAnsi="Times New Roman" w:cs="Times New Roman"/>
                <w:bCs/>
                <w:sz w:val="24"/>
                <w:szCs w:val="24"/>
              </w:rPr>
              <w:t xml:space="preserve">(vardas, pavardė, telefono numeris, el. pašto adresas) </w:t>
            </w:r>
          </w:p>
        </w:tc>
      </w:tr>
      <w:tr w:rsidR="009A483F" w:rsidRPr="0027732C" w14:paraId="74D03020" w14:textId="77777777" w:rsidTr="00B27D39">
        <w:trPr>
          <w:trHeight w:val="302"/>
        </w:trPr>
        <w:tc>
          <w:tcPr>
            <w:tcW w:w="417" w:type="dxa"/>
            <w:tcBorders>
              <w:top w:val="single" w:sz="4" w:space="0" w:color="auto"/>
              <w:left w:val="single" w:sz="4" w:space="0" w:color="auto"/>
              <w:bottom w:val="single" w:sz="4" w:space="0" w:color="auto"/>
              <w:right w:val="single" w:sz="4" w:space="0" w:color="auto"/>
            </w:tcBorders>
            <w:hideMark/>
          </w:tcPr>
          <w:p w14:paraId="735A6D31" w14:textId="77777777" w:rsidR="009A483F" w:rsidRPr="0027732C" w:rsidRDefault="009A483F" w:rsidP="00B27D39">
            <w:pPr>
              <w:tabs>
                <w:tab w:val="left" w:pos="540"/>
                <w:tab w:val="left" w:pos="6237"/>
                <w:tab w:val="left" w:pos="9498"/>
              </w:tabs>
              <w:rPr>
                <w:rFonts w:ascii="Times New Roman" w:hAnsi="Times New Roman" w:cs="Times New Roman"/>
                <w:sz w:val="24"/>
                <w:szCs w:val="24"/>
                <w:lang w:eastAsia="lt-LT"/>
              </w:rPr>
            </w:pPr>
            <w:r w:rsidRPr="0027732C">
              <w:rPr>
                <w:rFonts w:ascii="Times New Roman" w:hAnsi="Times New Roman" w:cs="Times New Roman"/>
                <w:sz w:val="24"/>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6F1BD4AD" w14:textId="77777777" w:rsidR="009A483F" w:rsidRPr="0027732C" w:rsidRDefault="009A483F" w:rsidP="00B27D39">
            <w:pPr>
              <w:tabs>
                <w:tab w:val="center" w:pos="4819"/>
                <w:tab w:val="right" w:pos="9638"/>
              </w:tabs>
              <w:jc w:val="center"/>
              <w:rPr>
                <w:rFonts w:ascii="Times New Roman" w:hAnsi="Times New Roman" w:cs="Times New Roman"/>
                <w:sz w:val="24"/>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19BAF5FF" w14:textId="77777777" w:rsidR="009A483F" w:rsidRPr="0027732C" w:rsidRDefault="009A483F" w:rsidP="00B27D39">
            <w:pPr>
              <w:tabs>
                <w:tab w:val="left" w:pos="540"/>
                <w:tab w:val="left" w:pos="6237"/>
                <w:tab w:val="left" w:pos="9498"/>
              </w:tabs>
              <w:jc w:val="center"/>
              <w:rPr>
                <w:rFonts w:ascii="Times New Roman" w:hAnsi="Times New Roman" w:cs="Times New Roman"/>
                <w:sz w:val="24"/>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347C08EF" w14:textId="77777777" w:rsidR="009A483F" w:rsidRPr="0027732C" w:rsidRDefault="009A483F" w:rsidP="00B27D39">
            <w:pPr>
              <w:tabs>
                <w:tab w:val="left" w:pos="540"/>
                <w:tab w:val="left" w:pos="6237"/>
                <w:tab w:val="left" w:pos="9498"/>
              </w:tabs>
              <w:jc w:val="center"/>
              <w:rPr>
                <w:rFonts w:ascii="Times New Roman" w:hAnsi="Times New Roman" w:cs="Times New Roman"/>
                <w:sz w:val="24"/>
                <w:szCs w:val="24"/>
                <w:lang w:eastAsia="lt-LT"/>
              </w:rPr>
            </w:pPr>
          </w:p>
        </w:tc>
        <w:tc>
          <w:tcPr>
            <w:tcW w:w="3027" w:type="dxa"/>
            <w:tcBorders>
              <w:top w:val="single" w:sz="4" w:space="0" w:color="auto"/>
              <w:left w:val="single" w:sz="4" w:space="0" w:color="auto"/>
              <w:bottom w:val="single" w:sz="4" w:space="0" w:color="auto"/>
              <w:right w:val="single" w:sz="4" w:space="0" w:color="auto"/>
            </w:tcBorders>
          </w:tcPr>
          <w:p w14:paraId="156F95BD" w14:textId="77777777" w:rsidR="009A483F" w:rsidRPr="0027732C" w:rsidRDefault="009A483F" w:rsidP="00B27D39">
            <w:pPr>
              <w:tabs>
                <w:tab w:val="left" w:pos="540"/>
                <w:tab w:val="left" w:pos="6237"/>
                <w:tab w:val="left" w:pos="9498"/>
              </w:tabs>
              <w:jc w:val="center"/>
              <w:rPr>
                <w:rFonts w:ascii="Times New Roman" w:hAnsi="Times New Roman" w:cs="Times New Roman"/>
                <w:sz w:val="24"/>
                <w:szCs w:val="24"/>
                <w:lang w:eastAsia="lt-LT"/>
              </w:rPr>
            </w:pPr>
          </w:p>
        </w:tc>
      </w:tr>
      <w:tr w:rsidR="009A483F" w:rsidRPr="0027732C" w14:paraId="2F6A5C37" w14:textId="77777777" w:rsidTr="00B27D39">
        <w:trPr>
          <w:trHeight w:val="302"/>
        </w:trPr>
        <w:tc>
          <w:tcPr>
            <w:tcW w:w="417" w:type="dxa"/>
            <w:tcBorders>
              <w:top w:val="single" w:sz="4" w:space="0" w:color="auto"/>
              <w:left w:val="single" w:sz="4" w:space="0" w:color="auto"/>
              <w:bottom w:val="single" w:sz="4" w:space="0" w:color="auto"/>
              <w:right w:val="single" w:sz="4" w:space="0" w:color="auto"/>
            </w:tcBorders>
          </w:tcPr>
          <w:p w14:paraId="71D32BDD" w14:textId="77777777" w:rsidR="009A483F" w:rsidRPr="0027732C" w:rsidRDefault="009A483F" w:rsidP="00B27D39">
            <w:pPr>
              <w:tabs>
                <w:tab w:val="left" w:pos="540"/>
                <w:tab w:val="left" w:pos="6237"/>
                <w:tab w:val="left" w:pos="9498"/>
              </w:tabs>
              <w:rPr>
                <w:rFonts w:ascii="Times New Roman" w:hAnsi="Times New Roman" w:cs="Times New Roman"/>
                <w:sz w:val="24"/>
                <w:szCs w:val="24"/>
                <w:lang w:eastAsia="lt-LT"/>
              </w:rPr>
            </w:pPr>
            <w:r w:rsidRPr="0027732C">
              <w:rPr>
                <w:rFonts w:ascii="Times New Roman" w:hAnsi="Times New Roman" w:cs="Times New Roman"/>
                <w:sz w:val="24"/>
                <w:szCs w:val="24"/>
                <w:lang w:eastAsia="lt-LT"/>
              </w:rPr>
              <w:t>...</w:t>
            </w:r>
          </w:p>
        </w:tc>
        <w:tc>
          <w:tcPr>
            <w:tcW w:w="2434" w:type="dxa"/>
            <w:tcBorders>
              <w:top w:val="single" w:sz="4" w:space="0" w:color="auto"/>
              <w:left w:val="single" w:sz="4" w:space="0" w:color="auto"/>
              <w:bottom w:val="single" w:sz="4" w:space="0" w:color="auto"/>
              <w:right w:val="single" w:sz="4" w:space="0" w:color="auto"/>
            </w:tcBorders>
          </w:tcPr>
          <w:p w14:paraId="4D46C162" w14:textId="77777777" w:rsidR="009A483F" w:rsidRPr="0027732C" w:rsidRDefault="009A483F" w:rsidP="00B27D39">
            <w:pPr>
              <w:tabs>
                <w:tab w:val="center" w:pos="4819"/>
                <w:tab w:val="right" w:pos="9638"/>
              </w:tabs>
              <w:jc w:val="center"/>
              <w:rPr>
                <w:rFonts w:ascii="Times New Roman" w:hAnsi="Times New Roman" w:cs="Times New Roman"/>
                <w:sz w:val="24"/>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2E75AF6F" w14:textId="77777777" w:rsidR="009A483F" w:rsidRPr="0027732C" w:rsidRDefault="009A483F" w:rsidP="00B27D39">
            <w:pPr>
              <w:tabs>
                <w:tab w:val="left" w:pos="540"/>
                <w:tab w:val="left" w:pos="6237"/>
                <w:tab w:val="left" w:pos="9498"/>
              </w:tabs>
              <w:jc w:val="center"/>
              <w:rPr>
                <w:rFonts w:ascii="Times New Roman" w:hAnsi="Times New Roman" w:cs="Times New Roman"/>
                <w:sz w:val="24"/>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73D7FF33" w14:textId="77777777" w:rsidR="009A483F" w:rsidRPr="0027732C" w:rsidRDefault="009A483F" w:rsidP="00B27D39">
            <w:pPr>
              <w:tabs>
                <w:tab w:val="left" w:pos="540"/>
                <w:tab w:val="left" w:pos="6237"/>
                <w:tab w:val="left" w:pos="9498"/>
              </w:tabs>
              <w:jc w:val="center"/>
              <w:rPr>
                <w:rFonts w:ascii="Times New Roman" w:hAnsi="Times New Roman" w:cs="Times New Roman"/>
                <w:sz w:val="24"/>
                <w:szCs w:val="24"/>
                <w:lang w:eastAsia="lt-LT"/>
              </w:rPr>
            </w:pPr>
          </w:p>
        </w:tc>
        <w:tc>
          <w:tcPr>
            <w:tcW w:w="3027" w:type="dxa"/>
            <w:tcBorders>
              <w:top w:val="single" w:sz="4" w:space="0" w:color="auto"/>
              <w:left w:val="single" w:sz="4" w:space="0" w:color="auto"/>
              <w:bottom w:val="single" w:sz="4" w:space="0" w:color="auto"/>
              <w:right w:val="single" w:sz="4" w:space="0" w:color="auto"/>
            </w:tcBorders>
          </w:tcPr>
          <w:p w14:paraId="40664B7A" w14:textId="77777777" w:rsidR="009A483F" w:rsidRPr="0027732C" w:rsidRDefault="009A483F" w:rsidP="00B27D39">
            <w:pPr>
              <w:tabs>
                <w:tab w:val="left" w:pos="540"/>
                <w:tab w:val="left" w:pos="6237"/>
                <w:tab w:val="left" w:pos="9498"/>
              </w:tabs>
              <w:jc w:val="center"/>
              <w:rPr>
                <w:rFonts w:ascii="Times New Roman" w:hAnsi="Times New Roman" w:cs="Times New Roman"/>
                <w:sz w:val="24"/>
                <w:szCs w:val="24"/>
                <w:lang w:eastAsia="lt-LT"/>
              </w:rPr>
            </w:pPr>
          </w:p>
        </w:tc>
      </w:tr>
    </w:tbl>
    <w:p w14:paraId="1E607C1B" w14:textId="77777777" w:rsidR="009A483F" w:rsidRPr="0027732C" w:rsidRDefault="009A483F" w:rsidP="009A483F">
      <w:pPr>
        <w:jc w:val="center"/>
        <w:rPr>
          <w:rFonts w:ascii="Times New Roman" w:hAnsi="Times New Roman" w:cs="Times New Roman"/>
          <w:sz w:val="24"/>
          <w:szCs w:val="24"/>
        </w:rPr>
      </w:pPr>
    </w:p>
    <w:p w14:paraId="7685CE47" w14:textId="77777777" w:rsidR="009A483F" w:rsidRPr="0027732C" w:rsidRDefault="009A483F" w:rsidP="009A483F">
      <w:pPr>
        <w:jc w:val="center"/>
        <w:rPr>
          <w:rFonts w:ascii="Times New Roman" w:hAnsi="Times New Roman" w:cs="Times New Roman"/>
          <w:sz w:val="24"/>
          <w:szCs w:val="24"/>
        </w:rPr>
      </w:pPr>
    </w:p>
    <w:p w14:paraId="06477C06" w14:textId="77777777" w:rsidR="009A483F" w:rsidRPr="0027732C" w:rsidRDefault="009A483F" w:rsidP="009A483F">
      <w:pPr>
        <w:jc w:val="center"/>
        <w:rPr>
          <w:rFonts w:ascii="Times New Roman" w:hAnsi="Times New Roman" w:cs="Times New Roman"/>
          <w:sz w:val="24"/>
          <w:szCs w:val="24"/>
        </w:rPr>
      </w:pPr>
      <w:r w:rsidRPr="0027732C">
        <w:rPr>
          <w:rFonts w:ascii="Times New Roman" w:hAnsi="Times New Roman" w:cs="Times New Roman"/>
          <w:sz w:val="24"/>
          <w:szCs w:val="24"/>
        </w:rPr>
        <w:t>_______________</w:t>
      </w:r>
    </w:p>
    <w:p w14:paraId="7F6D99F7" w14:textId="77777777" w:rsidR="009A483F" w:rsidRPr="0027732C" w:rsidRDefault="009A483F" w:rsidP="009A483F">
      <w:pPr>
        <w:rPr>
          <w:rFonts w:ascii="Times New Roman" w:hAnsi="Times New Roman" w:cs="Times New Roman"/>
          <w:sz w:val="24"/>
          <w:szCs w:val="24"/>
        </w:rPr>
      </w:pPr>
    </w:p>
    <w:p w14:paraId="66BDDA43" w14:textId="77777777" w:rsidR="009A483F" w:rsidRDefault="009A483F" w:rsidP="00C97F1E">
      <w:pPr>
        <w:rPr>
          <w:rFonts w:ascii="Times New Roman" w:hAnsi="Times New Roman" w:cs="Times New Roman"/>
          <w:b/>
          <w:sz w:val="24"/>
          <w:szCs w:val="24"/>
        </w:rPr>
      </w:pPr>
    </w:p>
    <w:p w14:paraId="320D3875" w14:textId="77777777" w:rsidR="008261E0" w:rsidRDefault="008261E0" w:rsidP="00C97F1E">
      <w:pPr>
        <w:rPr>
          <w:rFonts w:ascii="Times New Roman" w:hAnsi="Times New Roman" w:cs="Times New Roman"/>
          <w:b/>
          <w:sz w:val="24"/>
          <w:szCs w:val="24"/>
        </w:rPr>
      </w:pPr>
    </w:p>
    <w:p w14:paraId="4E7F929B" w14:textId="77777777" w:rsidR="008261E0" w:rsidRDefault="008261E0" w:rsidP="00C97F1E">
      <w:pPr>
        <w:rPr>
          <w:rFonts w:ascii="Times New Roman" w:hAnsi="Times New Roman" w:cs="Times New Roman"/>
          <w:b/>
          <w:sz w:val="24"/>
          <w:szCs w:val="24"/>
        </w:rPr>
      </w:pPr>
    </w:p>
    <w:p w14:paraId="11D720F2" w14:textId="77777777" w:rsidR="008261E0" w:rsidRDefault="008261E0" w:rsidP="00C97F1E">
      <w:pPr>
        <w:rPr>
          <w:rFonts w:ascii="Times New Roman" w:hAnsi="Times New Roman" w:cs="Times New Roman"/>
          <w:b/>
          <w:sz w:val="24"/>
          <w:szCs w:val="24"/>
        </w:rPr>
      </w:pPr>
    </w:p>
    <w:p w14:paraId="74822FB9" w14:textId="77777777" w:rsidR="008261E0" w:rsidRDefault="008261E0" w:rsidP="00C97F1E">
      <w:pPr>
        <w:rPr>
          <w:rFonts w:ascii="Times New Roman" w:hAnsi="Times New Roman" w:cs="Times New Roman"/>
          <w:b/>
          <w:sz w:val="24"/>
          <w:szCs w:val="24"/>
        </w:rPr>
      </w:pPr>
    </w:p>
    <w:p w14:paraId="29D50616" w14:textId="77777777" w:rsidR="008261E0" w:rsidRDefault="008261E0" w:rsidP="00C97F1E">
      <w:pPr>
        <w:rPr>
          <w:rFonts w:ascii="Times New Roman" w:hAnsi="Times New Roman" w:cs="Times New Roman"/>
          <w:b/>
          <w:sz w:val="24"/>
          <w:szCs w:val="24"/>
        </w:rPr>
      </w:pPr>
    </w:p>
    <w:p w14:paraId="6AD95F56" w14:textId="77777777" w:rsidR="008261E0" w:rsidRDefault="008261E0" w:rsidP="00C97F1E">
      <w:pPr>
        <w:rPr>
          <w:rFonts w:ascii="Times New Roman" w:hAnsi="Times New Roman" w:cs="Times New Roman"/>
          <w:b/>
          <w:sz w:val="24"/>
          <w:szCs w:val="24"/>
        </w:rPr>
      </w:pPr>
    </w:p>
    <w:p w14:paraId="0A0C0BED" w14:textId="77777777" w:rsidR="008261E0" w:rsidRDefault="008261E0" w:rsidP="00C97F1E">
      <w:pPr>
        <w:rPr>
          <w:rFonts w:ascii="Times New Roman" w:hAnsi="Times New Roman" w:cs="Times New Roman"/>
          <w:b/>
          <w:sz w:val="24"/>
          <w:szCs w:val="24"/>
        </w:rPr>
      </w:pPr>
    </w:p>
    <w:p w14:paraId="20D49208" w14:textId="77777777" w:rsidR="008261E0" w:rsidRDefault="008261E0" w:rsidP="00C97F1E">
      <w:pPr>
        <w:rPr>
          <w:rFonts w:ascii="Times New Roman" w:hAnsi="Times New Roman" w:cs="Times New Roman"/>
          <w:b/>
          <w:sz w:val="24"/>
          <w:szCs w:val="24"/>
        </w:rPr>
      </w:pPr>
    </w:p>
    <w:p w14:paraId="28945C62" w14:textId="77777777" w:rsidR="008261E0" w:rsidRDefault="008261E0" w:rsidP="00C97F1E">
      <w:pPr>
        <w:rPr>
          <w:rFonts w:ascii="Times New Roman" w:hAnsi="Times New Roman" w:cs="Times New Roman"/>
          <w:b/>
          <w:sz w:val="24"/>
          <w:szCs w:val="24"/>
        </w:rPr>
      </w:pPr>
    </w:p>
    <w:p w14:paraId="0D6AA073" w14:textId="77777777" w:rsidR="008261E0" w:rsidRDefault="008261E0" w:rsidP="00C97F1E">
      <w:pPr>
        <w:rPr>
          <w:rFonts w:ascii="Times New Roman" w:hAnsi="Times New Roman" w:cs="Times New Roman"/>
          <w:b/>
          <w:sz w:val="24"/>
          <w:szCs w:val="24"/>
        </w:rPr>
      </w:pPr>
    </w:p>
    <w:p w14:paraId="07C95C78" w14:textId="77777777" w:rsidR="008261E0" w:rsidRDefault="008261E0" w:rsidP="00C97F1E">
      <w:pPr>
        <w:rPr>
          <w:rFonts w:ascii="Times New Roman" w:hAnsi="Times New Roman" w:cs="Times New Roman"/>
          <w:b/>
          <w:sz w:val="24"/>
          <w:szCs w:val="24"/>
        </w:rPr>
      </w:pPr>
    </w:p>
    <w:p w14:paraId="6E1768FE" w14:textId="77777777" w:rsidR="008261E0" w:rsidRDefault="008261E0" w:rsidP="00C97F1E">
      <w:pPr>
        <w:rPr>
          <w:rFonts w:ascii="Times New Roman" w:hAnsi="Times New Roman" w:cs="Times New Roman"/>
          <w:b/>
          <w:sz w:val="24"/>
          <w:szCs w:val="24"/>
        </w:rPr>
      </w:pPr>
    </w:p>
    <w:p w14:paraId="5E5792F8" w14:textId="77777777" w:rsidR="008261E0" w:rsidRDefault="008261E0" w:rsidP="00C97F1E">
      <w:pPr>
        <w:rPr>
          <w:rFonts w:ascii="Times New Roman" w:hAnsi="Times New Roman" w:cs="Times New Roman"/>
          <w:b/>
          <w:sz w:val="24"/>
          <w:szCs w:val="24"/>
        </w:rPr>
      </w:pPr>
    </w:p>
    <w:p w14:paraId="1289E248" w14:textId="77777777" w:rsidR="008261E0" w:rsidRDefault="008261E0" w:rsidP="00C97F1E">
      <w:pPr>
        <w:rPr>
          <w:rFonts w:ascii="Times New Roman" w:hAnsi="Times New Roman" w:cs="Times New Roman"/>
          <w:b/>
          <w:sz w:val="24"/>
          <w:szCs w:val="24"/>
        </w:rPr>
      </w:pPr>
    </w:p>
    <w:p w14:paraId="679450CE" w14:textId="77777777" w:rsidR="008261E0" w:rsidRDefault="008261E0" w:rsidP="00C97F1E">
      <w:pPr>
        <w:rPr>
          <w:rFonts w:ascii="Times New Roman" w:hAnsi="Times New Roman" w:cs="Times New Roman"/>
          <w:b/>
          <w:sz w:val="24"/>
          <w:szCs w:val="24"/>
        </w:rPr>
      </w:pPr>
    </w:p>
    <w:p w14:paraId="7E115605" w14:textId="77777777" w:rsidR="008261E0" w:rsidRDefault="008261E0" w:rsidP="00C97F1E">
      <w:pPr>
        <w:rPr>
          <w:rFonts w:ascii="Times New Roman" w:hAnsi="Times New Roman" w:cs="Times New Roman"/>
          <w:b/>
          <w:sz w:val="24"/>
          <w:szCs w:val="24"/>
        </w:rPr>
      </w:pPr>
    </w:p>
    <w:p w14:paraId="69F4CB04" w14:textId="77777777" w:rsidR="008261E0" w:rsidRDefault="008261E0" w:rsidP="00C97F1E">
      <w:pPr>
        <w:rPr>
          <w:rFonts w:ascii="Times New Roman" w:hAnsi="Times New Roman" w:cs="Times New Roman"/>
          <w:b/>
          <w:sz w:val="24"/>
          <w:szCs w:val="24"/>
        </w:rPr>
      </w:pPr>
    </w:p>
    <w:p w14:paraId="4F55AAF3" w14:textId="77777777" w:rsidR="008261E0" w:rsidRDefault="008261E0" w:rsidP="00C97F1E">
      <w:pPr>
        <w:rPr>
          <w:rFonts w:ascii="Times New Roman" w:hAnsi="Times New Roman" w:cs="Times New Roman"/>
          <w:b/>
          <w:sz w:val="24"/>
          <w:szCs w:val="24"/>
        </w:rPr>
      </w:pPr>
    </w:p>
    <w:p w14:paraId="2D1264B5" w14:textId="77777777" w:rsidR="008261E0" w:rsidRDefault="008261E0" w:rsidP="00C97F1E">
      <w:pPr>
        <w:rPr>
          <w:rFonts w:ascii="Times New Roman" w:hAnsi="Times New Roman" w:cs="Times New Roman"/>
          <w:b/>
          <w:sz w:val="24"/>
          <w:szCs w:val="24"/>
        </w:rPr>
      </w:pPr>
    </w:p>
    <w:p w14:paraId="780972BC" w14:textId="77777777" w:rsidR="008261E0" w:rsidRDefault="008261E0" w:rsidP="00C97F1E">
      <w:pPr>
        <w:rPr>
          <w:rFonts w:ascii="Times New Roman" w:hAnsi="Times New Roman" w:cs="Times New Roman"/>
          <w:b/>
          <w:sz w:val="24"/>
          <w:szCs w:val="24"/>
        </w:rPr>
      </w:pPr>
    </w:p>
    <w:p w14:paraId="5DC3EC24" w14:textId="77777777" w:rsidR="008261E0" w:rsidRDefault="008261E0" w:rsidP="00C97F1E">
      <w:pPr>
        <w:rPr>
          <w:rFonts w:ascii="Times New Roman" w:hAnsi="Times New Roman" w:cs="Times New Roman"/>
          <w:b/>
          <w:sz w:val="24"/>
          <w:szCs w:val="24"/>
        </w:rPr>
      </w:pPr>
    </w:p>
    <w:p w14:paraId="7ED57260" w14:textId="77777777" w:rsidR="008261E0" w:rsidRDefault="008261E0" w:rsidP="00C97F1E">
      <w:pPr>
        <w:rPr>
          <w:rFonts w:ascii="Times New Roman" w:hAnsi="Times New Roman" w:cs="Times New Roman"/>
          <w:b/>
          <w:sz w:val="24"/>
          <w:szCs w:val="24"/>
        </w:rPr>
      </w:pPr>
    </w:p>
    <w:p w14:paraId="3C41B7C7" w14:textId="77777777" w:rsidR="008261E0" w:rsidRDefault="008261E0" w:rsidP="00C97F1E">
      <w:pPr>
        <w:rPr>
          <w:rFonts w:ascii="Times New Roman" w:hAnsi="Times New Roman" w:cs="Times New Roman"/>
          <w:b/>
          <w:sz w:val="24"/>
          <w:szCs w:val="24"/>
        </w:rPr>
      </w:pPr>
    </w:p>
    <w:p w14:paraId="28D4574C" w14:textId="77777777" w:rsidR="008261E0" w:rsidRDefault="008261E0" w:rsidP="00C97F1E">
      <w:pPr>
        <w:rPr>
          <w:rFonts w:ascii="Times New Roman" w:hAnsi="Times New Roman" w:cs="Times New Roman"/>
          <w:b/>
          <w:sz w:val="24"/>
          <w:szCs w:val="24"/>
        </w:rPr>
      </w:pPr>
    </w:p>
    <w:p w14:paraId="44CB8988" w14:textId="77777777" w:rsidR="008261E0" w:rsidRDefault="008261E0" w:rsidP="00C97F1E">
      <w:pPr>
        <w:rPr>
          <w:rFonts w:ascii="Times New Roman" w:hAnsi="Times New Roman" w:cs="Times New Roman"/>
          <w:b/>
          <w:sz w:val="24"/>
          <w:szCs w:val="24"/>
        </w:rPr>
      </w:pPr>
    </w:p>
    <w:p w14:paraId="63A4C525" w14:textId="77777777" w:rsidR="008261E0" w:rsidRDefault="008261E0" w:rsidP="00C97F1E">
      <w:pPr>
        <w:rPr>
          <w:rFonts w:ascii="Times New Roman" w:hAnsi="Times New Roman" w:cs="Times New Roman"/>
          <w:b/>
          <w:sz w:val="24"/>
          <w:szCs w:val="24"/>
        </w:rPr>
      </w:pPr>
    </w:p>
    <w:p w14:paraId="095D30C7" w14:textId="77777777" w:rsidR="008261E0" w:rsidRDefault="008261E0" w:rsidP="00C97F1E">
      <w:pPr>
        <w:rPr>
          <w:rFonts w:ascii="Times New Roman" w:hAnsi="Times New Roman" w:cs="Times New Roman"/>
          <w:b/>
          <w:sz w:val="24"/>
          <w:szCs w:val="24"/>
        </w:rPr>
      </w:pPr>
    </w:p>
    <w:p w14:paraId="50189874" w14:textId="16B760AE" w:rsidR="008261E0" w:rsidRPr="0027732C" w:rsidRDefault="008261E0" w:rsidP="008261E0">
      <w:pPr>
        <w:ind w:left="6480" w:firstLine="720"/>
        <w:jc w:val="center"/>
        <w:rPr>
          <w:rFonts w:ascii="Times New Roman" w:hAnsi="Times New Roman" w:cs="Times New Roman"/>
          <w:sz w:val="24"/>
          <w:szCs w:val="24"/>
        </w:rPr>
      </w:pPr>
      <w:r w:rsidRPr="0027732C">
        <w:rPr>
          <w:rFonts w:ascii="Times New Roman" w:hAnsi="Times New Roman" w:cs="Times New Roman"/>
          <w:sz w:val="24"/>
          <w:szCs w:val="24"/>
        </w:rPr>
        <w:lastRenderedPageBreak/>
        <w:t xml:space="preserve">Sutarties priedas Nr. </w:t>
      </w:r>
      <w:r w:rsidR="008D66BC">
        <w:rPr>
          <w:rFonts w:ascii="Times New Roman" w:hAnsi="Times New Roman" w:cs="Times New Roman"/>
          <w:sz w:val="24"/>
          <w:szCs w:val="24"/>
        </w:rPr>
        <w:t>5</w:t>
      </w:r>
    </w:p>
    <w:p w14:paraId="3607FEDA" w14:textId="77777777" w:rsidR="008261E0" w:rsidRDefault="008261E0" w:rsidP="00C97F1E">
      <w:pPr>
        <w:rPr>
          <w:rFonts w:ascii="Times New Roman" w:hAnsi="Times New Roman" w:cs="Times New Roman"/>
          <w:b/>
          <w:sz w:val="24"/>
          <w:szCs w:val="24"/>
        </w:rPr>
      </w:pPr>
    </w:p>
    <w:p w14:paraId="11F6A060" w14:textId="77777777" w:rsidR="008261E0" w:rsidRDefault="008261E0" w:rsidP="00C97F1E">
      <w:pPr>
        <w:rPr>
          <w:rFonts w:ascii="Times New Roman" w:hAnsi="Times New Roman" w:cs="Times New Roman"/>
          <w:b/>
          <w:sz w:val="24"/>
          <w:szCs w:val="24"/>
        </w:rPr>
      </w:pPr>
    </w:p>
    <w:p w14:paraId="688B9270" w14:textId="77777777" w:rsidR="008261E0" w:rsidRDefault="008261E0" w:rsidP="008261E0">
      <w:pPr>
        <w:jc w:val="center"/>
        <w:rPr>
          <w:rFonts w:ascii="Times New Roman" w:hAnsi="Times New Roman" w:cs="Times New Roman"/>
          <w:b/>
          <w:bCs/>
          <w:sz w:val="24"/>
          <w:szCs w:val="24"/>
        </w:rPr>
      </w:pPr>
      <w:r w:rsidRPr="008261E0">
        <w:rPr>
          <w:rFonts w:ascii="Times New Roman" w:hAnsi="Times New Roman" w:cs="Times New Roman"/>
          <w:b/>
          <w:bCs/>
          <w:sz w:val="24"/>
          <w:szCs w:val="24"/>
        </w:rPr>
        <w:t xml:space="preserve">PIRKIMO SĄLYGOS BEI JŲ PAAIŠKINIMAI/PATIKSLINIMAI </w:t>
      </w:r>
    </w:p>
    <w:p w14:paraId="7DF07758" w14:textId="77777777" w:rsidR="0085139F" w:rsidRDefault="0085139F" w:rsidP="008261E0">
      <w:pPr>
        <w:jc w:val="center"/>
        <w:rPr>
          <w:rFonts w:ascii="Times New Roman" w:hAnsi="Times New Roman" w:cs="Times New Roman"/>
          <w:b/>
          <w:bCs/>
          <w:sz w:val="24"/>
          <w:szCs w:val="24"/>
        </w:rPr>
      </w:pPr>
    </w:p>
    <w:p w14:paraId="083269C9" w14:textId="46CE6E19" w:rsidR="008261E0" w:rsidRDefault="008261E0" w:rsidP="008261E0">
      <w:pPr>
        <w:jc w:val="center"/>
        <w:rPr>
          <w:rFonts w:ascii="Times New Roman" w:hAnsi="Times New Roman" w:cs="Times New Roman"/>
          <w:sz w:val="24"/>
          <w:szCs w:val="24"/>
        </w:rPr>
      </w:pPr>
      <w:r w:rsidRPr="008261E0">
        <w:rPr>
          <w:rFonts w:ascii="Times New Roman" w:hAnsi="Times New Roman" w:cs="Times New Roman"/>
          <w:sz w:val="24"/>
          <w:szCs w:val="24"/>
        </w:rPr>
        <w:t xml:space="preserve">(originalai saugomi </w:t>
      </w:r>
      <w:r>
        <w:rPr>
          <w:rFonts w:ascii="Times New Roman" w:hAnsi="Times New Roman" w:cs="Times New Roman"/>
          <w:sz w:val="24"/>
          <w:szCs w:val="24"/>
        </w:rPr>
        <w:t>P</w:t>
      </w:r>
      <w:r w:rsidRPr="008261E0">
        <w:rPr>
          <w:rFonts w:ascii="Times New Roman" w:hAnsi="Times New Roman" w:cs="Times New Roman"/>
          <w:sz w:val="24"/>
          <w:szCs w:val="24"/>
        </w:rPr>
        <w:t xml:space="preserve">irkėjo, kopijos pateiktos </w:t>
      </w:r>
      <w:r>
        <w:rPr>
          <w:rFonts w:ascii="Times New Roman" w:hAnsi="Times New Roman" w:cs="Times New Roman"/>
          <w:sz w:val="24"/>
          <w:szCs w:val="24"/>
        </w:rPr>
        <w:t>CVP IS</w:t>
      </w:r>
      <w:r w:rsidRPr="008261E0">
        <w:rPr>
          <w:rFonts w:ascii="Times New Roman" w:hAnsi="Times New Roman" w:cs="Times New Roman"/>
          <w:sz w:val="24"/>
          <w:szCs w:val="24"/>
        </w:rPr>
        <w:t>)</w:t>
      </w:r>
    </w:p>
    <w:p w14:paraId="6D78E607" w14:textId="77777777" w:rsidR="00FF60BE" w:rsidRDefault="00FF60BE" w:rsidP="008261E0">
      <w:pPr>
        <w:jc w:val="center"/>
        <w:rPr>
          <w:rFonts w:ascii="Times New Roman" w:hAnsi="Times New Roman" w:cs="Times New Roman"/>
          <w:sz w:val="24"/>
          <w:szCs w:val="24"/>
        </w:rPr>
      </w:pPr>
    </w:p>
    <w:p w14:paraId="5187A895" w14:textId="77777777" w:rsidR="00FF60BE" w:rsidRDefault="00FF60BE" w:rsidP="008261E0">
      <w:pPr>
        <w:jc w:val="center"/>
        <w:rPr>
          <w:rFonts w:ascii="Times New Roman" w:hAnsi="Times New Roman" w:cs="Times New Roman"/>
          <w:sz w:val="24"/>
          <w:szCs w:val="24"/>
        </w:rPr>
      </w:pPr>
    </w:p>
    <w:p w14:paraId="6DA90715" w14:textId="77777777" w:rsidR="00FF60BE" w:rsidRPr="0027732C" w:rsidRDefault="00FF60BE" w:rsidP="00FF60BE">
      <w:pPr>
        <w:jc w:val="center"/>
        <w:rPr>
          <w:rFonts w:ascii="Times New Roman" w:hAnsi="Times New Roman" w:cs="Times New Roman"/>
          <w:sz w:val="24"/>
          <w:szCs w:val="24"/>
        </w:rPr>
      </w:pPr>
      <w:r w:rsidRPr="0027732C">
        <w:rPr>
          <w:rFonts w:ascii="Times New Roman" w:hAnsi="Times New Roman" w:cs="Times New Roman"/>
          <w:sz w:val="24"/>
          <w:szCs w:val="24"/>
        </w:rPr>
        <w:t>_______________</w:t>
      </w:r>
    </w:p>
    <w:p w14:paraId="309499A3" w14:textId="77777777" w:rsidR="0085139F" w:rsidRPr="008261E0" w:rsidRDefault="0085139F" w:rsidP="008261E0">
      <w:pPr>
        <w:jc w:val="center"/>
        <w:rPr>
          <w:rFonts w:ascii="Times New Roman" w:hAnsi="Times New Roman" w:cs="Times New Roman"/>
          <w:sz w:val="24"/>
          <w:szCs w:val="24"/>
        </w:rPr>
      </w:pPr>
    </w:p>
    <w:sectPr w:rsidR="0085139F" w:rsidRPr="008261E0" w:rsidSect="00ED6FE9">
      <w:headerReference w:type="default" r:id="rId9"/>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10B71" w14:textId="77777777" w:rsidR="00E853D6" w:rsidRDefault="00E853D6" w:rsidP="00ED6FE9">
      <w:r>
        <w:separator/>
      </w:r>
    </w:p>
  </w:endnote>
  <w:endnote w:type="continuationSeparator" w:id="0">
    <w:p w14:paraId="04A2C70B" w14:textId="77777777" w:rsidR="00E853D6" w:rsidRDefault="00E853D6" w:rsidP="00ED6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F1182" w14:textId="77777777" w:rsidR="00E853D6" w:rsidRDefault="00E853D6" w:rsidP="00ED6FE9">
      <w:r>
        <w:separator/>
      </w:r>
    </w:p>
  </w:footnote>
  <w:footnote w:type="continuationSeparator" w:id="0">
    <w:p w14:paraId="3281D80D" w14:textId="77777777" w:rsidR="00E853D6" w:rsidRDefault="00E853D6" w:rsidP="00ED6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78811520"/>
      <w:docPartObj>
        <w:docPartGallery w:val="Page Numbers (Top of Page)"/>
        <w:docPartUnique/>
      </w:docPartObj>
    </w:sdtPr>
    <w:sdtEndPr/>
    <w:sdtContent>
      <w:p w14:paraId="0686A3B8" w14:textId="18C0A6B8" w:rsidR="00E853D6" w:rsidRPr="00ED6FE9" w:rsidRDefault="00E853D6">
        <w:pPr>
          <w:pStyle w:val="Antrats"/>
          <w:jc w:val="center"/>
          <w:rPr>
            <w:rFonts w:ascii="Times New Roman" w:hAnsi="Times New Roman" w:cs="Times New Roman"/>
            <w:sz w:val="24"/>
            <w:szCs w:val="24"/>
          </w:rPr>
        </w:pPr>
        <w:r w:rsidRPr="00ED6FE9">
          <w:rPr>
            <w:rFonts w:ascii="Times New Roman" w:hAnsi="Times New Roman" w:cs="Times New Roman"/>
            <w:sz w:val="24"/>
            <w:szCs w:val="24"/>
          </w:rPr>
          <w:fldChar w:fldCharType="begin"/>
        </w:r>
        <w:r w:rsidRPr="00ED6FE9">
          <w:rPr>
            <w:rFonts w:ascii="Times New Roman" w:hAnsi="Times New Roman" w:cs="Times New Roman"/>
            <w:sz w:val="24"/>
            <w:szCs w:val="24"/>
          </w:rPr>
          <w:instrText>PAGE   \* MERGEFORMAT</w:instrText>
        </w:r>
        <w:r w:rsidRPr="00ED6FE9">
          <w:rPr>
            <w:rFonts w:ascii="Times New Roman" w:hAnsi="Times New Roman" w:cs="Times New Roman"/>
            <w:sz w:val="24"/>
            <w:szCs w:val="24"/>
          </w:rPr>
          <w:fldChar w:fldCharType="separate"/>
        </w:r>
        <w:r w:rsidRPr="00ED6FE9">
          <w:rPr>
            <w:rFonts w:ascii="Times New Roman" w:hAnsi="Times New Roman" w:cs="Times New Roman"/>
            <w:sz w:val="24"/>
            <w:szCs w:val="24"/>
          </w:rPr>
          <w:t>2</w:t>
        </w:r>
        <w:r w:rsidRPr="00ED6FE9">
          <w:rPr>
            <w:rFonts w:ascii="Times New Roman" w:hAnsi="Times New Roman" w:cs="Times New Roman"/>
            <w:sz w:val="24"/>
            <w:szCs w:val="24"/>
          </w:rPr>
          <w:fldChar w:fldCharType="end"/>
        </w:r>
      </w:p>
    </w:sdtContent>
  </w:sdt>
  <w:p w14:paraId="6186E20E" w14:textId="77777777" w:rsidR="00E853D6" w:rsidRDefault="00E853D6">
    <w:pPr>
      <w:pStyle w:val="Antrats"/>
    </w:pPr>
  </w:p>
  <w:p w14:paraId="1E56B002" w14:textId="77777777" w:rsidR="00E853D6" w:rsidRDefault="00E853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E26B28"/>
    <w:multiLevelType w:val="multilevel"/>
    <w:tmpl w:val="E90ACFAE"/>
    <w:lvl w:ilvl="0">
      <w:start w:val="1"/>
      <w:numFmt w:val="decimal"/>
      <w:lvlText w:val="%1."/>
      <w:lvlJc w:val="left"/>
      <w:pPr>
        <w:ind w:left="2886" w:hanging="1590"/>
      </w:pPr>
      <w:rPr>
        <w:rFonts w:ascii="Times New Roman" w:eastAsia="Times New Roman" w:hAnsi="Times New Roman" w:cs="Times New Roman" w:hint="default"/>
        <w:sz w:val="24"/>
      </w:rPr>
    </w:lvl>
    <w:lvl w:ilvl="1">
      <w:start w:val="1"/>
      <w:numFmt w:val="decimal"/>
      <w:isLgl/>
      <w:lvlText w:val="%1.%2."/>
      <w:lvlJc w:val="left"/>
      <w:pPr>
        <w:ind w:left="1778" w:hanging="360"/>
      </w:pPr>
      <w:rPr>
        <w:rFonts w:hint="default"/>
        <w:b w:val="0"/>
        <w:bCs/>
        <w:strike w:val="0"/>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961"/>
    <w:rsid w:val="0000166C"/>
    <w:rsid w:val="00006951"/>
    <w:rsid w:val="00012C00"/>
    <w:rsid w:val="00020DB2"/>
    <w:rsid w:val="00050515"/>
    <w:rsid w:val="000539C9"/>
    <w:rsid w:val="0008359A"/>
    <w:rsid w:val="00095955"/>
    <w:rsid w:val="000A489F"/>
    <w:rsid w:val="000B290F"/>
    <w:rsid w:val="000B3D38"/>
    <w:rsid w:val="000C4F03"/>
    <w:rsid w:val="000D231E"/>
    <w:rsid w:val="000D334E"/>
    <w:rsid w:val="000E1BA4"/>
    <w:rsid w:val="000E1C50"/>
    <w:rsid w:val="001254BE"/>
    <w:rsid w:val="00127968"/>
    <w:rsid w:val="001455E4"/>
    <w:rsid w:val="0015233D"/>
    <w:rsid w:val="00170E2C"/>
    <w:rsid w:val="00171E83"/>
    <w:rsid w:val="00180516"/>
    <w:rsid w:val="001A28A9"/>
    <w:rsid w:val="001C167C"/>
    <w:rsid w:val="001C41C3"/>
    <w:rsid w:val="001D2299"/>
    <w:rsid w:val="001D3D92"/>
    <w:rsid w:val="001E3ADD"/>
    <w:rsid w:val="001F71F0"/>
    <w:rsid w:val="00225405"/>
    <w:rsid w:val="0022632C"/>
    <w:rsid w:val="00233FD7"/>
    <w:rsid w:val="0025523E"/>
    <w:rsid w:val="00263673"/>
    <w:rsid w:val="0027732C"/>
    <w:rsid w:val="002779BC"/>
    <w:rsid w:val="002825B1"/>
    <w:rsid w:val="0028381E"/>
    <w:rsid w:val="002A38CB"/>
    <w:rsid w:val="002A67B9"/>
    <w:rsid w:val="002C678D"/>
    <w:rsid w:val="002D7844"/>
    <w:rsid w:val="002E4448"/>
    <w:rsid w:val="002F3A7C"/>
    <w:rsid w:val="0032768B"/>
    <w:rsid w:val="00334277"/>
    <w:rsid w:val="00342843"/>
    <w:rsid w:val="00376D46"/>
    <w:rsid w:val="00376F63"/>
    <w:rsid w:val="00393AA9"/>
    <w:rsid w:val="003A062D"/>
    <w:rsid w:val="003A2DBD"/>
    <w:rsid w:val="003B0FD3"/>
    <w:rsid w:val="003B44D5"/>
    <w:rsid w:val="003C066A"/>
    <w:rsid w:val="003E0B21"/>
    <w:rsid w:val="003F142D"/>
    <w:rsid w:val="0041031B"/>
    <w:rsid w:val="004212EF"/>
    <w:rsid w:val="004409C3"/>
    <w:rsid w:val="00444617"/>
    <w:rsid w:val="00456BBF"/>
    <w:rsid w:val="0046021B"/>
    <w:rsid w:val="00461A5B"/>
    <w:rsid w:val="00472DE8"/>
    <w:rsid w:val="004754D9"/>
    <w:rsid w:val="00485A74"/>
    <w:rsid w:val="004B45B4"/>
    <w:rsid w:val="004D0768"/>
    <w:rsid w:val="005225A1"/>
    <w:rsid w:val="00531531"/>
    <w:rsid w:val="00532903"/>
    <w:rsid w:val="0053298E"/>
    <w:rsid w:val="00537916"/>
    <w:rsid w:val="00545708"/>
    <w:rsid w:val="00577615"/>
    <w:rsid w:val="00577D18"/>
    <w:rsid w:val="00582652"/>
    <w:rsid w:val="00587F1C"/>
    <w:rsid w:val="00590803"/>
    <w:rsid w:val="005C3649"/>
    <w:rsid w:val="005C5289"/>
    <w:rsid w:val="005D07A8"/>
    <w:rsid w:val="005E0E88"/>
    <w:rsid w:val="005E3CB3"/>
    <w:rsid w:val="005E3E44"/>
    <w:rsid w:val="00606C54"/>
    <w:rsid w:val="00620CC8"/>
    <w:rsid w:val="0062579B"/>
    <w:rsid w:val="00636716"/>
    <w:rsid w:val="006559EE"/>
    <w:rsid w:val="00665BF0"/>
    <w:rsid w:val="0066790B"/>
    <w:rsid w:val="00681F43"/>
    <w:rsid w:val="0068247A"/>
    <w:rsid w:val="006841B3"/>
    <w:rsid w:val="00690A4C"/>
    <w:rsid w:val="00693844"/>
    <w:rsid w:val="006A41FC"/>
    <w:rsid w:val="006B12E7"/>
    <w:rsid w:val="006D340E"/>
    <w:rsid w:val="007005A9"/>
    <w:rsid w:val="00701558"/>
    <w:rsid w:val="00706B03"/>
    <w:rsid w:val="00712B79"/>
    <w:rsid w:val="00722FE3"/>
    <w:rsid w:val="00725854"/>
    <w:rsid w:val="007301EE"/>
    <w:rsid w:val="00740C1D"/>
    <w:rsid w:val="00746787"/>
    <w:rsid w:val="0075273A"/>
    <w:rsid w:val="00757265"/>
    <w:rsid w:val="007574D2"/>
    <w:rsid w:val="00760331"/>
    <w:rsid w:val="00767A91"/>
    <w:rsid w:val="00781410"/>
    <w:rsid w:val="00784DD9"/>
    <w:rsid w:val="007D1FCC"/>
    <w:rsid w:val="007D3782"/>
    <w:rsid w:val="007E7B49"/>
    <w:rsid w:val="007F4EC4"/>
    <w:rsid w:val="008001F9"/>
    <w:rsid w:val="00807DF0"/>
    <w:rsid w:val="008261E0"/>
    <w:rsid w:val="00826AF4"/>
    <w:rsid w:val="00827BA6"/>
    <w:rsid w:val="00831D17"/>
    <w:rsid w:val="008338EA"/>
    <w:rsid w:val="008365CB"/>
    <w:rsid w:val="00845391"/>
    <w:rsid w:val="0085139F"/>
    <w:rsid w:val="00851CF9"/>
    <w:rsid w:val="0085757D"/>
    <w:rsid w:val="00870EFE"/>
    <w:rsid w:val="00872001"/>
    <w:rsid w:val="00874024"/>
    <w:rsid w:val="008A2884"/>
    <w:rsid w:val="008B1FAE"/>
    <w:rsid w:val="008D66BC"/>
    <w:rsid w:val="008E5958"/>
    <w:rsid w:val="008E7339"/>
    <w:rsid w:val="008E7E86"/>
    <w:rsid w:val="008F68F8"/>
    <w:rsid w:val="0092133D"/>
    <w:rsid w:val="009236CE"/>
    <w:rsid w:val="00962BDB"/>
    <w:rsid w:val="00966B1F"/>
    <w:rsid w:val="009708A0"/>
    <w:rsid w:val="00991403"/>
    <w:rsid w:val="00995DC4"/>
    <w:rsid w:val="009A483F"/>
    <w:rsid w:val="009A5961"/>
    <w:rsid w:val="009B68BB"/>
    <w:rsid w:val="009C1E48"/>
    <w:rsid w:val="009C270F"/>
    <w:rsid w:val="009C425C"/>
    <w:rsid w:val="009C6EF3"/>
    <w:rsid w:val="009C7A28"/>
    <w:rsid w:val="009E64F8"/>
    <w:rsid w:val="009F01C9"/>
    <w:rsid w:val="009F0EA2"/>
    <w:rsid w:val="009F29AB"/>
    <w:rsid w:val="00A014B4"/>
    <w:rsid w:val="00A074F5"/>
    <w:rsid w:val="00A14039"/>
    <w:rsid w:val="00A25905"/>
    <w:rsid w:val="00A31C87"/>
    <w:rsid w:val="00A52524"/>
    <w:rsid w:val="00A54147"/>
    <w:rsid w:val="00A541A1"/>
    <w:rsid w:val="00A620A6"/>
    <w:rsid w:val="00A641B5"/>
    <w:rsid w:val="00A662F3"/>
    <w:rsid w:val="00A820DF"/>
    <w:rsid w:val="00A8393B"/>
    <w:rsid w:val="00AB194F"/>
    <w:rsid w:val="00AB28DA"/>
    <w:rsid w:val="00AB4345"/>
    <w:rsid w:val="00AD7F1C"/>
    <w:rsid w:val="00AE4D32"/>
    <w:rsid w:val="00AE5869"/>
    <w:rsid w:val="00AF3420"/>
    <w:rsid w:val="00B11E43"/>
    <w:rsid w:val="00B179D4"/>
    <w:rsid w:val="00B27D39"/>
    <w:rsid w:val="00B27F3B"/>
    <w:rsid w:val="00B51AB4"/>
    <w:rsid w:val="00B64306"/>
    <w:rsid w:val="00B750E3"/>
    <w:rsid w:val="00B82E53"/>
    <w:rsid w:val="00B95968"/>
    <w:rsid w:val="00BA016A"/>
    <w:rsid w:val="00BD5BCD"/>
    <w:rsid w:val="00BE36FE"/>
    <w:rsid w:val="00BF1C5D"/>
    <w:rsid w:val="00BF24D7"/>
    <w:rsid w:val="00BF49C0"/>
    <w:rsid w:val="00C1512C"/>
    <w:rsid w:val="00C27C11"/>
    <w:rsid w:val="00C34496"/>
    <w:rsid w:val="00C34D26"/>
    <w:rsid w:val="00C544C3"/>
    <w:rsid w:val="00C60435"/>
    <w:rsid w:val="00C61CAF"/>
    <w:rsid w:val="00C636C5"/>
    <w:rsid w:val="00C64A8F"/>
    <w:rsid w:val="00C6724C"/>
    <w:rsid w:val="00C707C6"/>
    <w:rsid w:val="00C7691F"/>
    <w:rsid w:val="00C77D2B"/>
    <w:rsid w:val="00C846DC"/>
    <w:rsid w:val="00C97F1E"/>
    <w:rsid w:val="00CB053B"/>
    <w:rsid w:val="00CB0BBD"/>
    <w:rsid w:val="00CB4BFD"/>
    <w:rsid w:val="00CB5E5C"/>
    <w:rsid w:val="00CB60C8"/>
    <w:rsid w:val="00CB73AF"/>
    <w:rsid w:val="00CC7997"/>
    <w:rsid w:val="00CD157B"/>
    <w:rsid w:val="00CD5FC9"/>
    <w:rsid w:val="00CE0629"/>
    <w:rsid w:val="00CE592E"/>
    <w:rsid w:val="00CF146B"/>
    <w:rsid w:val="00CF5039"/>
    <w:rsid w:val="00CF54FF"/>
    <w:rsid w:val="00D120D9"/>
    <w:rsid w:val="00D14B2D"/>
    <w:rsid w:val="00D27567"/>
    <w:rsid w:val="00D33D45"/>
    <w:rsid w:val="00D3760E"/>
    <w:rsid w:val="00D4686A"/>
    <w:rsid w:val="00D473AC"/>
    <w:rsid w:val="00D57F3C"/>
    <w:rsid w:val="00DA5C1D"/>
    <w:rsid w:val="00DD43A9"/>
    <w:rsid w:val="00DE40FD"/>
    <w:rsid w:val="00DF4F91"/>
    <w:rsid w:val="00E11258"/>
    <w:rsid w:val="00E15E38"/>
    <w:rsid w:val="00E24756"/>
    <w:rsid w:val="00E4328E"/>
    <w:rsid w:val="00E460CC"/>
    <w:rsid w:val="00E50B73"/>
    <w:rsid w:val="00E517F5"/>
    <w:rsid w:val="00E53D5C"/>
    <w:rsid w:val="00E64CA4"/>
    <w:rsid w:val="00E70AD6"/>
    <w:rsid w:val="00E71022"/>
    <w:rsid w:val="00E7417D"/>
    <w:rsid w:val="00E76B2E"/>
    <w:rsid w:val="00E853D6"/>
    <w:rsid w:val="00EB3CF7"/>
    <w:rsid w:val="00ED0ACE"/>
    <w:rsid w:val="00ED6FE9"/>
    <w:rsid w:val="00EF12FA"/>
    <w:rsid w:val="00F33D7C"/>
    <w:rsid w:val="00F5083C"/>
    <w:rsid w:val="00F67382"/>
    <w:rsid w:val="00F7381E"/>
    <w:rsid w:val="00F948B5"/>
    <w:rsid w:val="00FC5CB0"/>
    <w:rsid w:val="00FD6AC1"/>
    <w:rsid w:val="00FF160B"/>
    <w:rsid w:val="00FF60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B0F9"/>
  <w15:chartTrackingRefBased/>
  <w15:docId w15:val="{C98E25E7-F651-499A-B819-9895957B3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A5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A5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A596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A596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A596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A596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A596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A596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A596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A596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A596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A596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A596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A596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A596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A596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A596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A596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A596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A59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A5961"/>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A596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A596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A5961"/>
    <w:rPr>
      <w:i/>
      <w:iCs/>
      <w:color w:val="404040" w:themeColor="text1" w:themeTint="BF"/>
    </w:rPr>
  </w:style>
  <w:style w:type="paragraph" w:styleId="Sraopastraipa">
    <w:name w:val="List Paragraph"/>
    <w:aliases w:val="punktai,List Paragraph12,List Paragr1,List not in Tabl,Bullet,Table of contents numbered,Medium Grid 1 - Accent 21,Sąrašo pastraipa.Bullet,Lente,List Paragraph,List Paragrap,Sąrašo pastraipa;Bullet"/>
    <w:basedOn w:val="prastasis"/>
    <w:link w:val="SraopastraipaDiagrama"/>
    <w:uiPriority w:val="34"/>
    <w:qFormat/>
    <w:rsid w:val="009A5961"/>
    <w:pPr>
      <w:ind w:left="720"/>
      <w:contextualSpacing/>
    </w:pPr>
  </w:style>
  <w:style w:type="character" w:styleId="Rykuspabraukimas">
    <w:name w:val="Intense Emphasis"/>
    <w:basedOn w:val="Numatytasispastraiposriftas"/>
    <w:uiPriority w:val="21"/>
    <w:qFormat/>
    <w:rsid w:val="009A5961"/>
    <w:rPr>
      <w:i/>
      <w:iCs/>
      <w:color w:val="2F5496" w:themeColor="accent1" w:themeShade="BF"/>
    </w:rPr>
  </w:style>
  <w:style w:type="paragraph" w:styleId="Iskirtacitata">
    <w:name w:val="Intense Quote"/>
    <w:basedOn w:val="prastasis"/>
    <w:next w:val="prastasis"/>
    <w:link w:val="IskirtacitataDiagrama"/>
    <w:uiPriority w:val="30"/>
    <w:qFormat/>
    <w:rsid w:val="009A5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A5961"/>
    <w:rPr>
      <w:i/>
      <w:iCs/>
      <w:color w:val="2F5496" w:themeColor="accent1" w:themeShade="BF"/>
    </w:rPr>
  </w:style>
  <w:style w:type="character" w:styleId="Rykinuoroda">
    <w:name w:val="Intense Reference"/>
    <w:basedOn w:val="Numatytasispastraiposriftas"/>
    <w:uiPriority w:val="32"/>
    <w:qFormat/>
    <w:rsid w:val="009A5961"/>
    <w:rPr>
      <w:b/>
      <w:bCs/>
      <w:smallCaps/>
      <w:color w:val="2F5496" w:themeColor="accent1" w:themeShade="BF"/>
      <w:spacing w:val="5"/>
    </w:rPr>
  </w:style>
  <w:style w:type="numbering" w:customStyle="1" w:styleId="Sraonra1">
    <w:name w:val="Sąrašo nėra1"/>
    <w:next w:val="Sraonra"/>
    <w:uiPriority w:val="99"/>
    <w:semiHidden/>
    <w:unhideWhenUsed/>
    <w:rsid w:val="009A5961"/>
  </w:style>
  <w:style w:type="character" w:styleId="Vietosrezervavimoenklotekstas">
    <w:name w:val="Placeholder Text"/>
    <w:basedOn w:val="Numatytasispastraiposriftas"/>
    <w:rsid w:val="009A5961"/>
    <w:rPr>
      <w:color w:val="808080"/>
    </w:rPr>
  </w:style>
  <w:style w:type="character" w:styleId="Hipersaitas">
    <w:name w:val="Hyperlink"/>
    <w:basedOn w:val="Numatytasispastraiposriftas"/>
    <w:uiPriority w:val="99"/>
    <w:unhideWhenUsed/>
    <w:rsid w:val="009A5961"/>
    <w:rPr>
      <w:color w:val="0563C1" w:themeColor="hyperlink"/>
      <w:u w:val="single"/>
    </w:rPr>
  </w:style>
  <w:style w:type="character" w:styleId="Neapdorotaspaminjimas">
    <w:name w:val="Unresolved Mention"/>
    <w:basedOn w:val="Numatytasispastraiposriftas"/>
    <w:uiPriority w:val="99"/>
    <w:semiHidden/>
    <w:unhideWhenUsed/>
    <w:rsid w:val="009A5961"/>
    <w:rPr>
      <w:color w:val="605E5C"/>
      <w:shd w:val="clear" w:color="auto" w:fill="E1DFDD"/>
    </w:rPr>
  </w:style>
  <w:style w:type="character" w:customStyle="1" w:styleId="SraopastraipaDiagrama">
    <w:name w:val="Sąrašo pastraipa Diagrama"/>
    <w:aliases w:val="punktai Diagrama,List Paragraph12 Diagrama,List Paragr1 Diagrama,List not in Tabl Diagrama,Bullet Diagrama,Table of contents numbered Diagrama,Medium Grid 1 - Accent 21 Diagrama,Sąrašo pastraipa.Bullet Diagrama,Lente Diagrama"/>
    <w:link w:val="Sraopastraipa"/>
    <w:uiPriority w:val="34"/>
    <w:qFormat/>
    <w:locked/>
    <w:rsid w:val="008E7339"/>
  </w:style>
  <w:style w:type="paragraph" w:styleId="Antrats">
    <w:name w:val="header"/>
    <w:basedOn w:val="prastasis"/>
    <w:link w:val="AntratsDiagrama"/>
    <w:uiPriority w:val="99"/>
    <w:unhideWhenUsed/>
    <w:rsid w:val="00ED6FE9"/>
    <w:pPr>
      <w:tabs>
        <w:tab w:val="center" w:pos="4819"/>
        <w:tab w:val="right" w:pos="9638"/>
      </w:tabs>
    </w:pPr>
  </w:style>
  <w:style w:type="character" w:customStyle="1" w:styleId="AntratsDiagrama">
    <w:name w:val="Antraštės Diagrama"/>
    <w:basedOn w:val="Numatytasispastraiposriftas"/>
    <w:link w:val="Antrats"/>
    <w:uiPriority w:val="99"/>
    <w:rsid w:val="00ED6FE9"/>
  </w:style>
  <w:style w:type="paragraph" w:styleId="Porat">
    <w:name w:val="footer"/>
    <w:basedOn w:val="prastasis"/>
    <w:link w:val="PoratDiagrama"/>
    <w:uiPriority w:val="99"/>
    <w:unhideWhenUsed/>
    <w:rsid w:val="00ED6FE9"/>
    <w:pPr>
      <w:tabs>
        <w:tab w:val="center" w:pos="4819"/>
        <w:tab w:val="right" w:pos="9638"/>
      </w:tabs>
    </w:pPr>
  </w:style>
  <w:style w:type="character" w:customStyle="1" w:styleId="PoratDiagrama">
    <w:name w:val="Poraštė Diagrama"/>
    <w:basedOn w:val="Numatytasispastraiposriftas"/>
    <w:link w:val="Porat"/>
    <w:uiPriority w:val="99"/>
    <w:rsid w:val="00ED6FE9"/>
  </w:style>
  <w:style w:type="paragraph" w:styleId="Betarp">
    <w:name w:val="No Spacing"/>
    <w:link w:val="BetarpDiagrama"/>
    <w:uiPriority w:val="1"/>
    <w:qFormat/>
    <w:rsid w:val="00C97F1E"/>
  </w:style>
  <w:style w:type="character" w:customStyle="1" w:styleId="BetarpDiagrama">
    <w:name w:val="Be tarpų Diagrama"/>
    <w:link w:val="Betarp"/>
    <w:uiPriority w:val="1"/>
    <w:rsid w:val="009E6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568512">
      <w:bodyDiv w:val="1"/>
      <w:marLeft w:val="0"/>
      <w:marRight w:val="0"/>
      <w:marTop w:val="0"/>
      <w:marBottom w:val="0"/>
      <w:divBdr>
        <w:top w:val="none" w:sz="0" w:space="0" w:color="auto"/>
        <w:left w:val="none" w:sz="0" w:space="0" w:color="auto"/>
        <w:bottom w:val="none" w:sz="0" w:space="0" w:color="auto"/>
        <w:right w:val="none" w:sz="0" w:space="0" w:color="auto"/>
      </w:divBdr>
    </w:div>
    <w:div w:id="246695598">
      <w:bodyDiv w:val="1"/>
      <w:marLeft w:val="0"/>
      <w:marRight w:val="0"/>
      <w:marTop w:val="0"/>
      <w:marBottom w:val="0"/>
      <w:divBdr>
        <w:top w:val="none" w:sz="0" w:space="0" w:color="auto"/>
        <w:left w:val="none" w:sz="0" w:space="0" w:color="auto"/>
        <w:bottom w:val="none" w:sz="0" w:space="0" w:color="auto"/>
        <w:right w:val="none" w:sz="0" w:space="0" w:color="auto"/>
      </w:divBdr>
    </w:div>
    <w:div w:id="506209710">
      <w:bodyDiv w:val="1"/>
      <w:marLeft w:val="0"/>
      <w:marRight w:val="0"/>
      <w:marTop w:val="0"/>
      <w:marBottom w:val="0"/>
      <w:divBdr>
        <w:top w:val="none" w:sz="0" w:space="0" w:color="auto"/>
        <w:left w:val="none" w:sz="0" w:space="0" w:color="auto"/>
        <w:bottom w:val="none" w:sz="0" w:space="0" w:color="auto"/>
        <w:right w:val="none" w:sz="0" w:space="0" w:color="auto"/>
      </w:divBdr>
    </w:div>
    <w:div w:id="653995162">
      <w:bodyDiv w:val="1"/>
      <w:marLeft w:val="0"/>
      <w:marRight w:val="0"/>
      <w:marTop w:val="0"/>
      <w:marBottom w:val="0"/>
      <w:divBdr>
        <w:top w:val="none" w:sz="0" w:space="0" w:color="auto"/>
        <w:left w:val="none" w:sz="0" w:space="0" w:color="auto"/>
        <w:bottom w:val="none" w:sz="0" w:space="0" w:color="auto"/>
        <w:right w:val="none" w:sz="0" w:space="0" w:color="auto"/>
      </w:divBdr>
    </w:div>
    <w:div w:id="756484443">
      <w:bodyDiv w:val="1"/>
      <w:marLeft w:val="0"/>
      <w:marRight w:val="0"/>
      <w:marTop w:val="0"/>
      <w:marBottom w:val="0"/>
      <w:divBdr>
        <w:top w:val="none" w:sz="0" w:space="0" w:color="auto"/>
        <w:left w:val="none" w:sz="0" w:space="0" w:color="auto"/>
        <w:bottom w:val="none" w:sz="0" w:space="0" w:color="auto"/>
        <w:right w:val="none" w:sz="0" w:space="0" w:color="auto"/>
      </w:divBdr>
    </w:div>
    <w:div w:id="852955047">
      <w:bodyDiv w:val="1"/>
      <w:marLeft w:val="0"/>
      <w:marRight w:val="0"/>
      <w:marTop w:val="0"/>
      <w:marBottom w:val="0"/>
      <w:divBdr>
        <w:top w:val="none" w:sz="0" w:space="0" w:color="auto"/>
        <w:left w:val="none" w:sz="0" w:space="0" w:color="auto"/>
        <w:bottom w:val="none" w:sz="0" w:space="0" w:color="auto"/>
        <w:right w:val="none" w:sz="0" w:space="0" w:color="auto"/>
      </w:divBdr>
    </w:div>
    <w:div w:id="862328308">
      <w:bodyDiv w:val="1"/>
      <w:marLeft w:val="0"/>
      <w:marRight w:val="0"/>
      <w:marTop w:val="0"/>
      <w:marBottom w:val="0"/>
      <w:divBdr>
        <w:top w:val="none" w:sz="0" w:space="0" w:color="auto"/>
        <w:left w:val="none" w:sz="0" w:space="0" w:color="auto"/>
        <w:bottom w:val="none" w:sz="0" w:space="0" w:color="auto"/>
        <w:right w:val="none" w:sz="0" w:space="0" w:color="auto"/>
      </w:divBdr>
    </w:div>
    <w:div w:id="1316303782">
      <w:bodyDiv w:val="1"/>
      <w:marLeft w:val="0"/>
      <w:marRight w:val="0"/>
      <w:marTop w:val="0"/>
      <w:marBottom w:val="0"/>
      <w:divBdr>
        <w:top w:val="none" w:sz="0" w:space="0" w:color="auto"/>
        <w:left w:val="none" w:sz="0" w:space="0" w:color="auto"/>
        <w:bottom w:val="none" w:sz="0" w:space="0" w:color="auto"/>
        <w:right w:val="none" w:sz="0" w:space="0" w:color="auto"/>
      </w:divBdr>
    </w:div>
    <w:div w:id="167105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 TargetMode="External"/><Relationship Id="rId3" Type="http://schemas.openxmlformats.org/officeDocument/2006/relationships/settings" Target="settings.xml"/><Relationship Id="rId7" Type="http://schemas.openxmlformats.org/officeDocument/2006/relationships/hyperlink" Target="mailto:savivaldybe@ukmerg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14</Pages>
  <Words>12150</Words>
  <Characters>6927</Characters>
  <Application>Microsoft Office Word</Application>
  <DocSecurity>0</DocSecurity>
  <Lines>57</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Pežinskaitė</dc:creator>
  <cp:keywords/>
  <dc:description/>
  <cp:lastModifiedBy>Gintas Vaičiūnas</cp:lastModifiedBy>
  <cp:revision>39</cp:revision>
  <dcterms:created xsi:type="dcterms:W3CDTF">2026-10-28T12:14:00Z</dcterms:created>
  <dcterms:modified xsi:type="dcterms:W3CDTF">2026-11-05T09:06:00Z</dcterms:modified>
</cp:coreProperties>
</file>